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BB6B" w14:textId="77777777" w:rsidR="007E7574" w:rsidRPr="009077E5" w:rsidRDefault="007E7574" w:rsidP="007E7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E7574" w:rsidRPr="00377A4C" w14:paraId="0EDCBB6D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6C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E7574" w:rsidRPr="00377A4C" w14:paraId="0EDCBB70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6E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6F" w14:textId="5CD6B71F" w:rsidR="007E7574" w:rsidRPr="00033043" w:rsidRDefault="00C24D96" w:rsidP="00C5178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20" w:after="12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24D96">
              <w:rPr>
                <w:rFonts w:ascii="Tahoma" w:hAnsi="Tahoma" w:cs="Tahoma"/>
                <w:b/>
                <w:bCs/>
                <w:sz w:val="20"/>
                <w:szCs w:val="20"/>
              </w:rPr>
              <w:t>Monitoring síťového provozu, analýza výkonu a detekce anomálií</w:t>
            </w:r>
          </w:p>
        </w:tc>
      </w:tr>
      <w:tr w:rsidR="007E7574" w:rsidRPr="00377A4C" w14:paraId="0EDCBB72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71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F168AC" w:rsidRPr="00377A4C" w14:paraId="0EDCBB75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73" w14:textId="77777777"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74" w14:textId="4B798344" w:rsidR="00F168AC" w:rsidRPr="00F00280" w:rsidRDefault="00F168AC" w:rsidP="00C5178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20" w:after="12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</w:t>
            </w:r>
            <w:r w:rsidR="00B32AD3">
              <w:rPr>
                <w:rFonts w:ascii="Tahoma" w:hAnsi="Tahoma" w:cs="Tahoma"/>
                <w:bCs/>
                <w:sz w:val="20"/>
                <w:szCs w:val="20"/>
              </w:rPr>
              <w:t> </w:t>
            </w:r>
            <w:r w:rsidRPr="00F00280">
              <w:rPr>
                <w:rFonts w:ascii="Tahoma" w:hAnsi="Tahoma" w:cs="Tahoma"/>
                <w:bCs/>
                <w:sz w:val="20"/>
                <w:szCs w:val="20"/>
              </w:rPr>
              <w:t>stavebnictví</w:t>
            </w:r>
          </w:p>
        </w:tc>
      </w:tr>
      <w:tr w:rsidR="00F168AC" w:rsidRPr="00377A4C" w14:paraId="0EDCBB78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76" w14:textId="77777777"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77" w14:textId="77777777" w:rsidR="00F168AC" w:rsidRPr="00377A4C" w:rsidRDefault="00F168AC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F168AC" w:rsidRPr="00377A4C" w14:paraId="0EDCBB7B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79" w14:textId="77777777"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BF3291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7A" w14:textId="77777777" w:rsidR="00F168AC" w:rsidRPr="00377A4C" w:rsidRDefault="00F168AC" w:rsidP="00AC3A74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14:paraId="0EDCBB7C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0EDCBB7E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7D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0EDCBB81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7F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80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0EDCBB82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0EDCBB84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83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0EDCBB87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85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BF3291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86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0EDCBB8C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88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0EDCBB89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14:paraId="0EDCBB8A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8B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0EDCBB91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8D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0EDCBB8E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0EDCBB8F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90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0EDCBB96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92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0EDCBB93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0EDCBB94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95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0EDCBB9B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97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0EDCBB98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0EDCBB99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9A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0EDCBBA0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9C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0EDCBB9D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0EDCBB9E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9F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0EDCBBA1" w14:textId="77777777"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3B91AEBF" w14:textId="77777777" w:rsidR="00A3714C" w:rsidRDefault="00A3714C" w:rsidP="00913E18">
      <w:pPr>
        <w:spacing w:after="0" w:line="240" w:lineRule="auto"/>
        <w:ind w:left="-284"/>
        <w:rPr>
          <w:rFonts w:ascii="Tahoma" w:eastAsia="Calibri" w:hAnsi="Tahoma" w:cs="Tahoma"/>
          <w:sz w:val="20"/>
          <w:szCs w:val="20"/>
        </w:rPr>
      </w:pPr>
    </w:p>
    <w:p w14:paraId="0EDCBBA3" w14:textId="5C517210" w:rsidR="00913E18" w:rsidRDefault="0060654C" w:rsidP="00913E18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 xml:space="preserve">Zadavatel s odkazem na </w:t>
      </w:r>
      <w:r w:rsidRPr="00EC5EFB">
        <w:rPr>
          <w:rFonts w:ascii="Tahoma" w:eastAsia="Calibri" w:hAnsi="Tahoma" w:cs="Tahoma"/>
          <w:sz w:val="20"/>
          <w:szCs w:val="20"/>
        </w:rPr>
        <w:t>čl. 4.</w:t>
      </w:r>
      <w:r w:rsidR="00BA1756">
        <w:rPr>
          <w:rFonts w:ascii="Tahoma" w:eastAsia="Calibri" w:hAnsi="Tahoma" w:cs="Tahoma"/>
          <w:sz w:val="20"/>
          <w:szCs w:val="20"/>
        </w:rPr>
        <w:t>3</w:t>
      </w:r>
      <w:r w:rsidRPr="00EC5EFB">
        <w:rPr>
          <w:rFonts w:ascii="Tahoma" w:eastAsia="Calibri" w:hAnsi="Tahoma" w:cs="Tahoma"/>
          <w:sz w:val="20"/>
          <w:szCs w:val="20"/>
        </w:rPr>
        <w:t xml:space="preserve"> zadávací dokumentace</w:t>
      </w:r>
      <w:r>
        <w:rPr>
          <w:rFonts w:ascii="Tahoma" w:eastAsia="Calibri" w:hAnsi="Tahoma" w:cs="Tahoma"/>
          <w:sz w:val="20"/>
          <w:szCs w:val="20"/>
        </w:rPr>
        <w:t xml:space="preserve"> upozorňuje</w:t>
      </w:r>
      <w:r w:rsidR="00731772">
        <w:rPr>
          <w:rFonts w:ascii="Tahoma" w:eastAsia="Calibri" w:hAnsi="Tahoma" w:cs="Tahoma"/>
          <w:sz w:val="20"/>
          <w:szCs w:val="20"/>
        </w:rPr>
        <w:t xml:space="preserve"> na případná omezení poddodávek </w:t>
      </w:r>
      <w:r w:rsidR="003B5693">
        <w:rPr>
          <w:rFonts w:ascii="Tahoma" w:eastAsia="Calibri" w:hAnsi="Tahoma" w:cs="Tahoma"/>
          <w:sz w:val="20"/>
          <w:szCs w:val="20"/>
        </w:rPr>
        <w:t>ve smyslu § 48a ZZVZ</w:t>
      </w:r>
      <w:r w:rsidR="00603104">
        <w:rPr>
          <w:rFonts w:ascii="Tahoma" w:eastAsia="Calibri" w:hAnsi="Tahoma" w:cs="Tahoma"/>
          <w:sz w:val="20"/>
          <w:szCs w:val="20"/>
        </w:rPr>
        <w:t>,</w:t>
      </w:r>
      <w:r w:rsidR="003B5693">
        <w:rPr>
          <w:rFonts w:ascii="Tahoma" w:eastAsia="Calibri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 xml:space="preserve">pokud </w:t>
      </w:r>
      <w:r w:rsidR="00603104">
        <w:rPr>
          <w:rFonts w:ascii="Tahoma" w:hAnsi="Tahoma" w:cs="Tahoma"/>
          <w:sz w:val="20"/>
          <w:szCs w:val="20"/>
        </w:rPr>
        <w:t xml:space="preserve">by </w:t>
      </w:r>
      <w:r w:rsidR="00AE40FD">
        <w:rPr>
          <w:rFonts w:ascii="Tahoma" w:hAnsi="Tahoma" w:cs="Tahoma"/>
          <w:sz w:val="20"/>
          <w:szCs w:val="20"/>
        </w:rPr>
        <w:t xml:space="preserve">jejich realizace dodavatelem </w:t>
      </w:r>
      <w:r w:rsidR="00603104">
        <w:rPr>
          <w:rFonts w:ascii="Tahoma" w:hAnsi="Tahoma" w:cs="Tahoma"/>
          <w:sz w:val="20"/>
          <w:szCs w:val="20"/>
        </w:rPr>
        <w:t>byl</w:t>
      </w:r>
      <w:r w:rsidR="00AE40FD">
        <w:rPr>
          <w:rFonts w:ascii="Tahoma" w:hAnsi="Tahoma" w:cs="Tahoma"/>
          <w:sz w:val="20"/>
          <w:szCs w:val="20"/>
        </w:rPr>
        <w:t>a</w:t>
      </w:r>
      <w:r w:rsidR="00603104">
        <w:rPr>
          <w:rFonts w:ascii="Tahoma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 w:rsidR="00AE40FD">
        <w:rPr>
          <w:rFonts w:ascii="Tahoma" w:hAnsi="Tahoma" w:cs="Tahoma"/>
          <w:sz w:val="20"/>
          <w:szCs w:val="20"/>
        </w:rPr>
        <w:t>.</w:t>
      </w:r>
      <w:r w:rsidR="00913E18" w:rsidRPr="00913E18">
        <w:t xml:space="preserve"> </w:t>
      </w:r>
    </w:p>
    <w:p w14:paraId="0EDCBBA4" w14:textId="77777777" w:rsidR="0037401D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0EDCBBA5" w14:textId="77777777" w:rsidR="004710CF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</w:t>
      </w:r>
      <w:r w:rsidR="004710CF" w:rsidRPr="004710CF">
        <w:rPr>
          <w:rFonts w:ascii="Tahoma" w:hAnsi="Tahoma" w:cs="Tahoma"/>
          <w:sz w:val="20"/>
          <w:szCs w:val="20"/>
        </w:rPr>
        <w:t>:</w:t>
      </w:r>
    </w:p>
    <w:p w14:paraId="0EDCBBA6" w14:textId="77777777" w:rsidR="004710CF" w:rsidRPr="004710CF" w:rsidRDefault="004710C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0EDCBBA7" w14:textId="77777777" w:rsidR="0037401D" w:rsidRPr="004710CF" w:rsidRDefault="00A7027E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7" w:history="1">
        <w:r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0EDCBBA8" w14:textId="77777777" w:rsidR="00913E18" w:rsidRPr="004710CF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0EDCBBAA" w14:textId="7CD396E9" w:rsidR="0060654C" w:rsidRPr="00377A4C" w:rsidRDefault="00913E18" w:rsidP="00A3714C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 xml:space="preserve">Účastník předložením tohoto seznamu deklaruje, že se na jeho poddodavatele </w:t>
      </w:r>
      <w:r w:rsidR="009E3C37" w:rsidRPr="004710CF">
        <w:rPr>
          <w:rFonts w:ascii="Tahoma" w:hAnsi="Tahoma" w:cs="Tahoma"/>
          <w:sz w:val="20"/>
          <w:szCs w:val="20"/>
        </w:rPr>
        <w:t xml:space="preserve">v daném případě </w:t>
      </w:r>
      <w:r w:rsidRPr="004710CF">
        <w:rPr>
          <w:rFonts w:ascii="Tahoma" w:hAnsi="Tahoma" w:cs="Tahoma"/>
          <w:sz w:val="20"/>
          <w:szCs w:val="20"/>
        </w:rPr>
        <w:t>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</w:p>
    <w:sectPr w:rsidR="0060654C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24A13" w14:textId="77777777" w:rsidR="00F25E0C" w:rsidRDefault="00F25E0C" w:rsidP="00124F9C">
      <w:pPr>
        <w:spacing w:after="0" w:line="240" w:lineRule="auto"/>
      </w:pPr>
      <w:r>
        <w:separator/>
      </w:r>
    </w:p>
  </w:endnote>
  <w:endnote w:type="continuationSeparator" w:id="0">
    <w:p w14:paraId="5A66B36C" w14:textId="77777777" w:rsidR="00F25E0C" w:rsidRDefault="00F25E0C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355DC" w14:textId="77777777" w:rsidR="00F25E0C" w:rsidRDefault="00F25E0C" w:rsidP="00124F9C">
      <w:pPr>
        <w:spacing w:after="0" w:line="240" w:lineRule="auto"/>
      </w:pPr>
      <w:r>
        <w:separator/>
      </w:r>
    </w:p>
  </w:footnote>
  <w:footnote w:type="continuationSeparator" w:id="0">
    <w:p w14:paraId="36260D9A" w14:textId="77777777" w:rsidR="00F25E0C" w:rsidRDefault="00F25E0C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2057"/>
    <w:rsid w:val="000336FA"/>
    <w:rsid w:val="00034F5A"/>
    <w:rsid w:val="00042B35"/>
    <w:rsid w:val="000476F8"/>
    <w:rsid w:val="0005214A"/>
    <w:rsid w:val="000731D5"/>
    <w:rsid w:val="000742F4"/>
    <w:rsid w:val="00076D2A"/>
    <w:rsid w:val="00091519"/>
    <w:rsid w:val="000A1139"/>
    <w:rsid w:val="000C1102"/>
    <w:rsid w:val="000D4AAD"/>
    <w:rsid w:val="000E0EEB"/>
    <w:rsid w:val="000E6E85"/>
    <w:rsid w:val="001058A2"/>
    <w:rsid w:val="00106C7D"/>
    <w:rsid w:val="0012190B"/>
    <w:rsid w:val="00124817"/>
    <w:rsid w:val="00124F9C"/>
    <w:rsid w:val="00135D95"/>
    <w:rsid w:val="00194B61"/>
    <w:rsid w:val="001A5A57"/>
    <w:rsid w:val="001D3B64"/>
    <w:rsid w:val="001F6062"/>
    <w:rsid w:val="0020426E"/>
    <w:rsid w:val="00205718"/>
    <w:rsid w:val="002162A3"/>
    <w:rsid w:val="0022042D"/>
    <w:rsid w:val="00240213"/>
    <w:rsid w:val="00265CB1"/>
    <w:rsid w:val="002714B9"/>
    <w:rsid w:val="00286DD4"/>
    <w:rsid w:val="0029091A"/>
    <w:rsid w:val="002B0DB3"/>
    <w:rsid w:val="002B2042"/>
    <w:rsid w:val="002B38BC"/>
    <w:rsid w:val="002C0B93"/>
    <w:rsid w:val="0037401D"/>
    <w:rsid w:val="00377A4C"/>
    <w:rsid w:val="003A1897"/>
    <w:rsid w:val="003A3214"/>
    <w:rsid w:val="003A4760"/>
    <w:rsid w:val="003B5693"/>
    <w:rsid w:val="003C7771"/>
    <w:rsid w:val="003C7B38"/>
    <w:rsid w:val="003F2BDE"/>
    <w:rsid w:val="00441866"/>
    <w:rsid w:val="0044473B"/>
    <w:rsid w:val="00460C37"/>
    <w:rsid w:val="004710CF"/>
    <w:rsid w:val="00471986"/>
    <w:rsid w:val="004B669C"/>
    <w:rsid w:val="005035C6"/>
    <w:rsid w:val="00507B8C"/>
    <w:rsid w:val="0052038C"/>
    <w:rsid w:val="005208A5"/>
    <w:rsid w:val="005315F3"/>
    <w:rsid w:val="00531DF5"/>
    <w:rsid w:val="0055734C"/>
    <w:rsid w:val="005B24BF"/>
    <w:rsid w:val="005D1B8A"/>
    <w:rsid w:val="005D4D41"/>
    <w:rsid w:val="005E4FC2"/>
    <w:rsid w:val="005E4FD6"/>
    <w:rsid w:val="005F5AD4"/>
    <w:rsid w:val="0060194E"/>
    <w:rsid w:val="00603104"/>
    <w:rsid w:val="0060654C"/>
    <w:rsid w:val="0066367F"/>
    <w:rsid w:val="00672752"/>
    <w:rsid w:val="0069774E"/>
    <w:rsid w:val="006A281F"/>
    <w:rsid w:val="006E16DE"/>
    <w:rsid w:val="006F20FA"/>
    <w:rsid w:val="00731772"/>
    <w:rsid w:val="00750360"/>
    <w:rsid w:val="007865EB"/>
    <w:rsid w:val="007928EC"/>
    <w:rsid w:val="007A5794"/>
    <w:rsid w:val="007C2887"/>
    <w:rsid w:val="007E7574"/>
    <w:rsid w:val="0080464E"/>
    <w:rsid w:val="008240EC"/>
    <w:rsid w:val="008330EA"/>
    <w:rsid w:val="00846F33"/>
    <w:rsid w:val="0086190A"/>
    <w:rsid w:val="00866084"/>
    <w:rsid w:val="008A1BBB"/>
    <w:rsid w:val="008C2FC8"/>
    <w:rsid w:val="008F1262"/>
    <w:rsid w:val="009077E5"/>
    <w:rsid w:val="00913E18"/>
    <w:rsid w:val="009813B4"/>
    <w:rsid w:val="00990D76"/>
    <w:rsid w:val="00995058"/>
    <w:rsid w:val="009A7CCA"/>
    <w:rsid w:val="009B3FA5"/>
    <w:rsid w:val="009B6C45"/>
    <w:rsid w:val="009C73A6"/>
    <w:rsid w:val="009C7945"/>
    <w:rsid w:val="009E0827"/>
    <w:rsid w:val="009E3C37"/>
    <w:rsid w:val="009F5E16"/>
    <w:rsid w:val="00A16395"/>
    <w:rsid w:val="00A3714C"/>
    <w:rsid w:val="00A7027E"/>
    <w:rsid w:val="00A851E6"/>
    <w:rsid w:val="00A948BF"/>
    <w:rsid w:val="00AA25B5"/>
    <w:rsid w:val="00AE40FD"/>
    <w:rsid w:val="00AF79FE"/>
    <w:rsid w:val="00B237FD"/>
    <w:rsid w:val="00B25049"/>
    <w:rsid w:val="00B272B9"/>
    <w:rsid w:val="00B3072E"/>
    <w:rsid w:val="00B32AD3"/>
    <w:rsid w:val="00B73654"/>
    <w:rsid w:val="00BA1756"/>
    <w:rsid w:val="00BA1DE5"/>
    <w:rsid w:val="00BC6E8E"/>
    <w:rsid w:val="00BD237B"/>
    <w:rsid w:val="00BE29DB"/>
    <w:rsid w:val="00BF3291"/>
    <w:rsid w:val="00C069A3"/>
    <w:rsid w:val="00C24D96"/>
    <w:rsid w:val="00C253F0"/>
    <w:rsid w:val="00C51786"/>
    <w:rsid w:val="00C6469A"/>
    <w:rsid w:val="00C666CC"/>
    <w:rsid w:val="00C67A1F"/>
    <w:rsid w:val="00C71479"/>
    <w:rsid w:val="00CA5012"/>
    <w:rsid w:val="00CA6A3C"/>
    <w:rsid w:val="00D143AA"/>
    <w:rsid w:val="00D20C54"/>
    <w:rsid w:val="00D92AB4"/>
    <w:rsid w:val="00DA6BED"/>
    <w:rsid w:val="00DB2C08"/>
    <w:rsid w:val="00DD1DD1"/>
    <w:rsid w:val="00DD6106"/>
    <w:rsid w:val="00E17837"/>
    <w:rsid w:val="00E17E9F"/>
    <w:rsid w:val="00E577B2"/>
    <w:rsid w:val="00E9384A"/>
    <w:rsid w:val="00E963B5"/>
    <w:rsid w:val="00EC57DF"/>
    <w:rsid w:val="00EC5EFB"/>
    <w:rsid w:val="00F00B60"/>
    <w:rsid w:val="00F041DC"/>
    <w:rsid w:val="00F168AC"/>
    <w:rsid w:val="00F25E0C"/>
    <w:rsid w:val="00F33002"/>
    <w:rsid w:val="00FB5509"/>
    <w:rsid w:val="00FB6EA7"/>
    <w:rsid w:val="00FC42CC"/>
    <w:rsid w:val="00FD4378"/>
    <w:rsid w:val="00FE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CB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BF3291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A17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u.gov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63FC1-44BB-4C4E-8850-135FE896B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2025-12-16T13:46:00Z</dcterms:created>
  <dcterms:modified xsi:type="dcterms:W3CDTF">2025-12-19T10:51:00Z</dcterms:modified>
</cp:coreProperties>
</file>