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9D38E" w14:textId="357D7E7F" w:rsidR="001E45D1" w:rsidRPr="000D2CE2" w:rsidRDefault="001E45D1" w:rsidP="6AFED199">
      <w:pPr>
        <w:jc w:val="right"/>
        <w:rPr>
          <w:rFonts w:ascii="Arial" w:hAnsi="Arial" w:cs="Arial"/>
          <w:b/>
          <w:bCs/>
        </w:rPr>
      </w:pPr>
      <w:r w:rsidRPr="6AFED199">
        <w:rPr>
          <w:rFonts w:ascii="Arial" w:hAnsi="Arial" w:cs="Arial"/>
          <w:b/>
          <w:bCs/>
        </w:rPr>
        <w:t>příloha č. 1</w:t>
      </w:r>
      <w:r w:rsidR="29A0F3F8" w:rsidRPr="6AFED199">
        <w:rPr>
          <w:rFonts w:ascii="Arial" w:hAnsi="Arial" w:cs="Arial"/>
          <w:b/>
          <w:bCs/>
        </w:rPr>
        <w:t>a</w:t>
      </w:r>
      <w:r w:rsidRPr="6AFED199">
        <w:rPr>
          <w:rFonts w:ascii="Arial" w:hAnsi="Arial" w:cs="Arial"/>
          <w:b/>
          <w:bCs/>
        </w:rPr>
        <w:t xml:space="preserve"> Zadávací dokumentace – Krycí list</w:t>
      </w:r>
      <w:r w:rsidR="00341A6C" w:rsidRPr="6AFED199">
        <w:rPr>
          <w:rFonts w:ascii="Arial" w:hAnsi="Arial" w:cs="Arial"/>
          <w:b/>
          <w:bCs/>
        </w:rPr>
        <w:t xml:space="preserve">: </w:t>
      </w:r>
      <w:r w:rsidR="4C5412B1" w:rsidRPr="6AFED199">
        <w:rPr>
          <w:rFonts w:ascii="Arial" w:hAnsi="Arial" w:cs="Arial"/>
          <w:b/>
          <w:bCs/>
        </w:rPr>
        <w:t>Osobní elektromobil</w:t>
      </w:r>
    </w:p>
    <w:tbl>
      <w:tblPr>
        <w:tblStyle w:val="Mkatabulky"/>
        <w:tblW w:w="0" w:type="auto"/>
        <w:jc w:val="center"/>
        <w:tblLook w:val="04A0" w:firstRow="1" w:lastRow="0" w:firstColumn="1" w:lastColumn="0" w:noHBand="0" w:noVBand="1"/>
      </w:tblPr>
      <w:tblGrid>
        <w:gridCol w:w="2660"/>
        <w:gridCol w:w="6552"/>
      </w:tblGrid>
      <w:tr w:rsidR="001E45D1" w:rsidRPr="000D2CE2" w14:paraId="0FA21EFE" w14:textId="77777777" w:rsidTr="6AFED199">
        <w:trPr>
          <w:jc w:val="center"/>
        </w:trPr>
        <w:tc>
          <w:tcPr>
            <w:tcW w:w="9212" w:type="dxa"/>
            <w:gridSpan w:val="2"/>
            <w:shd w:val="clear" w:color="auto" w:fill="B8CCE4" w:themeFill="accent1" w:themeFillTint="66"/>
          </w:tcPr>
          <w:p w14:paraId="1865ACC7" w14:textId="77777777" w:rsidR="001E45D1" w:rsidRPr="000D2CE2" w:rsidRDefault="001E45D1" w:rsidP="001E45D1">
            <w:pPr>
              <w:jc w:val="center"/>
              <w:rPr>
                <w:rFonts w:ascii="Arial" w:hAnsi="Arial" w:cs="Arial"/>
                <w:b/>
              </w:rPr>
            </w:pPr>
            <w:r w:rsidRPr="000D2CE2">
              <w:rPr>
                <w:rFonts w:ascii="Arial" w:hAnsi="Arial" w:cs="Arial"/>
                <w:b/>
                <w:sz w:val="28"/>
              </w:rPr>
              <w:t>Krycí list nabídky</w:t>
            </w:r>
          </w:p>
        </w:tc>
      </w:tr>
      <w:tr w:rsidR="001E45D1" w:rsidRPr="000D2CE2" w14:paraId="6D5A5B86" w14:textId="77777777" w:rsidTr="6AFED199">
        <w:trPr>
          <w:jc w:val="center"/>
        </w:trPr>
        <w:tc>
          <w:tcPr>
            <w:tcW w:w="2660" w:type="dxa"/>
          </w:tcPr>
          <w:p w14:paraId="598BC1CD" w14:textId="77777777" w:rsidR="001E45D1" w:rsidRPr="000D2CE2" w:rsidRDefault="001E45D1">
            <w:pPr>
              <w:rPr>
                <w:rFonts w:ascii="Arial" w:hAnsi="Arial" w:cs="Arial"/>
              </w:rPr>
            </w:pPr>
            <w:r w:rsidRPr="000D2CE2">
              <w:rPr>
                <w:rFonts w:ascii="Arial" w:hAnsi="Arial" w:cs="Arial"/>
              </w:rPr>
              <w:t>Název zakázky</w:t>
            </w:r>
          </w:p>
        </w:tc>
        <w:tc>
          <w:tcPr>
            <w:tcW w:w="6552" w:type="dxa"/>
          </w:tcPr>
          <w:p w14:paraId="6196B2E8" w14:textId="49DDB54B" w:rsidR="001E45D1" w:rsidRPr="000D2CE2" w:rsidRDefault="00277F7F">
            <w:pPr>
              <w:rPr>
                <w:rFonts w:ascii="Arial" w:hAnsi="Arial" w:cs="Arial"/>
              </w:rPr>
            </w:pPr>
            <w:r w:rsidRPr="00277F7F">
              <w:rPr>
                <w:rFonts w:ascii="Arial" w:hAnsi="Arial" w:cs="Arial"/>
                <w:b/>
                <w:bCs/>
              </w:rPr>
              <w:t>ELEKTROMOBILY PRO DIAKONII ZÁPAD</w:t>
            </w:r>
          </w:p>
        </w:tc>
      </w:tr>
      <w:tr w:rsidR="001E45D1" w:rsidRPr="000D2CE2" w14:paraId="3D0DE098" w14:textId="77777777" w:rsidTr="6AFED199">
        <w:trPr>
          <w:jc w:val="center"/>
        </w:trPr>
        <w:tc>
          <w:tcPr>
            <w:tcW w:w="2660" w:type="dxa"/>
          </w:tcPr>
          <w:p w14:paraId="3E761D70" w14:textId="77777777" w:rsidR="001E45D1" w:rsidRPr="000D2CE2" w:rsidRDefault="001E45D1">
            <w:pPr>
              <w:rPr>
                <w:rFonts w:ascii="Arial" w:hAnsi="Arial" w:cs="Arial"/>
              </w:rPr>
            </w:pPr>
            <w:r w:rsidRPr="000D2CE2">
              <w:rPr>
                <w:rFonts w:ascii="Arial" w:hAnsi="Arial" w:cs="Arial"/>
              </w:rPr>
              <w:t>Část Zakázky</w:t>
            </w:r>
          </w:p>
        </w:tc>
        <w:tc>
          <w:tcPr>
            <w:tcW w:w="6552" w:type="dxa"/>
          </w:tcPr>
          <w:p w14:paraId="545431F8" w14:textId="40CBEA13" w:rsidR="001E45D1" w:rsidRPr="00A13F47" w:rsidRDefault="4C00842E">
            <w:pPr>
              <w:rPr>
                <w:rFonts w:ascii="Arial" w:hAnsi="Arial" w:cs="Arial"/>
              </w:rPr>
            </w:pPr>
            <w:r w:rsidRPr="6AFED199">
              <w:rPr>
                <w:rFonts w:ascii="Arial" w:hAnsi="Arial" w:cs="Arial"/>
                <w:b/>
                <w:bCs/>
              </w:rPr>
              <w:t>Osobní elektromobil</w:t>
            </w:r>
          </w:p>
        </w:tc>
      </w:tr>
      <w:tr w:rsidR="001E45D1" w:rsidRPr="000D2CE2" w14:paraId="0DBB7EAE" w14:textId="77777777" w:rsidTr="6AFED199">
        <w:trPr>
          <w:jc w:val="center"/>
        </w:trPr>
        <w:tc>
          <w:tcPr>
            <w:tcW w:w="9212" w:type="dxa"/>
            <w:gridSpan w:val="2"/>
            <w:shd w:val="clear" w:color="auto" w:fill="B8CCE4" w:themeFill="accent1" w:themeFillTint="66"/>
          </w:tcPr>
          <w:p w14:paraId="586DF777" w14:textId="77777777" w:rsidR="001E45D1" w:rsidRPr="000D2CE2" w:rsidRDefault="001E45D1" w:rsidP="001E45D1">
            <w:pPr>
              <w:jc w:val="center"/>
              <w:rPr>
                <w:rFonts w:ascii="Arial" w:hAnsi="Arial" w:cs="Arial"/>
                <w:b/>
              </w:rPr>
            </w:pPr>
            <w:r w:rsidRPr="000D2CE2">
              <w:rPr>
                <w:rFonts w:ascii="Arial" w:hAnsi="Arial" w:cs="Arial"/>
                <w:b/>
              </w:rPr>
              <w:t>Účastník podávající nabídku</w:t>
            </w:r>
          </w:p>
        </w:tc>
      </w:tr>
      <w:tr w:rsidR="00F74399" w:rsidRPr="000D2CE2" w14:paraId="558485B6" w14:textId="77777777" w:rsidTr="6AFED199">
        <w:trPr>
          <w:jc w:val="center"/>
        </w:trPr>
        <w:tc>
          <w:tcPr>
            <w:tcW w:w="2660" w:type="dxa"/>
          </w:tcPr>
          <w:p w14:paraId="6CF782A5" w14:textId="77777777" w:rsidR="00F74399" w:rsidRPr="000D2CE2" w:rsidRDefault="00F74399">
            <w:pPr>
              <w:rPr>
                <w:rFonts w:ascii="Arial" w:hAnsi="Arial" w:cs="Arial"/>
              </w:rPr>
            </w:pPr>
            <w:r>
              <w:rPr>
                <w:rFonts w:ascii="Arial" w:hAnsi="Arial" w:cs="Arial"/>
              </w:rPr>
              <w:t>Název</w:t>
            </w:r>
          </w:p>
        </w:tc>
        <w:tc>
          <w:tcPr>
            <w:tcW w:w="6552" w:type="dxa"/>
          </w:tcPr>
          <w:p w14:paraId="6E5BDEF0" w14:textId="77777777" w:rsidR="00F74399" w:rsidRPr="000D2CE2" w:rsidRDefault="00F74399" w:rsidP="00907E7A">
            <w:pPr>
              <w:rPr>
                <w:rFonts w:ascii="Arial" w:hAnsi="Arial" w:cs="Arial"/>
              </w:rPr>
            </w:pPr>
            <w:r w:rsidRPr="000D2CE2">
              <w:rPr>
                <w:rFonts w:ascii="Arial" w:hAnsi="Arial" w:cs="Arial"/>
                <w:i/>
                <w:highlight w:val="yellow"/>
              </w:rPr>
              <w:t>Vyplní účastník</w:t>
            </w:r>
          </w:p>
        </w:tc>
      </w:tr>
      <w:tr w:rsidR="00F74399" w:rsidRPr="000D2CE2" w14:paraId="6239D85E" w14:textId="77777777" w:rsidTr="6AFED199">
        <w:trPr>
          <w:jc w:val="center"/>
        </w:trPr>
        <w:tc>
          <w:tcPr>
            <w:tcW w:w="2660" w:type="dxa"/>
          </w:tcPr>
          <w:p w14:paraId="580A7FF1" w14:textId="77777777" w:rsidR="00F74399" w:rsidRPr="000D2CE2" w:rsidRDefault="00F74399">
            <w:pPr>
              <w:rPr>
                <w:rFonts w:ascii="Arial" w:hAnsi="Arial" w:cs="Arial"/>
              </w:rPr>
            </w:pPr>
            <w:r w:rsidRPr="000D2CE2">
              <w:rPr>
                <w:rFonts w:ascii="Arial" w:hAnsi="Arial" w:cs="Arial"/>
              </w:rPr>
              <w:t>Sídlo</w:t>
            </w:r>
          </w:p>
        </w:tc>
        <w:tc>
          <w:tcPr>
            <w:tcW w:w="6552" w:type="dxa"/>
          </w:tcPr>
          <w:p w14:paraId="25DB1ED0" w14:textId="77777777" w:rsidR="00F74399" w:rsidRPr="000D2CE2" w:rsidRDefault="00F74399">
            <w:pPr>
              <w:rPr>
                <w:rFonts w:ascii="Arial" w:hAnsi="Arial" w:cs="Arial"/>
              </w:rPr>
            </w:pPr>
            <w:r w:rsidRPr="000D2CE2">
              <w:rPr>
                <w:rFonts w:ascii="Arial" w:hAnsi="Arial" w:cs="Arial"/>
                <w:i/>
                <w:highlight w:val="yellow"/>
              </w:rPr>
              <w:t>Vyplní účastník</w:t>
            </w:r>
          </w:p>
        </w:tc>
      </w:tr>
      <w:tr w:rsidR="00F74399" w:rsidRPr="000D2CE2" w14:paraId="1564B91D" w14:textId="77777777" w:rsidTr="6AFED199">
        <w:trPr>
          <w:jc w:val="center"/>
        </w:trPr>
        <w:tc>
          <w:tcPr>
            <w:tcW w:w="2660" w:type="dxa"/>
          </w:tcPr>
          <w:p w14:paraId="602E80F0" w14:textId="77777777" w:rsidR="00F74399" w:rsidRPr="000D2CE2" w:rsidRDefault="00F74399">
            <w:pPr>
              <w:rPr>
                <w:rFonts w:ascii="Arial" w:hAnsi="Arial" w:cs="Arial"/>
              </w:rPr>
            </w:pPr>
            <w:r w:rsidRPr="000D2CE2">
              <w:rPr>
                <w:rFonts w:ascii="Arial" w:hAnsi="Arial" w:cs="Arial"/>
              </w:rPr>
              <w:t>IČ</w:t>
            </w:r>
          </w:p>
        </w:tc>
        <w:tc>
          <w:tcPr>
            <w:tcW w:w="6552" w:type="dxa"/>
          </w:tcPr>
          <w:p w14:paraId="73155B84" w14:textId="77777777" w:rsidR="00F74399" w:rsidRPr="000D2CE2" w:rsidRDefault="00F74399">
            <w:pPr>
              <w:rPr>
                <w:rFonts w:ascii="Arial" w:hAnsi="Arial" w:cs="Arial"/>
              </w:rPr>
            </w:pPr>
            <w:r w:rsidRPr="000D2CE2">
              <w:rPr>
                <w:rFonts w:ascii="Arial" w:hAnsi="Arial" w:cs="Arial"/>
                <w:i/>
                <w:highlight w:val="yellow"/>
              </w:rPr>
              <w:t>Vyplní účastník</w:t>
            </w:r>
          </w:p>
        </w:tc>
      </w:tr>
      <w:tr w:rsidR="00F74399" w:rsidRPr="000D2CE2" w14:paraId="7137E1DA" w14:textId="77777777" w:rsidTr="6AFED199">
        <w:trPr>
          <w:jc w:val="center"/>
        </w:trPr>
        <w:tc>
          <w:tcPr>
            <w:tcW w:w="2660" w:type="dxa"/>
          </w:tcPr>
          <w:p w14:paraId="541E3F36" w14:textId="77777777" w:rsidR="00F74399" w:rsidRPr="000D2CE2" w:rsidRDefault="00F74399">
            <w:pPr>
              <w:rPr>
                <w:rFonts w:ascii="Arial" w:hAnsi="Arial" w:cs="Arial"/>
              </w:rPr>
            </w:pPr>
            <w:r w:rsidRPr="000D2CE2">
              <w:rPr>
                <w:rFonts w:ascii="Arial" w:hAnsi="Arial" w:cs="Arial"/>
              </w:rPr>
              <w:t>DIČ</w:t>
            </w:r>
          </w:p>
        </w:tc>
        <w:tc>
          <w:tcPr>
            <w:tcW w:w="6552" w:type="dxa"/>
          </w:tcPr>
          <w:p w14:paraId="276BE4DE" w14:textId="77777777" w:rsidR="00F74399" w:rsidRPr="000D2CE2" w:rsidRDefault="00F74399">
            <w:pPr>
              <w:rPr>
                <w:rFonts w:ascii="Arial" w:hAnsi="Arial" w:cs="Arial"/>
              </w:rPr>
            </w:pPr>
            <w:r w:rsidRPr="000D2CE2">
              <w:rPr>
                <w:rFonts w:ascii="Arial" w:hAnsi="Arial" w:cs="Arial"/>
                <w:i/>
                <w:highlight w:val="yellow"/>
              </w:rPr>
              <w:t>Vyplní účastník</w:t>
            </w:r>
          </w:p>
        </w:tc>
      </w:tr>
      <w:tr w:rsidR="00F74399" w:rsidRPr="000D2CE2" w14:paraId="1E901308" w14:textId="77777777" w:rsidTr="6AFED199">
        <w:trPr>
          <w:jc w:val="center"/>
        </w:trPr>
        <w:tc>
          <w:tcPr>
            <w:tcW w:w="2660" w:type="dxa"/>
          </w:tcPr>
          <w:p w14:paraId="07E053CC" w14:textId="77777777" w:rsidR="00F74399" w:rsidRPr="000D2CE2" w:rsidRDefault="00F74399">
            <w:pPr>
              <w:rPr>
                <w:rFonts w:ascii="Arial" w:hAnsi="Arial" w:cs="Arial"/>
              </w:rPr>
            </w:pPr>
            <w:r w:rsidRPr="000D2CE2">
              <w:rPr>
                <w:rFonts w:ascii="Arial" w:hAnsi="Arial" w:cs="Arial"/>
              </w:rPr>
              <w:t>Právní forma</w:t>
            </w:r>
          </w:p>
        </w:tc>
        <w:tc>
          <w:tcPr>
            <w:tcW w:w="6552" w:type="dxa"/>
          </w:tcPr>
          <w:p w14:paraId="43FB664B" w14:textId="77777777" w:rsidR="00F74399" w:rsidRPr="000D2CE2" w:rsidRDefault="00F74399">
            <w:pPr>
              <w:rPr>
                <w:rFonts w:ascii="Arial" w:hAnsi="Arial" w:cs="Arial"/>
              </w:rPr>
            </w:pPr>
            <w:r w:rsidRPr="000D2CE2">
              <w:rPr>
                <w:rFonts w:ascii="Arial" w:hAnsi="Arial" w:cs="Arial"/>
                <w:i/>
                <w:highlight w:val="yellow"/>
              </w:rPr>
              <w:t>Vyplní účastník</w:t>
            </w:r>
          </w:p>
        </w:tc>
      </w:tr>
      <w:tr w:rsidR="00F74399" w:rsidRPr="000D2CE2" w14:paraId="09833980" w14:textId="77777777" w:rsidTr="6AFED199">
        <w:trPr>
          <w:jc w:val="center"/>
        </w:trPr>
        <w:tc>
          <w:tcPr>
            <w:tcW w:w="9212" w:type="dxa"/>
            <w:gridSpan w:val="2"/>
            <w:shd w:val="clear" w:color="auto" w:fill="B8CCE4" w:themeFill="accent1" w:themeFillTint="66"/>
          </w:tcPr>
          <w:p w14:paraId="1836CDD6" w14:textId="77777777" w:rsidR="00F74399" w:rsidRPr="000D2CE2" w:rsidRDefault="00F74399" w:rsidP="001E45D1">
            <w:pPr>
              <w:jc w:val="center"/>
              <w:rPr>
                <w:rFonts w:ascii="Arial" w:hAnsi="Arial" w:cs="Arial"/>
                <w:b/>
              </w:rPr>
            </w:pPr>
            <w:r w:rsidRPr="000D2CE2">
              <w:rPr>
                <w:rFonts w:ascii="Arial" w:hAnsi="Arial" w:cs="Arial"/>
                <w:b/>
              </w:rPr>
              <w:t>Kontaktní osoba účastníka</w:t>
            </w:r>
          </w:p>
        </w:tc>
      </w:tr>
      <w:tr w:rsidR="00F74399" w:rsidRPr="000D2CE2" w14:paraId="26B975EC" w14:textId="77777777" w:rsidTr="6AFED199">
        <w:trPr>
          <w:jc w:val="center"/>
        </w:trPr>
        <w:tc>
          <w:tcPr>
            <w:tcW w:w="2660" w:type="dxa"/>
          </w:tcPr>
          <w:p w14:paraId="0A41A42B" w14:textId="77777777" w:rsidR="00F74399" w:rsidRPr="000D2CE2" w:rsidRDefault="00F74399">
            <w:pPr>
              <w:rPr>
                <w:rFonts w:ascii="Arial" w:hAnsi="Arial" w:cs="Arial"/>
              </w:rPr>
            </w:pPr>
            <w:r w:rsidRPr="000D2CE2">
              <w:rPr>
                <w:rFonts w:ascii="Arial" w:hAnsi="Arial" w:cs="Arial"/>
              </w:rPr>
              <w:t>Jméno a příjmení</w:t>
            </w:r>
          </w:p>
        </w:tc>
        <w:tc>
          <w:tcPr>
            <w:tcW w:w="6552" w:type="dxa"/>
          </w:tcPr>
          <w:p w14:paraId="1343AFBC" w14:textId="77777777" w:rsidR="00F74399" w:rsidRPr="000D2CE2" w:rsidRDefault="00F74399">
            <w:pPr>
              <w:rPr>
                <w:rFonts w:ascii="Arial" w:hAnsi="Arial" w:cs="Arial"/>
              </w:rPr>
            </w:pPr>
            <w:r w:rsidRPr="000D2CE2">
              <w:rPr>
                <w:rFonts w:ascii="Arial" w:hAnsi="Arial" w:cs="Arial"/>
                <w:i/>
                <w:highlight w:val="yellow"/>
              </w:rPr>
              <w:t>Vyplní účastník</w:t>
            </w:r>
          </w:p>
        </w:tc>
      </w:tr>
      <w:tr w:rsidR="00F74399" w:rsidRPr="000D2CE2" w14:paraId="652E51FB" w14:textId="77777777" w:rsidTr="6AFED199">
        <w:trPr>
          <w:jc w:val="center"/>
        </w:trPr>
        <w:tc>
          <w:tcPr>
            <w:tcW w:w="2660" w:type="dxa"/>
          </w:tcPr>
          <w:p w14:paraId="33EDA22C" w14:textId="77777777" w:rsidR="00F74399" w:rsidRPr="000D2CE2" w:rsidRDefault="00F74399">
            <w:pPr>
              <w:rPr>
                <w:rFonts w:ascii="Arial" w:hAnsi="Arial" w:cs="Arial"/>
              </w:rPr>
            </w:pPr>
            <w:r w:rsidRPr="000D2CE2">
              <w:rPr>
                <w:rFonts w:ascii="Arial" w:hAnsi="Arial" w:cs="Arial"/>
              </w:rPr>
              <w:t>e-mail</w:t>
            </w:r>
          </w:p>
        </w:tc>
        <w:tc>
          <w:tcPr>
            <w:tcW w:w="6552" w:type="dxa"/>
          </w:tcPr>
          <w:p w14:paraId="3E7337BE" w14:textId="77777777" w:rsidR="00F74399" w:rsidRPr="000D2CE2" w:rsidRDefault="00F74399">
            <w:pPr>
              <w:rPr>
                <w:rFonts w:ascii="Arial" w:hAnsi="Arial" w:cs="Arial"/>
              </w:rPr>
            </w:pPr>
            <w:r w:rsidRPr="000D2CE2">
              <w:rPr>
                <w:rFonts w:ascii="Arial" w:hAnsi="Arial" w:cs="Arial"/>
                <w:i/>
                <w:highlight w:val="yellow"/>
              </w:rPr>
              <w:t>Vyplní účastník</w:t>
            </w:r>
          </w:p>
        </w:tc>
      </w:tr>
      <w:tr w:rsidR="00F74399" w:rsidRPr="000D2CE2" w14:paraId="3B75A412" w14:textId="77777777" w:rsidTr="6AFED199">
        <w:trPr>
          <w:jc w:val="center"/>
        </w:trPr>
        <w:tc>
          <w:tcPr>
            <w:tcW w:w="2660" w:type="dxa"/>
          </w:tcPr>
          <w:p w14:paraId="3D0C01D8" w14:textId="77777777" w:rsidR="00F74399" w:rsidRPr="000D2CE2" w:rsidRDefault="00F74399">
            <w:pPr>
              <w:rPr>
                <w:rFonts w:ascii="Arial" w:hAnsi="Arial" w:cs="Arial"/>
              </w:rPr>
            </w:pPr>
            <w:r w:rsidRPr="000D2CE2">
              <w:rPr>
                <w:rFonts w:ascii="Arial" w:hAnsi="Arial" w:cs="Arial"/>
              </w:rPr>
              <w:t>telefon</w:t>
            </w:r>
          </w:p>
        </w:tc>
        <w:tc>
          <w:tcPr>
            <w:tcW w:w="6552" w:type="dxa"/>
          </w:tcPr>
          <w:p w14:paraId="10AF9862" w14:textId="77777777" w:rsidR="00F74399" w:rsidRPr="000D2CE2" w:rsidRDefault="00F74399">
            <w:pPr>
              <w:rPr>
                <w:rFonts w:ascii="Arial" w:hAnsi="Arial" w:cs="Arial"/>
              </w:rPr>
            </w:pPr>
            <w:r w:rsidRPr="000D2CE2">
              <w:rPr>
                <w:rFonts w:ascii="Arial" w:hAnsi="Arial" w:cs="Arial"/>
                <w:i/>
                <w:highlight w:val="yellow"/>
              </w:rPr>
              <w:t>Vyplní účastník</w:t>
            </w:r>
          </w:p>
        </w:tc>
      </w:tr>
      <w:tr w:rsidR="00F74399" w:rsidRPr="000D2CE2" w14:paraId="2196B675" w14:textId="77777777" w:rsidTr="6AFED199">
        <w:trPr>
          <w:jc w:val="center"/>
        </w:trPr>
        <w:tc>
          <w:tcPr>
            <w:tcW w:w="9212" w:type="dxa"/>
            <w:gridSpan w:val="2"/>
            <w:shd w:val="clear" w:color="auto" w:fill="B8CCE4" w:themeFill="accent1" w:themeFillTint="66"/>
          </w:tcPr>
          <w:p w14:paraId="2B24106C" w14:textId="77777777" w:rsidR="00F74399" w:rsidRPr="000D2CE2" w:rsidRDefault="00F74399" w:rsidP="000D2CE2">
            <w:pPr>
              <w:jc w:val="center"/>
              <w:rPr>
                <w:rFonts w:ascii="Arial" w:hAnsi="Arial" w:cs="Arial"/>
                <w:b/>
              </w:rPr>
            </w:pPr>
            <w:r w:rsidRPr="000D2CE2">
              <w:rPr>
                <w:rFonts w:ascii="Arial" w:hAnsi="Arial" w:cs="Arial"/>
                <w:b/>
              </w:rPr>
              <w:t>Osoba oprávněná jednat za účastníka</w:t>
            </w:r>
          </w:p>
        </w:tc>
      </w:tr>
      <w:tr w:rsidR="00F74399" w:rsidRPr="000D2CE2" w14:paraId="32A6934B" w14:textId="77777777" w:rsidTr="6AFED199">
        <w:trPr>
          <w:jc w:val="center"/>
        </w:trPr>
        <w:tc>
          <w:tcPr>
            <w:tcW w:w="2660" w:type="dxa"/>
          </w:tcPr>
          <w:p w14:paraId="2DE27B53" w14:textId="77777777" w:rsidR="00F74399" w:rsidRPr="000D2CE2" w:rsidRDefault="00F74399" w:rsidP="00907E7A">
            <w:pPr>
              <w:rPr>
                <w:rFonts w:ascii="Arial" w:hAnsi="Arial" w:cs="Arial"/>
              </w:rPr>
            </w:pPr>
            <w:r w:rsidRPr="000D2CE2">
              <w:rPr>
                <w:rFonts w:ascii="Arial" w:hAnsi="Arial" w:cs="Arial"/>
              </w:rPr>
              <w:t>Jméno a příjmení</w:t>
            </w:r>
          </w:p>
        </w:tc>
        <w:tc>
          <w:tcPr>
            <w:tcW w:w="6552" w:type="dxa"/>
          </w:tcPr>
          <w:p w14:paraId="64A1EA4E" w14:textId="77777777" w:rsidR="00F74399" w:rsidRPr="000D2CE2" w:rsidRDefault="00F74399">
            <w:pPr>
              <w:rPr>
                <w:rFonts w:ascii="Arial" w:hAnsi="Arial" w:cs="Arial"/>
              </w:rPr>
            </w:pPr>
            <w:r w:rsidRPr="000D2CE2">
              <w:rPr>
                <w:rFonts w:ascii="Arial" w:hAnsi="Arial" w:cs="Arial"/>
                <w:i/>
                <w:highlight w:val="yellow"/>
              </w:rPr>
              <w:t>Vyplní účastník</w:t>
            </w:r>
          </w:p>
        </w:tc>
      </w:tr>
      <w:tr w:rsidR="00F74399" w:rsidRPr="000D2CE2" w14:paraId="4F59E3BE" w14:textId="77777777" w:rsidTr="6AFED199">
        <w:trPr>
          <w:jc w:val="center"/>
        </w:trPr>
        <w:tc>
          <w:tcPr>
            <w:tcW w:w="2660" w:type="dxa"/>
          </w:tcPr>
          <w:p w14:paraId="3B6D7FBC" w14:textId="77777777" w:rsidR="00F74399" w:rsidRPr="000D2CE2" w:rsidRDefault="00F74399" w:rsidP="00907E7A">
            <w:pPr>
              <w:rPr>
                <w:rFonts w:ascii="Arial" w:hAnsi="Arial" w:cs="Arial"/>
              </w:rPr>
            </w:pPr>
            <w:r w:rsidRPr="000D2CE2">
              <w:rPr>
                <w:rFonts w:ascii="Arial" w:hAnsi="Arial" w:cs="Arial"/>
              </w:rPr>
              <w:t>e-mail</w:t>
            </w:r>
          </w:p>
        </w:tc>
        <w:tc>
          <w:tcPr>
            <w:tcW w:w="6552" w:type="dxa"/>
          </w:tcPr>
          <w:p w14:paraId="72CA20D1" w14:textId="77777777" w:rsidR="00F74399" w:rsidRPr="000D2CE2" w:rsidRDefault="00F74399">
            <w:pPr>
              <w:rPr>
                <w:rFonts w:ascii="Arial" w:hAnsi="Arial" w:cs="Arial"/>
              </w:rPr>
            </w:pPr>
            <w:r w:rsidRPr="000D2CE2">
              <w:rPr>
                <w:rFonts w:ascii="Arial" w:hAnsi="Arial" w:cs="Arial"/>
                <w:i/>
                <w:highlight w:val="yellow"/>
              </w:rPr>
              <w:t>Vyplní účastník</w:t>
            </w:r>
          </w:p>
        </w:tc>
      </w:tr>
    </w:tbl>
    <w:p w14:paraId="4682C691" w14:textId="77777777" w:rsidR="00721DCE" w:rsidRDefault="00721DCE">
      <w:pPr>
        <w:rPr>
          <w:rFonts w:ascii="Arial" w:hAnsi="Arial" w:cs="Arial"/>
        </w:rPr>
      </w:pPr>
    </w:p>
    <w:p w14:paraId="22087AA6" w14:textId="77777777" w:rsidR="000D2CE2" w:rsidRDefault="000D2CE2">
      <w:pPr>
        <w:rPr>
          <w:rFonts w:ascii="Arial" w:hAnsi="Arial" w:cs="Arial"/>
          <w:i/>
        </w:rPr>
      </w:pPr>
      <w:r>
        <w:rPr>
          <w:rFonts w:ascii="Arial" w:hAnsi="Arial" w:cs="Arial"/>
        </w:rPr>
        <w:t xml:space="preserve">V </w:t>
      </w:r>
      <w:r w:rsidRPr="000D2CE2">
        <w:rPr>
          <w:rFonts w:ascii="Arial" w:hAnsi="Arial" w:cs="Arial"/>
          <w:i/>
          <w:highlight w:val="yellow"/>
        </w:rPr>
        <w:t>Vyplní účastník</w:t>
      </w:r>
      <w:r w:rsidR="00F74399">
        <w:rPr>
          <w:rFonts w:ascii="Arial" w:hAnsi="Arial" w:cs="Arial"/>
          <w:i/>
        </w:rPr>
        <w:t>,</w:t>
      </w:r>
      <w:r>
        <w:rPr>
          <w:rFonts w:ascii="Arial" w:hAnsi="Arial" w:cs="Arial"/>
          <w:i/>
        </w:rPr>
        <w:t xml:space="preserve"> </w:t>
      </w:r>
      <w:r w:rsidRPr="000D2CE2">
        <w:rPr>
          <w:rFonts w:ascii="Arial" w:hAnsi="Arial" w:cs="Arial"/>
        </w:rPr>
        <w:t>dne</w:t>
      </w:r>
      <w:r>
        <w:rPr>
          <w:rFonts w:ascii="Arial" w:hAnsi="Arial" w:cs="Arial"/>
          <w:i/>
        </w:rPr>
        <w:t xml:space="preserve"> </w:t>
      </w:r>
      <w:r w:rsidRPr="000D2CE2">
        <w:rPr>
          <w:rFonts w:ascii="Arial" w:hAnsi="Arial" w:cs="Arial"/>
          <w:i/>
          <w:highlight w:val="yellow"/>
        </w:rPr>
        <w:t>Vyplní účastník</w:t>
      </w:r>
    </w:p>
    <w:p w14:paraId="3A560134" w14:textId="77777777" w:rsidR="000D2CE2" w:rsidRDefault="000D2CE2">
      <w:pPr>
        <w:rPr>
          <w:rFonts w:ascii="Arial" w:hAnsi="Arial" w:cs="Arial"/>
          <w:i/>
        </w:rPr>
      </w:pPr>
    </w:p>
    <w:p w14:paraId="10790C00" w14:textId="77777777" w:rsidR="000D2CE2" w:rsidRDefault="000D2CE2">
      <w:pPr>
        <w:rPr>
          <w:rFonts w:ascii="Arial" w:hAnsi="Arial" w:cs="Arial"/>
        </w:rPr>
      </w:pPr>
      <w:r w:rsidRPr="000D2CE2">
        <w:rPr>
          <w:rFonts w:ascii="Arial" w:hAnsi="Arial" w:cs="Arial"/>
        </w:rPr>
        <w:t>podpis osoby oprávněné jednat za účastníka</w:t>
      </w:r>
    </w:p>
    <w:p w14:paraId="0ECE02E4" w14:textId="77777777" w:rsidR="000D2CE2" w:rsidRDefault="000D2CE2">
      <w:pPr>
        <w:rPr>
          <w:rFonts w:ascii="Arial" w:hAnsi="Arial" w:cs="Arial"/>
        </w:rPr>
      </w:pPr>
      <w:r>
        <w:rPr>
          <w:rFonts w:ascii="Arial" w:hAnsi="Arial" w:cs="Arial"/>
        </w:rPr>
        <w:br w:type="page"/>
      </w:r>
    </w:p>
    <w:p w14:paraId="1051A2B9" w14:textId="407F177B" w:rsidR="000D2CE2" w:rsidRDefault="000D2CE2" w:rsidP="6AFED199">
      <w:pPr>
        <w:jc w:val="right"/>
        <w:rPr>
          <w:rFonts w:ascii="Arial" w:hAnsi="Arial" w:cs="Arial"/>
          <w:b/>
          <w:bCs/>
        </w:rPr>
      </w:pPr>
      <w:r w:rsidRPr="6AFED199">
        <w:rPr>
          <w:rFonts w:ascii="Arial" w:hAnsi="Arial" w:cs="Arial"/>
          <w:b/>
          <w:bCs/>
        </w:rPr>
        <w:lastRenderedPageBreak/>
        <w:t>příloha č. 2</w:t>
      </w:r>
      <w:r w:rsidR="03229EE8" w:rsidRPr="6AFED199">
        <w:rPr>
          <w:rFonts w:ascii="Arial" w:hAnsi="Arial" w:cs="Arial"/>
          <w:b/>
          <w:bCs/>
        </w:rPr>
        <w:t>a</w:t>
      </w:r>
      <w:r w:rsidRPr="6AFED199">
        <w:rPr>
          <w:rFonts w:ascii="Arial" w:hAnsi="Arial" w:cs="Arial"/>
          <w:b/>
          <w:bCs/>
        </w:rPr>
        <w:t xml:space="preserve"> Zadávací dokumentace – </w:t>
      </w:r>
      <w:r w:rsidR="009C2365" w:rsidRPr="6AFED199">
        <w:rPr>
          <w:rFonts w:ascii="Arial" w:hAnsi="Arial" w:cs="Arial"/>
          <w:b/>
          <w:bCs/>
        </w:rPr>
        <w:t>T</w:t>
      </w:r>
      <w:r w:rsidRPr="6AFED199">
        <w:rPr>
          <w:rFonts w:ascii="Arial" w:hAnsi="Arial" w:cs="Arial"/>
          <w:b/>
          <w:bCs/>
        </w:rPr>
        <w:t>echnický popis</w:t>
      </w:r>
      <w:r w:rsidR="00341A6C" w:rsidRPr="6AFED199">
        <w:rPr>
          <w:rFonts w:ascii="Arial" w:hAnsi="Arial" w:cs="Arial"/>
          <w:b/>
          <w:bCs/>
        </w:rPr>
        <w:t xml:space="preserve">: </w:t>
      </w:r>
      <w:r w:rsidR="127782E2" w:rsidRPr="6AFED199">
        <w:rPr>
          <w:rFonts w:ascii="Arial" w:hAnsi="Arial" w:cs="Arial"/>
          <w:b/>
          <w:bCs/>
        </w:rPr>
        <w:t>Osobní elektromobil</w:t>
      </w:r>
    </w:p>
    <w:p w14:paraId="26DC4809" w14:textId="77777777" w:rsidR="001B65E2" w:rsidRPr="00503DA0" w:rsidRDefault="001B65E2" w:rsidP="001B65E2">
      <w:pPr>
        <w:spacing w:line="240" w:lineRule="auto"/>
        <w:jc w:val="both"/>
        <w:rPr>
          <w:rFonts w:ascii="Arial" w:eastAsia="Calibri" w:hAnsi="Arial" w:cs="Arial"/>
          <w:i/>
        </w:rPr>
      </w:pPr>
      <w:r w:rsidRPr="00503DA0">
        <w:rPr>
          <w:rFonts w:ascii="Arial" w:eastAsia="Calibri" w:hAnsi="Arial" w:cs="Arial"/>
          <w:i/>
        </w:rPr>
        <w:t>Níže uvedená technická specifikace představuje minimální požadavky Zadavatele na předmět Zakázky.</w:t>
      </w:r>
    </w:p>
    <w:p w14:paraId="6BC436EA" w14:textId="77777777" w:rsidR="001B65E2" w:rsidRPr="00503DA0" w:rsidRDefault="001B65E2" w:rsidP="001B65E2">
      <w:pPr>
        <w:spacing w:line="240" w:lineRule="auto"/>
        <w:jc w:val="both"/>
        <w:rPr>
          <w:rFonts w:ascii="Arial" w:eastAsia="Calibri" w:hAnsi="Arial" w:cs="Arial"/>
          <w:i/>
        </w:rPr>
      </w:pPr>
      <w:r w:rsidRPr="00503DA0">
        <w:rPr>
          <w:rFonts w:ascii="Arial" w:eastAsia="Calibri" w:hAnsi="Arial" w:cs="Arial"/>
          <w:i/>
        </w:rPr>
        <w:t>Účastník musí v nabídce předložit nabízený předmět plnění, který bude odpovídat požadované technické specifikaci. Účastník vyplní technickou specifikaci dle skutečnosti jím nabízeného technického řešení.</w:t>
      </w:r>
    </w:p>
    <w:p w14:paraId="617BB14E" w14:textId="77777777" w:rsidR="001B65E2" w:rsidRDefault="00B34E04" w:rsidP="001B65E2">
      <w:pPr>
        <w:jc w:val="both"/>
        <w:rPr>
          <w:rFonts w:ascii="Arial" w:hAnsi="Arial" w:cs="Arial"/>
          <w:i/>
        </w:rPr>
      </w:pPr>
      <w:r w:rsidRPr="6AFED199">
        <w:rPr>
          <w:rFonts w:ascii="Arial" w:hAnsi="Arial" w:cs="Arial"/>
          <w:b/>
          <w:bCs/>
          <w:i/>
          <w:iCs/>
        </w:rPr>
        <w:t>Parametry požadované zadavatelem v níže uvedené tabulce jsou pro Dodavatele závazné</w:t>
      </w:r>
      <w:r w:rsidRPr="6AFED199">
        <w:rPr>
          <w:rFonts w:ascii="Arial" w:hAnsi="Arial" w:cs="Arial"/>
          <w:i/>
          <w:iCs/>
        </w:rPr>
        <w:t xml:space="preserve">. Splnění Zadavatelem požadovaných parametrů Účastník potvrdí tím, že ve sloupci s názvem „Nabídka – ANO/NE“ napíše </w:t>
      </w:r>
      <w:r w:rsidRPr="6AFED199">
        <w:rPr>
          <w:rFonts w:ascii="Arial" w:hAnsi="Arial" w:cs="Arial"/>
          <w:b/>
          <w:bCs/>
          <w:i/>
          <w:iCs/>
          <w:u w:val="single"/>
        </w:rPr>
        <w:t>u každého parametru</w:t>
      </w:r>
      <w:r w:rsidRPr="6AFED199">
        <w:rPr>
          <w:rFonts w:ascii="Arial" w:hAnsi="Arial" w:cs="Arial"/>
          <w:i/>
          <w:iCs/>
        </w:rPr>
        <w:t xml:space="preserve"> slovo </w:t>
      </w:r>
      <w:r w:rsidRPr="6AFED199">
        <w:rPr>
          <w:rFonts w:ascii="Arial" w:hAnsi="Arial" w:cs="Arial"/>
          <w:i/>
          <w:iCs/>
          <w:u w:val="single"/>
        </w:rPr>
        <w:t>„</w:t>
      </w:r>
      <w:r w:rsidRPr="6AFED199">
        <w:rPr>
          <w:rFonts w:ascii="Arial" w:hAnsi="Arial" w:cs="Arial"/>
          <w:b/>
          <w:bCs/>
          <w:i/>
          <w:iCs/>
          <w:u w:val="single"/>
        </w:rPr>
        <w:t>ANO</w:t>
      </w:r>
      <w:r w:rsidRPr="6AFED199">
        <w:rPr>
          <w:rFonts w:ascii="Arial" w:hAnsi="Arial" w:cs="Arial"/>
          <w:i/>
          <w:iCs/>
          <w:u w:val="single"/>
        </w:rPr>
        <w:t>“.</w:t>
      </w:r>
      <w:r w:rsidRPr="6AFED199">
        <w:rPr>
          <w:rFonts w:ascii="Arial" w:hAnsi="Arial" w:cs="Arial"/>
          <w:i/>
          <w:iCs/>
        </w:rPr>
        <w:t xml:space="preserve"> U parametrů požadovaných zadavatelem ve sloupci s názvem „Nabídka – konkrétní hodnota/název“ Účastník připojí slovní popis konkrétního technického řešení.</w:t>
      </w:r>
    </w:p>
    <w:p w14:paraId="074C7116" w14:textId="7B15C45E" w:rsidR="001B65E2" w:rsidRPr="00A87629" w:rsidRDefault="001B65E2" w:rsidP="6AFED199">
      <w:pPr>
        <w:spacing w:after="120"/>
        <w:jc w:val="both"/>
        <w:rPr>
          <w:rFonts w:ascii="Arial" w:hAnsi="Arial" w:cs="Arial"/>
          <w:b/>
          <w:bCs/>
          <w:u w:val="single"/>
        </w:rPr>
      </w:pPr>
      <w:r w:rsidRPr="6AFED199">
        <w:rPr>
          <w:rFonts w:ascii="Arial" w:hAnsi="Arial" w:cs="Arial"/>
          <w:b/>
          <w:bCs/>
          <w:u w:val="single"/>
        </w:rPr>
        <w:t>Technická specifikace předmětu plnění:</w:t>
      </w:r>
    </w:p>
    <w:p w14:paraId="4870F251" w14:textId="77777777" w:rsidR="003124BC" w:rsidRDefault="00A87629" w:rsidP="001B65E2">
      <w:pPr>
        <w:pStyle w:val="Zhlav"/>
        <w:contextualSpacing/>
        <w:jc w:val="both"/>
        <w:rPr>
          <w:rFonts w:ascii="Arial" w:hAnsi="Arial" w:cs="Arial"/>
        </w:rPr>
      </w:pPr>
      <w:r w:rsidRPr="00A87629">
        <w:rPr>
          <w:rFonts w:ascii="Arial" w:hAnsi="Arial" w:cs="Arial"/>
        </w:rPr>
        <w:t xml:space="preserve">Předmětem </w:t>
      </w:r>
      <w:r w:rsidR="000D5521">
        <w:rPr>
          <w:rFonts w:ascii="Arial" w:hAnsi="Arial" w:cs="Arial"/>
        </w:rPr>
        <w:t>Z</w:t>
      </w:r>
      <w:r w:rsidRPr="00A87629">
        <w:rPr>
          <w:rFonts w:ascii="Arial" w:hAnsi="Arial" w:cs="Arial"/>
        </w:rPr>
        <w:t>akázky je dodání</w:t>
      </w:r>
      <w:r w:rsidR="003124BC">
        <w:rPr>
          <w:rFonts w:ascii="Arial" w:hAnsi="Arial" w:cs="Arial"/>
        </w:rPr>
        <w:t>:</w:t>
      </w:r>
    </w:p>
    <w:p w14:paraId="3D813C65" w14:textId="28E99932" w:rsidR="00A87629" w:rsidRDefault="003124BC" w:rsidP="6AFED199">
      <w:pPr>
        <w:pStyle w:val="Zhlav"/>
        <w:numPr>
          <w:ilvl w:val="0"/>
          <w:numId w:val="48"/>
        </w:numPr>
        <w:ind w:left="284" w:hanging="284"/>
        <w:contextualSpacing/>
        <w:jc w:val="both"/>
        <w:rPr>
          <w:rFonts w:ascii="Arial" w:hAnsi="Arial" w:cs="Arial"/>
        </w:rPr>
      </w:pPr>
      <w:r w:rsidRPr="6AA7FE2A">
        <w:rPr>
          <w:rFonts w:ascii="Arial" w:hAnsi="Arial" w:cs="Arial"/>
        </w:rPr>
        <w:t xml:space="preserve">1 </w:t>
      </w:r>
      <w:r w:rsidRPr="6AA7FE2A">
        <w:rPr>
          <w:rFonts w:ascii="Arial" w:eastAsia="Arial" w:hAnsi="Arial" w:cs="Arial"/>
        </w:rPr>
        <w:t>ks nové</w:t>
      </w:r>
      <w:r w:rsidR="3CB35C44" w:rsidRPr="6AA7FE2A">
        <w:rPr>
          <w:rFonts w:ascii="Arial" w:eastAsia="Arial" w:hAnsi="Arial" w:cs="Arial"/>
        </w:rPr>
        <w:t>ho</w:t>
      </w:r>
      <w:r w:rsidR="00E05091" w:rsidRPr="6AA7FE2A">
        <w:rPr>
          <w:rFonts w:ascii="Arial" w:eastAsia="Arial" w:hAnsi="Arial" w:cs="Arial"/>
        </w:rPr>
        <w:t xml:space="preserve"> </w:t>
      </w:r>
      <w:r w:rsidRPr="6AA7FE2A">
        <w:rPr>
          <w:rFonts w:ascii="Arial" w:eastAsia="Arial" w:hAnsi="Arial" w:cs="Arial"/>
        </w:rPr>
        <w:t xml:space="preserve">dosud </w:t>
      </w:r>
      <w:r w:rsidRPr="6AA7FE2A">
        <w:rPr>
          <w:rFonts w:ascii="Arial" w:eastAsia="Arial" w:hAnsi="Arial" w:cs="Arial"/>
          <w:u w:val="single"/>
        </w:rPr>
        <w:t>nepoužívané</w:t>
      </w:r>
      <w:r w:rsidR="6B562475" w:rsidRPr="6AA7FE2A">
        <w:rPr>
          <w:rFonts w:ascii="Arial" w:eastAsia="Arial" w:hAnsi="Arial" w:cs="Arial"/>
          <w:u w:val="single"/>
        </w:rPr>
        <w:t>ho osobního vozu</w:t>
      </w:r>
      <w:r w:rsidR="747BD537" w:rsidRPr="6AA7FE2A">
        <w:rPr>
          <w:rFonts w:ascii="Arial" w:eastAsia="Arial" w:hAnsi="Arial" w:cs="Arial"/>
          <w:u w:val="single"/>
        </w:rPr>
        <w:t xml:space="preserve"> </w:t>
      </w:r>
      <w:r w:rsidR="00277F7F" w:rsidRPr="6AA7FE2A">
        <w:rPr>
          <w:rFonts w:ascii="Arial" w:eastAsia="Arial" w:hAnsi="Arial" w:cs="Arial"/>
          <w:u w:val="single"/>
        </w:rPr>
        <w:t>-</w:t>
      </w:r>
      <w:r w:rsidR="19FCDC41" w:rsidRPr="6AA7FE2A">
        <w:rPr>
          <w:rFonts w:ascii="Arial" w:eastAsia="Arial" w:hAnsi="Arial" w:cs="Arial"/>
          <w:u w:val="single"/>
        </w:rPr>
        <w:t xml:space="preserve">  </w:t>
      </w:r>
      <w:r w:rsidR="00277F7F" w:rsidRPr="6AA7FE2A">
        <w:rPr>
          <w:rFonts w:ascii="Arial" w:eastAsia="Arial" w:hAnsi="Arial" w:cs="Arial"/>
          <w:b/>
          <w:bCs/>
          <w:u w:val="single"/>
        </w:rPr>
        <w:t>elektromobilu</w:t>
      </w:r>
      <w:r w:rsidRPr="6AA7FE2A">
        <w:rPr>
          <w:rFonts w:ascii="Arial" w:eastAsia="Arial" w:hAnsi="Arial" w:cs="Arial"/>
        </w:rPr>
        <w:t xml:space="preserve"> p</w:t>
      </w:r>
      <w:r w:rsidR="1F8DA88F" w:rsidRPr="6AA7FE2A">
        <w:rPr>
          <w:rFonts w:ascii="Arial" w:eastAsia="Arial" w:hAnsi="Arial" w:cs="Arial"/>
        </w:rPr>
        <w:t>ro terénní pečovatelskou službu Jubilata pro osoby potřebující péči</w:t>
      </w:r>
      <w:r w:rsidRPr="6AA7FE2A">
        <w:rPr>
          <w:rFonts w:ascii="Arial" w:eastAsia="Arial" w:hAnsi="Arial" w:cs="Arial"/>
        </w:rPr>
        <w:t>, který bude</w:t>
      </w:r>
      <w:r w:rsidR="33AD637D" w:rsidRPr="6AA7FE2A">
        <w:rPr>
          <w:rFonts w:ascii="Arial" w:eastAsia="Arial" w:hAnsi="Arial" w:cs="Arial"/>
        </w:rPr>
        <w:t xml:space="preserve"> sloužit také pro přepravu </w:t>
      </w:r>
      <w:r w:rsidR="50092F15" w:rsidRPr="6AA7FE2A">
        <w:rPr>
          <w:rFonts w:ascii="Arial" w:eastAsia="Arial" w:hAnsi="Arial" w:cs="Arial"/>
        </w:rPr>
        <w:t xml:space="preserve">stravy a kompenzačních </w:t>
      </w:r>
      <w:r w:rsidR="33AD637D" w:rsidRPr="6AA7FE2A">
        <w:rPr>
          <w:rFonts w:ascii="Arial" w:eastAsia="Arial" w:hAnsi="Arial" w:cs="Arial"/>
        </w:rPr>
        <w:t xml:space="preserve">pomůcek v zavazadlovém prostoru (např. přepravu </w:t>
      </w:r>
      <w:r w:rsidR="7EAD0BC0" w:rsidRPr="6AA7FE2A">
        <w:rPr>
          <w:rFonts w:ascii="Arial" w:eastAsia="Arial" w:hAnsi="Arial" w:cs="Arial"/>
        </w:rPr>
        <w:t xml:space="preserve">chodítka, složeného invalidního vozíku či toaletního křesla </w:t>
      </w:r>
      <w:r w:rsidR="33AD637D" w:rsidRPr="6AA7FE2A">
        <w:rPr>
          <w:rFonts w:ascii="Arial" w:eastAsia="Arial" w:hAnsi="Arial" w:cs="Arial"/>
        </w:rPr>
        <w:t>apod.)</w:t>
      </w:r>
      <w:r w:rsidR="16710B32" w:rsidRPr="6AA7FE2A">
        <w:rPr>
          <w:rFonts w:ascii="Arial" w:eastAsia="Arial" w:hAnsi="Arial" w:cs="Arial"/>
        </w:rPr>
        <w:t>. Z tohoto důvodu požadujeme objem zavazadlového prostoru bez sklopení sedaček min. 750 litrů.</w:t>
      </w:r>
      <w:r w:rsidR="00E05091" w:rsidRPr="6AA7FE2A">
        <w:rPr>
          <w:rFonts w:ascii="Arial" w:eastAsia="Arial" w:hAnsi="Arial" w:cs="Arial"/>
        </w:rPr>
        <w:t xml:space="preserve"> </w:t>
      </w:r>
      <w:r w:rsidR="00E05091" w:rsidRPr="6AA7FE2A">
        <w:rPr>
          <w:rFonts w:ascii="Arial" w:eastAsia="Arial" w:hAnsi="Arial" w:cs="Arial"/>
          <w:b/>
          <w:bCs/>
        </w:rPr>
        <w:t>Vůz bude tzv. čistý, tedy emise CO</w:t>
      </w:r>
      <w:r w:rsidR="00E05091" w:rsidRPr="6AA7FE2A">
        <w:rPr>
          <w:rFonts w:ascii="Arial" w:eastAsia="Arial" w:hAnsi="Arial" w:cs="Arial"/>
          <w:b/>
          <w:bCs/>
          <w:vertAlign w:val="superscript"/>
        </w:rPr>
        <w:t>2</w:t>
      </w:r>
      <w:r w:rsidR="00E05091" w:rsidRPr="6AA7FE2A">
        <w:rPr>
          <w:rFonts w:ascii="Arial" w:eastAsia="Arial" w:hAnsi="Arial" w:cs="Arial"/>
          <w:b/>
          <w:bCs/>
        </w:rPr>
        <w:t xml:space="preserve"> budou nulové!</w:t>
      </w:r>
      <w:r w:rsidR="00277F7F" w:rsidRPr="6AA7FE2A">
        <w:rPr>
          <w:rFonts w:ascii="Arial" w:eastAsia="Arial" w:hAnsi="Arial" w:cs="Arial"/>
          <w:b/>
          <w:bCs/>
        </w:rPr>
        <w:t xml:space="preserve"> </w:t>
      </w:r>
      <w:r w:rsidR="00A20823" w:rsidRPr="6AA7FE2A">
        <w:rPr>
          <w:rFonts w:ascii="Arial" w:eastAsia="Arial" w:hAnsi="Arial" w:cs="Arial"/>
        </w:rPr>
        <w:t>Technická speci</w:t>
      </w:r>
      <w:r w:rsidR="00A20823" w:rsidRPr="6AA7FE2A">
        <w:rPr>
          <w:rFonts w:ascii="Arial" w:hAnsi="Arial" w:cs="Arial"/>
        </w:rPr>
        <w:t>fikace je uvedena v tabulce</w:t>
      </w:r>
      <w:r w:rsidR="43CE7FFC" w:rsidRPr="6AA7FE2A">
        <w:rPr>
          <w:rFonts w:ascii="Arial" w:hAnsi="Arial" w:cs="Arial"/>
        </w:rPr>
        <w:t xml:space="preserve"> – viz níže.</w:t>
      </w:r>
    </w:p>
    <w:p w14:paraId="38821E75" w14:textId="77777777" w:rsidR="00A87629" w:rsidRPr="00A87629" w:rsidRDefault="00A53FA0" w:rsidP="00E05091">
      <w:pPr>
        <w:pStyle w:val="Zhlav"/>
        <w:tabs>
          <w:tab w:val="clear" w:pos="4536"/>
        </w:tabs>
        <w:contextualSpacing/>
        <w:jc w:val="both"/>
        <w:rPr>
          <w:rFonts w:ascii="Arial" w:hAnsi="Arial" w:cs="Arial"/>
        </w:rPr>
      </w:pPr>
      <w:r>
        <w:rPr>
          <w:rFonts w:ascii="Arial" w:eastAsia="Calibri" w:hAnsi="Arial" w:cs="Arial"/>
          <w:i/>
        </w:rPr>
        <w:pict w14:anchorId="558544BA">
          <v:rect id="_x0000_i1025" style="width:0;height:1.5pt" o:hralign="center" o:hrstd="t" o:hr="t" fillcolor="#a0a0a0" stroked="f"/>
        </w:pict>
      </w:r>
    </w:p>
    <w:p w14:paraId="72D7305D" w14:textId="77777777" w:rsidR="00B34E04" w:rsidRPr="00D51A56" w:rsidRDefault="00B34E04" w:rsidP="000515A9">
      <w:pPr>
        <w:spacing w:before="120" w:after="120"/>
        <w:jc w:val="both"/>
        <w:rPr>
          <w:rFonts w:ascii="Arial" w:hAnsi="Arial" w:cs="Arial"/>
          <w:i/>
        </w:rPr>
      </w:pPr>
      <w:r w:rsidRPr="00D51A56">
        <w:rPr>
          <w:rFonts w:ascii="Arial" w:hAnsi="Arial" w:cs="Arial"/>
          <w:b/>
          <w:i/>
        </w:rPr>
        <w:t xml:space="preserve">Technická specifikace nabízeného plnění </w:t>
      </w:r>
      <w:r w:rsidRPr="00D51A56">
        <w:rPr>
          <w:rFonts w:ascii="Arial" w:hAnsi="Arial" w:cs="Arial"/>
          <w:i/>
        </w:rPr>
        <w:t xml:space="preserve">– Účastník v nabídce dále zpracuje a </w:t>
      </w:r>
      <w:r>
        <w:rPr>
          <w:rFonts w:ascii="Arial" w:hAnsi="Arial" w:cs="Arial"/>
          <w:i/>
        </w:rPr>
        <w:t xml:space="preserve">na tomto místě </w:t>
      </w:r>
      <w:r w:rsidRPr="00D51A56">
        <w:rPr>
          <w:rFonts w:ascii="Arial" w:hAnsi="Arial" w:cs="Arial"/>
          <w:i/>
        </w:rPr>
        <w:t>předloží technickou specifikaci předmětu Zakázky, konkrétně dodávaného plnění, ve které bude uveden technický popis Účastníkem nabízeného technického řešení. Technická specifikace musí být v souladu se Zadávací dokumentací.</w:t>
      </w:r>
    </w:p>
    <w:p w14:paraId="44675306" w14:textId="7796DE67" w:rsidR="00B34E04" w:rsidRDefault="00B34E04" w:rsidP="000515A9">
      <w:pPr>
        <w:spacing w:after="0"/>
        <w:jc w:val="both"/>
      </w:pPr>
      <w:r w:rsidRPr="63E17481">
        <w:rPr>
          <w:rFonts w:ascii="Arial" w:hAnsi="Arial" w:cs="Arial"/>
          <w:i/>
          <w:iCs/>
        </w:rPr>
        <w:t>Účastník může předložit technickou specifikaci nabízeného plnění jako samostatnou přílohu podané nabídky</w:t>
      </w:r>
      <w:r w:rsidR="470D6A36" w:rsidRPr="63E17481">
        <w:rPr>
          <w:rFonts w:ascii="Arial" w:hAnsi="Arial" w:cs="Arial"/>
          <w:i/>
          <w:iCs/>
        </w:rPr>
        <w:t>.</w:t>
      </w:r>
    </w:p>
    <w:p w14:paraId="11A451FD" w14:textId="5DB51C6B" w:rsidR="63E17481" w:rsidRDefault="63E17481" w:rsidP="63E17481">
      <w:pPr>
        <w:spacing w:after="0"/>
        <w:jc w:val="both"/>
        <w:rPr>
          <w:rFonts w:ascii="Arial" w:hAnsi="Arial" w:cs="Arial"/>
          <w:i/>
          <w:iCs/>
        </w:rPr>
      </w:pPr>
    </w:p>
    <w:tbl>
      <w:tblPr>
        <w:tblStyle w:val="Mkatabulky"/>
        <w:tblW w:w="10817" w:type="dxa"/>
        <w:tblLayout w:type="fixed"/>
        <w:tblLook w:val="04A0" w:firstRow="1" w:lastRow="0" w:firstColumn="1" w:lastColumn="0" w:noHBand="0" w:noVBand="1"/>
      </w:tblPr>
      <w:tblGrid>
        <w:gridCol w:w="4470"/>
        <w:gridCol w:w="3180"/>
        <w:gridCol w:w="1995"/>
        <w:gridCol w:w="1172"/>
      </w:tblGrid>
      <w:tr w:rsidR="00A20823" w14:paraId="0AB1643F" w14:textId="77777777" w:rsidTr="6AA7FE2A">
        <w:trPr>
          <w:gridAfter w:val="3"/>
          <w:wAfter w:w="6347" w:type="dxa"/>
        </w:trPr>
        <w:tc>
          <w:tcPr>
            <w:tcW w:w="4470" w:type="dxa"/>
            <w:tcBorders>
              <w:top w:val="single" w:sz="18" w:space="0" w:color="auto"/>
              <w:left w:val="single" w:sz="18" w:space="0" w:color="auto"/>
              <w:bottom w:val="single" w:sz="18" w:space="0" w:color="auto"/>
              <w:right w:val="single" w:sz="18" w:space="0" w:color="auto"/>
            </w:tcBorders>
            <w:shd w:val="clear" w:color="auto" w:fill="95B3D7" w:themeFill="accent1" w:themeFillTint="99"/>
          </w:tcPr>
          <w:p w14:paraId="660FE42C" w14:textId="1BBEB382" w:rsidR="00A20823" w:rsidRPr="00B34E04" w:rsidRDefault="6F78C732" w:rsidP="6AFED199">
            <w:pPr>
              <w:pStyle w:val="Zhlav"/>
              <w:jc w:val="center"/>
            </w:pPr>
            <w:r w:rsidRPr="6AFED199">
              <w:rPr>
                <w:rFonts w:ascii="Arial" w:hAnsi="Arial" w:cs="Arial"/>
                <w:b/>
                <w:bCs/>
                <w:sz w:val="28"/>
                <w:szCs w:val="28"/>
              </w:rPr>
              <w:t>Elektromobil pro pečovatelskou službu Jubilata</w:t>
            </w:r>
          </w:p>
        </w:tc>
      </w:tr>
      <w:tr w:rsidR="00A20823" w14:paraId="1D1BC4C6" w14:textId="77777777" w:rsidTr="6AA7FE2A">
        <w:trPr>
          <w:gridAfter w:val="1"/>
          <w:wAfter w:w="1172" w:type="dxa"/>
        </w:trPr>
        <w:tc>
          <w:tcPr>
            <w:tcW w:w="4470" w:type="dxa"/>
            <w:tcBorders>
              <w:top w:val="single" w:sz="18" w:space="0" w:color="auto"/>
              <w:left w:val="single" w:sz="18" w:space="0" w:color="auto"/>
              <w:bottom w:val="single" w:sz="18" w:space="0" w:color="auto"/>
              <w:right w:val="single" w:sz="18" w:space="0" w:color="auto"/>
            </w:tcBorders>
            <w:shd w:val="clear" w:color="auto" w:fill="B8CCE4" w:themeFill="accent1" w:themeFillTint="66"/>
          </w:tcPr>
          <w:p w14:paraId="525F8CD1" w14:textId="77777777" w:rsidR="00A20823" w:rsidRPr="00B34E04" w:rsidRDefault="00A20823" w:rsidP="00DF78FD">
            <w:pPr>
              <w:jc w:val="center"/>
              <w:rPr>
                <w:rFonts w:ascii="Arial" w:hAnsi="Arial" w:cs="Arial"/>
                <w:b/>
              </w:rPr>
            </w:pPr>
            <w:r w:rsidRPr="00B34E04">
              <w:rPr>
                <w:rFonts w:ascii="Arial" w:hAnsi="Arial" w:cs="Arial"/>
                <w:b/>
              </w:rPr>
              <w:t>Parametr požadovaný zadavatelem</w:t>
            </w:r>
          </w:p>
        </w:tc>
        <w:tc>
          <w:tcPr>
            <w:tcW w:w="3180" w:type="dxa"/>
            <w:tcBorders>
              <w:top w:val="single" w:sz="18" w:space="0" w:color="auto"/>
              <w:left w:val="single" w:sz="18" w:space="0" w:color="auto"/>
              <w:bottom w:val="single" w:sz="18" w:space="0" w:color="auto"/>
            </w:tcBorders>
            <w:shd w:val="clear" w:color="auto" w:fill="B8CCE4" w:themeFill="accent1" w:themeFillTint="66"/>
          </w:tcPr>
          <w:p w14:paraId="36AA1627" w14:textId="77777777" w:rsidR="00A20823" w:rsidRDefault="00A20823" w:rsidP="00DF78FD">
            <w:pPr>
              <w:pStyle w:val="Zhlav"/>
              <w:contextualSpacing/>
              <w:jc w:val="both"/>
              <w:rPr>
                <w:rFonts w:ascii="Arial" w:hAnsi="Arial" w:cs="Arial"/>
              </w:rPr>
            </w:pPr>
          </w:p>
        </w:tc>
        <w:tc>
          <w:tcPr>
            <w:tcW w:w="1995" w:type="dxa"/>
            <w:tcBorders>
              <w:bottom w:val="single" w:sz="18" w:space="0" w:color="auto"/>
              <w:right w:val="single" w:sz="18" w:space="0" w:color="auto"/>
            </w:tcBorders>
            <w:shd w:val="clear" w:color="auto" w:fill="B8CCE4" w:themeFill="accent1" w:themeFillTint="66"/>
          </w:tcPr>
          <w:p w14:paraId="3620A30C" w14:textId="77777777" w:rsidR="00A20823" w:rsidRDefault="00A20823" w:rsidP="00DF78FD">
            <w:pPr>
              <w:pStyle w:val="Zhlav"/>
              <w:contextualSpacing/>
              <w:jc w:val="both"/>
              <w:rPr>
                <w:rFonts w:ascii="Arial" w:hAnsi="Arial" w:cs="Arial"/>
              </w:rPr>
            </w:pPr>
          </w:p>
        </w:tc>
      </w:tr>
      <w:tr w:rsidR="00A20823" w14:paraId="3121280B" w14:textId="77777777" w:rsidTr="6AA7FE2A">
        <w:trPr>
          <w:gridAfter w:val="1"/>
          <w:wAfter w:w="1172" w:type="dxa"/>
        </w:trPr>
        <w:tc>
          <w:tcPr>
            <w:tcW w:w="4470" w:type="dxa"/>
            <w:tcBorders>
              <w:top w:val="single" w:sz="18" w:space="0" w:color="auto"/>
              <w:left w:val="single" w:sz="18" w:space="0" w:color="auto"/>
              <w:bottom w:val="single" w:sz="18" w:space="0" w:color="auto"/>
              <w:right w:val="single" w:sz="18" w:space="0" w:color="auto"/>
            </w:tcBorders>
            <w:shd w:val="clear" w:color="auto" w:fill="B8CCE4" w:themeFill="accent1" w:themeFillTint="66"/>
          </w:tcPr>
          <w:p w14:paraId="4D58A95C" w14:textId="77777777" w:rsidR="00A20823" w:rsidRPr="000D5521" w:rsidRDefault="00A20823" w:rsidP="00DF78FD">
            <w:pPr>
              <w:pStyle w:val="Zhlav"/>
              <w:contextualSpacing/>
              <w:rPr>
                <w:rFonts w:ascii="Arial" w:hAnsi="Arial" w:cs="Arial"/>
                <w:b/>
              </w:rPr>
            </w:pPr>
            <w:r w:rsidRPr="000D5521">
              <w:rPr>
                <w:rFonts w:ascii="Arial" w:hAnsi="Arial" w:cs="Arial"/>
                <w:b/>
              </w:rPr>
              <w:t>1. Popis vozidla</w:t>
            </w:r>
          </w:p>
        </w:tc>
        <w:tc>
          <w:tcPr>
            <w:tcW w:w="3180" w:type="dxa"/>
            <w:tcBorders>
              <w:top w:val="single" w:sz="18" w:space="0" w:color="auto"/>
              <w:left w:val="single" w:sz="18" w:space="0" w:color="auto"/>
              <w:bottom w:val="single" w:sz="18" w:space="0" w:color="auto"/>
            </w:tcBorders>
            <w:shd w:val="clear" w:color="auto" w:fill="B8CCE4" w:themeFill="accent1" w:themeFillTint="66"/>
          </w:tcPr>
          <w:p w14:paraId="5D66088F" w14:textId="77777777" w:rsidR="00A20823" w:rsidRPr="006F30EA" w:rsidRDefault="00A20823" w:rsidP="00DF78FD">
            <w:pPr>
              <w:pStyle w:val="Zhlav"/>
              <w:contextualSpacing/>
              <w:jc w:val="center"/>
              <w:rPr>
                <w:rFonts w:ascii="Arial" w:hAnsi="Arial" w:cs="Arial"/>
                <w:b/>
              </w:rPr>
            </w:pPr>
            <w:r w:rsidRPr="006F30EA">
              <w:rPr>
                <w:rFonts w:ascii="Arial" w:hAnsi="Arial" w:cs="Arial"/>
                <w:b/>
              </w:rPr>
              <w:t>Nabídka</w:t>
            </w:r>
            <w:r>
              <w:rPr>
                <w:rFonts w:ascii="Arial" w:hAnsi="Arial" w:cs="Arial"/>
                <w:b/>
              </w:rPr>
              <w:t xml:space="preserve"> </w:t>
            </w:r>
            <w:r w:rsidRPr="006F30EA">
              <w:rPr>
                <w:rFonts w:ascii="Arial" w:hAnsi="Arial" w:cs="Arial"/>
                <w:b/>
              </w:rPr>
              <w:t>– ANO/NE</w:t>
            </w:r>
            <w:r>
              <w:rPr>
                <w:rStyle w:val="Znakapoznpodarou"/>
                <w:rFonts w:ascii="Arial" w:hAnsi="Arial" w:cs="Arial"/>
                <w:b/>
              </w:rPr>
              <w:footnoteReference w:id="1"/>
            </w:r>
          </w:p>
        </w:tc>
        <w:tc>
          <w:tcPr>
            <w:tcW w:w="1995" w:type="dxa"/>
            <w:tcBorders>
              <w:top w:val="single" w:sz="18" w:space="0" w:color="auto"/>
              <w:bottom w:val="single" w:sz="18" w:space="0" w:color="auto"/>
              <w:right w:val="single" w:sz="18" w:space="0" w:color="auto"/>
            </w:tcBorders>
            <w:shd w:val="clear" w:color="auto" w:fill="B8CCE4" w:themeFill="accent1" w:themeFillTint="66"/>
          </w:tcPr>
          <w:p w14:paraId="2E63437F" w14:textId="77777777" w:rsidR="00A20823" w:rsidRPr="006F30EA" w:rsidRDefault="00A20823" w:rsidP="63E17481">
            <w:pPr>
              <w:pStyle w:val="Zhlav"/>
              <w:contextualSpacing/>
              <w:jc w:val="center"/>
              <w:rPr>
                <w:rFonts w:ascii="Arial" w:hAnsi="Arial" w:cs="Arial"/>
                <w:b/>
                <w:bCs/>
              </w:rPr>
            </w:pPr>
            <w:r w:rsidRPr="63E17481">
              <w:rPr>
                <w:rFonts w:ascii="Arial" w:hAnsi="Arial" w:cs="Arial"/>
                <w:b/>
                <w:bCs/>
              </w:rPr>
              <w:t>Nabídka – konkrétní hodnota/název</w:t>
            </w:r>
            <w:r w:rsidRPr="63E17481">
              <w:rPr>
                <w:rStyle w:val="Znakapoznpodarou"/>
                <w:rFonts w:ascii="Arial" w:hAnsi="Arial" w:cs="Arial"/>
                <w:b/>
                <w:bCs/>
              </w:rPr>
              <w:footnoteReference w:id="2"/>
            </w:r>
          </w:p>
        </w:tc>
      </w:tr>
      <w:tr w:rsidR="00A20823" w14:paraId="7C2B5A14" w14:textId="77777777" w:rsidTr="6AA7FE2A">
        <w:tc>
          <w:tcPr>
            <w:tcW w:w="4470" w:type="dxa"/>
            <w:tcBorders>
              <w:top w:val="single" w:sz="18" w:space="0" w:color="auto"/>
              <w:left w:val="single" w:sz="18" w:space="0" w:color="auto"/>
            </w:tcBorders>
          </w:tcPr>
          <w:p w14:paraId="6009FDB8" w14:textId="01E08F8C" w:rsidR="00A20823" w:rsidRPr="00F9746E" w:rsidRDefault="4EC3C941" w:rsidP="00F9746E">
            <w:pPr>
              <w:rPr>
                <w:rFonts w:ascii="Arial" w:hAnsi="Arial" w:cs="Arial"/>
              </w:rPr>
            </w:pPr>
            <w:r w:rsidRPr="6AFED199">
              <w:rPr>
                <w:rFonts w:ascii="Arial" w:hAnsi="Arial" w:cs="Arial"/>
              </w:rPr>
              <w:t xml:space="preserve">1a) </w:t>
            </w:r>
            <w:r w:rsidR="00A20823" w:rsidRPr="6AFED199">
              <w:rPr>
                <w:rFonts w:ascii="Arial" w:hAnsi="Arial" w:cs="Arial"/>
              </w:rPr>
              <w:t xml:space="preserve">Kategorie vozidla </w:t>
            </w:r>
          </w:p>
          <w:p w14:paraId="7A575FDF" w14:textId="77777777" w:rsidR="00A20823" w:rsidRPr="00F9746E" w:rsidRDefault="00A20823" w:rsidP="00F9746E">
            <w:pPr>
              <w:rPr>
                <w:rFonts w:ascii="Arial" w:hAnsi="Arial" w:cs="Arial"/>
              </w:rPr>
            </w:pPr>
            <w:r w:rsidRPr="00F9746E">
              <w:rPr>
                <w:rFonts w:ascii="Arial" w:hAnsi="Arial" w:cs="Arial"/>
              </w:rPr>
              <w:t>Typ karoserie</w:t>
            </w:r>
          </w:p>
          <w:p w14:paraId="1292E932" w14:textId="27025AE8" w:rsidR="00A20823" w:rsidRPr="00A20823" w:rsidRDefault="00A20823" w:rsidP="6AFED199">
            <w:pPr>
              <w:rPr>
                <w:rFonts w:ascii="Arial" w:hAnsi="Arial" w:cs="Arial"/>
                <w:i/>
                <w:iCs/>
              </w:rPr>
            </w:pPr>
          </w:p>
          <w:p w14:paraId="0505DAA9" w14:textId="3772EAA7" w:rsidR="00A20823" w:rsidRPr="00A20823" w:rsidRDefault="4CC84798" w:rsidP="00DF78FD">
            <w:r w:rsidRPr="6AFED199">
              <w:rPr>
                <w:rFonts w:ascii="Arial" w:hAnsi="Arial" w:cs="Arial"/>
                <w:i/>
                <w:iCs/>
              </w:rPr>
              <w:t xml:space="preserve">Objem zavazadlového prostoru BEZ sklopení sedaček </w:t>
            </w:r>
          </w:p>
        </w:tc>
        <w:tc>
          <w:tcPr>
            <w:tcW w:w="3180" w:type="dxa"/>
            <w:tcBorders>
              <w:top w:val="single" w:sz="18" w:space="0" w:color="auto"/>
              <w:right w:val="single" w:sz="18" w:space="0" w:color="auto"/>
            </w:tcBorders>
          </w:tcPr>
          <w:p w14:paraId="7C1F2DFE" w14:textId="7322838F" w:rsidR="00E05091" w:rsidRPr="00E05091" w:rsidRDefault="00E05091" w:rsidP="00E05091">
            <w:pPr>
              <w:pStyle w:val="Odstavecseseznamem"/>
              <w:ind w:left="0"/>
              <w:rPr>
                <w:rFonts w:ascii="Arial" w:hAnsi="Arial" w:cs="Arial"/>
                <w:b/>
              </w:rPr>
            </w:pPr>
            <w:r w:rsidRPr="6AFED199">
              <w:rPr>
                <w:rFonts w:ascii="Arial" w:hAnsi="Arial" w:cs="Arial"/>
                <w:b/>
                <w:bCs/>
              </w:rPr>
              <w:t>M1</w:t>
            </w:r>
          </w:p>
          <w:p w14:paraId="74DF64E7" w14:textId="7748E73B" w:rsidR="00054CB9" w:rsidRPr="00A20823" w:rsidRDefault="76EFD84B" w:rsidP="6AFED199">
            <w:r w:rsidRPr="6AFED199">
              <w:rPr>
                <w:rFonts w:ascii="Arial" w:hAnsi="Arial" w:cs="Arial"/>
              </w:rPr>
              <w:t>Pětidvéřové</w:t>
            </w:r>
          </w:p>
          <w:p w14:paraId="066EB608" w14:textId="0C8FCE10" w:rsidR="00054CB9" w:rsidRPr="00A20823" w:rsidRDefault="00054CB9" w:rsidP="6AFED199">
            <w:pPr>
              <w:rPr>
                <w:rFonts w:ascii="Arial" w:hAnsi="Arial" w:cs="Arial"/>
              </w:rPr>
            </w:pPr>
          </w:p>
          <w:p w14:paraId="089FFB57" w14:textId="17F821B7" w:rsidR="00054CB9" w:rsidRPr="00A20823" w:rsidRDefault="428295FE" w:rsidP="6AFED199">
            <w:r w:rsidRPr="6AFED199">
              <w:rPr>
                <w:rFonts w:ascii="Arial" w:hAnsi="Arial" w:cs="Arial"/>
                <w:b/>
                <w:bCs/>
              </w:rPr>
              <w:t xml:space="preserve">min. </w:t>
            </w:r>
            <w:r w:rsidR="7F364FBB" w:rsidRPr="6AFED199">
              <w:rPr>
                <w:rFonts w:ascii="Arial" w:hAnsi="Arial" w:cs="Arial"/>
                <w:b/>
                <w:bCs/>
              </w:rPr>
              <w:t xml:space="preserve">750 </w:t>
            </w:r>
            <w:r w:rsidRPr="6AFED199">
              <w:rPr>
                <w:rFonts w:ascii="Arial" w:hAnsi="Arial" w:cs="Arial"/>
                <w:b/>
                <w:bCs/>
              </w:rPr>
              <w:t>litrů</w:t>
            </w:r>
          </w:p>
        </w:tc>
        <w:tc>
          <w:tcPr>
            <w:tcW w:w="1995" w:type="dxa"/>
            <w:tcBorders>
              <w:top w:val="single" w:sz="18" w:space="0" w:color="auto"/>
              <w:left w:val="single" w:sz="18" w:space="0" w:color="auto"/>
            </w:tcBorders>
          </w:tcPr>
          <w:p w14:paraId="7C79E988" w14:textId="77777777" w:rsidR="00A20823" w:rsidRPr="000D5521" w:rsidRDefault="00A20823" w:rsidP="00DF78FD">
            <w:pPr>
              <w:pStyle w:val="Zhlav"/>
              <w:contextualSpacing/>
              <w:jc w:val="center"/>
              <w:rPr>
                <w:rFonts w:ascii="Arial" w:hAnsi="Arial" w:cs="Arial"/>
                <w:i/>
                <w:highlight w:val="yellow"/>
              </w:rPr>
            </w:pPr>
            <w:r w:rsidRPr="006F30EA">
              <w:rPr>
                <w:rFonts w:ascii="Arial" w:hAnsi="Arial" w:cs="Arial"/>
                <w:i/>
                <w:highlight w:val="yellow"/>
              </w:rPr>
              <w:t>ANO/NE</w:t>
            </w:r>
          </w:p>
        </w:tc>
        <w:tc>
          <w:tcPr>
            <w:tcW w:w="1172" w:type="dxa"/>
            <w:tcBorders>
              <w:top w:val="single" w:sz="18" w:space="0" w:color="auto"/>
              <w:right w:val="single" w:sz="18" w:space="0" w:color="auto"/>
            </w:tcBorders>
          </w:tcPr>
          <w:p w14:paraId="6C00F7B2" w14:textId="77777777" w:rsidR="00A20823" w:rsidRDefault="00A20823" w:rsidP="00DF78FD">
            <w:pPr>
              <w:pStyle w:val="Zhlav"/>
              <w:contextualSpacing/>
              <w:rPr>
                <w:rFonts w:ascii="Arial" w:hAnsi="Arial" w:cs="Arial"/>
              </w:rPr>
            </w:pPr>
            <w:r w:rsidRPr="006F30EA">
              <w:rPr>
                <w:rFonts w:ascii="Arial" w:hAnsi="Arial" w:cs="Arial"/>
              </w:rPr>
              <w:t>Tovární značka a model vozu:</w:t>
            </w:r>
            <w:r>
              <w:rPr>
                <w:rFonts w:ascii="Arial" w:hAnsi="Arial" w:cs="Arial"/>
              </w:rPr>
              <w:t xml:space="preserve"> </w:t>
            </w: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00A20823" w14:paraId="38F26016" w14:textId="77777777" w:rsidTr="6AA7FE2A">
        <w:trPr>
          <w:trHeight w:val="510"/>
        </w:trPr>
        <w:tc>
          <w:tcPr>
            <w:tcW w:w="4470" w:type="dxa"/>
            <w:tcBorders>
              <w:left w:val="single" w:sz="18" w:space="0" w:color="auto"/>
            </w:tcBorders>
            <w:vAlign w:val="center"/>
          </w:tcPr>
          <w:p w14:paraId="76B18441" w14:textId="11A4BAE1" w:rsidR="00A20823" w:rsidRPr="00A20823" w:rsidRDefault="6AE36E1A" w:rsidP="6AFED199">
            <w:pPr>
              <w:pStyle w:val="Odstavecseseznamem"/>
              <w:ind w:left="142"/>
              <w:rPr>
                <w:rFonts w:ascii="Arial" w:hAnsi="Arial" w:cs="Arial"/>
              </w:rPr>
            </w:pPr>
            <w:r w:rsidRPr="6AFED199">
              <w:rPr>
                <w:rFonts w:ascii="Arial" w:hAnsi="Arial" w:cs="Arial"/>
              </w:rPr>
              <w:t xml:space="preserve">1b) </w:t>
            </w:r>
            <w:r w:rsidR="00A20823" w:rsidRPr="6AFED199">
              <w:rPr>
                <w:rFonts w:ascii="Arial" w:hAnsi="Arial" w:cs="Arial"/>
              </w:rPr>
              <w:t>Počet míst k sezení</w:t>
            </w:r>
          </w:p>
        </w:tc>
        <w:tc>
          <w:tcPr>
            <w:tcW w:w="3180" w:type="dxa"/>
            <w:tcBorders>
              <w:right w:val="single" w:sz="18" w:space="0" w:color="auto"/>
            </w:tcBorders>
            <w:vAlign w:val="center"/>
          </w:tcPr>
          <w:p w14:paraId="132BAF6C" w14:textId="40BC8BED" w:rsidR="00A20823" w:rsidRPr="00A20823" w:rsidRDefault="60D782A4" w:rsidP="00517BF1">
            <w:r w:rsidRPr="6AFED199">
              <w:rPr>
                <w:rFonts w:ascii="Arial" w:hAnsi="Arial" w:cs="Arial"/>
              </w:rPr>
              <w:t>5</w:t>
            </w:r>
          </w:p>
        </w:tc>
        <w:tc>
          <w:tcPr>
            <w:tcW w:w="1995" w:type="dxa"/>
            <w:tcBorders>
              <w:left w:val="single" w:sz="18" w:space="0" w:color="auto"/>
            </w:tcBorders>
          </w:tcPr>
          <w:p w14:paraId="0DF574D0"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c>
          <w:tcPr>
            <w:tcW w:w="1172" w:type="dxa"/>
            <w:tcBorders>
              <w:right w:val="single" w:sz="18" w:space="0" w:color="auto"/>
            </w:tcBorders>
          </w:tcPr>
          <w:p w14:paraId="1C8F1A58" w14:textId="03F590FC" w:rsidR="00A20823" w:rsidRDefault="00054CB9" w:rsidP="00DF78FD">
            <w:pPr>
              <w:pStyle w:val="Zhlav"/>
              <w:contextualSpacing/>
              <w:jc w:val="center"/>
              <w:rPr>
                <w:rFonts w:ascii="Arial" w:hAnsi="Arial" w:cs="Arial"/>
              </w:rPr>
            </w:pP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00A20823" w14:paraId="3751CB57" w14:textId="77777777" w:rsidTr="6AA7FE2A">
        <w:tc>
          <w:tcPr>
            <w:tcW w:w="4470" w:type="dxa"/>
            <w:tcBorders>
              <w:left w:val="single" w:sz="18" w:space="0" w:color="auto"/>
            </w:tcBorders>
            <w:vAlign w:val="center"/>
          </w:tcPr>
          <w:p w14:paraId="4CC5D6A4" w14:textId="6F8D98C1" w:rsidR="0A1E6718" w:rsidRDefault="0A1E6718" w:rsidP="6AA7FE2A">
            <w:pPr>
              <w:pStyle w:val="Odstavecseseznamem"/>
              <w:ind w:left="142"/>
            </w:pPr>
            <w:r w:rsidRPr="6AA7FE2A">
              <w:rPr>
                <w:rFonts w:ascii="Arial" w:hAnsi="Arial" w:cs="Arial"/>
              </w:rPr>
              <w:t>1</w:t>
            </w:r>
            <w:r w:rsidR="57A50672" w:rsidRPr="6AA7FE2A">
              <w:rPr>
                <w:rFonts w:ascii="Arial" w:hAnsi="Arial" w:cs="Arial"/>
              </w:rPr>
              <w:t>c</w:t>
            </w:r>
            <w:r w:rsidRPr="6AA7FE2A">
              <w:rPr>
                <w:rFonts w:ascii="Arial" w:hAnsi="Arial" w:cs="Arial"/>
              </w:rPr>
              <w:t xml:space="preserve">) Požadovaný druh </w:t>
            </w:r>
            <w:r w:rsidR="41A1C68B" w:rsidRPr="6AA7FE2A">
              <w:rPr>
                <w:rFonts w:ascii="Arial" w:hAnsi="Arial" w:cs="Arial"/>
              </w:rPr>
              <w:t>energie</w:t>
            </w:r>
          </w:p>
        </w:tc>
        <w:tc>
          <w:tcPr>
            <w:tcW w:w="3180" w:type="dxa"/>
            <w:tcBorders>
              <w:right w:val="single" w:sz="18" w:space="0" w:color="auto"/>
            </w:tcBorders>
            <w:vAlign w:val="center"/>
          </w:tcPr>
          <w:p w14:paraId="0841E9A8" w14:textId="28D1F5E8" w:rsidR="0A1E6718" w:rsidRDefault="0A1E6718" w:rsidP="0A1E6718">
            <w:pPr>
              <w:rPr>
                <w:rFonts w:ascii="Arial" w:hAnsi="Arial" w:cs="Arial"/>
                <w:b/>
                <w:bCs/>
              </w:rPr>
            </w:pPr>
            <w:r w:rsidRPr="0A1E6718">
              <w:rPr>
                <w:rFonts w:ascii="Arial" w:hAnsi="Arial" w:cs="Arial"/>
                <w:b/>
                <w:bCs/>
                <w:color w:val="EE0000"/>
              </w:rPr>
              <w:t>100 % elektro</w:t>
            </w:r>
            <w:r w:rsidRPr="0A1E6718">
              <w:rPr>
                <w:rFonts w:ascii="Arial" w:hAnsi="Arial" w:cs="Arial"/>
                <w:b/>
                <w:bCs/>
              </w:rPr>
              <w:t xml:space="preserve">, tzn. emise CO2 jsou nulové </w:t>
            </w:r>
            <w:r w:rsidRPr="0A1E6718">
              <w:rPr>
                <w:rFonts w:ascii="Arial" w:hAnsi="Arial" w:cs="Arial"/>
              </w:rPr>
              <w:t>v souladu se zákonem č. 360/2022 Sb.</w:t>
            </w:r>
            <w:r w:rsidRPr="0A1E6718">
              <w:rPr>
                <w:rFonts w:ascii="Arial" w:hAnsi="Arial" w:cs="Arial"/>
                <w:b/>
                <w:bCs/>
              </w:rPr>
              <w:t xml:space="preserve"> </w:t>
            </w:r>
          </w:p>
        </w:tc>
        <w:tc>
          <w:tcPr>
            <w:tcW w:w="1995" w:type="dxa"/>
            <w:tcBorders>
              <w:left w:val="single" w:sz="18" w:space="0" w:color="auto"/>
            </w:tcBorders>
          </w:tcPr>
          <w:p w14:paraId="3CB42869"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c>
          <w:tcPr>
            <w:tcW w:w="1172" w:type="dxa"/>
            <w:tcBorders>
              <w:right w:val="single" w:sz="18" w:space="0" w:color="auto"/>
            </w:tcBorders>
          </w:tcPr>
          <w:p w14:paraId="667F28EC" w14:textId="77777777" w:rsidR="00A20823" w:rsidRDefault="00A20823" w:rsidP="00DF78FD">
            <w:pPr>
              <w:pStyle w:val="Zhlav"/>
              <w:contextualSpacing/>
              <w:jc w:val="center"/>
              <w:rPr>
                <w:rFonts w:ascii="Arial" w:hAnsi="Arial" w:cs="Arial"/>
              </w:rPr>
            </w:pP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0A1E6718" w14:paraId="57B945D2" w14:textId="77777777" w:rsidTr="6AA7FE2A">
        <w:trPr>
          <w:trHeight w:val="300"/>
        </w:trPr>
        <w:tc>
          <w:tcPr>
            <w:tcW w:w="4470" w:type="dxa"/>
            <w:tcBorders>
              <w:left w:val="single" w:sz="18" w:space="0" w:color="auto"/>
            </w:tcBorders>
            <w:vAlign w:val="center"/>
          </w:tcPr>
          <w:p w14:paraId="4ED28EB1" w14:textId="6CDBE6C2" w:rsidR="0A1E6718" w:rsidRDefault="0A1E6718" w:rsidP="6AA7FE2A">
            <w:pPr>
              <w:pStyle w:val="Odstavecseseznamem"/>
              <w:ind w:left="142"/>
            </w:pPr>
            <w:r w:rsidRPr="6AA7FE2A">
              <w:rPr>
                <w:rFonts w:ascii="Arial" w:hAnsi="Arial" w:cs="Arial"/>
              </w:rPr>
              <w:t>1</w:t>
            </w:r>
            <w:r w:rsidR="166EBAF8" w:rsidRPr="6AA7FE2A">
              <w:rPr>
                <w:rFonts w:ascii="Arial" w:hAnsi="Arial" w:cs="Arial"/>
              </w:rPr>
              <w:t>d)</w:t>
            </w:r>
            <w:r w:rsidR="7EA3C172" w:rsidRPr="6AA7FE2A">
              <w:rPr>
                <w:rFonts w:ascii="Arial" w:hAnsi="Arial" w:cs="Arial"/>
              </w:rPr>
              <w:t xml:space="preserve"> </w:t>
            </w:r>
            <w:r w:rsidR="2BD90DF4" w:rsidRPr="6AA7FE2A">
              <w:rPr>
                <w:rFonts w:ascii="Arial" w:hAnsi="Arial" w:cs="Arial"/>
              </w:rPr>
              <w:t>Max. v</w:t>
            </w:r>
            <w:r w:rsidR="7138AC9C" w:rsidRPr="6AA7FE2A">
              <w:rPr>
                <w:rFonts w:ascii="Arial" w:hAnsi="Arial" w:cs="Arial"/>
              </w:rPr>
              <w:t>ýkon trakčního elektromotoru</w:t>
            </w:r>
          </w:p>
        </w:tc>
        <w:tc>
          <w:tcPr>
            <w:tcW w:w="3180" w:type="dxa"/>
            <w:tcBorders>
              <w:right w:val="single" w:sz="18" w:space="0" w:color="auto"/>
            </w:tcBorders>
            <w:vAlign w:val="center"/>
          </w:tcPr>
          <w:p w14:paraId="43E2E442" w14:textId="2B01117E" w:rsidR="0A1E6718" w:rsidRDefault="0A1E6718" w:rsidP="0A1E6718">
            <w:pPr>
              <w:rPr>
                <w:rFonts w:ascii="Arial" w:hAnsi="Arial" w:cs="Arial"/>
              </w:rPr>
            </w:pPr>
            <w:r w:rsidRPr="0A1E6718">
              <w:rPr>
                <w:rFonts w:ascii="Arial" w:hAnsi="Arial" w:cs="Arial"/>
              </w:rPr>
              <w:t xml:space="preserve">min. 100 kW </w:t>
            </w:r>
          </w:p>
        </w:tc>
        <w:tc>
          <w:tcPr>
            <w:tcW w:w="1995" w:type="dxa"/>
            <w:tcBorders>
              <w:left w:val="single" w:sz="18" w:space="0" w:color="auto"/>
            </w:tcBorders>
          </w:tcPr>
          <w:p w14:paraId="04DD4BFC" w14:textId="77777777" w:rsidR="0A1E6718" w:rsidRDefault="0A1E6718" w:rsidP="0A1E6718">
            <w:pPr>
              <w:pStyle w:val="Zhlav"/>
              <w:contextualSpacing/>
              <w:jc w:val="center"/>
              <w:rPr>
                <w:rFonts w:ascii="Arial" w:hAnsi="Arial" w:cs="Arial"/>
                <w:i/>
                <w:iCs/>
                <w:highlight w:val="yellow"/>
              </w:rPr>
            </w:pPr>
            <w:r w:rsidRPr="0A1E6718">
              <w:rPr>
                <w:rFonts w:ascii="Arial" w:hAnsi="Arial" w:cs="Arial"/>
                <w:i/>
                <w:iCs/>
                <w:highlight w:val="yellow"/>
              </w:rPr>
              <w:t>ANO/NE</w:t>
            </w:r>
          </w:p>
        </w:tc>
        <w:tc>
          <w:tcPr>
            <w:tcW w:w="1172" w:type="dxa"/>
            <w:tcBorders>
              <w:right w:val="single" w:sz="18" w:space="0" w:color="auto"/>
            </w:tcBorders>
          </w:tcPr>
          <w:p w14:paraId="1711338C" w14:textId="77777777" w:rsidR="0A1E6718" w:rsidRDefault="0A1E6718" w:rsidP="0A1E6718">
            <w:pPr>
              <w:pStyle w:val="Zhlav"/>
              <w:contextualSpacing/>
              <w:jc w:val="center"/>
              <w:rPr>
                <w:rFonts w:ascii="Arial" w:hAnsi="Arial" w:cs="Arial"/>
              </w:rPr>
            </w:pPr>
            <w:r w:rsidRPr="0A1E6718">
              <w:rPr>
                <w:rFonts w:ascii="Arial" w:hAnsi="Arial" w:cs="Arial"/>
                <w:i/>
                <w:iCs/>
                <w:highlight w:val="yellow"/>
              </w:rPr>
              <w:t xml:space="preserve">Vyplní </w:t>
            </w:r>
            <w:r w:rsidRPr="0A1E6718">
              <w:rPr>
                <w:rFonts w:ascii="Arial" w:hAnsi="Arial" w:cs="Arial"/>
                <w:i/>
                <w:iCs/>
              </w:rPr>
              <w:t>účastník</w:t>
            </w:r>
          </w:p>
        </w:tc>
      </w:tr>
      <w:tr w:rsidR="00A20823" w14:paraId="0C5B4C69" w14:textId="77777777" w:rsidTr="6AA7FE2A">
        <w:tc>
          <w:tcPr>
            <w:tcW w:w="4470" w:type="dxa"/>
            <w:tcBorders>
              <w:left w:val="single" w:sz="18" w:space="0" w:color="auto"/>
            </w:tcBorders>
            <w:vAlign w:val="center"/>
          </w:tcPr>
          <w:p w14:paraId="57F287C5" w14:textId="5A84495C" w:rsidR="00A20823" w:rsidRPr="00A20823" w:rsidRDefault="6C9B3B4F" w:rsidP="6AA7FE2A">
            <w:pPr>
              <w:pStyle w:val="Odstavecseseznamem"/>
              <w:ind w:left="142"/>
              <w:rPr>
                <w:rFonts w:ascii="Arial" w:hAnsi="Arial" w:cs="Arial"/>
              </w:rPr>
            </w:pPr>
            <w:r w:rsidRPr="6AA7FE2A">
              <w:rPr>
                <w:rFonts w:ascii="Arial" w:hAnsi="Arial" w:cs="Arial"/>
              </w:rPr>
              <w:lastRenderedPageBreak/>
              <w:t>1</w:t>
            </w:r>
            <w:r w:rsidR="24438D91" w:rsidRPr="6AA7FE2A">
              <w:rPr>
                <w:rFonts w:ascii="Arial" w:hAnsi="Arial" w:cs="Arial"/>
              </w:rPr>
              <w:t>e</w:t>
            </w:r>
            <w:r w:rsidRPr="6AA7FE2A">
              <w:rPr>
                <w:rFonts w:ascii="Arial" w:hAnsi="Arial" w:cs="Arial"/>
              </w:rPr>
              <w:t xml:space="preserve">) </w:t>
            </w:r>
            <w:r w:rsidR="00A20823" w:rsidRPr="6AA7FE2A">
              <w:rPr>
                <w:rFonts w:ascii="Arial" w:hAnsi="Arial" w:cs="Arial"/>
              </w:rPr>
              <w:t>P</w:t>
            </w:r>
            <w:r w:rsidR="4C826518" w:rsidRPr="6AA7FE2A">
              <w:rPr>
                <w:rFonts w:ascii="Arial" w:hAnsi="Arial" w:cs="Arial"/>
              </w:rPr>
              <w:t xml:space="preserve">ožadovaný dojezd </w:t>
            </w:r>
            <w:r w:rsidR="44C89F71" w:rsidRPr="6AA7FE2A">
              <w:rPr>
                <w:rFonts w:ascii="Arial" w:hAnsi="Arial" w:cs="Arial"/>
              </w:rPr>
              <w:t xml:space="preserve">podle metodiky WLTP </w:t>
            </w:r>
          </w:p>
        </w:tc>
        <w:tc>
          <w:tcPr>
            <w:tcW w:w="3180" w:type="dxa"/>
            <w:tcBorders>
              <w:right w:val="single" w:sz="18" w:space="0" w:color="auto"/>
            </w:tcBorders>
            <w:vAlign w:val="center"/>
          </w:tcPr>
          <w:p w14:paraId="0E4F6F21" w14:textId="18DDD5F2" w:rsidR="00A20823" w:rsidRPr="008C640D" w:rsidRDefault="5DA95237" w:rsidP="00DF78FD">
            <w:pPr>
              <w:rPr>
                <w:rFonts w:ascii="Arial" w:hAnsi="Arial" w:cs="Arial"/>
                <w:b/>
                <w:bCs/>
              </w:rPr>
            </w:pPr>
            <w:r w:rsidRPr="0A1E6718">
              <w:rPr>
                <w:rFonts w:ascii="Arial" w:hAnsi="Arial" w:cs="Arial"/>
              </w:rPr>
              <w:t>min. 300 km</w:t>
            </w:r>
            <w:r w:rsidR="00E05091" w:rsidRPr="0A1E6718">
              <w:rPr>
                <w:rFonts w:ascii="Arial" w:hAnsi="Arial" w:cs="Arial"/>
                <w:b/>
                <w:bCs/>
              </w:rPr>
              <w:t xml:space="preserve"> </w:t>
            </w:r>
          </w:p>
        </w:tc>
        <w:tc>
          <w:tcPr>
            <w:tcW w:w="1995" w:type="dxa"/>
            <w:tcBorders>
              <w:left w:val="single" w:sz="18" w:space="0" w:color="auto"/>
            </w:tcBorders>
          </w:tcPr>
          <w:p w14:paraId="1867014F"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c>
          <w:tcPr>
            <w:tcW w:w="1172" w:type="dxa"/>
            <w:tcBorders>
              <w:right w:val="single" w:sz="18" w:space="0" w:color="auto"/>
            </w:tcBorders>
          </w:tcPr>
          <w:p w14:paraId="42A9EFA4" w14:textId="77777777" w:rsidR="00A20823" w:rsidRDefault="00A20823" w:rsidP="00DF78FD">
            <w:pPr>
              <w:pStyle w:val="Zhlav"/>
              <w:contextualSpacing/>
              <w:jc w:val="center"/>
              <w:rPr>
                <w:rFonts w:ascii="Arial" w:hAnsi="Arial" w:cs="Arial"/>
              </w:rPr>
            </w:pP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00A20823" w14:paraId="48D5E8B5" w14:textId="77777777" w:rsidTr="6AA7FE2A">
        <w:tc>
          <w:tcPr>
            <w:tcW w:w="4470" w:type="dxa"/>
            <w:tcBorders>
              <w:left w:val="single" w:sz="18" w:space="0" w:color="auto"/>
            </w:tcBorders>
            <w:vAlign w:val="center"/>
          </w:tcPr>
          <w:p w14:paraId="2DA25B69" w14:textId="3B98CBE7" w:rsidR="00A20823" w:rsidRPr="00A20823" w:rsidRDefault="656378A0" w:rsidP="0A1E6718">
            <w:pPr>
              <w:pStyle w:val="Odstavecseseznamem"/>
              <w:ind w:left="142"/>
              <w:rPr>
                <w:rFonts w:ascii="Arial" w:hAnsi="Arial" w:cs="Arial"/>
              </w:rPr>
            </w:pPr>
            <w:r w:rsidRPr="0A1E6718">
              <w:rPr>
                <w:rFonts w:ascii="Arial" w:hAnsi="Arial" w:cs="Arial"/>
              </w:rPr>
              <w:t>1</w:t>
            </w:r>
            <w:r w:rsidR="0E5AC4E1" w:rsidRPr="0A1E6718">
              <w:rPr>
                <w:rFonts w:ascii="Arial" w:hAnsi="Arial" w:cs="Arial"/>
              </w:rPr>
              <w:t>f</w:t>
            </w:r>
            <w:r w:rsidRPr="0A1E6718">
              <w:rPr>
                <w:rFonts w:ascii="Arial" w:hAnsi="Arial" w:cs="Arial"/>
              </w:rPr>
              <w:t xml:space="preserve">) </w:t>
            </w:r>
            <w:r w:rsidR="00A20823" w:rsidRPr="0A1E6718">
              <w:rPr>
                <w:rFonts w:ascii="Arial" w:hAnsi="Arial" w:cs="Arial"/>
              </w:rPr>
              <w:t>Další požadavky</w:t>
            </w:r>
          </w:p>
        </w:tc>
        <w:tc>
          <w:tcPr>
            <w:tcW w:w="3180" w:type="dxa"/>
            <w:tcBorders>
              <w:right w:val="single" w:sz="18" w:space="0" w:color="auto"/>
            </w:tcBorders>
            <w:vAlign w:val="center"/>
          </w:tcPr>
          <w:p w14:paraId="48998EE1" w14:textId="77777777" w:rsidR="00A20823" w:rsidRPr="00A20823" w:rsidRDefault="00A20823" w:rsidP="00DF78FD">
            <w:pPr>
              <w:rPr>
                <w:rFonts w:ascii="Arial" w:hAnsi="Arial" w:cs="Arial"/>
              </w:rPr>
            </w:pPr>
            <w:r w:rsidRPr="00A20823">
              <w:rPr>
                <w:rFonts w:ascii="Arial" w:hAnsi="Arial" w:cs="Arial"/>
              </w:rPr>
              <w:t>Klimatizace, min. manuální</w:t>
            </w:r>
          </w:p>
        </w:tc>
        <w:tc>
          <w:tcPr>
            <w:tcW w:w="1995" w:type="dxa"/>
            <w:tcBorders>
              <w:left w:val="single" w:sz="18" w:space="0" w:color="auto"/>
            </w:tcBorders>
          </w:tcPr>
          <w:p w14:paraId="460B2F5F"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c>
          <w:tcPr>
            <w:tcW w:w="1172" w:type="dxa"/>
            <w:tcBorders>
              <w:right w:val="single" w:sz="18" w:space="0" w:color="auto"/>
            </w:tcBorders>
          </w:tcPr>
          <w:p w14:paraId="36251CFD" w14:textId="77777777" w:rsidR="00A20823" w:rsidRDefault="00A20823" w:rsidP="00DF78FD">
            <w:pPr>
              <w:pStyle w:val="Zhlav"/>
              <w:contextualSpacing/>
              <w:jc w:val="center"/>
              <w:rPr>
                <w:rFonts w:ascii="Arial" w:hAnsi="Arial" w:cs="Arial"/>
              </w:rPr>
            </w:pP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00A20823" w14:paraId="4AE3774A" w14:textId="77777777" w:rsidTr="6AA7FE2A">
        <w:trPr>
          <w:gridAfter w:val="2"/>
          <w:wAfter w:w="3167" w:type="dxa"/>
        </w:trPr>
        <w:tc>
          <w:tcPr>
            <w:tcW w:w="4470" w:type="dxa"/>
            <w:tcBorders>
              <w:right w:val="single" w:sz="18" w:space="0" w:color="auto"/>
            </w:tcBorders>
            <w:shd w:val="clear" w:color="auto" w:fill="B8CCE4" w:themeFill="accent1" w:themeFillTint="66"/>
          </w:tcPr>
          <w:p w14:paraId="514D3694" w14:textId="77777777" w:rsidR="00A20823" w:rsidRPr="00A20823" w:rsidRDefault="00A20823" w:rsidP="00DF78FD">
            <w:pPr>
              <w:pStyle w:val="Zhlav"/>
              <w:contextualSpacing/>
              <w:jc w:val="both"/>
              <w:rPr>
                <w:rFonts w:ascii="Arial" w:hAnsi="Arial" w:cs="Arial"/>
                <w:b/>
              </w:rPr>
            </w:pPr>
            <w:r w:rsidRPr="00A20823">
              <w:rPr>
                <w:rFonts w:ascii="Arial" w:hAnsi="Arial" w:cs="Arial"/>
                <w:b/>
              </w:rPr>
              <w:t>2. Popis vybavení</w:t>
            </w:r>
          </w:p>
        </w:tc>
        <w:tc>
          <w:tcPr>
            <w:tcW w:w="3180" w:type="dxa"/>
            <w:tcBorders>
              <w:left w:val="single" w:sz="18" w:space="0" w:color="auto"/>
              <w:right w:val="single" w:sz="18" w:space="0" w:color="auto"/>
            </w:tcBorders>
            <w:shd w:val="clear" w:color="auto" w:fill="B8CCE4" w:themeFill="accent1" w:themeFillTint="66"/>
          </w:tcPr>
          <w:p w14:paraId="1A33A8E7" w14:textId="77777777" w:rsidR="00A20823" w:rsidRPr="006F30EA" w:rsidRDefault="00A20823" w:rsidP="00DF78FD">
            <w:pPr>
              <w:pStyle w:val="Zhlav"/>
              <w:contextualSpacing/>
              <w:jc w:val="center"/>
              <w:rPr>
                <w:rFonts w:ascii="Arial" w:hAnsi="Arial" w:cs="Arial"/>
                <w:b/>
              </w:rPr>
            </w:pPr>
            <w:r w:rsidRPr="006F30EA">
              <w:rPr>
                <w:rFonts w:ascii="Arial" w:hAnsi="Arial" w:cs="Arial"/>
                <w:b/>
              </w:rPr>
              <w:t>Nabídka Účastníka – ANO/NE</w:t>
            </w:r>
          </w:p>
        </w:tc>
      </w:tr>
      <w:tr w:rsidR="00A20823" w14:paraId="78A4E379" w14:textId="77777777" w:rsidTr="6AA7FE2A">
        <w:trPr>
          <w:gridAfter w:val="2"/>
          <w:wAfter w:w="3167" w:type="dxa"/>
        </w:trPr>
        <w:tc>
          <w:tcPr>
            <w:tcW w:w="4470" w:type="dxa"/>
            <w:tcBorders>
              <w:left w:val="single" w:sz="18" w:space="0" w:color="auto"/>
              <w:right w:val="single" w:sz="18" w:space="0" w:color="auto"/>
            </w:tcBorders>
            <w:vAlign w:val="center"/>
          </w:tcPr>
          <w:p w14:paraId="136435C4" w14:textId="028A6194" w:rsidR="00A20823" w:rsidRPr="00A20823" w:rsidRDefault="004B40A1" w:rsidP="006323CC">
            <w:pPr>
              <w:pStyle w:val="Odstavecseseznamem"/>
              <w:numPr>
                <w:ilvl w:val="0"/>
                <w:numId w:val="54"/>
              </w:numPr>
              <w:ind w:left="567" w:hanging="425"/>
              <w:jc w:val="both"/>
              <w:rPr>
                <w:rFonts w:ascii="Arial" w:hAnsi="Arial" w:cs="Arial"/>
              </w:rPr>
            </w:pPr>
            <w:r w:rsidRPr="00581DAD">
              <w:rPr>
                <w:rFonts w:ascii="Arial" w:hAnsi="Arial" w:cs="Arial"/>
              </w:rPr>
              <w:t>A</w:t>
            </w:r>
            <w:r w:rsidR="00A20823" w:rsidRPr="00581DAD">
              <w:rPr>
                <w:rFonts w:ascii="Arial" w:hAnsi="Arial" w:cs="Arial"/>
              </w:rPr>
              <w:t>irbag řidiče a spolujezdce</w:t>
            </w:r>
          </w:p>
        </w:tc>
        <w:tc>
          <w:tcPr>
            <w:tcW w:w="3180" w:type="dxa"/>
            <w:tcBorders>
              <w:left w:val="single" w:sz="18" w:space="0" w:color="auto"/>
              <w:right w:val="single" w:sz="18" w:space="0" w:color="auto"/>
            </w:tcBorders>
          </w:tcPr>
          <w:p w14:paraId="066F588E"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14:paraId="777F107A" w14:textId="77777777" w:rsidTr="6AA7FE2A">
        <w:trPr>
          <w:gridAfter w:val="2"/>
          <w:wAfter w:w="3167" w:type="dxa"/>
        </w:trPr>
        <w:tc>
          <w:tcPr>
            <w:tcW w:w="4470" w:type="dxa"/>
            <w:tcBorders>
              <w:left w:val="single" w:sz="18" w:space="0" w:color="auto"/>
              <w:right w:val="single" w:sz="18" w:space="0" w:color="auto"/>
            </w:tcBorders>
            <w:vAlign w:val="center"/>
          </w:tcPr>
          <w:p w14:paraId="68B79962" w14:textId="77777777" w:rsidR="00A20823" w:rsidRPr="00A20823" w:rsidRDefault="00A20823" w:rsidP="6AFED199">
            <w:pPr>
              <w:pStyle w:val="Odstavecseseznamem"/>
              <w:numPr>
                <w:ilvl w:val="0"/>
                <w:numId w:val="54"/>
              </w:numPr>
              <w:ind w:left="567" w:hanging="425"/>
              <w:rPr>
                <w:rFonts w:ascii="Arial" w:hAnsi="Arial" w:cs="Arial"/>
              </w:rPr>
            </w:pPr>
            <w:r w:rsidRPr="6AFED199">
              <w:rPr>
                <w:rFonts w:ascii="Arial" w:hAnsi="Arial" w:cs="Arial"/>
              </w:rPr>
              <w:t>Centrální zamykání s dálkovým ovládáním</w:t>
            </w:r>
          </w:p>
        </w:tc>
        <w:tc>
          <w:tcPr>
            <w:tcW w:w="3180" w:type="dxa"/>
            <w:tcBorders>
              <w:left w:val="single" w:sz="18" w:space="0" w:color="auto"/>
              <w:right w:val="single" w:sz="18" w:space="0" w:color="auto"/>
            </w:tcBorders>
          </w:tcPr>
          <w:p w14:paraId="66842B54"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14:paraId="0D24334B" w14:textId="77777777" w:rsidTr="6AA7FE2A">
        <w:trPr>
          <w:gridAfter w:val="2"/>
          <w:wAfter w:w="3167" w:type="dxa"/>
        </w:trPr>
        <w:tc>
          <w:tcPr>
            <w:tcW w:w="4470" w:type="dxa"/>
            <w:tcBorders>
              <w:left w:val="single" w:sz="18" w:space="0" w:color="auto"/>
              <w:right w:val="single" w:sz="18" w:space="0" w:color="auto"/>
            </w:tcBorders>
            <w:vAlign w:val="center"/>
          </w:tcPr>
          <w:p w14:paraId="60A805CA" w14:textId="11CE2151" w:rsidR="00A20823" w:rsidRPr="00A20823" w:rsidRDefault="45B64777" w:rsidP="6AFED199">
            <w:pPr>
              <w:pStyle w:val="Odstavecseseznamem"/>
              <w:numPr>
                <w:ilvl w:val="0"/>
                <w:numId w:val="54"/>
              </w:numPr>
              <w:ind w:left="567" w:hanging="425"/>
              <w:rPr>
                <w:rFonts w:ascii="Arial" w:hAnsi="Arial" w:cs="Arial"/>
              </w:rPr>
            </w:pPr>
            <w:r w:rsidRPr="6AFED199">
              <w:rPr>
                <w:rFonts w:ascii="Arial" w:hAnsi="Arial" w:cs="Arial"/>
              </w:rPr>
              <w:t>P</w:t>
            </w:r>
            <w:r w:rsidR="00A20823" w:rsidRPr="6AFED199">
              <w:rPr>
                <w:rFonts w:ascii="Arial" w:hAnsi="Arial" w:cs="Arial"/>
              </w:rPr>
              <w:t>osilovač řízení</w:t>
            </w:r>
          </w:p>
        </w:tc>
        <w:tc>
          <w:tcPr>
            <w:tcW w:w="3180" w:type="dxa"/>
            <w:tcBorders>
              <w:left w:val="single" w:sz="18" w:space="0" w:color="auto"/>
              <w:right w:val="single" w:sz="18" w:space="0" w:color="auto"/>
            </w:tcBorders>
          </w:tcPr>
          <w:p w14:paraId="28F2FEC2"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14:paraId="4D60842A" w14:textId="77777777" w:rsidTr="6AA7FE2A">
        <w:trPr>
          <w:gridAfter w:val="2"/>
          <w:wAfter w:w="3167" w:type="dxa"/>
        </w:trPr>
        <w:tc>
          <w:tcPr>
            <w:tcW w:w="4470" w:type="dxa"/>
            <w:tcBorders>
              <w:left w:val="single" w:sz="18" w:space="0" w:color="auto"/>
              <w:right w:val="single" w:sz="18" w:space="0" w:color="auto"/>
            </w:tcBorders>
            <w:vAlign w:val="center"/>
          </w:tcPr>
          <w:p w14:paraId="4BEAE9A0" w14:textId="2BE0DCE6" w:rsidR="00A20823" w:rsidRPr="00A20823" w:rsidRDefault="45B64777" w:rsidP="6AFED199">
            <w:pPr>
              <w:pStyle w:val="Odstavecseseznamem"/>
              <w:numPr>
                <w:ilvl w:val="0"/>
                <w:numId w:val="54"/>
              </w:numPr>
              <w:ind w:left="567" w:hanging="425"/>
              <w:rPr>
                <w:rFonts w:ascii="Arial" w:hAnsi="Arial" w:cs="Arial"/>
              </w:rPr>
            </w:pPr>
            <w:r w:rsidRPr="6AFED199">
              <w:rPr>
                <w:rFonts w:ascii="Arial" w:hAnsi="Arial" w:cs="Arial"/>
              </w:rPr>
              <w:t>S</w:t>
            </w:r>
            <w:r w:rsidR="00A20823" w:rsidRPr="6AFED199">
              <w:rPr>
                <w:rFonts w:ascii="Arial" w:hAnsi="Arial" w:cs="Arial"/>
              </w:rPr>
              <w:t>ignalizace zapnutých světel</w:t>
            </w:r>
          </w:p>
        </w:tc>
        <w:tc>
          <w:tcPr>
            <w:tcW w:w="3180" w:type="dxa"/>
            <w:tcBorders>
              <w:left w:val="single" w:sz="18" w:space="0" w:color="auto"/>
              <w:right w:val="single" w:sz="18" w:space="0" w:color="auto"/>
            </w:tcBorders>
          </w:tcPr>
          <w:p w14:paraId="0E116BC8"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14:paraId="580F6068" w14:textId="77777777" w:rsidTr="6AA7FE2A">
        <w:trPr>
          <w:gridAfter w:val="2"/>
          <w:wAfter w:w="3167" w:type="dxa"/>
        </w:trPr>
        <w:tc>
          <w:tcPr>
            <w:tcW w:w="4470" w:type="dxa"/>
            <w:tcBorders>
              <w:left w:val="single" w:sz="18" w:space="0" w:color="auto"/>
              <w:right w:val="single" w:sz="18" w:space="0" w:color="auto"/>
            </w:tcBorders>
            <w:vAlign w:val="center"/>
          </w:tcPr>
          <w:p w14:paraId="0ABB150E" w14:textId="11A1610E" w:rsidR="00A20823" w:rsidRPr="00A20823" w:rsidRDefault="45B64777" w:rsidP="6AFED199">
            <w:pPr>
              <w:pStyle w:val="Odstavecseseznamem"/>
              <w:numPr>
                <w:ilvl w:val="0"/>
                <w:numId w:val="54"/>
              </w:numPr>
              <w:ind w:left="567" w:hanging="425"/>
              <w:rPr>
                <w:rFonts w:ascii="Arial" w:hAnsi="Arial" w:cs="Arial"/>
              </w:rPr>
            </w:pPr>
            <w:r w:rsidRPr="6AFED199">
              <w:rPr>
                <w:rFonts w:ascii="Arial" w:hAnsi="Arial" w:cs="Arial"/>
              </w:rPr>
              <w:t xml:space="preserve">Parkovací senzory </w:t>
            </w:r>
            <w:r w:rsidR="29A27AAF" w:rsidRPr="6AFED199">
              <w:rPr>
                <w:rFonts w:ascii="Arial" w:hAnsi="Arial" w:cs="Arial"/>
              </w:rPr>
              <w:t xml:space="preserve">minimálně </w:t>
            </w:r>
            <w:r w:rsidRPr="6AFED199">
              <w:rPr>
                <w:rFonts w:ascii="Arial" w:hAnsi="Arial" w:cs="Arial"/>
              </w:rPr>
              <w:t xml:space="preserve">vzadu  </w:t>
            </w:r>
          </w:p>
        </w:tc>
        <w:tc>
          <w:tcPr>
            <w:tcW w:w="3180" w:type="dxa"/>
            <w:tcBorders>
              <w:left w:val="single" w:sz="18" w:space="0" w:color="auto"/>
              <w:right w:val="single" w:sz="18" w:space="0" w:color="auto"/>
            </w:tcBorders>
          </w:tcPr>
          <w:p w14:paraId="46236CBD" w14:textId="77777777" w:rsidR="00A20823" w:rsidRPr="000D5521" w:rsidRDefault="00A20823" w:rsidP="00DF78FD">
            <w:pPr>
              <w:pStyle w:val="Zhlav"/>
              <w:contextualSpacing/>
              <w:jc w:val="center"/>
              <w:rPr>
                <w:rFonts w:ascii="Arial" w:hAnsi="Arial" w:cs="Arial"/>
                <w:i/>
                <w:highlight w:val="yellow"/>
              </w:rPr>
            </w:pPr>
            <w:r w:rsidRPr="006F30EA">
              <w:rPr>
                <w:rFonts w:ascii="Arial" w:hAnsi="Arial" w:cs="Arial"/>
                <w:i/>
                <w:highlight w:val="yellow"/>
              </w:rPr>
              <w:t>ANO/NE</w:t>
            </w:r>
          </w:p>
        </w:tc>
      </w:tr>
      <w:tr w:rsidR="00A20823" w14:paraId="556C7033" w14:textId="77777777" w:rsidTr="6AA7FE2A">
        <w:trPr>
          <w:gridAfter w:val="2"/>
          <w:wAfter w:w="3167" w:type="dxa"/>
        </w:trPr>
        <w:tc>
          <w:tcPr>
            <w:tcW w:w="4470" w:type="dxa"/>
            <w:tcBorders>
              <w:left w:val="single" w:sz="18" w:space="0" w:color="auto"/>
              <w:right w:val="single" w:sz="18" w:space="0" w:color="auto"/>
            </w:tcBorders>
            <w:vAlign w:val="center"/>
          </w:tcPr>
          <w:p w14:paraId="60F25623" w14:textId="77777777" w:rsidR="00A20823" w:rsidRPr="00A20823" w:rsidRDefault="00A20823" w:rsidP="6AFED199">
            <w:pPr>
              <w:pStyle w:val="Odstavecseseznamem"/>
              <w:numPr>
                <w:ilvl w:val="0"/>
                <w:numId w:val="54"/>
              </w:numPr>
              <w:ind w:left="567" w:hanging="425"/>
              <w:rPr>
                <w:rFonts w:ascii="Arial" w:hAnsi="Arial" w:cs="Arial"/>
              </w:rPr>
            </w:pPr>
            <w:r w:rsidRPr="6AFED199">
              <w:rPr>
                <w:rFonts w:ascii="Arial" w:hAnsi="Arial" w:cs="Arial"/>
              </w:rPr>
              <w:t>Vyhřívané zadní sklo</w:t>
            </w:r>
          </w:p>
        </w:tc>
        <w:tc>
          <w:tcPr>
            <w:tcW w:w="3180" w:type="dxa"/>
            <w:tcBorders>
              <w:left w:val="single" w:sz="18" w:space="0" w:color="auto"/>
              <w:right w:val="single" w:sz="18" w:space="0" w:color="auto"/>
            </w:tcBorders>
          </w:tcPr>
          <w:p w14:paraId="4BDF6D2F"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14:paraId="27FB2C11" w14:textId="77777777" w:rsidTr="6AA7FE2A">
        <w:trPr>
          <w:gridAfter w:val="2"/>
          <w:wAfter w:w="3167" w:type="dxa"/>
        </w:trPr>
        <w:tc>
          <w:tcPr>
            <w:tcW w:w="4470" w:type="dxa"/>
            <w:tcBorders>
              <w:left w:val="single" w:sz="18" w:space="0" w:color="auto"/>
              <w:right w:val="single" w:sz="18" w:space="0" w:color="auto"/>
            </w:tcBorders>
            <w:vAlign w:val="center"/>
          </w:tcPr>
          <w:p w14:paraId="3C194359" w14:textId="77777777" w:rsidR="00A20823" w:rsidRPr="00A20823" w:rsidRDefault="00A20823" w:rsidP="6AFED199">
            <w:pPr>
              <w:pStyle w:val="Odstavecseseznamem"/>
              <w:numPr>
                <w:ilvl w:val="0"/>
                <w:numId w:val="54"/>
              </w:numPr>
              <w:ind w:left="567" w:hanging="425"/>
              <w:rPr>
                <w:rFonts w:ascii="Arial" w:hAnsi="Arial" w:cs="Arial"/>
              </w:rPr>
            </w:pPr>
            <w:r w:rsidRPr="6AFED199">
              <w:rPr>
                <w:rFonts w:ascii="Arial" w:hAnsi="Arial" w:cs="Arial"/>
              </w:rPr>
              <w:t>Rádio s reproduktory</w:t>
            </w:r>
          </w:p>
        </w:tc>
        <w:tc>
          <w:tcPr>
            <w:tcW w:w="3180" w:type="dxa"/>
            <w:tcBorders>
              <w:left w:val="single" w:sz="18" w:space="0" w:color="auto"/>
              <w:right w:val="single" w:sz="18" w:space="0" w:color="auto"/>
            </w:tcBorders>
          </w:tcPr>
          <w:p w14:paraId="3039799C"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14:paraId="107617D6" w14:textId="77777777" w:rsidTr="6AA7FE2A">
        <w:trPr>
          <w:gridAfter w:val="2"/>
          <w:wAfter w:w="3167" w:type="dxa"/>
        </w:trPr>
        <w:tc>
          <w:tcPr>
            <w:tcW w:w="4470" w:type="dxa"/>
            <w:tcBorders>
              <w:left w:val="single" w:sz="18" w:space="0" w:color="auto"/>
              <w:right w:val="single" w:sz="18" w:space="0" w:color="auto"/>
            </w:tcBorders>
            <w:vAlign w:val="center"/>
          </w:tcPr>
          <w:p w14:paraId="69D64C35" w14:textId="7D029927" w:rsidR="00A20823" w:rsidRPr="00A20823" w:rsidRDefault="00A20823" w:rsidP="6AFED199">
            <w:pPr>
              <w:pStyle w:val="Odstavecseseznamem"/>
              <w:numPr>
                <w:ilvl w:val="0"/>
                <w:numId w:val="54"/>
              </w:numPr>
              <w:ind w:left="567" w:hanging="425"/>
              <w:rPr>
                <w:rFonts w:ascii="Arial" w:hAnsi="Arial" w:cs="Arial"/>
              </w:rPr>
            </w:pPr>
            <w:r w:rsidRPr="6AFED199">
              <w:rPr>
                <w:rFonts w:ascii="Arial" w:hAnsi="Arial" w:cs="Arial"/>
              </w:rPr>
              <w:t>Elektrické ovládání oken vpředu</w:t>
            </w:r>
          </w:p>
        </w:tc>
        <w:tc>
          <w:tcPr>
            <w:tcW w:w="3180" w:type="dxa"/>
            <w:tcBorders>
              <w:left w:val="single" w:sz="18" w:space="0" w:color="auto"/>
              <w:right w:val="single" w:sz="18" w:space="0" w:color="auto"/>
            </w:tcBorders>
          </w:tcPr>
          <w:p w14:paraId="5D368AC2"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14:paraId="1F4994F0" w14:textId="77777777" w:rsidTr="6AA7FE2A">
        <w:trPr>
          <w:gridAfter w:val="2"/>
          <w:wAfter w:w="3167" w:type="dxa"/>
        </w:trPr>
        <w:tc>
          <w:tcPr>
            <w:tcW w:w="4470" w:type="dxa"/>
            <w:tcBorders>
              <w:left w:val="single" w:sz="18" w:space="0" w:color="auto"/>
              <w:right w:val="single" w:sz="18" w:space="0" w:color="auto"/>
            </w:tcBorders>
            <w:vAlign w:val="center"/>
          </w:tcPr>
          <w:p w14:paraId="1D7D1AAD" w14:textId="77777777" w:rsidR="00A20823" w:rsidRPr="00A20823" w:rsidRDefault="00A20823" w:rsidP="6AFED199">
            <w:pPr>
              <w:pStyle w:val="Odstavecseseznamem"/>
              <w:numPr>
                <w:ilvl w:val="0"/>
                <w:numId w:val="54"/>
              </w:numPr>
              <w:ind w:left="567" w:hanging="425"/>
              <w:rPr>
                <w:rFonts w:ascii="Arial" w:hAnsi="Arial" w:cs="Arial"/>
              </w:rPr>
            </w:pPr>
            <w:r w:rsidRPr="6AFED199">
              <w:rPr>
                <w:rFonts w:ascii="Arial" w:hAnsi="Arial" w:cs="Arial"/>
              </w:rPr>
              <w:t>Vyhřívané přední sedačky</w:t>
            </w:r>
          </w:p>
        </w:tc>
        <w:tc>
          <w:tcPr>
            <w:tcW w:w="3180" w:type="dxa"/>
            <w:tcBorders>
              <w:left w:val="single" w:sz="18" w:space="0" w:color="auto"/>
              <w:right w:val="single" w:sz="18" w:space="0" w:color="auto"/>
            </w:tcBorders>
          </w:tcPr>
          <w:p w14:paraId="63751F95"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14:paraId="410D0736" w14:textId="77777777" w:rsidTr="6AA7FE2A">
        <w:trPr>
          <w:gridAfter w:val="2"/>
          <w:wAfter w:w="3167" w:type="dxa"/>
        </w:trPr>
        <w:tc>
          <w:tcPr>
            <w:tcW w:w="4470" w:type="dxa"/>
            <w:tcBorders>
              <w:left w:val="single" w:sz="18" w:space="0" w:color="auto"/>
              <w:right w:val="single" w:sz="18" w:space="0" w:color="auto"/>
            </w:tcBorders>
            <w:shd w:val="clear" w:color="auto" w:fill="B8CCE4" w:themeFill="accent1" w:themeFillTint="66"/>
          </w:tcPr>
          <w:p w14:paraId="29CC7BEF" w14:textId="77777777" w:rsidR="00A20823" w:rsidRPr="00A20823" w:rsidRDefault="00A20823" w:rsidP="00DF78FD">
            <w:pPr>
              <w:pStyle w:val="Zhlav"/>
              <w:contextualSpacing/>
              <w:jc w:val="both"/>
              <w:rPr>
                <w:rFonts w:ascii="Arial" w:hAnsi="Arial" w:cs="Arial"/>
                <w:b/>
              </w:rPr>
            </w:pPr>
            <w:r w:rsidRPr="00A20823">
              <w:rPr>
                <w:rFonts w:ascii="Arial" w:hAnsi="Arial" w:cs="Arial"/>
                <w:b/>
              </w:rPr>
              <w:t>3. Popis příslušenství:</w:t>
            </w:r>
          </w:p>
        </w:tc>
        <w:tc>
          <w:tcPr>
            <w:tcW w:w="3180" w:type="dxa"/>
            <w:tcBorders>
              <w:left w:val="single" w:sz="18" w:space="0" w:color="auto"/>
              <w:right w:val="single" w:sz="18" w:space="0" w:color="auto"/>
            </w:tcBorders>
            <w:shd w:val="clear" w:color="auto" w:fill="B8CCE4" w:themeFill="accent1" w:themeFillTint="66"/>
          </w:tcPr>
          <w:p w14:paraId="24BB5087" w14:textId="77777777" w:rsidR="00A20823" w:rsidRPr="006F30EA" w:rsidRDefault="00A20823" w:rsidP="00DF78FD">
            <w:pPr>
              <w:pStyle w:val="Zhlav"/>
              <w:contextualSpacing/>
              <w:jc w:val="center"/>
              <w:rPr>
                <w:rFonts w:ascii="Arial" w:hAnsi="Arial" w:cs="Arial"/>
                <w:b/>
              </w:rPr>
            </w:pPr>
            <w:r w:rsidRPr="006F30EA">
              <w:rPr>
                <w:rFonts w:ascii="Arial" w:hAnsi="Arial" w:cs="Arial"/>
                <w:b/>
              </w:rPr>
              <w:t>Nabídka Účastníka – ANO/NE</w:t>
            </w:r>
          </w:p>
        </w:tc>
      </w:tr>
      <w:tr w:rsidR="00A20823" w14:paraId="447973B8" w14:textId="77777777" w:rsidTr="6AA7FE2A">
        <w:trPr>
          <w:gridAfter w:val="2"/>
          <w:wAfter w:w="3167" w:type="dxa"/>
        </w:trPr>
        <w:tc>
          <w:tcPr>
            <w:tcW w:w="4470" w:type="dxa"/>
            <w:tcBorders>
              <w:left w:val="single" w:sz="18" w:space="0" w:color="auto"/>
              <w:right w:val="single" w:sz="18" w:space="0" w:color="auto"/>
            </w:tcBorders>
            <w:vAlign w:val="center"/>
          </w:tcPr>
          <w:p w14:paraId="2BDA76FD" w14:textId="6A17A343" w:rsidR="00A20823" w:rsidRPr="00A20823" w:rsidRDefault="000515A9" w:rsidP="00EB2D10">
            <w:pPr>
              <w:pStyle w:val="Odstavecseseznamem"/>
              <w:numPr>
                <w:ilvl w:val="0"/>
                <w:numId w:val="55"/>
              </w:numPr>
              <w:rPr>
                <w:rFonts w:ascii="Arial" w:hAnsi="Arial" w:cs="Arial"/>
              </w:rPr>
            </w:pPr>
            <w:r>
              <w:rPr>
                <w:rFonts w:ascii="Arial" w:hAnsi="Arial" w:cs="Arial"/>
              </w:rPr>
              <w:t xml:space="preserve"> </w:t>
            </w:r>
            <w:r w:rsidR="00A20823" w:rsidRPr="00A20823">
              <w:rPr>
                <w:rFonts w:ascii="Arial" w:hAnsi="Arial" w:cs="Arial"/>
              </w:rPr>
              <w:t>Gumové koberce</w:t>
            </w:r>
          </w:p>
        </w:tc>
        <w:tc>
          <w:tcPr>
            <w:tcW w:w="3180" w:type="dxa"/>
            <w:tcBorders>
              <w:left w:val="single" w:sz="18" w:space="0" w:color="auto"/>
              <w:right w:val="single" w:sz="18" w:space="0" w:color="auto"/>
            </w:tcBorders>
          </w:tcPr>
          <w:p w14:paraId="77138F9D"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rsidRPr="000D5521" w14:paraId="11640528" w14:textId="77777777" w:rsidTr="6AA7FE2A">
        <w:trPr>
          <w:gridAfter w:val="2"/>
          <w:wAfter w:w="3167" w:type="dxa"/>
        </w:trPr>
        <w:tc>
          <w:tcPr>
            <w:tcW w:w="4470" w:type="dxa"/>
            <w:tcBorders>
              <w:left w:val="single" w:sz="18" w:space="0" w:color="auto"/>
              <w:right w:val="single" w:sz="18" w:space="0" w:color="auto"/>
            </w:tcBorders>
            <w:vAlign w:val="center"/>
          </w:tcPr>
          <w:p w14:paraId="02593316" w14:textId="77777777" w:rsidR="00A20823" w:rsidRPr="00A20823" w:rsidRDefault="00A20823" w:rsidP="00EB2D10">
            <w:pPr>
              <w:pStyle w:val="Odstavecseseznamem"/>
              <w:numPr>
                <w:ilvl w:val="0"/>
                <w:numId w:val="55"/>
              </w:numPr>
              <w:ind w:left="567" w:hanging="425"/>
              <w:rPr>
                <w:rFonts w:ascii="Arial" w:hAnsi="Arial" w:cs="Arial"/>
              </w:rPr>
            </w:pPr>
            <w:r w:rsidRPr="00A20823">
              <w:rPr>
                <w:rFonts w:ascii="Arial" w:hAnsi="Arial" w:cs="Arial"/>
              </w:rPr>
              <w:t>Povinná výbava</w:t>
            </w:r>
          </w:p>
        </w:tc>
        <w:tc>
          <w:tcPr>
            <w:tcW w:w="3180" w:type="dxa"/>
            <w:tcBorders>
              <w:left w:val="single" w:sz="18" w:space="0" w:color="auto"/>
              <w:right w:val="single" w:sz="18" w:space="0" w:color="auto"/>
            </w:tcBorders>
          </w:tcPr>
          <w:p w14:paraId="33099348"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rsidRPr="000D5521" w14:paraId="17163734" w14:textId="77777777" w:rsidTr="6AA7FE2A">
        <w:trPr>
          <w:gridAfter w:val="2"/>
          <w:wAfter w:w="3167" w:type="dxa"/>
        </w:trPr>
        <w:tc>
          <w:tcPr>
            <w:tcW w:w="4470" w:type="dxa"/>
            <w:tcBorders>
              <w:left w:val="single" w:sz="18" w:space="0" w:color="auto"/>
              <w:right w:val="single" w:sz="18" w:space="0" w:color="auto"/>
            </w:tcBorders>
            <w:vAlign w:val="center"/>
          </w:tcPr>
          <w:p w14:paraId="45268B66" w14:textId="3720D349" w:rsidR="00A20823" w:rsidRPr="00A20823" w:rsidRDefault="00D4031D" w:rsidP="00EB2D10">
            <w:pPr>
              <w:pStyle w:val="Odstavecseseznamem"/>
              <w:numPr>
                <w:ilvl w:val="0"/>
                <w:numId w:val="55"/>
              </w:numPr>
              <w:ind w:left="567" w:hanging="425"/>
              <w:rPr>
                <w:rFonts w:ascii="Arial" w:hAnsi="Arial" w:cs="Arial"/>
              </w:rPr>
            </w:pPr>
            <w:r w:rsidRPr="00A20823">
              <w:rPr>
                <w:rFonts w:ascii="Arial" w:hAnsi="Arial" w:cs="Arial"/>
              </w:rPr>
              <w:t>Druhá sada kol</w:t>
            </w:r>
            <w:r>
              <w:rPr>
                <w:rFonts w:ascii="Arial" w:hAnsi="Arial" w:cs="Arial"/>
              </w:rPr>
              <w:t xml:space="preserve"> (pneumatiky na discích).</w:t>
            </w:r>
          </w:p>
        </w:tc>
        <w:tc>
          <w:tcPr>
            <w:tcW w:w="3180" w:type="dxa"/>
            <w:tcBorders>
              <w:left w:val="single" w:sz="18" w:space="0" w:color="auto"/>
              <w:right w:val="single" w:sz="18" w:space="0" w:color="auto"/>
            </w:tcBorders>
          </w:tcPr>
          <w:p w14:paraId="72BEA6E9" w14:textId="77777777" w:rsidR="00A20823" w:rsidRPr="000D5521" w:rsidRDefault="00A20823" w:rsidP="00DF78FD">
            <w:pPr>
              <w:pStyle w:val="Zhlav"/>
              <w:contextualSpacing/>
              <w:jc w:val="center"/>
              <w:rPr>
                <w:rFonts w:ascii="Arial" w:hAnsi="Arial" w:cs="Arial"/>
                <w:i/>
                <w:highlight w:val="yellow"/>
              </w:rPr>
            </w:pPr>
            <w:r w:rsidRPr="006F30EA">
              <w:rPr>
                <w:rFonts w:ascii="Arial" w:hAnsi="Arial" w:cs="Arial"/>
                <w:i/>
                <w:highlight w:val="yellow"/>
              </w:rPr>
              <w:t>ANO/NE</w:t>
            </w:r>
          </w:p>
        </w:tc>
      </w:tr>
      <w:tr w:rsidR="00A20823" w:rsidRPr="006F30EA" w14:paraId="52986544" w14:textId="77777777" w:rsidTr="6AA7FE2A">
        <w:trPr>
          <w:gridAfter w:val="2"/>
          <w:wAfter w:w="3167" w:type="dxa"/>
        </w:trPr>
        <w:tc>
          <w:tcPr>
            <w:tcW w:w="4470" w:type="dxa"/>
            <w:tcBorders>
              <w:left w:val="single" w:sz="18" w:space="0" w:color="auto"/>
              <w:right w:val="single" w:sz="18" w:space="0" w:color="auto"/>
            </w:tcBorders>
            <w:shd w:val="clear" w:color="auto" w:fill="B8CCE4" w:themeFill="accent1" w:themeFillTint="66"/>
          </w:tcPr>
          <w:p w14:paraId="4A50716C" w14:textId="77777777" w:rsidR="00A20823" w:rsidRPr="00A20823" w:rsidRDefault="00A20823" w:rsidP="00E45073">
            <w:pPr>
              <w:pStyle w:val="Zhlav"/>
              <w:contextualSpacing/>
              <w:jc w:val="both"/>
              <w:rPr>
                <w:rFonts w:ascii="Arial" w:hAnsi="Arial" w:cs="Arial"/>
                <w:b/>
              </w:rPr>
            </w:pPr>
            <w:r w:rsidRPr="00A20823">
              <w:rPr>
                <w:rFonts w:ascii="Arial" w:hAnsi="Arial" w:cs="Arial"/>
                <w:b/>
              </w:rPr>
              <w:t xml:space="preserve">4. Požadavky, které musí vozidlo </w:t>
            </w:r>
            <w:r w:rsidR="00E45073">
              <w:rPr>
                <w:rFonts w:ascii="Arial" w:hAnsi="Arial" w:cs="Arial"/>
                <w:b/>
              </w:rPr>
              <w:t>splnit</w:t>
            </w:r>
          </w:p>
        </w:tc>
        <w:tc>
          <w:tcPr>
            <w:tcW w:w="3180" w:type="dxa"/>
            <w:tcBorders>
              <w:left w:val="single" w:sz="18" w:space="0" w:color="auto"/>
              <w:right w:val="single" w:sz="18" w:space="0" w:color="auto"/>
            </w:tcBorders>
            <w:shd w:val="clear" w:color="auto" w:fill="B8CCE4" w:themeFill="accent1" w:themeFillTint="66"/>
          </w:tcPr>
          <w:p w14:paraId="0B1C2A88" w14:textId="77777777" w:rsidR="00A20823" w:rsidRPr="006F30EA" w:rsidRDefault="00A20823" w:rsidP="00DF78FD">
            <w:pPr>
              <w:pStyle w:val="Zhlav"/>
              <w:contextualSpacing/>
              <w:jc w:val="center"/>
              <w:rPr>
                <w:rFonts w:ascii="Arial" w:hAnsi="Arial" w:cs="Arial"/>
                <w:b/>
              </w:rPr>
            </w:pPr>
            <w:r w:rsidRPr="006F30EA">
              <w:rPr>
                <w:rFonts w:ascii="Arial" w:hAnsi="Arial" w:cs="Arial"/>
                <w:b/>
              </w:rPr>
              <w:t>Nabídka Účastníka – ANO/NE</w:t>
            </w:r>
          </w:p>
        </w:tc>
      </w:tr>
      <w:tr w:rsidR="00A20823" w:rsidRPr="000D5521" w14:paraId="2489A4F3" w14:textId="77777777" w:rsidTr="6AA7FE2A">
        <w:trPr>
          <w:gridAfter w:val="2"/>
          <w:wAfter w:w="3167" w:type="dxa"/>
        </w:trPr>
        <w:tc>
          <w:tcPr>
            <w:tcW w:w="4470" w:type="dxa"/>
            <w:tcBorders>
              <w:left w:val="single" w:sz="18" w:space="0" w:color="auto"/>
              <w:right w:val="single" w:sz="18" w:space="0" w:color="auto"/>
            </w:tcBorders>
          </w:tcPr>
          <w:p w14:paraId="3B71D4F2" w14:textId="77777777" w:rsidR="00A20823" w:rsidRPr="00A20823" w:rsidRDefault="00A20823" w:rsidP="00EB2D10">
            <w:pPr>
              <w:pStyle w:val="Odstavecseseznamem"/>
              <w:numPr>
                <w:ilvl w:val="0"/>
                <w:numId w:val="56"/>
              </w:numPr>
              <w:ind w:left="567"/>
              <w:rPr>
                <w:rFonts w:ascii="Arial" w:hAnsi="Arial" w:cs="Arial"/>
              </w:rPr>
            </w:pPr>
            <w:r w:rsidRPr="00A20823">
              <w:rPr>
                <w:rFonts w:ascii="Arial" w:hAnsi="Arial" w:cs="Arial"/>
              </w:rPr>
              <w:t>splňuje předpisy pro provoz vozidel na pozemních komunikacích v ČR</w:t>
            </w:r>
          </w:p>
        </w:tc>
        <w:tc>
          <w:tcPr>
            <w:tcW w:w="3180" w:type="dxa"/>
            <w:tcBorders>
              <w:left w:val="single" w:sz="18" w:space="0" w:color="auto"/>
              <w:right w:val="single" w:sz="18" w:space="0" w:color="auto"/>
            </w:tcBorders>
          </w:tcPr>
          <w:p w14:paraId="19030954"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914829" w14:paraId="5A75DC4D" w14:textId="77777777" w:rsidTr="6AA7FE2A">
        <w:trPr>
          <w:gridAfter w:val="1"/>
          <w:wAfter w:w="1172" w:type="dxa"/>
        </w:trPr>
        <w:tc>
          <w:tcPr>
            <w:tcW w:w="4470" w:type="dxa"/>
            <w:tcBorders>
              <w:left w:val="single" w:sz="18" w:space="0" w:color="auto"/>
              <w:right w:val="single" w:sz="18" w:space="0" w:color="auto"/>
            </w:tcBorders>
            <w:vAlign w:val="center"/>
          </w:tcPr>
          <w:p w14:paraId="4169519C" w14:textId="3F6691A6" w:rsidR="00914829" w:rsidRPr="006323CC" w:rsidRDefault="49F987CC" w:rsidP="6AFED199">
            <w:pPr>
              <w:jc w:val="both"/>
              <w:rPr>
                <w:rFonts w:ascii="Arial" w:hAnsi="Arial" w:cs="Arial"/>
                <w:b/>
                <w:bCs/>
                <w:color w:val="EE0000"/>
              </w:rPr>
            </w:pPr>
            <w:r w:rsidRPr="6AFED199">
              <w:rPr>
                <w:rFonts w:ascii="Arial" w:hAnsi="Arial" w:cs="Arial"/>
                <w:b/>
                <w:bCs/>
              </w:rPr>
              <w:t xml:space="preserve">  4b) Podle zákona č. 360/2022 Sb. se MUSÍ   jednat o čisté vozidlo, jehož </w:t>
            </w:r>
            <w:r w:rsidRPr="6AFED199">
              <w:rPr>
                <w:rFonts w:ascii="Arial" w:hAnsi="Arial" w:cs="Arial"/>
                <w:b/>
                <w:bCs/>
                <w:color w:val="EE0000"/>
              </w:rPr>
              <w:t>emise CO</w:t>
            </w:r>
            <w:r w:rsidRPr="6AFED199">
              <w:rPr>
                <w:rFonts w:ascii="Arial" w:hAnsi="Arial" w:cs="Arial"/>
                <w:b/>
                <w:bCs/>
                <w:color w:val="EE0000"/>
                <w:vertAlign w:val="superscript"/>
              </w:rPr>
              <w:t>2</w:t>
            </w:r>
            <w:r w:rsidRPr="6AFED199">
              <w:rPr>
                <w:rFonts w:ascii="Arial" w:hAnsi="Arial" w:cs="Arial"/>
                <w:b/>
                <w:bCs/>
                <w:color w:val="EE0000"/>
              </w:rPr>
              <w:t xml:space="preserve"> jsou nulové = jedná se o vozidlo plnící emisní limit CO</w:t>
            </w:r>
            <w:r w:rsidRPr="6AFED199">
              <w:rPr>
                <w:rFonts w:ascii="Arial" w:hAnsi="Arial" w:cs="Arial"/>
                <w:b/>
                <w:bCs/>
                <w:color w:val="EE0000"/>
                <w:vertAlign w:val="superscript"/>
              </w:rPr>
              <w:t>2</w:t>
            </w:r>
            <w:r w:rsidRPr="6AFED199">
              <w:rPr>
                <w:rFonts w:ascii="Arial" w:hAnsi="Arial" w:cs="Arial"/>
                <w:b/>
                <w:bCs/>
                <w:color w:val="EE0000"/>
              </w:rPr>
              <w:t xml:space="preserve"> 0 g/km.</w:t>
            </w:r>
          </w:p>
        </w:tc>
        <w:tc>
          <w:tcPr>
            <w:tcW w:w="5175" w:type="dxa"/>
            <w:gridSpan w:val="2"/>
            <w:tcBorders>
              <w:left w:val="single" w:sz="18" w:space="0" w:color="auto"/>
              <w:right w:val="single" w:sz="18" w:space="0" w:color="auto"/>
            </w:tcBorders>
          </w:tcPr>
          <w:p w14:paraId="006CB633" w14:textId="77777777" w:rsidR="00914829" w:rsidRPr="000D5521" w:rsidRDefault="3761C57F" w:rsidP="6AFED199">
            <w:pPr>
              <w:pStyle w:val="Zhlav"/>
              <w:contextualSpacing/>
              <w:jc w:val="center"/>
              <w:rPr>
                <w:rFonts w:ascii="Arial" w:hAnsi="Arial" w:cs="Arial"/>
                <w:highlight w:val="yellow"/>
              </w:rPr>
            </w:pPr>
            <w:r w:rsidRPr="6AFED199">
              <w:rPr>
                <w:rFonts w:ascii="Arial" w:hAnsi="Arial" w:cs="Arial"/>
                <w:highlight w:val="yellow"/>
              </w:rPr>
              <w:t>ANO/NE</w:t>
            </w:r>
          </w:p>
        </w:tc>
      </w:tr>
    </w:tbl>
    <w:p w14:paraId="15850435" w14:textId="5DC2F3C7" w:rsidR="6AFED199" w:rsidRDefault="6AFED199" w:rsidP="6AFED199">
      <w:pPr>
        <w:jc w:val="both"/>
        <w:rPr>
          <w:rFonts w:ascii="Arial" w:hAnsi="Arial" w:cs="Arial"/>
          <w:b/>
          <w:bCs/>
          <w:i/>
          <w:iCs/>
        </w:rPr>
      </w:pPr>
    </w:p>
    <w:p w14:paraId="5197600D" w14:textId="3C6F20C0" w:rsidR="00B34E04" w:rsidRDefault="00B34E04" w:rsidP="6AFED199">
      <w:pPr>
        <w:jc w:val="both"/>
        <w:rPr>
          <w:rFonts w:ascii="Arial" w:hAnsi="Arial" w:cs="Arial"/>
        </w:rPr>
      </w:pPr>
      <w:r w:rsidRPr="6AFED199">
        <w:rPr>
          <w:rFonts w:ascii="Arial" w:hAnsi="Arial" w:cs="Arial"/>
          <w:b/>
          <w:bCs/>
          <w:i/>
          <w:iCs/>
        </w:rPr>
        <w:t xml:space="preserve">Technická specifikace nabízeného plnění </w:t>
      </w:r>
      <w:r w:rsidRPr="6AFED199">
        <w:rPr>
          <w:rFonts w:ascii="Arial" w:hAnsi="Arial" w:cs="Arial"/>
          <w:i/>
          <w:iCs/>
        </w:rPr>
        <w:t>– Účastník v nabídce dále zpracuje a na tomto místě předloží technickou specifikaci předmětu Zakázky, konkrétně dodávaného plnění, ve které bude uveden technický popis Účastníkem nabízeného technického řešení. Technická specifikace musí být v souladu se Zadávací dokumentací</w:t>
      </w:r>
      <w:r w:rsidR="0D281B2E" w:rsidRPr="6AFED199">
        <w:rPr>
          <w:rFonts w:ascii="Arial" w:hAnsi="Arial" w:cs="Arial"/>
          <w:i/>
          <w:iCs/>
        </w:rPr>
        <w:t xml:space="preserve"> - viz požadavky: </w:t>
      </w:r>
      <w:r w:rsidR="0D281B2E" w:rsidRPr="6AFED199">
        <w:rPr>
          <w:rFonts w:ascii="Arial" w:hAnsi="Arial" w:cs="Arial"/>
          <w:b/>
          <w:bCs/>
          <w:i/>
          <w:iCs/>
          <w:color w:val="FF0000"/>
        </w:rPr>
        <w:t>doklady dle čl. 9 Výzvy a zadávacích podmínek:</w:t>
      </w:r>
      <w:r w:rsidR="0D281B2E" w:rsidRPr="6AFED199">
        <w:rPr>
          <w:rFonts w:ascii="Arial" w:hAnsi="Arial" w:cs="Arial"/>
          <w:b/>
          <w:bCs/>
        </w:rPr>
        <w:t xml:space="preserve"> </w:t>
      </w:r>
      <w:r w:rsidR="0D281B2E" w:rsidRPr="6AFED199">
        <w:rPr>
          <w:rFonts w:ascii="Arial" w:hAnsi="Arial" w:cs="Arial"/>
          <w:b/>
          <w:bCs/>
          <w:i/>
          <w:iCs/>
        </w:rPr>
        <w:t>Technická specifikace konkrétního nabízeného plnění –</w:t>
      </w:r>
      <w:r w:rsidR="0D281B2E" w:rsidRPr="6AFED199">
        <w:rPr>
          <w:rFonts w:ascii="Arial" w:hAnsi="Arial" w:cs="Arial"/>
          <w:i/>
          <w:iCs/>
        </w:rPr>
        <w:t xml:space="preserve"> účastník v nabídce zpracuje a předloží technickou specifikaci předmětu zakázky, konkrétně dodávaného plnění, ve které bude uveden technický popis účastníkem nabízeného technického řešení, včetně názvů.</w:t>
      </w:r>
    </w:p>
    <w:p w14:paraId="4E7116FF" w14:textId="70CFD8D0" w:rsidR="00CA43A3" w:rsidRDefault="00B34E04" w:rsidP="6AFED199">
      <w:pPr>
        <w:spacing w:before="360"/>
        <w:jc w:val="both"/>
        <w:rPr>
          <w:rFonts w:ascii="Arial" w:hAnsi="Arial" w:cs="Arial"/>
          <w:i/>
          <w:iCs/>
        </w:rPr>
      </w:pPr>
      <w:r w:rsidRPr="6AFED199">
        <w:rPr>
          <w:rFonts w:ascii="Arial" w:hAnsi="Arial" w:cs="Arial"/>
          <w:i/>
          <w:iCs/>
        </w:rPr>
        <w:t>Účastník může předložit technickou specifikaci nabízeného plnění jako samostatnou přílohu podané nabídky</w:t>
      </w:r>
      <w:r w:rsidR="3B4FFF79" w:rsidRPr="6AFED199">
        <w:rPr>
          <w:rFonts w:ascii="Arial" w:hAnsi="Arial" w:cs="Arial"/>
          <w:i/>
          <w:iCs/>
        </w:rPr>
        <w:t>:</w:t>
      </w:r>
    </w:p>
    <w:p w14:paraId="549B2DC6" w14:textId="16772660" w:rsidR="00CA43A3" w:rsidRDefault="00CA43A3" w:rsidP="08DC8679">
      <w:pPr>
        <w:jc w:val="right"/>
        <w:rPr>
          <w:rFonts w:ascii="Arial" w:hAnsi="Arial" w:cs="Arial"/>
          <w:b/>
          <w:bCs/>
        </w:rPr>
      </w:pPr>
    </w:p>
    <w:p w14:paraId="452AE359" w14:textId="4215587C" w:rsidR="00CA43A3" w:rsidRDefault="00341A6C" w:rsidP="08DC8679">
      <w:r>
        <w:br w:type="page"/>
      </w:r>
    </w:p>
    <w:p w14:paraId="45E45543" w14:textId="6C6571C6" w:rsidR="00CA43A3" w:rsidRDefault="00341A6C" w:rsidP="6AFED199">
      <w:pPr>
        <w:jc w:val="right"/>
        <w:rPr>
          <w:rFonts w:ascii="Arial" w:hAnsi="Arial" w:cs="Arial"/>
          <w:b/>
          <w:bCs/>
        </w:rPr>
      </w:pPr>
      <w:r w:rsidRPr="6AFED199">
        <w:rPr>
          <w:rFonts w:ascii="Arial" w:hAnsi="Arial" w:cs="Arial"/>
          <w:b/>
          <w:bCs/>
        </w:rPr>
        <w:lastRenderedPageBreak/>
        <w:t>P</w:t>
      </w:r>
      <w:r w:rsidR="000D2CE2" w:rsidRPr="6AFED199">
        <w:rPr>
          <w:rFonts w:ascii="Arial" w:hAnsi="Arial" w:cs="Arial"/>
          <w:b/>
          <w:bCs/>
        </w:rPr>
        <w:t>říloha č. 3</w:t>
      </w:r>
      <w:r w:rsidR="64598438" w:rsidRPr="6AFED199">
        <w:rPr>
          <w:rFonts w:ascii="Arial" w:hAnsi="Arial" w:cs="Arial"/>
          <w:b/>
          <w:bCs/>
        </w:rPr>
        <w:t>a</w:t>
      </w:r>
      <w:r w:rsidR="000D2CE2" w:rsidRPr="6AFED199">
        <w:rPr>
          <w:rFonts w:ascii="Arial" w:hAnsi="Arial" w:cs="Arial"/>
          <w:b/>
          <w:bCs/>
        </w:rPr>
        <w:t xml:space="preserve"> Zadávací dokumentace – Kupní smlouva</w:t>
      </w:r>
      <w:r w:rsidR="00DB20D3" w:rsidRPr="6AFED199">
        <w:rPr>
          <w:rFonts w:ascii="Arial" w:hAnsi="Arial" w:cs="Arial"/>
          <w:b/>
          <w:bCs/>
        </w:rPr>
        <w:t xml:space="preserve"> pro část </w:t>
      </w:r>
      <w:r w:rsidR="66891E63" w:rsidRPr="6AFED199">
        <w:rPr>
          <w:rFonts w:ascii="Arial" w:hAnsi="Arial" w:cs="Arial"/>
          <w:b/>
          <w:bCs/>
        </w:rPr>
        <w:t>1</w:t>
      </w:r>
      <w:r w:rsidR="00DB20D3" w:rsidRPr="6AFED199">
        <w:rPr>
          <w:rFonts w:ascii="Arial" w:hAnsi="Arial" w:cs="Arial"/>
          <w:b/>
          <w:bCs/>
        </w:rPr>
        <w:t xml:space="preserve"> zak</w:t>
      </w:r>
      <w:r w:rsidRPr="6AFED199">
        <w:rPr>
          <w:rFonts w:ascii="Arial" w:hAnsi="Arial" w:cs="Arial"/>
          <w:b/>
          <w:bCs/>
        </w:rPr>
        <w:t>áz.:</w:t>
      </w:r>
      <w:r w:rsidR="00CA43A3" w:rsidRPr="6AFED199">
        <w:rPr>
          <w:rFonts w:ascii="Arial" w:hAnsi="Arial" w:cs="Arial"/>
          <w:b/>
          <w:bCs/>
        </w:rPr>
        <w:t xml:space="preserve"> </w:t>
      </w:r>
      <w:r w:rsidR="1D6BA274" w:rsidRPr="6AFED199">
        <w:rPr>
          <w:rFonts w:ascii="Arial" w:hAnsi="Arial" w:cs="Arial"/>
          <w:b/>
          <w:bCs/>
        </w:rPr>
        <w:t>Osobní elektromobil</w:t>
      </w:r>
    </w:p>
    <w:p w14:paraId="63A7B298" w14:textId="77777777" w:rsidR="00A20823" w:rsidRPr="00A20823" w:rsidRDefault="00A20823" w:rsidP="00A20823">
      <w:pPr>
        <w:jc w:val="center"/>
        <w:rPr>
          <w:rFonts w:ascii="Arial" w:eastAsia="Calibri" w:hAnsi="Arial" w:cs="Arial"/>
          <w:b/>
          <w:i/>
        </w:rPr>
      </w:pPr>
      <w:r w:rsidRPr="00A20823">
        <w:rPr>
          <w:rFonts w:ascii="Arial" w:eastAsia="Calibri" w:hAnsi="Arial" w:cs="Arial"/>
          <w:b/>
          <w:i/>
          <w:sz w:val="24"/>
        </w:rPr>
        <w:t>KUPNÍ SMLOUVA</w:t>
      </w:r>
    </w:p>
    <w:p w14:paraId="337B6775" w14:textId="77777777" w:rsidR="00A20823" w:rsidRPr="00A20823" w:rsidRDefault="00A20823" w:rsidP="00A20823">
      <w:pPr>
        <w:jc w:val="center"/>
        <w:rPr>
          <w:rFonts w:ascii="Arial" w:eastAsia="Calibri" w:hAnsi="Arial" w:cs="Arial"/>
          <w:b/>
        </w:rPr>
      </w:pPr>
      <w:r w:rsidRPr="00A20823">
        <w:rPr>
          <w:rFonts w:ascii="Arial" w:eastAsia="Calibri" w:hAnsi="Arial" w:cs="Arial"/>
          <w:b/>
        </w:rPr>
        <w:t>uzavřená dle § 2079 zákona č. 89/2012 Sb., občanský zákoník, ve znění pozdějších předpisů (dále jen „OZ“) uzavřená mezi dále uvedenými smluvními stranami</w:t>
      </w:r>
    </w:p>
    <w:p w14:paraId="203CBF1C" w14:textId="77777777" w:rsidR="00A20823" w:rsidRPr="00A20823" w:rsidRDefault="00A20823" w:rsidP="00A20823">
      <w:pPr>
        <w:spacing w:after="0"/>
        <w:rPr>
          <w:rFonts w:ascii="Arial" w:eastAsia="Calibri" w:hAnsi="Arial" w:cs="Arial"/>
          <w:b/>
          <w:i/>
        </w:rPr>
      </w:pPr>
      <w:r w:rsidRPr="00A20823">
        <w:rPr>
          <w:rFonts w:ascii="Arial" w:eastAsia="Calibri" w:hAnsi="Arial" w:cs="Arial"/>
          <w:b/>
          <w:i/>
        </w:rPr>
        <w:t>Smluvní strany:</w:t>
      </w:r>
    </w:p>
    <w:p w14:paraId="557C5336" w14:textId="77777777" w:rsidR="00A20823" w:rsidRPr="00A20823" w:rsidRDefault="00A20823" w:rsidP="00A20823">
      <w:pPr>
        <w:spacing w:after="0"/>
        <w:rPr>
          <w:rFonts w:ascii="Arial" w:eastAsia="Calibri" w:hAnsi="Arial" w:cs="Arial"/>
        </w:rPr>
      </w:pPr>
      <w:r w:rsidRPr="00A20823">
        <w:rPr>
          <w:rFonts w:ascii="Arial" w:eastAsia="Calibri" w:hAnsi="Arial" w:cs="Arial"/>
        </w:rPr>
        <w:t>Kupující:</w:t>
      </w:r>
      <w:r w:rsidRPr="00A20823">
        <w:rPr>
          <w:rFonts w:ascii="Arial" w:eastAsia="Calibri" w:hAnsi="Arial" w:cs="Arial"/>
        </w:rPr>
        <w:tab/>
        <w:t>Diakonie ČCE - středisko Západní Čechy, nezisková organizace</w:t>
      </w:r>
    </w:p>
    <w:p w14:paraId="1D9127BE" w14:textId="77777777" w:rsidR="00A20823" w:rsidRPr="00A20823" w:rsidRDefault="00A20823" w:rsidP="00A20823">
      <w:pPr>
        <w:spacing w:after="0"/>
        <w:ind w:left="708" w:firstLine="708"/>
        <w:rPr>
          <w:rFonts w:ascii="Arial" w:eastAsia="Calibri" w:hAnsi="Arial" w:cs="Arial"/>
          <w:highlight w:val="yellow"/>
        </w:rPr>
      </w:pPr>
      <w:r w:rsidRPr="00A20823">
        <w:rPr>
          <w:rFonts w:ascii="Arial" w:eastAsia="Calibri" w:hAnsi="Arial" w:cs="Arial"/>
        </w:rPr>
        <w:t>Sídlo:</w:t>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rPr>
        <w:tab/>
        <w:t>Prokopova 207/25, 301 00 Plzeň 1</w:t>
      </w:r>
    </w:p>
    <w:p w14:paraId="64AE77CB"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Zastoupený:</w:t>
      </w:r>
      <w:r w:rsidRPr="00A20823">
        <w:rPr>
          <w:rFonts w:ascii="Arial" w:eastAsia="Calibri" w:hAnsi="Arial" w:cs="Arial"/>
        </w:rPr>
        <w:tab/>
      </w:r>
      <w:r w:rsidRPr="00A20823">
        <w:rPr>
          <w:rFonts w:ascii="Arial" w:eastAsia="Calibri" w:hAnsi="Arial" w:cs="Arial"/>
        </w:rPr>
        <w:tab/>
        <w:t>Mgr. Lucií Petříčkovou, ředitelkou střediska</w:t>
      </w:r>
    </w:p>
    <w:p w14:paraId="1436836F"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IČO:</w:t>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rPr>
        <w:tab/>
        <w:t>45331154</w:t>
      </w:r>
    </w:p>
    <w:p w14:paraId="0A5D0741"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DIČ:</w:t>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rPr>
        <w:tab/>
        <w:t>CZ45331154</w:t>
      </w:r>
    </w:p>
    <w:p w14:paraId="2DEBF87E"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Bankovní spojení:</w:t>
      </w:r>
      <w:r w:rsidRPr="00A20823">
        <w:rPr>
          <w:rFonts w:ascii="Arial" w:eastAsia="Calibri" w:hAnsi="Arial" w:cs="Arial"/>
        </w:rPr>
        <w:tab/>
        <w:t>Česká spořitelna, a.s.</w:t>
      </w:r>
    </w:p>
    <w:p w14:paraId="50A8D63C"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číslo účtu:</w:t>
      </w:r>
      <w:r w:rsidRPr="00A20823">
        <w:rPr>
          <w:rFonts w:ascii="Arial" w:eastAsia="Calibri" w:hAnsi="Arial" w:cs="Arial"/>
        </w:rPr>
        <w:tab/>
      </w:r>
      <w:r w:rsidRPr="00A20823">
        <w:rPr>
          <w:rFonts w:ascii="Arial" w:eastAsia="Calibri" w:hAnsi="Arial" w:cs="Arial"/>
        </w:rPr>
        <w:tab/>
        <w:t>7367367329/0800</w:t>
      </w:r>
    </w:p>
    <w:p w14:paraId="782F9B2D" w14:textId="77777777" w:rsidR="00A20823" w:rsidRPr="00A20823" w:rsidRDefault="00A20823" w:rsidP="00A20823">
      <w:pPr>
        <w:ind w:left="1416" w:firstLine="708"/>
        <w:rPr>
          <w:rFonts w:ascii="Arial" w:eastAsia="Calibri" w:hAnsi="Arial" w:cs="Arial"/>
        </w:rPr>
      </w:pPr>
      <w:r w:rsidRPr="00A20823">
        <w:rPr>
          <w:rFonts w:ascii="Arial" w:eastAsia="Calibri" w:hAnsi="Arial" w:cs="Arial"/>
        </w:rPr>
        <w:t>(dále pro účely této smlouvy rovněž jen „kupující“)</w:t>
      </w:r>
    </w:p>
    <w:p w14:paraId="55611651" w14:textId="77777777" w:rsidR="00A20823" w:rsidRPr="00A20823" w:rsidRDefault="00A20823" w:rsidP="00A20823">
      <w:pPr>
        <w:spacing w:after="0"/>
        <w:rPr>
          <w:rFonts w:ascii="Arial" w:eastAsia="Calibri" w:hAnsi="Arial" w:cs="Arial"/>
        </w:rPr>
      </w:pPr>
      <w:r w:rsidRPr="00A20823">
        <w:rPr>
          <w:rFonts w:ascii="Arial" w:eastAsia="Calibri" w:hAnsi="Arial" w:cs="Arial"/>
        </w:rPr>
        <w:t>Prodávající:</w:t>
      </w:r>
      <w:r w:rsidRPr="00A20823">
        <w:rPr>
          <w:rFonts w:ascii="Arial" w:eastAsia="Calibri" w:hAnsi="Arial" w:cs="Arial"/>
        </w:rPr>
        <w:tab/>
      </w:r>
    </w:p>
    <w:p w14:paraId="08A1FCC4"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Sídlo:</w:t>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highlight w:val="yellow"/>
        </w:rPr>
        <w:t>doplní účastník</w:t>
      </w:r>
    </w:p>
    <w:p w14:paraId="496AAECA"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Zastoupený:</w:t>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highlight w:val="yellow"/>
        </w:rPr>
        <w:t>doplní účastník</w:t>
      </w:r>
    </w:p>
    <w:p w14:paraId="1CC04F15"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IČO:</w:t>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highlight w:val="yellow"/>
        </w:rPr>
        <w:t>doplní účastník</w:t>
      </w:r>
    </w:p>
    <w:p w14:paraId="18A687FC"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DIČ:</w:t>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highlight w:val="yellow"/>
        </w:rPr>
        <w:t>doplní účastník</w:t>
      </w:r>
    </w:p>
    <w:p w14:paraId="47BBA098"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Bankovní spojení:</w:t>
      </w:r>
      <w:r w:rsidRPr="00A20823">
        <w:rPr>
          <w:rFonts w:ascii="Arial" w:eastAsia="Calibri" w:hAnsi="Arial" w:cs="Arial"/>
        </w:rPr>
        <w:tab/>
      </w:r>
      <w:r w:rsidRPr="00A20823">
        <w:rPr>
          <w:rFonts w:ascii="Arial" w:eastAsia="Calibri" w:hAnsi="Arial" w:cs="Arial"/>
          <w:highlight w:val="yellow"/>
        </w:rPr>
        <w:t>doplní účastník</w:t>
      </w:r>
    </w:p>
    <w:p w14:paraId="040CBD17"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číslo účtu:</w:t>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highlight w:val="yellow"/>
        </w:rPr>
        <w:t>doplní účastník</w:t>
      </w:r>
    </w:p>
    <w:p w14:paraId="77BED4F9" w14:textId="77777777" w:rsidR="00A20823" w:rsidRPr="00A20823" w:rsidRDefault="00A20823" w:rsidP="00A20823">
      <w:pPr>
        <w:spacing w:after="0"/>
        <w:ind w:left="3540" w:hanging="2124"/>
        <w:rPr>
          <w:rFonts w:ascii="Arial" w:eastAsia="Calibri" w:hAnsi="Arial" w:cs="Arial"/>
        </w:rPr>
      </w:pPr>
      <w:r w:rsidRPr="00A20823">
        <w:rPr>
          <w:rFonts w:ascii="Arial" w:eastAsia="Calibri" w:hAnsi="Arial" w:cs="Arial"/>
        </w:rPr>
        <w:t>Identifikace:</w:t>
      </w:r>
      <w:r w:rsidRPr="00A20823">
        <w:rPr>
          <w:rFonts w:ascii="Arial" w:eastAsia="Calibri" w:hAnsi="Arial" w:cs="Arial"/>
        </w:rPr>
        <w:tab/>
        <w:t xml:space="preserve">Obchodní rejstřík vedený u </w:t>
      </w:r>
      <w:r w:rsidRPr="00A20823">
        <w:rPr>
          <w:rFonts w:ascii="Arial" w:eastAsia="Calibri" w:hAnsi="Arial" w:cs="Arial"/>
          <w:highlight w:val="yellow"/>
        </w:rPr>
        <w:t>doplní účastník</w:t>
      </w:r>
      <w:r w:rsidRPr="00A20823">
        <w:rPr>
          <w:rFonts w:ascii="Arial" w:eastAsia="Calibri" w:hAnsi="Arial" w:cs="Arial"/>
        </w:rPr>
        <w:t xml:space="preserve"> v </w:t>
      </w:r>
      <w:r w:rsidRPr="00A20823">
        <w:rPr>
          <w:rFonts w:ascii="Arial" w:eastAsia="Calibri" w:hAnsi="Arial" w:cs="Arial"/>
          <w:highlight w:val="yellow"/>
        </w:rPr>
        <w:t>doplní účastník</w:t>
      </w:r>
      <w:r w:rsidRPr="00A20823">
        <w:rPr>
          <w:rFonts w:ascii="Arial" w:eastAsia="Calibri" w:hAnsi="Arial" w:cs="Arial"/>
        </w:rPr>
        <w:t xml:space="preserve">, oddíl </w:t>
      </w:r>
      <w:r w:rsidRPr="00A20823">
        <w:rPr>
          <w:rFonts w:ascii="Arial" w:eastAsia="Calibri" w:hAnsi="Arial" w:cs="Arial"/>
          <w:highlight w:val="yellow"/>
        </w:rPr>
        <w:t>doplní účastník</w:t>
      </w:r>
      <w:r w:rsidRPr="00A20823">
        <w:rPr>
          <w:rFonts w:ascii="Arial" w:eastAsia="Calibri" w:hAnsi="Arial" w:cs="Arial"/>
        </w:rPr>
        <w:t xml:space="preserve">, vložka </w:t>
      </w:r>
      <w:r w:rsidRPr="00A20823">
        <w:rPr>
          <w:rFonts w:ascii="Arial" w:eastAsia="Calibri" w:hAnsi="Arial" w:cs="Arial"/>
          <w:highlight w:val="yellow"/>
        </w:rPr>
        <w:t>doplní účastník</w:t>
      </w:r>
      <w:r w:rsidRPr="00A20823">
        <w:rPr>
          <w:rFonts w:ascii="Arial" w:eastAsia="Calibri" w:hAnsi="Arial" w:cs="Arial"/>
        </w:rPr>
        <w:t>.</w:t>
      </w:r>
    </w:p>
    <w:p w14:paraId="6EFD4872" w14:textId="77777777" w:rsidR="00A20823" w:rsidRPr="00A20823" w:rsidRDefault="00A20823" w:rsidP="00A20823">
      <w:pPr>
        <w:spacing w:after="0" w:line="240" w:lineRule="auto"/>
        <w:ind w:left="1416" w:firstLine="708"/>
        <w:jc w:val="both"/>
        <w:rPr>
          <w:rFonts w:ascii="Arial" w:eastAsia="Calibri" w:hAnsi="Arial" w:cs="Arial"/>
        </w:rPr>
      </w:pPr>
      <w:r w:rsidRPr="00A20823">
        <w:rPr>
          <w:rFonts w:ascii="Arial" w:eastAsia="Calibri" w:hAnsi="Arial" w:cs="Arial"/>
        </w:rPr>
        <w:t>(dále pro účely této smlouvy rovněž jen „prodávající“)</w:t>
      </w:r>
    </w:p>
    <w:p w14:paraId="05D11E26" w14:textId="77777777" w:rsidR="00A20823" w:rsidRPr="00A20823" w:rsidRDefault="00A20823" w:rsidP="00A20823">
      <w:pPr>
        <w:spacing w:after="0" w:line="240" w:lineRule="auto"/>
        <w:jc w:val="both"/>
        <w:rPr>
          <w:rFonts w:ascii="Arial" w:eastAsia="Calibri" w:hAnsi="Arial" w:cs="Arial"/>
        </w:rPr>
      </w:pPr>
      <w:r w:rsidRPr="00A20823">
        <w:rPr>
          <w:rFonts w:ascii="Arial" w:eastAsia="Calibri" w:hAnsi="Arial" w:cs="Arial"/>
        </w:rPr>
        <w:t>(prodávající a kupující společně dále jen „smluvní strany“, kupní smlouva dále jen „smlouva“)</w:t>
      </w:r>
    </w:p>
    <w:p w14:paraId="427E5E76" w14:textId="77777777" w:rsidR="00A20823" w:rsidRPr="00A20823" w:rsidRDefault="00A20823" w:rsidP="00A20823">
      <w:pPr>
        <w:spacing w:after="0" w:line="240" w:lineRule="auto"/>
        <w:jc w:val="both"/>
        <w:rPr>
          <w:rFonts w:ascii="Arial" w:eastAsia="Calibri" w:hAnsi="Arial" w:cs="Arial"/>
        </w:rPr>
      </w:pPr>
    </w:p>
    <w:p w14:paraId="04FAB9B9" w14:textId="77777777" w:rsidR="00A20823" w:rsidRPr="00A20823" w:rsidRDefault="00A20823" w:rsidP="00A20823">
      <w:pPr>
        <w:spacing w:line="240" w:lineRule="auto"/>
        <w:jc w:val="center"/>
        <w:rPr>
          <w:rFonts w:ascii="Arial" w:eastAsia="Calibri" w:hAnsi="Arial" w:cs="Arial"/>
        </w:rPr>
      </w:pPr>
      <w:r w:rsidRPr="00A20823">
        <w:rPr>
          <w:rFonts w:ascii="Arial" w:eastAsia="Calibri" w:hAnsi="Arial" w:cs="Arial"/>
        </w:rPr>
        <w:t>Uzavírají níže uvedeného dne, měsíce a roku tuto smlouvu:</w:t>
      </w:r>
    </w:p>
    <w:p w14:paraId="21B3B46B"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I</w:t>
      </w:r>
    </w:p>
    <w:p w14:paraId="061D27EB"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Vymezení pojmů</w:t>
      </w:r>
    </w:p>
    <w:p w14:paraId="27911AF2" w14:textId="77777777" w:rsidR="00A20823" w:rsidRPr="00A20823" w:rsidRDefault="00A20823" w:rsidP="00A20823">
      <w:pPr>
        <w:spacing w:after="0" w:line="240" w:lineRule="auto"/>
        <w:jc w:val="both"/>
        <w:rPr>
          <w:rFonts w:ascii="Arial" w:eastAsia="Calibri" w:hAnsi="Arial" w:cs="Arial"/>
        </w:rPr>
      </w:pPr>
      <w:r w:rsidRPr="00A20823">
        <w:rPr>
          <w:rFonts w:ascii="Arial" w:eastAsia="Calibri" w:hAnsi="Arial" w:cs="Arial"/>
        </w:rPr>
        <w:t>V této smlouvě se pojmem“</w:t>
      </w:r>
    </w:p>
    <w:p w14:paraId="04C36EB7" w14:textId="4E52A005" w:rsidR="00A20823" w:rsidRPr="00A20823" w:rsidRDefault="00A20823" w:rsidP="00EB2D10">
      <w:pPr>
        <w:numPr>
          <w:ilvl w:val="0"/>
          <w:numId w:val="29"/>
        </w:numPr>
        <w:spacing w:after="0" w:line="240" w:lineRule="auto"/>
        <w:jc w:val="both"/>
        <w:rPr>
          <w:rFonts w:ascii="Arial" w:eastAsia="Calibri" w:hAnsi="Arial" w:cs="Arial"/>
        </w:rPr>
      </w:pPr>
      <w:r w:rsidRPr="6AFED199">
        <w:rPr>
          <w:rFonts w:ascii="Arial" w:eastAsia="Calibri" w:hAnsi="Arial" w:cs="Arial"/>
        </w:rPr>
        <w:t xml:space="preserve">„zboží“ rozumí </w:t>
      </w:r>
      <w:r w:rsidR="000515A9" w:rsidRPr="6AFED199">
        <w:rPr>
          <w:rFonts w:ascii="Arial" w:eastAsia="Calibri" w:hAnsi="Arial" w:cs="Arial"/>
        </w:rPr>
        <w:t>1</w:t>
      </w:r>
      <w:r w:rsidRPr="6AFED199">
        <w:rPr>
          <w:rFonts w:ascii="Arial" w:eastAsia="Calibri" w:hAnsi="Arial" w:cs="Arial"/>
        </w:rPr>
        <w:t xml:space="preserve"> ks no</w:t>
      </w:r>
      <w:r w:rsidR="000515A9" w:rsidRPr="6AFED199">
        <w:rPr>
          <w:rFonts w:ascii="Arial" w:eastAsia="Calibri" w:hAnsi="Arial" w:cs="Arial"/>
        </w:rPr>
        <w:t xml:space="preserve">vého </w:t>
      </w:r>
      <w:r w:rsidRPr="6AFED199">
        <w:rPr>
          <w:rFonts w:ascii="Arial" w:eastAsia="Calibri" w:hAnsi="Arial" w:cs="Arial"/>
        </w:rPr>
        <w:t>osobní</w:t>
      </w:r>
      <w:r w:rsidR="000515A9" w:rsidRPr="6AFED199">
        <w:rPr>
          <w:rFonts w:ascii="Arial" w:eastAsia="Calibri" w:hAnsi="Arial" w:cs="Arial"/>
        </w:rPr>
        <w:t>ho</w:t>
      </w:r>
      <w:r w:rsidRPr="6AFED199">
        <w:rPr>
          <w:rFonts w:ascii="Arial" w:eastAsia="Calibri" w:hAnsi="Arial" w:cs="Arial"/>
        </w:rPr>
        <w:t xml:space="preserve"> automobil</w:t>
      </w:r>
      <w:r w:rsidR="000515A9" w:rsidRPr="6AFED199">
        <w:rPr>
          <w:rFonts w:ascii="Arial" w:eastAsia="Calibri" w:hAnsi="Arial" w:cs="Arial"/>
        </w:rPr>
        <w:t>u - elektromobilu</w:t>
      </w:r>
      <w:r w:rsidRPr="6AFED199">
        <w:rPr>
          <w:rFonts w:ascii="Arial" w:eastAsia="Calibri" w:hAnsi="Arial" w:cs="Arial"/>
        </w:rPr>
        <w:t>, je</w:t>
      </w:r>
      <w:r w:rsidR="2E09C249" w:rsidRPr="6AFED199">
        <w:rPr>
          <w:rFonts w:ascii="Arial" w:eastAsia="Calibri" w:hAnsi="Arial" w:cs="Arial"/>
        </w:rPr>
        <w:t xml:space="preserve">hož </w:t>
      </w:r>
      <w:r w:rsidRPr="6AFED199">
        <w:rPr>
          <w:rFonts w:ascii="Arial" w:eastAsia="Calibri" w:hAnsi="Arial" w:cs="Arial"/>
        </w:rPr>
        <w:t>specifikace je uvedena v příloze č. 1 této smlouvy – Technická specifikace.</w:t>
      </w:r>
    </w:p>
    <w:p w14:paraId="587B09D1" w14:textId="31CC7C35" w:rsidR="00A20823" w:rsidRPr="00A20823" w:rsidRDefault="00A20823" w:rsidP="00EB2D10">
      <w:pPr>
        <w:numPr>
          <w:ilvl w:val="0"/>
          <w:numId w:val="29"/>
        </w:numPr>
        <w:spacing w:line="240" w:lineRule="auto"/>
        <w:jc w:val="both"/>
        <w:rPr>
          <w:rFonts w:ascii="Arial" w:eastAsia="Calibri" w:hAnsi="Arial" w:cs="Arial"/>
        </w:rPr>
      </w:pPr>
      <w:r w:rsidRPr="6AFED199">
        <w:rPr>
          <w:rFonts w:ascii="Arial" w:eastAsia="Calibri" w:hAnsi="Arial" w:cs="Arial"/>
        </w:rPr>
        <w:t>„nabídka“ rozumí nabídka prodávajícího učiněná kupujícímu v zadávacím řízení</w:t>
      </w:r>
      <w:r w:rsidR="000515A9" w:rsidRPr="6AFED199">
        <w:rPr>
          <w:rFonts w:ascii="Arial" w:eastAsia="Calibri" w:hAnsi="Arial" w:cs="Arial"/>
        </w:rPr>
        <w:t xml:space="preserve"> ELEKTROMOBILY PRO DIAKONII ZÁPAD –</w:t>
      </w:r>
      <w:r w:rsidRPr="6AFED199">
        <w:rPr>
          <w:rFonts w:ascii="Arial" w:eastAsia="Calibri" w:hAnsi="Arial" w:cs="Arial"/>
        </w:rPr>
        <w:t xml:space="preserve"> </w:t>
      </w:r>
      <w:r w:rsidR="000515A9" w:rsidRPr="6AFED199">
        <w:rPr>
          <w:rFonts w:ascii="Arial" w:eastAsia="Calibri" w:hAnsi="Arial" w:cs="Arial"/>
        </w:rPr>
        <w:t xml:space="preserve">pořízení vozidla </w:t>
      </w:r>
      <w:r w:rsidRPr="6AFED199">
        <w:rPr>
          <w:rFonts w:ascii="Arial" w:eastAsia="Calibri" w:hAnsi="Arial" w:cs="Arial"/>
        </w:rPr>
        <w:t xml:space="preserve">část </w:t>
      </w:r>
      <w:r w:rsidR="5A7E6B99" w:rsidRPr="6AFED199">
        <w:rPr>
          <w:rFonts w:ascii="Arial" w:eastAsia="Calibri" w:hAnsi="Arial" w:cs="Arial"/>
        </w:rPr>
        <w:t>1</w:t>
      </w:r>
      <w:r w:rsidRPr="6AFED199">
        <w:rPr>
          <w:rFonts w:ascii="Arial" w:eastAsia="Calibri" w:hAnsi="Arial" w:cs="Arial"/>
        </w:rPr>
        <w:t xml:space="preserve"> </w:t>
      </w:r>
      <w:r w:rsidR="000515A9" w:rsidRPr="6AFED199">
        <w:rPr>
          <w:rFonts w:ascii="Arial" w:eastAsia="Calibri" w:hAnsi="Arial" w:cs="Arial"/>
        </w:rPr>
        <w:t>–</w:t>
      </w:r>
      <w:r w:rsidRPr="6AFED199">
        <w:rPr>
          <w:rFonts w:ascii="Arial" w:eastAsia="Calibri" w:hAnsi="Arial" w:cs="Arial"/>
        </w:rPr>
        <w:t xml:space="preserve"> </w:t>
      </w:r>
      <w:r w:rsidR="24C8B29D" w:rsidRPr="6AFED199">
        <w:rPr>
          <w:rFonts w:ascii="Arial" w:eastAsia="Calibri" w:hAnsi="Arial" w:cs="Arial"/>
        </w:rPr>
        <w:t>Osobní elektromobil</w:t>
      </w:r>
      <w:r w:rsidRPr="6AFED199">
        <w:rPr>
          <w:rFonts w:ascii="Arial" w:eastAsia="Calibri" w:hAnsi="Arial" w:cs="Arial"/>
        </w:rPr>
        <w:t>‘, jež byla kupujícím v zadávacím řízení vyhodnocena jako ekonomicky nejvýhodnější (pokud proběhlo hodnocení).</w:t>
      </w:r>
    </w:p>
    <w:p w14:paraId="03347EA1"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II</w:t>
      </w:r>
    </w:p>
    <w:p w14:paraId="0FEAA8F4"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Předmět smlouvy, úvodní prohlášení</w:t>
      </w:r>
    </w:p>
    <w:p w14:paraId="3860508A" w14:textId="77777777" w:rsidR="00A20823" w:rsidRPr="00A20823" w:rsidRDefault="00A20823" w:rsidP="63E17481">
      <w:pPr>
        <w:numPr>
          <w:ilvl w:val="0"/>
          <w:numId w:val="30"/>
        </w:numPr>
        <w:spacing w:after="120" w:line="240" w:lineRule="auto"/>
        <w:jc w:val="both"/>
        <w:rPr>
          <w:rFonts w:ascii="Arial" w:eastAsia="Calibri" w:hAnsi="Arial" w:cs="Arial"/>
        </w:rPr>
      </w:pPr>
      <w:r w:rsidRPr="63E17481">
        <w:rPr>
          <w:rFonts w:ascii="Arial" w:eastAsia="Calibri" w:hAnsi="Arial" w:cs="Arial"/>
        </w:rPr>
        <w:t>Předmětem této smlouvy je úprava práv a povinností smluvních stran při prodeji zboží za podmínek dále v této smlouvě dohodnutých.</w:t>
      </w:r>
    </w:p>
    <w:p w14:paraId="21D36D9F" w14:textId="64230FD1" w:rsidR="00A20823" w:rsidRPr="00A20823" w:rsidRDefault="00A20823" w:rsidP="63E17481">
      <w:pPr>
        <w:numPr>
          <w:ilvl w:val="0"/>
          <w:numId w:val="30"/>
        </w:numPr>
        <w:spacing w:after="120" w:line="240" w:lineRule="auto"/>
        <w:jc w:val="both"/>
        <w:rPr>
          <w:rFonts w:ascii="Arial" w:eastAsia="Calibri" w:hAnsi="Arial" w:cs="Arial"/>
        </w:rPr>
      </w:pPr>
      <w:r w:rsidRPr="63E17481">
        <w:rPr>
          <w:rFonts w:ascii="Arial" w:eastAsia="Calibri" w:hAnsi="Arial" w:cs="Arial"/>
        </w:rPr>
        <w:t>Prodávající se zavazuje dodat a převést vlastnické právo ke zboží – nov</w:t>
      </w:r>
      <w:r w:rsidR="00D01D3F" w:rsidRPr="63E17481">
        <w:rPr>
          <w:rFonts w:ascii="Arial" w:eastAsia="Calibri" w:hAnsi="Arial" w:cs="Arial"/>
        </w:rPr>
        <w:t>ému</w:t>
      </w:r>
      <w:r w:rsidRPr="63E17481">
        <w:rPr>
          <w:rFonts w:ascii="Arial" w:eastAsia="Calibri" w:hAnsi="Arial" w:cs="Arial"/>
        </w:rPr>
        <w:t xml:space="preserve"> a dosud nepoužívan</w:t>
      </w:r>
      <w:r w:rsidR="00D01D3F" w:rsidRPr="63E17481">
        <w:rPr>
          <w:rFonts w:ascii="Arial" w:eastAsia="Calibri" w:hAnsi="Arial" w:cs="Arial"/>
        </w:rPr>
        <w:t>ému</w:t>
      </w:r>
      <w:r w:rsidRPr="63E17481">
        <w:rPr>
          <w:rFonts w:ascii="Arial" w:eastAsia="Calibri" w:hAnsi="Arial" w:cs="Arial"/>
        </w:rPr>
        <w:t xml:space="preserve"> automobil</w:t>
      </w:r>
      <w:r w:rsidR="00D01D3F" w:rsidRPr="63E17481">
        <w:rPr>
          <w:rFonts w:ascii="Arial" w:eastAsia="Calibri" w:hAnsi="Arial" w:cs="Arial"/>
        </w:rPr>
        <w:t>u</w:t>
      </w:r>
      <w:r w:rsidRPr="63E17481">
        <w:rPr>
          <w:rFonts w:ascii="Arial" w:eastAsia="Calibri" w:hAnsi="Arial" w:cs="Arial"/>
        </w:rPr>
        <w:t>, kter</w:t>
      </w:r>
      <w:r w:rsidR="00D01D3F" w:rsidRPr="63E17481">
        <w:rPr>
          <w:rFonts w:ascii="Arial" w:eastAsia="Calibri" w:hAnsi="Arial" w:cs="Arial"/>
        </w:rPr>
        <w:t>ý</w:t>
      </w:r>
      <w:r w:rsidRPr="63E17481">
        <w:rPr>
          <w:rFonts w:ascii="Arial" w:eastAsia="Calibri" w:hAnsi="Arial" w:cs="Arial"/>
        </w:rPr>
        <w:t xml:space="preserve"> splňuj</w:t>
      </w:r>
      <w:r w:rsidR="00D01D3F" w:rsidRPr="63E17481">
        <w:rPr>
          <w:rFonts w:ascii="Arial" w:eastAsia="Calibri" w:hAnsi="Arial" w:cs="Arial"/>
        </w:rPr>
        <w:t>e</w:t>
      </w:r>
      <w:r w:rsidRPr="63E17481">
        <w:rPr>
          <w:rFonts w:ascii="Arial" w:eastAsia="Calibri" w:hAnsi="Arial" w:cs="Arial"/>
        </w:rPr>
        <w:t xml:space="preserve"> veškeré podmínky stanovené právními předpisy České republiky k používání zboží (zejména zákon č. 56/2001 Sb., o podmínkách provozu vozidel na pozemních komunikacích v platném znění, a ustanovení vyhlášky Ministerstva dopravy ČR č. 341/2014 Sb., o schvalování technické způsobilosti a o technických podmínkách provozu vozidel na pozemních komunikacích), a kupující se zavazuje zboží převzít a zaplatit sjednanou kupní cenu, to vše za podmínek této smlouvy.</w:t>
      </w:r>
    </w:p>
    <w:p w14:paraId="7FB15645" w14:textId="17AE6954" w:rsidR="00A20823" w:rsidRPr="00A20823" w:rsidRDefault="00A20823" w:rsidP="63E17481">
      <w:pPr>
        <w:numPr>
          <w:ilvl w:val="0"/>
          <w:numId w:val="30"/>
        </w:numPr>
        <w:spacing w:after="120" w:line="240" w:lineRule="auto"/>
        <w:jc w:val="both"/>
        <w:rPr>
          <w:rFonts w:ascii="Arial" w:eastAsia="Calibri" w:hAnsi="Arial" w:cs="Arial"/>
        </w:rPr>
      </w:pPr>
      <w:r w:rsidRPr="63E17481">
        <w:rPr>
          <w:rFonts w:ascii="Arial" w:eastAsia="Calibri" w:hAnsi="Arial" w:cs="Arial"/>
        </w:rPr>
        <w:lastRenderedPageBreak/>
        <w:t>Zboží musí být nové a dosud nepoužívané.</w:t>
      </w:r>
    </w:p>
    <w:p w14:paraId="5147A095" w14:textId="36603443" w:rsidR="00A20823" w:rsidRPr="00A20823" w:rsidRDefault="00A20823" w:rsidP="63E17481">
      <w:pPr>
        <w:numPr>
          <w:ilvl w:val="0"/>
          <w:numId w:val="30"/>
        </w:numPr>
        <w:spacing w:after="120" w:line="240" w:lineRule="auto"/>
        <w:jc w:val="both"/>
        <w:rPr>
          <w:rFonts w:ascii="Arial" w:eastAsia="Calibri" w:hAnsi="Arial" w:cs="Arial"/>
        </w:rPr>
      </w:pPr>
      <w:r w:rsidRPr="63E17481">
        <w:rPr>
          <w:rFonts w:ascii="Arial" w:eastAsia="Calibri" w:hAnsi="Arial" w:cs="Arial"/>
        </w:rPr>
        <w:t>Předmět smlouvy je realizován v rámci projektů podpořených z IROP (Integrovaný regionální operační program – Evropský fond pro regionální rozvoj) s názvem „</w:t>
      </w:r>
      <w:r w:rsidR="00327658" w:rsidRPr="63E17481">
        <w:rPr>
          <w:rFonts w:ascii="Arial" w:eastAsia="Calibri" w:hAnsi="Arial" w:cs="Arial"/>
        </w:rPr>
        <w:t>ZKVALITNĚNÍ ZÁZEMÍ SLUŽEB DIAKONIE ZÁPAD“</w:t>
      </w:r>
      <w:r w:rsidRPr="63E17481">
        <w:rPr>
          <w:rFonts w:ascii="Arial" w:eastAsia="Calibri" w:hAnsi="Arial" w:cs="Arial"/>
        </w:rPr>
        <w:t>.</w:t>
      </w:r>
    </w:p>
    <w:p w14:paraId="43E8565C" w14:textId="77777777" w:rsidR="00A20823" w:rsidRPr="00A20823" w:rsidRDefault="00A20823" w:rsidP="63E17481">
      <w:pPr>
        <w:numPr>
          <w:ilvl w:val="0"/>
          <w:numId w:val="30"/>
        </w:numPr>
        <w:spacing w:after="120" w:line="240" w:lineRule="auto"/>
        <w:jc w:val="both"/>
        <w:rPr>
          <w:rFonts w:ascii="Arial" w:eastAsia="Calibri" w:hAnsi="Arial" w:cs="Arial"/>
        </w:rPr>
      </w:pPr>
      <w:r w:rsidRPr="63E17481">
        <w:rPr>
          <w:rFonts w:ascii="Arial" w:eastAsia="Calibri" w:hAnsi="Arial" w:cs="Arial"/>
        </w:rPr>
        <w:t>Prodávající prohlašuje a podpisem této smlouvy potvrzuje, že:</w:t>
      </w:r>
    </w:p>
    <w:p w14:paraId="4345E648" w14:textId="77777777" w:rsidR="00A20823" w:rsidRPr="00A20823" w:rsidRDefault="00A20823" w:rsidP="63E17481">
      <w:pPr>
        <w:numPr>
          <w:ilvl w:val="1"/>
          <w:numId w:val="44"/>
        </w:numPr>
        <w:spacing w:after="120"/>
        <w:contextualSpacing/>
        <w:jc w:val="both"/>
        <w:rPr>
          <w:rFonts w:ascii="Arial" w:eastAsia="Calibri" w:hAnsi="Arial" w:cs="Arial"/>
        </w:rPr>
      </w:pPr>
      <w:r w:rsidRPr="63E17481">
        <w:rPr>
          <w:rFonts w:ascii="Arial" w:eastAsia="Calibri" w:hAnsi="Arial" w:cs="Arial"/>
        </w:rPr>
        <w:t>má veškerou způsobilost uzavřít tuto smlouvu a plnit všechny závazky z ní vyplývající;</w:t>
      </w:r>
    </w:p>
    <w:p w14:paraId="6BA03058" w14:textId="77777777" w:rsidR="00A20823" w:rsidRPr="00A20823" w:rsidRDefault="00A20823" w:rsidP="63E17481">
      <w:pPr>
        <w:numPr>
          <w:ilvl w:val="1"/>
          <w:numId w:val="44"/>
        </w:numPr>
        <w:spacing w:after="120"/>
        <w:contextualSpacing/>
        <w:jc w:val="both"/>
        <w:rPr>
          <w:rFonts w:ascii="Arial" w:eastAsia="Calibri" w:hAnsi="Arial" w:cs="Arial"/>
        </w:rPr>
      </w:pPr>
      <w:r w:rsidRPr="63E17481">
        <w:rPr>
          <w:rFonts w:ascii="Arial" w:eastAsia="Calibri" w:hAnsi="Arial" w:cs="Arial"/>
        </w:rPr>
        <w:t>uzavřením této smlouvy nedojde k porušení žádné právní povinnosti ani jakéhokoliv jeho závazku vyplývajícího z obecně závazného předpisu nebo smlouvy nebo rozhodnutí soudu či jiného obdobného orgánu;</w:t>
      </w:r>
    </w:p>
    <w:p w14:paraId="7B6B9827" w14:textId="77777777" w:rsidR="00A20823" w:rsidRPr="00A20823" w:rsidRDefault="00A20823" w:rsidP="63E17481">
      <w:pPr>
        <w:numPr>
          <w:ilvl w:val="1"/>
          <w:numId w:val="44"/>
        </w:numPr>
        <w:spacing w:after="120"/>
        <w:jc w:val="both"/>
        <w:rPr>
          <w:rFonts w:ascii="Arial" w:eastAsia="Calibri" w:hAnsi="Arial" w:cs="Arial"/>
        </w:rPr>
      </w:pPr>
      <w:r w:rsidRPr="63E17481">
        <w:rPr>
          <w:rFonts w:ascii="Arial" w:eastAsia="Calibri" w:hAnsi="Arial" w:cs="Arial"/>
        </w:rPr>
        <w:t>disponuje veškerými odbornými předpoklady potřebnými ke splnění všech jeho závazků vyplývajících z této smlouvy.</w:t>
      </w:r>
    </w:p>
    <w:p w14:paraId="69B8F77E" w14:textId="77777777" w:rsidR="00A20823" w:rsidRPr="00A20823" w:rsidRDefault="00A20823" w:rsidP="63E17481">
      <w:pPr>
        <w:numPr>
          <w:ilvl w:val="0"/>
          <w:numId w:val="30"/>
        </w:numPr>
        <w:spacing w:after="120" w:line="240" w:lineRule="auto"/>
        <w:jc w:val="both"/>
        <w:rPr>
          <w:rFonts w:ascii="Arial" w:eastAsia="Calibri" w:hAnsi="Arial" w:cs="Arial"/>
        </w:rPr>
      </w:pPr>
      <w:r w:rsidRPr="63E17481">
        <w:rPr>
          <w:rFonts w:ascii="Arial" w:eastAsia="Calibri" w:hAnsi="Arial" w:cs="Arial"/>
        </w:rPr>
        <w:t>Obě smluvní strany prohlašují, že jsou způsobilé k právním úkonům a po vzájemném projednání a shodě tuto smlouvu uzavírají v souladu s ustanovením § 2085 a následujících zákona č. 89/2012 Sb., občanského zákoníku (dále jen OZ). Obě smluvní strany dále prohlašují, že tato smlouva je projevem jejich pravé, svobodné a omylu prosté vůle. Smluvní strany považují tuto smlouvu za ujednání v souladu s dobrými mravy a shodně prohlašují, že tato smlouva nebyla uzavřena v tísni ani za jednostranně nevýhodných podmínek.</w:t>
      </w:r>
    </w:p>
    <w:p w14:paraId="1E2C9581" w14:textId="33E47D70" w:rsidR="63E17481" w:rsidRDefault="63E17481" w:rsidP="63E17481">
      <w:pPr>
        <w:spacing w:after="0" w:line="240" w:lineRule="auto"/>
        <w:jc w:val="center"/>
        <w:rPr>
          <w:rFonts w:ascii="Arial" w:eastAsia="Calibri" w:hAnsi="Arial" w:cs="Arial"/>
          <w:b/>
          <w:bCs/>
          <w:i/>
          <w:iCs/>
        </w:rPr>
      </w:pPr>
    </w:p>
    <w:p w14:paraId="77FB8931"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III</w:t>
      </w:r>
    </w:p>
    <w:p w14:paraId="07CB16A3" w14:textId="77777777" w:rsidR="00A20823" w:rsidRPr="00A20823" w:rsidRDefault="00A20823" w:rsidP="00D20565">
      <w:pPr>
        <w:spacing w:before="60" w:after="60" w:line="240" w:lineRule="auto"/>
        <w:jc w:val="center"/>
        <w:rPr>
          <w:rFonts w:ascii="Arial" w:eastAsia="Calibri" w:hAnsi="Arial" w:cs="Arial"/>
          <w:b/>
          <w:i/>
        </w:rPr>
      </w:pPr>
      <w:r w:rsidRPr="00A20823">
        <w:rPr>
          <w:rFonts w:ascii="Arial" w:eastAsia="Calibri" w:hAnsi="Arial" w:cs="Arial"/>
          <w:b/>
          <w:i/>
        </w:rPr>
        <w:t>Základní povinnosti prodávajícího</w:t>
      </w:r>
    </w:p>
    <w:p w14:paraId="15302C2E" w14:textId="77777777" w:rsidR="00A20823" w:rsidRPr="00A20823" w:rsidRDefault="00A20823" w:rsidP="63E17481">
      <w:pPr>
        <w:numPr>
          <w:ilvl w:val="0"/>
          <w:numId w:val="31"/>
        </w:numPr>
        <w:spacing w:after="120" w:line="240" w:lineRule="auto"/>
        <w:ind w:left="709" w:hanging="283"/>
        <w:jc w:val="both"/>
        <w:rPr>
          <w:rFonts w:ascii="Arial" w:eastAsia="Calibri" w:hAnsi="Arial" w:cs="Arial"/>
        </w:rPr>
      </w:pPr>
      <w:r w:rsidRPr="63E17481">
        <w:rPr>
          <w:rFonts w:ascii="Arial" w:eastAsia="Calibri" w:hAnsi="Arial" w:cs="Arial"/>
        </w:rPr>
        <w:t xml:space="preserve">Prodávající se zavazuje, že odevzdá kupujícímu v dodací lhůtě, uvedené v č. VIII této smlouvy zboží s vlastnostmi a parametry uvedenými v příloze č. 1 této smlouvy – Technická specifikace, které je podle právních předpisů České republiky plně způsobilé k provozu na pozemních komunikacích. Součástí povinností prodávajícího je odevzdání dokladů, které se ke zboží vztahují, a to nejpozději při předání zboží. </w:t>
      </w:r>
    </w:p>
    <w:p w14:paraId="741BA6B1" w14:textId="77777777" w:rsidR="00A20823" w:rsidRPr="00A20823" w:rsidRDefault="00A20823" w:rsidP="63E17481">
      <w:pPr>
        <w:numPr>
          <w:ilvl w:val="0"/>
          <w:numId w:val="31"/>
        </w:numPr>
        <w:spacing w:after="120" w:line="240" w:lineRule="auto"/>
        <w:ind w:left="709" w:hanging="283"/>
        <w:jc w:val="both"/>
        <w:rPr>
          <w:rFonts w:ascii="Arial" w:eastAsia="Calibri" w:hAnsi="Arial" w:cs="Arial"/>
        </w:rPr>
      </w:pPr>
      <w:r w:rsidRPr="63E17481">
        <w:rPr>
          <w:rFonts w:ascii="Arial" w:eastAsia="Calibri" w:hAnsi="Arial" w:cs="Arial"/>
        </w:rPr>
        <w:t>Na zboží poskytuje prodávající kupujícímu záruky za jakost dle čl. IX této smlouvy.</w:t>
      </w:r>
    </w:p>
    <w:p w14:paraId="63D6C72A" w14:textId="77777777" w:rsidR="00A20823" w:rsidRPr="00A20823" w:rsidRDefault="00A20823" w:rsidP="63E17481">
      <w:pPr>
        <w:numPr>
          <w:ilvl w:val="0"/>
          <w:numId w:val="31"/>
        </w:numPr>
        <w:spacing w:after="120" w:line="240" w:lineRule="auto"/>
        <w:ind w:left="709" w:hanging="283"/>
        <w:jc w:val="both"/>
        <w:rPr>
          <w:rFonts w:ascii="Arial" w:eastAsia="Calibri" w:hAnsi="Arial" w:cs="Arial"/>
        </w:rPr>
      </w:pPr>
      <w:r w:rsidRPr="63E17481">
        <w:rPr>
          <w:rFonts w:ascii="Arial" w:eastAsia="Calibri" w:hAnsi="Arial" w:cs="Arial"/>
        </w:rPr>
        <w:t>Prodávající je povinen odevzdat kupujícímu jako součást dokladů, které se ke zboží vztahují, rovněž záruční podmínky a průvodní doklady (průvodní doklady viz dále čl. V této smlouvy).</w:t>
      </w:r>
    </w:p>
    <w:p w14:paraId="41A381A1" w14:textId="77777777" w:rsidR="00A20823" w:rsidRPr="00A20823" w:rsidRDefault="00A20823" w:rsidP="63E17481">
      <w:pPr>
        <w:numPr>
          <w:ilvl w:val="0"/>
          <w:numId w:val="31"/>
        </w:numPr>
        <w:spacing w:after="120" w:line="240" w:lineRule="auto"/>
        <w:ind w:left="709" w:hanging="283"/>
        <w:jc w:val="both"/>
        <w:rPr>
          <w:rFonts w:ascii="Arial" w:eastAsia="Calibri" w:hAnsi="Arial" w:cs="Arial"/>
        </w:rPr>
      </w:pPr>
      <w:r w:rsidRPr="63E17481">
        <w:rPr>
          <w:rFonts w:ascii="Arial" w:eastAsia="Calibri" w:hAnsi="Arial" w:cs="Arial"/>
        </w:rPr>
        <w:t>Záruční doby na zboží začínají běžet ode dne převzetí zboží kupujícím. Poskytnutí záruk za jakost není podmíněno využitím záručního servisu prodávajícího kupujícím.</w:t>
      </w:r>
    </w:p>
    <w:p w14:paraId="38B0E27E" w14:textId="77777777" w:rsidR="00A20823" w:rsidRPr="00A20823" w:rsidRDefault="00A20823" w:rsidP="63E17481">
      <w:pPr>
        <w:numPr>
          <w:ilvl w:val="0"/>
          <w:numId w:val="31"/>
        </w:numPr>
        <w:spacing w:after="120" w:line="240" w:lineRule="auto"/>
        <w:ind w:left="709" w:hanging="283"/>
        <w:jc w:val="both"/>
        <w:rPr>
          <w:rFonts w:ascii="Arial" w:eastAsia="Calibri" w:hAnsi="Arial" w:cs="Arial"/>
        </w:rPr>
      </w:pPr>
      <w:r w:rsidRPr="63E17481">
        <w:rPr>
          <w:rFonts w:ascii="Arial" w:eastAsia="Calibri" w:hAnsi="Arial" w:cs="Arial"/>
        </w:rPr>
        <w:t>Prodávající se zavazuje předat kupujícímu zboží za podmínek a v souladu s čl. VII této smlouvy.</w:t>
      </w:r>
    </w:p>
    <w:p w14:paraId="74EDCFEA" w14:textId="19C330DA" w:rsidR="00A20823" w:rsidRPr="00A20823" w:rsidRDefault="00A20823" w:rsidP="63E17481">
      <w:pPr>
        <w:numPr>
          <w:ilvl w:val="0"/>
          <w:numId w:val="31"/>
        </w:numPr>
        <w:spacing w:after="120" w:line="240" w:lineRule="auto"/>
        <w:ind w:left="709" w:hanging="283"/>
        <w:jc w:val="both"/>
        <w:rPr>
          <w:rFonts w:ascii="Arial" w:eastAsia="Calibri" w:hAnsi="Arial" w:cs="Arial"/>
        </w:rPr>
      </w:pPr>
      <w:r w:rsidRPr="63E17481">
        <w:rPr>
          <w:rFonts w:ascii="Arial" w:eastAsia="Calibri" w:hAnsi="Arial" w:cs="Arial"/>
        </w:rPr>
        <w:t>Prodávající je povinen uchovávat veškerou dokumentaci související s předmětem smlouvy včetně účetních dokladů minimálně do konce roku 20</w:t>
      </w:r>
      <w:r w:rsidR="00736189" w:rsidRPr="63E17481">
        <w:rPr>
          <w:rFonts w:ascii="Arial" w:eastAsia="Calibri" w:hAnsi="Arial" w:cs="Arial"/>
        </w:rPr>
        <w:t>35</w:t>
      </w:r>
      <w:r w:rsidRPr="63E17481">
        <w:rPr>
          <w:rFonts w:ascii="Arial" w:eastAsia="Calibri" w:hAnsi="Arial" w:cs="Arial"/>
        </w:rPr>
        <w:t>.</w:t>
      </w:r>
    </w:p>
    <w:p w14:paraId="624E4389" w14:textId="3A6C827B" w:rsidR="00A20823" w:rsidRPr="00A20823" w:rsidRDefault="00A20823" w:rsidP="63E17481">
      <w:pPr>
        <w:numPr>
          <w:ilvl w:val="0"/>
          <w:numId w:val="31"/>
        </w:numPr>
        <w:spacing w:after="120" w:line="240" w:lineRule="auto"/>
        <w:ind w:left="709" w:hanging="283"/>
        <w:jc w:val="both"/>
        <w:rPr>
          <w:rFonts w:ascii="Arial" w:eastAsia="Calibri" w:hAnsi="Arial" w:cs="Arial"/>
          <w:lang w:eastAsia="cs-CZ"/>
        </w:rPr>
      </w:pPr>
      <w:r w:rsidRPr="63E17481">
        <w:rPr>
          <w:rFonts w:ascii="Arial" w:eastAsia="Calibri" w:hAnsi="Arial" w:cs="Arial"/>
        </w:rPr>
        <w:t>Prodávající</w:t>
      </w:r>
      <w:r w:rsidRPr="63E17481">
        <w:rPr>
          <w:rFonts w:ascii="Arial" w:eastAsia="Calibri" w:hAnsi="Arial" w:cs="Arial"/>
          <w:lang w:eastAsia="cs-CZ"/>
        </w:rPr>
        <w:t xml:space="preserve"> je povinen minimálně do konce roku </w:t>
      </w:r>
      <w:r w:rsidR="00736189" w:rsidRPr="63E17481">
        <w:rPr>
          <w:rFonts w:ascii="Arial" w:eastAsia="Calibri" w:hAnsi="Arial" w:cs="Arial"/>
          <w:lang w:eastAsia="cs-CZ"/>
        </w:rPr>
        <w:t>2035</w:t>
      </w:r>
      <w:r w:rsidRPr="63E17481">
        <w:rPr>
          <w:rFonts w:ascii="Arial" w:eastAsia="Calibri" w:hAnsi="Arial" w:cs="Arial"/>
          <w:lang w:eastAsia="cs-CZ"/>
        </w:rPr>
        <w:t xml:space="preserve"> poskytovat požadované informace a dokumentaci související s předmětem smlouvy zaměstnancům nebo zmocněncům pověřených orgánů (Centra pro regionální rozvoj, Ministerstva pro místní rozvoj ČR, Ministerstva financí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6F81BE9A" w14:textId="77777777" w:rsidR="00A20823" w:rsidRPr="00A20823" w:rsidRDefault="00A20823" w:rsidP="63E17481">
      <w:pPr>
        <w:spacing w:after="0" w:line="240" w:lineRule="auto"/>
        <w:jc w:val="center"/>
        <w:rPr>
          <w:rFonts w:ascii="Arial" w:eastAsia="Calibri" w:hAnsi="Arial" w:cs="Arial"/>
          <w:b/>
          <w:bCs/>
          <w:i/>
          <w:iCs/>
        </w:rPr>
      </w:pPr>
      <w:r w:rsidRPr="63E17481">
        <w:rPr>
          <w:rFonts w:ascii="Arial" w:eastAsia="Calibri" w:hAnsi="Arial" w:cs="Arial"/>
          <w:b/>
          <w:bCs/>
          <w:i/>
          <w:iCs/>
        </w:rPr>
        <w:t>Článek IV</w:t>
      </w:r>
    </w:p>
    <w:p w14:paraId="5F79FFFF" w14:textId="77777777" w:rsidR="00A20823" w:rsidRPr="00A20823" w:rsidRDefault="00A20823" w:rsidP="63E17481">
      <w:pPr>
        <w:spacing w:after="0" w:line="240" w:lineRule="auto"/>
        <w:jc w:val="center"/>
        <w:rPr>
          <w:rFonts w:ascii="Arial" w:eastAsia="Calibri" w:hAnsi="Arial" w:cs="Arial"/>
          <w:b/>
          <w:bCs/>
          <w:i/>
          <w:iCs/>
        </w:rPr>
      </w:pPr>
      <w:r w:rsidRPr="63E17481">
        <w:rPr>
          <w:rFonts w:ascii="Arial" w:eastAsia="Calibri" w:hAnsi="Arial" w:cs="Arial"/>
          <w:b/>
          <w:bCs/>
          <w:i/>
          <w:iCs/>
        </w:rPr>
        <w:t>Základní povinnosti kupujícího</w:t>
      </w:r>
    </w:p>
    <w:p w14:paraId="665EC2C2" w14:textId="77777777" w:rsidR="00A20823" w:rsidRPr="00A20823" w:rsidRDefault="00A20823" w:rsidP="63E17481">
      <w:pPr>
        <w:numPr>
          <w:ilvl w:val="0"/>
          <w:numId w:val="32"/>
        </w:numPr>
        <w:spacing w:after="120" w:line="240" w:lineRule="auto"/>
        <w:ind w:left="709" w:hanging="283"/>
        <w:jc w:val="both"/>
        <w:rPr>
          <w:rFonts w:ascii="Arial" w:eastAsia="Calibri" w:hAnsi="Arial" w:cs="Arial"/>
        </w:rPr>
      </w:pPr>
      <w:r w:rsidRPr="63E17481">
        <w:rPr>
          <w:rFonts w:ascii="Arial" w:eastAsia="Calibri" w:hAnsi="Arial" w:cs="Arial"/>
        </w:rPr>
        <w:t>Kupující převezme zboží za podmínek a v souladu s ustanoveními čl. VIII této smlouvy.</w:t>
      </w:r>
    </w:p>
    <w:p w14:paraId="5C62869C" w14:textId="77777777" w:rsidR="00A20823" w:rsidRPr="00A20823" w:rsidRDefault="00A20823" w:rsidP="63E17481">
      <w:pPr>
        <w:numPr>
          <w:ilvl w:val="0"/>
          <w:numId w:val="32"/>
        </w:numPr>
        <w:spacing w:after="120" w:line="240" w:lineRule="auto"/>
        <w:ind w:left="709" w:hanging="283"/>
        <w:jc w:val="both"/>
        <w:rPr>
          <w:rFonts w:ascii="Arial" w:eastAsia="Calibri" w:hAnsi="Arial" w:cs="Arial"/>
        </w:rPr>
      </w:pPr>
      <w:r w:rsidRPr="63E17481">
        <w:rPr>
          <w:rFonts w:ascii="Arial" w:eastAsia="Calibri" w:hAnsi="Arial" w:cs="Arial"/>
        </w:rPr>
        <w:t>Kupující zaplatí prodávajícímu kupní cenu za převzaté zboží v souladu s ustanoveními čl. VII této smlouvy.</w:t>
      </w:r>
    </w:p>
    <w:p w14:paraId="158DAA69" w14:textId="5F8B3561" w:rsidR="63E17481" w:rsidRDefault="63E17481" w:rsidP="63E17481">
      <w:pPr>
        <w:spacing w:after="0" w:line="240" w:lineRule="auto"/>
        <w:jc w:val="center"/>
        <w:rPr>
          <w:rFonts w:ascii="Arial" w:eastAsia="Calibri" w:hAnsi="Arial" w:cs="Arial"/>
          <w:b/>
          <w:bCs/>
          <w:i/>
          <w:iCs/>
        </w:rPr>
      </w:pPr>
    </w:p>
    <w:p w14:paraId="4AD2EB5C" w14:textId="77777777" w:rsidR="00A20823" w:rsidRPr="00A20823" w:rsidRDefault="00A20823" w:rsidP="63E17481">
      <w:pPr>
        <w:spacing w:after="0" w:line="240" w:lineRule="auto"/>
        <w:jc w:val="center"/>
        <w:rPr>
          <w:rFonts w:ascii="Arial" w:eastAsia="Calibri" w:hAnsi="Arial" w:cs="Arial"/>
          <w:b/>
          <w:bCs/>
          <w:i/>
          <w:iCs/>
        </w:rPr>
      </w:pPr>
      <w:r w:rsidRPr="63E17481">
        <w:rPr>
          <w:rFonts w:ascii="Arial" w:eastAsia="Calibri" w:hAnsi="Arial" w:cs="Arial"/>
          <w:b/>
          <w:bCs/>
          <w:i/>
          <w:iCs/>
        </w:rPr>
        <w:t>Článek V</w:t>
      </w:r>
    </w:p>
    <w:p w14:paraId="189BF65A" w14:textId="75C20BCE" w:rsidR="00A20823" w:rsidRPr="00A20823" w:rsidRDefault="00A20823" w:rsidP="63E17481">
      <w:pPr>
        <w:spacing w:after="0" w:line="240" w:lineRule="auto"/>
        <w:jc w:val="center"/>
        <w:rPr>
          <w:rFonts w:ascii="Arial" w:eastAsia="Calibri" w:hAnsi="Arial" w:cs="Arial"/>
          <w:b/>
          <w:bCs/>
          <w:i/>
          <w:iCs/>
        </w:rPr>
      </w:pPr>
      <w:r w:rsidRPr="63E17481">
        <w:rPr>
          <w:rFonts w:ascii="Arial" w:eastAsia="Calibri" w:hAnsi="Arial" w:cs="Arial"/>
          <w:b/>
          <w:bCs/>
          <w:i/>
          <w:iCs/>
        </w:rPr>
        <w:lastRenderedPageBreak/>
        <w:t>Průvodní doklady (též doklady vztahujíc</w:t>
      </w:r>
      <w:r w:rsidR="1C46AB33" w:rsidRPr="63E17481">
        <w:rPr>
          <w:rFonts w:ascii="Arial" w:eastAsia="Calibri" w:hAnsi="Arial" w:cs="Arial"/>
          <w:b/>
          <w:bCs/>
          <w:i/>
          <w:iCs/>
        </w:rPr>
        <w:t>í</w:t>
      </w:r>
      <w:r w:rsidRPr="63E17481">
        <w:rPr>
          <w:rFonts w:ascii="Arial" w:eastAsia="Calibri" w:hAnsi="Arial" w:cs="Arial"/>
          <w:b/>
          <w:bCs/>
          <w:i/>
          <w:iCs/>
        </w:rPr>
        <w:t xml:space="preserve"> se ke zboží)</w:t>
      </w:r>
    </w:p>
    <w:p w14:paraId="32468A93" w14:textId="77777777" w:rsidR="00A20823" w:rsidRPr="00A20823" w:rsidRDefault="00A20823" w:rsidP="00EB2D10">
      <w:pPr>
        <w:numPr>
          <w:ilvl w:val="0"/>
          <w:numId w:val="33"/>
        </w:numPr>
        <w:spacing w:after="0" w:line="240" w:lineRule="auto"/>
        <w:jc w:val="both"/>
        <w:rPr>
          <w:rFonts w:ascii="Arial" w:eastAsia="Calibri" w:hAnsi="Arial" w:cs="Arial"/>
        </w:rPr>
      </w:pPr>
      <w:r w:rsidRPr="00A20823">
        <w:rPr>
          <w:rFonts w:ascii="Arial" w:eastAsia="Calibri" w:hAnsi="Arial" w:cs="Arial"/>
        </w:rPr>
        <w:t>Spolu se zbožím předá prodávající kupujícímu ke každému odevzdanému automobilu nejpozději při předání (viz čl. VIII odst. 1 této smlouvy) tyto doklady:</w:t>
      </w:r>
    </w:p>
    <w:p w14:paraId="573F05DD" w14:textId="001F714E" w:rsidR="00A20823" w:rsidRPr="00A20823" w:rsidRDefault="00A20823" w:rsidP="00EB2D10">
      <w:pPr>
        <w:numPr>
          <w:ilvl w:val="0"/>
          <w:numId w:val="43"/>
        </w:numPr>
        <w:spacing w:after="0" w:line="240" w:lineRule="auto"/>
        <w:jc w:val="both"/>
        <w:rPr>
          <w:rFonts w:ascii="Arial" w:eastAsia="Calibri" w:hAnsi="Arial" w:cs="Arial"/>
        </w:rPr>
      </w:pPr>
      <w:r w:rsidRPr="08DC8679">
        <w:rPr>
          <w:rFonts w:ascii="Arial" w:eastAsia="Calibri" w:hAnsi="Arial" w:cs="Arial"/>
        </w:rPr>
        <w:t>návody k obsluze a údržbě automobil</w:t>
      </w:r>
      <w:r w:rsidR="0E27345D" w:rsidRPr="08DC8679">
        <w:rPr>
          <w:rFonts w:ascii="Arial" w:eastAsia="Calibri" w:hAnsi="Arial" w:cs="Arial"/>
        </w:rPr>
        <w:t>u</w:t>
      </w:r>
      <w:r w:rsidRPr="08DC8679">
        <w:rPr>
          <w:rFonts w:ascii="Arial" w:eastAsia="Calibri" w:hAnsi="Arial" w:cs="Arial"/>
        </w:rPr>
        <w:t xml:space="preserve"> v českém jazyce,</w:t>
      </w:r>
    </w:p>
    <w:p w14:paraId="27D0CEAC" w14:textId="029809B1" w:rsidR="00A20823" w:rsidRPr="00A20823" w:rsidRDefault="00A20823" w:rsidP="00EB2D10">
      <w:pPr>
        <w:numPr>
          <w:ilvl w:val="0"/>
          <w:numId w:val="43"/>
        </w:numPr>
        <w:spacing w:after="0" w:line="240" w:lineRule="auto"/>
        <w:jc w:val="both"/>
        <w:rPr>
          <w:rFonts w:ascii="Arial" w:eastAsia="Calibri" w:hAnsi="Arial" w:cs="Arial"/>
        </w:rPr>
      </w:pPr>
      <w:r w:rsidRPr="08DC8679">
        <w:rPr>
          <w:rFonts w:ascii="Arial" w:eastAsia="Calibri" w:hAnsi="Arial" w:cs="Arial"/>
        </w:rPr>
        <w:t>servisní knížky k automobil</w:t>
      </w:r>
      <w:r w:rsidR="4C7C31D9" w:rsidRPr="08DC8679">
        <w:rPr>
          <w:rFonts w:ascii="Arial" w:eastAsia="Calibri" w:hAnsi="Arial" w:cs="Arial"/>
        </w:rPr>
        <w:t>u</w:t>
      </w:r>
      <w:r w:rsidRPr="08DC8679">
        <w:rPr>
          <w:rFonts w:ascii="Arial" w:eastAsia="Calibri" w:hAnsi="Arial" w:cs="Arial"/>
        </w:rPr>
        <w:t xml:space="preserve">, </w:t>
      </w:r>
    </w:p>
    <w:p w14:paraId="109558BB" w14:textId="3D9B7C9F" w:rsidR="00A20823" w:rsidRPr="00A20823" w:rsidRDefault="00A20823" w:rsidP="00EB2D10">
      <w:pPr>
        <w:numPr>
          <w:ilvl w:val="0"/>
          <w:numId w:val="43"/>
        </w:numPr>
        <w:spacing w:after="0" w:line="240" w:lineRule="auto"/>
        <w:jc w:val="both"/>
        <w:rPr>
          <w:rFonts w:ascii="Arial" w:eastAsia="Calibri" w:hAnsi="Arial" w:cs="Arial"/>
        </w:rPr>
      </w:pPr>
      <w:r w:rsidRPr="08DC8679">
        <w:rPr>
          <w:rFonts w:ascii="Arial" w:eastAsia="Calibri" w:hAnsi="Arial" w:cs="Arial"/>
        </w:rPr>
        <w:t>technické průkazy automobil</w:t>
      </w:r>
      <w:r w:rsidR="4B52657C" w:rsidRPr="08DC8679">
        <w:rPr>
          <w:rFonts w:ascii="Arial" w:eastAsia="Calibri" w:hAnsi="Arial" w:cs="Arial"/>
        </w:rPr>
        <w:t>u</w:t>
      </w:r>
      <w:r w:rsidRPr="08DC8679">
        <w:rPr>
          <w:rFonts w:ascii="Arial" w:eastAsia="Calibri" w:hAnsi="Arial" w:cs="Arial"/>
        </w:rPr>
        <w:t xml:space="preserve"> s řádným vypsáním a potvrzením nezbytných údajů,</w:t>
      </w:r>
    </w:p>
    <w:p w14:paraId="4C79B2E8" w14:textId="77777777" w:rsidR="00A20823" w:rsidRPr="00172F06"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t xml:space="preserve">doklad o </w:t>
      </w:r>
      <w:r w:rsidRPr="00172F06">
        <w:rPr>
          <w:rFonts w:ascii="Arial" w:eastAsia="Calibri" w:hAnsi="Arial" w:cs="Arial"/>
        </w:rPr>
        <w:t>tom, že systém k přepravě tělesně postižených osob na invalidním vozíku byl podroben bezpečnostním zkouškám a testům a splňuje předepsané homologace,</w:t>
      </w:r>
    </w:p>
    <w:p w14:paraId="73D1583A" w14:textId="6FD2DF2A" w:rsidR="00A20823" w:rsidRPr="00172F06" w:rsidRDefault="000D45C5" w:rsidP="00EB2D10">
      <w:pPr>
        <w:numPr>
          <w:ilvl w:val="0"/>
          <w:numId w:val="43"/>
        </w:numPr>
        <w:spacing w:after="0" w:line="240" w:lineRule="auto"/>
        <w:jc w:val="both"/>
        <w:rPr>
          <w:rFonts w:ascii="Arial" w:eastAsia="Calibri" w:hAnsi="Arial" w:cs="Arial"/>
        </w:rPr>
      </w:pPr>
      <w:r w:rsidRPr="00172F06">
        <w:rPr>
          <w:rFonts w:ascii="Arial" w:eastAsia="Calibri" w:hAnsi="Arial" w:cs="Arial"/>
        </w:rPr>
        <w:t>doklady prokazující</w:t>
      </w:r>
      <w:r w:rsidR="00A20823" w:rsidRPr="00172F06">
        <w:rPr>
          <w:rFonts w:ascii="Arial" w:eastAsia="Calibri" w:hAnsi="Arial" w:cs="Arial"/>
        </w:rPr>
        <w:t xml:space="preserve"> kvalitu a schválení pro užívání v České republice,</w:t>
      </w:r>
    </w:p>
    <w:p w14:paraId="4132A321" w14:textId="77777777" w:rsidR="00A20823" w:rsidRPr="00172F06" w:rsidRDefault="00A20823" w:rsidP="00EB2D10">
      <w:pPr>
        <w:numPr>
          <w:ilvl w:val="0"/>
          <w:numId w:val="43"/>
        </w:numPr>
        <w:spacing w:after="0" w:line="240" w:lineRule="auto"/>
        <w:jc w:val="both"/>
        <w:rPr>
          <w:rFonts w:ascii="Arial" w:eastAsia="Calibri" w:hAnsi="Arial" w:cs="Arial"/>
        </w:rPr>
      </w:pPr>
      <w:r w:rsidRPr="00172F06">
        <w:rPr>
          <w:rFonts w:ascii="Arial" w:eastAsia="Calibri" w:hAnsi="Arial" w:cs="Arial"/>
        </w:rPr>
        <w:t>atesty, certifikáty a prohlášení o shodě (jsou-li k užívání zboží relevantní),</w:t>
      </w:r>
    </w:p>
    <w:p w14:paraId="4EA8FEC8" w14:textId="007297DA" w:rsidR="00A20823" w:rsidRPr="00172F06" w:rsidRDefault="00A20823" w:rsidP="00EB2D10">
      <w:pPr>
        <w:numPr>
          <w:ilvl w:val="0"/>
          <w:numId w:val="43"/>
        </w:numPr>
        <w:spacing w:line="240" w:lineRule="auto"/>
        <w:jc w:val="both"/>
        <w:rPr>
          <w:rFonts w:ascii="Arial" w:eastAsia="Calibri" w:hAnsi="Arial" w:cs="Arial"/>
        </w:rPr>
      </w:pPr>
      <w:r w:rsidRPr="63E17481">
        <w:rPr>
          <w:rFonts w:ascii="Arial" w:eastAsia="Calibri" w:hAnsi="Arial" w:cs="Arial"/>
        </w:rPr>
        <w:t>další obvyklé průvodní doklady, které se k automobil</w:t>
      </w:r>
      <w:r w:rsidR="789A1CBA" w:rsidRPr="63E17481">
        <w:rPr>
          <w:rFonts w:ascii="Arial" w:eastAsia="Calibri" w:hAnsi="Arial" w:cs="Arial"/>
        </w:rPr>
        <w:t>u</w:t>
      </w:r>
      <w:r w:rsidRPr="63E17481">
        <w:rPr>
          <w:rFonts w:ascii="Arial" w:eastAsia="Calibri" w:hAnsi="Arial" w:cs="Arial"/>
        </w:rPr>
        <w:t xml:space="preserve"> vztahují.</w:t>
      </w:r>
    </w:p>
    <w:p w14:paraId="371BF130" w14:textId="3CB265B6" w:rsidR="63E17481" w:rsidRDefault="63E17481" w:rsidP="63E17481">
      <w:pPr>
        <w:spacing w:after="0" w:line="240" w:lineRule="auto"/>
        <w:jc w:val="center"/>
        <w:rPr>
          <w:rFonts w:ascii="Arial" w:eastAsia="Calibri" w:hAnsi="Arial" w:cs="Arial"/>
          <w:b/>
          <w:bCs/>
          <w:i/>
          <w:iCs/>
        </w:rPr>
      </w:pPr>
    </w:p>
    <w:p w14:paraId="444317AC"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VI</w:t>
      </w:r>
    </w:p>
    <w:p w14:paraId="5CEFF33B"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Kupní cena zboží</w:t>
      </w:r>
    </w:p>
    <w:p w14:paraId="7C52FECA" w14:textId="77777777" w:rsidR="00A20823" w:rsidRPr="00A20823" w:rsidRDefault="00A20823" w:rsidP="00EB2D10">
      <w:pPr>
        <w:numPr>
          <w:ilvl w:val="0"/>
          <w:numId w:val="34"/>
        </w:numPr>
        <w:spacing w:after="0" w:line="240" w:lineRule="auto"/>
        <w:ind w:left="709" w:hanging="283"/>
        <w:jc w:val="both"/>
        <w:rPr>
          <w:rFonts w:ascii="Arial" w:eastAsia="Calibri" w:hAnsi="Arial" w:cs="Arial"/>
        </w:rPr>
      </w:pPr>
      <w:r w:rsidRPr="00A20823">
        <w:rPr>
          <w:rFonts w:ascii="Arial" w:eastAsia="Calibri" w:hAnsi="Arial" w:cs="Arial"/>
        </w:rPr>
        <w:t>Kupní cena zboží na základě nabídky prodávajícího činí:</w:t>
      </w:r>
    </w:p>
    <w:p w14:paraId="17057BDA" w14:textId="77777777" w:rsidR="00A20823" w:rsidRPr="00A20823" w:rsidRDefault="00A20823" w:rsidP="00A20823">
      <w:pPr>
        <w:tabs>
          <w:tab w:val="left" w:pos="3656"/>
        </w:tabs>
        <w:spacing w:after="0"/>
        <w:ind w:left="840"/>
        <w:rPr>
          <w:rFonts w:ascii="Arial" w:eastAsia="Times New Roman" w:hAnsi="Arial" w:cs="Arial"/>
          <w:spacing w:val="-4"/>
          <w:lang w:eastAsia="cs-CZ"/>
        </w:rPr>
      </w:pPr>
      <w:r w:rsidRPr="00A20823">
        <w:rPr>
          <w:rFonts w:ascii="Arial" w:eastAsia="Times New Roman" w:hAnsi="Arial" w:cs="Arial"/>
          <w:spacing w:val="-4"/>
          <w:lang w:eastAsia="cs-CZ"/>
        </w:rPr>
        <w:t>Cena celkem bez DPH</w:t>
      </w:r>
      <w:r w:rsidRPr="00A20823">
        <w:rPr>
          <w:rFonts w:ascii="Arial" w:eastAsia="Times New Roman" w:hAnsi="Arial" w:cs="Arial"/>
          <w:spacing w:val="-4"/>
          <w:lang w:eastAsia="cs-CZ"/>
        </w:rPr>
        <w:tab/>
      </w:r>
      <w:r w:rsidRPr="00A20823">
        <w:rPr>
          <w:rFonts w:ascii="Arial" w:eastAsia="Times New Roman" w:hAnsi="Arial" w:cs="Arial"/>
          <w:b/>
          <w:highlight w:val="yellow"/>
          <w:lang w:eastAsia="cs-CZ"/>
        </w:rPr>
        <w:t>doplní účastník</w:t>
      </w:r>
      <w:r w:rsidRPr="00A20823">
        <w:rPr>
          <w:rFonts w:ascii="Arial" w:eastAsia="Times New Roman" w:hAnsi="Arial" w:cs="Arial"/>
          <w:b/>
          <w:lang w:eastAsia="cs-CZ"/>
        </w:rPr>
        <w:t xml:space="preserve"> </w:t>
      </w:r>
      <w:r w:rsidRPr="00A20823">
        <w:rPr>
          <w:rFonts w:ascii="Arial" w:eastAsia="Times New Roman" w:hAnsi="Arial" w:cs="Arial"/>
          <w:lang w:eastAsia="cs-CZ"/>
        </w:rPr>
        <w:t>Kč</w:t>
      </w:r>
    </w:p>
    <w:p w14:paraId="486D2666" w14:textId="77777777" w:rsidR="00A20823" w:rsidRPr="00A20823" w:rsidRDefault="00A20823" w:rsidP="00A20823">
      <w:pPr>
        <w:tabs>
          <w:tab w:val="left" w:pos="3656"/>
        </w:tabs>
        <w:spacing w:after="0"/>
        <w:ind w:left="840"/>
        <w:rPr>
          <w:rFonts w:ascii="Arial" w:eastAsia="Times New Roman" w:hAnsi="Arial" w:cs="Arial"/>
          <w:spacing w:val="-4"/>
          <w:lang w:eastAsia="cs-CZ"/>
        </w:rPr>
      </w:pPr>
      <w:r w:rsidRPr="00A20823">
        <w:rPr>
          <w:rFonts w:ascii="Arial" w:eastAsia="Times New Roman" w:hAnsi="Arial" w:cs="Arial"/>
          <w:spacing w:val="-4"/>
          <w:lang w:eastAsia="cs-CZ"/>
        </w:rPr>
        <w:t xml:space="preserve">DPH </w:t>
      </w:r>
      <w:r w:rsidRPr="00A20823">
        <w:rPr>
          <w:rFonts w:ascii="Arial" w:eastAsia="Times New Roman" w:hAnsi="Arial" w:cs="Arial"/>
          <w:b/>
          <w:highlight w:val="yellow"/>
          <w:lang w:eastAsia="cs-CZ"/>
        </w:rPr>
        <w:t>doplní účastník</w:t>
      </w:r>
      <w:r w:rsidRPr="00A20823">
        <w:rPr>
          <w:rFonts w:ascii="Arial" w:eastAsia="Times New Roman" w:hAnsi="Arial" w:cs="Arial"/>
          <w:lang w:eastAsia="cs-CZ"/>
        </w:rPr>
        <w:t xml:space="preserve"> </w:t>
      </w:r>
      <w:r w:rsidRPr="00A20823">
        <w:rPr>
          <w:rFonts w:ascii="Arial" w:eastAsia="Times New Roman" w:hAnsi="Arial" w:cs="Arial"/>
          <w:spacing w:val="-4"/>
          <w:lang w:eastAsia="cs-CZ"/>
        </w:rPr>
        <w:t>%</w:t>
      </w:r>
      <w:r w:rsidRPr="00A20823">
        <w:rPr>
          <w:rFonts w:ascii="Arial" w:eastAsia="Times New Roman" w:hAnsi="Arial" w:cs="Arial"/>
          <w:spacing w:val="-4"/>
          <w:lang w:eastAsia="cs-CZ"/>
        </w:rPr>
        <w:tab/>
      </w:r>
      <w:r w:rsidRPr="00A20823">
        <w:rPr>
          <w:rFonts w:ascii="Arial" w:eastAsia="Times New Roman" w:hAnsi="Arial" w:cs="Arial"/>
          <w:b/>
          <w:highlight w:val="yellow"/>
          <w:lang w:eastAsia="cs-CZ"/>
        </w:rPr>
        <w:t>doplní účastník</w:t>
      </w:r>
      <w:r w:rsidRPr="00A20823">
        <w:rPr>
          <w:rFonts w:ascii="Arial" w:eastAsia="Times New Roman" w:hAnsi="Arial" w:cs="Arial"/>
          <w:lang w:eastAsia="cs-CZ"/>
        </w:rPr>
        <w:t xml:space="preserve"> Kč</w:t>
      </w:r>
    </w:p>
    <w:p w14:paraId="1E66E67B" w14:textId="77777777" w:rsidR="00A20823" w:rsidRPr="00A20823" w:rsidRDefault="00A20823" w:rsidP="00A20823">
      <w:pPr>
        <w:tabs>
          <w:tab w:val="left" w:pos="3656"/>
        </w:tabs>
        <w:spacing w:after="240"/>
        <w:ind w:left="840"/>
        <w:rPr>
          <w:rFonts w:ascii="Arial" w:eastAsia="Times New Roman" w:hAnsi="Arial" w:cs="Arial"/>
          <w:sz w:val="24"/>
          <w:szCs w:val="24"/>
          <w:lang w:eastAsia="cs-CZ"/>
        </w:rPr>
      </w:pPr>
      <w:r w:rsidRPr="6AFED199">
        <w:rPr>
          <w:rFonts w:ascii="Arial" w:eastAsia="Times New Roman" w:hAnsi="Arial" w:cs="Arial"/>
          <w:b/>
          <w:bCs/>
          <w:spacing w:val="-4"/>
          <w:lang w:eastAsia="cs-CZ"/>
        </w:rPr>
        <w:t>Cena celkem vč. DPH</w:t>
      </w:r>
      <w:r w:rsidRPr="00A20823">
        <w:rPr>
          <w:rFonts w:ascii="Arial" w:eastAsia="Times New Roman" w:hAnsi="Arial" w:cs="Arial"/>
          <w:b/>
          <w:spacing w:val="-4"/>
          <w:sz w:val="24"/>
          <w:szCs w:val="24"/>
          <w:lang w:eastAsia="cs-CZ"/>
        </w:rPr>
        <w:tab/>
      </w:r>
      <w:r w:rsidRPr="6AFED199">
        <w:rPr>
          <w:rFonts w:ascii="Arial" w:eastAsia="Times New Roman" w:hAnsi="Arial" w:cs="Arial"/>
          <w:b/>
          <w:bCs/>
          <w:highlight w:val="yellow"/>
          <w:lang w:eastAsia="cs-CZ"/>
        </w:rPr>
        <w:t>doplní účastník</w:t>
      </w:r>
      <w:r w:rsidRPr="6AFED199">
        <w:rPr>
          <w:rFonts w:ascii="Arial" w:eastAsia="Times New Roman" w:hAnsi="Arial" w:cs="Arial"/>
          <w:b/>
          <w:bCs/>
          <w:highlight w:val="yellow"/>
          <w:vertAlign w:val="superscript"/>
          <w:lang w:eastAsia="cs-CZ"/>
        </w:rPr>
        <w:footnoteReference w:id="3"/>
      </w:r>
      <w:r w:rsidRPr="00A20823">
        <w:rPr>
          <w:rFonts w:ascii="Arial" w:eastAsia="Times New Roman" w:hAnsi="Arial" w:cs="Arial"/>
          <w:lang w:eastAsia="cs-CZ"/>
        </w:rPr>
        <w:t xml:space="preserve"> </w:t>
      </w:r>
      <w:r w:rsidRPr="6AFED199">
        <w:rPr>
          <w:rFonts w:ascii="Arial" w:eastAsia="Times New Roman" w:hAnsi="Arial" w:cs="Arial"/>
          <w:b/>
          <w:bCs/>
          <w:lang w:eastAsia="cs-CZ"/>
        </w:rPr>
        <w:t>Kč</w:t>
      </w:r>
    </w:p>
    <w:p w14:paraId="6CA4C4D6" w14:textId="77777777" w:rsidR="00A20823" w:rsidRPr="00A20823" w:rsidRDefault="00A20823" w:rsidP="63E17481">
      <w:pPr>
        <w:numPr>
          <w:ilvl w:val="0"/>
          <w:numId w:val="34"/>
        </w:numPr>
        <w:spacing w:after="120" w:line="240" w:lineRule="auto"/>
        <w:ind w:left="709" w:hanging="283"/>
        <w:jc w:val="both"/>
        <w:rPr>
          <w:rFonts w:ascii="Arial" w:eastAsia="Calibri" w:hAnsi="Arial" w:cs="Arial"/>
        </w:rPr>
      </w:pPr>
      <w:r w:rsidRPr="63E17481">
        <w:rPr>
          <w:rFonts w:ascii="Arial" w:eastAsia="Calibri" w:hAnsi="Arial" w:cs="Arial"/>
        </w:rPr>
        <w:t>Kupní cena uvedená v předchozím odstavci je stanovena jako cena nejvýše přípustná. Kupní cena zahrnuje veškeré daně, cla, poplatky a ostatní další výdaje prodávajícího spojené s plněním a splněním této smlouvy, včetně veškerých nákladů na dopravu zboží do místa plnění, jeho odevzdání kupujícímu, náklady na poskytnutí záruky a veškeré další podmínky plnění této smlouvy.</w:t>
      </w:r>
    </w:p>
    <w:p w14:paraId="082042E0" w14:textId="77777777" w:rsidR="00A20823" w:rsidRPr="00A20823" w:rsidRDefault="00A20823" w:rsidP="63E17481">
      <w:pPr>
        <w:numPr>
          <w:ilvl w:val="0"/>
          <w:numId w:val="34"/>
        </w:numPr>
        <w:spacing w:after="120" w:line="240" w:lineRule="auto"/>
        <w:ind w:left="709" w:hanging="283"/>
        <w:jc w:val="both"/>
        <w:rPr>
          <w:rFonts w:ascii="Arial" w:eastAsia="Calibri" w:hAnsi="Arial" w:cs="Arial"/>
        </w:rPr>
      </w:pPr>
      <w:r w:rsidRPr="63E17481">
        <w:rPr>
          <w:rFonts w:ascii="Arial" w:eastAsia="Calibri" w:hAnsi="Arial" w:cs="Arial"/>
        </w:rPr>
        <w:t>Smluvní cenu je možné upravit pouze v případě, že dojde v průběhu plnění ke změnám daňových předpisů upravující výši DPH.</w:t>
      </w:r>
    </w:p>
    <w:p w14:paraId="58B24C09"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VII</w:t>
      </w:r>
    </w:p>
    <w:p w14:paraId="4B1BEC1B"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Platební podmínky</w:t>
      </w:r>
    </w:p>
    <w:p w14:paraId="093DA4CC" w14:textId="77777777" w:rsidR="00A20823" w:rsidRPr="00A20823" w:rsidRDefault="00A20823" w:rsidP="63E17481">
      <w:pPr>
        <w:numPr>
          <w:ilvl w:val="0"/>
          <w:numId w:val="35"/>
        </w:numPr>
        <w:spacing w:after="120" w:line="240" w:lineRule="auto"/>
        <w:ind w:left="709" w:hanging="283"/>
        <w:jc w:val="both"/>
        <w:rPr>
          <w:rFonts w:ascii="Arial" w:eastAsia="Calibri" w:hAnsi="Arial" w:cs="Arial"/>
        </w:rPr>
      </w:pPr>
      <w:r w:rsidRPr="63E17481">
        <w:rPr>
          <w:rFonts w:ascii="Arial" w:eastAsia="Calibri" w:hAnsi="Arial" w:cs="Arial"/>
        </w:rPr>
        <w:t>Kupující neposkytuje zálohy.</w:t>
      </w:r>
    </w:p>
    <w:p w14:paraId="1CE7E98C" w14:textId="77777777" w:rsidR="00A20823" w:rsidRPr="00A20823" w:rsidRDefault="00A20823" w:rsidP="63E17481">
      <w:pPr>
        <w:numPr>
          <w:ilvl w:val="0"/>
          <w:numId w:val="35"/>
        </w:numPr>
        <w:spacing w:after="120" w:line="240" w:lineRule="auto"/>
        <w:ind w:left="709" w:hanging="283"/>
        <w:jc w:val="both"/>
        <w:rPr>
          <w:rFonts w:ascii="Arial" w:eastAsia="Times New Roman" w:hAnsi="Arial" w:cs="Arial"/>
          <w:color w:val="000000"/>
          <w:w w:val="103"/>
          <w:lang w:eastAsia="cs-CZ"/>
        </w:rPr>
      </w:pPr>
      <w:r w:rsidRPr="00A20823">
        <w:rPr>
          <w:rFonts w:ascii="Arial" w:eastAsia="Calibri" w:hAnsi="Arial" w:cs="Arial"/>
        </w:rPr>
        <w:t xml:space="preserve"> </w:t>
      </w:r>
      <w:r w:rsidRPr="00A20823">
        <w:rPr>
          <w:rFonts w:ascii="Arial" w:eastAsia="Times New Roman" w:hAnsi="Arial" w:cs="Arial"/>
          <w:color w:val="000000"/>
          <w:w w:val="103"/>
          <w:lang w:eastAsia="cs-CZ"/>
        </w:rPr>
        <w:t>V </w:t>
      </w:r>
      <w:r w:rsidRPr="00A20823">
        <w:rPr>
          <w:rFonts w:ascii="Arial" w:eastAsia="Calibri" w:hAnsi="Arial" w:cs="Arial"/>
        </w:rPr>
        <w:t>případě</w:t>
      </w:r>
      <w:r w:rsidRPr="00A20823">
        <w:rPr>
          <w:rFonts w:ascii="Arial" w:eastAsia="Times New Roman" w:hAnsi="Arial" w:cs="Arial"/>
          <w:color w:val="000000"/>
          <w:w w:val="103"/>
          <w:lang w:eastAsia="cs-CZ"/>
        </w:rPr>
        <w:t>, že prodávající je plátcem DPH, je dnem uskutečnění zdanitelného plněni, ve smyslu zákona č. 235/2004 Sb., o dani z přidané hodnoty, ve znění pozdějších předpisů, den předání a převzetí zboží.</w:t>
      </w:r>
    </w:p>
    <w:p w14:paraId="07F7659F" w14:textId="77777777" w:rsidR="00A20823" w:rsidRPr="00A20823" w:rsidRDefault="00A20823" w:rsidP="63E17481">
      <w:pPr>
        <w:numPr>
          <w:ilvl w:val="0"/>
          <w:numId w:val="35"/>
        </w:numPr>
        <w:spacing w:after="120" w:line="240" w:lineRule="auto"/>
        <w:ind w:left="709" w:hanging="283"/>
        <w:jc w:val="both"/>
        <w:rPr>
          <w:rFonts w:ascii="Arial" w:eastAsia="Times New Roman" w:hAnsi="Arial" w:cs="Arial"/>
          <w:color w:val="000000"/>
          <w:w w:val="103"/>
          <w:lang w:eastAsia="cs-CZ"/>
        </w:rPr>
      </w:pPr>
      <w:r w:rsidRPr="00A20823">
        <w:rPr>
          <w:rFonts w:ascii="Arial" w:eastAsia="Times New Roman" w:hAnsi="Arial" w:cs="Arial"/>
          <w:color w:val="000000"/>
          <w:w w:val="103"/>
          <w:lang w:eastAsia="cs-CZ"/>
        </w:rPr>
        <w:t>Kupní cenu uhradí kupující na základě daňového dokladu (faktury) vystaveného prodávajícím po řádném a včasném předání a převzetí zboží ve lhůtě plnění uvedené v čl. VIII odst. 2 této smlouvy, a to bezhotovostním převodem na účet prodávajícího.</w:t>
      </w:r>
    </w:p>
    <w:p w14:paraId="39023C5C" w14:textId="77777777" w:rsidR="00A20823" w:rsidRPr="00A20823" w:rsidRDefault="00A20823" w:rsidP="63E17481">
      <w:pPr>
        <w:numPr>
          <w:ilvl w:val="0"/>
          <w:numId w:val="35"/>
        </w:numPr>
        <w:spacing w:after="120" w:line="240" w:lineRule="auto"/>
        <w:ind w:left="709" w:hanging="283"/>
        <w:jc w:val="both"/>
        <w:rPr>
          <w:rFonts w:ascii="Arial" w:eastAsia="Times New Roman" w:hAnsi="Arial" w:cs="Arial"/>
          <w:color w:val="000000"/>
          <w:w w:val="103"/>
          <w:lang w:eastAsia="cs-CZ"/>
        </w:rPr>
      </w:pPr>
      <w:r w:rsidRPr="00A20823">
        <w:rPr>
          <w:rFonts w:ascii="Arial" w:eastAsia="Times New Roman" w:hAnsi="Arial" w:cs="Arial"/>
          <w:lang w:eastAsia="cs-CZ"/>
        </w:rPr>
        <w:t xml:space="preserve">Pokud </w:t>
      </w:r>
      <w:r w:rsidRPr="00A20823">
        <w:rPr>
          <w:rFonts w:ascii="Arial" w:eastAsia="Times New Roman" w:hAnsi="Arial" w:cs="Arial"/>
          <w:color w:val="000000"/>
          <w:w w:val="103"/>
          <w:lang w:eastAsia="cs-CZ"/>
        </w:rPr>
        <w:t>se</w:t>
      </w:r>
      <w:r w:rsidRPr="00A20823">
        <w:rPr>
          <w:rFonts w:ascii="Arial" w:eastAsia="Times New Roman" w:hAnsi="Arial" w:cs="Arial"/>
          <w:lang w:eastAsia="cs-CZ"/>
        </w:rPr>
        <w:t xml:space="preserve"> po dobu účinnosti této smlouvy prodávající stane nespolehlivým plátcem ve</w:t>
      </w:r>
      <w:r w:rsidRPr="00A20823">
        <w:rPr>
          <w:rFonts w:ascii="Arial" w:eastAsia="Times New Roman" w:hAnsi="Arial" w:cs="Arial"/>
          <w:color w:val="000000"/>
          <w:w w:val="103"/>
          <w:lang w:eastAsia="cs-CZ"/>
        </w:rPr>
        <w:t> </w:t>
      </w:r>
      <w:r w:rsidRPr="00A20823">
        <w:rPr>
          <w:rFonts w:ascii="Arial" w:eastAsia="Times New Roman" w:hAnsi="Arial" w:cs="Arial"/>
          <w:lang w:eastAsia="cs-CZ"/>
        </w:rPr>
        <w:t>smyslu ustanovení § 106a zákona o DPH, smluvní strany se dohodly, že kupující uhradí DPH za zdanitelné plnění přímo příslušnému správci daně. Kupujícím takto provedená úhrada je považována za uhrazení příslušné části kupní ceny rovnající se výši DPH fakturované prodávajícím.</w:t>
      </w:r>
    </w:p>
    <w:p w14:paraId="25D266B9" w14:textId="77777777" w:rsidR="00A20823" w:rsidRPr="00A20823" w:rsidRDefault="00A20823" w:rsidP="63E17481">
      <w:pPr>
        <w:numPr>
          <w:ilvl w:val="0"/>
          <w:numId w:val="35"/>
        </w:numPr>
        <w:spacing w:after="120" w:line="240" w:lineRule="auto"/>
        <w:ind w:left="709" w:hanging="283"/>
        <w:jc w:val="both"/>
        <w:rPr>
          <w:rFonts w:ascii="Arial" w:eastAsia="Times New Roman" w:hAnsi="Arial" w:cs="Arial"/>
          <w:color w:val="000000"/>
          <w:w w:val="103"/>
          <w:lang w:eastAsia="cs-CZ"/>
        </w:rPr>
      </w:pPr>
      <w:r w:rsidRPr="00A20823">
        <w:rPr>
          <w:rFonts w:ascii="Arial" w:eastAsia="Times New Roman" w:hAnsi="Arial" w:cs="Arial"/>
          <w:lang w:eastAsia="cs-CZ"/>
        </w:rPr>
        <w:t>Splatnost</w:t>
      </w:r>
      <w:r w:rsidRPr="00A20823">
        <w:rPr>
          <w:rFonts w:ascii="Arial" w:eastAsia="Times New Roman" w:hAnsi="Arial" w:cs="Arial"/>
          <w:color w:val="000000"/>
          <w:w w:val="103"/>
          <w:lang w:eastAsia="cs-CZ"/>
        </w:rPr>
        <w:t xml:space="preserve"> faktury je dohodou smluvních stran stanovena na 30 dnů ode dne jejího prokazatelného doručení kupujícímu.</w:t>
      </w:r>
    </w:p>
    <w:p w14:paraId="13BB7DC2" w14:textId="77777777" w:rsidR="00A20823" w:rsidRPr="00A20823" w:rsidRDefault="00A20823" w:rsidP="63E17481">
      <w:pPr>
        <w:numPr>
          <w:ilvl w:val="0"/>
          <w:numId w:val="35"/>
        </w:numPr>
        <w:tabs>
          <w:tab w:val="num" w:pos="360"/>
        </w:tabs>
        <w:spacing w:after="120" w:line="240" w:lineRule="auto"/>
        <w:ind w:left="709" w:hanging="283"/>
        <w:jc w:val="both"/>
        <w:rPr>
          <w:rFonts w:ascii="Arial" w:eastAsia="Times New Roman" w:hAnsi="Arial" w:cs="Arial"/>
          <w:kern w:val="28"/>
          <w:lang w:eastAsia="cs-CZ"/>
        </w:rPr>
      </w:pPr>
      <w:r w:rsidRPr="00A20823">
        <w:rPr>
          <w:rFonts w:ascii="Arial" w:eastAsia="Times New Roman" w:hAnsi="Arial" w:cs="Arial"/>
          <w:lang w:eastAsia="cs-CZ"/>
        </w:rPr>
        <w:t>Faktura</w:t>
      </w:r>
      <w:r w:rsidRPr="00A20823">
        <w:rPr>
          <w:rFonts w:ascii="Arial" w:eastAsia="Times New Roman" w:hAnsi="Arial" w:cs="Arial"/>
          <w:kern w:val="28"/>
          <w:lang w:eastAsia="cs-CZ"/>
        </w:rPr>
        <w:t xml:space="preserve"> musí obsahovat náležitosti daňového dokladu podle zákona č. 563/1991 Sb., o účetnictví, ve znění pozdějších předpisů, a zákona č. 235/2004 Sb., o dani z přidané hodnoty, ve znění pozdějších předpisů (dále jen „zákon o DPH“). Faktura musí splňovat zejména tyto náležitosti:</w:t>
      </w:r>
    </w:p>
    <w:p w14:paraId="1AD437F2" w14:textId="77777777" w:rsidR="00A20823" w:rsidRPr="00A20823"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t>označení povinné a oprávněné osoby, adresu, sídlo, DIČ;</w:t>
      </w:r>
    </w:p>
    <w:p w14:paraId="5A7308CB" w14:textId="77777777" w:rsidR="00A20823" w:rsidRPr="00A20823"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t>číslo dokladu;</w:t>
      </w:r>
    </w:p>
    <w:p w14:paraId="0A253156" w14:textId="77777777" w:rsidR="00A20823" w:rsidRPr="00A20823"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t>den odeslání a den splatnosti, den zdanitelného plnění;</w:t>
      </w:r>
    </w:p>
    <w:p w14:paraId="4FE25EB2" w14:textId="77777777" w:rsidR="00A20823" w:rsidRPr="00A20823"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lastRenderedPageBreak/>
        <w:t>označení peněžního ústavu a číslo účtu, na který se má platit, konstantní a variabilní symbol;</w:t>
      </w:r>
    </w:p>
    <w:p w14:paraId="3A57C42E" w14:textId="77777777" w:rsidR="00A20823" w:rsidRPr="00A20823"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t>účtovanou částku, DPH, účtovanou částku vč. DPH;</w:t>
      </w:r>
    </w:p>
    <w:p w14:paraId="540DF9AB" w14:textId="77777777" w:rsidR="00A20823" w:rsidRPr="00A20823"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t>důvod účtování s odvoláním na smlouvu;</w:t>
      </w:r>
    </w:p>
    <w:p w14:paraId="372FF09C" w14:textId="77777777" w:rsidR="00A20823" w:rsidRPr="00A20823"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t>další náležitosti, pokud je stanoví obecně závazný předpis;</w:t>
      </w:r>
    </w:p>
    <w:p w14:paraId="452E6232" w14:textId="02A65DD6" w:rsidR="00A20823" w:rsidRPr="00A20823"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t>náz</w:t>
      </w:r>
      <w:r w:rsidR="00427221">
        <w:rPr>
          <w:rFonts w:ascii="Arial" w:eastAsia="Calibri" w:hAnsi="Arial" w:cs="Arial"/>
        </w:rPr>
        <w:t>ev</w:t>
      </w:r>
      <w:r w:rsidRPr="00A20823">
        <w:rPr>
          <w:rFonts w:ascii="Arial" w:eastAsia="Calibri" w:hAnsi="Arial" w:cs="Arial"/>
        </w:rPr>
        <w:t xml:space="preserve"> projekt</w:t>
      </w:r>
      <w:r w:rsidR="00427221">
        <w:rPr>
          <w:rFonts w:ascii="Arial" w:eastAsia="Calibri" w:hAnsi="Arial" w:cs="Arial"/>
        </w:rPr>
        <w:t>u</w:t>
      </w:r>
      <w:r w:rsidRPr="00A20823">
        <w:rPr>
          <w:rFonts w:ascii="Arial" w:eastAsia="Calibri" w:hAnsi="Arial" w:cs="Arial"/>
        </w:rPr>
        <w:t xml:space="preserve"> </w:t>
      </w:r>
      <w:r w:rsidR="00427221" w:rsidRPr="00427221">
        <w:rPr>
          <w:rFonts w:ascii="Arial" w:eastAsia="Calibri" w:hAnsi="Arial" w:cs="Arial"/>
        </w:rPr>
        <w:t>ZKVALITNĚNÍ ZÁZEMÍ SLUŽEB DIAKONIE ZÁPAD</w:t>
      </w:r>
      <w:r w:rsidRPr="00A20823">
        <w:rPr>
          <w:rFonts w:ascii="Arial" w:eastAsia="Calibri" w:hAnsi="Arial" w:cs="Arial"/>
        </w:rPr>
        <w:t>;</w:t>
      </w:r>
    </w:p>
    <w:p w14:paraId="1F79E39F" w14:textId="77777777" w:rsidR="00A20823" w:rsidRPr="00A20823" w:rsidRDefault="00A20823" w:rsidP="00EB2D10">
      <w:pPr>
        <w:numPr>
          <w:ilvl w:val="0"/>
          <w:numId w:val="43"/>
        </w:numPr>
        <w:spacing w:line="240" w:lineRule="auto"/>
        <w:jc w:val="both"/>
        <w:rPr>
          <w:rFonts w:ascii="Arial" w:eastAsia="Calibri" w:hAnsi="Arial" w:cs="Arial"/>
        </w:rPr>
      </w:pPr>
      <w:r w:rsidRPr="00A20823">
        <w:rPr>
          <w:rFonts w:ascii="Arial" w:eastAsia="Calibri" w:hAnsi="Arial" w:cs="Arial"/>
        </w:rPr>
        <w:t>potvrzený předávací protokol dle čl. VIII odst. 5 této smlouvy.</w:t>
      </w:r>
    </w:p>
    <w:p w14:paraId="221DFADE" w14:textId="77777777" w:rsidR="00A20823" w:rsidRPr="00A20823" w:rsidRDefault="00A20823" w:rsidP="00EB2D10">
      <w:pPr>
        <w:numPr>
          <w:ilvl w:val="0"/>
          <w:numId w:val="35"/>
        </w:numPr>
        <w:tabs>
          <w:tab w:val="num" w:pos="360"/>
        </w:tabs>
        <w:spacing w:line="240" w:lineRule="auto"/>
        <w:ind w:left="709" w:hanging="283"/>
        <w:jc w:val="both"/>
        <w:rPr>
          <w:rFonts w:ascii="Arial" w:eastAsia="Calibri" w:hAnsi="Arial" w:cs="Arial"/>
        </w:rPr>
      </w:pPr>
      <w:r w:rsidRPr="00A20823">
        <w:rPr>
          <w:rFonts w:ascii="Arial" w:eastAsia="Times New Roman" w:hAnsi="Arial" w:cs="Arial"/>
          <w:lang w:eastAsia="cs-CZ"/>
        </w:rPr>
        <w:t>Fakturu</w:t>
      </w:r>
      <w:r w:rsidRPr="00A20823">
        <w:rPr>
          <w:rFonts w:ascii="Arial" w:eastAsia="Times New Roman" w:hAnsi="Arial" w:cs="Arial"/>
          <w:kern w:val="28"/>
          <w:lang w:eastAsia="cs-CZ"/>
        </w:rPr>
        <w:t>, která neobsahuje uvedené náležitosti, nebo jsou-li uvedeny nesprávně či neúplně, je kupující oprávněn vrátit prodávajícímu. Při nezaplacení takto vystavené a doručené faktury není kupující v prodlení se zaplacením. Po doručení řádně vystavené faktury běží znovu sjednaná lhůta splatnosti.</w:t>
      </w:r>
    </w:p>
    <w:p w14:paraId="732DE1A6"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VIII</w:t>
      </w:r>
    </w:p>
    <w:p w14:paraId="423696B0"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Dodací podmínky</w:t>
      </w:r>
    </w:p>
    <w:p w14:paraId="433FC1AB" w14:textId="77777777" w:rsidR="00A20823" w:rsidRPr="00A20823" w:rsidRDefault="00A20823" w:rsidP="00EB2D10">
      <w:pPr>
        <w:numPr>
          <w:ilvl w:val="0"/>
          <w:numId w:val="36"/>
        </w:numPr>
        <w:spacing w:line="240" w:lineRule="auto"/>
        <w:ind w:left="709" w:hanging="425"/>
        <w:jc w:val="both"/>
        <w:rPr>
          <w:rFonts w:ascii="Arial" w:eastAsia="Calibri" w:hAnsi="Arial" w:cs="Arial"/>
        </w:rPr>
      </w:pPr>
      <w:r w:rsidRPr="00A20823">
        <w:rPr>
          <w:rFonts w:ascii="Arial" w:eastAsia="Calibri" w:hAnsi="Arial" w:cs="Arial"/>
        </w:rPr>
        <w:t>Prodávající předá zboží kupujícímu a kupující převezme zboží od prodávajícího. K předání a převzetí ujednávají smluvní strany formu písemného a oběma stranami podepsaného protokolu o předání a převzetí zboží.</w:t>
      </w:r>
    </w:p>
    <w:p w14:paraId="7FF58DE4" w14:textId="3D5621FF" w:rsidR="00A20823" w:rsidRPr="00A20823" w:rsidRDefault="00A20823" w:rsidP="00EB2D10">
      <w:pPr>
        <w:numPr>
          <w:ilvl w:val="0"/>
          <w:numId w:val="36"/>
        </w:numPr>
        <w:spacing w:line="240" w:lineRule="auto"/>
        <w:ind w:left="709" w:hanging="425"/>
        <w:jc w:val="both"/>
        <w:rPr>
          <w:rFonts w:ascii="Arial" w:eastAsia="Calibri" w:hAnsi="Arial" w:cs="Arial"/>
        </w:rPr>
      </w:pPr>
      <w:r w:rsidRPr="00A20823">
        <w:rPr>
          <w:rFonts w:ascii="Arial" w:eastAsia="Calibri" w:hAnsi="Arial" w:cs="Arial"/>
        </w:rPr>
        <w:t>Prodávající odevzdá automobi</w:t>
      </w:r>
      <w:r w:rsidR="00427221">
        <w:rPr>
          <w:rFonts w:ascii="Arial" w:eastAsia="Calibri" w:hAnsi="Arial" w:cs="Arial"/>
        </w:rPr>
        <w:t>l</w:t>
      </w:r>
      <w:r w:rsidRPr="00A20823">
        <w:rPr>
          <w:rFonts w:ascii="Arial" w:eastAsia="Calibri" w:hAnsi="Arial" w:cs="Arial"/>
        </w:rPr>
        <w:t xml:space="preserve"> kupujícímu ve lhůtě do </w:t>
      </w:r>
      <w:r w:rsidR="00427221" w:rsidRPr="00427221">
        <w:rPr>
          <w:rFonts w:ascii="Arial" w:eastAsia="Calibri" w:hAnsi="Arial" w:cs="Arial"/>
          <w:b/>
          <w:bCs/>
        </w:rPr>
        <w:t>100</w:t>
      </w:r>
      <w:r w:rsidR="00D71434" w:rsidRPr="00427221">
        <w:rPr>
          <w:rFonts w:ascii="Arial" w:eastAsia="Calibri" w:hAnsi="Arial" w:cs="Arial"/>
          <w:b/>
          <w:bCs/>
        </w:rPr>
        <w:t xml:space="preserve"> </w:t>
      </w:r>
      <w:r w:rsidRPr="00427221">
        <w:rPr>
          <w:rFonts w:ascii="Arial" w:eastAsia="Calibri" w:hAnsi="Arial" w:cs="Arial"/>
          <w:b/>
          <w:bCs/>
        </w:rPr>
        <w:t>kalendářních dnů</w:t>
      </w:r>
      <w:r w:rsidRPr="00A20823">
        <w:rPr>
          <w:rFonts w:ascii="Arial" w:eastAsia="Calibri" w:hAnsi="Arial" w:cs="Arial"/>
        </w:rPr>
        <w:t xml:space="preserve"> ode dne účinnosti této smlouvy.</w:t>
      </w:r>
    </w:p>
    <w:p w14:paraId="0A515CB1" w14:textId="3A424E82" w:rsidR="00A20823" w:rsidRPr="00A20823" w:rsidRDefault="00A20823" w:rsidP="00EB2D10">
      <w:pPr>
        <w:numPr>
          <w:ilvl w:val="0"/>
          <w:numId w:val="36"/>
        </w:numPr>
        <w:spacing w:line="240" w:lineRule="auto"/>
        <w:ind w:left="709" w:hanging="425"/>
        <w:jc w:val="both"/>
        <w:rPr>
          <w:rFonts w:ascii="Arial" w:eastAsia="Calibri" w:hAnsi="Arial" w:cs="Arial"/>
        </w:rPr>
      </w:pPr>
      <w:r w:rsidRPr="00A20823">
        <w:rPr>
          <w:rFonts w:ascii="Arial" w:eastAsia="Calibri" w:hAnsi="Arial" w:cs="Arial"/>
        </w:rPr>
        <w:t xml:space="preserve">Místo plnění je </w:t>
      </w:r>
      <w:r w:rsidR="000D45C5">
        <w:rPr>
          <w:rFonts w:ascii="Arial" w:eastAsia="Calibri" w:hAnsi="Arial" w:cs="Arial"/>
        </w:rPr>
        <w:t>Prokopova 207/</w:t>
      </w:r>
      <w:r w:rsidR="000D45C5" w:rsidRPr="00085F97">
        <w:rPr>
          <w:rFonts w:ascii="Arial" w:eastAsia="Calibri" w:hAnsi="Arial" w:cs="Arial"/>
        </w:rPr>
        <w:t>25, Plzeň</w:t>
      </w:r>
      <w:r w:rsidR="00085F97" w:rsidRPr="00085F97">
        <w:rPr>
          <w:rFonts w:ascii="Arial" w:eastAsia="Calibri" w:hAnsi="Arial" w:cs="Arial"/>
        </w:rPr>
        <w:t xml:space="preserve"> </w:t>
      </w:r>
      <w:r w:rsidR="00D71434" w:rsidRPr="00085F97">
        <w:rPr>
          <w:rFonts w:ascii="Arial" w:eastAsia="Calibri" w:hAnsi="Arial" w:cs="Arial"/>
        </w:rPr>
        <w:t>301 00</w:t>
      </w:r>
      <w:r w:rsidRPr="00085F97">
        <w:rPr>
          <w:rFonts w:ascii="Arial" w:eastAsia="Calibri" w:hAnsi="Arial" w:cs="Arial"/>
        </w:rPr>
        <w:t>.</w:t>
      </w:r>
      <w:r w:rsidRPr="00A20823">
        <w:rPr>
          <w:rFonts w:ascii="Arial" w:eastAsia="Calibri" w:hAnsi="Arial" w:cs="Arial"/>
        </w:rPr>
        <w:t xml:space="preserve"> V tomto místě plnění odevzdá prodávající zboží kupujícímu.</w:t>
      </w:r>
    </w:p>
    <w:p w14:paraId="6E5DA553" w14:textId="77777777" w:rsidR="00A20823" w:rsidRPr="00A20823" w:rsidRDefault="00A20823" w:rsidP="00EB2D10">
      <w:pPr>
        <w:numPr>
          <w:ilvl w:val="0"/>
          <w:numId w:val="36"/>
        </w:numPr>
        <w:spacing w:line="240" w:lineRule="auto"/>
        <w:ind w:left="709" w:hanging="425"/>
        <w:jc w:val="both"/>
        <w:rPr>
          <w:rFonts w:ascii="Arial" w:eastAsia="Calibri" w:hAnsi="Arial" w:cs="Arial"/>
        </w:rPr>
      </w:pPr>
      <w:r w:rsidRPr="00A20823">
        <w:rPr>
          <w:rFonts w:ascii="Arial" w:eastAsia="Calibri" w:hAnsi="Arial" w:cs="Arial"/>
        </w:rPr>
        <w:t>Prodávající je povinen oznámit kupujícímu nejpozději 3 pracovní dny před dnem, kdy má být zboží připraveno k převzetí v místě plnění, datum a hodinu zahájení předání zboží. Kupující je povinen datum předání zboží navrženého prodávajícím buď písemně akceptovat bez zbytečného odkladu a v uvedeném termínu se dostavit k přejímce, nebo návrh bez zbytečného odkladu písemně odmítnout a navrhnout jiný, pro kupujícího vhodný termín. Kupující se zavazuje poskytnout prodávajícímu řádně a včas veškeré spolupůsobení tak, aby předání a převzetí mohlo být provedeno co nejdříve po doručení oznámení prodávajícího, provedeného dle první věty tohoto odstavce.</w:t>
      </w:r>
    </w:p>
    <w:p w14:paraId="199C55BE" w14:textId="77777777" w:rsidR="00A20823" w:rsidRPr="00A20823" w:rsidRDefault="00A20823" w:rsidP="00EB2D10">
      <w:pPr>
        <w:numPr>
          <w:ilvl w:val="0"/>
          <w:numId w:val="36"/>
        </w:numPr>
        <w:spacing w:line="240" w:lineRule="auto"/>
        <w:ind w:left="709" w:hanging="425"/>
        <w:jc w:val="both"/>
        <w:rPr>
          <w:rFonts w:ascii="Arial" w:eastAsia="Calibri" w:hAnsi="Arial" w:cs="Arial"/>
        </w:rPr>
      </w:pPr>
      <w:r w:rsidRPr="00A20823">
        <w:rPr>
          <w:rFonts w:ascii="Arial" w:eastAsia="Calibri" w:hAnsi="Arial" w:cs="Arial"/>
        </w:rPr>
        <w:t>Převezme-li kupující zboží, jsou povinny smluvní strany vyhotovit písemný protokol o předání a převzetí zboží. Protokol o předání a převzetí zboží bude obsahovat datum převzetí zboží, jméno a příjmení osoby, která za prodávajícího odevzdává zboží, jméno a příjmení osoby, která za kupujícího přebírá zboží, identifikaci odevzdávaného automobilu včetně seznamu průvodních dokladů a palubní literatury, datum a podpisy osoby odevzdávající a osoby přebírající. Smluvní strany vyhotoví protokol o předání a převzetí zboží ve dvou originálech.</w:t>
      </w:r>
    </w:p>
    <w:p w14:paraId="1D9225C7" w14:textId="77777777" w:rsidR="00A20823" w:rsidRPr="00A20823" w:rsidRDefault="00A20823" w:rsidP="00EB2D10">
      <w:pPr>
        <w:numPr>
          <w:ilvl w:val="0"/>
          <w:numId w:val="36"/>
        </w:numPr>
        <w:spacing w:line="240" w:lineRule="auto"/>
        <w:ind w:left="709" w:hanging="425"/>
        <w:jc w:val="both"/>
        <w:rPr>
          <w:rFonts w:ascii="Arial" w:eastAsia="Calibri" w:hAnsi="Arial" w:cs="Arial"/>
        </w:rPr>
      </w:pPr>
      <w:r w:rsidRPr="00A20823">
        <w:rPr>
          <w:rFonts w:ascii="Arial" w:eastAsia="Calibri" w:hAnsi="Arial" w:cs="Arial"/>
        </w:rPr>
        <w:t>Kupující je oprávněn zboží nepřevzít, má-li mít vady, a to bez ohledu na množství a povahu těchto vad, nebo je-li zboží bez průvodních dokladů, nebo některé doklady chybějí, nebo doklady nejsou řádné a nemají náležitosti uvedené v této smlouvě. O odmítnutí převzetí zboží jsou povinny obě smluvní strany vyhotovit zápis s uvedením všech důvodů nepřevzetí, jména a příjmení osoby odevzdávající za prodávajícího, jména a příjmení osoby jednající při převzetí za kupujícího, identifikace zboží, datum a podpis jednajících osob.</w:t>
      </w:r>
    </w:p>
    <w:p w14:paraId="0AC00F46" w14:textId="77777777" w:rsidR="00A20823" w:rsidRDefault="00A20823" w:rsidP="00EB2D10">
      <w:pPr>
        <w:numPr>
          <w:ilvl w:val="0"/>
          <w:numId w:val="36"/>
        </w:numPr>
        <w:spacing w:after="0" w:line="240" w:lineRule="auto"/>
        <w:ind w:left="709" w:hanging="425"/>
        <w:jc w:val="both"/>
        <w:rPr>
          <w:rFonts w:ascii="Arial" w:eastAsia="Calibri" w:hAnsi="Arial" w:cs="Arial"/>
        </w:rPr>
      </w:pPr>
      <w:r w:rsidRPr="00A20823">
        <w:rPr>
          <w:rFonts w:ascii="Arial" w:eastAsia="Calibri" w:hAnsi="Arial" w:cs="Arial"/>
        </w:rPr>
        <w:t>Nebezpečí škody na zboží přechází z prodávajícího na kupujícího protokolárním převzetím zboží kupujícím na základě oboustranně podepsaného protokolu o předání a převzetí zboží. Vlastnické právo ke zboží nabývá kupující jeho převzetím na základě písemného protokolu o předání a převzetí zboží a oběma smluvními stranami podepsaného.</w:t>
      </w:r>
    </w:p>
    <w:p w14:paraId="0516AAF4" w14:textId="77777777" w:rsidR="000D45C5" w:rsidRPr="00A20823" w:rsidRDefault="000D45C5" w:rsidP="00085F97">
      <w:pPr>
        <w:spacing w:after="0" w:line="240" w:lineRule="auto"/>
        <w:ind w:left="709"/>
        <w:jc w:val="both"/>
        <w:rPr>
          <w:rFonts w:ascii="Arial" w:eastAsia="Calibri" w:hAnsi="Arial" w:cs="Arial"/>
        </w:rPr>
      </w:pPr>
    </w:p>
    <w:p w14:paraId="51A900CC"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IX</w:t>
      </w:r>
    </w:p>
    <w:p w14:paraId="5B9067C0"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Záruka za jakost</w:t>
      </w:r>
    </w:p>
    <w:p w14:paraId="4DE92231"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Oznámení vady z vadného plnění a vady, na kterou se vztahuje záruka</w:t>
      </w:r>
    </w:p>
    <w:p w14:paraId="03D18BCB" w14:textId="77777777" w:rsidR="00A20823" w:rsidRPr="00172F06" w:rsidRDefault="00A20823" w:rsidP="00EB2D10">
      <w:pPr>
        <w:numPr>
          <w:ilvl w:val="0"/>
          <w:numId w:val="37"/>
        </w:numPr>
        <w:spacing w:after="0" w:line="240" w:lineRule="auto"/>
        <w:ind w:left="709" w:hanging="425"/>
        <w:jc w:val="both"/>
        <w:rPr>
          <w:rFonts w:ascii="Arial" w:eastAsia="Calibri" w:hAnsi="Arial" w:cs="Arial"/>
        </w:rPr>
      </w:pPr>
      <w:r w:rsidRPr="00172F06">
        <w:rPr>
          <w:rFonts w:ascii="Arial" w:eastAsia="Calibri" w:hAnsi="Arial" w:cs="Arial"/>
        </w:rPr>
        <w:lastRenderedPageBreak/>
        <w:t>Prodávající poskytuje na zboží záruku za jakost (délka odpovědnosti prodávajícího za vady) v trvání:</w:t>
      </w:r>
    </w:p>
    <w:p w14:paraId="18ECA3FE" w14:textId="1F927610" w:rsidR="00A20823" w:rsidRPr="00172F06" w:rsidRDefault="00A20823" w:rsidP="00EB2D10">
      <w:pPr>
        <w:numPr>
          <w:ilvl w:val="0"/>
          <w:numId w:val="45"/>
        </w:numPr>
        <w:spacing w:line="240" w:lineRule="auto"/>
        <w:jc w:val="both"/>
        <w:rPr>
          <w:rFonts w:ascii="Arial" w:eastAsia="Calibri" w:hAnsi="Arial" w:cs="Arial"/>
        </w:rPr>
      </w:pPr>
      <w:r w:rsidRPr="00172F06">
        <w:rPr>
          <w:rFonts w:ascii="Arial" w:eastAsia="Calibri" w:hAnsi="Arial" w:cs="Arial"/>
        </w:rPr>
        <w:t xml:space="preserve">plná záruka na zboží: </w:t>
      </w:r>
      <w:r w:rsidR="000E0674">
        <w:rPr>
          <w:rFonts w:ascii="Arial" w:eastAsia="Calibri" w:hAnsi="Arial" w:cs="Arial"/>
        </w:rPr>
        <w:t>36</w:t>
      </w:r>
      <w:r w:rsidRPr="00172F06">
        <w:rPr>
          <w:rFonts w:ascii="Arial" w:eastAsia="Calibri" w:hAnsi="Arial" w:cs="Arial"/>
        </w:rPr>
        <w:t xml:space="preserve"> měsíců, nebo 100 000 ujetých kilometrů</w:t>
      </w:r>
    </w:p>
    <w:p w14:paraId="495C186C" w14:textId="77777777" w:rsidR="00A20823" w:rsidRPr="00A20823" w:rsidRDefault="00A20823" w:rsidP="00A20823">
      <w:pPr>
        <w:spacing w:line="240" w:lineRule="auto"/>
        <w:ind w:left="708"/>
        <w:jc w:val="both"/>
        <w:rPr>
          <w:rFonts w:ascii="Arial" w:eastAsia="Calibri" w:hAnsi="Arial" w:cs="Arial"/>
        </w:rPr>
      </w:pPr>
      <w:r w:rsidRPr="00172F06">
        <w:rPr>
          <w:rFonts w:ascii="Arial" w:eastAsia="Calibri" w:hAnsi="Arial" w:cs="Arial"/>
        </w:rPr>
        <w:t>(podle toho, co nastane dříve). Záruka počíná běžet ode dne podpisu protokolu o předání a převzetí zboží (nebo jeho části). V této době zodpovídá prodávající za to, že zboží (nebo jeho část) bude mít vlastnosti stanovené smlouvou, případně vlastnosti obvyklé. Po celou dobu záruční doby prodávající odpovídá za vady, jestliže tyto vady byly způsobeny porušením povinností prodávajícího. Záruka se nevztahuje na spotřební</w:t>
      </w:r>
      <w:r w:rsidRPr="00A20823">
        <w:rPr>
          <w:rFonts w:ascii="Arial" w:eastAsia="Calibri" w:hAnsi="Arial" w:cs="Arial"/>
        </w:rPr>
        <w:t xml:space="preserve"> materiál.</w:t>
      </w:r>
    </w:p>
    <w:p w14:paraId="6D21B635" w14:textId="77777777" w:rsidR="00A20823" w:rsidRPr="00A20823" w:rsidRDefault="00A20823" w:rsidP="00EB2D10">
      <w:pPr>
        <w:numPr>
          <w:ilvl w:val="0"/>
          <w:numId w:val="37"/>
        </w:numPr>
        <w:spacing w:line="240" w:lineRule="auto"/>
        <w:ind w:left="709" w:hanging="425"/>
        <w:jc w:val="both"/>
        <w:rPr>
          <w:rFonts w:ascii="Arial" w:eastAsia="Calibri" w:hAnsi="Arial" w:cs="Arial"/>
        </w:rPr>
      </w:pPr>
      <w:r w:rsidRPr="00A20823">
        <w:rPr>
          <w:rFonts w:ascii="Arial" w:eastAsia="Calibri" w:hAnsi="Arial" w:cs="Arial"/>
        </w:rPr>
        <w:t>Smluvní strany si sjednávají, že odevzdání zboží s vadami je podstatným porušením smlouvy. Prodávající neodpovídá za vady zboží v případě, že nebylo kupujícím používáno nebo udržováno v souladu s obvyklou praxí a s pokyny prodávajícího (průvodní doklady a palubní literatura) předanými kupujícímu prodávajícím při převzetí zboží.</w:t>
      </w:r>
    </w:p>
    <w:p w14:paraId="4157FA54" w14:textId="77777777" w:rsidR="00A20823" w:rsidRPr="00A20823" w:rsidRDefault="00A20823" w:rsidP="00EB2D10">
      <w:pPr>
        <w:numPr>
          <w:ilvl w:val="0"/>
          <w:numId w:val="37"/>
        </w:numPr>
        <w:spacing w:line="240" w:lineRule="auto"/>
        <w:ind w:left="709" w:hanging="425"/>
        <w:jc w:val="both"/>
        <w:rPr>
          <w:rFonts w:ascii="Arial" w:eastAsia="Calibri" w:hAnsi="Arial" w:cs="Arial"/>
        </w:rPr>
      </w:pPr>
      <w:r w:rsidRPr="00A20823">
        <w:rPr>
          <w:rFonts w:ascii="Arial" w:eastAsia="Calibri" w:hAnsi="Arial" w:cs="Arial"/>
        </w:rPr>
        <w:t xml:space="preserve">Kupující uplatní práva z vadného plnění a/nebo právo ze záruky za jakost písemným oznámením (vytknutím) vady doručeným prodávajícímu na e-mail: </w:t>
      </w:r>
      <w:r w:rsidRPr="00A20823">
        <w:rPr>
          <w:rFonts w:ascii="Arial" w:eastAsia="Calibri" w:hAnsi="Arial" w:cs="Arial"/>
          <w:highlight w:val="yellow"/>
        </w:rPr>
        <w:t>doplní účastník</w:t>
      </w:r>
      <w:r w:rsidRPr="00A20823">
        <w:rPr>
          <w:rFonts w:ascii="Arial" w:eastAsia="Calibri" w:hAnsi="Arial" w:cs="Arial"/>
        </w:rPr>
        <w:t xml:space="preserve">, a potvrdí telefonicky na tel.: </w:t>
      </w:r>
      <w:r w:rsidRPr="00A20823">
        <w:rPr>
          <w:rFonts w:ascii="Arial" w:eastAsia="Calibri" w:hAnsi="Arial" w:cs="Arial"/>
          <w:highlight w:val="yellow"/>
        </w:rPr>
        <w:t>doplní účastník</w:t>
      </w:r>
      <w:r w:rsidRPr="00A20823">
        <w:rPr>
          <w:rFonts w:ascii="Arial" w:eastAsia="Calibri" w:hAnsi="Arial" w:cs="Arial"/>
        </w:rPr>
        <w:t>. Oznámení (vytknutí) vady obsahuje identifikaci vadného automobilu, popis vady nebo způsob, jakým se vada projevuje, a požadavek kupujícího na uplatnění nároku z vadného plnění nebo ze záruky.</w:t>
      </w:r>
    </w:p>
    <w:p w14:paraId="672B31B8" w14:textId="77777777" w:rsidR="00A20823" w:rsidRPr="00A20823" w:rsidRDefault="00A20823" w:rsidP="00EB2D10">
      <w:pPr>
        <w:numPr>
          <w:ilvl w:val="0"/>
          <w:numId w:val="37"/>
        </w:numPr>
        <w:spacing w:line="240" w:lineRule="auto"/>
        <w:ind w:left="709" w:hanging="425"/>
        <w:jc w:val="both"/>
        <w:rPr>
          <w:rFonts w:ascii="Arial" w:eastAsia="Calibri" w:hAnsi="Arial" w:cs="Arial"/>
        </w:rPr>
      </w:pPr>
      <w:r w:rsidRPr="00A20823">
        <w:rPr>
          <w:rFonts w:ascii="Arial" w:eastAsia="Calibri" w:hAnsi="Arial" w:cs="Arial"/>
        </w:rPr>
        <w:t>Kupující je povinen od okamžiku uplatnění nároku z vadného plnění nebo vady, odstranit vadu na zboží opravou zboží, dodáním nového zboží nebo doplněním chybějící části zboží v místě plnění dle č. VIII odst. 3 této smlouvy, a to v obvyklé provozní době (tj. v pracovních dnech od 8:00 do 16:00 hodin), nedohodnou-li se smluvní strany pro konkrétní případ jinak.</w:t>
      </w:r>
    </w:p>
    <w:p w14:paraId="7F1F4B70" w14:textId="77777777" w:rsidR="00A20823" w:rsidRPr="00A20823" w:rsidRDefault="00A20823" w:rsidP="00EB2D10">
      <w:pPr>
        <w:numPr>
          <w:ilvl w:val="0"/>
          <w:numId w:val="37"/>
        </w:numPr>
        <w:spacing w:line="240" w:lineRule="auto"/>
        <w:ind w:left="709" w:hanging="425"/>
        <w:jc w:val="both"/>
        <w:rPr>
          <w:rFonts w:ascii="Arial" w:eastAsia="Calibri" w:hAnsi="Arial" w:cs="Arial"/>
        </w:rPr>
      </w:pPr>
      <w:r w:rsidRPr="00A20823">
        <w:rPr>
          <w:rFonts w:ascii="Arial" w:eastAsia="Calibri" w:hAnsi="Arial" w:cs="Arial"/>
        </w:rPr>
        <w:t>Prodávající povinen odstranit vadu na zboží způsobem dle předchozího odstavce do 5 pracovních dnů ode dne, kdy kupující oznámil vadu zboží prodávajícímu.</w:t>
      </w:r>
    </w:p>
    <w:p w14:paraId="6E9E0198" w14:textId="77777777" w:rsidR="00A20823" w:rsidRPr="00A20823" w:rsidRDefault="00A20823" w:rsidP="00EB2D10">
      <w:pPr>
        <w:numPr>
          <w:ilvl w:val="0"/>
          <w:numId w:val="37"/>
        </w:numPr>
        <w:spacing w:line="240" w:lineRule="auto"/>
        <w:ind w:left="709" w:hanging="425"/>
        <w:jc w:val="both"/>
        <w:rPr>
          <w:rFonts w:ascii="Arial" w:eastAsia="Calibri" w:hAnsi="Arial" w:cs="Arial"/>
        </w:rPr>
      </w:pPr>
      <w:r w:rsidRPr="00A20823">
        <w:rPr>
          <w:rFonts w:ascii="Arial" w:eastAsia="Calibri" w:hAnsi="Arial" w:cs="Arial"/>
        </w:rPr>
        <w:t>V případě, že prodávající neoprávněně odmítne odstranit vadu nebo je v prodlení s odstraněním vady delším než 5 pracovních dnů ode dne oznámení vady, je kupující oprávněn oznámenou vadu odstranit prostřednictvím třetí osoby, a to na náklady prodávajícího.</w:t>
      </w:r>
    </w:p>
    <w:p w14:paraId="3EB01270" w14:textId="77777777" w:rsidR="00A20823" w:rsidRPr="00A20823" w:rsidRDefault="00A20823" w:rsidP="00EB2D10">
      <w:pPr>
        <w:numPr>
          <w:ilvl w:val="0"/>
          <w:numId w:val="37"/>
        </w:numPr>
        <w:spacing w:line="240" w:lineRule="auto"/>
        <w:ind w:left="709" w:hanging="425"/>
        <w:jc w:val="both"/>
        <w:rPr>
          <w:rFonts w:ascii="Arial" w:eastAsia="Calibri" w:hAnsi="Arial" w:cs="Arial"/>
        </w:rPr>
      </w:pPr>
      <w:r w:rsidRPr="00A20823">
        <w:rPr>
          <w:rFonts w:ascii="Arial" w:eastAsia="Calibri" w:hAnsi="Arial" w:cs="Arial"/>
        </w:rPr>
        <w:t>Záruční doba sjednaná v odst. 1 tohoto článku smlouvy se prodlužuje o dobu, která uplyne od oznámení vady kupujícím, na kterou se vztahuje záruka, do odstranění vady.</w:t>
      </w:r>
    </w:p>
    <w:p w14:paraId="03C03406"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X</w:t>
      </w:r>
    </w:p>
    <w:p w14:paraId="7F987BC7"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Smluvní pokuty</w:t>
      </w:r>
    </w:p>
    <w:p w14:paraId="17D18AF0" w14:textId="77777777" w:rsidR="00A20823" w:rsidRPr="00A20823" w:rsidRDefault="00A20823" w:rsidP="00EB2D10">
      <w:pPr>
        <w:numPr>
          <w:ilvl w:val="0"/>
          <w:numId w:val="38"/>
        </w:numPr>
        <w:spacing w:line="240" w:lineRule="auto"/>
        <w:ind w:left="709" w:hanging="425"/>
        <w:jc w:val="both"/>
        <w:rPr>
          <w:rFonts w:ascii="Arial" w:eastAsia="Calibri" w:hAnsi="Arial" w:cs="Arial"/>
        </w:rPr>
      </w:pPr>
      <w:r w:rsidRPr="00A20823">
        <w:rPr>
          <w:rFonts w:ascii="Arial" w:eastAsia="Calibri" w:hAnsi="Arial" w:cs="Arial"/>
        </w:rPr>
        <w:t>V případě, že prodávající nepředá zboží bez vad nejpozději do konce dodací lhůty dle čl. VIII odst. 2 této smlouvy, může kupující účtovat prodávajícímu smluvní pokutu ve výši 2.000,- Kč za každý den, ve kterém prodlení s odevzdáním zboží trvá. Nárokováním, resp. úhradou této smluvní pokuty není dotčeno právo kupujícího na náhradu škody.</w:t>
      </w:r>
    </w:p>
    <w:p w14:paraId="5CCBE696" w14:textId="77777777" w:rsidR="00A20823" w:rsidRPr="00A20823" w:rsidRDefault="00A20823" w:rsidP="00EB2D10">
      <w:pPr>
        <w:numPr>
          <w:ilvl w:val="0"/>
          <w:numId w:val="38"/>
        </w:numPr>
        <w:spacing w:line="240" w:lineRule="auto"/>
        <w:ind w:left="709" w:hanging="425"/>
        <w:jc w:val="both"/>
        <w:rPr>
          <w:rFonts w:ascii="Arial" w:eastAsia="Calibri" w:hAnsi="Arial" w:cs="Arial"/>
        </w:rPr>
      </w:pPr>
      <w:r w:rsidRPr="00A20823">
        <w:rPr>
          <w:rFonts w:ascii="Arial" w:eastAsia="Calibri" w:hAnsi="Arial" w:cs="Arial"/>
        </w:rPr>
        <w:t>Za prodlení prodávajícího s odstraněním vad dle č. IX odst. 5 této smlouvy může kupující účtovat prodávajícímu za každý započatý kalendářní den, v němž prodlení prodávajícího trvá, smluvní pokutu ve výši 0,1 % z ceny zboží. Nárokováním, resp. úhradou této smluvní pokuty není dotčeno právo kupujícího na náhradu škody.</w:t>
      </w:r>
    </w:p>
    <w:p w14:paraId="1559FAB0" w14:textId="77777777" w:rsidR="00A20823" w:rsidRPr="00A20823" w:rsidRDefault="00A20823" w:rsidP="00EB2D10">
      <w:pPr>
        <w:numPr>
          <w:ilvl w:val="0"/>
          <w:numId w:val="38"/>
        </w:numPr>
        <w:spacing w:line="240" w:lineRule="auto"/>
        <w:ind w:left="709" w:hanging="425"/>
        <w:jc w:val="both"/>
        <w:rPr>
          <w:rFonts w:ascii="Arial" w:eastAsia="Calibri" w:hAnsi="Arial" w:cs="Arial"/>
        </w:rPr>
      </w:pPr>
      <w:r w:rsidRPr="08DC8679">
        <w:rPr>
          <w:rFonts w:ascii="Arial" w:eastAsia="Calibri" w:hAnsi="Arial" w:cs="Arial"/>
        </w:rPr>
        <w:t>Kupující uplatní nárok na smluvní pokutu a její výši písemnou výzvou doručenou prodávajícímu. Prodávající je povinen zaplatit uplatnění smluvní pokuty do 10 dnů ode dne doručení písemné výzvy.</w:t>
      </w:r>
    </w:p>
    <w:p w14:paraId="37F2DE85" w14:textId="3A8C9AB0" w:rsidR="00A20823" w:rsidRPr="00A20823" w:rsidRDefault="00A20823" w:rsidP="63E17481">
      <w:pPr>
        <w:spacing w:after="0" w:line="240" w:lineRule="auto"/>
        <w:jc w:val="center"/>
        <w:rPr>
          <w:rFonts w:ascii="Arial" w:eastAsia="Calibri" w:hAnsi="Arial" w:cs="Arial"/>
          <w:b/>
          <w:bCs/>
          <w:i/>
          <w:iCs/>
        </w:rPr>
      </w:pPr>
      <w:r w:rsidRPr="63E17481">
        <w:rPr>
          <w:rFonts w:ascii="Arial" w:eastAsia="Calibri" w:hAnsi="Arial" w:cs="Arial"/>
          <w:b/>
          <w:bCs/>
          <w:i/>
          <w:iCs/>
        </w:rPr>
        <w:t>Článek XI</w:t>
      </w:r>
    </w:p>
    <w:p w14:paraId="7B4F7113"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Změna smlouvy</w:t>
      </w:r>
    </w:p>
    <w:p w14:paraId="31B1E129" w14:textId="77777777" w:rsidR="00A20823" w:rsidRPr="00A20823" w:rsidRDefault="00A20823" w:rsidP="00EB2D10">
      <w:pPr>
        <w:numPr>
          <w:ilvl w:val="0"/>
          <w:numId w:val="39"/>
        </w:numPr>
        <w:spacing w:line="240" w:lineRule="auto"/>
        <w:ind w:left="709" w:hanging="425"/>
        <w:jc w:val="both"/>
        <w:rPr>
          <w:rFonts w:ascii="Arial" w:eastAsia="Calibri" w:hAnsi="Arial" w:cs="Arial"/>
          <w:i/>
        </w:rPr>
      </w:pPr>
      <w:r w:rsidRPr="63E17481">
        <w:rPr>
          <w:rFonts w:ascii="Arial" w:eastAsia="Calibri" w:hAnsi="Arial" w:cs="Arial"/>
        </w:rPr>
        <w:t>Smlouvu lze měnit pouze písemným oboustranně potvrzeným ujednáním výslovně nazvaným Dodatek ke smlouvě.</w:t>
      </w:r>
    </w:p>
    <w:p w14:paraId="1017B418" w14:textId="6E9154E5" w:rsidR="00A20823" w:rsidRPr="00A20823" w:rsidRDefault="00A20823" w:rsidP="63E17481">
      <w:pPr>
        <w:spacing w:after="0" w:line="240" w:lineRule="auto"/>
        <w:jc w:val="center"/>
        <w:rPr>
          <w:rFonts w:ascii="Arial" w:eastAsia="Calibri" w:hAnsi="Arial" w:cs="Arial"/>
          <w:b/>
          <w:bCs/>
          <w:i/>
          <w:iCs/>
        </w:rPr>
      </w:pPr>
      <w:r w:rsidRPr="63E17481">
        <w:rPr>
          <w:rFonts w:ascii="Arial" w:eastAsia="Calibri" w:hAnsi="Arial" w:cs="Arial"/>
          <w:b/>
          <w:bCs/>
          <w:i/>
          <w:iCs/>
        </w:rPr>
        <w:lastRenderedPageBreak/>
        <w:t>Článek XII</w:t>
      </w:r>
    </w:p>
    <w:p w14:paraId="7864BA28"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Odstoupení od smlouvy</w:t>
      </w:r>
    </w:p>
    <w:p w14:paraId="4B468EA3" w14:textId="77777777" w:rsidR="00A20823" w:rsidRPr="00A20823" w:rsidRDefault="00A20823" w:rsidP="00EB2D10">
      <w:pPr>
        <w:numPr>
          <w:ilvl w:val="0"/>
          <w:numId w:val="40"/>
        </w:numPr>
        <w:spacing w:line="240" w:lineRule="auto"/>
        <w:ind w:left="709" w:hanging="425"/>
        <w:jc w:val="both"/>
        <w:rPr>
          <w:rFonts w:ascii="Arial" w:eastAsia="Calibri" w:hAnsi="Arial" w:cs="Arial"/>
        </w:rPr>
      </w:pPr>
      <w:r w:rsidRPr="00A20823">
        <w:rPr>
          <w:rFonts w:ascii="Arial" w:eastAsia="Calibri" w:hAnsi="Arial" w:cs="Arial"/>
        </w:rPr>
        <w:t>Odstoupení od smlouvy se řídí příslušnými ustanoveními § 1969 a § 2001 – 2005 OZ.</w:t>
      </w:r>
    </w:p>
    <w:p w14:paraId="6CDAD1AA" w14:textId="77777777" w:rsidR="00A20823" w:rsidRPr="00A20823" w:rsidRDefault="00A20823" w:rsidP="00EB2D10">
      <w:pPr>
        <w:numPr>
          <w:ilvl w:val="0"/>
          <w:numId w:val="40"/>
        </w:numPr>
        <w:spacing w:line="240" w:lineRule="auto"/>
        <w:ind w:left="709" w:hanging="425"/>
        <w:jc w:val="both"/>
        <w:rPr>
          <w:rFonts w:ascii="Arial" w:eastAsia="Calibri" w:hAnsi="Arial" w:cs="Arial"/>
        </w:rPr>
      </w:pPr>
      <w:r w:rsidRPr="00A20823">
        <w:rPr>
          <w:rFonts w:ascii="Arial" w:eastAsia="Calibri" w:hAnsi="Arial" w:cs="Arial"/>
        </w:rPr>
        <w:t>Kupující je oprávněn odstoupit od smlouvy bez jakéhokoliv nároku ze strany prodávajícího i v případě, že nezíská dotaci na financování předmětu smlouvy.</w:t>
      </w:r>
    </w:p>
    <w:p w14:paraId="3AF3B6F6" w14:textId="3F150E9F" w:rsidR="00A20823" w:rsidRPr="00A20823" w:rsidRDefault="00A20823" w:rsidP="63E17481">
      <w:pPr>
        <w:spacing w:after="0" w:line="240" w:lineRule="auto"/>
        <w:jc w:val="center"/>
        <w:rPr>
          <w:rFonts w:ascii="Arial" w:eastAsia="Calibri" w:hAnsi="Arial" w:cs="Arial"/>
          <w:b/>
          <w:bCs/>
          <w:i/>
          <w:iCs/>
        </w:rPr>
      </w:pPr>
    </w:p>
    <w:p w14:paraId="21AA476B" w14:textId="6FCF1796" w:rsidR="00A20823" w:rsidRPr="00175B8B" w:rsidRDefault="00A20823" w:rsidP="00175B8B">
      <w:pPr>
        <w:spacing w:after="0" w:line="240" w:lineRule="auto"/>
        <w:jc w:val="center"/>
      </w:pPr>
      <w:r w:rsidRPr="63E17481">
        <w:rPr>
          <w:rFonts w:ascii="Arial" w:eastAsia="Calibri" w:hAnsi="Arial" w:cs="Arial"/>
          <w:b/>
          <w:bCs/>
          <w:i/>
          <w:iCs/>
        </w:rPr>
        <w:t>Článek XIII</w:t>
      </w:r>
    </w:p>
    <w:p w14:paraId="1C8293A3"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Doručování</w:t>
      </w:r>
    </w:p>
    <w:p w14:paraId="58669DCB" w14:textId="77777777" w:rsidR="00A20823" w:rsidRPr="00A20823" w:rsidRDefault="00A20823" w:rsidP="00EB2D10">
      <w:pPr>
        <w:numPr>
          <w:ilvl w:val="0"/>
          <w:numId w:val="41"/>
        </w:numPr>
        <w:spacing w:line="240" w:lineRule="auto"/>
        <w:ind w:left="709" w:hanging="425"/>
        <w:jc w:val="both"/>
        <w:rPr>
          <w:rFonts w:ascii="Arial" w:eastAsia="Calibri" w:hAnsi="Arial" w:cs="Arial"/>
        </w:rPr>
      </w:pPr>
      <w:r w:rsidRPr="00A20823">
        <w:rPr>
          <w:rFonts w:ascii="Arial" w:eastAsia="Calibri" w:hAnsi="Arial" w:cs="Arial"/>
        </w:rPr>
        <w:t>Veškerá oznámení týkající se smlouvy, dokumentů se smlouvou souvisejících apod. budou zasílána druhé smluvní straně na adresu uvedenou na první straně této smlouvy.</w:t>
      </w:r>
    </w:p>
    <w:p w14:paraId="73C05CD2"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XIV</w:t>
      </w:r>
    </w:p>
    <w:p w14:paraId="35B5C998"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Ochrana práv k průmyslovému a duševnímu vlastnictví</w:t>
      </w:r>
    </w:p>
    <w:p w14:paraId="1A0395E0" w14:textId="77777777" w:rsidR="00A20823" w:rsidRPr="00A20823" w:rsidRDefault="00A20823" w:rsidP="00EB2D10">
      <w:pPr>
        <w:numPr>
          <w:ilvl w:val="0"/>
          <w:numId w:val="46"/>
        </w:numPr>
        <w:spacing w:line="240" w:lineRule="auto"/>
        <w:ind w:left="709"/>
        <w:jc w:val="both"/>
        <w:rPr>
          <w:rFonts w:ascii="Arial" w:eastAsia="Calibri" w:hAnsi="Arial" w:cs="Arial"/>
          <w:i/>
        </w:rPr>
      </w:pPr>
      <w:r w:rsidRPr="00A20823">
        <w:rPr>
          <w:rFonts w:ascii="Arial" w:eastAsia="Calibri" w:hAnsi="Arial" w:cs="Arial"/>
        </w:rPr>
        <w:t>Prodávající je povinen při realizaci této smlouvy náležitě respektovat práva k průmyslovému a duševnímu vlastnictví, která by mohla být v souvislosti s plněním této smlouvy dotčena a nese plnou odpovědnost za vypořádání nároků všech třetích osob, které by mohly být v této souvislosti vzneseny. Prodávající je povinen zajistit příslušnou právní ochranu uvedených práv i v závazkových právních vztazích ke svým subdodavatelům.</w:t>
      </w:r>
    </w:p>
    <w:p w14:paraId="16997B0F"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XV</w:t>
      </w:r>
    </w:p>
    <w:p w14:paraId="1912A945"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Závěrečná ustanovení</w:t>
      </w:r>
    </w:p>
    <w:p w14:paraId="7BF48618" w14:textId="77777777" w:rsidR="00A20823" w:rsidRPr="00A20823" w:rsidRDefault="00A20823" w:rsidP="00EB2D10">
      <w:pPr>
        <w:numPr>
          <w:ilvl w:val="0"/>
          <w:numId w:val="42"/>
        </w:numPr>
        <w:spacing w:line="240" w:lineRule="auto"/>
        <w:ind w:left="709" w:hanging="425"/>
        <w:jc w:val="both"/>
        <w:rPr>
          <w:rFonts w:ascii="Arial" w:eastAsia="Calibri" w:hAnsi="Arial" w:cs="Arial"/>
        </w:rPr>
      </w:pPr>
      <w:r w:rsidRPr="00A20823">
        <w:rPr>
          <w:rFonts w:ascii="Arial" w:eastAsia="Calibri" w:hAnsi="Arial" w:cs="Arial"/>
        </w:rPr>
        <w:t>Tato smlouva nabývá účinnosti dnem jejího oboustranného podpisu oprávněnými zástupci smluvních stran. Smlouva se vyhotovuje buď elektronicky, přičemž každá smluvní strana obdrží originální vyhotovení smlouvy podepsané zaručenými či uznávanými elektronickými podpisy osob oprávněných za ně jednat, nebo je smlouva uzavřena v listinné podobě, kdy kupující obdrží 3 vyhotovení smlouvy s platností originálu a prodávající obdrží jednoho vyhotovení smlouvy s platností originálu.</w:t>
      </w:r>
    </w:p>
    <w:p w14:paraId="6EC9323D" w14:textId="1DFAB81D" w:rsidR="00A20823" w:rsidRPr="00A20823" w:rsidRDefault="00A20823" w:rsidP="00EB2D10">
      <w:pPr>
        <w:numPr>
          <w:ilvl w:val="0"/>
          <w:numId w:val="42"/>
        </w:numPr>
        <w:spacing w:line="240" w:lineRule="auto"/>
        <w:ind w:left="709" w:hanging="425"/>
        <w:jc w:val="both"/>
        <w:rPr>
          <w:rFonts w:ascii="Arial" w:eastAsia="Calibri" w:hAnsi="Arial" w:cs="Arial"/>
        </w:rPr>
      </w:pPr>
      <w:r w:rsidRPr="00A20823">
        <w:rPr>
          <w:rFonts w:ascii="Arial" w:eastAsia="Calibri" w:hAnsi="Arial" w:cs="Arial"/>
        </w:rPr>
        <w:t>Prodávající je podle ustanovení § 2 písm. e) zákona č. 320/2001 Sb., o finanční kontrole ve veřejné správě a o změně některých zákonů, ve znění pozdějších předpisů, osobou povinnou spolupůsobit při výkonu finanční kontroly prováděné v souvislosti s úhradou dodávek z veřejných výdajů, tj. prodávající je povinen poskytnout požadované informace a dokumentaci zaměstnancům nebo zmocněncům pověřených orgánů (Centra pro regionální rozvoj, Ministerstva pro místní rozvoj ČR, Ministerstva financí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3799412D" w14:textId="77777777" w:rsidR="00A20823" w:rsidRPr="00A20823" w:rsidRDefault="00A20823" w:rsidP="00EB2D10">
      <w:pPr>
        <w:numPr>
          <w:ilvl w:val="0"/>
          <w:numId w:val="42"/>
        </w:numPr>
        <w:spacing w:line="240" w:lineRule="auto"/>
        <w:ind w:left="709" w:hanging="425"/>
        <w:jc w:val="both"/>
        <w:rPr>
          <w:rFonts w:ascii="Arial" w:eastAsia="Calibri" w:hAnsi="Arial" w:cs="Arial"/>
        </w:rPr>
      </w:pPr>
      <w:r w:rsidRPr="00A20823">
        <w:rPr>
          <w:rFonts w:ascii="Arial" w:eastAsia="Calibri" w:hAnsi="Arial" w:cs="Arial"/>
        </w:rPr>
        <w:t>Vzhledem k veřejnoprávnímu charakteru kupujícího prodávající výslovně prohlašuje, že je s touto skutečností obeznámen a souhlasí se zveřejněním smluvních podmínek obsažených v této smlouvě v rozsahu a za podmínek vyplývajících z příslušných právních předpisů, zejména zákona č. 106/1999 Sb., o svobodném přístupu k informacím, ve znění pozdějších předpisů.</w:t>
      </w:r>
    </w:p>
    <w:p w14:paraId="0D662E4C" w14:textId="77777777" w:rsidR="00A20823" w:rsidRPr="00A20823" w:rsidRDefault="00A20823" w:rsidP="00EB2D10">
      <w:pPr>
        <w:numPr>
          <w:ilvl w:val="0"/>
          <w:numId w:val="42"/>
        </w:numPr>
        <w:spacing w:line="240" w:lineRule="auto"/>
        <w:ind w:left="709" w:hanging="425"/>
        <w:jc w:val="both"/>
        <w:rPr>
          <w:rFonts w:ascii="Arial" w:eastAsia="Calibri" w:hAnsi="Arial" w:cs="Arial"/>
        </w:rPr>
      </w:pPr>
      <w:r w:rsidRPr="00A20823">
        <w:rPr>
          <w:rFonts w:ascii="Arial" w:eastAsia="Calibri" w:hAnsi="Arial" w:cs="Arial"/>
        </w:rPr>
        <w:t>Není-li v této smlouvě výslovně uvedeno jinak, právní vztahy smluvních stran touto smlouvou blíže neupravené se řídí příslušnými ustanoveními občanského zákoníku, jakož i dalšími obecně závaznými právními předpisy ČR.</w:t>
      </w:r>
    </w:p>
    <w:p w14:paraId="240AD002" w14:textId="77777777" w:rsidR="00A20823" w:rsidRPr="00A20823" w:rsidRDefault="00A20823" w:rsidP="00EB2D10">
      <w:pPr>
        <w:numPr>
          <w:ilvl w:val="0"/>
          <w:numId w:val="42"/>
        </w:numPr>
        <w:spacing w:after="0" w:line="240" w:lineRule="auto"/>
        <w:ind w:left="709" w:hanging="425"/>
        <w:jc w:val="both"/>
        <w:rPr>
          <w:rFonts w:ascii="Arial" w:eastAsia="Calibri" w:hAnsi="Arial" w:cs="Arial"/>
        </w:rPr>
      </w:pPr>
      <w:r w:rsidRPr="00A20823">
        <w:rPr>
          <w:rFonts w:ascii="Arial" w:eastAsia="Calibri" w:hAnsi="Arial" w:cs="Arial"/>
        </w:rPr>
        <w:t>Smluvní strany prohlašují, že smlouva byla uzavřena podle jejich vážné a svobodné vůle, že nebyly k ujednání přinuceny pod hrozbou násilí ani lstí, smlouvu si přečetly, považují obsah této smlouvy za určitý a srozumitelný, jsou jim známy veškeré skutečnosti, jež jsou pro uzavření této smlouvy rozhodující, a na důkaz toho ke smlouvě připojují své podpisy.</w:t>
      </w:r>
    </w:p>
    <w:p w14:paraId="4DDAB19F" w14:textId="77777777" w:rsidR="00A20823" w:rsidRPr="00A20823" w:rsidRDefault="00A20823" w:rsidP="00A20823">
      <w:pPr>
        <w:spacing w:after="0" w:line="240" w:lineRule="auto"/>
        <w:rPr>
          <w:rFonts w:ascii="Arial" w:eastAsia="Calibri" w:hAnsi="Arial" w:cs="Arial"/>
          <w:b/>
        </w:rPr>
      </w:pPr>
    </w:p>
    <w:p w14:paraId="59DCF2E2" w14:textId="77777777" w:rsidR="00A20823" w:rsidRPr="00A20823" w:rsidRDefault="00A20823" w:rsidP="00EB2D10">
      <w:pPr>
        <w:numPr>
          <w:ilvl w:val="0"/>
          <w:numId w:val="42"/>
        </w:numPr>
        <w:spacing w:after="0" w:line="240" w:lineRule="auto"/>
        <w:ind w:left="709" w:hanging="425"/>
        <w:jc w:val="both"/>
        <w:rPr>
          <w:rFonts w:ascii="Arial" w:eastAsia="Calibri" w:hAnsi="Arial" w:cs="Arial"/>
          <w:kern w:val="28"/>
        </w:rPr>
      </w:pPr>
      <w:r w:rsidRPr="00A20823">
        <w:rPr>
          <w:rFonts w:ascii="Arial" w:eastAsia="Calibri" w:hAnsi="Arial" w:cs="Arial"/>
        </w:rPr>
        <w:t>Nedílnou</w:t>
      </w:r>
      <w:r w:rsidRPr="00A20823">
        <w:rPr>
          <w:rFonts w:ascii="Arial" w:eastAsia="Calibri" w:hAnsi="Arial" w:cs="Arial"/>
          <w:kern w:val="28"/>
        </w:rPr>
        <w:t xml:space="preserve"> součástí této smlouvy je: </w:t>
      </w:r>
    </w:p>
    <w:p w14:paraId="0C5EA4F1" w14:textId="77777777" w:rsidR="00A20823" w:rsidRPr="00A20823" w:rsidRDefault="00A20823" w:rsidP="00EB2D10">
      <w:pPr>
        <w:numPr>
          <w:ilvl w:val="0"/>
          <w:numId w:val="47"/>
        </w:numPr>
        <w:tabs>
          <w:tab w:val="left" w:pos="2127"/>
        </w:tabs>
        <w:spacing w:after="120" w:line="25" w:lineRule="atLeast"/>
        <w:ind w:left="850" w:hanging="357"/>
        <w:contextualSpacing/>
        <w:jc w:val="both"/>
        <w:outlineLvl w:val="1"/>
        <w:rPr>
          <w:rFonts w:ascii="Arial" w:eastAsia="Calibri" w:hAnsi="Arial" w:cs="Arial"/>
          <w:kern w:val="28"/>
        </w:rPr>
      </w:pPr>
      <w:r w:rsidRPr="00A20823">
        <w:rPr>
          <w:rFonts w:ascii="Arial" w:eastAsia="Calibri" w:hAnsi="Arial" w:cs="Arial"/>
          <w:kern w:val="28"/>
        </w:rPr>
        <w:t>příloha č. 1 – Technická specifikace,</w:t>
      </w:r>
    </w:p>
    <w:p w14:paraId="2C802BB9" w14:textId="77777777" w:rsidR="00A20823" w:rsidRPr="00A20823" w:rsidRDefault="00A20823" w:rsidP="00A20823">
      <w:pPr>
        <w:spacing w:after="0" w:line="240" w:lineRule="auto"/>
        <w:jc w:val="both"/>
        <w:rPr>
          <w:rFonts w:ascii="Arial" w:eastAsia="Calibri" w:hAnsi="Arial" w:cs="Arial"/>
        </w:rPr>
      </w:pPr>
    </w:p>
    <w:p w14:paraId="24802237" w14:textId="66157905" w:rsidR="00A20823" w:rsidRDefault="00A20823" w:rsidP="00A20823">
      <w:pPr>
        <w:tabs>
          <w:tab w:val="left" w:pos="426"/>
          <w:tab w:val="left" w:pos="5387"/>
        </w:tabs>
        <w:spacing w:line="25" w:lineRule="atLeast"/>
        <w:rPr>
          <w:rFonts w:ascii="Arial" w:eastAsia="Calibri" w:hAnsi="Arial" w:cs="Arial"/>
        </w:rPr>
      </w:pPr>
      <w:r w:rsidRPr="08DC8679">
        <w:rPr>
          <w:rFonts w:ascii="Arial" w:eastAsia="Calibri" w:hAnsi="Arial" w:cs="Arial"/>
        </w:rPr>
        <w:lastRenderedPageBreak/>
        <w:t>V </w:t>
      </w:r>
      <w:r w:rsidRPr="08DC8679">
        <w:rPr>
          <w:rFonts w:ascii="Arial" w:eastAsia="Calibri" w:hAnsi="Arial" w:cs="Arial"/>
          <w:b/>
          <w:bCs/>
          <w:highlight w:val="yellow"/>
        </w:rPr>
        <w:t>doplní účastník</w:t>
      </w:r>
      <w:r>
        <w:tab/>
      </w:r>
      <w:r w:rsidRPr="08DC8679">
        <w:rPr>
          <w:rFonts w:ascii="Arial" w:eastAsia="Calibri" w:hAnsi="Arial" w:cs="Arial"/>
        </w:rPr>
        <w:t>V</w:t>
      </w:r>
      <w:r w:rsidR="002774DA">
        <w:rPr>
          <w:rFonts w:ascii="Arial" w:eastAsia="Calibri" w:hAnsi="Arial" w:cs="Arial"/>
        </w:rPr>
        <w:t> </w:t>
      </w:r>
      <w:r w:rsidRPr="08DC8679">
        <w:rPr>
          <w:rFonts w:ascii="Arial" w:eastAsia="Calibri" w:hAnsi="Arial" w:cs="Arial"/>
        </w:rPr>
        <w:t>Plzni</w:t>
      </w:r>
    </w:p>
    <w:p w14:paraId="443EF814" w14:textId="77777777" w:rsidR="002774DA" w:rsidRDefault="002774DA" w:rsidP="00A20823">
      <w:pPr>
        <w:tabs>
          <w:tab w:val="left" w:pos="426"/>
          <w:tab w:val="left" w:pos="5387"/>
        </w:tabs>
        <w:spacing w:line="25" w:lineRule="atLeast"/>
        <w:rPr>
          <w:rFonts w:ascii="Arial" w:eastAsia="Calibri" w:hAnsi="Arial" w:cs="Arial"/>
        </w:rPr>
      </w:pPr>
    </w:p>
    <w:p w14:paraId="3EC95480" w14:textId="77777777" w:rsidR="002774DA" w:rsidRPr="00A20823" w:rsidRDefault="002774DA" w:rsidP="00A20823">
      <w:pPr>
        <w:tabs>
          <w:tab w:val="left" w:pos="426"/>
          <w:tab w:val="left" w:pos="5387"/>
        </w:tabs>
        <w:spacing w:line="25" w:lineRule="atLeast"/>
        <w:rPr>
          <w:rFonts w:ascii="Arial" w:eastAsia="Calibri" w:hAnsi="Arial" w:cs="Arial"/>
        </w:rPr>
      </w:pPr>
    </w:p>
    <w:p w14:paraId="2E17AEF6" w14:textId="77777777" w:rsidR="00A20823" w:rsidRPr="00A20823" w:rsidRDefault="00A20823" w:rsidP="00A20823">
      <w:pPr>
        <w:tabs>
          <w:tab w:val="center" w:pos="1980"/>
          <w:tab w:val="center" w:pos="7020"/>
        </w:tabs>
        <w:spacing w:line="25" w:lineRule="atLeast"/>
        <w:rPr>
          <w:rFonts w:ascii="Arial" w:eastAsia="Calibri" w:hAnsi="Arial" w:cs="Arial"/>
        </w:rPr>
      </w:pPr>
      <w:r w:rsidRPr="00A20823">
        <w:rPr>
          <w:rFonts w:ascii="Arial" w:eastAsia="Calibri" w:hAnsi="Arial" w:cs="Arial"/>
        </w:rPr>
        <w:tab/>
        <w:t>______________________</w:t>
      </w:r>
      <w:r w:rsidRPr="00A20823">
        <w:rPr>
          <w:rFonts w:ascii="Arial" w:eastAsia="Calibri" w:hAnsi="Arial" w:cs="Arial"/>
        </w:rPr>
        <w:tab/>
        <w:t>_______________________</w:t>
      </w:r>
    </w:p>
    <w:p w14:paraId="5D9FDA19" w14:textId="4CBB958E" w:rsidR="00A20823" w:rsidRPr="00A20823" w:rsidRDefault="00A20823" w:rsidP="00A20823">
      <w:pPr>
        <w:tabs>
          <w:tab w:val="center" w:pos="1980"/>
          <w:tab w:val="center" w:pos="7020"/>
        </w:tabs>
        <w:spacing w:after="0" w:line="25" w:lineRule="atLeast"/>
        <w:rPr>
          <w:rFonts w:ascii="Arial" w:eastAsia="Calibri" w:hAnsi="Arial" w:cs="Arial"/>
        </w:rPr>
      </w:pPr>
      <w:r w:rsidRPr="00A20823">
        <w:rPr>
          <w:rFonts w:ascii="Arial" w:eastAsia="Calibri" w:hAnsi="Arial" w:cs="Arial"/>
        </w:rPr>
        <w:tab/>
        <w:t xml:space="preserve">za </w:t>
      </w:r>
      <w:r w:rsidRPr="08DC8679">
        <w:rPr>
          <w:rFonts w:ascii="Arial" w:eastAsia="Calibri" w:hAnsi="Arial" w:cs="Arial"/>
        </w:rPr>
        <w:t>prodávajícího</w:t>
      </w:r>
      <w:r>
        <w:tab/>
      </w:r>
      <w:r w:rsidRPr="08DC8679">
        <w:rPr>
          <w:rFonts w:ascii="Arial" w:eastAsia="Calibri" w:hAnsi="Arial" w:cs="Arial"/>
        </w:rPr>
        <w:t xml:space="preserve">za </w:t>
      </w:r>
      <w:bookmarkStart w:id="0" w:name="_Hlt415560808"/>
      <w:bookmarkStart w:id="1" w:name="_Hlt413729504"/>
      <w:bookmarkStart w:id="2" w:name="_Hlt413729516"/>
      <w:bookmarkEnd w:id="0"/>
      <w:bookmarkEnd w:id="1"/>
      <w:bookmarkEnd w:id="2"/>
      <w:r w:rsidRPr="08DC8679">
        <w:rPr>
          <w:rFonts w:ascii="Arial" w:eastAsia="Calibri" w:hAnsi="Arial" w:cs="Arial"/>
        </w:rPr>
        <w:t>kupujícího</w:t>
      </w:r>
    </w:p>
    <w:p w14:paraId="073EC2E1" w14:textId="5365475F" w:rsidR="00A20823" w:rsidRPr="00A20823" w:rsidRDefault="00A20823" w:rsidP="08DC8679">
      <w:pPr>
        <w:tabs>
          <w:tab w:val="center" w:pos="1980"/>
          <w:tab w:val="center" w:pos="7020"/>
        </w:tabs>
        <w:spacing w:after="0" w:line="25" w:lineRule="atLeast"/>
        <w:rPr>
          <w:rFonts w:ascii="Arial" w:eastAsia="Calibri" w:hAnsi="Arial" w:cs="Arial"/>
        </w:rPr>
      </w:pPr>
      <w:r w:rsidRPr="00A20823">
        <w:rPr>
          <w:rFonts w:ascii="Arial" w:eastAsia="Calibri" w:hAnsi="Arial" w:cs="Arial"/>
        </w:rPr>
        <w:tab/>
      </w:r>
      <w:r w:rsidRPr="08DC8679">
        <w:rPr>
          <w:rFonts w:ascii="Arial" w:eastAsia="Calibri" w:hAnsi="Arial" w:cs="Arial"/>
          <w:b/>
          <w:bCs/>
          <w:highlight w:val="yellow"/>
        </w:rPr>
        <w:t>doplní účastník</w:t>
      </w:r>
      <w:r w:rsidRPr="00A20823">
        <w:rPr>
          <w:rFonts w:ascii="Arial" w:eastAsia="Calibri" w:hAnsi="Arial" w:cs="Arial"/>
        </w:rPr>
        <w:tab/>
      </w:r>
      <w:r w:rsidRPr="08DC8679">
        <w:rPr>
          <w:rFonts w:ascii="Arial" w:eastAsia="Calibri" w:hAnsi="Arial" w:cs="Arial"/>
        </w:rPr>
        <w:t>Mgr. Lucie Petříčková</w:t>
      </w:r>
      <w:r w:rsidR="55CEA0BF" w:rsidRPr="08DC8679">
        <w:rPr>
          <w:rFonts w:ascii="Arial" w:eastAsia="Calibri" w:hAnsi="Arial" w:cs="Arial"/>
        </w:rPr>
        <w:t xml:space="preserve">, </w:t>
      </w:r>
      <w:r w:rsidRPr="08DC8679">
        <w:rPr>
          <w:rFonts w:ascii="Arial" w:eastAsia="Calibri" w:hAnsi="Arial" w:cs="Arial"/>
        </w:rPr>
        <w:t>ředitelka</w:t>
      </w:r>
      <w:r w:rsidRPr="00A20823">
        <w:rPr>
          <w:rFonts w:ascii="Arial" w:eastAsia="Calibri" w:hAnsi="Arial" w:cs="Arial"/>
        </w:rPr>
        <w:tab/>
      </w:r>
      <w:r w:rsidRPr="00A20823">
        <w:rPr>
          <w:rFonts w:ascii="Arial" w:eastAsia="Calibri" w:hAnsi="Arial" w:cs="Arial"/>
        </w:rPr>
        <w:tab/>
      </w:r>
    </w:p>
    <w:p w14:paraId="0DC6D5EF" w14:textId="77777777" w:rsidR="00CA43A3" w:rsidRDefault="00CA43A3" w:rsidP="00CA43A3">
      <w:pPr>
        <w:spacing w:after="0" w:line="240" w:lineRule="auto"/>
        <w:jc w:val="both"/>
        <w:rPr>
          <w:rFonts w:ascii="Arial" w:eastAsia="Calibri" w:hAnsi="Arial" w:cs="Arial"/>
        </w:rPr>
      </w:pPr>
      <w:r>
        <w:rPr>
          <w:rFonts w:ascii="Arial" w:eastAsia="Calibri" w:hAnsi="Arial" w:cs="Arial"/>
        </w:rPr>
        <w:br w:type="page"/>
      </w:r>
    </w:p>
    <w:p w14:paraId="2009DB09" w14:textId="71F0735D" w:rsidR="00272AAC" w:rsidRPr="000D2CE2" w:rsidRDefault="00272AAC" w:rsidP="08DC8679">
      <w:pPr>
        <w:jc w:val="right"/>
        <w:rPr>
          <w:rFonts w:ascii="Arial" w:hAnsi="Arial" w:cs="Arial"/>
          <w:b/>
          <w:bCs/>
        </w:rPr>
      </w:pPr>
      <w:r w:rsidRPr="63E17481">
        <w:rPr>
          <w:rFonts w:ascii="Arial" w:hAnsi="Arial" w:cs="Arial"/>
          <w:b/>
          <w:bCs/>
        </w:rPr>
        <w:lastRenderedPageBreak/>
        <w:t>příloha č. 4</w:t>
      </w:r>
      <w:r w:rsidR="058C56D7" w:rsidRPr="63E17481">
        <w:rPr>
          <w:rFonts w:ascii="Arial" w:hAnsi="Arial" w:cs="Arial"/>
          <w:b/>
          <w:bCs/>
        </w:rPr>
        <w:t>a</w:t>
      </w:r>
      <w:r w:rsidRPr="63E17481">
        <w:rPr>
          <w:rFonts w:ascii="Arial" w:hAnsi="Arial" w:cs="Arial"/>
          <w:b/>
          <w:bCs/>
        </w:rPr>
        <w:t xml:space="preserve"> Zadávací dokumentace – Čestné prohlášení o splnění základní způsobilosti</w:t>
      </w:r>
    </w:p>
    <w:tbl>
      <w:tblPr>
        <w:tblStyle w:val="Mkatabulky"/>
        <w:tblW w:w="0" w:type="auto"/>
        <w:jc w:val="center"/>
        <w:tblLook w:val="04A0" w:firstRow="1" w:lastRow="0" w:firstColumn="1" w:lastColumn="0" w:noHBand="0" w:noVBand="1"/>
      </w:tblPr>
      <w:tblGrid>
        <w:gridCol w:w="1913"/>
        <w:gridCol w:w="7299"/>
      </w:tblGrid>
      <w:tr w:rsidR="00272AAC" w:rsidRPr="000D2CE2" w14:paraId="5DA7C44F" w14:textId="77777777" w:rsidTr="6AFED199">
        <w:trPr>
          <w:jc w:val="center"/>
        </w:trPr>
        <w:tc>
          <w:tcPr>
            <w:tcW w:w="9212" w:type="dxa"/>
            <w:gridSpan w:val="2"/>
            <w:shd w:val="clear" w:color="auto" w:fill="B8CCE4" w:themeFill="accent1" w:themeFillTint="66"/>
          </w:tcPr>
          <w:p w14:paraId="3524BE5D" w14:textId="77777777" w:rsidR="00272AAC" w:rsidRPr="000D2CE2" w:rsidRDefault="00272AAC" w:rsidP="00B34E04">
            <w:pPr>
              <w:jc w:val="center"/>
              <w:rPr>
                <w:rFonts w:ascii="Arial" w:hAnsi="Arial" w:cs="Arial"/>
                <w:b/>
              </w:rPr>
            </w:pPr>
            <w:r>
              <w:rPr>
                <w:rFonts w:ascii="Arial" w:hAnsi="Arial" w:cs="Arial"/>
                <w:b/>
                <w:sz w:val="28"/>
              </w:rPr>
              <w:t>Čestné prohlášení o splnění základní způsobilosti podle § 74 zákona č. 134/2016 Sb., o zadávání veřejných zakázek (dále jen „zákon“)</w:t>
            </w:r>
          </w:p>
        </w:tc>
      </w:tr>
      <w:tr w:rsidR="00CA43A3" w:rsidRPr="000D2CE2" w14:paraId="7385FB1B" w14:textId="77777777" w:rsidTr="6AFED199">
        <w:trPr>
          <w:jc w:val="center"/>
        </w:trPr>
        <w:tc>
          <w:tcPr>
            <w:tcW w:w="1913" w:type="dxa"/>
          </w:tcPr>
          <w:p w14:paraId="0822F254" w14:textId="77777777" w:rsidR="00CA43A3" w:rsidRPr="000D2CE2" w:rsidRDefault="00CA43A3" w:rsidP="00B34E04">
            <w:pPr>
              <w:rPr>
                <w:rFonts w:ascii="Arial" w:hAnsi="Arial" w:cs="Arial"/>
              </w:rPr>
            </w:pPr>
            <w:r w:rsidRPr="000D2CE2">
              <w:rPr>
                <w:rFonts w:ascii="Arial" w:hAnsi="Arial" w:cs="Arial"/>
              </w:rPr>
              <w:t>Název zakázky</w:t>
            </w:r>
          </w:p>
        </w:tc>
        <w:tc>
          <w:tcPr>
            <w:tcW w:w="7299" w:type="dxa"/>
          </w:tcPr>
          <w:p w14:paraId="3FB73C02" w14:textId="28E473E8" w:rsidR="00CA43A3" w:rsidRPr="000D2CE2" w:rsidRDefault="008B1EBF" w:rsidP="00DF78FD">
            <w:pPr>
              <w:rPr>
                <w:rFonts w:ascii="Arial" w:hAnsi="Arial" w:cs="Arial"/>
              </w:rPr>
            </w:pPr>
            <w:r w:rsidRPr="008B1EBF">
              <w:rPr>
                <w:rFonts w:ascii="Arial" w:hAnsi="Arial" w:cs="Arial"/>
              </w:rPr>
              <w:t>ELEKTROMOBILY PRO DIAKONII ZÁPAD</w:t>
            </w:r>
          </w:p>
        </w:tc>
      </w:tr>
      <w:tr w:rsidR="00CA43A3" w:rsidRPr="000D2CE2" w14:paraId="6ECAF79F" w14:textId="77777777" w:rsidTr="6AFED199">
        <w:trPr>
          <w:jc w:val="center"/>
        </w:trPr>
        <w:tc>
          <w:tcPr>
            <w:tcW w:w="1913" w:type="dxa"/>
          </w:tcPr>
          <w:p w14:paraId="75FF279A" w14:textId="77777777" w:rsidR="00CA43A3" w:rsidRPr="000D2CE2" w:rsidRDefault="00CA43A3" w:rsidP="00B34E04">
            <w:pPr>
              <w:rPr>
                <w:rFonts w:ascii="Arial" w:hAnsi="Arial" w:cs="Arial"/>
              </w:rPr>
            </w:pPr>
            <w:r w:rsidRPr="000D2CE2">
              <w:rPr>
                <w:rFonts w:ascii="Arial" w:hAnsi="Arial" w:cs="Arial"/>
              </w:rPr>
              <w:t>Část Zakázky</w:t>
            </w:r>
          </w:p>
        </w:tc>
        <w:tc>
          <w:tcPr>
            <w:tcW w:w="7299" w:type="dxa"/>
          </w:tcPr>
          <w:p w14:paraId="589F3542" w14:textId="600FA6C6" w:rsidR="00CA43A3" w:rsidRPr="00A13F47" w:rsidRDefault="75A8B76C" w:rsidP="00DF78FD">
            <w:pPr>
              <w:rPr>
                <w:rFonts w:ascii="Arial" w:hAnsi="Arial" w:cs="Arial"/>
              </w:rPr>
            </w:pPr>
            <w:r w:rsidRPr="6AFED199">
              <w:rPr>
                <w:rFonts w:ascii="Arial" w:hAnsi="Arial" w:cs="Arial"/>
              </w:rPr>
              <w:t>Osobní elektromobil</w:t>
            </w:r>
          </w:p>
        </w:tc>
      </w:tr>
      <w:tr w:rsidR="00272AAC" w:rsidRPr="000D2CE2" w14:paraId="09DE369F" w14:textId="77777777" w:rsidTr="6AFED199">
        <w:trPr>
          <w:jc w:val="center"/>
        </w:trPr>
        <w:tc>
          <w:tcPr>
            <w:tcW w:w="9212" w:type="dxa"/>
            <w:gridSpan w:val="2"/>
            <w:shd w:val="clear" w:color="auto" w:fill="B8CCE4" w:themeFill="accent1" w:themeFillTint="66"/>
          </w:tcPr>
          <w:p w14:paraId="7B8A7602" w14:textId="77777777" w:rsidR="00272AAC" w:rsidRPr="000D2CE2" w:rsidRDefault="00272AAC" w:rsidP="00B34E04">
            <w:pPr>
              <w:jc w:val="center"/>
              <w:rPr>
                <w:rFonts w:ascii="Arial" w:hAnsi="Arial" w:cs="Arial"/>
                <w:b/>
              </w:rPr>
            </w:pPr>
            <w:r w:rsidRPr="000D2CE2">
              <w:rPr>
                <w:rFonts w:ascii="Arial" w:hAnsi="Arial" w:cs="Arial"/>
                <w:b/>
              </w:rPr>
              <w:t>Účastník podávající nabídku</w:t>
            </w:r>
          </w:p>
        </w:tc>
      </w:tr>
      <w:tr w:rsidR="00272AAC" w:rsidRPr="000D2CE2" w14:paraId="13FF4BC6" w14:textId="77777777" w:rsidTr="6AFED199">
        <w:trPr>
          <w:jc w:val="center"/>
        </w:trPr>
        <w:tc>
          <w:tcPr>
            <w:tcW w:w="1913" w:type="dxa"/>
          </w:tcPr>
          <w:p w14:paraId="2CE22A09" w14:textId="77777777" w:rsidR="00272AAC" w:rsidRPr="000D2CE2" w:rsidRDefault="00272AAC" w:rsidP="00B34E04">
            <w:pPr>
              <w:rPr>
                <w:rFonts w:ascii="Arial" w:hAnsi="Arial" w:cs="Arial"/>
              </w:rPr>
            </w:pPr>
            <w:r>
              <w:rPr>
                <w:rFonts w:ascii="Arial" w:hAnsi="Arial" w:cs="Arial"/>
              </w:rPr>
              <w:t>Název</w:t>
            </w:r>
          </w:p>
        </w:tc>
        <w:tc>
          <w:tcPr>
            <w:tcW w:w="7299" w:type="dxa"/>
          </w:tcPr>
          <w:p w14:paraId="7B735E8D" w14:textId="77777777" w:rsidR="00272AAC" w:rsidRPr="000D2CE2" w:rsidRDefault="00272AAC" w:rsidP="00B34E04">
            <w:pPr>
              <w:rPr>
                <w:rFonts w:ascii="Arial" w:hAnsi="Arial" w:cs="Arial"/>
                <w:i/>
                <w:highlight w:val="yellow"/>
              </w:rPr>
            </w:pPr>
            <w:r w:rsidRPr="000D2CE2">
              <w:rPr>
                <w:rFonts w:ascii="Arial" w:hAnsi="Arial" w:cs="Arial"/>
                <w:i/>
                <w:highlight w:val="yellow"/>
              </w:rPr>
              <w:t>Vyplní účastník</w:t>
            </w:r>
          </w:p>
        </w:tc>
      </w:tr>
      <w:tr w:rsidR="00272AAC" w:rsidRPr="000D2CE2" w14:paraId="525E5E61" w14:textId="77777777" w:rsidTr="6AFED199">
        <w:trPr>
          <w:jc w:val="center"/>
        </w:trPr>
        <w:tc>
          <w:tcPr>
            <w:tcW w:w="1913" w:type="dxa"/>
          </w:tcPr>
          <w:p w14:paraId="440AAAD8" w14:textId="77777777" w:rsidR="00272AAC" w:rsidRPr="000D2CE2" w:rsidRDefault="00272AAC" w:rsidP="00B34E04">
            <w:pPr>
              <w:rPr>
                <w:rFonts w:ascii="Arial" w:hAnsi="Arial" w:cs="Arial"/>
              </w:rPr>
            </w:pPr>
            <w:r w:rsidRPr="000D2CE2">
              <w:rPr>
                <w:rFonts w:ascii="Arial" w:hAnsi="Arial" w:cs="Arial"/>
              </w:rPr>
              <w:t>Sídlo</w:t>
            </w:r>
          </w:p>
        </w:tc>
        <w:tc>
          <w:tcPr>
            <w:tcW w:w="7299" w:type="dxa"/>
          </w:tcPr>
          <w:p w14:paraId="6848F7FC" w14:textId="77777777" w:rsidR="00272AAC" w:rsidRPr="000D2CE2" w:rsidRDefault="00272AAC" w:rsidP="00B34E04">
            <w:pPr>
              <w:rPr>
                <w:rFonts w:ascii="Arial" w:hAnsi="Arial" w:cs="Arial"/>
              </w:rPr>
            </w:pPr>
            <w:r w:rsidRPr="000D2CE2">
              <w:rPr>
                <w:rFonts w:ascii="Arial" w:hAnsi="Arial" w:cs="Arial"/>
                <w:i/>
                <w:highlight w:val="yellow"/>
              </w:rPr>
              <w:t>Vyplní účastník</w:t>
            </w:r>
          </w:p>
        </w:tc>
      </w:tr>
      <w:tr w:rsidR="00272AAC" w:rsidRPr="000D2CE2" w14:paraId="2C845DC2" w14:textId="77777777" w:rsidTr="6AFED199">
        <w:trPr>
          <w:jc w:val="center"/>
        </w:trPr>
        <w:tc>
          <w:tcPr>
            <w:tcW w:w="1913" w:type="dxa"/>
          </w:tcPr>
          <w:p w14:paraId="0957954B" w14:textId="77777777" w:rsidR="00272AAC" w:rsidRPr="000D2CE2" w:rsidRDefault="00272AAC" w:rsidP="00B34E04">
            <w:pPr>
              <w:rPr>
                <w:rFonts w:ascii="Arial" w:hAnsi="Arial" w:cs="Arial"/>
              </w:rPr>
            </w:pPr>
            <w:r w:rsidRPr="000D2CE2">
              <w:rPr>
                <w:rFonts w:ascii="Arial" w:hAnsi="Arial" w:cs="Arial"/>
              </w:rPr>
              <w:t>IČ</w:t>
            </w:r>
          </w:p>
        </w:tc>
        <w:tc>
          <w:tcPr>
            <w:tcW w:w="7299" w:type="dxa"/>
          </w:tcPr>
          <w:p w14:paraId="000720DD" w14:textId="77777777" w:rsidR="00272AAC" w:rsidRPr="000D2CE2" w:rsidRDefault="00272AAC" w:rsidP="00B34E04">
            <w:pPr>
              <w:rPr>
                <w:rFonts w:ascii="Arial" w:hAnsi="Arial" w:cs="Arial"/>
              </w:rPr>
            </w:pPr>
            <w:r w:rsidRPr="000D2CE2">
              <w:rPr>
                <w:rFonts w:ascii="Arial" w:hAnsi="Arial" w:cs="Arial"/>
                <w:i/>
                <w:highlight w:val="yellow"/>
              </w:rPr>
              <w:t>Vyplní účastník</w:t>
            </w:r>
          </w:p>
        </w:tc>
      </w:tr>
    </w:tbl>
    <w:p w14:paraId="6D0D9A0A" w14:textId="77777777" w:rsidR="00272AAC" w:rsidRPr="000D2CE2" w:rsidRDefault="00272AAC" w:rsidP="00272AAC">
      <w:pPr>
        <w:jc w:val="center"/>
        <w:rPr>
          <w:rFonts w:ascii="Arial" w:hAnsi="Arial" w:cs="Arial"/>
          <w:b/>
          <w:u w:val="single"/>
        </w:rPr>
      </w:pPr>
    </w:p>
    <w:p w14:paraId="3DDB72CF" w14:textId="77777777" w:rsidR="00272AAC" w:rsidRPr="000D2CE2" w:rsidRDefault="00272AAC" w:rsidP="00272AAC">
      <w:pPr>
        <w:spacing w:before="120"/>
        <w:jc w:val="both"/>
        <w:rPr>
          <w:rFonts w:ascii="Arial" w:hAnsi="Arial" w:cs="Arial"/>
        </w:rPr>
      </w:pPr>
      <w:r w:rsidRPr="000D2CE2">
        <w:rPr>
          <w:rFonts w:ascii="Arial" w:hAnsi="Arial" w:cs="Arial"/>
        </w:rPr>
        <w:t xml:space="preserve">V souladu s vyhlášenými podmínkami </w:t>
      </w:r>
      <w:r>
        <w:rPr>
          <w:rFonts w:ascii="Arial" w:hAnsi="Arial" w:cs="Arial"/>
        </w:rPr>
        <w:t>z</w:t>
      </w:r>
      <w:r w:rsidRPr="000D2CE2">
        <w:rPr>
          <w:rFonts w:ascii="Arial" w:hAnsi="Arial" w:cs="Arial"/>
        </w:rPr>
        <w:t>adavatele ke shora uvedené</w:t>
      </w:r>
      <w:r>
        <w:rPr>
          <w:rFonts w:ascii="Arial" w:hAnsi="Arial" w:cs="Arial"/>
        </w:rPr>
        <w:t xml:space="preserve"> zakázce</w:t>
      </w:r>
      <w:r w:rsidRPr="000D2CE2">
        <w:rPr>
          <w:rFonts w:ascii="Arial" w:hAnsi="Arial" w:cs="Arial"/>
        </w:rPr>
        <w:t> prokazuji jako oprávněná osoba účastníka splnění požadavku zadavatele předložením níže uvedeného prohlášení takto:</w:t>
      </w:r>
    </w:p>
    <w:p w14:paraId="26D04EBC" w14:textId="77777777" w:rsidR="00272AAC" w:rsidRPr="00FD540D" w:rsidRDefault="00272AAC" w:rsidP="00272AAC">
      <w:pPr>
        <w:jc w:val="both"/>
        <w:rPr>
          <w:rFonts w:ascii="Arial" w:eastAsia="Calibri" w:hAnsi="Arial" w:cs="Arial"/>
        </w:rPr>
      </w:pPr>
      <w:r w:rsidRPr="00FD540D">
        <w:rPr>
          <w:rFonts w:ascii="Arial" w:eastAsia="Calibri" w:hAnsi="Arial" w:cs="Arial"/>
        </w:rPr>
        <w:t xml:space="preserve">Tímto místopřísežně prohlašuji, že výše uvedený účastník ve smyslu § 74 odst. 1 zákona:  </w:t>
      </w:r>
    </w:p>
    <w:p w14:paraId="20694C7A" w14:textId="77777777" w:rsidR="00272AAC" w:rsidRPr="00FD540D" w:rsidRDefault="00272AAC" w:rsidP="00EB2D10">
      <w:pPr>
        <w:pStyle w:val="Odstavecseseznamem"/>
        <w:numPr>
          <w:ilvl w:val="0"/>
          <w:numId w:val="24"/>
        </w:numPr>
        <w:jc w:val="both"/>
        <w:rPr>
          <w:rFonts w:ascii="Arial" w:eastAsia="Calibri" w:hAnsi="Arial" w:cs="Arial"/>
        </w:rPr>
      </w:pPr>
      <w:r w:rsidRPr="00FD540D">
        <w:rPr>
          <w:rFonts w:ascii="Arial" w:eastAsia="Calibri" w:hAnsi="Arial" w:cs="Arial"/>
        </w:rPr>
        <w:t>nespáchal žádný z trestných činů uvedených v příloze č.</w:t>
      </w:r>
      <w:r w:rsidR="002B31F2">
        <w:rPr>
          <w:rFonts w:ascii="Arial" w:eastAsia="Calibri" w:hAnsi="Arial" w:cs="Arial"/>
        </w:rPr>
        <w:t xml:space="preserve"> </w:t>
      </w:r>
      <w:r w:rsidRPr="00FD540D">
        <w:rPr>
          <w:rFonts w:ascii="Arial" w:eastAsia="Calibri" w:hAnsi="Arial" w:cs="Arial"/>
        </w:rPr>
        <w:t>3 zákona pro účely prokázání splnění základní způsobilosti podle § 74 odst. 1 písm. a) zákona a dále podle § 74 odst. 1 písm. d) a e) zákona, což zároveň prokazuji výpisy z evidence Rejstříku trestů všech fyzických osob- členů statutárního orgánu a výpisy z evidence Rejstříku trestů právnických osob,</w:t>
      </w:r>
    </w:p>
    <w:p w14:paraId="02A7B76B" w14:textId="77777777" w:rsidR="00272AAC" w:rsidRPr="00FD540D" w:rsidRDefault="00272AAC" w:rsidP="00EB2D10">
      <w:pPr>
        <w:pStyle w:val="Odstavecseseznamem"/>
        <w:numPr>
          <w:ilvl w:val="0"/>
          <w:numId w:val="24"/>
        </w:numPr>
        <w:jc w:val="both"/>
        <w:rPr>
          <w:rFonts w:ascii="Arial" w:eastAsia="Calibri" w:hAnsi="Arial" w:cs="Arial"/>
        </w:rPr>
      </w:pPr>
      <w:r w:rsidRPr="00FD540D">
        <w:rPr>
          <w:rFonts w:ascii="Arial" w:eastAsia="Calibri" w:hAnsi="Arial" w:cs="Arial"/>
        </w:rPr>
        <w:t>který nemá ve smyslu § 74 odst. 1 písm. c) zákona nedoplatek na pojistném a na penále na veřejné zdravotní pojištění, a to ani v České republice, tak ani v zemi sídla dodavatele,</w:t>
      </w:r>
    </w:p>
    <w:p w14:paraId="77344834" w14:textId="77777777" w:rsidR="00272AAC" w:rsidRPr="00FD540D" w:rsidRDefault="00272AAC" w:rsidP="00EB2D10">
      <w:pPr>
        <w:pStyle w:val="Odstavecseseznamem"/>
        <w:numPr>
          <w:ilvl w:val="0"/>
          <w:numId w:val="24"/>
        </w:numPr>
        <w:jc w:val="both"/>
        <w:rPr>
          <w:rFonts w:ascii="Arial" w:eastAsia="Calibri" w:hAnsi="Arial" w:cs="Arial"/>
        </w:rPr>
      </w:pPr>
      <w:r w:rsidRPr="00FD540D">
        <w:rPr>
          <w:rFonts w:ascii="Arial" w:eastAsia="Calibri" w:hAnsi="Arial" w:cs="Arial"/>
        </w:rPr>
        <w:t>který nemá ve smyslu § 74 odst. 1 písm. b) zákona v České republice ani v zemi svého sídla v evidenci daní zachycen splatný daňový nedoplatek ve vztahu ke spotřební dani.</w:t>
      </w:r>
    </w:p>
    <w:p w14:paraId="2BC2E5E9" w14:textId="77777777" w:rsidR="00272AAC" w:rsidRPr="00FD540D" w:rsidRDefault="00272AAC" w:rsidP="00EB2D10">
      <w:pPr>
        <w:pStyle w:val="Odstavecseseznamem"/>
        <w:numPr>
          <w:ilvl w:val="0"/>
          <w:numId w:val="24"/>
        </w:numPr>
        <w:jc w:val="both"/>
        <w:rPr>
          <w:rFonts w:ascii="Arial" w:eastAsia="Calibri" w:hAnsi="Arial" w:cs="Arial"/>
        </w:rPr>
      </w:pPr>
      <w:r w:rsidRPr="00FD540D">
        <w:rPr>
          <w:rFonts w:ascii="Arial" w:eastAsia="Calibri" w:hAnsi="Arial" w:cs="Arial"/>
        </w:rPr>
        <w:t>není v likvidaci, proti němuž nebylo vydáno rozhodnutí o úpadku, vůči němuž nebyla nařízena nucená správa podle jiného právního předpisu, nebo v obdobné situaci podle právního řádu země sídla dodavatele dle § 74 odst. 1 písm. e) zákona.</w:t>
      </w:r>
    </w:p>
    <w:p w14:paraId="6EFADF27" w14:textId="77777777" w:rsidR="00272AAC" w:rsidRPr="00FD540D" w:rsidRDefault="00272AAC" w:rsidP="00272AAC">
      <w:pPr>
        <w:jc w:val="both"/>
        <w:rPr>
          <w:rFonts w:ascii="Arial" w:eastAsia="Calibri" w:hAnsi="Arial" w:cs="Arial"/>
        </w:rPr>
      </w:pPr>
      <w:r w:rsidRPr="00FD540D">
        <w:rPr>
          <w:rFonts w:ascii="Arial" w:eastAsia="Calibri" w:hAnsi="Arial" w:cs="Arial"/>
        </w:rPr>
        <w:t>Současně přikládám:</w:t>
      </w:r>
    </w:p>
    <w:p w14:paraId="294FCE42" w14:textId="77777777" w:rsidR="00272AAC" w:rsidRPr="00FD540D" w:rsidRDefault="00272AAC" w:rsidP="00EB2D10">
      <w:pPr>
        <w:pStyle w:val="Odstavecseseznamem"/>
        <w:numPr>
          <w:ilvl w:val="0"/>
          <w:numId w:val="25"/>
        </w:numPr>
        <w:jc w:val="both"/>
        <w:rPr>
          <w:rFonts w:ascii="Arial" w:eastAsia="Calibri" w:hAnsi="Arial" w:cs="Arial"/>
        </w:rPr>
      </w:pPr>
      <w:r w:rsidRPr="00FD540D">
        <w:rPr>
          <w:rFonts w:ascii="Arial" w:eastAsia="Calibri" w:hAnsi="Arial" w:cs="Arial"/>
        </w:rPr>
        <w:t>potvrzení příslušného finančního úřadu ve vztahu k § 74 odst. 1 písm. b) zákona,</w:t>
      </w:r>
    </w:p>
    <w:p w14:paraId="75A893D0" w14:textId="77777777" w:rsidR="00272AAC" w:rsidRPr="00FD540D" w:rsidRDefault="00272AAC" w:rsidP="00EB2D10">
      <w:pPr>
        <w:pStyle w:val="Odstavecseseznamem"/>
        <w:numPr>
          <w:ilvl w:val="0"/>
          <w:numId w:val="25"/>
        </w:numPr>
        <w:jc w:val="both"/>
        <w:rPr>
          <w:rFonts w:ascii="Arial" w:eastAsia="Calibri" w:hAnsi="Arial" w:cs="Arial"/>
        </w:rPr>
      </w:pPr>
      <w:r w:rsidRPr="00FD540D">
        <w:rPr>
          <w:rFonts w:ascii="Arial" w:eastAsia="Calibri" w:hAnsi="Arial" w:cs="Arial"/>
        </w:rPr>
        <w:t>potvrzení příslušné okresní správy sociálního zabezpečení ve vztahu k § 74 odst. 1 písm. d) zákona,</w:t>
      </w:r>
    </w:p>
    <w:p w14:paraId="5F3B8A99" w14:textId="77777777" w:rsidR="00272AAC" w:rsidRPr="00FD540D" w:rsidRDefault="00272AAC" w:rsidP="00EB2D10">
      <w:pPr>
        <w:pStyle w:val="Odstavecseseznamem"/>
        <w:numPr>
          <w:ilvl w:val="0"/>
          <w:numId w:val="25"/>
        </w:numPr>
        <w:jc w:val="both"/>
        <w:rPr>
          <w:rFonts w:ascii="Arial" w:eastAsia="Calibri" w:hAnsi="Arial" w:cs="Arial"/>
        </w:rPr>
      </w:pPr>
      <w:r w:rsidRPr="00FD540D">
        <w:rPr>
          <w:rFonts w:ascii="Arial" w:eastAsia="Calibri" w:hAnsi="Arial" w:cs="Arial"/>
        </w:rPr>
        <w:t>výpis z obchodního rejstříku, (nebo předložením písemného čestného prohlášení v případě, že dodavatel není v obchodním rejstříku zapsán), ve vztahu k § 74 odst. 1 písm. e) zákona.</w:t>
      </w:r>
    </w:p>
    <w:p w14:paraId="0A40E920" w14:textId="77777777" w:rsidR="00272AAC" w:rsidRPr="000D2CE2" w:rsidRDefault="00272AAC" w:rsidP="00272AAC">
      <w:pPr>
        <w:jc w:val="both"/>
        <w:rPr>
          <w:rFonts w:ascii="Arial" w:hAnsi="Arial" w:cs="Arial"/>
        </w:rPr>
      </w:pPr>
    </w:p>
    <w:p w14:paraId="773C266C" w14:textId="77777777" w:rsidR="00272AAC" w:rsidRPr="000D2CE2" w:rsidRDefault="00272AAC" w:rsidP="00272AAC">
      <w:pPr>
        <w:pStyle w:val="Zkladntextodsazen3"/>
        <w:ind w:left="0"/>
        <w:jc w:val="both"/>
        <w:rPr>
          <w:rFonts w:ascii="Arial" w:hAnsi="Arial" w:cs="Arial"/>
          <w:sz w:val="22"/>
          <w:szCs w:val="22"/>
        </w:rPr>
      </w:pPr>
      <w:r w:rsidRPr="000D2CE2">
        <w:rPr>
          <w:rFonts w:ascii="Arial" w:hAnsi="Arial" w:cs="Arial"/>
          <w:bCs/>
          <w:sz w:val="22"/>
          <w:szCs w:val="22"/>
        </w:rPr>
        <w:t>V</w:t>
      </w:r>
      <w:r>
        <w:rPr>
          <w:rFonts w:ascii="Arial" w:hAnsi="Arial" w:cs="Arial"/>
          <w:bCs/>
          <w:sz w:val="22"/>
          <w:szCs w:val="22"/>
        </w:rPr>
        <w:t xml:space="preserve"> </w:t>
      </w:r>
      <w:r w:rsidRPr="000D2CE2">
        <w:rPr>
          <w:rFonts w:ascii="Arial" w:hAnsi="Arial" w:cs="Arial"/>
          <w:i/>
          <w:sz w:val="22"/>
          <w:szCs w:val="22"/>
          <w:highlight w:val="yellow"/>
        </w:rPr>
        <w:t>Vyplní účastník</w:t>
      </w:r>
      <w:r w:rsidRPr="000D2CE2">
        <w:rPr>
          <w:rFonts w:ascii="Arial" w:hAnsi="Arial" w:cs="Arial"/>
          <w:bCs/>
          <w:sz w:val="22"/>
          <w:szCs w:val="22"/>
        </w:rPr>
        <w:t xml:space="preserve">, dne </w:t>
      </w:r>
      <w:r w:rsidRPr="000D2CE2">
        <w:rPr>
          <w:rFonts w:ascii="Arial" w:hAnsi="Arial" w:cs="Arial"/>
          <w:i/>
          <w:sz w:val="22"/>
          <w:szCs w:val="22"/>
          <w:highlight w:val="yellow"/>
        </w:rPr>
        <w:t>Vyplní účastník</w:t>
      </w:r>
    </w:p>
    <w:p w14:paraId="599AE71B" w14:textId="77777777" w:rsidR="00272AAC" w:rsidRPr="000D2CE2" w:rsidRDefault="00272AAC" w:rsidP="00272AAC">
      <w:pPr>
        <w:jc w:val="both"/>
        <w:rPr>
          <w:rFonts w:ascii="Arial" w:hAnsi="Arial" w:cs="Arial"/>
        </w:rPr>
      </w:pPr>
    </w:p>
    <w:p w14:paraId="26A0E9FA" w14:textId="77777777" w:rsidR="00272AAC" w:rsidRDefault="00272AAC" w:rsidP="00272AAC">
      <w:pPr>
        <w:jc w:val="both"/>
        <w:rPr>
          <w:rFonts w:ascii="Arial" w:hAnsi="Arial" w:cs="Arial"/>
        </w:rPr>
      </w:pPr>
      <w:r w:rsidRPr="000D2CE2">
        <w:rPr>
          <w:rFonts w:ascii="Arial" w:hAnsi="Arial" w:cs="Arial"/>
        </w:rPr>
        <w:t>podpis osoby oprávněné jednat za účastníka</w:t>
      </w:r>
    </w:p>
    <w:p w14:paraId="063CD645" w14:textId="77777777" w:rsidR="000D2CE2" w:rsidRDefault="000D2CE2" w:rsidP="00114AC3">
      <w:pPr>
        <w:rPr>
          <w:rFonts w:ascii="Arial" w:hAnsi="Arial" w:cs="Arial"/>
        </w:rPr>
      </w:pPr>
    </w:p>
    <w:p w14:paraId="66F4BC40" w14:textId="77777777" w:rsidR="00114AC3" w:rsidRDefault="00114AC3" w:rsidP="00114AC3">
      <w:pPr>
        <w:rPr>
          <w:rFonts w:ascii="Arial" w:hAnsi="Arial" w:cs="Arial"/>
        </w:rPr>
        <w:sectPr w:rsidR="00114AC3" w:rsidSect="000D2CE2">
          <w:headerReference w:type="default" r:id="rId8"/>
          <w:footerReference w:type="default" r:id="rId9"/>
          <w:pgSz w:w="11906" w:h="16838"/>
          <w:pgMar w:top="1417" w:right="849" w:bottom="1417" w:left="851" w:header="708" w:footer="708" w:gutter="0"/>
          <w:cols w:space="708"/>
          <w:docGrid w:linePitch="360"/>
        </w:sectPr>
      </w:pPr>
    </w:p>
    <w:p w14:paraId="1436F506" w14:textId="4F41F48B" w:rsidR="0072451F" w:rsidRPr="0091512B" w:rsidRDefault="0072451F" w:rsidP="63E17481">
      <w:pPr>
        <w:spacing w:before="240"/>
        <w:jc w:val="right"/>
        <w:rPr>
          <w:rFonts w:ascii="Arial" w:hAnsi="Arial" w:cs="Arial"/>
          <w:b/>
          <w:bCs/>
        </w:rPr>
      </w:pPr>
      <w:r w:rsidRPr="63E17481">
        <w:rPr>
          <w:rFonts w:ascii="Arial" w:hAnsi="Arial" w:cs="Arial"/>
          <w:b/>
          <w:bCs/>
        </w:rPr>
        <w:lastRenderedPageBreak/>
        <w:t xml:space="preserve">Příloha č. </w:t>
      </w:r>
      <w:r w:rsidR="002E25F3" w:rsidRPr="63E17481">
        <w:rPr>
          <w:rFonts w:ascii="Arial" w:hAnsi="Arial" w:cs="Arial"/>
          <w:b/>
          <w:bCs/>
        </w:rPr>
        <w:t>5</w:t>
      </w:r>
      <w:r w:rsidR="3C75EC57" w:rsidRPr="63E17481">
        <w:rPr>
          <w:rFonts w:ascii="Arial" w:hAnsi="Arial" w:cs="Arial"/>
          <w:b/>
          <w:bCs/>
        </w:rPr>
        <w:t>a</w:t>
      </w:r>
      <w:r w:rsidRPr="63E17481">
        <w:rPr>
          <w:rFonts w:ascii="Arial" w:hAnsi="Arial" w:cs="Arial"/>
          <w:b/>
          <w:bCs/>
        </w:rPr>
        <w:t xml:space="preserve"> Zadávací dokumentace – Čestné prohlášení o akceptaci zadávacích podmínek</w:t>
      </w:r>
    </w:p>
    <w:tbl>
      <w:tblPr>
        <w:tblStyle w:val="Mkatabulky"/>
        <w:tblW w:w="0" w:type="auto"/>
        <w:jc w:val="center"/>
        <w:tblLook w:val="04A0" w:firstRow="1" w:lastRow="0" w:firstColumn="1" w:lastColumn="0" w:noHBand="0" w:noVBand="1"/>
      </w:tblPr>
      <w:tblGrid>
        <w:gridCol w:w="1772"/>
        <w:gridCol w:w="7440"/>
      </w:tblGrid>
      <w:tr w:rsidR="0072451F" w:rsidRPr="000D2CE2" w14:paraId="32947388" w14:textId="77777777" w:rsidTr="6AFED199">
        <w:trPr>
          <w:jc w:val="center"/>
        </w:trPr>
        <w:tc>
          <w:tcPr>
            <w:tcW w:w="9212" w:type="dxa"/>
            <w:gridSpan w:val="2"/>
            <w:shd w:val="clear" w:color="auto" w:fill="B8CCE4" w:themeFill="accent1" w:themeFillTint="66"/>
          </w:tcPr>
          <w:p w14:paraId="1B62A659" w14:textId="77777777" w:rsidR="0072451F" w:rsidRPr="000D2CE2" w:rsidRDefault="0072451F" w:rsidP="00B34E04">
            <w:pPr>
              <w:jc w:val="center"/>
              <w:rPr>
                <w:rFonts w:ascii="Arial" w:hAnsi="Arial" w:cs="Arial"/>
                <w:b/>
              </w:rPr>
            </w:pPr>
            <w:r>
              <w:rPr>
                <w:rFonts w:ascii="Arial" w:hAnsi="Arial" w:cs="Arial"/>
                <w:b/>
                <w:sz w:val="28"/>
              </w:rPr>
              <w:t>Čestné prohlášení účastníka o akceptaci zadávacích podmínek</w:t>
            </w:r>
          </w:p>
        </w:tc>
      </w:tr>
      <w:tr w:rsidR="00CA43A3" w:rsidRPr="000D2CE2" w14:paraId="0F9595AC" w14:textId="77777777" w:rsidTr="6AFED199">
        <w:trPr>
          <w:jc w:val="center"/>
        </w:trPr>
        <w:tc>
          <w:tcPr>
            <w:tcW w:w="1772" w:type="dxa"/>
          </w:tcPr>
          <w:p w14:paraId="04210206" w14:textId="77777777" w:rsidR="00CA43A3" w:rsidRPr="000D2CE2" w:rsidRDefault="00CA43A3" w:rsidP="00B34E04">
            <w:pPr>
              <w:rPr>
                <w:rFonts w:ascii="Arial" w:hAnsi="Arial" w:cs="Arial"/>
              </w:rPr>
            </w:pPr>
            <w:r w:rsidRPr="000D2CE2">
              <w:rPr>
                <w:rFonts w:ascii="Arial" w:hAnsi="Arial" w:cs="Arial"/>
              </w:rPr>
              <w:t>Název zakázky</w:t>
            </w:r>
          </w:p>
        </w:tc>
        <w:tc>
          <w:tcPr>
            <w:tcW w:w="7440" w:type="dxa"/>
          </w:tcPr>
          <w:p w14:paraId="01575CF3" w14:textId="19D41C7E" w:rsidR="00CA43A3" w:rsidRPr="000D2CE2" w:rsidRDefault="2A0A0F00" w:rsidP="00DF78FD">
            <w:pPr>
              <w:rPr>
                <w:rFonts w:ascii="Arial" w:hAnsi="Arial" w:cs="Arial"/>
              </w:rPr>
            </w:pPr>
            <w:r w:rsidRPr="08DC8679">
              <w:rPr>
                <w:rFonts w:ascii="Arial" w:hAnsi="Arial" w:cs="Arial"/>
              </w:rPr>
              <w:t>ELEKTROMOBILY PRO DIAKONII ZÁPAD</w:t>
            </w:r>
          </w:p>
        </w:tc>
      </w:tr>
      <w:tr w:rsidR="00CA43A3" w:rsidRPr="000D2CE2" w14:paraId="1BE9C0CC" w14:textId="77777777" w:rsidTr="6AFED199">
        <w:trPr>
          <w:jc w:val="center"/>
        </w:trPr>
        <w:tc>
          <w:tcPr>
            <w:tcW w:w="1772" w:type="dxa"/>
          </w:tcPr>
          <w:p w14:paraId="789B8E38" w14:textId="77777777" w:rsidR="00CA43A3" w:rsidRPr="000D2CE2" w:rsidRDefault="00CA43A3" w:rsidP="00B34E04">
            <w:pPr>
              <w:rPr>
                <w:rFonts w:ascii="Arial" w:hAnsi="Arial" w:cs="Arial"/>
              </w:rPr>
            </w:pPr>
            <w:r w:rsidRPr="000D2CE2">
              <w:rPr>
                <w:rFonts w:ascii="Arial" w:hAnsi="Arial" w:cs="Arial"/>
              </w:rPr>
              <w:t>Část Zakázky</w:t>
            </w:r>
          </w:p>
        </w:tc>
        <w:tc>
          <w:tcPr>
            <w:tcW w:w="7440" w:type="dxa"/>
          </w:tcPr>
          <w:p w14:paraId="02AC0288" w14:textId="029F6C6A" w:rsidR="00CA43A3" w:rsidRPr="00A13F47" w:rsidRDefault="75A8B76C" w:rsidP="00DF78FD">
            <w:pPr>
              <w:rPr>
                <w:rFonts w:ascii="Arial" w:hAnsi="Arial" w:cs="Arial"/>
              </w:rPr>
            </w:pPr>
            <w:r w:rsidRPr="6AFED199">
              <w:rPr>
                <w:rFonts w:ascii="Arial" w:hAnsi="Arial" w:cs="Arial"/>
              </w:rPr>
              <w:t>Osobní elektromobil</w:t>
            </w:r>
          </w:p>
        </w:tc>
      </w:tr>
      <w:tr w:rsidR="0072451F" w:rsidRPr="000D2CE2" w14:paraId="270D29E1" w14:textId="77777777" w:rsidTr="6AFED199">
        <w:trPr>
          <w:jc w:val="center"/>
        </w:trPr>
        <w:tc>
          <w:tcPr>
            <w:tcW w:w="9212" w:type="dxa"/>
            <w:gridSpan w:val="2"/>
            <w:shd w:val="clear" w:color="auto" w:fill="B8CCE4" w:themeFill="accent1" w:themeFillTint="66"/>
          </w:tcPr>
          <w:p w14:paraId="71961E16" w14:textId="77777777" w:rsidR="0072451F" w:rsidRPr="000D2CE2" w:rsidRDefault="0072451F" w:rsidP="00B34E04">
            <w:pPr>
              <w:jc w:val="center"/>
              <w:rPr>
                <w:rFonts w:ascii="Arial" w:hAnsi="Arial" w:cs="Arial"/>
                <w:b/>
              </w:rPr>
            </w:pPr>
            <w:r w:rsidRPr="000D2CE2">
              <w:rPr>
                <w:rFonts w:ascii="Arial" w:hAnsi="Arial" w:cs="Arial"/>
                <w:b/>
              </w:rPr>
              <w:t>Účastník podávající nabídku</w:t>
            </w:r>
          </w:p>
        </w:tc>
      </w:tr>
      <w:tr w:rsidR="0072451F" w:rsidRPr="000D2CE2" w14:paraId="31C58012" w14:textId="77777777" w:rsidTr="6AFED199">
        <w:trPr>
          <w:jc w:val="center"/>
        </w:trPr>
        <w:tc>
          <w:tcPr>
            <w:tcW w:w="1772" w:type="dxa"/>
          </w:tcPr>
          <w:p w14:paraId="3F0C6831" w14:textId="77777777" w:rsidR="0072451F" w:rsidRPr="000D2CE2" w:rsidRDefault="0072451F" w:rsidP="00B34E04">
            <w:pPr>
              <w:rPr>
                <w:rFonts w:ascii="Arial" w:hAnsi="Arial" w:cs="Arial"/>
              </w:rPr>
            </w:pPr>
            <w:r>
              <w:rPr>
                <w:rFonts w:ascii="Arial" w:hAnsi="Arial" w:cs="Arial"/>
              </w:rPr>
              <w:t>Název</w:t>
            </w:r>
          </w:p>
        </w:tc>
        <w:tc>
          <w:tcPr>
            <w:tcW w:w="7440" w:type="dxa"/>
          </w:tcPr>
          <w:p w14:paraId="5A05F644" w14:textId="77777777" w:rsidR="0072451F" w:rsidRPr="000D2CE2" w:rsidRDefault="0072451F" w:rsidP="00B34E04">
            <w:pPr>
              <w:rPr>
                <w:rFonts w:ascii="Arial" w:hAnsi="Arial" w:cs="Arial"/>
                <w:i/>
                <w:highlight w:val="yellow"/>
              </w:rPr>
            </w:pPr>
            <w:r w:rsidRPr="000D2CE2">
              <w:rPr>
                <w:rFonts w:ascii="Arial" w:hAnsi="Arial" w:cs="Arial"/>
                <w:i/>
                <w:highlight w:val="yellow"/>
              </w:rPr>
              <w:t>Vyplní účastník</w:t>
            </w:r>
          </w:p>
        </w:tc>
      </w:tr>
      <w:tr w:rsidR="0072451F" w:rsidRPr="000D2CE2" w14:paraId="42E03DFC" w14:textId="77777777" w:rsidTr="6AFED199">
        <w:trPr>
          <w:jc w:val="center"/>
        </w:trPr>
        <w:tc>
          <w:tcPr>
            <w:tcW w:w="1772" w:type="dxa"/>
          </w:tcPr>
          <w:p w14:paraId="00CF0590" w14:textId="77777777" w:rsidR="0072451F" w:rsidRPr="000D2CE2" w:rsidRDefault="0072451F" w:rsidP="00B34E04">
            <w:pPr>
              <w:rPr>
                <w:rFonts w:ascii="Arial" w:hAnsi="Arial" w:cs="Arial"/>
              </w:rPr>
            </w:pPr>
            <w:r w:rsidRPr="000D2CE2">
              <w:rPr>
                <w:rFonts w:ascii="Arial" w:hAnsi="Arial" w:cs="Arial"/>
              </w:rPr>
              <w:t>Sídlo</w:t>
            </w:r>
          </w:p>
        </w:tc>
        <w:tc>
          <w:tcPr>
            <w:tcW w:w="7440" w:type="dxa"/>
          </w:tcPr>
          <w:p w14:paraId="211522AE" w14:textId="77777777" w:rsidR="0072451F" w:rsidRPr="000D2CE2" w:rsidRDefault="0072451F" w:rsidP="00B34E04">
            <w:pPr>
              <w:rPr>
                <w:rFonts w:ascii="Arial" w:hAnsi="Arial" w:cs="Arial"/>
              </w:rPr>
            </w:pPr>
            <w:r w:rsidRPr="000D2CE2">
              <w:rPr>
                <w:rFonts w:ascii="Arial" w:hAnsi="Arial" w:cs="Arial"/>
                <w:i/>
                <w:highlight w:val="yellow"/>
              </w:rPr>
              <w:t>Vyplní účastník</w:t>
            </w:r>
          </w:p>
        </w:tc>
      </w:tr>
      <w:tr w:rsidR="0072451F" w:rsidRPr="000D2CE2" w14:paraId="17EFCC79" w14:textId="77777777" w:rsidTr="6AFED199">
        <w:trPr>
          <w:jc w:val="center"/>
        </w:trPr>
        <w:tc>
          <w:tcPr>
            <w:tcW w:w="1772" w:type="dxa"/>
          </w:tcPr>
          <w:p w14:paraId="2FB6CA8C" w14:textId="77777777" w:rsidR="0072451F" w:rsidRPr="000D2CE2" w:rsidRDefault="0072451F" w:rsidP="00B34E04">
            <w:pPr>
              <w:rPr>
                <w:rFonts w:ascii="Arial" w:hAnsi="Arial" w:cs="Arial"/>
              </w:rPr>
            </w:pPr>
            <w:r w:rsidRPr="000D2CE2">
              <w:rPr>
                <w:rFonts w:ascii="Arial" w:hAnsi="Arial" w:cs="Arial"/>
              </w:rPr>
              <w:t>IČ</w:t>
            </w:r>
          </w:p>
        </w:tc>
        <w:tc>
          <w:tcPr>
            <w:tcW w:w="7440" w:type="dxa"/>
          </w:tcPr>
          <w:p w14:paraId="12851E80" w14:textId="77777777" w:rsidR="0072451F" w:rsidRPr="000D2CE2" w:rsidRDefault="0072451F" w:rsidP="00B34E04">
            <w:pPr>
              <w:rPr>
                <w:rFonts w:ascii="Arial" w:hAnsi="Arial" w:cs="Arial"/>
              </w:rPr>
            </w:pPr>
            <w:r w:rsidRPr="000D2CE2">
              <w:rPr>
                <w:rFonts w:ascii="Arial" w:hAnsi="Arial" w:cs="Arial"/>
                <w:i/>
                <w:highlight w:val="yellow"/>
              </w:rPr>
              <w:t>Vyplní účastník</w:t>
            </w:r>
          </w:p>
        </w:tc>
      </w:tr>
    </w:tbl>
    <w:p w14:paraId="65840BBB" w14:textId="77777777" w:rsidR="0072451F" w:rsidRDefault="0072451F" w:rsidP="0072451F">
      <w:pPr>
        <w:pStyle w:val="Zkladntextodsazen3"/>
        <w:ind w:left="0"/>
        <w:rPr>
          <w:rFonts w:ascii="Arial" w:hAnsi="Arial" w:cs="Arial"/>
          <w:bCs/>
          <w:sz w:val="22"/>
          <w:szCs w:val="22"/>
        </w:rPr>
      </w:pPr>
    </w:p>
    <w:p w14:paraId="15C2F39B" w14:textId="77777777" w:rsidR="0072451F" w:rsidRPr="001811CD" w:rsidRDefault="0072451F" w:rsidP="0072451F">
      <w:pPr>
        <w:pStyle w:val="Zkladntextodsazen3"/>
        <w:rPr>
          <w:rFonts w:ascii="Arial" w:hAnsi="Arial" w:cs="Arial"/>
          <w:bCs/>
          <w:sz w:val="22"/>
          <w:szCs w:val="22"/>
        </w:rPr>
      </w:pPr>
      <w:r w:rsidRPr="001811CD">
        <w:rPr>
          <w:rFonts w:ascii="Arial" w:hAnsi="Arial" w:cs="Arial"/>
          <w:bCs/>
          <w:sz w:val="22"/>
          <w:szCs w:val="22"/>
        </w:rPr>
        <w:t xml:space="preserve">Prohlašuji místopřísežně, že:  </w:t>
      </w:r>
    </w:p>
    <w:p w14:paraId="73083FA5" w14:textId="77777777" w:rsidR="0072451F" w:rsidRPr="001811CD" w:rsidRDefault="0072451F" w:rsidP="00EB2D10">
      <w:pPr>
        <w:pStyle w:val="Zkladntextodsazen3"/>
        <w:numPr>
          <w:ilvl w:val="0"/>
          <w:numId w:val="26"/>
        </w:numPr>
        <w:jc w:val="both"/>
        <w:rPr>
          <w:rFonts w:ascii="Arial" w:hAnsi="Arial" w:cs="Arial"/>
          <w:bCs/>
          <w:sz w:val="22"/>
          <w:szCs w:val="22"/>
        </w:rPr>
      </w:pPr>
      <w:r w:rsidRPr="001811CD">
        <w:rPr>
          <w:rFonts w:ascii="Arial" w:hAnsi="Arial" w:cs="Arial"/>
          <w:bCs/>
          <w:sz w:val="22"/>
          <w:szCs w:val="22"/>
        </w:rPr>
        <w:t>veškeré údaje a informace, které jsem ve své nabídce uvedl jako účastník zadávacího řízení o předmětnou veřejnou zakázku, jsou pravdivé a odpovídají skutečnosti;</w:t>
      </w:r>
    </w:p>
    <w:p w14:paraId="1E7EA1F1" w14:textId="77777777" w:rsidR="0072451F" w:rsidRPr="001811CD" w:rsidRDefault="0072451F" w:rsidP="00EB2D10">
      <w:pPr>
        <w:pStyle w:val="Zkladntextodsazen3"/>
        <w:numPr>
          <w:ilvl w:val="0"/>
          <w:numId w:val="26"/>
        </w:numPr>
        <w:jc w:val="both"/>
        <w:rPr>
          <w:rFonts w:ascii="Arial" w:hAnsi="Arial" w:cs="Arial"/>
          <w:bCs/>
          <w:sz w:val="22"/>
          <w:szCs w:val="22"/>
        </w:rPr>
      </w:pPr>
      <w:r w:rsidRPr="001811CD">
        <w:rPr>
          <w:rFonts w:ascii="Arial" w:hAnsi="Arial" w:cs="Arial"/>
          <w:bCs/>
          <w:sz w:val="22"/>
          <w:szCs w:val="22"/>
        </w:rPr>
        <w:t>veškeré doklady a dokumenty, kterými jako účastník zadávacího řízení o předmětnou veřejnou zakázku prokazuji svoji kvalifikaci a ostatní podmínky pro účast, jsou věrohodné, pravdivé a odpovídají skutečnosti;</w:t>
      </w:r>
    </w:p>
    <w:p w14:paraId="7B175DE8" w14:textId="77777777" w:rsidR="0072451F" w:rsidRPr="001811CD" w:rsidRDefault="0072451F" w:rsidP="00EB2D10">
      <w:pPr>
        <w:pStyle w:val="Zkladntextodsazen3"/>
        <w:numPr>
          <w:ilvl w:val="0"/>
          <w:numId w:val="26"/>
        </w:numPr>
        <w:jc w:val="both"/>
        <w:rPr>
          <w:rFonts w:ascii="Arial" w:hAnsi="Arial" w:cs="Arial"/>
          <w:bCs/>
          <w:sz w:val="22"/>
          <w:szCs w:val="22"/>
        </w:rPr>
      </w:pPr>
      <w:r w:rsidRPr="001811CD">
        <w:rPr>
          <w:rFonts w:ascii="Arial" w:hAnsi="Arial" w:cs="Arial"/>
          <w:bCs/>
          <w:sz w:val="22"/>
          <w:szCs w:val="22"/>
        </w:rPr>
        <w:t>akceptuji obchodní podmínky zadavatele ve smyslu § 37 odst. 1 písm. c) zákona specifikované závazným návrhem smlouvy, který je součástí zadávacích podmínek jako příloha č. 3 zadávací dokumentace.</w:t>
      </w:r>
    </w:p>
    <w:p w14:paraId="4A7A98CC" w14:textId="77777777" w:rsidR="0072451F" w:rsidRDefault="0072451F" w:rsidP="0072451F">
      <w:pPr>
        <w:pStyle w:val="Zkladntextodsazen3"/>
        <w:ind w:left="0"/>
        <w:jc w:val="both"/>
        <w:rPr>
          <w:rFonts w:ascii="Arial" w:hAnsi="Arial" w:cs="Arial"/>
          <w:bCs/>
          <w:sz w:val="22"/>
          <w:szCs w:val="22"/>
        </w:rPr>
      </w:pPr>
      <w:r w:rsidRPr="001811CD">
        <w:rPr>
          <w:rFonts w:ascii="Arial" w:hAnsi="Arial" w:cs="Arial"/>
          <w:bCs/>
          <w:sz w:val="22"/>
          <w:szCs w:val="22"/>
        </w:rPr>
        <w:t>Dále prohlašuji místopřísežně, že jsem se v plném rozsahu seznámil se zadávací dokumentací a zadávacími podmínkami, že jsem si před podáním nabídky vyjasnil veškerá sporná ustanovení, nebo technické nejasnosti a že s podmínkami zadání a zadávací dokumentací souhlasím a respektuji je</w:t>
      </w:r>
    </w:p>
    <w:p w14:paraId="5C44AC57" w14:textId="77777777" w:rsidR="0072451F" w:rsidRDefault="0072451F" w:rsidP="0072451F">
      <w:pPr>
        <w:pStyle w:val="Zkladntextodsazen3"/>
        <w:ind w:left="0"/>
        <w:rPr>
          <w:rFonts w:ascii="Arial" w:hAnsi="Arial" w:cs="Arial"/>
          <w:bCs/>
          <w:sz w:val="22"/>
          <w:szCs w:val="22"/>
        </w:rPr>
      </w:pPr>
    </w:p>
    <w:p w14:paraId="51946477" w14:textId="77777777" w:rsidR="0072451F" w:rsidRPr="000D2CE2" w:rsidRDefault="0072451F" w:rsidP="0072451F">
      <w:pPr>
        <w:pStyle w:val="Zkladntextodsazen3"/>
        <w:ind w:left="0"/>
        <w:rPr>
          <w:rFonts w:ascii="Arial" w:hAnsi="Arial" w:cs="Arial"/>
          <w:sz w:val="22"/>
          <w:szCs w:val="22"/>
        </w:rPr>
      </w:pPr>
      <w:r w:rsidRPr="000D2CE2">
        <w:rPr>
          <w:rFonts w:ascii="Arial" w:hAnsi="Arial" w:cs="Arial"/>
          <w:bCs/>
          <w:sz w:val="22"/>
          <w:szCs w:val="22"/>
        </w:rPr>
        <w:t>V</w:t>
      </w:r>
      <w:r>
        <w:rPr>
          <w:rFonts w:ascii="Arial" w:hAnsi="Arial" w:cs="Arial"/>
          <w:bCs/>
          <w:sz w:val="22"/>
          <w:szCs w:val="22"/>
        </w:rPr>
        <w:t xml:space="preserve"> </w:t>
      </w:r>
      <w:r w:rsidRPr="000D2CE2">
        <w:rPr>
          <w:rFonts w:ascii="Arial" w:hAnsi="Arial" w:cs="Arial"/>
          <w:i/>
          <w:sz w:val="22"/>
          <w:szCs w:val="22"/>
          <w:highlight w:val="yellow"/>
        </w:rPr>
        <w:t>Vyplní účastník</w:t>
      </w:r>
      <w:r w:rsidRPr="000D2CE2">
        <w:rPr>
          <w:rFonts w:ascii="Arial" w:hAnsi="Arial" w:cs="Arial"/>
          <w:bCs/>
          <w:sz w:val="22"/>
          <w:szCs w:val="22"/>
        </w:rPr>
        <w:t xml:space="preserve">, dne </w:t>
      </w:r>
      <w:r w:rsidRPr="000D2CE2">
        <w:rPr>
          <w:rFonts w:ascii="Arial" w:hAnsi="Arial" w:cs="Arial"/>
          <w:i/>
          <w:sz w:val="22"/>
          <w:szCs w:val="22"/>
          <w:highlight w:val="yellow"/>
        </w:rPr>
        <w:t>Vyplní účastník</w:t>
      </w:r>
    </w:p>
    <w:p w14:paraId="44DF016C" w14:textId="77777777" w:rsidR="0072451F" w:rsidRPr="000D2CE2" w:rsidRDefault="0072451F" w:rsidP="0072451F">
      <w:pPr>
        <w:rPr>
          <w:rFonts w:ascii="Arial" w:hAnsi="Arial" w:cs="Arial"/>
        </w:rPr>
      </w:pPr>
    </w:p>
    <w:p w14:paraId="3A465E0F" w14:textId="77777777" w:rsidR="0072451F" w:rsidRDefault="0072451F" w:rsidP="0072451F">
      <w:pPr>
        <w:spacing w:before="240"/>
        <w:rPr>
          <w:rFonts w:ascii="Arial" w:hAnsi="Arial" w:cs="Arial"/>
        </w:rPr>
      </w:pPr>
      <w:r w:rsidRPr="08DC8679">
        <w:rPr>
          <w:rFonts w:ascii="Arial" w:hAnsi="Arial" w:cs="Arial"/>
        </w:rPr>
        <w:t>podpis osoby oprávněné jednat za účastníka</w:t>
      </w:r>
      <w:r w:rsidRPr="08DC8679">
        <w:rPr>
          <w:rFonts w:ascii="Arial" w:hAnsi="Arial" w:cs="Arial"/>
        </w:rPr>
        <w:br w:type="page"/>
      </w:r>
    </w:p>
    <w:p w14:paraId="51667F8B" w14:textId="13D00929" w:rsidR="00881BFE" w:rsidRPr="002E25F3" w:rsidRDefault="042FA9DB" w:rsidP="63E17481">
      <w:pPr>
        <w:spacing w:before="240"/>
        <w:jc w:val="right"/>
        <w:rPr>
          <w:rFonts w:ascii="Arial" w:eastAsia="Arial" w:hAnsi="Arial" w:cs="Arial"/>
          <w:color w:val="000000" w:themeColor="text1"/>
        </w:rPr>
      </w:pPr>
      <w:r w:rsidRPr="63E17481">
        <w:rPr>
          <w:rFonts w:ascii="Arial" w:eastAsia="Arial" w:hAnsi="Arial" w:cs="Arial"/>
          <w:b/>
          <w:bCs/>
          <w:color w:val="000000" w:themeColor="text1"/>
        </w:rPr>
        <w:lastRenderedPageBreak/>
        <w:t>Příloha č. 6</w:t>
      </w:r>
      <w:r w:rsidR="2100877C" w:rsidRPr="63E17481">
        <w:rPr>
          <w:rFonts w:ascii="Arial" w:eastAsia="Arial" w:hAnsi="Arial" w:cs="Arial"/>
          <w:b/>
          <w:bCs/>
          <w:color w:val="000000" w:themeColor="text1"/>
        </w:rPr>
        <w:t>a</w:t>
      </w:r>
      <w:r w:rsidRPr="63E17481">
        <w:rPr>
          <w:rFonts w:ascii="Arial" w:eastAsia="Arial" w:hAnsi="Arial" w:cs="Arial"/>
          <w:b/>
          <w:bCs/>
          <w:color w:val="000000" w:themeColor="text1"/>
        </w:rPr>
        <w:t xml:space="preserve"> Zadávací dokumentace – Čestné prohlášení k nařízení EU</w:t>
      </w:r>
    </w:p>
    <w:tbl>
      <w:tblPr>
        <w:tblStyle w:val="Mkatabulky"/>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102"/>
        <w:gridCol w:w="5102"/>
      </w:tblGrid>
      <w:tr w:rsidR="08DC8679" w14:paraId="58B2E8E5" w14:textId="77777777" w:rsidTr="08DC8679">
        <w:trPr>
          <w:trHeight w:val="1695"/>
        </w:trPr>
        <w:tc>
          <w:tcPr>
            <w:tcW w:w="10218" w:type="dxa"/>
            <w:gridSpan w:val="2"/>
            <w:tcBorders>
              <w:top w:val="nil"/>
              <w:left w:val="nil"/>
              <w:bottom w:val="single" w:sz="12" w:space="0" w:color="8EAADB"/>
              <w:right w:val="nil"/>
            </w:tcBorders>
            <w:shd w:val="clear" w:color="auto" w:fill="FFFFFF" w:themeFill="background1"/>
            <w:tcMar>
              <w:left w:w="105" w:type="dxa"/>
              <w:right w:w="105" w:type="dxa"/>
            </w:tcMar>
          </w:tcPr>
          <w:p w14:paraId="1AE14612" w14:textId="2C6D6006" w:rsidR="08DC8679" w:rsidRDefault="08DC8679" w:rsidP="08DC8679">
            <w:pPr>
              <w:spacing w:before="240" w:after="240" w:line="276" w:lineRule="auto"/>
              <w:jc w:val="center"/>
              <w:rPr>
                <w:rFonts w:ascii="Arial" w:eastAsia="Arial" w:hAnsi="Arial" w:cs="Arial"/>
                <w:b/>
                <w:bCs/>
                <w:sz w:val="20"/>
                <w:szCs w:val="20"/>
              </w:rPr>
            </w:pPr>
            <w:r w:rsidRPr="08DC8679">
              <w:rPr>
                <w:rFonts w:ascii="Arial" w:eastAsia="Arial" w:hAnsi="Arial" w:cs="Arial"/>
                <w:b/>
                <w:bCs/>
                <w:sz w:val="20"/>
                <w:szCs w:val="20"/>
              </w:rPr>
              <w:t>ČESTNÉ PROHLÁŠENÍ</w:t>
            </w:r>
          </w:p>
          <w:p w14:paraId="21C873F8" w14:textId="1A7C7F9B"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rPr>
              <w:t>v souvislosti s Nařízením Rady (EU) č. 833/2014 o omezujících opatřeních vzhledem k činnostem Ruska destabilizujícím situaci na Ukrajině, ve znění novely Nařízením Rady (EU) č. 2022/576</w:t>
            </w:r>
          </w:p>
        </w:tc>
      </w:tr>
      <w:tr w:rsidR="08DC8679" w14:paraId="127EB5E0" w14:textId="77777777" w:rsidTr="08DC8679">
        <w:trPr>
          <w:trHeight w:val="555"/>
        </w:trPr>
        <w:tc>
          <w:tcPr>
            <w:tcW w:w="5109" w:type="dxa"/>
            <w:tcBorders>
              <w:top w:val="single" w:sz="6" w:space="0" w:color="8EAADB"/>
              <w:left w:val="nil"/>
              <w:bottom w:val="single" w:sz="6" w:space="0" w:color="8EAADB"/>
              <w:right w:val="single" w:sz="6" w:space="0" w:color="8EAADB"/>
            </w:tcBorders>
            <w:shd w:val="clear" w:color="auto" w:fill="D9E2F3"/>
            <w:tcMar>
              <w:left w:w="105" w:type="dxa"/>
              <w:right w:w="105" w:type="dxa"/>
            </w:tcMar>
          </w:tcPr>
          <w:p w14:paraId="0DC139C5" w14:textId="30C926B3"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rPr>
              <w:t>Název veřejné zakázky:</w:t>
            </w:r>
          </w:p>
        </w:tc>
        <w:tc>
          <w:tcPr>
            <w:tcW w:w="5109" w:type="dxa"/>
            <w:tcBorders>
              <w:top w:val="single" w:sz="6" w:space="0" w:color="8EAADB"/>
              <w:left w:val="single" w:sz="6" w:space="0" w:color="8EAADB"/>
              <w:bottom w:val="single" w:sz="6" w:space="0" w:color="8EAADB"/>
              <w:right w:val="nil"/>
            </w:tcBorders>
            <w:shd w:val="clear" w:color="auto" w:fill="D9E2F3"/>
            <w:tcMar>
              <w:left w:w="105" w:type="dxa"/>
              <w:right w:w="105" w:type="dxa"/>
            </w:tcMar>
          </w:tcPr>
          <w:p w14:paraId="338864BC" w14:textId="4D6340F2" w:rsidR="202E0A27" w:rsidRDefault="202E0A27" w:rsidP="08DC8679">
            <w:pPr>
              <w:spacing w:before="240" w:after="240" w:line="276" w:lineRule="auto"/>
            </w:pPr>
            <w:r w:rsidRPr="08DC8679">
              <w:rPr>
                <w:rFonts w:ascii="Arial" w:eastAsia="Arial" w:hAnsi="Arial" w:cs="Arial"/>
                <w:sz w:val="20"/>
                <w:szCs w:val="20"/>
              </w:rPr>
              <w:t>ELEKTROMOBILY PRO DIAKONII ZÁPAD</w:t>
            </w:r>
          </w:p>
        </w:tc>
      </w:tr>
      <w:tr w:rsidR="08DC8679" w14:paraId="3039303B" w14:textId="77777777" w:rsidTr="08DC8679">
        <w:trPr>
          <w:trHeight w:val="540"/>
        </w:trPr>
        <w:tc>
          <w:tcPr>
            <w:tcW w:w="10218" w:type="dxa"/>
            <w:gridSpan w:val="2"/>
            <w:tcBorders>
              <w:top w:val="single" w:sz="6" w:space="0" w:color="8EAADB"/>
              <w:left w:val="nil"/>
              <w:bottom w:val="single" w:sz="6" w:space="0" w:color="8EAADB"/>
              <w:right w:val="nil"/>
            </w:tcBorders>
            <w:shd w:val="clear" w:color="auto" w:fill="FFFFFF" w:themeFill="background1"/>
            <w:tcMar>
              <w:left w:w="105" w:type="dxa"/>
              <w:right w:w="105" w:type="dxa"/>
            </w:tcMar>
          </w:tcPr>
          <w:p w14:paraId="55CDEDA5" w14:textId="3EB11EF6"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rPr>
              <w:t>Identifikační údaje zadavatele</w:t>
            </w:r>
          </w:p>
        </w:tc>
      </w:tr>
      <w:tr w:rsidR="08DC8679" w14:paraId="0D7FCD15" w14:textId="77777777" w:rsidTr="08DC8679">
        <w:trPr>
          <w:trHeight w:val="600"/>
        </w:trPr>
        <w:tc>
          <w:tcPr>
            <w:tcW w:w="5109" w:type="dxa"/>
            <w:tcBorders>
              <w:top w:val="single" w:sz="6" w:space="0" w:color="8EAADB"/>
              <w:left w:val="nil"/>
              <w:bottom w:val="single" w:sz="6" w:space="0" w:color="8EAADB"/>
              <w:right w:val="single" w:sz="6" w:space="0" w:color="8EAADB"/>
            </w:tcBorders>
            <w:shd w:val="clear" w:color="auto" w:fill="D9E2F3"/>
            <w:tcMar>
              <w:left w:w="105" w:type="dxa"/>
              <w:right w:w="105" w:type="dxa"/>
            </w:tcMar>
          </w:tcPr>
          <w:p w14:paraId="6C6DB453" w14:textId="6EEDB17A"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rPr>
              <w:t>Obchodní firma/jméno:</w:t>
            </w:r>
          </w:p>
        </w:tc>
        <w:tc>
          <w:tcPr>
            <w:tcW w:w="5109" w:type="dxa"/>
            <w:tcBorders>
              <w:top w:val="single" w:sz="6" w:space="0" w:color="8EAADB"/>
              <w:left w:val="single" w:sz="6" w:space="0" w:color="8EAADB"/>
              <w:bottom w:val="single" w:sz="6" w:space="0" w:color="8EAADB"/>
              <w:right w:val="nil"/>
            </w:tcBorders>
            <w:shd w:val="clear" w:color="auto" w:fill="D9E2F3"/>
            <w:tcMar>
              <w:left w:w="105" w:type="dxa"/>
              <w:right w:w="105" w:type="dxa"/>
            </w:tcMar>
          </w:tcPr>
          <w:p w14:paraId="30AC2F64" w14:textId="203EAE6B" w:rsidR="08DC8679" w:rsidRDefault="08DC8679" w:rsidP="08DC8679">
            <w:pPr>
              <w:spacing w:before="240" w:after="240" w:line="276" w:lineRule="auto"/>
            </w:pPr>
            <w:r w:rsidRPr="08DC8679">
              <w:rPr>
                <w:rFonts w:ascii="Arial" w:eastAsia="Arial" w:hAnsi="Arial" w:cs="Arial"/>
                <w:sz w:val="20"/>
                <w:szCs w:val="20"/>
              </w:rPr>
              <w:t>Diakonie ČCE - středisko Západní Čechy, nezisková organizace</w:t>
            </w:r>
            <w:r w:rsidR="6FD86850" w:rsidRPr="08DC8679">
              <w:rPr>
                <w:rFonts w:ascii="Arial" w:eastAsia="Arial" w:hAnsi="Arial" w:cs="Arial"/>
                <w:sz w:val="20"/>
                <w:szCs w:val="20"/>
              </w:rPr>
              <w:t>, církevní právnická osoba</w:t>
            </w:r>
          </w:p>
        </w:tc>
      </w:tr>
      <w:tr w:rsidR="08DC8679" w14:paraId="76C1CACD" w14:textId="77777777" w:rsidTr="08DC8679">
        <w:trPr>
          <w:trHeight w:val="540"/>
        </w:trPr>
        <w:tc>
          <w:tcPr>
            <w:tcW w:w="5109" w:type="dxa"/>
            <w:tcBorders>
              <w:top w:val="single" w:sz="6" w:space="0" w:color="8EAADB"/>
              <w:left w:val="nil"/>
              <w:bottom w:val="single" w:sz="6" w:space="0" w:color="8EAADB"/>
              <w:right w:val="single" w:sz="6" w:space="0" w:color="8EAADB"/>
            </w:tcBorders>
            <w:shd w:val="clear" w:color="auto" w:fill="FFFFFF" w:themeFill="background1"/>
            <w:tcMar>
              <w:left w:w="105" w:type="dxa"/>
              <w:right w:w="105" w:type="dxa"/>
            </w:tcMar>
          </w:tcPr>
          <w:p w14:paraId="50A21686" w14:textId="61157291"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rPr>
              <w:t>Sídlo/místo podnikání:</w:t>
            </w:r>
          </w:p>
        </w:tc>
        <w:tc>
          <w:tcPr>
            <w:tcW w:w="5109" w:type="dxa"/>
            <w:tcBorders>
              <w:top w:val="single" w:sz="6" w:space="0" w:color="8EAADB"/>
              <w:left w:val="single" w:sz="6" w:space="0" w:color="8EAADB"/>
              <w:bottom w:val="single" w:sz="6" w:space="0" w:color="8EAADB"/>
              <w:right w:val="nil"/>
            </w:tcBorders>
            <w:shd w:val="clear" w:color="auto" w:fill="FFFFFF" w:themeFill="background1"/>
            <w:tcMar>
              <w:left w:w="105" w:type="dxa"/>
              <w:right w:w="105" w:type="dxa"/>
            </w:tcMar>
          </w:tcPr>
          <w:p w14:paraId="19CE063C" w14:textId="178E67CB" w:rsidR="08DC8679" w:rsidRDefault="08DC8679" w:rsidP="08DC8679">
            <w:pPr>
              <w:spacing w:before="240" w:after="240" w:line="276" w:lineRule="auto"/>
              <w:rPr>
                <w:rFonts w:ascii="Arial" w:eastAsia="Arial" w:hAnsi="Arial" w:cs="Arial"/>
                <w:sz w:val="20"/>
                <w:szCs w:val="20"/>
              </w:rPr>
            </w:pPr>
            <w:r w:rsidRPr="08DC8679">
              <w:rPr>
                <w:rFonts w:ascii="Arial" w:eastAsia="Arial" w:hAnsi="Arial" w:cs="Arial"/>
                <w:sz w:val="20"/>
                <w:szCs w:val="20"/>
              </w:rPr>
              <w:t>Prokopova 207/25, 301 00 Plzeň 1</w:t>
            </w:r>
          </w:p>
        </w:tc>
      </w:tr>
      <w:tr w:rsidR="08DC8679" w14:paraId="54C812E5" w14:textId="77777777" w:rsidTr="08DC8679">
        <w:trPr>
          <w:trHeight w:val="540"/>
        </w:trPr>
        <w:tc>
          <w:tcPr>
            <w:tcW w:w="5109" w:type="dxa"/>
            <w:tcBorders>
              <w:top w:val="single" w:sz="6" w:space="0" w:color="8EAADB"/>
              <w:left w:val="nil"/>
              <w:bottom w:val="single" w:sz="6" w:space="0" w:color="8EAADB"/>
              <w:right w:val="single" w:sz="6" w:space="0" w:color="8EAADB"/>
            </w:tcBorders>
            <w:shd w:val="clear" w:color="auto" w:fill="D9E2F3"/>
            <w:tcMar>
              <w:left w:w="105" w:type="dxa"/>
              <w:right w:w="105" w:type="dxa"/>
            </w:tcMar>
          </w:tcPr>
          <w:p w14:paraId="5C6AD7CF" w14:textId="79AD3295"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rPr>
              <w:t>IČO:</w:t>
            </w:r>
          </w:p>
        </w:tc>
        <w:tc>
          <w:tcPr>
            <w:tcW w:w="5109" w:type="dxa"/>
            <w:tcBorders>
              <w:top w:val="single" w:sz="6" w:space="0" w:color="8EAADB"/>
              <w:left w:val="single" w:sz="6" w:space="0" w:color="8EAADB"/>
              <w:bottom w:val="single" w:sz="6" w:space="0" w:color="8EAADB"/>
              <w:right w:val="nil"/>
            </w:tcBorders>
            <w:shd w:val="clear" w:color="auto" w:fill="D9E2F3"/>
            <w:tcMar>
              <w:left w:w="105" w:type="dxa"/>
              <w:right w:w="105" w:type="dxa"/>
            </w:tcMar>
          </w:tcPr>
          <w:p w14:paraId="3A5122A7" w14:textId="01E5E113" w:rsidR="08DC8679" w:rsidRDefault="08DC8679" w:rsidP="08DC8679">
            <w:pPr>
              <w:spacing w:before="240" w:after="240" w:line="276" w:lineRule="auto"/>
              <w:rPr>
                <w:rFonts w:ascii="Arial" w:eastAsia="Arial" w:hAnsi="Arial" w:cs="Arial"/>
                <w:sz w:val="20"/>
                <w:szCs w:val="20"/>
              </w:rPr>
            </w:pPr>
            <w:r w:rsidRPr="08DC8679">
              <w:rPr>
                <w:rFonts w:ascii="Arial" w:eastAsia="Arial" w:hAnsi="Arial" w:cs="Arial"/>
                <w:sz w:val="20"/>
                <w:szCs w:val="20"/>
              </w:rPr>
              <w:t>45331154</w:t>
            </w:r>
          </w:p>
        </w:tc>
      </w:tr>
      <w:tr w:rsidR="08DC8679" w14:paraId="411244E6" w14:textId="77777777" w:rsidTr="08DC8679">
        <w:trPr>
          <w:trHeight w:val="540"/>
        </w:trPr>
        <w:tc>
          <w:tcPr>
            <w:tcW w:w="10218" w:type="dxa"/>
            <w:gridSpan w:val="2"/>
            <w:tcBorders>
              <w:top w:val="single" w:sz="6" w:space="0" w:color="8EAADB"/>
              <w:left w:val="nil"/>
              <w:bottom w:val="single" w:sz="6" w:space="0" w:color="8EAADB"/>
              <w:right w:val="nil"/>
            </w:tcBorders>
            <w:shd w:val="clear" w:color="auto" w:fill="FFFFFF" w:themeFill="background1"/>
            <w:tcMar>
              <w:left w:w="105" w:type="dxa"/>
              <w:right w:w="105" w:type="dxa"/>
            </w:tcMar>
          </w:tcPr>
          <w:p w14:paraId="0DB21C8D" w14:textId="72F87A64"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rPr>
              <w:t>Identifikační údaje účastníka zadávacího řízení</w:t>
            </w:r>
          </w:p>
        </w:tc>
      </w:tr>
      <w:tr w:rsidR="08DC8679" w14:paraId="79F38667" w14:textId="77777777" w:rsidTr="08DC8679">
        <w:trPr>
          <w:trHeight w:val="540"/>
        </w:trPr>
        <w:tc>
          <w:tcPr>
            <w:tcW w:w="5109" w:type="dxa"/>
            <w:tcBorders>
              <w:top w:val="single" w:sz="6" w:space="0" w:color="8EAADB"/>
              <w:left w:val="nil"/>
              <w:bottom w:val="single" w:sz="6" w:space="0" w:color="8EAADB"/>
              <w:right w:val="single" w:sz="6" w:space="0" w:color="8EAADB"/>
            </w:tcBorders>
            <w:shd w:val="clear" w:color="auto" w:fill="D9E2F3"/>
            <w:tcMar>
              <w:left w:w="105" w:type="dxa"/>
              <w:right w:w="105" w:type="dxa"/>
            </w:tcMar>
          </w:tcPr>
          <w:p w14:paraId="5D457AE5" w14:textId="572F3BDA"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highlight w:val="yellow"/>
              </w:rPr>
              <w:t>Obchodní firma/jméno:</w:t>
            </w:r>
          </w:p>
        </w:tc>
        <w:tc>
          <w:tcPr>
            <w:tcW w:w="5109" w:type="dxa"/>
            <w:tcBorders>
              <w:top w:val="single" w:sz="6" w:space="0" w:color="8EAADB"/>
              <w:left w:val="single" w:sz="6" w:space="0" w:color="8EAADB"/>
              <w:bottom w:val="single" w:sz="6" w:space="0" w:color="8EAADB"/>
              <w:right w:val="nil"/>
            </w:tcBorders>
            <w:shd w:val="clear" w:color="auto" w:fill="D9E2F3"/>
            <w:tcMar>
              <w:left w:w="105" w:type="dxa"/>
              <w:right w:w="105" w:type="dxa"/>
            </w:tcMar>
          </w:tcPr>
          <w:p w14:paraId="50281A4C" w14:textId="1C7504F2" w:rsidR="08DC8679" w:rsidRDefault="08DC8679" w:rsidP="08DC8679">
            <w:pPr>
              <w:spacing w:after="200" w:line="276" w:lineRule="auto"/>
              <w:rPr>
                <w:rFonts w:ascii="Arial" w:eastAsia="Arial" w:hAnsi="Arial" w:cs="Arial"/>
                <w:sz w:val="20"/>
                <w:szCs w:val="20"/>
              </w:rPr>
            </w:pPr>
          </w:p>
        </w:tc>
      </w:tr>
      <w:tr w:rsidR="08DC8679" w14:paraId="2E29EDC6" w14:textId="77777777" w:rsidTr="08DC8679">
        <w:trPr>
          <w:trHeight w:val="540"/>
        </w:trPr>
        <w:tc>
          <w:tcPr>
            <w:tcW w:w="5109" w:type="dxa"/>
            <w:tcBorders>
              <w:top w:val="single" w:sz="6" w:space="0" w:color="8EAADB"/>
              <w:left w:val="nil"/>
              <w:bottom w:val="single" w:sz="6" w:space="0" w:color="8EAADB"/>
              <w:right w:val="single" w:sz="6" w:space="0" w:color="8EAADB"/>
            </w:tcBorders>
            <w:shd w:val="clear" w:color="auto" w:fill="FFFFFF" w:themeFill="background1"/>
            <w:tcMar>
              <w:left w:w="105" w:type="dxa"/>
              <w:right w:w="105" w:type="dxa"/>
            </w:tcMar>
          </w:tcPr>
          <w:p w14:paraId="6B2446AD" w14:textId="53683E4D"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highlight w:val="yellow"/>
              </w:rPr>
              <w:t>Sídlo/místo podnikání:</w:t>
            </w:r>
          </w:p>
        </w:tc>
        <w:tc>
          <w:tcPr>
            <w:tcW w:w="5109" w:type="dxa"/>
            <w:tcBorders>
              <w:top w:val="single" w:sz="6" w:space="0" w:color="8EAADB"/>
              <w:left w:val="single" w:sz="6" w:space="0" w:color="8EAADB"/>
              <w:bottom w:val="single" w:sz="6" w:space="0" w:color="8EAADB"/>
              <w:right w:val="nil"/>
            </w:tcBorders>
            <w:shd w:val="clear" w:color="auto" w:fill="FFFFFF" w:themeFill="background1"/>
            <w:tcMar>
              <w:left w:w="105" w:type="dxa"/>
              <w:right w:w="105" w:type="dxa"/>
            </w:tcMar>
          </w:tcPr>
          <w:p w14:paraId="2EF24477" w14:textId="21CF2D1F" w:rsidR="08DC8679" w:rsidRDefault="08DC8679" w:rsidP="08DC8679">
            <w:pPr>
              <w:spacing w:after="200" w:line="276" w:lineRule="auto"/>
              <w:rPr>
                <w:rFonts w:ascii="Arial" w:eastAsia="Arial" w:hAnsi="Arial" w:cs="Arial"/>
                <w:sz w:val="20"/>
                <w:szCs w:val="20"/>
              </w:rPr>
            </w:pPr>
          </w:p>
        </w:tc>
      </w:tr>
      <w:tr w:rsidR="08DC8679" w14:paraId="00B997C0" w14:textId="77777777" w:rsidTr="08DC8679">
        <w:trPr>
          <w:trHeight w:val="540"/>
        </w:trPr>
        <w:tc>
          <w:tcPr>
            <w:tcW w:w="5109" w:type="dxa"/>
            <w:tcBorders>
              <w:top w:val="single" w:sz="6" w:space="0" w:color="8EAADB"/>
              <w:left w:val="nil"/>
              <w:bottom w:val="single" w:sz="6" w:space="0" w:color="8EAADB"/>
              <w:right w:val="single" w:sz="6" w:space="0" w:color="8EAADB"/>
            </w:tcBorders>
            <w:shd w:val="clear" w:color="auto" w:fill="D9E2F3"/>
            <w:tcMar>
              <w:left w:w="105" w:type="dxa"/>
              <w:right w:w="105" w:type="dxa"/>
            </w:tcMar>
          </w:tcPr>
          <w:p w14:paraId="4254FFA7" w14:textId="01BA8C04" w:rsidR="08DC8679" w:rsidRDefault="08DC8679" w:rsidP="08DC8679">
            <w:pPr>
              <w:spacing w:before="240" w:after="240" w:line="276" w:lineRule="auto"/>
              <w:rPr>
                <w:rFonts w:ascii="Arial" w:eastAsia="Arial" w:hAnsi="Arial" w:cs="Arial"/>
                <w:b/>
                <w:bCs/>
                <w:sz w:val="20"/>
                <w:szCs w:val="20"/>
                <w:highlight w:val="yellow"/>
              </w:rPr>
            </w:pPr>
            <w:r w:rsidRPr="08DC8679">
              <w:rPr>
                <w:rFonts w:ascii="Arial" w:eastAsia="Arial" w:hAnsi="Arial" w:cs="Arial"/>
                <w:b/>
                <w:bCs/>
                <w:sz w:val="20"/>
                <w:szCs w:val="20"/>
                <w:highlight w:val="yellow"/>
              </w:rPr>
              <w:t>IČO:</w:t>
            </w:r>
          </w:p>
        </w:tc>
        <w:tc>
          <w:tcPr>
            <w:tcW w:w="5109" w:type="dxa"/>
            <w:tcBorders>
              <w:top w:val="single" w:sz="6" w:space="0" w:color="8EAADB"/>
              <w:left w:val="single" w:sz="6" w:space="0" w:color="8EAADB"/>
              <w:bottom w:val="single" w:sz="6" w:space="0" w:color="8EAADB"/>
              <w:right w:val="nil"/>
            </w:tcBorders>
            <w:shd w:val="clear" w:color="auto" w:fill="D9E2F3"/>
            <w:tcMar>
              <w:left w:w="105" w:type="dxa"/>
              <w:right w:w="105" w:type="dxa"/>
            </w:tcMar>
          </w:tcPr>
          <w:p w14:paraId="071AB77A" w14:textId="23CE0FF5" w:rsidR="08DC8679" w:rsidRDefault="08DC8679" w:rsidP="08DC8679">
            <w:pPr>
              <w:spacing w:after="200" w:line="276" w:lineRule="auto"/>
              <w:rPr>
                <w:rFonts w:ascii="Arial" w:eastAsia="Arial" w:hAnsi="Arial" w:cs="Arial"/>
                <w:sz w:val="20"/>
                <w:szCs w:val="20"/>
              </w:rPr>
            </w:pPr>
          </w:p>
        </w:tc>
      </w:tr>
    </w:tbl>
    <w:p w14:paraId="163B8554" w14:textId="3D8F800D" w:rsidR="00881BFE" w:rsidRPr="002E25F3" w:rsidRDefault="00881BFE" w:rsidP="63E17481">
      <w:pPr>
        <w:pStyle w:val="Odstavecseseznamem"/>
        <w:tabs>
          <w:tab w:val="left" w:pos="567"/>
        </w:tabs>
        <w:spacing w:after="0" w:line="240" w:lineRule="auto"/>
        <w:ind w:left="567" w:right="-2" w:hanging="567"/>
        <w:contextualSpacing w:val="0"/>
        <w:jc w:val="both"/>
        <w:rPr>
          <w:rFonts w:ascii="Arial" w:eastAsia="Arial" w:hAnsi="Arial" w:cs="Arial"/>
          <w:color w:val="000000" w:themeColor="text1"/>
          <w:sz w:val="20"/>
          <w:szCs w:val="20"/>
        </w:rPr>
      </w:pPr>
    </w:p>
    <w:p w14:paraId="601F7B8C" w14:textId="6801B13C" w:rsidR="00881BFE" w:rsidRPr="002E25F3" w:rsidRDefault="7DFC3915" w:rsidP="63E17481">
      <w:pPr>
        <w:pStyle w:val="Odstavecseseznamem"/>
        <w:numPr>
          <w:ilvl w:val="0"/>
          <w:numId w:val="4"/>
        </w:numPr>
        <w:tabs>
          <w:tab w:val="left" w:pos="567"/>
        </w:tabs>
        <w:spacing w:after="0" w:line="240" w:lineRule="auto"/>
        <w:ind w:left="567" w:right="-2" w:hanging="567"/>
        <w:contextualSpacing w:val="0"/>
        <w:jc w:val="both"/>
        <w:rPr>
          <w:rFonts w:ascii="Arial" w:eastAsia="Arial" w:hAnsi="Arial" w:cs="Arial"/>
          <w:color w:val="000000" w:themeColor="text1"/>
          <w:sz w:val="20"/>
          <w:szCs w:val="20"/>
        </w:rPr>
      </w:pPr>
      <w:r w:rsidRPr="63E17481">
        <w:rPr>
          <w:rFonts w:ascii="Arial" w:eastAsia="Arial" w:hAnsi="Arial" w:cs="Arial"/>
          <w:b/>
          <w:bCs/>
          <w:color w:val="000000" w:themeColor="text1"/>
          <w:sz w:val="20"/>
          <w:szCs w:val="20"/>
        </w:rPr>
        <w:t>Prohlašuji místopřísežně, že jako účastník zadávacího řízení o předmětnou veřejnou zakázku nejsem:</w:t>
      </w:r>
    </w:p>
    <w:p w14:paraId="24D1695B" w14:textId="5C0C0217" w:rsidR="00881BFE" w:rsidRPr="002E25F3" w:rsidRDefault="7DFC3915" w:rsidP="63E17481">
      <w:pPr>
        <w:pStyle w:val="Odstavecseseznamem"/>
        <w:widowControl w:val="0"/>
        <w:numPr>
          <w:ilvl w:val="0"/>
          <w:numId w:val="3"/>
        </w:numPr>
        <w:spacing w:after="0" w:line="240" w:lineRule="auto"/>
        <w:ind w:left="993" w:hanging="426"/>
        <w:contextualSpacing w:val="0"/>
        <w:jc w:val="both"/>
        <w:rPr>
          <w:rFonts w:ascii="Arial" w:eastAsia="Arial" w:hAnsi="Arial" w:cs="Arial"/>
          <w:color w:val="000000" w:themeColor="text1"/>
          <w:sz w:val="20"/>
          <w:szCs w:val="20"/>
        </w:rPr>
      </w:pPr>
      <w:r w:rsidRPr="63E17481">
        <w:rPr>
          <w:rFonts w:ascii="Arial" w:eastAsia="Arial" w:hAnsi="Arial" w:cs="Arial"/>
          <w:color w:val="000000" w:themeColor="text1"/>
          <w:sz w:val="20"/>
          <w:szCs w:val="20"/>
        </w:rPr>
        <w:t>fyzickou či právnickou osobou nebo subjektem či orgánem se sídlem v Rusku,</w:t>
      </w:r>
    </w:p>
    <w:p w14:paraId="6131C4E3" w14:textId="30D5A37D" w:rsidR="00881BFE" w:rsidRPr="002E25F3" w:rsidRDefault="7DFC3915" w:rsidP="63E17481">
      <w:pPr>
        <w:pStyle w:val="Odstavecseseznamem"/>
        <w:widowControl w:val="0"/>
        <w:numPr>
          <w:ilvl w:val="0"/>
          <w:numId w:val="3"/>
        </w:numPr>
        <w:spacing w:after="0" w:line="240" w:lineRule="auto"/>
        <w:ind w:left="993" w:hanging="426"/>
        <w:contextualSpacing w:val="0"/>
        <w:jc w:val="both"/>
        <w:rPr>
          <w:rFonts w:ascii="Arial" w:eastAsia="Arial" w:hAnsi="Arial" w:cs="Arial"/>
          <w:color w:val="000000" w:themeColor="text1"/>
          <w:sz w:val="20"/>
          <w:szCs w:val="20"/>
        </w:rPr>
      </w:pPr>
      <w:r w:rsidRPr="63E17481">
        <w:rPr>
          <w:rFonts w:ascii="Arial" w:eastAsia="Arial" w:hAnsi="Arial" w:cs="Arial"/>
          <w:color w:val="000000" w:themeColor="text1"/>
          <w:sz w:val="20"/>
          <w:szCs w:val="20"/>
        </w:rPr>
        <w:t>právnickou osobou, subjektem nebo orgánem, který je z více než 50 % přímo či nepřímo vlastněn některým ze subjektů uvedených v písmeni a) tohoto odstavce, nebo</w:t>
      </w:r>
    </w:p>
    <w:p w14:paraId="0EEE1E49" w14:textId="25178850" w:rsidR="00881BFE" w:rsidRPr="002E25F3" w:rsidRDefault="7DFC3915" w:rsidP="63E17481">
      <w:pPr>
        <w:pStyle w:val="Odstavecseseznamem"/>
        <w:widowControl w:val="0"/>
        <w:numPr>
          <w:ilvl w:val="0"/>
          <w:numId w:val="3"/>
        </w:numPr>
        <w:spacing w:after="0" w:line="240" w:lineRule="auto"/>
        <w:ind w:left="993" w:hanging="426"/>
        <w:contextualSpacing w:val="0"/>
        <w:jc w:val="both"/>
        <w:rPr>
          <w:rFonts w:ascii="Arial" w:eastAsia="Arial" w:hAnsi="Arial" w:cs="Arial"/>
          <w:color w:val="000000" w:themeColor="text1"/>
          <w:sz w:val="20"/>
          <w:szCs w:val="20"/>
        </w:rPr>
      </w:pPr>
      <w:r w:rsidRPr="63E17481">
        <w:rPr>
          <w:rFonts w:ascii="Arial" w:eastAsia="Arial" w:hAnsi="Arial" w:cs="Arial"/>
          <w:color w:val="000000" w:themeColor="text1"/>
          <w:sz w:val="20"/>
          <w:szCs w:val="20"/>
        </w:rPr>
        <w:t>fyzickou nebo právnickou osobou, subjektem nebo orgánem, který jedná jménem nebo na pokyn některého ze subjektů uvedených v písmeni a) nebo b) tohoto odstavce.</w:t>
      </w:r>
    </w:p>
    <w:p w14:paraId="320AF4AC" w14:textId="7B96F498" w:rsidR="00881BFE" w:rsidRPr="002E25F3" w:rsidRDefault="7DFC3915" w:rsidP="63E17481">
      <w:pPr>
        <w:pStyle w:val="Odstavecseseznamem"/>
        <w:numPr>
          <w:ilvl w:val="0"/>
          <w:numId w:val="4"/>
        </w:numPr>
        <w:tabs>
          <w:tab w:val="left" w:pos="567"/>
        </w:tabs>
        <w:spacing w:after="0" w:line="240" w:lineRule="auto"/>
        <w:ind w:left="567" w:right="-2" w:hanging="567"/>
        <w:contextualSpacing w:val="0"/>
        <w:jc w:val="both"/>
        <w:rPr>
          <w:rFonts w:ascii="Arial" w:eastAsia="Arial" w:hAnsi="Arial" w:cs="Arial"/>
          <w:color w:val="000000" w:themeColor="text1"/>
          <w:sz w:val="20"/>
          <w:szCs w:val="20"/>
        </w:rPr>
      </w:pPr>
      <w:r w:rsidRPr="63E17481">
        <w:rPr>
          <w:rFonts w:ascii="Arial" w:eastAsia="Arial" w:hAnsi="Arial" w:cs="Arial"/>
          <w:b/>
          <w:bCs/>
          <w:color w:val="000000" w:themeColor="text1"/>
          <w:sz w:val="20"/>
          <w:szCs w:val="20"/>
        </w:rPr>
        <w:t xml:space="preserve">Dále čestně prohlašuji, že neprokazuji </w:t>
      </w:r>
      <w:r w:rsidRPr="63E17481">
        <w:rPr>
          <w:rFonts w:ascii="Arial" w:eastAsia="Arial" w:hAnsi="Arial" w:cs="Arial"/>
          <w:color w:val="000000" w:themeColor="text1"/>
          <w:sz w:val="20"/>
          <w:szCs w:val="20"/>
        </w:rPr>
        <w:t>kvalifikaci společně s jiným dodavatelem či prostřednictvím poddodavatele, jehož podíl na plnění veřejné zakázky tvoří více než 10 % hodnoty zakázky, kteří jsou:</w:t>
      </w:r>
    </w:p>
    <w:p w14:paraId="00D82725" w14:textId="2A79F5B8" w:rsidR="00881BFE" w:rsidRPr="002E25F3" w:rsidRDefault="7DFC3915" w:rsidP="63E17481">
      <w:pPr>
        <w:pStyle w:val="Odstavecseseznamem"/>
        <w:widowControl w:val="0"/>
        <w:numPr>
          <w:ilvl w:val="0"/>
          <w:numId w:val="1"/>
        </w:numPr>
        <w:spacing w:after="0" w:line="240" w:lineRule="auto"/>
        <w:ind w:left="993" w:hanging="426"/>
        <w:contextualSpacing w:val="0"/>
        <w:jc w:val="both"/>
        <w:rPr>
          <w:rFonts w:ascii="Arial" w:eastAsia="Arial" w:hAnsi="Arial" w:cs="Arial"/>
          <w:color w:val="000000" w:themeColor="text1"/>
          <w:sz w:val="20"/>
          <w:szCs w:val="20"/>
        </w:rPr>
      </w:pPr>
      <w:r w:rsidRPr="63E17481">
        <w:rPr>
          <w:rFonts w:ascii="Arial" w:eastAsia="Arial" w:hAnsi="Arial" w:cs="Arial"/>
          <w:color w:val="000000" w:themeColor="text1"/>
          <w:sz w:val="20"/>
          <w:szCs w:val="20"/>
        </w:rPr>
        <w:t>fyzickou či právnickou osobou nebo subjektem či orgánem se sídlem v Rusku,</w:t>
      </w:r>
    </w:p>
    <w:p w14:paraId="38A63151" w14:textId="4564762F" w:rsidR="00881BFE" w:rsidRPr="002E25F3" w:rsidRDefault="7DFC3915" w:rsidP="63E17481">
      <w:pPr>
        <w:pStyle w:val="Odstavecseseznamem"/>
        <w:widowControl w:val="0"/>
        <w:numPr>
          <w:ilvl w:val="0"/>
          <w:numId w:val="1"/>
        </w:numPr>
        <w:spacing w:after="0" w:line="240" w:lineRule="auto"/>
        <w:ind w:left="993" w:hanging="426"/>
        <w:contextualSpacing w:val="0"/>
        <w:jc w:val="both"/>
        <w:rPr>
          <w:rFonts w:ascii="Arial" w:eastAsia="Arial" w:hAnsi="Arial" w:cs="Arial"/>
          <w:color w:val="000000" w:themeColor="text1"/>
          <w:sz w:val="20"/>
          <w:szCs w:val="20"/>
        </w:rPr>
      </w:pPr>
      <w:r w:rsidRPr="63E17481">
        <w:rPr>
          <w:rFonts w:ascii="Arial" w:eastAsia="Arial" w:hAnsi="Arial" w:cs="Arial"/>
          <w:color w:val="000000" w:themeColor="text1"/>
          <w:sz w:val="20"/>
          <w:szCs w:val="20"/>
        </w:rPr>
        <w:t>právnickou osobou, subjektem nebo orgánem, který je z více než 50 % přímo či nepřímo vlastněn některým ze subjektů uvedených v písmeni a) tohoto odstavce, nebo</w:t>
      </w:r>
    </w:p>
    <w:p w14:paraId="1A51E628" w14:textId="65B64D50" w:rsidR="00881BFE" w:rsidRPr="002E25F3" w:rsidRDefault="7DFC3915" w:rsidP="63E17481">
      <w:pPr>
        <w:pStyle w:val="Odstavecseseznamem"/>
        <w:widowControl w:val="0"/>
        <w:numPr>
          <w:ilvl w:val="0"/>
          <w:numId w:val="1"/>
        </w:numPr>
        <w:spacing w:after="0" w:line="240" w:lineRule="auto"/>
        <w:ind w:left="993" w:hanging="426"/>
        <w:contextualSpacing w:val="0"/>
        <w:jc w:val="both"/>
        <w:rPr>
          <w:rFonts w:ascii="Arial" w:eastAsia="Arial" w:hAnsi="Arial" w:cs="Arial"/>
          <w:color w:val="000000" w:themeColor="text1"/>
          <w:sz w:val="20"/>
          <w:szCs w:val="20"/>
        </w:rPr>
      </w:pPr>
      <w:r w:rsidRPr="63E17481">
        <w:rPr>
          <w:rFonts w:ascii="Arial" w:eastAsia="Arial" w:hAnsi="Arial" w:cs="Arial"/>
          <w:color w:val="000000" w:themeColor="text1"/>
          <w:sz w:val="20"/>
          <w:szCs w:val="20"/>
        </w:rPr>
        <w:t>fyzickou nebo právnickou osobou, subjektem nebo orgánem, který jedná jménem nebo na pokyn některého ze subjektů uvedených v písmeni a) nebo b) tohoto odstavce.</w:t>
      </w:r>
    </w:p>
    <w:p w14:paraId="40C28F66" w14:textId="254BB5B8" w:rsidR="00881BFE" w:rsidRPr="002E25F3" w:rsidRDefault="00881BFE" w:rsidP="63E17481">
      <w:pPr>
        <w:widowControl w:val="0"/>
        <w:ind w:left="567"/>
        <w:jc w:val="center"/>
        <w:rPr>
          <w:rFonts w:ascii="Arial" w:eastAsia="Arial" w:hAnsi="Arial" w:cs="Arial"/>
          <w:b/>
          <w:bCs/>
          <w:color w:val="000000" w:themeColor="text1"/>
          <w:sz w:val="20"/>
          <w:szCs w:val="20"/>
          <w:lang w:val="fr-FR"/>
        </w:rPr>
      </w:pPr>
    </w:p>
    <w:p w14:paraId="5FB28414" w14:textId="27D72008" w:rsidR="00881BFE" w:rsidRPr="002E25F3" w:rsidRDefault="7DFC3915" w:rsidP="63E17481">
      <w:pPr>
        <w:widowControl w:val="0"/>
        <w:ind w:left="567"/>
        <w:jc w:val="center"/>
        <w:rPr>
          <w:rFonts w:ascii="Arial" w:eastAsia="Arial" w:hAnsi="Arial" w:cs="Arial"/>
          <w:color w:val="000000" w:themeColor="text1"/>
          <w:sz w:val="20"/>
          <w:szCs w:val="20"/>
          <w:lang w:val="fr-FR"/>
        </w:rPr>
      </w:pPr>
      <w:r w:rsidRPr="63E17481">
        <w:rPr>
          <w:rFonts w:ascii="Arial" w:eastAsia="Arial" w:hAnsi="Arial" w:cs="Arial"/>
          <w:b/>
          <w:bCs/>
          <w:color w:val="000000" w:themeColor="text1"/>
          <w:sz w:val="20"/>
          <w:szCs w:val="20"/>
          <w:lang w:val="fr-FR"/>
        </w:rPr>
        <w:t>V ……..............dn</w:t>
      </w:r>
      <w:r w:rsidR="4C127A47" w:rsidRPr="63E17481">
        <w:rPr>
          <w:rFonts w:ascii="Arial" w:eastAsia="Arial" w:hAnsi="Arial" w:cs="Arial"/>
          <w:b/>
          <w:bCs/>
          <w:color w:val="000000" w:themeColor="text1"/>
          <w:sz w:val="20"/>
          <w:szCs w:val="20"/>
          <w:lang w:val="fr-FR"/>
        </w:rPr>
        <w:t>e</w:t>
      </w:r>
      <w:r w:rsidRPr="63E17481">
        <w:rPr>
          <w:rFonts w:ascii="Arial" w:eastAsia="Arial" w:hAnsi="Arial" w:cs="Arial"/>
          <w:b/>
          <w:bCs/>
          <w:color w:val="000000" w:themeColor="text1"/>
          <w:sz w:val="20"/>
          <w:szCs w:val="20"/>
          <w:lang w:val="fr-FR"/>
        </w:rPr>
        <w:t>………..........</w:t>
      </w:r>
      <w:r w:rsidR="002E25F3">
        <w:tab/>
      </w:r>
      <w:r w:rsidR="002E25F3">
        <w:tab/>
      </w:r>
      <w:r w:rsidR="002E25F3">
        <w:tab/>
      </w:r>
      <w:r w:rsidR="002E25F3">
        <w:tab/>
      </w:r>
      <w:r w:rsidR="002E25F3">
        <w:tab/>
      </w:r>
      <w:r w:rsidR="002E25F3">
        <w:tab/>
      </w:r>
      <w:r w:rsidR="062B656C" w:rsidRPr="63E17481">
        <w:rPr>
          <w:rFonts w:ascii="Arial" w:eastAsia="Arial" w:hAnsi="Arial" w:cs="Arial"/>
          <w:color w:val="000000" w:themeColor="text1"/>
          <w:sz w:val="20"/>
          <w:szCs w:val="20"/>
          <w:lang w:val="fr-FR"/>
        </w:rPr>
        <w:t>………......……………..……………</w:t>
      </w:r>
    </w:p>
    <w:p w14:paraId="0035767F" w14:textId="113022BB" w:rsidR="00881BFE" w:rsidRPr="002E25F3" w:rsidRDefault="062B656C" w:rsidP="63E17481">
      <w:pPr>
        <w:tabs>
          <w:tab w:val="left" w:pos="567"/>
        </w:tabs>
        <w:spacing w:after="240"/>
        <w:ind w:left="2832" w:right="-2" w:firstLine="708"/>
        <w:jc w:val="both"/>
      </w:pPr>
      <w:r w:rsidRPr="63E17481">
        <w:rPr>
          <w:rFonts w:ascii="Arial" w:eastAsia="Arial" w:hAnsi="Arial" w:cs="Arial"/>
          <w:b/>
          <w:bCs/>
          <w:color w:val="000000" w:themeColor="text1"/>
          <w:sz w:val="16"/>
          <w:szCs w:val="16"/>
          <w:highlight w:val="yellow"/>
        </w:rPr>
        <w:t>[jméno a příjmení osoby oprávněné jednat, včetně její funkce. DOPLNÍ DODAVATEL]</w:t>
      </w:r>
      <w:r w:rsidRPr="63E17481">
        <w:rPr>
          <w:rFonts w:ascii="Arial" w:eastAsia="Arial" w:hAnsi="Arial" w:cs="Arial"/>
          <w:b/>
          <w:bCs/>
          <w:color w:val="000000" w:themeColor="text1"/>
          <w:sz w:val="20"/>
          <w:szCs w:val="20"/>
          <w:highlight w:val="yellow"/>
          <w:lang w:val="fr-FR"/>
        </w:rPr>
        <w:t>.</w:t>
      </w:r>
    </w:p>
    <w:sectPr w:rsidR="00881BFE" w:rsidRPr="002E25F3" w:rsidSect="001274E3">
      <w:headerReference w:type="default" r:id="rId10"/>
      <w:footerReference w:type="default" r:id="rId11"/>
      <w:pgSz w:w="11906" w:h="16838"/>
      <w:pgMar w:top="1417" w:right="851"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7B0FB" w14:textId="77777777" w:rsidR="00A53FA0" w:rsidRDefault="00A53FA0" w:rsidP="009C2365">
      <w:pPr>
        <w:spacing w:after="0" w:line="240" w:lineRule="auto"/>
      </w:pPr>
      <w:r>
        <w:separator/>
      </w:r>
    </w:p>
  </w:endnote>
  <w:endnote w:type="continuationSeparator" w:id="0">
    <w:p w14:paraId="615F3ED7" w14:textId="77777777" w:rsidR="00A53FA0" w:rsidRDefault="00A53FA0" w:rsidP="009C2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Batang">
    <w:altName w:val="Arial"/>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Times New Roman">
    <w:altName w:val="Arial"/>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08DC8679" w14:paraId="42C6E480" w14:textId="77777777" w:rsidTr="08DC8679">
      <w:trPr>
        <w:trHeight w:val="300"/>
      </w:trPr>
      <w:tc>
        <w:tcPr>
          <w:tcW w:w="3400" w:type="dxa"/>
        </w:tcPr>
        <w:p w14:paraId="04BD0EFF" w14:textId="01EF9E5A" w:rsidR="08DC8679" w:rsidRDefault="08DC8679" w:rsidP="08DC8679">
          <w:pPr>
            <w:pStyle w:val="Zhlav"/>
            <w:ind w:left="-115"/>
          </w:pPr>
        </w:p>
      </w:tc>
      <w:tc>
        <w:tcPr>
          <w:tcW w:w="3400" w:type="dxa"/>
        </w:tcPr>
        <w:p w14:paraId="52AD24B5" w14:textId="37017C83" w:rsidR="08DC8679" w:rsidRDefault="08DC8679" w:rsidP="08DC8679">
          <w:pPr>
            <w:pStyle w:val="Zhlav"/>
            <w:jc w:val="center"/>
          </w:pPr>
        </w:p>
      </w:tc>
      <w:tc>
        <w:tcPr>
          <w:tcW w:w="3400" w:type="dxa"/>
        </w:tcPr>
        <w:p w14:paraId="41EEDDC8" w14:textId="3D499E83" w:rsidR="08DC8679" w:rsidRDefault="08DC8679" w:rsidP="08DC8679">
          <w:pPr>
            <w:pStyle w:val="Zhlav"/>
            <w:ind w:right="-115"/>
            <w:jc w:val="right"/>
          </w:pPr>
        </w:p>
      </w:tc>
    </w:tr>
  </w:tbl>
  <w:p w14:paraId="202F1E27" w14:textId="2420DA73" w:rsidR="08DC8679" w:rsidRDefault="08DC8679" w:rsidP="08DC867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08DC8679" w14:paraId="6CDEE40F" w14:textId="77777777" w:rsidTr="08DC8679">
      <w:trPr>
        <w:trHeight w:val="300"/>
      </w:trPr>
      <w:tc>
        <w:tcPr>
          <w:tcW w:w="3400" w:type="dxa"/>
        </w:tcPr>
        <w:p w14:paraId="4DCA7D9A" w14:textId="795C7B07" w:rsidR="08DC8679" w:rsidRDefault="08DC8679" w:rsidP="08DC8679">
          <w:pPr>
            <w:pStyle w:val="Zhlav"/>
            <w:ind w:left="-115"/>
          </w:pPr>
        </w:p>
      </w:tc>
      <w:tc>
        <w:tcPr>
          <w:tcW w:w="3400" w:type="dxa"/>
        </w:tcPr>
        <w:p w14:paraId="4897069C" w14:textId="0913B080" w:rsidR="08DC8679" w:rsidRDefault="08DC8679" w:rsidP="08DC8679">
          <w:pPr>
            <w:pStyle w:val="Zhlav"/>
            <w:jc w:val="center"/>
          </w:pPr>
        </w:p>
      </w:tc>
      <w:tc>
        <w:tcPr>
          <w:tcW w:w="3400" w:type="dxa"/>
        </w:tcPr>
        <w:p w14:paraId="2925D8B4" w14:textId="6959DF19" w:rsidR="08DC8679" w:rsidRDefault="08DC8679" w:rsidP="08DC8679">
          <w:pPr>
            <w:pStyle w:val="Zhlav"/>
            <w:ind w:right="-115"/>
            <w:jc w:val="right"/>
          </w:pPr>
        </w:p>
      </w:tc>
    </w:tr>
  </w:tbl>
  <w:p w14:paraId="53FE553A" w14:textId="0F28A297" w:rsidR="08DC8679" w:rsidRDefault="08DC8679" w:rsidP="08DC867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3FE09" w14:textId="77777777" w:rsidR="00A53FA0" w:rsidRDefault="00A53FA0" w:rsidP="009C2365">
      <w:pPr>
        <w:spacing w:after="0" w:line="240" w:lineRule="auto"/>
      </w:pPr>
      <w:r>
        <w:separator/>
      </w:r>
    </w:p>
  </w:footnote>
  <w:footnote w:type="continuationSeparator" w:id="0">
    <w:p w14:paraId="1B87BCAB" w14:textId="77777777" w:rsidR="00A53FA0" w:rsidRDefault="00A53FA0" w:rsidP="009C2365">
      <w:pPr>
        <w:spacing w:after="0" w:line="240" w:lineRule="auto"/>
      </w:pPr>
      <w:r>
        <w:continuationSeparator/>
      </w:r>
    </w:p>
  </w:footnote>
  <w:footnote w:id="1">
    <w:p w14:paraId="76E30A67" w14:textId="77777777" w:rsidR="00FD72AE" w:rsidRDefault="00FD72AE" w:rsidP="00A20823">
      <w:pPr>
        <w:pStyle w:val="Textpoznpodarou"/>
      </w:pPr>
      <w:r>
        <w:rPr>
          <w:rStyle w:val="Znakapoznpodarou"/>
        </w:rPr>
        <w:footnoteRef/>
      </w:r>
      <w:r>
        <w:t xml:space="preserve"> pokud nabízené řešení požadavek splňuje, uvede účastník ANO. V opačném případě uvede účastník NE.</w:t>
      </w:r>
    </w:p>
  </w:footnote>
  <w:footnote w:id="2">
    <w:p w14:paraId="7F12F8E4" w14:textId="77777777" w:rsidR="00FD72AE" w:rsidRDefault="00FD72AE" w:rsidP="00A20823">
      <w:pPr>
        <w:pStyle w:val="Textpoznpodarou"/>
      </w:pPr>
      <w:r>
        <w:rPr>
          <w:rStyle w:val="Znakapoznpodarou"/>
        </w:rPr>
        <w:footnoteRef/>
      </w:r>
      <w:r w:rsidR="63E17481">
        <w:t xml:space="preserve"> účastník vyplní konkrétní hodnotu nebo název nabízeného plnění</w:t>
      </w:r>
    </w:p>
  </w:footnote>
  <w:footnote w:id="3">
    <w:p w14:paraId="5F47B28D" w14:textId="77777777" w:rsidR="00FD72AE" w:rsidRDefault="00FD72AE" w:rsidP="00A20823">
      <w:pPr>
        <w:pStyle w:val="Textpoznpodarou"/>
      </w:pPr>
      <w:r w:rsidRPr="00E656B9">
        <w:rPr>
          <w:rStyle w:val="Znakapoznpodarou"/>
        </w:rPr>
        <w:footnoteRef/>
      </w:r>
      <w:r w:rsidRPr="00E656B9">
        <w:t xml:space="preserve"> hodnotící kritérium veřejné zakázky dle čl. 16.1 zadávací dokumentace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08DC8679" w14:paraId="1B75CE4F" w14:textId="77777777" w:rsidTr="08DC8679">
      <w:trPr>
        <w:trHeight w:val="300"/>
      </w:trPr>
      <w:tc>
        <w:tcPr>
          <w:tcW w:w="3400" w:type="dxa"/>
        </w:tcPr>
        <w:p w14:paraId="7634282C" w14:textId="00355450" w:rsidR="08DC8679" w:rsidRDefault="08DC8679" w:rsidP="08DC8679">
          <w:pPr>
            <w:pStyle w:val="Zhlav"/>
            <w:ind w:left="-115"/>
          </w:pPr>
        </w:p>
      </w:tc>
      <w:tc>
        <w:tcPr>
          <w:tcW w:w="3400" w:type="dxa"/>
        </w:tcPr>
        <w:p w14:paraId="6C399EFB" w14:textId="783AD367" w:rsidR="08DC8679" w:rsidRDefault="08DC8679" w:rsidP="08DC8679">
          <w:pPr>
            <w:pStyle w:val="Zhlav"/>
            <w:jc w:val="center"/>
          </w:pPr>
        </w:p>
      </w:tc>
      <w:tc>
        <w:tcPr>
          <w:tcW w:w="3400" w:type="dxa"/>
        </w:tcPr>
        <w:p w14:paraId="0A7BA62C" w14:textId="3FC52F71" w:rsidR="08DC8679" w:rsidRDefault="08DC8679" w:rsidP="08DC8679">
          <w:pPr>
            <w:pStyle w:val="Zhlav"/>
            <w:ind w:right="-115"/>
            <w:jc w:val="right"/>
          </w:pPr>
        </w:p>
      </w:tc>
    </w:tr>
  </w:tbl>
  <w:p w14:paraId="27413D5F" w14:textId="4A954DF7" w:rsidR="08DC8679" w:rsidRDefault="08DC8679" w:rsidP="08DC867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08DC8679" w14:paraId="4AA703F0" w14:textId="77777777" w:rsidTr="08DC8679">
      <w:trPr>
        <w:trHeight w:val="300"/>
      </w:trPr>
      <w:tc>
        <w:tcPr>
          <w:tcW w:w="3400" w:type="dxa"/>
        </w:tcPr>
        <w:p w14:paraId="09E0D1A2" w14:textId="5733E1B0" w:rsidR="08DC8679" w:rsidRDefault="08DC8679" w:rsidP="08DC8679">
          <w:pPr>
            <w:pStyle w:val="Zhlav"/>
            <w:ind w:left="-115"/>
          </w:pPr>
        </w:p>
      </w:tc>
      <w:tc>
        <w:tcPr>
          <w:tcW w:w="3400" w:type="dxa"/>
        </w:tcPr>
        <w:p w14:paraId="6DCC4EA7" w14:textId="653EBB4C" w:rsidR="08DC8679" w:rsidRDefault="08DC8679" w:rsidP="08DC8679">
          <w:pPr>
            <w:pStyle w:val="Zhlav"/>
            <w:jc w:val="center"/>
          </w:pPr>
        </w:p>
      </w:tc>
      <w:tc>
        <w:tcPr>
          <w:tcW w:w="3400" w:type="dxa"/>
        </w:tcPr>
        <w:p w14:paraId="5E6650D5" w14:textId="333D1E55" w:rsidR="08DC8679" w:rsidRDefault="08DC8679" w:rsidP="08DC8679">
          <w:pPr>
            <w:pStyle w:val="Zhlav"/>
            <w:ind w:right="-115"/>
            <w:jc w:val="right"/>
          </w:pPr>
        </w:p>
      </w:tc>
    </w:tr>
  </w:tbl>
  <w:p w14:paraId="5FB8EE69" w14:textId="57CF264B" w:rsidR="08DC8679" w:rsidRDefault="08DC8679" w:rsidP="08DC867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14E"/>
    <w:multiLevelType w:val="hybridMultilevel"/>
    <w:tmpl w:val="06F0778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041C6799"/>
    <w:multiLevelType w:val="multilevel"/>
    <w:tmpl w:val="C65A03EE"/>
    <w:styleLink w:val="List24"/>
    <w:lvl w:ilvl="0">
      <w:start w:val="1"/>
      <w:numFmt w:val="decimal"/>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1500"/>
        </w:tabs>
        <w:ind w:left="1500" w:hanging="360"/>
      </w:pPr>
      <w:rPr>
        <w:color w:val="000000"/>
        <w:position w:val="0"/>
        <w:sz w:val="24"/>
        <w:szCs w:val="24"/>
        <w:u w:color="000000"/>
      </w:rPr>
    </w:lvl>
    <w:lvl w:ilvl="2">
      <w:start w:val="1"/>
      <w:numFmt w:val="lowerRoman"/>
      <w:lvlText w:val="%3."/>
      <w:lvlJc w:val="left"/>
      <w:pPr>
        <w:tabs>
          <w:tab w:val="num" w:pos="2220"/>
        </w:tabs>
        <w:ind w:left="2220" w:hanging="296"/>
      </w:pPr>
      <w:rPr>
        <w:color w:val="000000"/>
        <w:position w:val="0"/>
        <w:sz w:val="24"/>
        <w:szCs w:val="24"/>
        <w:u w:color="000000"/>
      </w:rPr>
    </w:lvl>
    <w:lvl w:ilvl="3">
      <w:start w:val="1"/>
      <w:numFmt w:val="decimal"/>
      <w:lvlText w:val="%4."/>
      <w:lvlJc w:val="left"/>
      <w:pPr>
        <w:tabs>
          <w:tab w:val="num" w:pos="2940"/>
        </w:tabs>
        <w:ind w:left="2940" w:hanging="360"/>
      </w:pPr>
      <w:rPr>
        <w:color w:val="000000"/>
        <w:position w:val="0"/>
        <w:sz w:val="24"/>
        <w:szCs w:val="24"/>
        <w:u w:color="000000"/>
      </w:rPr>
    </w:lvl>
    <w:lvl w:ilvl="4">
      <w:start w:val="1"/>
      <w:numFmt w:val="lowerLetter"/>
      <w:lvlText w:val="%5."/>
      <w:lvlJc w:val="left"/>
      <w:pPr>
        <w:tabs>
          <w:tab w:val="num" w:pos="3660"/>
        </w:tabs>
        <w:ind w:left="3660" w:hanging="360"/>
      </w:pPr>
      <w:rPr>
        <w:color w:val="000000"/>
        <w:position w:val="0"/>
        <w:sz w:val="24"/>
        <w:szCs w:val="24"/>
        <w:u w:color="000000"/>
      </w:rPr>
    </w:lvl>
    <w:lvl w:ilvl="5">
      <w:start w:val="1"/>
      <w:numFmt w:val="lowerRoman"/>
      <w:lvlText w:val="%6."/>
      <w:lvlJc w:val="left"/>
      <w:pPr>
        <w:tabs>
          <w:tab w:val="num" w:pos="4380"/>
        </w:tabs>
        <w:ind w:left="4380" w:hanging="296"/>
      </w:pPr>
      <w:rPr>
        <w:color w:val="000000"/>
        <w:position w:val="0"/>
        <w:sz w:val="24"/>
        <w:szCs w:val="24"/>
        <w:u w:color="000000"/>
      </w:rPr>
    </w:lvl>
    <w:lvl w:ilvl="6">
      <w:start w:val="1"/>
      <w:numFmt w:val="decimal"/>
      <w:lvlText w:val="%7."/>
      <w:lvlJc w:val="left"/>
      <w:pPr>
        <w:tabs>
          <w:tab w:val="num" w:pos="5100"/>
        </w:tabs>
        <w:ind w:left="5100" w:hanging="360"/>
      </w:pPr>
      <w:rPr>
        <w:color w:val="000000"/>
        <w:position w:val="0"/>
        <w:sz w:val="24"/>
        <w:szCs w:val="24"/>
        <w:u w:color="000000"/>
      </w:rPr>
    </w:lvl>
    <w:lvl w:ilvl="7">
      <w:start w:val="1"/>
      <w:numFmt w:val="lowerLetter"/>
      <w:lvlText w:val="%8."/>
      <w:lvlJc w:val="left"/>
      <w:pPr>
        <w:tabs>
          <w:tab w:val="num" w:pos="5820"/>
        </w:tabs>
        <w:ind w:left="5820" w:hanging="360"/>
      </w:pPr>
      <w:rPr>
        <w:color w:val="000000"/>
        <w:position w:val="0"/>
        <w:sz w:val="24"/>
        <w:szCs w:val="24"/>
        <w:u w:color="000000"/>
      </w:rPr>
    </w:lvl>
    <w:lvl w:ilvl="8">
      <w:start w:val="1"/>
      <w:numFmt w:val="lowerRoman"/>
      <w:lvlText w:val="%9."/>
      <w:lvlJc w:val="left"/>
      <w:pPr>
        <w:tabs>
          <w:tab w:val="num" w:pos="6540"/>
        </w:tabs>
        <w:ind w:left="6540" w:hanging="296"/>
      </w:pPr>
      <w:rPr>
        <w:color w:val="000000"/>
        <w:position w:val="0"/>
        <w:sz w:val="24"/>
        <w:szCs w:val="24"/>
        <w:u w:color="000000"/>
      </w:rPr>
    </w:lvl>
  </w:abstractNum>
  <w:abstractNum w:abstractNumId="2" w15:restartNumberingAfterBreak="0">
    <w:nsid w:val="05D140C1"/>
    <w:multiLevelType w:val="multilevel"/>
    <w:tmpl w:val="60983494"/>
    <w:styleLink w:val="List16"/>
    <w:lvl w:ilvl="0">
      <w:start w:val="3"/>
      <w:numFmt w:val="decimal"/>
      <w:lvlText w:val="%1."/>
      <w:lvlJc w:val="left"/>
      <w:pPr>
        <w:tabs>
          <w:tab w:val="num" w:pos="336"/>
        </w:tabs>
        <w:ind w:left="336" w:hanging="270"/>
      </w:pPr>
      <w:rPr>
        <w:color w:val="000000"/>
        <w:position w:val="0"/>
        <w:sz w:val="32"/>
        <w:szCs w:val="32"/>
        <w:u w:color="000000"/>
      </w:rPr>
    </w:lvl>
    <w:lvl w:ilvl="1">
      <w:start w:val="1"/>
      <w:numFmt w:val="lowerLetter"/>
      <w:lvlText w:val="%2."/>
      <w:lvlJc w:val="left"/>
      <w:pPr>
        <w:tabs>
          <w:tab w:val="num" w:pos="2160"/>
        </w:tabs>
        <w:ind w:left="2160" w:hanging="360"/>
      </w:pPr>
      <w:rPr>
        <w:color w:val="000000"/>
        <w:position w:val="0"/>
        <w:sz w:val="24"/>
        <w:szCs w:val="24"/>
        <w:u w:color="000000"/>
      </w:rPr>
    </w:lvl>
    <w:lvl w:ilvl="2">
      <w:start w:val="1"/>
      <w:numFmt w:val="lowerRoman"/>
      <w:lvlText w:val="%3."/>
      <w:lvlJc w:val="left"/>
      <w:pPr>
        <w:tabs>
          <w:tab w:val="num" w:pos="2880"/>
        </w:tabs>
        <w:ind w:left="2880" w:hanging="296"/>
      </w:pPr>
      <w:rPr>
        <w:color w:val="000000"/>
        <w:position w:val="0"/>
        <w:sz w:val="24"/>
        <w:szCs w:val="24"/>
        <w:u w:color="000000"/>
      </w:rPr>
    </w:lvl>
    <w:lvl w:ilvl="3">
      <w:start w:val="1"/>
      <w:numFmt w:val="decimal"/>
      <w:lvlText w:val="%4."/>
      <w:lvlJc w:val="left"/>
      <w:pPr>
        <w:tabs>
          <w:tab w:val="num" w:pos="3600"/>
        </w:tabs>
        <w:ind w:left="3600" w:hanging="360"/>
      </w:pPr>
      <w:rPr>
        <w:color w:val="000000"/>
        <w:position w:val="0"/>
        <w:sz w:val="24"/>
        <w:szCs w:val="24"/>
        <w:u w:color="000000"/>
      </w:rPr>
    </w:lvl>
    <w:lvl w:ilvl="4">
      <w:start w:val="1"/>
      <w:numFmt w:val="lowerLetter"/>
      <w:lvlText w:val="%5."/>
      <w:lvlJc w:val="left"/>
      <w:pPr>
        <w:tabs>
          <w:tab w:val="num" w:pos="4320"/>
        </w:tabs>
        <w:ind w:left="4320" w:hanging="360"/>
      </w:pPr>
      <w:rPr>
        <w:color w:val="000000"/>
        <w:position w:val="0"/>
        <w:sz w:val="24"/>
        <w:szCs w:val="24"/>
        <w:u w:color="000000"/>
      </w:rPr>
    </w:lvl>
    <w:lvl w:ilvl="5">
      <w:start w:val="1"/>
      <w:numFmt w:val="lowerRoman"/>
      <w:lvlText w:val="%6."/>
      <w:lvlJc w:val="left"/>
      <w:pPr>
        <w:tabs>
          <w:tab w:val="num" w:pos="5040"/>
        </w:tabs>
        <w:ind w:left="5040" w:hanging="296"/>
      </w:pPr>
      <w:rPr>
        <w:color w:val="000000"/>
        <w:position w:val="0"/>
        <w:sz w:val="24"/>
        <w:szCs w:val="24"/>
        <w:u w:color="000000"/>
      </w:rPr>
    </w:lvl>
    <w:lvl w:ilvl="6">
      <w:start w:val="1"/>
      <w:numFmt w:val="decimal"/>
      <w:lvlText w:val="%7."/>
      <w:lvlJc w:val="left"/>
      <w:pPr>
        <w:tabs>
          <w:tab w:val="num" w:pos="5760"/>
        </w:tabs>
        <w:ind w:left="5760" w:hanging="360"/>
      </w:pPr>
      <w:rPr>
        <w:color w:val="000000"/>
        <w:position w:val="0"/>
        <w:sz w:val="24"/>
        <w:szCs w:val="24"/>
        <w:u w:color="000000"/>
      </w:rPr>
    </w:lvl>
    <w:lvl w:ilvl="7">
      <w:start w:val="1"/>
      <w:numFmt w:val="lowerLetter"/>
      <w:lvlText w:val="%8."/>
      <w:lvlJc w:val="left"/>
      <w:pPr>
        <w:tabs>
          <w:tab w:val="num" w:pos="6480"/>
        </w:tabs>
        <w:ind w:left="6480" w:hanging="360"/>
      </w:pPr>
      <w:rPr>
        <w:color w:val="000000"/>
        <w:position w:val="0"/>
        <w:sz w:val="24"/>
        <w:szCs w:val="24"/>
        <w:u w:color="000000"/>
      </w:rPr>
    </w:lvl>
    <w:lvl w:ilvl="8">
      <w:start w:val="1"/>
      <w:numFmt w:val="lowerRoman"/>
      <w:lvlText w:val="%9."/>
      <w:lvlJc w:val="left"/>
      <w:pPr>
        <w:tabs>
          <w:tab w:val="num" w:pos="7200"/>
        </w:tabs>
        <w:ind w:left="7200" w:hanging="296"/>
      </w:pPr>
      <w:rPr>
        <w:color w:val="000000"/>
        <w:position w:val="0"/>
        <w:sz w:val="24"/>
        <w:szCs w:val="24"/>
        <w:u w:color="000000"/>
      </w:rPr>
    </w:lvl>
  </w:abstractNum>
  <w:abstractNum w:abstractNumId="3" w15:restartNumberingAfterBreak="0">
    <w:nsid w:val="08EE33CD"/>
    <w:multiLevelType w:val="hybridMultilevel"/>
    <w:tmpl w:val="0A166EB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EE234BD"/>
    <w:multiLevelType w:val="multilevel"/>
    <w:tmpl w:val="BFF6BC1A"/>
    <w:styleLink w:val="List15"/>
    <w:lvl w:ilvl="0">
      <w:start w:val="1"/>
      <w:numFmt w:val="lowerLetter"/>
      <w:lvlText w:val="%1)"/>
      <w:lvlJc w:val="left"/>
      <w:pPr>
        <w:tabs>
          <w:tab w:val="num" w:pos="1146"/>
        </w:tabs>
        <w:ind w:left="1146" w:hanging="360"/>
      </w:pPr>
      <w:rPr>
        <w:color w:val="000000"/>
        <w:position w:val="0"/>
        <w:sz w:val="24"/>
        <w:szCs w:val="24"/>
        <w:u w:color="000000"/>
      </w:rPr>
    </w:lvl>
    <w:lvl w:ilvl="1">
      <w:start w:val="1"/>
      <w:numFmt w:val="lowerLetter"/>
      <w:lvlText w:val="%2."/>
      <w:lvlJc w:val="left"/>
      <w:pPr>
        <w:tabs>
          <w:tab w:val="num" w:pos="1860"/>
        </w:tabs>
        <w:ind w:left="1860" w:hanging="360"/>
      </w:pPr>
      <w:rPr>
        <w:color w:val="000000"/>
        <w:position w:val="0"/>
        <w:sz w:val="24"/>
        <w:szCs w:val="24"/>
        <w:u w:color="000000"/>
      </w:rPr>
    </w:lvl>
    <w:lvl w:ilvl="2">
      <w:start w:val="1"/>
      <w:numFmt w:val="lowerRoman"/>
      <w:lvlText w:val="%3."/>
      <w:lvlJc w:val="left"/>
      <w:pPr>
        <w:tabs>
          <w:tab w:val="num" w:pos="2580"/>
        </w:tabs>
        <w:ind w:left="2580" w:hanging="296"/>
      </w:pPr>
      <w:rPr>
        <w:color w:val="000000"/>
        <w:position w:val="0"/>
        <w:sz w:val="24"/>
        <w:szCs w:val="24"/>
        <w:u w:color="000000"/>
      </w:rPr>
    </w:lvl>
    <w:lvl w:ilvl="3">
      <w:start w:val="1"/>
      <w:numFmt w:val="decimal"/>
      <w:lvlText w:val="%4."/>
      <w:lvlJc w:val="left"/>
      <w:pPr>
        <w:tabs>
          <w:tab w:val="num" w:pos="3300"/>
        </w:tabs>
        <w:ind w:left="3300" w:hanging="360"/>
      </w:pPr>
      <w:rPr>
        <w:color w:val="000000"/>
        <w:position w:val="0"/>
        <w:sz w:val="24"/>
        <w:szCs w:val="24"/>
        <w:u w:color="000000"/>
      </w:rPr>
    </w:lvl>
    <w:lvl w:ilvl="4">
      <w:start w:val="1"/>
      <w:numFmt w:val="lowerLetter"/>
      <w:lvlText w:val="%5."/>
      <w:lvlJc w:val="left"/>
      <w:pPr>
        <w:tabs>
          <w:tab w:val="num" w:pos="4020"/>
        </w:tabs>
        <w:ind w:left="4020" w:hanging="360"/>
      </w:pPr>
      <w:rPr>
        <w:color w:val="000000"/>
        <w:position w:val="0"/>
        <w:sz w:val="24"/>
        <w:szCs w:val="24"/>
        <w:u w:color="000000"/>
      </w:rPr>
    </w:lvl>
    <w:lvl w:ilvl="5">
      <w:start w:val="1"/>
      <w:numFmt w:val="lowerRoman"/>
      <w:lvlText w:val="%6."/>
      <w:lvlJc w:val="left"/>
      <w:pPr>
        <w:tabs>
          <w:tab w:val="num" w:pos="4740"/>
        </w:tabs>
        <w:ind w:left="4740" w:hanging="296"/>
      </w:pPr>
      <w:rPr>
        <w:color w:val="000000"/>
        <w:position w:val="0"/>
        <w:sz w:val="24"/>
        <w:szCs w:val="24"/>
        <w:u w:color="000000"/>
      </w:rPr>
    </w:lvl>
    <w:lvl w:ilvl="6">
      <w:start w:val="1"/>
      <w:numFmt w:val="decimal"/>
      <w:lvlText w:val="%7."/>
      <w:lvlJc w:val="left"/>
      <w:pPr>
        <w:tabs>
          <w:tab w:val="num" w:pos="5460"/>
        </w:tabs>
        <w:ind w:left="5460" w:hanging="360"/>
      </w:pPr>
      <w:rPr>
        <w:color w:val="000000"/>
        <w:position w:val="0"/>
        <w:sz w:val="24"/>
        <w:szCs w:val="24"/>
        <w:u w:color="000000"/>
      </w:rPr>
    </w:lvl>
    <w:lvl w:ilvl="7">
      <w:start w:val="1"/>
      <w:numFmt w:val="lowerLetter"/>
      <w:lvlText w:val="%8."/>
      <w:lvlJc w:val="left"/>
      <w:pPr>
        <w:tabs>
          <w:tab w:val="num" w:pos="6180"/>
        </w:tabs>
        <w:ind w:left="6180" w:hanging="360"/>
      </w:pPr>
      <w:rPr>
        <w:color w:val="000000"/>
        <w:position w:val="0"/>
        <w:sz w:val="24"/>
        <w:szCs w:val="24"/>
        <w:u w:color="000000"/>
      </w:rPr>
    </w:lvl>
    <w:lvl w:ilvl="8">
      <w:start w:val="1"/>
      <w:numFmt w:val="lowerRoman"/>
      <w:lvlText w:val="%9."/>
      <w:lvlJc w:val="left"/>
      <w:pPr>
        <w:tabs>
          <w:tab w:val="num" w:pos="6900"/>
        </w:tabs>
        <w:ind w:left="6900" w:hanging="296"/>
      </w:pPr>
      <w:rPr>
        <w:color w:val="000000"/>
        <w:position w:val="0"/>
        <w:sz w:val="24"/>
        <w:szCs w:val="24"/>
        <w:u w:color="000000"/>
      </w:rPr>
    </w:lvl>
  </w:abstractNum>
  <w:abstractNum w:abstractNumId="5" w15:restartNumberingAfterBreak="0">
    <w:nsid w:val="10F70FCE"/>
    <w:multiLevelType w:val="hybridMultilevel"/>
    <w:tmpl w:val="14B277D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5BB64B2"/>
    <w:multiLevelType w:val="hybridMultilevel"/>
    <w:tmpl w:val="9236CAE2"/>
    <w:lvl w:ilvl="0" w:tplc="2B20B70E">
      <w:start w:val="1"/>
      <w:numFmt w:val="decimal"/>
      <w:pStyle w:val="Nadpis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5BC79A6"/>
    <w:multiLevelType w:val="hybridMultilevel"/>
    <w:tmpl w:val="45B0E31A"/>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A986942"/>
    <w:multiLevelType w:val="hybridMultilevel"/>
    <w:tmpl w:val="C778BDC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AE5AC0C"/>
    <w:multiLevelType w:val="hybridMultilevel"/>
    <w:tmpl w:val="F2E292EA"/>
    <w:lvl w:ilvl="0" w:tplc="C414E2A0">
      <w:start w:val="1"/>
      <w:numFmt w:val="decimal"/>
      <w:lvlText w:val="%1."/>
      <w:lvlJc w:val="left"/>
      <w:pPr>
        <w:ind w:left="720" w:hanging="360"/>
      </w:pPr>
      <w:rPr>
        <w:rFonts w:ascii="Arial,Batang" w:hAnsi="Arial,Batang" w:hint="default"/>
      </w:rPr>
    </w:lvl>
    <w:lvl w:ilvl="1" w:tplc="A1861C3A">
      <w:start w:val="1"/>
      <w:numFmt w:val="lowerLetter"/>
      <w:lvlText w:val="%2."/>
      <w:lvlJc w:val="left"/>
      <w:pPr>
        <w:ind w:left="1440" w:hanging="360"/>
      </w:pPr>
    </w:lvl>
    <w:lvl w:ilvl="2" w:tplc="21E470FA">
      <w:start w:val="1"/>
      <w:numFmt w:val="lowerRoman"/>
      <w:lvlText w:val="%3."/>
      <w:lvlJc w:val="right"/>
      <w:pPr>
        <w:ind w:left="2160" w:hanging="180"/>
      </w:pPr>
    </w:lvl>
    <w:lvl w:ilvl="3" w:tplc="BF6E8204">
      <w:start w:val="1"/>
      <w:numFmt w:val="decimal"/>
      <w:lvlText w:val="%4."/>
      <w:lvlJc w:val="left"/>
      <w:pPr>
        <w:ind w:left="2880" w:hanging="360"/>
      </w:pPr>
    </w:lvl>
    <w:lvl w:ilvl="4" w:tplc="402C2D0A">
      <w:start w:val="1"/>
      <w:numFmt w:val="lowerLetter"/>
      <w:lvlText w:val="%5."/>
      <w:lvlJc w:val="left"/>
      <w:pPr>
        <w:ind w:left="3600" w:hanging="360"/>
      </w:pPr>
    </w:lvl>
    <w:lvl w:ilvl="5" w:tplc="50928624">
      <w:start w:val="1"/>
      <w:numFmt w:val="lowerRoman"/>
      <w:lvlText w:val="%6."/>
      <w:lvlJc w:val="right"/>
      <w:pPr>
        <w:ind w:left="4320" w:hanging="180"/>
      </w:pPr>
    </w:lvl>
    <w:lvl w:ilvl="6" w:tplc="7A241FB0">
      <w:start w:val="1"/>
      <w:numFmt w:val="decimal"/>
      <w:lvlText w:val="%7."/>
      <w:lvlJc w:val="left"/>
      <w:pPr>
        <w:ind w:left="5040" w:hanging="360"/>
      </w:pPr>
    </w:lvl>
    <w:lvl w:ilvl="7" w:tplc="0264F5DA">
      <w:start w:val="1"/>
      <w:numFmt w:val="lowerLetter"/>
      <w:lvlText w:val="%8."/>
      <w:lvlJc w:val="left"/>
      <w:pPr>
        <w:ind w:left="5760" w:hanging="360"/>
      </w:pPr>
    </w:lvl>
    <w:lvl w:ilvl="8" w:tplc="4888E6D4">
      <w:start w:val="1"/>
      <w:numFmt w:val="lowerRoman"/>
      <w:lvlText w:val="%9."/>
      <w:lvlJc w:val="right"/>
      <w:pPr>
        <w:ind w:left="6480" w:hanging="180"/>
      </w:pPr>
    </w:lvl>
  </w:abstractNum>
  <w:abstractNum w:abstractNumId="10" w15:restartNumberingAfterBreak="0">
    <w:nsid w:val="1CC97C72"/>
    <w:multiLevelType w:val="hybridMultilevel"/>
    <w:tmpl w:val="CC067972"/>
    <w:lvl w:ilvl="0" w:tplc="981852D4">
      <w:start w:val="1"/>
      <w:numFmt w:val="decimal"/>
      <w:lvlText w:val="%1."/>
      <w:lvlJc w:val="left"/>
      <w:pPr>
        <w:ind w:left="720" w:hanging="360"/>
      </w:pPr>
      <w:rPr>
        <w:rFonts w:ascii="Arial,Batang" w:hAnsi="Arial,Batang" w:hint="default"/>
      </w:rPr>
    </w:lvl>
    <w:lvl w:ilvl="1" w:tplc="EB20BAD0">
      <w:start w:val="1"/>
      <w:numFmt w:val="lowerLetter"/>
      <w:lvlText w:val="%2."/>
      <w:lvlJc w:val="left"/>
      <w:pPr>
        <w:ind w:left="1440" w:hanging="360"/>
      </w:pPr>
    </w:lvl>
    <w:lvl w:ilvl="2" w:tplc="5CB05C0C">
      <w:start w:val="1"/>
      <w:numFmt w:val="lowerRoman"/>
      <w:lvlText w:val="%3."/>
      <w:lvlJc w:val="right"/>
      <w:pPr>
        <w:ind w:left="2160" w:hanging="180"/>
      </w:pPr>
    </w:lvl>
    <w:lvl w:ilvl="3" w:tplc="975ABDD0">
      <w:start w:val="1"/>
      <w:numFmt w:val="decimal"/>
      <w:lvlText w:val="%4."/>
      <w:lvlJc w:val="left"/>
      <w:pPr>
        <w:ind w:left="2880" w:hanging="360"/>
      </w:pPr>
    </w:lvl>
    <w:lvl w:ilvl="4" w:tplc="517C7F4C">
      <w:start w:val="1"/>
      <w:numFmt w:val="lowerLetter"/>
      <w:lvlText w:val="%5."/>
      <w:lvlJc w:val="left"/>
      <w:pPr>
        <w:ind w:left="3600" w:hanging="360"/>
      </w:pPr>
    </w:lvl>
    <w:lvl w:ilvl="5" w:tplc="FF0CFA52">
      <w:start w:val="1"/>
      <w:numFmt w:val="lowerRoman"/>
      <w:lvlText w:val="%6."/>
      <w:lvlJc w:val="right"/>
      <w:pPr>
        <w:ind w:left="4320" w:hanging="180"/>
      </w:pPr>
    </w:lvl>
    <w:lvl w:ilvl="6" w:tplc="A0B85870">
      <w:start w:val="1"/>
      <w:numFmt w:val="decimal"/>
      <w:lvlText w:val="%7."/>
      <w:lvlJc w:val="left"/>
      <w:pPr>
        <w:ind w:left="5040" w:hanging="360"/>
      </w:pPr>
    </w:lvl>
    <w:lvl w:ilvl="7" w:tplc="5B76274A">
      <w:start w:val="1"/>
      <w:numFmt w:val="lowerLetter"/>
      <w:lvlText w:val="%8."/>
      <w:lvlJc w:val="left"/>
      <w:pPr>
        <w:ind w:left="5760" w:hanging="360"/>
      </w:pPr>
    </w:lvl>
    <w:lvl w:ilvl="8" w:tplc="BD9CC4BE">
      <w:start w:val="1"/>
      <w:numFmt w:val="lowerRoman"/>
      <w:lvlText w:val="%9."/>
      <w:lvlJc w:val="right"/>
      <w:pPr>
        <w:ind w:left="6480" w:hanging="180"/>
      </w:pPr>
    </w:lvl>
  </w:abstractNum>
  <w:abstractNum w:abstractNumId="11" w15:restartNumberingAfterBreak="0">
    <w:nsid w:val="1D075224"/>
    <w:multiLevelType w:val="hybridMultilevel"/>
    <w:tmpl w:val="769006C6"/>
    <w:lvl w:ilvl="0" w:tplc="5E7E9DDC">
      <w:start w:val="1"/>
      <w:numFmt w:val="lowerLetter"/>
      <w:lvlText w:val="1%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E5151CA"/>
    <w:multiLevelType w:val="hybridMultilevel"/>
    <w:tmpl w:val="051AFA26"/>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E670D74"/>
    <w:multiLevelType w:val="hybridMultilevel"/>
    <w:tmpl w:val="B42C7DD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5E86FE7"/>
    <w:multiLevelType w:val="multilevel"/>
    <w:tmpl w:val="6E0AFCBC"/>
    <w:styleLink w:val="List6"/>
    <w:lvl w:ilvl="0">
      <w:start w:val="1"/>
      <w:numFmt w:val="lowerLetter"/>
      <w:lvlText w:val="%1)"/>
      <w:lvlJc w:val="left"/>
      <w:pPr>
        <w:tabs>
          <w:tab w:val="num" w:pos="1146"/>
        </w:tabs>
        <w:ind w:left="1146" w:hanging="360"/>
      </w:pPr>
      <w:rPr>
        <w:color w:val="000000"/>
        <w:position w:val="0"/>
        <w:sz w:val="24"/>
        <w:szCs w:val="24"/>
        <w:u w:color="000000"/>
      </w:rPr>
    </w:lvl>
    <w:lvl w:ilvl="1">
      <w:start w:val="1"/>
      <w:numFmt w:val="lowerLetter"/>
      <w:lvlText w:val="%2."/>
      <w:lvlJc w:val="left"/>
      <w:pPr>
        <w:tabs>
          <w:tab w:val="num" w:pos="1860"/>
        </w:tabs>
        <w:ind w:left="1860" w:hanging="360"/>
      </w:pPr>
      <w:rPr>
        <w:color w:val="000000"/>
        <w:position w:val="0"/>
        <w:sz w:val="24"/>
        <w:szCs w:val="24"/>
        <w:u w:color="000000"/>
      </w:rPr>
    </w:lvl>
    <w:lvl w:ilvl="2">
      <w:start w:val="1"/>
      <w:numFmt w:val="lowerRoman"/>
      <w:lvlText w:val="%3."/>
      <w:lvlJc w:val="left"/>
      <w:pPr>
        <w:tabs>
          <w:tab w:val="num" w:pos="2580"/>
        </w:tabs>
        <w:ind w:left="2580" w:hanging="296"/>
      </w:pPr>
      <w:rPr>
        <w:color w:val="000000"/>
        <w:position w:val="0"/>
        <w:sz w:val="24"/>
        <w:szCs w:val="24"/>
        <w:u w:color="000000"/>
      </w:rPr>
    </w:lvl>
    <w:lvl w:ilvl="3">
      <w:start w:val="1"/>
      <w:numFmt w:val="decimal"/>
      <w:lvlText w:val="%4."/>
      <w:lvlJc w:val="left"/>
      <w:pPr>
        <w:tabs>
          <w:tab w:val="num" w:pos="3300"/>
        </w:tabs>
        <w:ind w:left="3300" w:hanging="360"/>
      </w:pPr>
      <w:rPr>
        <w:color w:val="000000"/>
        <w:position w:val="0"/>
        <w:sz w:val="24"/>
        <w:szCs w:val="24"/>
        <w:u w:color="000000"/>
      </w:rPr>
    </w:lvl>
    <w:lvl w:ilvl="4">
      <w:start w:val="1"/>
      <w:numFmt w:val="lowerLetter"/>
      <w:lvlText w:val="%5."/>
      <w:lvlJc w:val="left"/>
      <w:pPr>
        <w:tabs>
          <w:tab w:val="num" w:pos="4020"/>
        </w:tabs>
        <w:ind w:left="4020" w:hanging="360"/>
      </w:pPr>
      <w:rPr>
        <w:color w:val="000000"/>
        <w:position w:val="0"/>
        <w:sz w:val="24"/>
        <w:szCs w:val="24"/>
        <w:u w:color="000000"/>
      </w:rPr>
    </w:lvl>
    <w:lvl w:ilvl="5">
      <w:start w:val="1"/>
      <w:numFmt w:val="lowerRoman"/>
      <w:lvlText w:val="%6."/>
      <w:lvlJc w:val="left"/>
      <w:pPr>
        <w:tabs>
          <w:tab w:val="num" w:pos="4740"/>
        </w:tabs>
        <w:ind w:left="4740" w:hanging="296"/>
      </w:pPr>
      <w:rPr>
        <w:color w:val="000000"/>
        <w:position w:val="0"/>
        <w:sz w:val="24"/>
        <w:szCs w:val="24"/>
        <w:u w:color="000000"/>
      </w:rPr>
    </w:lvl>
    <w:lvl w:ilvl="6">
      <w:start w:val="1"/>
      <w:numFmt w:val="decimal"/>
      <w:lvlText w:val="%7."/>
      <w:lvlJc w:val="left"/>
      <w:pPr>
        <w:tabs>
          <w:tab w:val="num" w:pos="5460"/>
        </w:tabs>
        <w:ind w:left="5460" w:hanging="360"/>
      </w:pPr>
      <w:rPr>
        <w:color w:val="000000"/>
        <w:position w:val="0"/>
        <w:sz w:val="24"/>
        <w:szCs w:val="24"/>
        <w:u w:color="000000"/>
      </w:rPr>
    </w:lvl>
    <w:lvl w:ilvl="7">
      <w:start w:val="1"/>
      <w:numFmt w:val="lowerLetter"/>
      <w:lvlText w:val="%8."/>
      <w:lvlJc w:val="left"/>
      <w:pPr>
        <w:tabs>
          <w:tab w:val="num" w:pos="6180"/>
        </w:tabs>
        <w:ind w:left="6180" w:hanging="360"/>
      </w:pPr>
      <w:rPr>
        <w:color w:val="000000"/>
        <w:position w:val="0"/>
        <w:sz w:val="24"/>
        <w:szCs w:val="24"/>
        <w:u w:color="000000"/>
      </w:rPr>
    </w:lvl>
    <w:lvl w:ilvl="8">
      <w:start w:val="1"/>
      <w:numFmt w:val="lowerRoman"/>
      <w:lvlText w:val="%9."/>
      <w:lvlJc w:val="left"/>
      <w:pPr>
        <w:tabs>
          <w:tab w:val="num" w:pos="6900"/>
        </w:tabs>
        <w:ind w:left="6900" w:hanging="296"/>
      </w:pPr>
      <w:rPr>
        <w:color w:val="000000"/>
        <w:position w:val="0"/>
        <w:sz w:val="24"/>
        <w:szCs w:val="24"/>
        <w:u w:color="000000"/>
      </w:rPr>
    </w:lvl>
  </w:abstractNum>
  <w:abstractNum w:abstractNumId="15" w15:restartNumberingAfterBreak="0">
    <w:nsid w:val="26BF2189"/>
    <w:multiLevelType w:val="hybridMultilevel"/>
    <w:tmpl w:val="DC5A26FC"/>
    <w:lvl w:ilvl="0" w:tplc="98EC137C">
      <w:start w:val="1"/>
      <w:numFmt w:val="lowerLetter"/>
      <w:lvlText w:val="2%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86A24CF"/>
    <w:multiLevelType w:val="hybridMultilevel"/>
    <w:tmpl w:val="388E2FEC"/>
    <w:lvl w:ilvl="0" w:tplc="2D6E5C0E">
      <w:start w:val="1"/>
      <w:numFmt w:val="lowerLetter"/>
      <w:lvlText w:val="3%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17" w15:restartNumberingAfterBreak="0">
    <w:nsid w:val="28C1248F"/>
    <w:multiLevelType w:val="hybridMultilevel"/>
    <w:tmpl w:val="151A0286"/>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A2B7B7C"/>
    <w:multiLevelType w:val="hybridMultilevel"/>
    <w:tmpl w:val="CF50A7E4"/>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AF82179"/>
    <w:multiLevelType w:val="multilevel"/>
    <w:tmpl w:val="3E721C8A"/>
    <w:styleLink w:val="Seznam51"/>
    <w:lvl w:ilvl="0">
      <w:start w:val="1"/>
      <w:numFmt w:val="lowerLetter"/>
      <w:lvlText w:val="%1)"/>
      <w:lvlJc w:val="left"/>
      <w:pPr>
        <w:tabs>
          <w:tab w:val="num" w:pos="1146"/>
        </w:tabs>
        <w:ind w:left="1146" w:hanging="360"/>
      </w:pPr>
      <w:rPr>
        <w:color w:val="000000"/>
        <w:position w:val="0"/>
        <w:sz w:val="24"/>
        <w:szCs w:val="24"/>
        <w:u w:color="000000"/>
      </w:rPr>
    </w:lvl>
    <w:lvl w:ilvl="1">
      <w:start w:val="1"/>
      <w:numFmt w:val="lowerLetter"/>
      <w:lvlText w:val="%2."/>
      <w:lvlJc w:val="left"/>
      <w:pPr>
        <w:tabs>
          <w:tab w:val="num" w:pos="1860"/>
        </w:tabs>
        <w:ind w:left="1860" w:hanging="360"/>
      </w:pPr>
      <w:rPr>
        <w:color w:val="000000"/>
        <w:position w:val="0"/>
        <w:sz w:val="24"/>
        <w:szCs w:val="24"/>
        <w:u w:color="000000"/>
      </w:rPr>
    </w:lvl>
    <w:lvl w:ilvl="2">
      <w:start w:val="1"/>
      <w:numFmt w:val="lowerRoman"/>
      <w:lvlText w:val="%3."/>
      <w:lvlJc w:val="left"/>
      <w:pPr>
        <w:tabs>
          <w:tab w:val="num" w:pos="2580"/>
        </w:tabs>
        <w:ind w:left="2580" w:hanging="296"/>
      </w:pPr>
      <w:rPr>
        <w:color w:val="000000"/>
        <w:position w:val="0"/>
        <w:sz w:val="24"/>
        <w:szCs w:val="24"/>
        <w:u w:color="000000"/>
      </w:rPr>
    </w:lvl>
    <w:lvl w:ilvl="3">
      <w:start w:val="1"/>
      <w:numFmt w:val="decimal"/>
      <w:lvlText w:val="%4."/>
      <w:lvlJc w:val="left"/>
      <w:pPr>
        <w:tabs>
          <w:tab w:val="num" w:pos="3300"/>
        </w:tabs>
        <w:ind w:left="3300" w:hanging="360"/>
      </w:pPr>
      <w:rPr>
        <w:color w:val="000000"/>
        <w:position w:val="0"/>
        <w:sz w:val="24"/>
        <w:szCs w:val="24"/>
        <w:u w:color="000000"/>
      </w:rPr>
    </w:lvl>
    <w:lvl w:ilvl="4">
      <w:start w:val="1"/>
      <w:numFmt w:val="lowerLetter"/>
      <w:lvlText w:val="%5."/>
      <w:lvlJc w:val="left"/>
      <w:pPr>
        <w:tabs>
          <w:tab w:val="num" w:pos="4020"/>
        </w:tabs>
        <w:ind w:left="4020" w:hanging="360"/>
      </w:pPr>
      <w:rPr>
        <w:color w:val="000000"/>
        <w:position w:val="0"/>
        <w:sz w:val="24"/>
        <w:szCs w:val="24"/>
        <w:u w:color="000000"/>
      </w:rPr>
    </w:lvl>
    <w:lvl w:ilvl="5">
      <w:start w:val="1"/>
      <w:numFmt w:val="lowerRoman"/>
      <w:lvlText w:val="%6."/>
      <w:lvlJc w:val="left"/>
      <w:pPr>
        <w:tabs>
          <w:tab w:val="num" w:pos="4740"/>
        </w:tabs>
        <w:ind w:left="4740" w:hanging="296"/>
      </w:pPr>
      <w:rPr>
        <w:color w:val="000000"/>
        <w:position w:val="0"/>
        <w:sz w:val="24"/>
        <w:szCs w:val="24"/>
        <w:u w:color="000000"/>
      </w:rPr>
    </w:lvl>
    <w:lvl w:ilvl="6">
      <w:start w:val="1"/>
      <w:numFmt w:val="decimal"/>
      <w:lvlText w:val="%7."/>
      <w:lvlJc w:val="left"/>
      <w:pPr>
        <w:tabs>
          <w:tab w:val="num" w:pos="5460"/>
        </w:tabs>
        <w:ind w:left="5460" w:hanging="360"/>
      </w:pPr>
      <w:rPr>
        <w:color w:val="000000"/>
        <w:position w:val="0"/>
        <w:sz w:val="24"/>
        <w:szCs w:val="24"/>
        <w:u w:color="000000"/>
      </w:rPr>
    </w:lvl>
    <w:lvl w:ilvl="7">
      <w:start w:val="1"/>
      <w:numFmt w:val="lowerLetter"/>
      <w:lvlText w:val="%8."/>
      <w:lvlJc w:val="left"/>
      <w:pPr>
        <w:tabs>
          <w:tab w:val="num" w:pos="6180"/>
        </w:tabs>
        <w:ind w:left="6180" w:hanging="360"/>
      </w:pPr>
      <w:rPr>
        <w:color w:val="000000"/>
        <w:position w:val="0"/>
        <w:sz w:val="24"/>
        <w:szCs w:val="24"/>
        <w:u w:color="000000"/>
      </w:rPr>
    </w:lvl>
    <w:lvl w:ilvl="8">
      <w:start w:val="1"/>
      <w:numFmt w:val="lowerRoman"/>
      <w:lvlText w:val="%9."/>
      <w:lvlJc w:val="left"/>
      <w:pPr>
        <w:tabs>
          <w:tab w:val="num" w:pos="6900"/>
        </w:tabs>
        <w:ind w:left="6900" w:hanging="296"/>
      </w:pPr>
      <w:rPr>
        <w:color w:val="000000"/>
        <w:position w:val="0"/>
        <w:sz w:val="24"/>
        <w:szCs w:val="24"/>
        <w:u w:color="000000"/>
      </w:rPr>
    </w:lvl>
  </w:abstractNum>
  <w:abstractNum w:abstractNumId="20" w15:restartNumberingAfterBreak="0">
    <w:nsid w:val="2C753476"/>
    <w:multiLevelType w:val="hybridMultilevel"/>
    <w:tmpl w:val="C988F524"/>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1" w15:restartNumberingAfterBreak="0">
    <w:nsid w:val="331865AD"/>
    <w:multiLevelType w:val="hybridMultilevel"/>
    <w:tmpl w:val="769006C6"/>
    <w:lvl w:ilvl="0" w:tplc="5E7E9DDC">
      <w:start w:val="1"/>
      <w:numFmt w:val="lowerLetter"/>
      <w:lvlText w:val="1%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561AD16"/>
    <w:multiLevelType w:val="hybridMultilevel"/>
    <w:tmpl w:val="00BC7270"/>
    <w:lvl w:ilvl="0" w:tplc="8F74ED06">
      <w:start w:val="2"/>
      <w:numFmt w:val="decimal"/>
      <w:lvlText w:val="%1."/>
      <w:lvlJc w:val="left"/>
      <w:pPr>
        <w:ind w:left="720" w:hanging="360"/>
      </w:pPr>
      <w:rPr>
        <w:rFonts w:ascii="Arial,Batang" w:hAnsi="Arial,Batang" w:hint="default"/>
      </w:rPr>
    </w:lvl>
    <w:lvl w:ilvl="1" w:tplc="8D02FBA6">
      <w:start w:val="1"/>
      <w:numFmt w:val="lowerLetter"/>
      <w:lvlText w:val="%2."/>
      <w:lvlJc w:val="left"/>
      <w:pPr>
        <w:ind w:left="1440" w:hanging="360"/>
      </w:pPr>
    </w:lvl>
    <w:lvl w:ilvl="2" w:tplc="AD064BAC">
      <w:start w:val="1"/>
      <w:numFmt w:val="lowerRoman"/>
      <w:lvlText w:val="%3."/>
      <w:lvlJc w:val="right"/>
      <w:pPr>
        <w:ind w:left="2160" w:hanging="180"/>
      </w:pPr>
    </w:lvl>
    <w:lvl w:ilvl="3" w:tplc="82185346">
      <w:start w:val="1"/>
      <w:numFmt w:val="decimal"/>
      <w:lvlText w:val="%4."/>
      <w:lvlJc w:val="left"/>
      <w:pPr>
        <w:ind w:left="2880" w:hanging="360"/>
      </w:pPr>
    </w:lvl>
    <w:lvl w:ilvl="4" w:tplc="FD72C1D2">
      <w:start w:val="1"/>
      <w:numFmt w:val="lowerLetter"/>
      <w:lvlText w:val="%5."/>
      <w:lvlJc w:val="left"/>
      <w:pPr>
        <w:ind w:left="3600" w:hanging="360"/>
      </w:pPr>
    </w:lvl>
    <w:lvl w:ilvl="5" w:tplc="31E21938">
      <w:start w:val="1"/>
      <w:numFmt w:val="lowerRoman"/>
      <w:lvlText w:val="%6."/>
      <w:lvlJc w:val="right"/>
      <w:pPr>
        <w:ind w:left="4320" w:hanging="180"/>
      </w:pPr>
    </w:lvl>
    <w:lvl w:ilvl="6" w:tplc="FDB46C2E">
      <w:start w:val="1"/>
      <w:numFmt w:val="decimal"/>
      <w:lvlText w:val="%7."/>
      <w:lvlJc w:val="left"/>
      <w:pPr>
        <w:ind w:left="5040" w:hanging="360"/>
      </w:pPr>
    </w:lvl>
    <w:lvl w:ilvl="7" w:tplc="B1BAB596">
      <w:start w:val="1"/>
      <w:numFmt w:val="lowerLetter"/>
      <w:lvlText w:val="%8."/>
      <w:lvlJc w:val="left"/>
      <w:pPr>
        <w:ind w:left="5760" w:hanging="360"/>
      </w:pPr>
    </w:lvl>
    <w:lvl w:ilvl="8" w:tplc="B20AC372">
      <w:start w:val="1"/>
      <w:numFmt w:val="lowerRoman"/>
      <w:lvlText w:val="%9."/>
      <w:lvlJc w:val="right"/>
      <w:pPr>
        <w:ind w:left="6480" w:hanging="180"/>
      </w:pPr>
    </w:lvl>
  </w:abstractNum>
  <w:abstractNum w:abstractNumId="23" w15:restartNumberingAfterBreak="0">
    <w:nsid w:val="37422481"/>
    <w:multiLevelType w:val="hybridMultilevel"/>
    <w:tmpl w:val="4F3AF9FA"/>
    <w:lvl w:ilvl="0" w:tplc="E6C256FA">
      <w:start w:val="9"/>
      <w:numFmt w:val="bullet"/>
      <w:lvlText w:val="-"/>
      <w:lvlJc w:val="left"/>
      <w:pPr>
        <w:ind w:left="927" w:hanging="360"/>
      </w:pPr>
      <w:rPr>
        <w:rFonts w:ascii="Calibri" w:eastAsiaTheme="minorHAnsi" w:hAnsi="Calibri" w:cs="Calibri"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4" w15:restartNumberingAfterBreak="0">
    <w:nsid w:val="39D85A2F"/>
    <w:multiLevelType w:val="multilevel"/>
    <w:tmpl w:val="3D7E9B06"/>
    <w:styleLink w:val="Seznam21"/>
    <w:lvl w:ilvl="0">
      <w:start w:val="1"/>
      <w:numFmt w:val="decimal"/>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1440"/>
        </w:tabs>
        <w:ind w:left="1440" w:hanging="360"/>
      </w:pPr>
      <w:rPr>
        <w:color w:val="000000"/>
        <w:position w:val="0"/>
        <w:sz w:val="24"/>
        <w:szCs w:val="24"/>
        <w:u w:color="000000"/>
      </w:rPr>
    </w:lvl>
    <w:lvl w:ilvl="2">
      <w:start w:val="1"/>
      <w:numFmt w:val="lowerRoman"/>
      <w:lvlText w:val="%3."/>
      <w:lvlJc w:val="left"/>
      <w:pPr>
        <w:tabs>
          <w:tab w:val="num" w:pos="2160"/>
        </w:tabs>
        <w:ind w:left="2160" w:hanging="296"/>
      </w:pPr>
      <w:rPr>
        <w:color w:val="000000"/>
        <w:position w:val="0"/>
        <w:sz w:val="24"/>
        <w:szCs w:val="24"/>
        <w:u w:color="000000"/>
      </w:rPr>
    </w:lvl>
    <w:lvl w:ilvl="3">
      <w:start w:val="1"/>
      <w:numFmt w:val="decimal"/>
      <w:lvlText w:val="%4."/>
      <w:lvlJc w:val="left"/>
      <w:pPr>
        <w:tabs>
          <w:tab w:val="num" w:pos="2880"/>
        </w:tabs>
        <w:ind w:left="2880" w:hanging="360"/>
      </w:pPr>
      <w:rPr>
        <w:color w:val="000000"/>
        <w:position w:val="0"/>
        <w:sz w:val="24"/>
        <w:szCs w:val="24"/>
        <w:u w:color="000000"/>
      </w:rPr>
    </w:lvl>
    <w:lvl w:ilvl="4">
      <w:start w:val="1"/>
      <w:numFmt w:val="lowerLetter"/>
      <w:lvlText w:val="%5."/>
      <w:lvlJc w:val="left"/>
      <w:pPr>
        <w:tabs>
          <w:tab w:val="num" w:pos="3600"/>
        </w:tabs>
        <w:ind w:left="3600" w:hanging="360"/>
      </w:pPr>
      <w:rPr>
        <w:color w:val="000000"/>
        <w:position w:val="0"/>
        <w:sz w:val="24"/>
        <w:szCs w:val="24"/>
        <w:u w:color="000000"/>
      </w:rPr>
    </w:lvl>
    <w:lvl w:ilvl="5">
      <w:start w:val="1"/>
      <w:numFmt w:val="lowerRoman"/>
      <w:lvlText w:val="%6."/>
      <w:lvlJc w:val="left"/>
      <w:pPr>
        <w:tabs>
          <w:tab w:val="num" w:pos="4320"/>
        </w:tabs>
        <w:ind w:left="4320" w:hanging="296"/>
      </w:pPr>
      <w:rPr>
        <w:color w:val="000000"/>
        <w:position w:val="0"/>
        <w:sz w:val="24"/>
        <w:szCs w:val="24"/>
        <w:u w:color="000000"/>
      </w:rPr>
    </w:lvl>
    <w:lvl w:ilvl="6">
      <w:start w:val="1"/>
      <w:numFmt w:val="decimal"/>
      <w:lvlText w:val="%7."/>
      <w:lvlJc w:val="left"/>
      <w:pPr>
        <w:tabs>
          <w:tab w:val="num" w:pos="5040"/>
        </w:tabs>
        <w:ind w:left="5040" w:hanging="360"/>
      </w:pPr>
      <w:rPr>
        <w:color w:val="000000"/>
        <w:position w:val="0"/>
        <w:sz w:val="24"/>
        <w:szCs w:val="24"/>
        <w:u w:color="000000"/>
      </w:rPr>
    </w:lvl>
    <w:lvl w:ilvl="7">
      <w:start w:val="1"/>
      <w:numFmt w:val="lowerLetter"/>
      <w:lvlText w:val="%8."/>
      <w:lvlJc w:val="left"/>
      <w:pPr>
        <w:tabs>
          <w:tab w:val="num" w:pos="5760"/>
        </w:tabs>
        <w:ind w:left="5760" w:hanging="360"/>
      </w:pPr>
      <w:rPr>
        <w:color w:val="000000"/>
        <w:position w:val="0"/>
        <w:sz w:val="24"/>
        <w:szCs w:val="24"/>
        <w:u w:color="000000"/>
      </w:rPr>
    </w:lvl>
    <w:lvl w:ilvl="8">
      <w:start w:val="1"/>
      <w:numFmt w:val="lowerRoman"/>
      <w:lvlText w:val="%9."/>
      <w:lvlJc w:val="left"/>
      <w:pPr>
        <w:tabs>
          <w:tab w:val="num" w:pos="6480"/>
        </w:tabs>
        <w:ind w:left="6480" w:hanging="296"/>
      </w:pPr>
      <w:rPr>
        <w:color w:val="000000"/>
        <w:position w:val="0"/>
        <w:sz w:val="24"/>
        <w:szCs w:val="24"/>
        <w:u w:color="000000"/>
      </w:rPr>
    </w:lvl>
  </w:abstractNum>
  <w:abstractNum w:abstractNumId="25" w15:restartNumberingAfterBreak="0">
    <w:nsid w:val="3D36140A"/>
    <w:multiLevelType w:val="hybridMultilevel"/>
    <w:tmpl w:val="E6F28B82"/>
    <w:lvl w:ilvl="0" w:tplc="58F63A10">
      <w:start w:val="1"/>
      <w:numFmt w:val="decimal"/>
      <w:lvlText w:val="%1."/>
      <w:lvlJc w:val="left"/>
      <w:pPr>
        <w:ind w:left="1778"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6" w15:restartNumberingAfterBreak="0">
    <w:nsid w:val="3E8770EF"/>
    <w:multiLevelType w:val="hybridMultilevel"/>
    <w:tmpl w:val="A126C92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0170241"/>
    <w:multiLevelType w:val="multilevel"/>
    <w:tmpl w:val="955679E0"/>
    <w:styleLink w:val="List14"/>
    <w:lvl w:ilvl="0">
      <w:start w:val="1"/>
      <w:numFmt w:val="decimal"/>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2160"/>
        </w:tabs>
        <w:ind w:left="2160" w:hanging="360"/>
      </w:pPr>
      <w:rPr>
        <w:color w:val="000000"/>
        <w:position w:val="0"/>
        <w:sz w:val="24"/>
        <w:szCs w:val="24"/>
        <w:u w:color="000000"/>
      </w:rPr>
    </w:lvl>
    <w:lvl w:ilvl="2">
      <w:start w:val="1"/>
      <w:numFmt w:val="lowerRoman"/>
      <w:lvlText w:val="%3."/>
      <w:lvlJc w:val="left"/>
      <w:pPr>
        <w:tabs>
          <w:tab w:val="num" w:pos="2880"/>
        </w:tabs>
        <w:ind w:left="2880" w:hanging="296"/>
      </w:pPr>
      <w:rPr>
        <w:color w:val="000000"/>
        <w:position w:val="0"/>
        <w:sz w:val="24"/>
        <w:szCs w:val="24"/>
        <w:u w:color="000000"/>
      </w:rPr>
    </w:lvl>
    <w:lvl w:ilvl="3">
      <w:start w:val="1"/>
      <w:numFmt w:val="decimal"/>
      <w:lvlText w:val="%4."/>
      <w:lvlJc w:val="left"/>
      <w:pPr>
        <w:tabs>
          <w:tab w:val="num" w:pos="3600"/>
        </w:tabs>
        <w:ind w:left="3600" w:hanging="360"/>
      </w:pPr>
      <w:rPr>
        <w:color w:val="000000"/>
        <w:position w:val="0"/>
        <w:sz w:val="24"/>
        <w:szCs w:val="24"/>
        <w:u w:color="000000"/>
      </w:rPr>
    </w:lvl>
    <w:lvl w:ilvl="4">
      <w:start w:val="1"/>
      <w:numFmt w:val="lowerLetter"/>
      <w:lvlText w:val="%5."/>
      <w:lvlJc w:val="left"/>
      <w:pPr>
        <w:tabs>
          <w:tab w:val="num" w:pos="4320"/>
        </w:tabs>
        <w:ind w:left="4320" w:hanging="360"/>
      </w:pPr>
      <w:rPr>
        <w:color w:val="000000"/>
        <w:position w:val="0"/>
        <w:sz w:val="24"/>
        <w:szCs w:val="24"/>
        <w:u w:color="000000"/>
      </w:rPr>
    </w:lvl>
    <w:lvl w:ilvl="5">
      <w:start w:val="1"/>
      <w:numFmt w:val="lowerRoman"/>
      <w:lvlText w:val="%6."/>
      <w:lvlJc w:val="left"/>
      <w:pPr>
        <w:tabs>
          <w:tab w:val="num" w:pos="5040"/>
        </w:tabs>
        <w:ind w:left="5040" w:hanging="296"/>
      </w:pPr>
      <w:rPr>
        <w:color w:val="000000"/>
        <w:position w:val="0"/>
        <w:sz w:val="24"/>
        <w:szCs w:val="24"/>
        <w:u w:color="000000"/>
      </w:rPr>
    </w:lvl>
    <w:lvl w:ilvl="6">
      <w:start w:val="1"/>
      <w:numFmt w:val="decimal"/>
      <w:lvlText w:val="%7."/>
      <w:lvlJc w:val="left"/>
      <w:pPr>
        <w:tabs>
          <w:tab w:val="num" w:pos="5760"/>
        </w:tabs>
        <w:ind w:left="5760" w:hanging="360"/>
      </w:pPr>
      <w:rPr>
        <w:color w:val="000000"/>
        <w:position w:val="0"/>
        <w:sz w:val="24"/>
        <w:szCs w:val="24"/>
        <w:u w:color="000000"/>
      </w:rPr>
    </w:lvl>
    <w:lvl w:ilvl="7">
      <w:start w:val="1"/>
      <w:numFmt w:val="lowerLetter"/>
      <w:lvlText w:val="%8."/>
      <w:lvlJc w:val="left"/>
      <w:pPr>
        <w:tabs>
          <w:tab w:val="num" w:pos="6480"/>
        </w:tabs>
        <w:ind w:left="6480" w:hanging="360"/>
      </w:pPr>
      <w:rPr>
        <w:color w:val="000000"/>
        <w:position w:val="0"/>
        <w:sz w:val="24"/>
        <w:szCs w:val="24"/>
        <w:u w:color="000000"/>
      </w:rPr>
    </w:lvl>
    <w:lvl w:ilvl="8">
      <w:start w:val="1"/>
      <w:numFmt w:val="lowerRoman"/>
      <w:lvlText w:val="%9."/>
      <w:lvlJc w:val="left"/>
      <w:pPr>
        <w:tabs>
          <w:tab w:val="num" w:pos="7200"/>
        </w:tabs>
        <w:ind w:left="7200" w:hanging="296"/>
      </w:pPr>
      <w:rPr>
        <w:color w:val="000000"/>
        <w:position w:val="0"/>
        <w:sz w:val="24"/>
        <w:szCs w:val="24"/>
        <w:u w:color="000000"/>
      </w:rPr>
    </w:lvl>
  </w:abstractNum>
  <w:abstractNum w:abstractNumId="28" w15:restartNumberingAfterBreak="0">
    <w:nsid w:val="40E43538"/>
    <w:multiLevelType w:val="hybridMultilevel"/>
    <w:tmpl w:val="26F4E954"/>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45077C0"/>
    <w:multiLevelType w:val="hybridMultilevel"/>
    <w:tmpl w:val="95E4F6C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48720FB"/>
    <w:multiLevelType w:val="hybridMultilevel"/>
    <w:tmpl w:val="2C680B18"/>
    <w:lvl w:ilvl="0" w:tplc="0405001B">
      <w:start w:val="1"/>
      <w:numFmt w:val="lowerRoman"/>
      <w:lvlText w:val="%1."/>
      <w:lvlJc w:val="right"/>
      <w:pPr>
        <w:ind w:left="1429" w:hanging="360"/>
      </w:pPr>
      <w:rPr>
        <w:rFont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1" w15:restartNumberingAfterBreak="0">
    <w:nsid w:val="48065633"/>
    <w:multiLevelType w:val="hybridMultilevel"/>
    <w:tmpl w:val="DC5A26FC"/>
    <w:lvl w:ilvl="0" w:tplc="98EC137C">
      <w:start w:val="1"/>
      <w:numFmt w:val="lowerLetter"/>
      <w:lvlText w:val="2%1)"/>
      <w:lvlJc w:val="left"/>
      <w:pPr>
        <w:ind w:left="92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9D70325"/>
    <w:multiLevelType w:val="hybridMultilevel"/>
    <w:tmpl w:val="BBBE0D5C"/>
    <w:lvl w:ilvl="0" w:tplc="DFD0BB8E">
      <w:start w:val="1"/>
      <w:numFmt w:val="lowerLetter"/>
      <w:lvlText w:val="%1)"/>
      <w:lvlJc w:val="left"/>
      <w:pPr>
        <w:ind w:left="1440" w:hanging="360"/>
      </w:pPr>
      <w:rPr>
        <w:rFonts w:ascii="Arial,Times New Roman" w:hAnsi="Arial,Times New Roman" w:hint="default"/>
      </w:rPr>
    </w:lvl>
    <w:lvl w:ilvl="1" w:tplc="B0042F0C">
      <w:start w:val="1"/>
      <w:numFmt w:val="lowerLetter"/>
      <w:lvlText w:val="%2."/>
      <w:lvlJc w:val="left"/>
      <w:pPr>
        <w:ind w:left="1440" w:hanging="360"/>
      </w:pPr>
    </w:lvl>
    <w:lvl w:ilvl="2" w:tplc="3A10E650">
      <w:start w:val="1"/>
      <w:numFmt w:val="lowerRoman"/>
      <w:lvlText w:val="%3."/>
      <w:lvlJc w:val="right"/>
      <w:pPr>
        <w:ind w:left="2160" w:hanging="180"/>
      </w:pPr>
    </w:lvl>
    <w:lvl w:ilvl="3" w:tplc="4BB6011A">
      <w:start w:val="1"/>
      <w:numFmt w:val="decimal"/>
      <w:lvlText w:val="%4."/>
      <w:lvlJc w:val="left"/>
      <w:pPr>
        <w:ind w:left="2880" w:hanging="360"/>
      </w:pPr>
    </w:lvl>
    <w:lvl w:ilvl="4" w:tplc="B1523132">
      <w:start w:val="1"/>
      <w:numFmt w:val="lowerLetter"/>
      <w:lvlText w:val="%5."/>
      <w:lvlJc w:val="left"/>
      <w:pPr>
        <w:ind w:left="3600" w:hanging="360"/>
      </w:pPr>
    </w:lvl>
    <w:lvl w:ilvl="5" w:tplc="DB48F530">
      <w:start w:val="1"/>
      <w:numFmt w:val="lowerRoman"/>
      <w:lvlText w:val="%6."/>
      <w:lvlJc w:val="right"/>
      <w:pPr>
        <w:ind w:left="4320" w:hanging="180"/>
      </w:pPr>
    </w:lvl>
    <w:lvl w:ilvl="6" w:tplc="E740314A">
      <w:start w:val="1"/>
      <w:numFmt w:val="decimal"/>
      <w:lvlText w:val="%7."/>
      <w:lvlJc w:val="left"/>
      <w:pPr>
        <w:ind w:left="5040" w:hanging="360"/>
      </w:pPr>
    </w:lvl>
    <w:lvl w:ilvl="7" w:tplc="64BE51AC">
      <w:start w:val="1"/>
      <w:numFmt w:val="lowerLetter"/>
      <w:lvlText w:val="%8."/>
      <w:lvlJc w:val="left"/>
      <w:pPr>
        <w:ind w:left="5760" w:hanging="360"/>
      </w:pPr>
    </w:lvl>
    <w:lvl w:ilvl="8" w:tplc="A6B4B3A6">
      <w:start w:val="1"/>
      <w:numFmt w:val="lowerRoman"/>
      <w:lvlText w:val="%9."/>
      <w:lvlJc w:val="right"/>
      <w:pPr>
        <w:ind w:left="6480" w:hanging="180"/>
      </w:pPr>
    </w:lvl>
  </w:abstractNum>
  <w:abstractNum w:abstractNumId="33" w15:restartNumberingAfterBreak="0">
    <w:nsid w:val="49EF0C3C"/>
    <w:multiLevelType w:val="hybridMultilevel"/>
    <w:tmpl w:val="C270E3F0"/>
    <w:lvl w:ilvl="0" w:tplc="DCA2C600">
      <w:start w:val="1"/>
      <w:numFmt w:val="lowerLetter"/>
      <w:lvlText w:val="4%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A2957CF"/>
    <w:multiLevelType w:val="hybridMultilevel"/>
    <w:tmpl w:val="C270E3F0"/>
    <w:lvl w:ilvl="0" w:tplc="DCA2C600">
      <w:start w:val="1"/>
      <w:numFmt w:val="lowerLetter"/>
      <w:lvlText w:val="4%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4AC771C8"/>
    <w:multiLevelType w:val="hybridMultilevel"/>
    <w:tmpl w:val="214852FE"/>
    <w:lvl w:ilvl="0" w:tplc="5D3AEE6A">
      <w:start w:val="1"/>
      <w:numFmt w:val="lowerLetter"/>
      <w:lvlText w:val="%1)"/>
      <w:lvlJc w:val="left"/>
      <w:pPr>
        <w:ind w:left="1440" w:hanging="360"/>
      </w:pPr>
      <w:rPr>
        <w:rFonts w:ascii="Arial,Times New Roman" w:hAnsi="Arial,Times New Roman" w:hint="default"/>
      </w:rPr>
    </w:lvl>
    <w:lvl w:ilvl="1" w:tplc="EC54E87E">
      <w:start w:val="1"/>
      <w:numFmt w:val="lowerLetter"/>
      <w:lvlText w:val="%2."/>
      <w:lvlJc w:val="left"/>
      <w:pPr>
        <w:ind w:left="1440" w:hanging="360"/>
      </w:pPr>
    </w:lvl>
    <w:lvl w:ilvl="2" w:tplc="E9482094">
      <w:start w:val="1"/>
      <w:numFmt w:val="lowerRoman"/>
      <w:lvlText w:val="%3."/>
      <w:lvlJc w:val="right"/>
      <w:pPr>
        <w:ind w:left="2160" w:hanging="180"/>
      </w:pPr>
    </w:lvl>
    <w:lvl w:ilvl="3" w:tplc="5324E80E">
      <w:start w:val="1"/>
      <w:numFmt w:val="decimal"/>
      <w:lvlText w:val="%4."/>
      <w:lvlJc w:val="left"/>
      <w:pPr>
        <w:ind w:left="2880" w:hanging="360"/>
      </w:pPr>
    </w:lvl>
    <w:lvl w:ilvl="4" w:tplc="EA848562">
      <w:start w:val="1"/>
      <w:numFmt w:val="lowerLetter"/>
      <w:lvlText w:val="%5."/>
      <w:lvlJc w:val="left"/>
      <w:pPr>
        <w:ind w:left="3600" w:hanging="360"/>
      </w:pPr>
    </w:lvl>
    <w:lvl w:ilvl="5" w:tplc="7B923782">
      <w:start w:val="1"/>
      <w:numFmt w:val="lowerRoman"/>
      <w:lvlText w:val="%6."/>
      <w:lvlJc w:val="right"/>
      <w:pPr>
        <w:ind w:left="4320" w:hanging="180"/>
      </w:pPr>
    </w:lvl>
    <w:lvl w:ilvl="6" w:tplc="059EB930">
      <w:start w:val="1"/>
      <w:numFmt w:val="decimal"/>
      <w:lvlText w:val="%7."/>
      <w:lvlJc w:val="left"/>
      <w:pPr>
        <w:ind w:left="5040" w:hanging="360"/>
      </w:pPr>
    </w:lvl>
    <w:lvl w:ilvl="7" w:tplc="17D0D8DA">
      <w:start w:val="1"/>
      <w:numFmt w:val="lowerLetter"/>
      <w:lvlText w:val="%8."/>
      <w:lvlJc w:val="left"/>
      <w:pPr>
        <w:ind w:left="5760" w:hanging="360"/>
      </w:pPr>
    </w:lvl>
    <w:lvl w:ilvl="8" w:tplc="E654D174">
      <w:start w:val="1"/>
      <w:numFmt w:val="lowerRoman"/>
      <w:lvlText w:val="%9."/>
      <w:lvlJc w:val="right"/>
      <w:pPr>
        <w:ind w:left="6480" w:hanging="180"/>
      </w:pPr>
    </w:lvl>
  </w:abstractNum>
  <w:abstractNum w:abstractNumId="36" w15:restartNumberingAfterBreak="0">
    <w:nsid w:val="4FC843AA"/>
    <w:multiLevelType w:val="hybridMultilevel"/>
    <w:tmpl w:val="2F32F91E"/>
    <w:lvl w:ilvl="0" w:tplc="9286B94E">
      <w:start w:val="2"/>
      <w:numFmt w:val="decimal"/>
      <w:lvlText w:val="%1."/>
      <w:lvlJc w:val="left"/>
      <w:pPr>
        <w:ind w:left="720" w:hanging="360"/>
      </w:pPr>
      <w:rPr>
        <w:rFonts w:ascii="Arial,Batang" w:hAnsi="Arial,Batang" w:hint="default"/>
      </w:rPr>
    </w:lvl>
    <w:lvl w:ilvl="1" w:tplc="68F4C74E">
      <w:start w:val="1"/>
      <w:numFmt w:val="lowerLetter"/>
      <w:lvlText w:val="%2."/>
      <w:lvlJc w:val="left"/>
      <w:pPr>
        <w:ind w:left="1440" w:hanging="360"/>
      </w:pPr>
    </w:lvl>
    <w:lvl w:ilvl="2" w:tplc="75B4F350">
      <w:start w:val="1"/>
      <w:numFmt w:val="lowerRoman"/>
      <w:lvlText w:val="%3."/>
      <w:lvlJc w:val="right"/>
      <w:pPr>
        <w:ind w:left="2160" w:hanging="180"/>
      </w:pPr>
    </w:lvl>
    <w:lvl w:ilvl="3" w:tplc="C5EC827A">
      <w:start w:val="1"/>
      <w:numFmt w:val="decimal"/>
      <w:lvlText w:val="%4."/>
      <w:lvlJc w:val="left"/>
      <w:pPr>
        <w:ind w:left="2880" w:hanging="360"/>
      </w:pPr>
    </w:lvl>
    <w:lvl w:ilvl="4" w:tplc="FDD21F50">
      <w:start w:val="1"/>
      <w:numFmt w:val="lowerLetter"/>
      <w:lvlText w:val="%5."/>
      <w:lvlJc w:val="left"/>
      <w:pPr>
        <w:ind w:left="3600" w:hanging="360"/>
      </w:pPr>
    </w:lvl>
    <w:lvl w:ilvl="5" w:tplc="A9162862">
      <w:start w:val="1"/>
      <w:numFmt w:val="lowerRoman"/>
      <w:lvlText w:val="%6."/>
      <w:lvlJc w:val="right"/>
      <w:pPr>
        <w:ind w:left="4320" w:hanging="180"/>
      </w:pPr>
    </w:lvl>
    <w:lvl w:ilvl="6" w:tplc="AF6A1476">
      <w:start w:val="1"/>
      <w:numFmt w:val="decimal"/>
      <w:lvlText w:val="%7."/>
      <w:lvlJc w:val="left"/>
      <w:pPr>
        <w:ind w:left="5040" w:hanging="360"/>
      </w:pPr>
    </w:lvl>
    <w:lvl w:ilvl="7" w:tplc="483C7E86">
      <w:start w:val="1"/>
      <w:numFmt w:val="lowerLetter"/>
      <w:lvlText w:val="%8."/>
      <w:lvlJc w:val="left"/>
      <w:pPr>
        <w:ind w:left="5760" w:hanging="360"/>
      </w:pPr>
    </w:lvl>
    <w:lvl w:ilvl="8" w:tplc="42B21696">
      <w:start w:val="1"/>
      <w:numFmt w:val="lowerRoman"/>
      <w:lvlText w:val="%9."/>
      <w:lvlJc w:val="right"/>
      <w:pPr>
        <w:ind w:left="6480" w:hanging="180"/>
      </w:pPr>
    </w:lvl>
  </w:abstractNum>
  <w:abstractNum w:abstractNumId="37" w15:restartNumberingAfterBreak="0">
    <w:nsid w:val="5000626B"/>
    <w:multiLevelType w:val="hybridMultilevel"/>
    <w:tmpl w:val="388E2FEC"/>
    <w:lvl w:ilvl="0" w:tplc="2D6E5C0E">
      <w:start w:val="1"/>
      <w:numFmt w:val="lowerLetter"/>
      <w:lvlText w:val="3%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38" w15:restartNumberingAfterBreak="0">
    <w:nsid w:val="5205418B"/>
    <w:multiLevelType w:val="hybridMultilevel"/>
    <w:tmpl w:val="6CFA1E2E"/>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9" w15:restartNumberingAfterBreak="0">
    <w:nsid w:val="530BE9CF"/>
    <w:multiLevelType w:val="hybridMultilevel"/>
    <w:tmpl w:val="B900BA0A"/>
    <w:lvl w:ilvl="0" w:tplc="8D904D16">
      <w:start w:val="1"/>
      <w:numFmt w:val="lowerLetter"/>
      <w:lvlText w:val="%1)"/>
      <w:lvlJc w:val="left"/>
      <w:pPr>
        <w:ind w:left="1440" w:hanging="360"/>
      </w:pPr>
      <w:rPr>
        <w:rFonts w:ascii="Arial,Times New Roman" w:hAnsi="Arial,Times New Roman" w:hint="default"/>
      </w:rPr>
    </w:lvl>
    <w:lvl w:ilvl="1" w:tplc="A22CDF8A">
      <w:start w:val="1"/>
      <w:numFmt w:val="lowerLetter"/>
      <w:lvlText w:val="%2."/>
      <w:lvlJc w:val="left"/>
      <w:pPr>
        <w:ind w:left="1440" w:hanging="360"/>
      </w:pPr>
    </w:lvl>
    <w:lvl w:ilvl="2" w:tplc="42481330">
      <w:start w:val="1"/>
      <w:numFmt w:val="lowerRoman"/>
      <w:lvlText w:val="%3."/>
      <w:lvlJc w:val="right"/>
      <w:pPr>
        <w:ind w:left="2160" w:hanging="180"/>
      </w:pPr>
    </w:lvl>
    <w:lvl w:ilvl="3" w:tplc="65C6DB12">
      <w:start w:val="1"/>
      <w:numFmt w:val="decimal"/>
      <w:lvlText w:val="%4."/>
      <w:lvlJc w:val="left"/>
      <w:pPr>
        <w:ind w:left="2880" w:hanging="360"/>
      </w:pPr>
    </w:lvl>
    <w:lvl w:ilvl="4" w:tplc="C4E665C2">
      <w:start w:val="1"/>
      <w:numFmt w:val="lowerLetter"/>
      <w:lvlText w:val="%5."/>
      <w:lvlJc w:val="left"/>
      <w:pPr>
        <w:ind w:left="3600" w:hanging="360"/>
      </w:pPr>
    </w:lvl>
    <w:lvl w:ilvl="5" w:tplc="51AEF1D8">
      <w:start w:val="1"/>
      <w:numFmt w:val="lowerRoman"/>
      <w:lvlText w:val="%6."/>
      <w:lvlJc w:val="right"/>
      <w:pPr>
        <w:ind w:left="4320" w:hanging="180"/>
      </w:pPr>
    </w:lvl>
    <w:lvl w:ilvl="6" w:tplc="AF7231E6">
      <w:start w:val="1"/>
      <w:numFmt w:val="decimal"/>
      <w:lvlText w:val="%7."/>
      <w:lvlJc w:val="left"/>
      <w:pPr>
        <w:ind w:left="5040" w:hanging="360"/>
      </w:pPr>
    </w:lvl>
    <w:lvl w:ilvl="7" w:tplc="CA3637E6">
      <w:start w:val="1"/>
      <w:numFmt w:val="lowerLetter"/>
      <w:lvlText w:val="%8."/>
      <w:lvlJc w:val="left"/>
      <w:pPr>
        <w:ind w:left="5760" w:hanging="360"/>
      </w:pPr>
    </w:lvl>
    <w:lvl w:ilvl="8" w:tplc="EAF0A5FE">
      <w:start w:val="1"/>
      <w:numFmt w:val="lowerRoman"/>
      <w:lvlText w:val="%9."/>
      <w:lvlJc w:val="right"/>
      <w:pPr>
        <w:ind w:left="6480" w:hanging="180"/>
      </w:pPr>
    </w:lvl>
  </w:abstractNum>
  <w:abstractNum w:abstractNumId="40" w15:restartNumberingAfterBreak="0">
    <w:nsid w:val="5C020AF7"/>
    <w:multiLevelType w:val="hybridMultilevel"/>
    <w:tmpl w:val="ABEE4FF4"/>
    <w:lvl w:ilvl="0" w:tplc="58F63A10">
      <w:start w:val="1"/>
      <w:numFmt w:val="decimal"/>
      <w:lvlText w:val="%1."/>
      <w:lvlJc w:val="left"/>
      <w:pPr>
        <w:ind w:left="1778"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41" w15:restartNumberingAfterBreak="0">
    <w:nsid w:val="5E26127C"/>
    <w:multiLevelType w:val="hybridMultilevel"/>
    <w:tmpl w:val="4D147A66"/>
    <w:lvl w:ilvl="0" w:tplc="17EADC62">
      <w:start w:val="1"/>
      <w:numFmt w:val="lowerLetter"/>
      <w:lvlText w:val="%1)"/>
      <w:lvlJc w:val="left"/>
      <w:pPr>
        <w:ind w:left="1440" w:hanging="360"/>
      </w:pPr>
      <w:rPr>
        <w:rFonts w:ascii="Arial,Times New Roman" w:hAnsi="Arial,Times New Roman" w:hint="default"/>
      </w:rPr>
    </w:lvl>
    <w:lvl w:ilvl="1" w:tplc="2EB6414C">
      <w:start w:val="1"/>
      <w:numFmt w:val="lowerLetter"/>
      <w:lvlText w:val="%2."/>
      <w:lvlJc w:val="left"/>
      <w:pPr>
        <w:ind w:left="1440" w:hanging="360"/>
      </w:pPr>
    </w:lvl>
    <w:lvl w:ilvl="2" w:tplc="4DB44912">
      <w:start w:val="1"/>
      <w:numFmt w:val="lowerRoman"/>
      <w:lvlText w:val="%3."/>
      <w:lvlJc w:val="right"/>
      <w:pPr>
        <w:ind w:left="2160" w:hanging="180"/>
      </w:pPr>
    </w:lvl>
    <w:lvl w:ilvl="3" w:tplc="8C62FCD4">
      <w:start w:val="1"/>
      <w:numFmt w:val="decimal"/>
      <w:lvlText w:val="%4."/>
      <w:lvlJc w:val="left"/>
      <w:pPr>
        <w:ind w:left="2880" w:hanging="360"/>
      </w:pPr>
    </w:lvl>
    <w:lvl w:ilvl="4" w:tplc="EFEAAD9C">
      <w:start w:val="1"/>
      <w:numFmt w:val="lowerLetter"/>
      <w:lvlText w:val="%5."/>
      <w:lvlJc w:val="left"/>
      <w:pPr>
        <w:ind w:left="3600" w:hanging="360"/>
      </w:pPr>
    </w:lvl>
    <w:lvl w:ilvl="5" w:tplc="DCA4F89C">
      <w:start w:val="1"/>
      <w:numFmt w:val="lowerRoman"/>
      <w:lvlText w:val="%6."/>
      <w:lvlJc w:val="right"/>
      <w:pPr>
        <w:ind w:left="4320" w:hanging="180"/>
      </w:pPr>
    </w:lvl>
    <w:lvl w:ilvl="6" w:tplc="174C0A98">
      <w:start w:val="1"/>
      <w:numFmt w:val="decimal"/>
      <w:lvlText w:val="%7."/>
      <w:lvlJc w:val="left"/>
      <w:pPr>
        <w:ind w:left="5040" w:hanging="360"/>
      </w:pPr>
    </w:lvl>
    <w:lvl w:ilvl="7" w:tplc="C7F0D348">
      <w:start w:val="1"/>
      <w:numFmt w:val="lowerLetter"/>
      <w:lvlText w:val="%8."/>
      <w:lvlJc w:val="left"/>
      <w:pPr>
        <w:ind w:left="5760" w:hanging="360"/>
      </w:pPr>
    </w:lvl>
    <w:lvl w:ilvl="8" w:tplc="2CD678D0">
      <w:start w:val="1"/>
      <w:numFmt w:val="lowerRoman"/>
      <w:lvlText w:val="%9."/>
      <w:lvlJc w:val="right"/>
      <w:pPr>
        <w:ind w:left="6480" w:hanging="180"/>
      </w:pPr>
    </w:lvl>
  </w:abstractNum>
  <w:abstractNum w:abstractNumId="42" w15:restartNumberingAfterBreak="0">
    <w:nsid w:val="5E60614D"/>
    <w:multiLevelType w:val="multilevel"/>
    <w:tmpl w:val="BD9459B8"/>
    <w:styleLink w:val="List21"/>
    <w:lvl w:ilvl="0">
      <w:start w:val="1"/>
      <w:numFmt w:val="decimal"/>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1440"/>
        </w:tabs>
        <w:ind w:left="1440" w:hanging="360"/>
      </w:pPr>
      <w:rPr>
        <w:color w:val="000000"/>
        <w:position w:val="0"/>
        <w:sz w:val="24"/>
        <w:szCs w:val="24"/>
        <w:u w:color="000000"/>
      </w:rPr>
    </w:lvl>
    <w:lvl w:ilvl="2">
      <w:start w:val="1"/>
      <w:numFmt w:val="lowerRoman"/>
      <w:lvlText w:val="%3."/>
      <w:lvlJc w:val="left"/>
      <w:pPr>
        <w:tabs>
          <w:tab w:val="num" w:pos="2160"/>
        </w:tabs>
        <w:ind w:left="2160" w:hanging="296"/>
      </w:pPr>
      <w:rPr>
        <w:color w:val="000000"/>
        <w:position w:val="0"/>
        <w:sz w:val="24"/>
        <w:szCs w:val="24"/>
        <w:u w:color="000000"/>
      </w:rPr>
    </w:lvl>
    <w:lvl w:ilvl="3">
      <w:start w:val="1"/>
      <w:numFmt w:val="decimal"/>
      <w:lvlText w:val="%4."/>
      <w:lvlJc w:val="left"/>
      <w:pPr>
        <w:tabs>
          <w:tab w:val="num" w:pos="2880"/>
        </w:tabs>
        <w:ind w:left="2880" w:hanging="360"/>
      </w:pPr>
      <w:rPr>
        <w:color w:val="000000"/>
        <w:position w:val="0"/>
        <w:sz w:val="24"/>
        <w:szCs w:val="24"/>
        <w:u w:color="000000"/>
      </w:rPr>
    </w:lvl>
    <w:lvl w:ilvl="4">
      <w:start w:val="1"/>
      <w:numFmt w:val="lowerLetter"/>
      <w:lvlText w:val="%5."/>
      <w:lvlJc w:val="left"/>
      <w:pPr>
        <w:tabs>
          <w:tab w:val="num" w:pos="3600"/>
        </w:tabs>
        <w:ind w:left="3600" w:hanging="360"/>
      </w:pPr>
      <w:rPr>
        <w:color w:val="000000"/>
        <w:position w:val="0"/>
        <w:sz w:val="24"/>
        <w:szCs w:val="24"/>
        <w:u w:color="000000"/>
      </w:rPr>
    </w:lvl>
    <w:lvl w:ilvl="5">
      <w:start w:val="1"/>
      <w:numFmt w:val="lowerRoman"/>
      <w:lvlText w:val="%6."/>
      <w:lvlJc w:val="left"/>
      <w:pPr>
        <w:tabs>
          <w:tab w:val="num" w:pos="4320"/>
        </w:tabs>
        <w:ind w:left="4320" w:hanging="296"/>
      </w:pPr>
      <w:rPr>
        <w:color w:val="000000"/>
        <w:position w:val="0"/>
        <w:sz w:val="24"/>
        <w:szCs w:val="24"/>
        <w:u w:color="000000"/>
      </w:rPr>
    </w:lvl>
    <w:lvl w:ilvl="6">
      <w:start w:val="1"/>
      <w:numFmt w:val="decimal"/>
      <w:lvlText w:val="%7."/>
      <w:lvlJc w:val="left"/>
      <w:pPr>
        <w:tabs>
          <w:tab w:val="num" w:pos="5040"/>
        </w:tabs>
        <w:ind w:left="5040" w:hanging="360"/>
      </w:pPr>
      <w:rPr>
        <w:color w:val="000000"/>
        <w:position w:val="0"/>
        <w:sz w:val="24"/>
        <w:szCs w:val="24"/>
        <w:u w:color="000000"/>
      </w:rPr>
    </w:lvl>
    <w:lvl w:ilvl="7">
      <w:start w:val="1"/>
      <w:numFmt w:val="lowerLetter"/>
      <w:lvlText w:val="%8."/>
      <w:lvlJc w:val="left"/>
      <w:pPr>
        <w:tabs>
          <w:tab w:val="num" w:pos="5760"/>
        </w:tabs>
        <w:ind w:left="5760" w:hanging="360"/>
      </w:pPr>
      <w:rPr>
        <w:color w:val="000000"/>
        <w:position w:val="0"/>
        <w:sz w:val="24"/>
        <w:szCs w:val="24"/>
        <w:u w:color="000000"/>
      </w:rPr>
    </w:lvl>
    <w:lvl w:ilvl="8">
      <w:start w:val="1"/>
      <w:numFmt w:val="lowerRoman"/>
      <w:lvlText w:val="%9."/>
      <w:lvlJc w:val="left"/>
      <w:pPr>
        <w:tabs>
          <w:tab w:val="num" w:pos="6480"/>
        </w:tabs>
        <w:ind w:left="6480" w:hanging="296"/>
      </w:pPr>
      <w:rPr>
        <w:color w:val="000000"/>
        <w:position w:val="0"/>
        <w:sz w:val="24"/>
        <w:szCs w:val="24"/>
        <w:u w:color="000000"/>
      </w:rPr>
    </w:lvl>
  </w:abstractNum>
  <w:abstractNum w:abstractNumId="43" w15:restartNumberingAfterBreak="0">
    <w:nsid w:val="5EF1095E"/>
    <w:multiLevelType w:val="hybridMultilevel"/>
    <w:tmpl w:val="26F4E954"/>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629C46C2"/>
    <w:multiLevelType w:val="multilevel"/>
    <w:tmpl w:val="A710A0FC"/>
    <w:styleLink w:val="List0"/>
    <w:lvl w:ilvl="0">
      <w:start w:val="1"/>
      <w:numFmt w:val="decimal"/>
      <w:pStyle w:val="Styl1"/>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1440"/>
        </w:tabs>
        <w:ind w:left="1440" w:hanging="360"/>
      </w:pPr>
      <w:rPr>
        <w:color w:val="000000"/>
        <w:position w:val="0"/>
        <w:sz w:val="24"/>
        <w:szCs w:val="24"/>
        <w:u w:color="000000"/>
      </w:rPr>
    </w:lvl>
    <w:lvl w:ilvl="2">
      <w:start w:val="1"/>
      <w:numFmt w:val="lowerRoman"/>
      <w:lvlText w:val="%3."/>
      <w:lvlJc w:val="left"/>
      <w:pPr>
        <w:tabs>
          <w:tab w:val="num" w:pos="2160"/>
        </w:tabs>
        <w:ind w:left="2160" w:hanging="296"/>
      </w:pPr>
      <w:rPr>
        <w:color w:val="000000"/>
        <w:position w:val="0"/>
        <w:sz w:val="24"/>
        <w:szCs w:val="24"/>
        <w:u w:color="000000"/>
      </w:rPr>
    </w:lvl>
    <w:lvl w:ilvl="3">
      <w:start w:val="1"/>
      <w:numFmt w:val="decimal"/>
      <w:lvlText w:val="%4."/>
      <w:lvlJc w:val="left"/>
      <w:pPr>
        <w:tabs>
          <w:tab w:val="num" w:pos="2880"/>
        </w:tabs>
        <w:ind w:left="2880" w:hanging="360"/>
      </w:pPr>
      <w:rPr>
        <w:color w:val="000000"/>
        <w:position w:val="0"/>
        <w:sz w:val="24"/>
        <w:szCs w:val="24"/>
        <w:u w:color="000000"/>
      </w:rPr>
    </w:lvl>
    <w:lvl w:ilvl="4">
      <w:start w:val="1"/>
      <w:numFmt w:val="lowerLetter"/>
      <w:lvlText w:val="%5."/>
      <w:lvlJc w:val="left"/>
      <w:pPr>
        <w:tabs>
          <w:tab w:val="num" w:pos="3600"/>
        </w:tabs>
        <w:ind w:left="3600" w:hanging="360"/>
      </w:pPr>
      <w:rPr>
        <w:color w:val="000000"/>
        <w:position w:val="0"/>
        <w:sz w:val="24"/>
        <w:szCs w:val="24"/>
        <w:u w:color="000000"/>
      </w:rPr>
    </w:lvl>
    <w:lvl w:ilvl="5">
      <w:start w:val="1"/>
      <w:numFmt w:val="lowerRoman"/>
      <w:lvlText w:val="%6."/>
      <w:lvlJc w:val="left"/>
      <w:pPr>
        <w:tabs>
          <w:tab w:val="num" w:pos="4320"/>
        </w:tabs>
        <w:ind w:left="4320" w:hanging="296"/>
      </w:pPr>
      <w:rPr>
        <w:color w:val="000000"/>
        <w:position w:val="0"/>
        <w:sz w:val="24"/>
        <w:szCs w:val="24"/>
        <w:u w:color="000000"/>
      </w:rPr>
    </w:lvl>
    <w:lvl w:ilvl="6">
      <w:start w:val="1"/>
      <w:numFmt w:val="decimal"/>
      <w:lvlText w:val="%7."/>
      <w:lvlJc w:val="left"/>
      <w:pPr>
        <w:tabs>
          <w:tab w:val="num" w:pos="5040"/>
        </w:tabs>
        <w:ind w:left="5040" w:hanging="360"/>
      </w:pPr>
      <w:rPr>
        <w:color w:val="000000"/>
        <w:position w:val="0"/>
        <w:sz w:val="24"/>
        <w:szCs w:val="24"/>
        <w:u w:color="000000"/>
      </w:rPr>
    </w:lvl>
    <w:lvl w:ilvl="7">
      <w:start w:val="1"/>
      <w:numFmt w:val="lowerLetter"/>
      <w:lvlText w:val="%8."/>
      <w:lvlJc w:val="left"/>
      <w:pPr>
        <w:tabs>
          <w:tab w:val="num" w:pos="5760"/>
        </w:tabs>
        <w:ind w:left="5760" w:hanging="360"/>
      </w:pPr>
      <w:rPr>
        <w:color w:val="000000"/>
        <w:position w:val="0"/>
        <w:sz w:val="24"/>
        <w:szCs w:val="24"/>
        <w:u w:color="000000"/>
      </w:rPr>
    </w:lvl>
    <w:lvl w:ilvl="8">
      <w:start w:val="1"/>
      <w:numFmt w:val="lowerRoman"/>
      <w:lvlText w:val="%9."/>
      <w:lvlJc w:val="left"/>
      <w:pPr>
        <w:tabs>
          <w:tab w:val="num" w:pos="6480"/>
        </w:tabs>
        <w:ind w:left="6480" w:hanging="296"/>
      </w:pPr>
      <w:rPr>
        <w:color w:val="000000"/>
        <w:position w:val="0"/>
        <w:sz w:val="24"/>
        <w:szCs w:val="24"/>
        <w:u w:color="000000"/>
      </w:rPr>
    </w:lvl>
  </w:abstractNum>
  <w:abstractNum w:abstractNumId="45" w15:restartNumberingAfterBreak="0">
    <w:nsid w:val="62E23D16"/>
    <w:multiLevelType w:val="multilevel"/>
    <w:tmpl w:val="343AE994"/>
    <w:styleLink w:val="List7"/>
    <w:lvl w:ilvl="0">
      <w:start w:val="1"/>
      <w:numFmt w:val="decimal"/>
      <w:lvlText w:val="%1."/>
      <w:lvlJc w:val="left"/>
      <w:pPr>
        <w:tabs>
          <w:tab w:val="num" w:pos="426"/>
        </w:tabs>
        <w:ind w:left="426" w:hanging="426"/>
      </w:pPr>
      <w:rPr>
        <w:color w:val="000000"/>
        <w:position w:val="0"/>
        <w:sz w:val="24"/>
        <w:szCs w:val="24"/>
        <w:u w:color="000000"/>
      </w:rPr>
    </w:lvl>
    <w:lvl w:ilvl="1">
      <w:start w:val="1"/>
      <w:numFmt w:val="lowerLetter"/>
      <w:lvlText w:val="%2."/>
      <w:lvlJc w:val="left"/>
      <w:pPr>
        <w:tabs>
          <w:tab w:val="num" w:pos="1440"/>
        </w:tabs>
        <w:ind w:left="1440" w:hanging="360"/>
      </w:pPr>
      <w:rPr>
        <w:color w:val="000000"/>
        <w:position w:val="0"/>
        <w:sz w:val="24"/>
        <w:szCs w:val="24"/>
        <w:u w:color="000000"/>
      </w:rPr>
    </w:lvl>
    <w:lvl w:ilvl="2">
      <w:start w:val="1"/>
      <w:numFmt w:val="lowerRoman"/>
      <w:lvlText w:val="%3."/>
      <w:lvlJc w:val="left"/>
      <w:pPr>
        <w:tabs>
          <w:tab w:val="num" w:pos="2160"/>
        </w:tabs>
        <w:ind w:left="2160" w:hanging="296"/>
      </w:pPr>
      <w:rPr>
        <w:color w:val="000000"/>
        <w:position w:val="0"/>
        <w:sz w:val="24"/>
        <w:szCs w:val="24"/>
        <w:u w:color="000000"/>
      </w:rPr>
    </w:lvl>
    <w:lvl w:ilvl="3">
      <w:start w:val="1"/>
      <w:numFmt w:val="decimal"/>
      <w:lvlText w:val="%4."/>
      <w:lvlJc w:val="left"/>
      <w:pPr>
        <w:tabs>
          <w:tab w:val="num" w:pos="2880"/>
        </w:tabs>
        <w:ind w:left="2880" w:hanging="360"/>
      </w:pPr>
      <w:rPr>
        <w:color w:val="000000"/>
        <w:position w:val="0"/>
        <w:sz w:val="24"/>
        <w:szCs w:val="24"/>
        <w:u w:color="000000"/>
      </w:rPr>
    </w:lvl>
    <w:lvl w:ilvl="4">
      <w:start w:val="1"/>
      <w:numFmt w:val="lowerLetter"/>
      <w:lvlText w:val="%5."/>
      <w:lvlJc w:val="left"/>
      <w:pPr>
        <w:tabs>
          <w:tab w:val="num" w:pos="3600"/>
        </w:tabs>
        <w:ind w:left="3600" w:hanging="360"/>
      </w:pPr>
      <w:rPr>
        <w:color w:val="000000"/>
        <w:position w:val="0"/>
        <w:sz w:val="24"/>
        <w:szCs w:val="24"/>
        <w:u w:color="000000"/>
      </w:rPr>
    </w:lvl>
    <w:lvl w:ilvl="5">
      <w:start w:val="1"/>
      <w:numFmt w:val="lowerRoman"/>
      <w:lvlText w:val="%6."/>
      <w:lvlJc w:val="left"/>
      <w:pPr>
        <w:tabs>
          <w:tab w:val="num" w:pos="4320"/>
        </w:tabs>
        <w:ind w:left="4320" w:hanging="296"/>
      </w:pPr>
      <w:rPr>
        <w:color w:val="000000"/>
        <w:position w:val="0"/>
        <w:sz w:val="24"/>
        <w:szCs w:val="24"/>
        <w:u w:color="000000"/>
      </w:rPr>
    </w:lvl>
    <w:lvl w:ilvl="6">
      <w:start w:val="1"/>
      <w:numFmt w:val="decimal"/>
      <w:lvlText w:val="%7."/>
      <w:lvlJc w:val="left"/>
      <w:pPr>
        <w:tabs>
          <w:tab w:val="num" w:pos="5040"/>
        </w:tabs>
        <w:ind w:left="5040" w:hanging="360"/>
      </w:pPr>
      <w:rPr>
        <w:color w:val="000000"/>
        <w:position w:val="0"/>
        <w:sz w:val="24"/>
        <w:szCs w:val="24"/>
        <w:u w:color="000000"/>
      </w:rPr>
    </w:lvl>
    <w:lvl w:ilvl="7">
      <w:start w:val="1"/>
      <w:numFmt w:val="lowerLetter"/>
      <w:lvlText w:val="%8."/>
      <w:lvlJc w:val="left"/>
      <w:pPr>
        <w:tabs>
          <w:tab w:val="num" w:pos="5760"/>
        </w:tabs>
        <w:ind w:left="5760" w:hanging="360"/>
      </w:pPr>
      <w:rPr>
        <w:color w:val="000000"/>
        <w:position w:val="0"/>
        <w:sz w:val="24"/>
        <w:szCs w:val="24"/>
        <w:u w:color="000000"/>
      </w:rPr>
    </w:lvl>
    <w:lvl w:ilvl="8">
      <w:start w:val="1"/>
      <w:numFmt w:val="lowerRoman"/>
      <w:lvlText w:val="%9."/>
      <w:lvlJc w:val="left"/>
      <w:pPr>
        <w:tabs>
          <w:tab w:val="num" w:pos="6480"/>
        </w:tabs>
        <w:ind w:left="6480" w:hanging="296"/>
      </w:pPr>
      <w:rPr>
        <w:color w:val="000000"/>
        <w:position w:val="0"/>
        <w:sz w:val="24"/>
        <w:szCs w:val="24"/>
        <w:u w:color="000000"/>
      </w:rPr>
    </w:lvl>
  </w:abstractNum>
  <w:abstractNum w:abstractNumId="46" w15:restartNumberingAfterBreak="0">
    <w:nsid w:val="631C7E6F"/>
    <w:multiLevelType w:val="multilevel"/>
    <w:tmpl w:val="960A6942"/>
    <w:styleLink w:val="List18"/>
    <w:lvl w:ilvl="0">
      <w:start w:val="1"/>
      <w:numFmt w:val="decimal"/>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1440"/>
        </w:tabs>
        <w:ind w:left="1440" w:hanging="360"/>
      </w:pPr>
      <w:rPr>
        <w:color w:val="000000"/>
        <w:position w:val="0"/>
        <w:sz w:val="24"/>
        <w:szCs w:val="24"/>
        <w:u w:color="000000"/>
      </w:rPr>
    </w:lvl>
    <w:lvl w:ilvl="2">
      <w:start w:val="1"/>
      <w:numFmt w:val="lowerRoman"/>
      <w:lvlText w:val="%3."/>
      <w:lvlJc w:val="left"/>
      <w:pPr>
        <w:tabs>
          <w:tab w:val="num" w:pos="2160"/>
        </w:tabs>
        <w:ind w:left="2160" w:hanging="296"/>
      </w:pPr>
      <w:rPr>
        <w:color w:val="000000"/>
        <w:position w:val="0"/>
        <w:sz w:val="24"/>
        <w:szCs w:val="24"/>
        <w:u w:color="000000"/>
      </w:rPr>
    </w:lvl>
    <w:lvl w:ilvl="3">
      <w:start w:val="1"/>
      <w:numFmt w:val="decimal"/>
      <w:lvlText w:val="%4."/>
      <w:lvlJc w:val="left"/>
      <w:pPr>
        <w:tabs>
          <w:tab w:val="num" w:pos="2880"/>
        </w:tabs>
        <w:ind w:left="2880" w:hanging="360"/>
      </w:pPr>
      <w:rPr>
        <w:color w:val="000000"/>
        <w:position w:val="0"/>
        <w:sz w:val="24"/>
        <w:szCs w:val="24"/>
        <w:u w:color="000000"/>
      </w:rPr>
    </w:lvl>
    <w:lvl w:ilvl="4">
      <w:start w:val="1"/>
      <w:numFmt w:val="lowerLetter"/>
      <w:lvlText w:val="%5."/>
      <w:lvlJc w:val="left"/>
      <w:pPr>
        <w:tabs>
          <w:tab w:val="num" w:pos="3600"/>
        </w:tabs>
        <w:ind w:left="3600" w:hanging="360"/>
      </w:pPr>
      <w:rPr>
        <w:color w:val="000000"/>
        <w:position w:val="0"/>
        <w:sz w:val="24"/>
        <w:szCs w:val="24"/>
        <w:u w:color="000000"/>
      </w:rPr>
    </w:lvl>
    <w:lvl w:ilvl="5">
      <w:start w:val="1"/>
      <w:numFmt w:val="lowerRoman"/>
      <w:lvlText w:val="%6."/>
      <w:lvlJc w:val="left"/>
      <w:pPr>
        <w:tabs>
          <w:tab w:val="num" w:pos="4320"/>
        </w:tabs>
        <w:ind w:left="4320" w:hanging="296"/>
      </w:pPr>
      <w:rPr>
        <w:color w:val="000000"/>
        <w:position w:val="0"/>
        <w:sz w:val="24"/>
        <w:szCs w:val="24"/>
        <w:u w:color="000000"/>
      </w:rPr>
    </w:lvl>
    <w:lvl w:ilvl="6">
      <w:start w:val="1"/>
      <w:numFmt w:val="decimal"/>
      <w:lvlText w:val="%7."/>
      <w:lvlJc w:val="left"/>
      <w:pPr>
        <w:tabs>
          <w:tab w:val="num" w:pos="5040"/>
        </w:tabs>
        <w:ind w:left="5040" w:hanging="360"/>
      </w:pPr>
      <w:rPr>
        <w:color w:val="000000"/>
        <w:position w:val="0"/>
        <w:sz w:val="24"/>
        <w:szCs w:val="24"/>
        <w:u w:color="000000"/>
      </w:rPr>
    </w:lvl>
    <w:lvl w:ilvl="7">
      <w:start w:val="1"/>
      <w:numFmt w:val="lowerLetter"/>
      <w:lvlText w:val="%8."/>
      <w:lvlJc w:val="left"/>
      <w:pPr>
        <w:tabs>
          <w:tab w:val="num" w:pos="5760"/>
        </w:tabs>
        <w:ind w:left="5760" w:hanging="360"/>
      </w:pPr>
      <w:rPr>
        <w:color w:val="000000"/>
        <w:position w:val="0"/>
        <w:sz w:val="24"/>
        <w:szCs w:val="24"/>
        <w:u w:color="000000"/>
      </w:rPr>
    </w:lvl>
    <w:lvl w:ilvl="8">
      <w:start w:val="1"/>
      <w:numFmt w:val="lowerRoman"/>
      <w:lvlText w:val="%9."/>
      <w:lvlJc w:val="left"/>
      <w:pPr>
        <w:tabs>
          <w:tab w:val="num" w:pos="6480"/>
        </w:tabs>
        <w:ind w:left="6480" w:hanging="296"/>
      </w:pPr>
      <w:rPr>
        <w:color w:val="000000"/>
        <w:position w:val="0"/>
        <w:sz w:val="24"/>
        <w:szCs w:val="24"/>
        <w:u w:color="000000"/>
      </w:rPr>
    </w:lvl>
  </w:abstractNum>
  <w:abstractNum w:abstractNumId="47" w15:restartNumberingAfterBreak="0">
    <w:nsid w:val="64666EA8"/>
    <w:multiLevelType w:val="hybridMultilevel"/>
    <w:tmpl w:val="04EC1256"/>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48" w15:restartNumberingAfterBreak="0">
    <w:nsid w:val="64BC5366"/>
    <w:multiLevelType w:val="hybridMultilevel"/>
    <w:tmpl w:val="765AB8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699E220A"/>
    <w:multiLevelType w:val="hybridMultilevel"/>
    <w:tmpl w:val="CF50A7E4"/>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6E760470"/>
    <w:multiLevelType w:val="hybridMultilevel"/>
    <w:tmpl w:val="C75CB54E"/>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6E806F19"/>
    <w:multiLevelType w:val="hybridMultilevel"/>
    <w:tmpl w:val="C9A8E2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76E45C66"/>
    <w:multiLevelType w:val="hybridMultilevel"/>
    <w:tmpl w:val="C270E3F0"/>
    <w:lvl w:ilvl="0" w:tplc="DCA2C600">
      <w:start w:val="1"/>
      <w:numFmt w:val="lowerLetter"/>
      <w:lvlText w:val="4%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76ED4304"/>
    <w:multiLevelType w:val="hybridMultilevel"/>
    <w:tmpl w:val="675A4652"/>
    <w:lvl w:ilvl="0" w:tplc="01AEEF28">
      <w:start w:val="3"/>
      <w:numFmt w:val="bullet"/>
      <w:lvlText w:val="-"/>
      <w:lvlJc w:val="left"/>
      <w:pPr>
        <w:ind w:left="1140" w:hanging="360"/>
      </w:pPr>
      <w:rPr>
        <w:rFonts w:ascii="Times New Roman" w:eastAsia="Times New Roman" w:hAnsi="Times New Roman" w:cs="Times New Roman" w:hint="default"/>
      </w:rPr>
    </w:lvl>
    <w:lvl w:ilvl="1" w:tplc="04050003">
      <w:start w:val="1"/>
      <w:numFmt w:val="bullet"/>
      <w:lvlText w:val="o"/>
      <w:lvlJc w:val="left"/>
      <w:pPr>
        <w:ind w:left="1860" w:hanging="360"/>
      </w:pPr>
      <w:rPr>
        <w:rFonts w:ascii="Courier New" w:hAnsi="Courier New" w:cs="Courier New" w:hint="default"/>
      </w:rPr>
    </w:lvl>
    <w:lvl w:ilvl="2" w:tplc="04050005">
      <w:start w:val="1"/>
      <w:numFmt w:val="bullet"/>
      <w:lvlText w:val=""/>
      <w:lvlJc w:val="left"/>
      <w:pPr>
        <w:ind w:left="2580" w:hanging="360"/>
      </w:pPr>
      <w:rPr>
        <w:rFonts w:ascii="Wingdings" w:hAnsi="Wingdings" w:hint="default"/>
      </w:rPr>
    </w:lvl>
    <w:lvl w:ilvl="3" w:tplc="04050001" w:tentative="1">
      <w:start w:val="1"/>
      <w:numFmt w:val="bullet"/>
      <w:lvlText w:val=""/>
      <w:lvlJc w:val="left"/>
      <w:pPr>
        <w:ind w:left="3300" w:hanging="360"/>
      </w:pPr>
      <w:rPr>
        <w:rFonts w:ascii="Symbol" w:hAnsi="Symbol" w:hint="default"/>
      </w:rPr>
    </w:lvl>
    <w:lvl w:ilvl="4" w:tplc="04050003" w:tentative="1">
      <w:start w:val="1"/>
      <w:numFmt w:val="bullet"/>
      <w:lvlText w:val="o"/>
      <w:lvlJc w:val="left"/>
      <w:pPr>
        <w:ind w:left="4020" w:hanging="360"/>
      </w:pPr>
      <w:rPr>
        <w:rFonts w:ascii="Courier New" w:hAnsi="Courier New" w:cs="Courier New" w:hint="default"/>
      </w:rPr>
    </w:lvl>
    <w:lvl w:ilvl="5" w:tplc="04050005" w:tentative="1">
      <w:start w:val="1"/>
      <w:numFmt w:val="bullet"/>
      <w:lvlText w:val=""/>
      <w:lvlJc w:val="left"/>
      <w:pPr>
        <w:ind w:left="4740" w:hanging="360"/>
      </w:pPr>
      <w:rPr>
        <w:rFonts w:ascii="Wingdings" w:hAnsi="Wingdings" w:hint="default"/>
      </w:rPr>
    </w:lvl>
    <w:lvl w:ilvl="6" w:tplc="04050001" w:tentative="1">
      <w:start w:val="1"/>
      <w:numFmt w:val="bullet"/>
      <w:lvlText w:val=""/>
      <w:lvlJc w:val="left"/>
      <w:pPr>
        <w:ind w:left="5460" w:hanging="360"/>
      </w:pPr>
      <w:rPr>
        <w:rFonts w:ascii="Symbol" w:hAnsi="Symbol" w:hint="default"/>
      </w:rPr>
    </w:lvl>
    <w:lvl w:ilvl="7" w:tplc="04050003" w:tentative="1">
      <w:start w:val="1"/>
      <w:numFmt w:val="bullet"/>
      <w:lvlText w:val="o"/>
      <w:lvlJc w:val="left"/>
      <w:pPr>
        <w:ind w:left="6180" w:hanging="360"/>
      </w:pPr>
      <w:rPr>
        <w:rFonts w:ascii="Courier New" w:hAnsi="Courier New" w:cs="Courier New" w:hint="default"/>
      </w:rPr>
    </w:lvl>
    <w:lvl w:ilvl="8" w:tplc="04050005" w:tentative="1">
      <w:start w:val="1"/>
      <w:numFmt w:val="bullet"/>
      <w:lvlText w:val=""/>
      <w:lvlJc w:val="left"/>
      <w:pPr>
        <w:ind w:left="6900" w:hanging="360"/>
      </w:pPr>
      <w:rPr>
        <w:rFonts w:ascii="Wingdings" w:hAnsi="Wingdings" w:hint="default"/>
      </w:rPr>
    </w:lvl>
  </w:abstractNum>
  <w:abstractNum w:abstractNumId="54" w15:restartNumberingAfterBreak="0">
    <w:nsid w:val="77BC40CC"/>
    <w:multiLevelType w:val="multilevel"/>
    <w:tmpl w:val="00D671C0"/>
    <w:styleLink w:val="List20"/>
    <w:lvl w:ilvl="0">
      <w:start w:val="1"/>
      <w:numFmt w:val="lowerLetter"/>
      <w:lvlText w:val="%1)"/>
      <w:lvlJc w:val="left"/>
      <w:pPr>
        <w:tabs>
          <w:tab w:val="num" w:pos="1263"/>
        </w:tabs>
        <w:ind w:left="1263" w:hanging="270"/>
      </w:pPr>
      <w:rPr>
        <w:color w:val="000000"/>
        <w:position w:val="0"/>
        <w:sz w:val="32"/>
        <w:szCs w:val="32"/>
        <w:u w:color="000000"/>
      </w:rPr>
    </w:lvl>
    <w:lvl w:ilvl="1">
      <w:start w:val="1"/>
      <w:numFmt w:val="lowerLetter"/>
      <w:lvlText w:val="%2."/>
      <w:lvlJc w:val="left"/>
      <w:pPr>
        <w:tabs>
          <w:tab w:val="num" w:pos="2060"/>
        </w:tabs>
        <w:ind w:left="2060" w:hanging="360"/>
      </w:pPr>
      <w:rPr>
        <w:color w:val="000000"/>
        <w:position w:val="0"/>
        <w:sz w:val="24"/>
        <w:szCs w:val="24"/>
        <w:u w:color="000000"/>
      </w:rPr>
    </w:lvl>
    <w:lvl w:ilvl="2">
      <w:start w:val="1"/>
      <w:numFmt w:val="lowerRoman"/>
      <w:lvlText w:val="%3."/>
      <w:lvlJc w:val="left"/>
      <w:pPr>
        <w:tabs>
          <w:tab w:val="num" w:pos="2780"/>
        </w:tabs>
        <w:ind w:left="2780" w:hanging="296"/>
      </w:pPr>
      <w:rPr>
        <w:color w:val="000000"/>
        <w:position w:val="0"/>
        <w:sz w:val="24"/>
        <w:szCs w:val="24"/>
        <w:u w:color="000000"/>
      </w:rPr>
    </w:lvl>
    <w:lvl w:ilvl="3">
      <w:start w:val="1"/>
      <w:numFmt w:val="decimal"/>
      <w:lvlText w:val="%4."/>
      <w:lvlJc w:val="left"/>
      <w:pPr>
        <w:tabs>
          <w:tab w:val="num" w:pos="3500"/>
        </w:tabs>
        <w:ind w:left="3500" w:hanging="360"/>
      </w:pPr>
      <w:rPr>
        <w:color w:val="000000"/>
        <w:position w:val="0"/>
        <w:sz w:val="24"/>
        <w:szCs w:val="24"/>
        <w:u w:color="000000"/>
      </w:rPr>
    </w:lvl>
    <w:lvl w:ilvl="4">
      <w:start w:val="1"/>
      <w:numFmt w:val="lowerLetter"/>
      <w:lvlText w:val="%5."/>
      <w:lvlJc w:val="left"/>
      <w:pPr>
        <w:tabs>
          <w:tab w:val="num" w:pos="4220"/>
        </w:tabs>
        <w:ind w:left="4220" w:hanging="360"/>
      </w:pPr>
      <w:rPr>
        <w:color w:val="000000"/>
        <w:position w:val="0"/>
        <w:sz w:val="24"/>
        <w:szCs w:val="24"/>
        <w:u w:color="000000"/>
      </w:rPr>
    </w:lvl>
    <w:lvl w:ilvl="5">
      <w:start w:val="1"/>
      <w:numFmt w:val="lowerRoman"/>
      <w:lvlText w:val="%6."/>
      <w:lvlJc w:val="left"/>
      <w:pPr>
        <w:tabs>
          <w:tab w:val="num" w:pos="4940"/>
        </w:tabs>
        <w:ind w:left="4940" w:hanging="296"/>
      </w:pPr>
      <w:rPr>
        <w:color w:val="000000"/>
        <w:position w:val="0"/>
        <w:sz w:val="24"/>
        <w:szCs w:val="24"/>
        <w:u w:color="000000"/>
      </w:rPr>
    </w:lvl>
    <w:lvl w:ilvl="6">
      <w:start w:val="1"/>
      <w:numFmt w:val="decimal"/>
      <w:lvlText w:val="%7."/>
      <w:lvlJc w:val="left"/>
      <w:pPr>
        <w:tabs>
          <w:tab w:val="num" w:pos="5660"/>
        </w:tabs>
        <w:ind w:left="5660" w:hanging="360"/>
      </w:pPr>
      <w:rPr>
        <w:color w:val="000000"/>
        <w:position w:val="0"/>
        <w:sz w:val="24"/>
        <w:szCs w:val="24"/>
        <w:u w:color="000000"/>
      </w:rPr>
    </w:lvl>
    <w:lvl w:ilvl="7">
      <w:start w:val="1"/>
      <w:numFmt w:val="lowerLetter"/>
      <w:lvlText w:val="%8."/>
      <w:lvlJc w:val="left"/>
      <w:pPr>
        <w:tabs>
          <w:tab w:val="num" w:pos="6380"/>
        </w:tabs>
        <w:ind w:left="6380" w:hanging="360"/>
      </w:pPr>
      <w:rPr>
        <w:color w:val="000000"/>
        <w:position w:val="0"/>
        <w:sz w:val="24"/>
        <w:szCs w:val="24"/>
        <w:u w:color="000000"/>
      </w:rPr>
    </w:lvl>
    <w:lvl w:ilvl="8">
      <w:start w:val="1"/>
      <w:numFmt w:val="lowerRoman"/>
      <w:lvlText w:val="%9."/>
      <w:lvlJc w:val="left"/>
      <w:pPr>
        <w:tabs>
          <w:tab w:val="num" w:pos="7100"/>
        </w:tabs>
        <w:ind w:left="7100" w:hanging="296"/>
      </w:pPr>
      <w:rPr>
        <w:color w:val="000000"/>
        <w:position w:val="0"/>
        <w:sz w:val="24"/>
        <w:szCs w:val="24"/>
        <w:u w:color="000000"/>
      </w:rPr>
    </w:lvl>
  </w:abstractNum>
  <w:abstractNum w:abstractNumId="55" w15:restartNumberingAfterBreak="0">
    <w:nsid w:val="7EDB5F2A"/>
    <w:multiLevelType w:val="multilevel"/>
    <w:tmpl w:val="11A650D0"/>
    <w:styleLink w:val="Seznam31"/>
    <w:lvl w:ilvl="0">
      <w:start w:val="1"/>
      <w:numFmt w:val="lowerLetter"/>
      <w:lvlText w:val="%1)"/>
      <w:lvlJc w:val="left"/>
      <w:pPr>
        <w:tabs>
          <w:tab w:val="num" w:pos="1146"/>
        </w:tabs>
        <w:ind w:left="1146" w:hanging="360"/>
      </w:pPr>
      <w:rPr>
        <w:color w:val="000000"/>
        <w:position w:val="0"/>
        <w:sz w:val="24"/>
        <w:szCs w:val="24"/>
        <w:u w:color="000000"/>
      </w:rPr>
    </w:lvl>
    <w:lvl w:ilvl="1">
      <w:start w:val="1"/>
      <w:numFmt w:val="lowerLetter"/>
      <w:lvlText w:val="%2."/>
      <w:lvlJc w:val="left"/>
      <w:pPr>
        <w:tabs>
          <w:tab w:val="num" w:pos="1860"/>
        </w:tabs>
        <w:ind w:left="1860" w:hanging="360"/>
      </w:pPr>
      <w:rPr>
        <w:color w:val="000000"/>
        <w:position w:val="0"/>
        <w:sz w:val="24"/>
        <w:szCs w:val="24"/>
        <w:u w:color="000000"/>
      </w:rPr>
    </w:lvl>
    <w:lvl w:ilvl="2">
      <w:start w:val="1"/>
      <w:numFmt w:val="lowerRoman"/>
      <w:lvlText w:val="%3."/>
      <w:lvlJc w:val="left"/>
      <w:pPr>
        <w:tabs>
          <w:tab w:val="num" w:pos="2580"/>
        </w:tabs>
        <w:ind w:left="2580" w:hanging="296"/>
      </w:pPr>
      <w:rPr>
        <w:color w:val="000000"/>
        <w:position w:val="0"/>
        <w:sz w:val="24"/>
        <w:szCs w:val="24"/>
        <w:u w:color="000000"/>
      </w:rPr>
    </w:lvl>
    <w:lvl w:ilvl="3">
      <w:start w:val="1"/>
      <w:numFmt w:val="decimal"/>
      <w:lvlText w:val="%4."/>
      <w:lvlJc w:val="left"/>
      <w:pPr>
        <w:tabs>
          <w:tab w:val="num" w:pos="3300"/>
        </w:tabs>
        <w:ind w:left="3300" w:hanging="360"/>
      </w:pPr>
      <w:rPr>
        <w:color w:val="000000"/>
        <w:position w:val="0"/>
        <w:sz w:val="24"/>
        <w:szCs w:val="24"/>
        <w:u w:color="000000"/>
      </w:rPr>
    </w:lvl>
    <w:lvl w:ilvl="4">
      <w:start w:val="1"/>
      <w:numFmt w:val="lowerLetter"/>
      <w:lvlText w:val="%5."/>
      <w:lvlJc w:val="left"/>
      <w:pPr>
        <w:tabs>
          <w:tab w:val="num" w:pos="4020"/>
        </w:tabs>
        <w:ind w:left="4020" w:hanging="360"/>
      </w:pPr>
      <w:rPr>
        <w:color w:val="000000"/>
        <w:position w:val="0"/>
        <w:sz w:val="24"/>
        <w:szCs w:val="24"/>
        <w:u w:color="000000"/>
      </w:rPr>
    </w:lvl>
    <w:lvl w:ilvl="5">
      <w:start w:val="1"/>
      <w:numFmt w:val="lowerRoman"/>
      <w:lvlText w:val="%6."/>
      <w:lvlJc w:val="left"/>
      <w:pPr>
        <w:tabs>
          <w:tab w:val="num" w:pos="4740"/>
        </w:tabs>
        <w:ind w:left="4740" w:hanging="296"/>
      </w:pPr>
      <w:rPr>
        <w:color w:val="000000"/>
        <w:position w:val="0"/>
        <w:sz w:val="24"/>
        <w:szCs w:val="24"/>
        <w:u w:color="000000"/>
      </w:rPr>
    </w:lvl>
    <w:lvl w:ilvl="6">
      <w:start w:val="1"/>
      <w:numFmt w:val="decimal"/>
      <w:lvlText w:val="%7."/>
      <w:lvlJc w:val="left"/>
      <w:pPr>
        <w:tabs>
          <w:tab w:val="num" w:pos="5460"/>
        </w:tabs>
        <w:ind w:left="5460" w:hanging="360"/>
      </w:pPr>
      <w:rPr>
        <w:color w:val="000000"/>
        <w:position w:val="0"/>
        <w:sz w:val="24"/>
        <w:szCs w:val="24"/>
        <w:u w:color="000000"/>
      </w:rPr>
    </w:lvl>
    <w:lvl w:ilvl="7">
      <w:start w:val="1"/>
      <w:numFmt w:val="lowerLetter"/>
      <w:lvlText w:val="%8."/>
      <w:lvlJc w:val="left"/>
      <w:pPr>
        <w:tabs>
          <w:tab w:val="num" w:pos="6180"/>
        </w:tabs>
        <w:ind w:left="6180" w:hanging="360"/>
      </w:pPr>
      <w:rPr>
        <w:color w:val="000000"/>
        <w:position w:val="0"/>
        <w:sz w:val="24"/>
        <w:szCs w:val="24"/>
        <w:u w:color="000000"/>
      </w:rPr>
    </w:lvl>
    <w:lvl w:ilvl="8">
      <w:start w:val="1"/>
      <w:numFmt w:val="lowerRoman"/>
      <w:lvlText w:val="%9."/>
      <w:lvlJc w:val="left"/>
      <w:pPr>
        <w:tabs>
          <w:tab w:val="num" w:pos="6900"/>
        </w:tabs>
        <w:ind w:left="6900" w:hanging="296"/>
      </w:pPr>
      <w:rPr>
        <w:color w:val="000000"/>
        <w:position w:val="0"/>
        <w:sz w:val="24"/>
        <w:szCs w:val="24"/>
        <w:u w:color="000000"/>
      </w:rPr>
    </w:lvl>
  </w:abstractNum>
  <w:num w:numId="1" w16cid:durableId="2099520874">
    <w:abstractNumId w:val="41"/>
  </w:num>
  <w:num w:numId="2" w16cid:durableId="1606227794">
    <w:abstractNumId w:val="22"/>
  </w:num>
  <w:num w:numId="3" w16cid:durableId="1557740800">
    <w:abstractNumId w:val="39"/>
  </w:num>
  <w:num w:numId="4" w16cid:durableId="795177658">
    <w:abstractNumId w:val="10"/>
  </w:num>
  <w:num w:numId="5" w16cid:durableId="2062973977">
    <w:abstractNumId w:val="35"/>
  </w:num>
  <w:num w:numId="6" w16cid:durableId="1719281646">
    <w:abstractNumId w:val="36"/>
  </w:num>
  <w:num w:numId="7" w16cid:durableId="604918552">
    <w:abstractNumId w:val="32"/>
  </w:num>
  <w:num w:numId="8" w16cid:durableId="1192035410">
    <w:abstractNumId w:val="9"/>
  </w:num>
  <w:num w:numId="9" w16cid:durableId="1965380782">
    <w:abstractNumId w:val="51"/>
  </w:num>
  <w:num w:numId="10" w16cid:durableId="1045715142">
    <w:abstractNumId w:val="44"/>
    <w:lvlOverride w:ilvl="0">
      <w:lvl w:ilvl="0">
        <w:start w:val="1"/>
        <w:numFmt w:val="decimal"/>
        <w:pStyle w:val="Styl1"/>
        <w:lvlText w:val="%1."/>
        <w:lvlJc w:val="left"/>
        <w:pPr>
          <w:tabs>
            <w:tab w:val="num" w:pos="426"/>
          </w:tabs>
          <w:ind w:left="426"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440"/>
          </w:tabs>
          <w:ind w:left="1440" w:hanging="360"/>
        </w:pPr>
        <w:rPr>
          <w:color w:val="000000"/>
          <w:position w:val="0"/>
          <w:sz w:val="24"/>
          <w:szCs w:val="24"/>
          <w:u w:color="000000"/>
        </w:rPr>
      </w:lvl>
    </w:lvlOverride>
    <w:lvlOverride w:ilvl="2">
      <w:lvl w:ilvl="2">
        <w:start w:val="1"/>
        <w:numFmt w:val="lowerRoman"/>
        <w:lvlText w:val="%3."/>
        <w:lvlJc w:val="left"/>
        <w:pPr>
          <w:tabs>
            <w:tab w:val="num" w:pos="2160"/>
          </w:tabs>
          <w:ind w:left="2160" w:hanging="296"/>
        </w:pPr>
        <w:rPr>
          <w:color w:val="000000"/>
          <w:position w:val="0"/>
          <w:sz w:val="24"/>
          <w:szCs w:val="24"/>
          <w:u w:color="000000"/>
        </w:rPr>
      </w:lvl>
    </w:lvlOverride>
    <w:lvlOverride w:ilvl="3">
      <w:lvl w:ilvl="3">
        <w:start w:val="1"/>
        <w:numFmt w:val="decimal"/>
        <w:lvlText w:val="%4."/>
        <w:lvlJc w:val="left"/>
        <w:pPr>
          <w:tabs>
            <w:tab w:val="num" w:pos="2880"/>
          </w:tabs>
          <w:ind w:left="2880" w:hanging="360"/>
        </w:pPr>
        <w:rPr>
          <w:color w:val="000000"/>
          <w:position w:val="0"/>
          <w:sz w:val="24"/>
          <w:szCs w:val="24"/>
          <w:u w:color="000000"/>
        </w:rPr>
      </w:lvl>
    </w:lvlOverride>
    <w:lvlOverride w:ilvl="4">
      <w:lvl w:ilvl="4">
        <w:start w:val="1"/>
        <w:numFmt w:val="lowerLetter"/>
        <w:lvlText w:val="%5."/>
        <w:lvlJc w:val="left"/>
        <w:pPr>
          <w:tabs>
            <w:tab w:val="num" w:pos="3600"/>
          </w:tabs>
          <w:ind w:left="3600" w:hanging="360"/>
        </w:pPr>
        <w:rPr>
          <w:color w:val="000000"/>
          <w:position w:val="0"/>
          <w:sz w:val="24"/>
          <w:szCs w:val="24"/>
          <w:u w:color="000000"/>
        </w:rPr>
      </w:lvl>
    </w:lvlOverride>
    <w:lvlOverride w:ilvl="5">
      <w:lvl w:ilvl="5">
        <w:start w:val="1"/>
        <w:numFmt w:val="lowerRoman"/>
        <w:lvlText w:val="%6."/>
        <w:lvlJc w:val="left"/>
        <w:pPr>
          <w:tabs>
            <w:tab w:val="num" w:pos="4320"/>
          </w:tabs>
          <w:ind w:left="4320" w:hanging="296"/>
        </w:pPr>
        <w:rPr>
          <w:color w:val="000000"/>
          <w:position w:val="0"/>
          <w:sz w:val="24"/>
          <w:szCs w:val="24"/>
          <w:u w:color="000000"/>
        </w:rPr>
      </w:lvl>
    </w:lvlOverride>
    <w:lvlOverride w:ilvl="6">
      <w:lvl w:ilvl="6">
        <w:start w:val="1"/>
        <w:numFmt w:val="decimal"/>
        <w:lvlText w:val="%7."/>
        <w:lvlJc w:val="left"/>
        <w:pPr>
          <w:tabs>
            <w:tab w:val="num" w:pos="5040"/>
          </w:tabs>
          <w:ind w:left="5040" w:hanging="360"/>
        </w:pPr>
        <w:rPr>
          <w:color w:val="000000"/>
          <w:position w:val="0"/>
          <w:sz w:val="24"/>
          <w:szCs w:val="24"/>
          <w:u w:color="000000"/>
        </w:rPr>
      </w:lvl>
    </w:lvlOverride>
    <w:lvlOverride w:ilvl="7">
      <w:lvl w:ilvl="7">
        <w:start w:val="1"/>
        <w:numFmt w:val="lowerLetter"/>
        <w:lvlText w:val="%8."/>
        <w:lvlJc w:val="left"/>
        <w:pPr>
          <w:tabs>
            <w:tab w:val="num" w:pos="5760"/>
          </w:tabs>
          <w:ind w:left="5760" w:hanging="360"/>
        </w:pPr>
        <w:rPr>
          <w:color w:val="000000"/>
          <w:position w:val="0"/>
          <w:sz w:val="24"/>
          <w:szCs w:val="24"/>
          <w:u w:color="000000"/>
        </w:rPr>
      </w:lvl>
    </w:lvlOverride>
    <w:lvlOverride w:ilvl="8">
      <w:lvl w:ilvl="8">
        <w:start w:val="1"/>
        <w:numFmt w:val="lowerRoman"/>
        <w:lvlText w:val="%9."/>
        <w:lvlJc w:val="left"/>
        <w:pPr>
          <w:tabs>
            <w:tab w:val="num" w:pos="6480"/>
          </w:tabs>
          <w:ind w:left="6480" w:hanging="296"/>
        </w:pPr>
        <w:rPr>
          <w:color w:val="000000"/>
          <w:position w:val="0"/>
          <w:sz w:val="24"/>
          <w:szCs w:val="24"/>
          <w:u w:color="000000"/>
        </w:rPr>
      </w:lvl>
    </w:lvlOverride>
  </w:num>
  <w:num w:numId="11" w16cid:durableId="367147888">
    <w:abstractNumId w:val="1"/>
  </w:num>
  <w:num w:numId="12" w16cid:durableId="1238370234">
    <w:abstractNumId w:val="2"/>
  </w:num>
  <w:num w:numId="13" w16cid:durableId="67075055">
    <w:abstractNumId w:val="4"/>
  </w:num>
  <w:num w:numId="14" w16cid:durableId="898059304">
    <w:abstractNumId w:val="14"/>
  </w:num>
  <w:num w:numId="15" w16cid:durableId="1148933239">
    <w:abstractNumId w:val="19"/>
  </w:num>
  <w:num w:numId="16" w16cid:durableId="460733243">
    <w:abstractNumId w:val="24"/>
  </w:num>
  <w:num w:numId="17" w16cid:durableId="1796873722">
    <w:abstractNumId w:val="27"/>
  </w:num>
  <w:num w:numId="18" w16cid:durableId="1185090482">
    <w:abstractNumId w:val="42"/>
  </w:num>
  <w:num w:numId="19" w16cid:durableId="546450044">
    <w:abstractNumId w:val="44"/>
  </w:num>
  <w:num w:numId="20" w16cid:durableId="490411310">
    <w:abstractNumId w:val="45"/>
  </w:num>
  <w:num w:numId="21" w16cid:durableId="1371496760">
    <w:abstractNumId w:val="46"/>
  </w:num>
  <w:num w:numId="22" w16cid:durableId="955673311">
    <w:abstractNumId w:val="54"/>
  </w:num>
  <w:num w:numId="23" w16cid:durableId="422652764">
    <w:abstractNumId w:val="55"/>
  </w:num>
  <w:num w:numId="24" w16cid:durableId="1111709678">
    <w:abstractNumId w:val="3"/>
  </w:num>
  <w:num w:numId="25" w16cid:durableId="1086072811">
    <w:abstractNumId w:val="13"/>
  </w:num>
  <w:num w:numId="26" w16cid:durableId="1476948408">
    <w:abstractNumId w:val="8"/>
  </w:num>
  <w:num w:numId="27" w16cid:durableId="1737122344">
    <w:abstractNumId w:val="21"/>
  </w:num>
  <w:num w:numId="28" w16cid:durableId="442040417">
    <w:abstractNumId w:val="6"/>
  </w:num>
  <w:num w:numId="29" w16cid:durableId="1251156666">
    <w:abstractNumId w:val="29"/>
  </w:num>
  <w:num w:numId="30" w16cid:durableId="571501779">
    <w:abstractNumId w:val="26"/>
  </w:num>
  <w:num w:numId="31" w16cid:durableId="509831907">
    <w:abstractNumId w:val="0"/>
  </w:num>
  <w:num w:numId="32" w16cid:durableId="974524344">
    <w:abstractNumId w:val="47"/>
  </w:num>
  <w:num w:numId="33" w16cid:durableId="494079181">
    <w:abstractNumId w:val="5"/>
  </w:num>
  <w:num w:numId="34" w16cid:durableId="2086829254">
    <w:abstractNumId w:val="20"/>
  </w:num>
  <w:num w:numId="35" w16cid:durableId="1663894948">
    <w:abstractNumId w:val="25"/>
  </w:num>
  <w:num w:numId="36" w16cid:durableId="56709978">
    <w:abstractNumId w:val="7"/>
  </w:num>
  <w:num w:numId="37" w16cid:durableId="1288076416">
    <w:abstractNumId w:val="40"/>
  </w:num>
  <w:num w:numId="38" w16cid:durableId="1471744878">
    <w:abstractNumId w:val="12"/>
  </w:num>
  <w:num w:numId="39" w16cid:durableId="79183254">
    <w:abstractNumId w:val="43"/>
  </w:num>
  <w:num w:numId="40" w16cid:durableId="1714117995">
    <w:abstractNumId w:val="28"/>
  </w:num>
  <w:num w:numId="41" w16cid:durableId="2008511800">
    <w:abstractNumId w:val="49"/>
  </w:num>
  <w:num w:numId="42" w16cid:durableId="1879927311">
    <w:abstractNumId w:val="17"/>
  </w:num>
  <w:num w:numId="43" w16cid:durableId="1690570921">
    <w:abstractNumId w:val="38"/>
  </w:num>
  <w:num w:numId="44" w16cid:durableId="1970014843">
    <w:abstractNumId w:val="50"/>
  </w:num>
  <w:num w:numId="45" w16cid:durableId="1306620759">
    <w:abstractNumId w:val="30"/>
  </w:num>
  <w:num w:numId="46" w16cid:durableId="450823521">
    <w:abstractNumId w:val="18"/>
  </w:num>
  <w:num w:numId="47" w16cid:durableId="858203079">
    <w:abstractNumId w:val="53"/>
  </w:num>
  <w:num w:numId="48" w16cid:durableId="1995642777">
    <w:abstractNumId w:val="48"/>
  </w:num>
  <w:num w:numId="49" w16cid:durableId="1816605996">
    <w:abstractNumId w:val="31"/>
  </w:num>
  <w:num w:numId="50" w16cid:durableId="1916815849">
    <w:abstractNumId w:val="23"/>
  </w:num>
  <w:num w:numId="51" w16cid:durableId="1424567606">
    <w:abstractNumId w:val="37"/>
  </w:num>
  <w:num w:numId="52" w16cid:durableId="1737318261">
    <w:abstractNumId w:val="34"/>
  </w:num>
  <w:num w:numId="53" w16cid:durableId="347756770">
    <w:abstractNumId w:val="11"/>
  </w:num>
  <w:num w:numId="54" w16cid:durableId="135489078">
    <w:abstractNumId w:val="15"/>
  </w:num>
  <w:num w:numId="55" w16cid:durableId="90323623">
    <w:abstractNumId w:val="16"/>
  </w:num>
  <w:num w:numId="56" w16cid:durableId="1436439881">
    <w:abstractNumId w:val="52"/>
  </w:num>
  <w:num w:numId="57" w16cid:durableId="1674986041">
    <w:abstractNumId w:val="3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5D1"/>
    <w:rsid w:val="000028C6"/>
    <w:rsid w:val="000322AB"/>
    <w:rsid w:val="00032566"/>
    <w:rsid w:val="000515A9"/>
    <w:rsid w:val="000529DC"/>
    <w:rsid w:val="0005350E"/>
    <w:rsid w:val="00054CB9"/>
    <w:rsid w:val="000642AA"/>
    <w:rsid w:val="00070696"/>
    <w:rsid w:val="0008210D"/>
    <w:rsid w:val="00085F97"/>
    <w:rsid w:val="00086DB7"/>
    <w:rsid w:val="000929D0"/>
    <w:rsid w:val="000C44F1"/>
    <w:rsid w:val="000C6201"/>
    <w:rsid w:val="000D2CE2"/>
    <w:rsid w:val="000D45C5"/>
    <w:rsid w:val="000D508F"/>
    <w:rsid w:val="000D5521"/>
    <w:rsid w:val="000E0674"/>
    <w:rsid w:val="000E0C0B"/>
    <w:rsid w:val="000E5D8D"/>
    <w:rsid w:val="0010510C"/>
    <w:rsid w:val="001068A1"/>
    <w:rsid w:val="00114AC3"/>
    <w:rsid w:val="001274E3"/>
    <w:rsid w:val="00142299"/>
    <w:rsid w:val="00144F5D"/>
    <w:rsid w:val="00160CD3"/>
    <w:rsid w:val="00172F06"/>
    <w:rsid w:val="00175B8B"/>
    <w:rsid w:val="0018194A"/>
    <w:rsid w:val="001B10DE"/>
    <w:rsid w:val="001B65E2"/>
    <w:rsid w:val="001B675B"/>
    <w:rsid w:val="001C50F0"/>
    <w:rsid w:val="001C51C9"/>
    <w:rsid w:val="001E45D1"/>
    <w:rsid w:val="002011C5"/>
    <w:rsid w:val="002067C4"/>
    <w:rsid w:val="00255131"/>
    <w:rsid w:val="0025672B"/>
    <w:rsid w:val="002570E4"/>
    <w:rsid w:val="00272AAC"/>
    <w:rsid w:val="002774DA"/>
    <w:rsid w:val="00277F7F"/>
    <w:rsid w:val="002B31F2"/>
    <w:rsid w:val="002C2CF2"/>
    <w:rsid w:val="002D5C7D"/>
    <w:rsid w:val="002E25F3"/>
    <w:rsid w:val="002F53D6"/>
    <w:rsid w:val="003124BC"/>
    <w:rsid w:val="00325399"/>
    <w:rsid w:val="00327658"/>
    <w:rsid w:val="00341764"/>
    <w:rsid w:val="00341A6C"/>
    <w:rsid w:val="00383D95"/>
    <w:rsid w:val="003919AB"/>
    <w:rsid w:val="00391BD0"/>
    <w:rsid w:val="003A52E7"/>
    <w:rsid w:val="003B23DF"/>
    <w:rsid w:val="003C76AD"/>
    <w:rsid w:val="00406A27"/>
    <w:rsid w:val="00412CEA"/>
    <w:rsid w:val="00427221"/>
    <w:rsid w:val="00457CCC"/>
    <w:rsid w:val="00466601"/>
    <w:rsid w:val="00474E0C"/>
    <w:rsid w:val="004A2BBB"/>
    <w:rsid w:val="004B40A1"/>
    <w:rsid w:val="004C62F1"/>
    <w:rsid w:val="004E291A"/>
    <w:rsid w:val="00503DA0"/>
    <w:rsid w:val="00517BF1"/>
    <w:rsid w:val="0056512A"/>
    <w:rsid w:val="005654AB"/>
    <w:rsid w:val="00581DAD"/>
    <w:rsid w:val="00584254"/>
    <w:rsid w:val="005906A2"/>
    <w:rsid w:val="005A4A97"/>
    <w:rsid w:val="005C0ABE"/>
    <w:rsid w:val="005C348A"/>
    <w:rsid w:val="005C7B3A"/>
    <w:rsid w:val="005D31E2"/>
    <w:rsid w:val="005D334C"/>
    <w:rsid w:val="005E3EC2"/>
    <w:rsid w:val="005E5A79"/>
    <w:rsid w:val="005E7FD1"/>
    <w:rsid w:val="005F2267"/>
    <w:rsid w:val="005F27C9"/>
    <w:rsid w:val="006047F3"/>
    <w:rsid w:val="006323CC"/>
    <w:rsid w:val="00634174"/>
    <w:rsid w:val="00670C07"/>
    <w:rsid w:val="006820F9"/>
    <w:rsid w:val="006F30EA"/>
    <w:rsid w:val="00721DCE"/>
    <w:rsid w:val="00722CAE"/>
    <w:rsid w:val="0072451F"/>
    <w:rsid w:val="00736189"/>
    <w:rsid w:val="007741B0"/>
    <w:rsid w:val="00775AF3"/>
    <w:rsid w:val="007921CF"/>
    <w:rsid w:val="007A19A2"/>
    <w:rsid w:val="007A2722"/>
    <w:rsid w:val="007A4465"/>
    <w:rsid w:val="007B450F"/>
    <w:rsid w:val="00801032"/>
    <w:rsid w:val="0083113C"/>
    <w:rsid w:val="008419A7"/>
    <w:rsid w:val="00846556"/>
    <w:rsid w:val="00851FF9"/>
    <w:rsid w:val="008558E6"/>
    <w:rsid w:val="008778BB"/>
    <w:rsid w:val="00877FC9"/>
    <w:rsid w:val="00881BFE"/>
    <w:rsid w:val="00885BB8"/>
    <w:rsid w:val="00897AAE"/>
    <w:rsid w:val="008B1EBF"/>
    <w:rsid w:val="008C640D"/>
    <w:rsid w:val="008D00D8"/>
    <w:rsid w:val="008D2F79"/>
    <w:rsid w:val="009000E0"/>
    <w:rsid w:val="00907E7A"/>
    <w:rsid w:val="0091049A"/>
    <w:rsid w:val="00911F81"/>
    <w:rsid w:val="00914829"/>
    <w:rsid w:val="0091512B"/>
    <w:rsid w:val="00915AB7"/>
    <w:rsid w:val="00923F81"/>
    <w:rsid w:val="00950602"/>
    <w:rsid w:val="00980302"/>
    <w:rsid w:val="00983E51"/>
    <w:rsid w:val="00993CCE"/>
    <w:rsid w:val="009B34F6"/>
    <w:rsid w:val="009C2365"/>
    <w:rsid w:val="009F1830"/>
    <w:rsid w:val="00A06BF0"/>
    <w:rsid w:val="00A13F47"/>
    <w:rsid w:val="00A20823"/>
    <w:rsid w:val="00A40BD4"/>
    <w:rsid w:val="00A52954"/>
    <w:rsid w:val="00A53042"/>
    <w:rsid w:val="00A53FA0"/>
    <w:rsid w:val="00A67D67"/>
    <w:rsid w:val="00A77A41"/>
    <w:rsid w:val="00A831F6"/>
    <w:rsid w:val="00A8390D"/>
    <w:rsid w:val="00A87629"/>
    <w:rsid w:val="00A97825"/>
    <w:rsid w:val="00AA45A4"/>
    <w:rsid w:val="00AC0AF3"/>
    <w:rsid w:val="00AC6BB1"/>
    <w:rsid w:val="00AD2C08"/>
    <w:rsid w:val="00AD3624"/>
    <w:rsid w:val="00AE2DC1"/>
    <w:rsid w:val="00B05BF2"/>
    <w:rsid w:val="00B1510A"/>
    <w:rsid w:val="00B34856"/>
    <w:rsid w:val="00B34E04"/>
    <w:rsid w:val="00B46121"/>
    <w:rsid w:val="00B464A0"/>
    <w:rsid w:val="00B568B8"/>
    <w:rsid w:val="00B7222C"/>
    <w:rsid w:val="00BC6517"/>
    <w:rsid w:val="00C017B5"/>
    <w:rsid w:val="00C0763E"/>
    <w:rsid w:val="00C12929"/>
    <w:rsid w:val="00C225D6"/>
    <w:rsid w:val="00C24763"/>
    <w:rsid w:val="00C44F53"/>
    <w:rsid w:val="00C63A50"/>
    <w:rsid w:val="00C670D1"/>
    <w:rsid w:val="00C67D94"/>
    <w:rsid w:val="00CA43A3"/>
    <w:rsid w:val="00CD21BA"/>
    <w:rsid w:val="00CE3008"/>
    <w:rsid w:val="00CE7817"/>
    <w:rsid w:val="00CF6623"/>
    <w:rsid w:val="00D00D1E"/>
    <w:rsid w:val="00D01D3F"/>
    <w:rsid w:val="00D10BE2"/>
    <w:rsid w:val="00D1151F"/>
    <w:rsid w:val="00D158AD"/>
    <w:rsid w:val="00D20565"/>
    <w:rsid w:val="00D2518E"/>
    <w:rsid w:val="00D4031D"/>
    <w:rsid w:val="00D51A56"/>
    <w:rsid w:val="00D5484C"/>
    <w:rsid w:val="00D65080"/>
    <w:rsid w:val="00D660EE"/>
    <w:rsid w:val="00D71434"/>
    <w:rsid w:val="00D7EAC5"/>
    <w:rsid w:val="00D84D62"/>
    <w:rsid w:val="00DB20D3"/>
    <w:rsid w:val="00DB53BD"/>
    <w:rsid w:val="00DE2EB0"/>
    <w:rsid w:val="00DE4085"/>
    <w:rsid w:val="00DF78FD"/>
    <w:rsid w:val="00E05091"/>
    <w:rsid w:val="00E14BA5"/>
    <w:rsid w:val="00E26205"/>
    <w:rsid w:val="00E35041"/>
    <w:rsid w:val="00E35F1E"/>
    <w:rsid w:val="00E41D50"/>
    <w:rsid w:val="00E45073"/>
    <w:rsid w:val="00E77B75"/>
    <w:rsid w:val="00E94D3B"/>
    <w:rsid w:val="00EB2D10"/>
    <w:rsid w:val="00EC6377"/>
    <w:rsid w:val="00F06B1E"/>
    <w:rsid w:val="00F11167"/>
    <w:rsid w:val="00F2556C"/>
    <w:rsid w:val="00F548A1"/>
    <w:rsid w:val="00F7275D"/>
    <w:rsid w:val="00F74399"/>
    <w:rsid w:val="00F77652"/>
    <w:rsid w:val="00F921D2"/>
    <w:rsid w:val="00F947A1"/>
    <w:rsid w:val="00F9746E"/>
    <w:rsid w:val="00FA6646"/>
    <w:rsid w:val="00FD3094"/>
    <w:rsid w:val="00FD72AE"/>
    <w:rsid w:val="00FE6C6C"/>
    <w:rsid w:val="00FF0AFD"/>
    <w:rsid w:val="00FF173A"/>
    <w:rsid w:val="00FF3A7E"/>
    <w:rsid w:val="00FF4653"/>
    <w:rsid w:val="00FF4CD1"/>
    <w:rsid w:val="020900B7"/>
    <w:rsid w:val="027A3EA3"/>
    <w:rsid w:val="02823C91"/>
    <w:rsid w:val="03229EE8"/>
    <w:rsid w:val="042FA9DB"/>
    <w:rsid w:val="0496105E"/>
    <w:rsid w:val="058C56D7"/>
    <w:rsid w:val="062B656C"/>
    <w:rsid w:val="08DC8679"/>
    <w:rsid w:val="0A1E6718"/>
    <w:rsid w:val="0D281B2E"/>
    <w:rsid w:val="0D591132"/>
    <w:rsid w:val="0E27345D"/>
    <w:rsid w:val="0E5AC4E1"/>
    <w:rsid w:val="127782E2"/>
    <w:rsid w:val="1348A539"/>
    <w:rsid w:val="13884AD3"/>
    <w:rsid w:val="14787238"/>
    <w:rsid w:val="158D8D48"/>
    <w:rsid w:val="1669C2B3"/>
    <w:rsid w:val="166EBAF8"/>
    <w:rsid w:val="16710B32"/>
    <w:rsid w:val="167F22D1"/>
    <w:rsid w:val="180E74A4"/>
    <w:rsid w:val="183306BF"/>
    <w:rsid w:val="18980250"/>
    <w:rsid w:val="18D91536"/>
    <w:rsid w:val="19185624"/>
    <w:rsid w:val="19819252"/>
    <w:rsid w:val="19FCDC41"/>
    <w:rsid w:val="1B2BF977"/>
    <w:rsid w:val="1C46AB33"/>
    <w:rsid w:val="1D6BA274"/>
    <w:rsid w:val="1EE5C6DB"/>
    <w:rsid w:val="1F8DA88F"/>
    <w:rsid w:val="1FEC6E16"/>
    <w:rsid w:val="202E0A27"/>
    <w:rsid w:val="2100877C"/>
    <w:rsid w:val="213D0BFA"/>
    <w:rsid w:val="2177E047"/>
    <w:rsid w:val="23411D59"/>
    <w:rsid w:val="24358443"/>
    <w:rsid w:val="24438D91"/>
    <w:rsid w:val="24C8B29D"/>
    <w:rsid w:val="285CD14A"/>
    <w:rsid w:val="29A0F3F8"/>
    <w:rsid w:val="29A27AAF"/>
    <w:rsid w:val="2A0A0F00"/>
    <w:rsid w:val="2A495157"/>
    <w:rsid w:val="2A9AF503"/>
    <w:rsid w:val="2BD90DF4"/>
    <w:rsid w:val="2D5B85D1"/>
    <w:rsid w:val="2D90B62D"/>
    <w:rsid w:val="2E09C249"/>
    <w:rsid w:val="2E229FDB"/>
    <w:rsid w:val="2E24CA2D"/>
    <w:rsid w:val="33AD637D"/>
    <w:rsid w:val="34278B63"/>
    <w:rsid w:val="35526D21"/>
    <w:rsid w:val="3761C57F"/>
    <w:rsid w:val="3775779D"/>
    <w:rsid w:val="37B273CA"/>
    <w:rsid w:val="39AAF3D8"/>
    <w:rsid w:val="3B4FFF79"/>
    <w:rsid w:val="3B51C599"/>
    <w:rsid w:val="3C75EC57"/>
    <w:rsid w:val="3CB35C44"/>
    <w:rsid w:val="3D1AAA53"/>
    <w:rsid w:val="3E39A537"/>
    <w:rsid w:val="3F20BCE3"/>
    <w:rsid w:val="3FF0BE82"/>
    <w:rsid w:val="407F2C0D"/>
    <w:rsid w:val="41A1C68B"/>
    <w:rsid w:val="428295FE"/>
    <w:rsid w:val="43CE7FFC"/>
    <w:rsid w:val="43DB2F51"/>
    <w:rsid w:val="44C89F71"/>
    <w:rsid w:val="44CE79DE"/>
    <w:rsid w:val="45B64777"/>
    <w:rsid w:val="467CA47A"/>
    <w:rsid w:val="470D6A36"/>
    <w:rsid w:val="47BA92F9"/>
    <w:rsid w:val="49F987CC"/>
    <w:rsid w:val="4B52657C"/>
    <w:rsid w:val="4C00842E"/>
    <w:rsid w:val="4C127A47"/>
    <w:rsid w:val="4C4D90BD"/>
    <w:rsid w:val="4C5412B1"/>
    <w:rsid w:val="4C7C31D9"/>
    <w:rsid w:val="4C826518"/>
    <w:rsid w:val="4CC84798"/>
    <w:rsid w:val="4EC3C941"/>
    <w:rsid w:val="50092F15"/>
    <w:rsid w:val="51D7D93F"/>
    <w:rsid w:val="522666C7"/>
    <w:rsid w:val="52D4BE75"/>
    <w:rsid w:val="53929AA2"/>
    <w:rsid w:val="55CEA0BF"/>
    <w:rsid w:val="55F42E55"/>
    <w:rsid w:val="57A50672"/>
    <w:rsid w:val="57C1288B"/>
    <w:rsid w:val="57D6987E"/>
    <w:rsid w:val="5806241C"/>
    <w:rsid w:val="5A7E6B99"/>
    <w:rsid w:val="5AE4BDDA"/>
    <w:rsid w:val="5B220724"/>
    <w:rsid w:val="5B29CFD7"/>
    <w:rsid w:val="5B373B1D"/>
    <w:rsid w:val="5B420548"/>
    <w:rsid w:val="5B647E10"/>
    <w:rsid w:val="5BAF29A0"/>
    <w:rsid w:val="5DA95237"/>
    <w:rsid w:val="5E7C951B"/>
    <w:rsid w:val="5E8206D3"/>
    <w:rsid w:val="5F3D4886"/>
    <w:rsid w:val="5F4FA7D3"/>
    <w:rsid w:val="5F876C47"/>
    <w:rsid w:val="60C00391"/>
    <w:rsid w:val="60D782A4"/>
    <w:rsid w:val="6260D908"/>
    <w:rsid w:val="62A41C57"/>
    <w:rsid w:val="63E17481"/>
    <w:rsid w:val="63FBA008"/>
    <w:rsid w:val="6425F285"/>
    <w:rsid w:val="64598438"/>
    <w:rsid w:val="656378A0"/>
    <w:rsid w:val="66891E63"/>
    <w:rsid w:val="67D3A0AF"/>
    <w:rsid w:val="683F00B5"/>
    <w:rsid w:val="68D7A6B5"/>
    <w:rsid w:val="68F63A67"/>
    <w:rsid w:val="693F28D8"/>
    <w:rsid w:val="6AA7FE2A"/>
    <w:rsid w:val="6AE36E1A"/>
    <w:rsid w:val="6AFED199"/>
    <w:rsid w:val="6B562475"/>
    <w:rsid w:val="6C05DFEA"/>
    <w:rsid w:val="6C9B3B4F"/>
    <w:rsid w:val="6D4C553D"/>
    <w:rsid w:val="6F78C732"/>
    <w:rsid w:val="6FD86850"/>
    <w:rsid w:val="7138AC9C"/>
    <w:rsid w:val="713EF3FD"/>
    <w:rsid w:val="71F8DFA8"/>
    <w:rsid w:val="747BD537"/>
    <w:rsid w:val="7482C386"/>
    <w:rsid w:val="75A8B76C"/>
    <w:rsid w:val="760F8EF3"/>
    <w:rsid w:val="761AB762"/>
    <w:rsid w:val="76EFD84B"/>
    <w:rsid w:val="789A1CBA"/>
    <w:rsid w:val="7A3AC9D5"/>
    <w:rsid w:val="7B1C5983"/>
    <w:rsid w:val="7D3DA8F8"/>
    <w:rsid w:val="7DEBA26C"/>
    <w:rsid w:val="7DFC3915"/>
    <w:rsid w:val="7E22D78D"/>
    <w:rsid w:val="7EA3C172"/>
    <w:rsid w:val="7EAD0BC0"/>
    <w:rsid w:val="7F364F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6CAE2"/>
  <w15:docId w15:val="{B651A4BA-4CF2-4FC7-B1B4-080DC9F4F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1B65E2"/>
    <w:pPr>
      <w:keepNext/>
      <w:keepLines/>
      <w:numPr>
        <w:numId w:val="28"/>
      </w:numPr>
      <w:spacing w:after="0" w:line="259" w:lineRule="auto"/>
      <w:ind w:left="357" w:hanging="357"/>
      <w:outlineLvl w:val="0"/>
    </w:pPr>
    <w:rPr>
      <w:rFonts w:asciiTheme="majorHAnsi" w:eastAsiaTheme="majorEastAsia" w:hAnsiTheme="majorHAnsi" w:cstheme="majorBidi"/>
      <w:b/>
      <w:sz w:val="24"/>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1E4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3">
    <w:name w:val="Body Text Indent 3"/>
    <w:basedOn w:val="Normln"/>
    <w:link w:val="Zkladntextodsazen3Char"/>
    <w:uiPriority w:val="99"/>
    <w:semiHidden/>
    <w:unhideWhenUsed/>
    <w:rsid w:val="000D2CE2"/>
    <w:pPr>
      <w:spacing w:after="120" w:line="240" w:lineRule="auto"/>
      <w:ind w:left="283"/>
    </w:pPr>
    <w:rPr>
      <w:rFonts w:ascii="Calibri" w:eastAsia="Calibri" w:hAnsi="Calibri" w:cs="Times New Roman"/>
      <w:sz w:val="16"/>
      <w:szCs w:val="16"/>
    </w:rPr>
  </w:style>
  <w:style w:type="character" w:customStyle="1" w:styleId="Zkladntextodsazen3Char">
    <w:name w:val="Základní text odsazený 3 Char"/>
    <w:basedOn w:val="Standardnpsmoodstavce"/>
    <w:link w:val="Zkladntextodsazen3"/>
    <w:uiPriority w:val="99"/>
    <w:semiHidden/>
    <w:rsid w:val="000D2CE2"/>
    <w:rPr>
      <w:rFonts w:ascii="Calibri" w:eastAsia="Calibri" w:hAnsi="Calibri" w:cs="Times New Roman"/>
      <w:sz w:val="16"/>
      <w:szCs w:val="16"/>
    </w:rPr>
  </w:style>
  <w:style w:type="paragraph" w:customStyle="1" w:styleId="Stylodsazfurt11bVlevo0cm">
    <w:name w:val="Styl odsaz furt + 11 b. Vlevo:  0 cm"/>
    <w:basedOn w:val="Normln"/>
    <w:uiPriority w:val="99"/>
    <w:rsid w:val="000D2CE2"/>
    <w:pPr>
      <w:spacing w:before="120" w:after="0" w:line="240" w:lineRule="auto"/>
      <w:jc w:val="both"/>
    </w:pPr>
    <w:rPr>
      <w:rFonts w:ascii="Tahoma" w:eastAsia="Times New Roman" w:hAnsi="Tahoma" w:cs="Times New Roman"/>
      <w:color w:val="000000"/>
      <w:szCs w:val="20"/>
      <w:lang w:eastAsia="ar-SA"/>
    </w:rPr>
  </w:style>
  <w:style w:type="paragraph" w:styleId="Odstavecseseznamem">
    <w:name w:val="List Paragraph"/>
    <w:basedOn w:val="Normln"/>
    <w:uiPriority w:val="34"/>
    <w:qFormat/>
    <w:rsid w:val="00114AC3"/>
    <w:pPr>
      <w:ind w:left="720"/>
      <w:contextualSpacing/>
    </w:pPr>
  </w:style>
  <w:style w:type="paragraph" w:styleId="Textpoznpodarou">
    <w:name w:val="footnote text"/>
    <w:basedOn w:val="Normln"/>
    <w:link w:val="TextpoznpodarouChar"/>
    <w:uiPriority w:val="99"/>
    <w:semiHidden/>
    <w:unhideWhenUsed/>
    <w:rsid w:val="009C2365"/>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9C2365"/>
    <w:rPr>
      <w:sz w:val="20"/>
      <w:szCs w:val="20"/>
    </w:rPr>
  </w:style>
  <w:style w:type="character" w:styleId="Znakapoznpodarou">
    <w:name w:val="footnote reference"/>
    <w:basedOn w:val="Standardnpsmoodstavce"/>
    <w:unhideWhenUsed/>
    <w:rsid w:val="009C2365"/>
    <w:rPr>
      <w:vertAlign w:val="superscript"/>
    </w:rPr>
  </w:style>
  <w:style w:type="paragraph" w:styleId="Textbubliny">
    <w:name w:val="Balloon Text"/>
    <w:basedOn w:val="Normln"/>
    <w:link w:val="TextbublinyChar"/>
    <w:uiPriority w:val="99"/>
    <w:semiHidden/>
    <w:unhideWhenUsed/>
    <w:rsid w:val="00A13F4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13F47"/>
    <w:rPr>
      <w:rFonts w:ascii="Tahoma" w:hAnsi="Tahoma" w:cs="Tahoma"/>
      <w:sz w:val="16"/>
      <w:szCs w:val="16"/>
    </w:rPr>
  </w:style>
  <w:style w:type="character" w:styleId="Odkaznakoment">
    <w:name w:val="annotation reference"/>
    <w:basedOn w:val="Standardnpsmoodstavce"/>
    <w:uiPriority w:val="99"/>
    <w:semiHidden/>
    <w:unhideWhenUsed/>
    <w:rsid w:val="00A13F47"/>
    <w:rPr>
      <w:sz w:val="16"/>
      <w:szCs w:val="16"/>
    </w:rPr>
  </w:style>
  <w:style w:type="paragraph" w:styleId="Textkomente">
    <w:name w:val="annotation text"/>
    <w:basedOn w:val="Normln"/>
    <w:link w:val="TextkomenteChar"/>
    <w:uiPriority w:val="99"/>
    <w:semiHidden/>
    <w:unhideWhenUsed/>
    <w:rsid w:val="00A13F47"/>
    <w:pPr>
      <w:spacing w:line="240" w:lineRule="auto"/>
    </w:pPr>
    <w:rPr>
      <w:sz w:val="20"/>
      <w:szCs w:val="20"/>
    </w:rPr>
  </w:style>
  <w:style w:type="character" w:customStyle="1" w:styleId="TextkomenteChar">
    <w:name w:val="Text komentáře Char"/>
    <w:basedOn w:val="Standardnpsmoodstavce"/>
    <w:link w:val="Textkomente"/>
    <w:uiPriority w:val="99"/>
    <w:semiHidden/>
    <w:rsid w:val="00A13F47"/>
    <w:rPr>
      <w:sz w:val="20"/>
      <w:szCs w:val="20"/>
    </w:rPr>
  </w:style>
  <w:style w:type="paragraph" w:styleId="Pedmtkomente">
    <w:name w:val="annotation subject"/>
    <w:basedOn w:val="Textkomente"/>
    <w:next w:val="Textkomente"/>
    <w:link w:val="PedmtkomenteChar"/>
    <w:uiPriority w:val="99"/>
    <w:semiHidden/>
    <w:unhideWhenUsed/>
    <w:rsid w:val="00A13F47"/>
    <w:rPr>
      <w:b/>
      <w:bCs/>
    </w:rPr>
  </w:style>
  <w:style w:type="character" w:customStyle="1" w:styleId="PedmtkomenteChar">
    <w:name w:val="Předmět komentáře Char"/>
    <w:basedOn w:val="TextkomenteChar"/>
    <w:link w:val="Pedmtkomente"/>
    <w:uiPriority w:val="99"/>
    <w:semiHidden/>
    <w:rsid w:val="00A13F47"/>
    <w:rPr>
      <w:b/>
      <w:bCs/>
      <w:sz w:val="20"/>
      <w:szCs w:val="20"/>
    </w:rPr>
  </w:style>
  <w:style w:type="numbering" w:customStyle="1" w:styleId="List0">
    <w:name w:val="List 0"/>
    <w:basedOn w:val="Bezseznamu"/>
    <w:rsid w:val="00907E7A"/>
    <w:pPr>
      <w:numPr>
        <w:numId w:val="19"/>
      </w:numPr>
    </w:pPr>
  </w:style>
  <w:style w:type="numbering" w:customStyle="1" w:styleId="Seznam21">
    <w:name w:val="Seznam 21"/>
    <w:basedOn w:val="Bezseznamu"/>
    <w:rsid w:val="00907E7A"/>
    <w:pPr>
      <w:numPr>
        <w:numId w:val="16"/>
      </w:numPr>
    </w:pPr>
  </w:style>
  <w:style w:type="numbering" w:customStyle="1" w:styleId="Seznam31">
    <w:name w:val="Seznam 31"/>
    <w:basedOn w:val="Bezseznamu"/>
    <w:rsid w:val="00907E7A"/>
    <w:pPr>
      <w:numPr>
        <w:numId w:val="23"/>
      </w:numPr>
    </w:pPr>
  </w:style>
  <w:style w:type="numbering" w:customStyle="1" w:styleId="Seznam51">
    <w:name w:val="Seznam 51"/>
    <w:basedOn w:val="Bezseznamu"/>
    <w:rsid w:val="00907E7A"/>
    <w:pPr>
      <w:numPr>
        <w:numId w:val="15"/>
      </w:numPr>
    </w:pPr>
  </w:style>
  <w:style w:type="numbering" w:customStyle="1" w:styleId="List6">
    <w:name w:val="List 6"/>
    <w:basedOn w:val="Bezseznamu"/>
    <w:rsid w:val="00907E7A"/>
    <w:pPr>
      <w:numPr>
        <w:numId w:val="14"/>
      </w:numPr>
    </w:pPr>
  </w:style>
  <w:style w:type="numbering" w:customStyle="1" w:styleId="List7">
    <w:name w:val="List 7"/>
    <w:basedOn w:val="Bezseznamu"/>
    <w:rsid w:val="00907E7A"/>
    <w:pPr>
      <w:numPr>
        <w:numId w:val="20"/>
      </w:numPr>
    </w:pPr>
  </w:style>
  <w:style w:type="numbering" w:customStyle="1" w:styleId="List14">
    <w:name w:val="List 14"/>
    <w:basedOn w:val="Bezseznamu"/>
    <w:rsid w:val="00907E7A"/>
    <w:pPr>
      <w:numPr>
        <w:numId w:val="17"/>
      </w:numPr>
    </w:pPr>
  </w:style>
  <w:style w:type="numbering" w:customStyle="1" w:styleId="List15">
    <w:name w:val="List 15"/>
    <w:basedOn w:val="Bezseznamu"/>
    <w:rsid w:val="00907E7A"/>
    <w:pPr>
      <w:numPr>
        <w:numId w:val="13"/>
      </w:numPr>
    </w:pPr>
  </w:style>
  <w:style w:type="numbering" w:customStyle="1" w:styleId="List16">
    <w:name w:val="List 16"/>
    <w:basedOn w:val="Bezseznamu"/>
    <w:rsid w:val="00907E7A"/>
    <w:pPr>
      <w:numPr>
        <w:numId w:val="12"/>
      </w:numPr>
    </w:pPr>
  </w:style>
  <w:style w:type="numbering" w:customStyle="1" w:styleId="List18">
    <w:name w:val="List 18"/>
    <w:basedOn w:val="Bezseznamu"/>
    <w:rsid w:val="00907E7A"/>
    <w:pPr>
      <w:numPr>
        <w:numId w:val="21"/>
      </w:numPr>
    </w:pPr>
  </w:style>
  <w:style w:type="numbering" w:customStyle="1" w:styleId="List20">
    <w:name w:val="List 20"/>
    <w:basedOn w:val="Bezseznamu"/>
    <w:rsid w:val="00907E7A"/>
    <w:pPr>
      <w:numPr>
        <w:numId w:val="22"/>
      </w:numPr>
    </w:pPr>
  </w:style>
  <w:style w:type="numbering" w:customStyle="1" w:styleId="List21">
    <w:name w:val="List 21"/>
    <w:basedOn w:val="Bezseznamu"/>
    <w:rsid w:val="00907E7A"/>
    <w:pPr>
      <w:numPr>
        <w:numId w:val="18"/>
      </w:numPr>
    </w:pPr>
  </w:style>
  <w:style w:type="numbering" w:customStyle="1" w:styleId="List24">
    <w:name w:val="List 24"/>
    <w:basedOn w:val="Bezseznamu"/>
    <w:rsid w:val="00907E7A"/>
    <w:pPr>
      <w:numPr>
        <w:numId w:val="11"/>
      </w:numPr>
    </w:pPr>
  </w:style>
  <w:style w:type="paragraph" w:customStyle="1" w:styleId="Styl1">
    <w:name w:val="Styl1"/>
    <w:basedOn w:val="Normln"/>
    <w:qFormat/>
    <w:rsid w:val="00907E7A"/>
    <w:pPr>
      <w:numPr>
        <w:numId w:val="10"/>
      </w:numPr>
      <w:pBdr>
        <w:top w:val="nil"/>
        <w:left w:val="nil"/>
        <w:bottom w:val="nil"/>
        <w:right w:val="nil"/>
        <w:between w:val="nil"/>
        <w:bar w:val="nil"/>
      </w:pBdr>
      <w:tabs>
        <w:tab w:val="clear" w:pos="426"/>
      </w:tabs>
      <w:spacing w:after="0" w:line="240" w:lineRule="auto"/>
      <w:ind w:hanging="426"/>
      <w:jc w:val="both"/>
    </w:pPr>
    <w:rPr>
      <w:rFonts w:ascii="Verdana" w:eastAsia="Times New Roman" w:hAnsi="Verdana" w:cs="Times New Roman"/>
      <w:sz w:val="20"/>
      <w:szCs w:val="20"/>
      <w:lang w:val="x-none"/>
    </w:rPr>
  </w:style>
  <w:style w:type="paragraph" w:styleId="Zhlav">
    <w:name w:val="header"/>
    <w:basedOn w:val="Normln"/>
    <w:link w:val="ZhlavChar"/>
    <w:uiPriority w:val="99"/>
    <w:unhideWhenUsed/>
    <w:rsid w:val="0084655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46556"/>
  </w:style>
  <w:style w:type="paragraph" w:styleId="Zpat">
    <w:name w:val="footer"/>
    <w:basedOn w:val="Normln"/>
    <w:link w:val="ZpatChar"/>
    <w:uiPriority w:val="99"/>
    <w:unhideWhenUsed/>
    <w:rsid w:val="00846556"/>
    <w:pPr>
      <w:tabs>
        <w:tab w:val="center" w:pos="4536"/>
        <w:tab w:val="right" w:pos="9072"/>
      </w:tabs>
      <w:spacing w:after="0" w:line="240" w:lineRule="auto"/>
    </w:pPr>
  </w:style>
  <w:style w:type="character" w:customStyle="1" w:styleId="ZpatChar">
    <w:name w:val="Zápatí Char"/>
    <w:basedOn w:val="Standardnpsmoodstavce"/>
    <w:link w:val="Zpat"/>
    <w:uiPriority w:val="99"/>
    <w:rsid w:val="00846556"/>
  </w:style>
  <w:style w:type="character" w:customStyle="1" w:styleId="Nadpis1Char">
    <w:name w:val="Nadpis 1 Char"/>
    <w:basedOn w:val="Standardnpsmoodstavce"/>
    <w:link w:val="Nadpis1"/>
    <w:uiPriority w:val="9"/>
    <w:rsid w:val="001B65E2"/>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7587">
      <w:bodyDiv w:val="1"/>
      <w:marLeft w:val="0"/>
      <w:marRight w:val="0"/>
      <w:marTop w:val="0"/>
      <w:marBottom w:val="0"/>
      <w:divBdr>
        <w:top w:val="none" w:sz="0" w:space="0" w:color="auto"/>
        <w:left w:val="none" w:sz="0" w:space="0" w:color="auto"/>
        <w:bottom w:val="none" w:sz="0" w:space="0" w:color="auto"/>
        <w:right w:val="none" w:sz="0" w:space="0" w:color="auto"/>
      </w:divBdr>
    </w:div>
    <w:div w:id="93999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A3E4E-E394-49DE-A33C-D27F2A6ED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4087</Words>
  <Characters>24119</Characters>
  <Application>Microsoft Office Word</Application>
  <DocSecurity>0</DocSecurity>
  <Lines>200</Lines>
  <Paragraphs>56</Paragraphs>
  <ScaleCrop>false</ScaleCrop>
  <Company>Loading Systems</Company>
  <LinksUpToDate>false</LinksUpToDate>
  <CharactersWithSpaces>28150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Jirka</dc:creator>
  <cp:lastModifiedBy>Václava Krausová</cp:lastModifiedBy>
  <cp:revision>10</cp:revision>
  <dcterms:created xsi:type="dcterms:W3CDTF">2026-08-31T07:10:00Z</dcterms:created>
  <dcterms:modified xsi:type="dcterms:W3CDTF">2026-08-31T21:03:00Z</dcterms:modified>
</cp:coreProperties>
</file>