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062F" w:rsidRPr="00DE062F" w:rsidRDefault="004B3B76" w:rsidP="00DE062F">
      <w:pPr>
        <w:tabs>
          <w:tab w:val="clear" w:pos="1134"/>
          <w:tab w:val="left" w:pos="-1701"/>
          <w:tab w:val="left" w:pos="1985"/>
        </w:tabs>
        <w:spacing w:before="120" w:after="120" w:line="240" w:lineRule="auto"/>
        <w:jc w:val="center"/>
        <w:rPr>
          <w:rFonts w:ascii="Calibri" w:hAnsi="Calibri" w:cs="Calibri"/>
          <w:b/>
          <w:caps/>
          <w:sz w:val="28"/>
          <w:szCs w:val="28"/>
        </w:rPr>
      </w:pPr>
      <w:r w:rsidRPr="002A4298">
        <w:rPr>
          <w:rFonts w:ascii="Calibri" w:hAnsi="Calibri" w:cs="Calibri"/>
          <w:b/>
          <w:caps/>
          <w:sz w:val="28"/>
          <w:szCs w:val="28"/>
        </w:rPr>
        <w:t>výzva k předložení nabíd</w:t>
      </w:r>
      <w:r>
        <w:rPr>
          <w:rFonts w:ascii="Calibri" w:hAnsi="Calibri" w:cs="Calibri"/>
          <w:b/>
          <w:caps/>
          <w:sz w:val="28"/>
          <w:szCs w:val="28"/>
        </w:rPr>
        <w:t>e</w:t>
      </w:r>
      <w:r w:rsidRPr="002A4298">
        <w:rPr>
          <w:rFonts w:ascii="Calibri" w:hAnsi="Calibri" w:cs="Calibri"/>
          <w:b/>
          <w:caps/>
          <w:sz w:val="28"/>
          <w:szCs w:val="28"/>
        </w:rPr>
        <w:t>k k veřejné zakázce</w:t>
      </w:r>
      <w:r>
        <w:rPr>
          <w:rFonts w:ascii="Calibri" w:hAnsi="Calibri" w:cs="Calibri"/>
          <w:b/>
          <w:caps/>
          <w:sz w:val="28"/>
          <w:szCs w:val="28"/>
        </w:rPr>
        <w:t xml:space="preserve"> malého rozsahu</w:t>
      </w:r>
    </w:p>
    <w:p w:rsidR="004B3B76" w:rsidRDefault="004A7F57" w:rsidP="004B3B76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ve smyslu § 27, § 31 a za užití zásad § 6</w:t>
      </w:r>
      <w:r w:rsidR="00DE062F">
        <w:rPr>
          <w:rFonts w:asciiTheme="minorHAnsi" w:hAnsiTheme="minorHAnsi" w:cstheme="minorHAnsi"/>
          <w:b/>
          <w:sz w:val="24"/>
          <w:szCs w:val="24"/>
        </w:rPr>
        <w:t xml:space="preserve"> zákona č. 134/2016 Sb., o zadávání veřejných zakázek</w:t>
      </w:r>
    </w:p>
    <w:p w:rsidR="00DE062F" w:rsidRDefault="00DE062F" w:rsidP="004B3B76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4B3B76" w:rsidRDefault="004B3B76" w:rsidP="004B3B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Název zakázky:</w:t>
      </w:r>
    </w:p>
    <w:p w:rsidR="004B3B76" w:rsidRDefault="004B3B76" w:rsidP="004B3B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B3B76">
        <w:rPr>
          <w:rFonts w:asciiTheme="minorHAnsi" w:hAnsiTheme="minorHAnsi" w:cstheme="minorHAnsi"/>
          <w:b/>
          <w:sz w:val="24"/>
          <w:szCs w:val="24"/>
        </w:rPr>
        <w:t>Parkovací stání – ulice Sadová Nová Bystřice</w:t>
      </w:r>
    </w:p>
    <w:p w:rsidR="00F10B9C" w:rsidRDefault="00F10B9C" w:rsidP="004B3B76">
      <w:pPr>
        <w:rPr>
          <w:rFonts w:asciiTheme="minorHAnsi" w:hAnsiTheme="minorHAnsi" w:cstheme="minorHAnsi"/>
          <w:sz w:val="24"/>
          <w:szCs w:val="24"/>
        </w:rPr>
      </w:pPr>
    </w:p>
    <w:tbl>
      <w:tblPr>
        <w:tblW w:w="9349" w:type="dxa"/>
        <w:tblInd w:w="-1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00"/>
        <w:gridCol w:w="4049"/>
      </w:tblGrid>
      <w:tr w:rsidR="00C43AD1" w:rsidRPr="00C43AD1" w:rsidTr="00ED4AB1">
        <w:trPr>
          <w:trHeight w:val="348"/>
        </w:trPr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AD1" w:rsidRPr="00C43AD1" w:rsidRDefault="00C43AD1" w:rsidP="00C43AD1">
            <w:pPr>
              <w:tabs>
                <w:tab w:val="clear" w:pos="1134"/>
              </w:tabs>
              <w:suppressAutoHyphens w:val="0"/>
              <w:spacing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/>
              </w:rPr>
            </w:pPr>
            <w:r w:rsidRPr="00C43AD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/>
              </w:rPr>
              <w:t>Druh zadávacího řízení</w:t>
            </w:r>
          </w:p>
        </w:tc>
        <w:tc>
          <w:tcPr>
            <w:tcW w:w="4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AD1" w:rsidRPr="00C43AD1" w:rsidRDefault="00C43AD1" w:rsidP="00C43AD1">
            <w:pPr>
              <w:tabs>
                <w:tab w:val="clear" w:pos="1134"/>
              </w:tabs>
              <w:suppressAutoHyphens w:val="0"/>
              <w:spacing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/>
              </w:rPr>
            </w:pPr>
            <w:r w:rsidRPr="00C43AD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/>
              </w:rPr>
              <w:t> </w:t>
            </w:r>
            <w:r w:rsidRPr="00ED4AB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/>
              </w:rPr>
              <w:t>Zakázka malého rozsahu</w:t>
            </w:r>
          </w:p>
        </w:tc>
      </w:tr>
      <w:tr w:rsidR="00C43AD1" w:rsidRPr="00C43AD1" w:rsidTr="00ED4AB1">
        <w:trPr>
          <w:trHeight w:val="348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AD1" w:rsidRPr="00C43AD1" w:rsidRDefault="00C43AD1" w:rsidP="00C43AD1">
            <w:pPr>
              <w:tabs>
                <w:tab w:val="clear" w:pos="1134"/>
              </w:tabs>
              <w:suppressAutoHyphens w:val="0"/>
              <w:spacing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/>
              </w:rPr>
            </w:pPr>
            <w:r w:rsidRPr="00C43AD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/>
              </w:rPr>
              <w:t>Druh zakázky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AD1" w:rsidRPr="00C43AD1" w:rsidRDefault="00C43AD1" w:rsidP="00C43AD1">
            <w:pPr>
              <w:tabs>
                <w:tab w:val="clear" w:pos="1134"/>
              </w:tabs>
              <w:suppressAutoHyphens w:val="0"/>
              <w:spacing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/>
              </w:rPr>
            </w:pPr>
            <w:r w:rsidRPr="00C43AD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/>
              </w:rPr>
              <w:t> </w:t>
            </w:r>
            <w:r w:rsidRPr="00ED4AB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/>
              </w:rPr>
              <w:t>Stavební práce</w:t>
            </w:r>
          </w:p>
        </w:tc>
      </w:tr>
      <w:tr w:rsidR="00C43AD1" w:rsidRPr="00C43AD1" w:rsidTr="00ED4AB1">
        <w:trPr>
          <w:trHeight w:val="332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AD1" w:rsidRPr="00C43AD1" w:rsidRDefault="00C43AD1" w:rsidP="00C43AD1">
            <w:pPr>
              <w:tabs>
                <w:tab w:val="clear" w:pos="1134"/>
              </w:tabs>
              <w:suppressAutoHyphens w:val="0"/>
              <w:spacing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/>
              </w:rPr>
            </w:pPr>
            <w:r w:rsidRPr="00C43AD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/>
              </w:rPr>
              <w:t>Předpokládaná hodnota zakázky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AD1" w:rsidRPr="00C43AD1" w:rsidRDefault="00C43AD1" w:rsidP="00C43AD1">
            <w:pPr>
              <w:tabs>
                <w:tab w:val="clear" w:pos="1134"/>
              </w:tabs>
              <w:suppressAutoHyphens w:val="0"/>
              <w:spacing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/>
              </w:rPr>
            </w:pPr>
            <w:r w:rsidRPr="00C43AD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/>
              </w:rPr>
              <w:t> </w:t>
            </w:r>
            <w:r w:rsidRPr="00ED4AB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/>
              </w:rPr>
              <w:t>2 777 434 bez DPH</w:t>
            </w:r>
          </w:p>
        </w:tc>
      </w:tr>
      <w:tr w:rsidR="00C43AD1" w:rsidRPr="00C43AD1" w:rsidTr="00ED4AB1">
        <w:trPr>
          <w:trHeight w:val="348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AD1" w:rsidRPr="00C43AD1" w:rsidRDefault="00C43AD1" w:rsidP="00C43AD1">
            <w:pPr>
              <w:tabs>
                <w:tab w:val="clear" w:pos="1134"/>
              </w:tabs>
              <w:suppressAutoHyphens w:val="0"/>
              <w:spacing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/>
              </w:rPr>
            </w:pPr>
            <w:r w:rsidRPr="00C43AD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/>
              </w:rPr>
              <w:t>Adresa profilu zadavatele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AD1" w:rsidRPr="00C43AD1" w:rsidRDefault="00C43AD1" w:rsidP="00C43AD1">
            <w:pPr>
              <w:tabs>
                <w:tab w:val="clear" w:pos="1134"/>
              </w:tabs>
              <w:suppressAutoHyphens w:val="0"/>
              <w:spacing w:line="240" w:lineRule="auto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  <w:r w:rsidRPr="00C43AD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/>
              </w:rPr>
              <w:t> </w:t>
            </w:r>
            <w:hyperlink r:id="rId7" w:history="1">
              <w:r w:rsidRPr="00ED4AB1">
                <w:rPr>
                  <w:rStyle w:val="Hypertextovodkaz"/>
                  <w:rFonts w:asciiTheme="minorHAnsi" w:hAnsiTheme="minorHAnsi" w:cstheme="minorHAnsi"/>
                  <w:sz w:val="24"/>
                  <w:szCs w:val="24"/>
                </w:rPr>
                <w:t>http://www.e-zakazky.cz/Profil-Zadavatele/2176dc6e-bc13-4e1a-994f-d0fb0ea009ab</w:t>
              </w:r>
            </w:hyperlink>
          </w:p>
        </w:tc>
      </w:tr>
      <w:tr w:rsidR="00C43AD1" w:rsidRPr="00C43AD1" w:rsidTr="00ED4AB1">
        <w:trPr>
          <w:trHeight w:val="332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AD1" w:rsidRPr="00C43AD1" w:rsidRDefault="00C43AD1" w:rsidP="00C43AD1">
            <w:pPr>
              <w:tabs>
                <w:tab w:val="clear" w:pos="1134"/>
              </w:tabs>
              <w:suppressAutoHyphens w:val="0"/>
              <w:spacing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/>
              </w:rPr>
            </w:pPr>
            <w:r w:rsidRPr="00C43AD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/>
              </w:rPr>
              <w:t>Zahájení zadávacího řízení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AD1" w:rsidRPr="00AB0984" w:rsidRDefault="00C43AD1" w:rsidP="00C43AD1">
            <w:pPr>
              <w:tabs>
                <w:tab w:val="clear" w:pos="1134"/>
              </w:tabs>
              <w:suppressAutoHyphens w:val="0"/>
              <w:spacing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/>
              </w:rPr>
            </w:pPr>
            <w:r w:rsidRPr="00AB0984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/>
              </w:rPr>
              <w:t> </w:t>
            </w:r>
            <w:r w:rsidR="00A72560" w:rsidRPr="00AB0984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/>
              </w:rPr>
              <w:t>29. 1</w:t>
            </w:r>
            <w:r w:rsidRPr="00AB0984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/>
              </w:rPr>
              <w:t>. 2024</w:t>
            </w:r>
          </w:p>
        </w:tc>
      </w:tr>
      <w:tr w:rsidR="00C43AD1" w:rsidRPr="00C43AD1" w:rsidTr="00ED4AB1">
        <w:trPr>
          <w:trHeight w:val="348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AD1" w:rsidRPr="00C43AD1" w:rsidRDefault="00C43AD1" w:rsidP="00C43AD1">
            <w:pPr>
              <w:tabs>
                <w:tab w:val="clear" w:pos="1134"/>
              </w:tabs>
              <w:suppressAutoHyphens w:val="0"/>
              <w:spacing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/>
              </w:rPr>
            </w:pPr>
            <w:r w:rsidRPr="00C43AD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/>
              </w:rPr>
              <w:t xml:space="preserve">Lhůta pro podání nabídek 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AD1" w:rsidRPr="00AB0984" w:rsidRDefault="00C43AD1" w:rsidP="00C43AD1">
            <w:pPr>
              <w:tabs>
                <w:tab w:val="clear" w:pos="1134"/>
              </w:tabs>
              <w:suppressAutoHyphens w:val="0"/>
              <w:spacing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/>
              </w:rPr>
            </w:pPr>
            <w:r w:rsidRPr="00AB0984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/>
              </w:rPr>
              <w:t> </w:t>
            </w:r>
            <w:r w:rsidR="00A72560" w:rsidRPr="00AB0984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/>
              </w:rPr>
              <w:t>19. 2</w:t>
            </w:r>
            <w:r w:rsidRPr="00AB0984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/>
              </w:rPr>
              <w:t>. 2024</w:t>
            </w:r>
            <w:r w:rsidR="00A62D2E" w:rsidRPr="00AB0984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/>
              </w:rPr>
              <w:t>, do 9:00 hodin</w:t>
            </w:r>
          </w:p>
        </w:tc>
      </w:tr>
    </w:tbl>
    <w:p w:rsidR="003A05B5" w:rsidRDefault="003A05B5" w:rsidP="00C43AD1">
      <w:pPr>
        <w:rPr>
          <w:rFonts w:asciiTheme="minorHAnsi" w:hAnsiTheme="minorHAnsi" w:cstheme="minorHAnsi"/>
          <w:sz w:val="24"/>
          <w:szCs w:val="24"/>
        </w:rPr>
      </w:pPr>
    </w:p>
    <w:tbl>
      <w:tblPr>
        <w:tblW w:w="9356" w:type="dxa"/>
        <w:tblInd w:w="-1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5954"/>
      </w:tblGrid>
      <w:tr w:rsidR="003A05B5" w:rsidRPr="00C43AD1" w:rsidTr="00ED4AB1">
        <w:trPr>
          <w:trHeight w:val="315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5B5" w:rsidRPr="00ED4AB1" w:rsidRDefault="003A05B5" w:rsidP="003A05B5">
            <w:pPr>
              <w:tabs>
                <w:tab w:val="clear" w:pos="1134"/>
              </w:tabs>
              <w:suppressAutoHyphens w:val="0"/>
              <w:spacing w:line="240" w:lineRule="auto"/>
              <w:jc w:val="center"/>
              <w:rPr>
                <w:rFonts w:ascii="Calibri" w:hAnsi="Calibri" w:cs="Calibri"/>
                <w:b/>
                <w:color w:val="000000"/>
                <w:sz w:val="24"/>
                <w:szCs w:val="24"/>
                <w:lang w:eastAsia="cs-CZ"/>
              </w:rPr>
            </w:pPr>
            <w:r w:rsidRPr="00ED4AB1">
              <w:rPr>
                <w:rFonts w:ascii="Calibri" w:hAnsi="Calibri" w:cs="Calibri"/>
                <w:b/>
                <w:color w:val="000000"/>
                <w:sz w:val="24"/>
                <w:szCs w:val="24"/>
                <w:lang w:eastAsia="cs-CZ"/>
              </w:rPr>
              <w:t>Údaje o zadavateli:</w:t>
            </w:r>
          </w:p>
        </w:tc>
      </w:tr>
      <w:tr w:rsidR="00C43AD1" w:rsidRPr="00C43AD1" w:rsidTr="00ED4AB1">
        <w:trPr>
          <w:trHeight w:val="31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AD1" w:rsidRPr="00C43AD1" w:rsidRDefault="00C43AD1" w:rsidP="00C43AD1">
            <w:pPr>
              <w:tabs>
                <w:tab w:val="clear" w:pos="1134"/>
              </w:tabs>
              <w:suppressAutoHyphens w:val="0"/>
              <w:spacing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/>
              </w:rPr>
            </w:pPr>
            <w:r w:rsidRPr="00C43AD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/>
              </w:rPr>
              <w:t>Zadavatel: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AD1" w:rsidRPr="00C43AD1" w:rsidRDefault="00C43AD1" w:rsidP="00C43AD1">
            <w:pPr>
              <w:tabs>
                <w:tab w:val="clear" w:pos="1134"/>
              </w:tabs>
              <w:suppressAutoHyphens w:val="0"/>
              <w:spacing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/>
              </w:rPr>
            </w:pPr>
            <w:r w:rsidRPr="00C43AD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/>
              </w:rPr>
              <w:t>Město Nová Bystřice</w:t>
            </w:r>
          </w:p>
        </w:tc>
      </w:tr>
      <w:tr w:rsidR="00C43AD1" w:rsidRPr="00C43AD1" w:rsidTr="00ED4AB1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AD1" w:rsidRPr="00C43AD1" w:rsidRDefault="00C43AD1" w:rsidP="00C43AD1">
            <w:pPr>
              <w:tabs>
                <w:tab w:val="clear" w:pos="1134"/>
              </w:tabs>
              <w:suppressAutoHyphens w:val="0"/>
              <w:spacing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/>
              </w:rPr>
            </w:pPr>
            <w:r w:rsidRPr="00C43AD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/>
              </w:rPr>
              <w:t>Sídlo: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AD1" w:rsidRPr="00C43AD1" w:rsidRDefault="00C43AD1" w:rsidP="00C43AD1">
            <w:pPr>
              <w:tabs>
                <w:tab w:val="clear" w:pos="1134"/>
              </w:tabs>
              <w:suppressAutoHyphens w:val="0"/>
              <w:spacing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/>
              </w:rPr>
            </w:pPr>
            <w:r w:rsidRPr="00C43AD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/>
              </w:rPr>
              <w:t>Mírové náměstí 58, 378 33 Nová Bystřice</w:t>
            </w:r>
          </w:p>
        </w:tc>
      </w:tr>
      <w:tr w:rsidR="00C43AD1" w:rsidRPr="00C43AD1" w:rsidTr="00ED4AB1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AD1" w:rsidRPr="00C43AD1" w:rsidRDefault="00C43AD1" w:rsidP="00C43AD1">
            <w:pPr>
              <w:tabs>
                <w:tab w:val="clear" w:pos="1134"/>
              </w:tabs>
              <w:suppressAutoHyphens w:val="0"/>
              <w:spacing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/>
              </w:rPr>
            </w:pPr>
            <w:r w:rsidRPr="00C43AD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/>
              </w:rPr>
              <w:t>Oprávněná osoba: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AD1" w:rsidRPr="00C43AD1" w:rsidRDefault="00C43AD1" w:rsidP="00C43AD1">
            <w:pPr>
              <w:tabs>
                <w:tab w:val="clear" w:pos="1134"/>
              </w:tabs>
              <w:suppressAutoHyphens w:val="0"/>
              <w:spacing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/>
              </w:rPr>
            </w:pPr>
            <w:r w:rsidRPr="00C43AD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/>
              </w:rPr>
              <w:t>Mgr. Jiří Zimola</w:t>
            </w:r>
          </w:p>
        </w:tc>
      </w:tr>
      <w:tr w:rsidR="00C43AD1" w:rsidRPr="00C43AD1" w:rsidTr="00ED4AB1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AD1" w:rsidRPr="00C43AD1" w:rsidRDefault="00C43AD1" w:rsidP="00C43AD1">
            <w:pPr>
              <w:tabs>
                <w:tab w:val="clear" w:pos="1134"/>
              </w:tabs>
              <w:suppressAutoHyphens w:val="0"/>
              <w:spacing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/>
              </w:rPr>
            </w:pPr>
            <w:r w:rsidRPr="00C43AD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AD1" w:rsidRPr="00C43AD1" w:rsidRDefault="00C43AD1" w:rsidP="00C43AD1">
            <w:pPr>
              <w:tabs>
                <w:tab w:val="clear" w:pos="1134"/>
              </w:tabs>
              <w:suppressAutoHyphens w:val="0"/>
              <w:spacing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/>
              </w:rPr>
            </w:pPr>
            <w:r w:rsidRPr="00C43AD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/>
              </w:rPr>
              <w:t>002 47 138</w:t>
            </w:r>
          </w:p>
        </w:tc>
      </w:tr>
      <w:tr w:rsidR="00C43AD1" w:rsidRPr="00C43AD1" w:rsidTr="00ED4AB1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AD1" w:rsidRPr="00C43AD1" w:rsidRDefault="00AC6049" w:rsidP="00AC6049">
            <w:pPr>
              <w:tabs>
                <w:tab w:val="clear" w:pos="1134"/>
              </w:tabs>
              <w:suppressAutoHyphens w:val="0"/>
              <w:spacing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/>
              </w:rPr>
            </w:pPr>
            <w:r w:rsidRPr="00C43AD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/>
              </w:rPr>
              <w:t>K</w:t>
            </w:r>
            <w:r w:rsidR="00C43AD1" w:rsidRPr="00C43AD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/>
              </w:rPr>
              <w:t>ontakt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/>
              </w:rPr>
              <w:t>ní osoba</w:t>
            </w:r>
            <w:r w:rsidR="00C43AD1" w:rsidRPr="00C43AD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/>
              </w:rPr>
              <w:t>, telefon, email: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AD1" w:rsidRPr="00C43AD1" w:rsidRDefault="00C43AD1" w:rsidP="00C43AD1">
            <w:pPr>
              <w:tabs>
                <w:tab w:val="clear" w:pos="1134"/>
              </w:tabs>
              <w:suppressAutoHyphens w:val="0"/>
              <w:spacing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/>
              </w:rPr>
            </w:pPr>
            <w:r w:rsidRPr="00C43AD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/>
              </w:rPr>
              <w:t>Bc. Hana Bartoňová, +420 384 397 065, bartonova@novabystrice.cz</w:t>
            </w:r>
          </w:p>
        </w:tc>
      </w:tr>
      <w:tr w:rsidR="00C43AD1" w:rsidRPr="00C43AD1" w:rsidTr="00ED4AB1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AD1" w:rsidRPr="00C43AD1" w:rsidRDefault="00C43AD1" w:rsidP="00C43AD1">
            <w:pPr>
              <w:tabs>
                <w:tab w:val="clear" w:pos="1134"/>
              </w:tabs>
              <w:suppressAutoHyphens w:val="0"/>
              <w:spacing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/>
              </w:rPr>
            </w:pPr>
            <w:r w:rsidRPr="00C43AD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/>
              </w:rPr>
              <w:t>ID datové schránky: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AD1" w:rsidRPr="00C43AD1" w:rsidRDefault="00C43AD1" w:rsidP="00C43AD1">
            <w:pPr>
              <w:tabs>
                <w:tab w:val="clear" w:pos="1134"/>
              </w:tabs>
              <w:suppressAutoHyphens w:val="0"/>
              <w:spacing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/>
              </w:rPr>
            </w:pPr>
            <w:r w:rsidRPr="00C43AD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/>
              </w:rPr>
              <w:t>aevbzz7</w:t>
            </w:r>
          </w:p>
        </w:tc>
      </w:tr>
      <w:tr w:rsidR="00C43AD1" w:rsidRPr="00C43AD1" w:rsidTr="00ED4AB1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AD1" w:rsidRPr="00C43AD1" w:rsidRDefault="00C43AD1" w:rsidP="00C43AD1">
            <w:pPr>
              <w:tabs>
                <w:tab w:val="clear" w:pos="1134"/>
              </w:tabs>
              <w:suppressAutoHyphens w:val="0"/>
              <w:spacing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/>
              </w:rPr>
            </w:pPr>
            <w:r w:rsidRPr="00C43AD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/>
              </w:rPr>
              <w:t>Bankovní spojení: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AD1" w:rsidRPr="00C43AD1" w:rsidRDefault="00C43AD1" w:rsidP="00C43AD1">
            <w:pPr>
              <w:tabs>
                <w:tab w:val="clear" w:pos="1134"/>
              </w:tabs>
              <w:suppressAutoHyphens w:val="0"/>
              <w:spacing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/>
              </w:rPr>
            </w:pPr>
            <w:r w:rsidRPr="00C43AD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/>
              </w:rPr>
              <w:t>Česká spořitelna a.s.</w:t>
            </w:r>
          </w:p>
        </w:tc>
      </w:tr>
      <w:tr w:rsidR="00C43AD1" w:rsidRPr="00C43AD1" w:rsidTr="00ED4AB1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AD1" w:rsidRPr="00C43AD1" w:rsidRDefault="00C43AD1" w:rsidP="00C43AD1">
            <w:pPr>
              <w:tabs>
                <w:tab w:val="clear" w:pos="1134"/>
              </w:tabs>
              <w:suppressAutoHyphens w:val="0"/>
              <w:spacing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/>
              </w:rPr>
            </w:pPr>
            <w:r w:rsidRPr="00C43AD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/>
              </w:rPr>
              <w:t>Číslo účtu: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AD1" w:rsidRPr="00C43AD1" w:rsidRDefault="00C43AD1" w:rsidP="00C43AD1">
            <w:pPr>
              <w:tabs>
                <w:tab w:val="clear" w:pos="1134"/>
              </w:tabs>
              <w:suppressAutoHyphens w:val="0"/>
              <w:spacing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/>
              </w:rPr>
            </w:pPr>
            <w:r w:rsidRPr="00C43AD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/>
              </w:rPr>
              <w:t>603137399 / 0800</w:t>
            </w:r>
          </w:p>
        </w:tc>
      </w:tr>
    </w:tbl>
    <w:p w:rsidR="00C43AD1" w:rsidRDefault="00C43AD1" w:rsidP="00C43AD1">
      <w:pPr>
        <w:rPr>
          <w:rFonts w:asciiTheme="minorHAnsi" w:hAnsiTheme="minorHAnsi" w:cstheme="minorHAnsi"/>
          <w:sz w:val="24"/>
          <w:szCs w:val="24"/>
        </w:rPr>
      </w:pPr>
    </w:p>
    <w:p w:rsidR="00DE062F" w:rsidRPr="00A25F03" w:rsidRDefault="00DE062F" w:rsidP="00DE062F">
      <w:pPr>
        <w:pStyle w:val="Zkladntext"/>
        <w:rPr>
          <w:rFonts w:asciiTheme="minorHAnsi" w:hAnsiTheme="minorHAnsi" w:cstheme="minorHAnsi"/>
          <w:b/>
          <w:sz w:val="24"/>
        </w:rPr>
      </w:pPr>
      <w:r w:rsidRPr="00A25F03">
        <w:rPr>
          <w:rFonts w:asciiTheme="minorHAnsi" w:hAnsiTheme="minorHAnsi" w:cstheme="minorHAnsi"/>
          <w:sz w:val="24"/>
        </w:rPr>
        <w:t xml:space="preserve">Rada města Nová Bystřice na svém zasedání dne </w:t>
      </w:r>
      <w:r w:rsidR="00A72560" w:rsidRPr="00A25F03">
        <w:rPr>
          <w:rFonts w:asciiTheme="minorHAnsi" w:hAnsiTheme="minorHAnsi" w:cstheme="minorHAnsi"/>
          <w:sz w:val="24"/>
        </w:rPr>
        <w:t>22</w:t>
      </w:r>
      <w:r w:rsidRPr="00A25F03">
        <w:rPr>
          <w:rFonts w:asciiTheme="minorHAnsi" w:hAnsiTheme="minorHAnsi" w:cstheme="minorHAnsi"/>
          <w:sz w:val="24"/>
        </w:rPr>
        <w:t xml:space="preserve">. 1. 2024 rozhodla </w:t>
      </w:r>
      <w:r w:rsidR="00D94631" w:rsidRPr="00A25F03">
        <w:rPr>
          <w:rFonts w:asciiTheme="minorHAnsi" w:hAnsiTheme="minorHAnsi" w:cstheme="minorHAnsi"/>
          <w:sz w:val="24"/>
        </w:rPr>
        <w:t xml:space="preserve">jménem Města Nová Bystřice, Mírové náměstí 58, 378 33 Nová Bystřice </w:t>
      </w:r>
      <w:r w:rsidRPr="00A25F03">
        <w:rPr>
          <w:rFonts w:asciiTheme="minorHAnsi" w:hAnsiTheme="minorHAnsi" w:cstheme="minorHAnsi"/>
          <w:sz w:val="24"/>
        </w:rPr>
        <w:t xml:space="preserve">o vyhlášení veřejné zakázky malého rozsahu na stavební práce </w:t>
      </w:r>
      <w:r w:rsidRPr="00A25F03">
        <w:rPr>
          <w:rFonts w:asciiTheme="minorHAnsi" w:hAnsiTheme="minorHAnsi" w:cstheme="minorHAnsi"/>
          <w:b/>
          <w:sz w:val="24"/>
        </w:rPr>
        <w:t>„</w:t>
      </w:r>
      <w:r w:rsidR="00D94631" w:rsidRPr="00A25F03">
        <w:rPr>
          <w:rFonts w:asciiTheme="minorHAnsi" w:hAnsiTheme="minorHAnsi" w:cstheme="minorHAnsi"/>
          <w:b/>
          <w:sz w:val="24"/>
        </w:rPr>
        <w:t>Parkovací stání – ulice Sadová Nová Bystřice</w:t>
      </w:r>
      <w:r w:rsidRPr="00A25F03">
        <w:rPr>
          <w:rFonts w:asciiTheme="minorHAnsi" w:hAnsiTheme="minorHAnsi" w:cstheme="minorHAnsi"/>
          <w:b/>
          <w:sz w:val="24"/>
        </w:rPr>
        <w:t>“.</w:t>
      </w:r>
    </w:p>
    <w:p w:rsidR="00DE062F" w:rsidRPr="00A25F03" w:rsidRDefault="00DE062F" w:rsidP="00ED4AB1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ED4AB1" w:rsidRPr="00A25F03" w:rsidRDefault="00ED4AB1" w:rsidP="00ED4AB1">
      <w:pPr>
        <w:jc w:val="both"/>
        <w:rPr>
          <w:rFonts w:asciiTheme="minorHAnsi" w:hAnsiTheme="minorHAnsi" w:cstheme="minorHAnsi"/>
          <w:sz w:val="24"/>
          <w:szCs w:val="24"/>
        </w:rPr>
      </w:pPr>
      <w:r w:rsidRPr="00A25F03">
        <w:rPr>
          <w:rFonts w:asciiTheme="minorHAnsi" w:hAnsiTheme="minorHAnsi" w:cstheme="minorHAnsi"/>
          <w:sz w:val="24"/>
          <w:szCs w:val="24"/>
        </w:rPr>
        <w:t xml:space="preserve">Zadavatel veřejné zakázky si Vás </w:t>
      </w:r>
      <w:r w:rsidR="00D94631" w:rsidRPr="00A25F03">
        <w:rPr>
          <w:rFonts w:asciiTheme="minorHAnsi" w:hAnsiTheme="minorHAnsi" w:cstheme="minorHAnsi"/>
          <w:sz w:val="24"/>
          <w:szCs w:val="24"/>
        </w:rPr>
        <w:t xml:space="preserve">tímto </w:t>
      </w:r>
      <w:r w:rsidRPr="00A25F03">
        <w:rPr>
          <w:rFonts w:asciiTheme="minorHAnsi" w:hAnsiTheme="minorHAnsi" w:cstheme="minorHAnsi"/>
          <w:sz w:val="24"/>
          <w:szCs w:val="24"/>
        </w:rPr>
        <w:t>dovoluje vyzvat k po</w:t>
      </w:r>
      <w:r w:rsidR="00DE062F" w:rsidRPr="00A25F03">
        <w:rPr>
          <w:rFonts w:asciiTheme="minorHAnsi" w:hAnsiTheme="minorHAnsi" w:cstheme="minorHAnsi"/>
          <w:sz w:val="24"/>
          <w:szCs w:val="24"/>
        </w:rPr>
        <w:t xml:space="preserve">dání nabídek </w:t>
      </w:r>
      <w:r w:rsidR="00D94631" w:rsidRPr="00A25F03">
        <w:rPr>
          <w:rFonts w:asciiTheme="minorHAnsi" w:hAnsiTheme="minorHAnsi" w:cstheme="minorHAnsi"/>
          <w:sz w:val="24"/>
          <w:szCs w:val="24"/>
        </w:rPr>
        <w:t xml:space="preserve">veřejné zakázky malého rozsahu </w:t>
      </w:r>
      <w:r w:rsidR="00DE062F" w:rsidRPr="00A25F03">
        <w:rPr>
          <w:rFonts w:asciiTheme="minorHAnsi" w:hAnsiTheme="minorHAnsi" w:cstheme="minorHAnsi"/>
          <w:sz w:val="24"/>
          <w:szCs w:val="24"/>
        </w:rPr>
        <w:t xml:space="preserve">na stavební práce </w:t>
      </w:r>
      <w:r w:rsidR="00D94631" w:rsidRPr="00A25F03">
        <w:rPr>
          <w:rFonts w:asciiTheme="minorHAnsi" w:hAnsiTheme="minorHAnsi" w:cstheme="minorHAnsi"/>
          <w:sz w:val="24"/>
        </w:rPr>
        <w:t>„Parkovací stání – ulice Sadová Nová Bystřice“</w:t>
      </w:r>
      <w:r w:rsidRPr="00A25F03">
        <w:rPr>
          <w:rFonts w:asciiTheme="minorHAnsi" w:hAnsiTheme="minorHAnsi" w:cstheme="minorHAnsi"/>
          <w:sz w:val="24"/>
          <w:szCs w:val="24"/>
        </w:rPr>
        <w:t>.</w:t>
      </w:r>
    </w:p>
    <w:p w:rsidR="00D94631" w:rsidRPr="00A25F03" w:rsidRDefault="00D94631" w:rsidP="00ED4AB1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D94631" w:rsidRPr="00A25F03" w:rsidRDefault="00D94631" w:rsidP="00D94631">
      <w:p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25F03">
        <w:rPr>
          <w:rFonts w:asciiTheme="minorHAnsi" w:hAnsiTheme="minorHAnsi" w:cstheme="minorHAnsi"/>
          <w:sz w:val="24"/>
          <w:szCs w:val="24"/>
        </w:rPr>
        <w:t xml:space="preserve">Veškeré úkony včetně předložení Dokladů o kvalifikaci, které jsou součástí nabídky, </w:t>
      </w:r>
      <w:r w:rsidR="00293FA0" w:rsidRPr="00A25F03">
        <w:rPr>
          <w:rFonts w:asciiTheme="minorHAnsi" w:hAnsiTheme="minorHAnsi" w:cstheme="minorHAnsi"/>
          <w:sz w:val="24"/>
          <w:szCs w:val="24"/>
        </w:rPr>
        <w:t xml:space="preserve">budou předloženy v listinné podobě a v českém jazyce. </w:t>
      </w:r>
      <w:r w:rsidRPr="00A25F03">
        <w:rPr>
          <w:rFonts w:asciiTheme="minorHAnsi" w:hAnsiTheme="minorHAnsi" w:cstheme="minorHAnsi"/>
          <w:sz w:val="24"/>
          <w:szCs w:val="24"/>
        </w:rPr>
        <w:t>Veškerá komunikace, která se týká zadávacího řízení</w:t>
      </w:r>
      <w:r w:rsidR="00606B7E" w:rsidRPr="00A25F03">
        <w:rPr>
          <w:rFonts w:asciiTheme="minorHAnsi" w:hAnsiTheme="minorHAnsi" w:cstheme="minorHAnsi"/>
          <w:sz w:val="24"/>
          <w:szCs w:val="24"/>
        </w:rPr>
        <w:t>,</w:t>
      </w:r>
      <w:r w:rsidR="00293FA0" w:rsidRPr="00A25F03">
        <w:rPr>
          <w:rFonts w:asciiTheme="minorHAnsi" w:hAnsiTheme="minorHAnsi" w:cstheme="minorHAnsi"/>
          <w:sz w:val="24"/>
          <w:szCs w:val="24"/>
        </w:rPr>
        <w:t xml:space="preserve"> bude probíhat elektronicky, a to buď prostřednictvím elektronického nástroje, datové schránky, případně emailem na adresu </w:t>
      </w:r>
      <w:r w:rsidR="00AC6049">
        <w:rPr>
          <w:rFonts w:asciiTheme="minorHAnsi" w:hAnsiTheme="minorHAnsi" w:cstheme="minorHAnsi"/>
          <w:sz w:val="24"/>
          <w:szCs w:val="24"/>
        </w:rPr>
        <w:t>kontaktní</w:t>
      </w:r>
      <w:r w:rsidR="00293FA0" w:rsidRPr="00A25F03">
        <w:rPr>
          <w:rFonts w:asciiTheme="minorHAnsi" w:hAnsiTheme="minorHAnsi" w:cstheme="minorHAnsi"/>
          <w:sz w:val="24"/>
          <w:szCs w:val="24"/>
        </w:rPr>
        <w:t xml:space="preserve"> osoby. </w:t>
      </w:r>
    </w:p>
    <w:p w:rsidR="00D94631" w:rsidRPr="00A25F03" w:rsidRDefault="00D94631" w:rsidP="00D94631">
      <w:p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D94631" w:rsidRPr="00A25F03" w:rsidRDefault="00D94631" w:rsidP="00D94631">
      <w:pPr>
        <w:spacing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A25F03">
        <w:rPr>
          <w:rFonts w:asciiTheme="minorHAnsi" w:hAnsiTheme="minorHAnsi" w:cstheme="minorHAnsi"/>
          <w:b/>
          <w:sz w:val="24"/>
          <w:szCs w:val="24"/>
        </w:rPr>
        <w:t xml:space="preserve">Předmět plnění: </w:t>
      </w:r>
    </w:p>
    <w:p w:rsidR="00A25F03" w:rsidRDefault="00D94631" w:rsidP="00D94631">
      <w:p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25F03">
        <w:rPr>
          <w:rFonts w:asciiTheme="minorHAnsi" w:hAnsiTheme="minorHAnsi" w:cstheme="minorHAnsi"/>
          <w:sz w:val="24"/>
          <w:szCs w:val="24"/>
        </w:rPr>
        <w:t xml:space="preserve">Předmět plnění bude realizován dle projektové dokumentace, zpracovatel: </w:t>
      </w:r>
      <w:r w:rsidR="00D85763" w:rsidRPr="00A25F03">
        <w:rPr>
          <w:rFonts w:asciiTheme="minorHAnsi" w:hAnsiTheme="minorHAnsi" w:cstheme="minorHAnsi"/>
          <w:sz w:val="24"/>
          <w:szCs w:val="24"/>
        </w:rPr>
        <w:t>Richard Šindelář</w:t>
      </w:r>
      <w:r w:rsidRPr="00A25F03">
        <w:rPr>
          <w:rFonts w:asciiTheme="minorHAnsi" w:hAnsiTheme="minorHAnsi" w:cstheme="minorHAnsi"/>
          <w:sz w:val="24"/>
          <w:szCs w:val="24"/>
        </w:rPr>
        <w:t xml:space="preserve">, </w:t>
      </w:r>
      <w:r w:rsidR="00D85763" w:rsidRPr="00A25F03">
        <w:rPr>
          <w:rFonts w:asciiTheme="minorHAnsi" w:hAnsiTheme="minorHAnsi" w:cstheme="minorHAnsi"/>
          <w:sz w:val="24"/>
          <w:szCs w:val="24"/>
        </w:rPr>
        <w:t>z</w:t>
      </w:r>
      <w:r w:rsidRPr="00A25F03">
        <w:rPr>
          <w:rFonts w:asciiTheme="minorHAnsi" w:hAnsiTheme="minorHAnsi" w:cstheme="minorHAnsi"/>
          <w:sz w:val="24"/>
          <w:szCs w:val="24"/>
        </w:rPr>
        <w:t xml:space="preserve">odpovědný projektant: Ing. </w:t>
      </w:r>
      <w:r w:rsidR="00D85763" w:rsidRPr="00A25F03">
        <w:rPr>
          <w:rFonts w:asciiTheme="minorHAnsi" w:hAnsiTheme="minorHAnsi" w:cstheme="minorHAnsi"/>
          <w:sz w:val="24"/>
          <w:szCs w:val="24"/>
        </w:rPr>
        <w:t xml:space="preserve">Lubomír </w:t>
      </w:r>
      <w:proofErr w:type="spellStart"/>
      <w:r w:rsidR="00D85763" w:rsidRPr="00A25F03">
        <w:rPr>
          <w:rFonts w:asciiTheme="minorHAnsi" w:hAnsiTheme="minorHAnsi" w:cstheme="minorHAnsi"/>
          <w:sz w:val="24"/>
          <w:szCs w:val="24"/>
        </w:rPr>
        <w:t>Hlom</w:t>
      </w:r>
      <w:proofErr w:type="spellEnd"/>
      <w:r w:rsidR="00D85763" w:rsidRPr="00A25F03">
        <w:rPr>
          <w:rFonts w:asciiTheme="minorHAnsi" w:hAnsiTheme="minorHAnsi" w:cstheme="minorHAnsi"/>
          <w:sz w:val="24"/>
          <w:szCs w:val="24"/>
        </w:rPr>
        <w:t xml:space="preserve"> ze společnosti WAY </w:t>
      </w:r>
      <w:proofErr w:type="spellStart"/>
      <w:r w:rsidR="00D85763" w:rsidRPr="00A25F03">
        <w:rPr>
          <w:rFonts w:asciiTheme="minorHAnsi" w:hAnsiTheme="minorHAnsi" w:cstheme="minorHAnsi"/>
          <w:sz w:val="24"/>
          <w:szCs w:val="24"/>
        </w:rPr>
        <w:t>project</w:t>
      </w:r>
      <w:proofErr w:type="spellEnd"/>
      <w:r w:rsidR="00D85763" w:rsidRPr="00A25F03">
        <w:rPr>
          <w:rFonts w:asciiTheme="minorHAnsi" w:hAnsiTheme="minorHAnsi" w:cstheme="minorHAnsi"/>
          <w:sz w:val="24"/>
          <w:szCs w:val="24"/>
        </w:rPr>
        <w:t xml:space="preserve"> s.r.o., </w:t>
      </w:r>
      <w:proofErr w:type="spellStart"/>
      <w:r w:rsidR="00D85763" w:rsidRPr="00A25F03">
        <w:rPr>
          <w:rFonts w:asciiTheme="minorHAnsi" w:hAnsiTheme="minorHAnsi" w:cstheme="minorHAnsi"/>
          <w:sz w:val="24"/>
          <w:szCs w:val="24"/>
        </w:rPr>
        <w:t>Jarošovská</w:t>
      </w:r>
      <w:proofErr w:type="spellEnd"/>
      <w:r w:rsidR="00D85763" w:rsidRPr="00A25F03">
        <w:rPr>
          <w:rFonts w:asciiTheme="minorHAnsi" w:hAnsiTheme="minorHAnsi" w:cstheme="minorHAnsi"/>
          <w:sz w:val="24"/>
          <w:szCs w:val="24"/>
        </w:rPr>
        <w:t xml:space="preserve"> 1126/II, 377 01 Jindřichův Hradec</w:t>
      </w:r>
      <w:r w:rsidRPr="00A25F03">
        <w:rPr>
          <w:rFonts w:asciiTheme="minorHAnsi" w:hAnsiTheme="minorHAnsi" w:cstheme="minorHAnsi"/>
          <w:sz w:val="24"/>
          <w:szCs w:val="24"/>
        </w:rPr>
        <w:t>.</w:t>
      </w:r>
    </w:p>
    <w:p w:rsidR="00AB0984" w:rsidRDefault="00AB0984" w:rsidP="00D94631">
      <w:p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AB0984" w:rsidRDefault="00D85763" w:rsidP="00D94631">
      <w:p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25F03">
        <w:rPr>
          <w:rFonts w:asciiTheme="minorHAnsi" w:hAnsiTheme="minorHAnsi" w:cstheme="minorHAnsi"/>
          <w:sz w:val="24"/>
          <w:szCs w:val="24"/>
        </w:rPr>
        <w:lastRenderedPageBreak/>
        <w:t>Účastník je povinen podat nabídku na celou veřejnou zakázku.</w:t>
      </w:r>
    </w:p>
    <w:p w:rsidR="00D85763" w:rsidRPr="00A25F03" w:rsidRDefault="00D85763" w:rsidP="00D94631">
      <w:p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25F03">
        <w:rPr>
          <w:rFonts w:asciiTheme="minorHAnsi" w:hAnsiTheme="minorHAnsi" w:cstheme="minorHAnsi"/>
          <w:sz w:val="24"/>
          <w:szCs w:val="24"/>
        </w:rPr>
        <w:t>Dodavatel je povinen realizovat práce na základě podepsané smlouvy o dílo, v souladu s podmínkami uvedenými v Zadávací</w:t>
      </w:r>
      <w:r w:rsidR="00606B7E" w:rsidRPr="00A25F03">
        <w:rPr>
          <w:rFonts w:asciiTheme="minorHAnsi" w:hAnsiTheme="minorHAnsi" w:cstheme="minorHAnsi"/>
          <w:sz w:val="24"/>
          <w:szCs w:val="24"/>
        </w:rPr>
        <w:t>ch</w:t>
      </w:r>
      <w:r w:rsidRPr="00A25F03">
        <w:rPr>
          <w:rFonts w:asciiTheme="minorHAnsi" w:hAnsiTheme="minorHAnsi" w:cstheme="minorHAnsi"/>
          <w:sz w:val="24"/>
          <w:szCs w:val="24"/>
        </w:rPr>
        <w:t xml:space="preserve"> </w:t>
      </w:r>
      <w:r w:rsidR="00606B7E" w:rsidRPr="00A25F03">
        <w:rPr>
          <w:rFonts w:asciiTheme="minorHAnsi" w:hAnsiTheme="minorHAnsi" w:cstheme="minorHAnsi"/>
          <w:sz w:val="24"/>
          <w:szCs w:val="24"/>
        </w:rPr>
        <w:t>podmínkách</w:t>
      </w:r>
      <w:r w:rsidRPr="00A25F03">
        <w:rPr>
          <w:rFonts w:asciiTheme="minorHAnsi" w:hAnsiTheme="minorHAnsi" w:cstheme="minorHAnsi"/>
          <w:sz w:val="24"/>
          <w:szCs w:val="24"/>
        </w:rPr>
        <w:t xml:space="preserve"> a dalších přílohách výzvy pro podání nabídek, konkrétně projektové dokumentaci, položkové</w:t>
      </w:r>
      <w:r w:rsidR="00606B7E" w:rsidRPr="00A25F03">
        <w:rPr>
          <w:rFonts w:asciiTheme="minorHAnsi" w:hAnsiTheme="minorHAnsi" w:cstheme="minorHAnsi"/>
          <w:sz w:val="24"/>
          <w:szCs w:val="24"/>
        </w:rPr>
        <w:t>m rozpočtu, resp. výkazu výměr</w:t>
      </w:r>
      <w:r w:rsidRPr="00A25F03">
        <w:rPr>
          <w:rFonts w:asciiTheme="minorHAnsi" w:hAnsiTheme="minorHAnsi" w:cstheme="minorHAnsi"/>
          <w:sz w:val="24"/>
          <w:szCs w:val="24"/>
        </w:rPr>
        <w:t>.</w:t>
      </w:r>
    </w:p>
    <w:p w:rsidR="00D85763" w:rsidRPr="00A25F03" w:rsidRDefault="00D85763" w:rsidP="00D94631">
      <w:p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25F03">
        <w:rPr>
          <w:rFonts w:asciiTheme="minorHAnsi" w:hAnsiTheme="minorHAnsi" w:cstheme="minorHAnsi"/>
          <w:sz w:val="24"/>
          <w:szCs w:val="24"/>
        </w:rPr>
        <w:t>Vybraný dodavatel je povinen respektovat požadavky správců dotčených sítí.</w:t>
      </w:r>
    </w:p>
    <w:p w:rsidR="00D85763" w:rsidRPr="00A25F03" w:rsidRDefault="00D85763" w:rsidP="00D94631">
      <w:pPr>
        <w:spacing w:line="240" w:lineRule="auto"/>
        <w:jc w:val="both"/>
        <w:rPr>
          <w:rFonts w:asciiTheme="minorHAnsi" w:hAnsiTheme="minorHAnsi" w:cstheme="minorHAnsi"/>
        </w:rPr>
      </w:pPr>
    </w:p>
    <w:p w:rsidR="00D85763" w:rsidRPr="00A25F03" w:rsidRDefault="00D85763" w:rsidP="00D94631">
      <w:p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25F03">
        <w:rPr>
          <w:rFonts w:asciiTheme="minorHAnsi" w:hAnsiTheme="minorHAnsi" w:cstheme="minorHAnsi"/>
          <w:b/>
          <w:sz w:val="24"/>
          <w:szCs w:val="24"/>
        </w:rPr>
        <w:t>Zdroje financování:</w:t>
      </w:r>
      <w:r w:rsidRPr="00A25F03">
        <w:rPr>
          <w:rFonts w:asciiTheme="minorHAnsi" w:hAnsiTheme="minorHAnsi" w:cstheme="minorHAnsi"/>
          <w:sz w:val="24"/>
          <w:szCs w:val="24"/>
        </w:rPr>
        <w:t xml:space="preserve"> vlastní zdroje</w:t>
      </w:r>
    </w:p>
    <w:p w:rsidR="00D85763" w:rsidRPr="00A25F03" w:rsidRDefault="00D85763" w:rsidP="00D94631">
      <w:pPr>
        <w:spacing w:line="240" w:lineRule="auto"/>
        <w:jc w:val="both"/>
        <w:rPr>
          <w:rFonts w:asciiTheme="minorHAnsi" w:hAnsiTheme="minorHAnsi" w:cstheme="minorHAnsi"/>
        </w:rPr>
      </w:pPr>
    </w:p>
    <w:p w:rsidR="00D85763" w:rsidRPr="00A25F03" w:rsidRDefault="00D85763" w:rsidP="00D94631">
      <w:pPr>
        <w:spacing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A25F03">
        <w:rPr>
          <w:rFonts w:asciiTheme="minorHAnsi" w:hAnsiTheme="minorHAnsi" w:cstheme="minorHAnsi"/>
          <w:b/>
          <w:sz w:val="24"/>
          <w:szCs w:val="24"/>
        </w:rPr>
        <w:t xml:space="preserve">Dostupnost zadávací dokumentace: </w:t>
      </w:r>
    </w:p>
    <w:p w:rsidR="00D85763" w:rsidRPr="00A25F03" w:rsidRDefault="00D85763" w:rsidP="00D94631">
      <w:p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25F03">
        <w:rPr>
          <w:rFonts w:asciiTheme="minorHAnsi" w:hAnsiTheme="minorHAnsi" w:cstheme="minorHAnsi"/>
          <w:sz w:val="24"/>
          <w:szCs w:val="24"/>
        </w:rPr>
        <w:t>Zadavatel poskytuje neomezený a přímý dálkový přístup k zadávací dokumentaci. Kompletní zadávací dokumentace je dostupná po celou lhůtu pro podání nabídek na profilu zadavatele.</w:t>
      </w:r>
    </w:p>
    <w:p w:rsidR="00D85763" w:rsidRPr="00A25F03" w:rsidRDefault="00D85763">
      <w:p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D85763" w:rsidRPr="00A25F03" w:rsidRDefault="00D85763">
      <w:pPr>
        <w:spacing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A25F03">
        <w:rPr>
          <w:rFonts w:asciiTheme="minorHAnsi" w:hAnsiTheme="minorHAnsi" w:cstheme="minorHAnsi"/>
          <w:b/>
          <w:sz w:val="24"/>
          <w:szCs w:val="24"/>
        </w:rPr>
        <w:t>Lhůty:</w:t>
      </w:r>
    </w:p>
    <w:p w:rsidR="00D85763" w:rsidRPr="00A25F03" w:rsidRDefault="00D85763">
      <w:p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25F03">
        <w:rPr>
          <w:rFonts w:asciiTheme="minorHAnsi" w:hAnsiTheme="minorHAnsi" w:cstheme="minorHAnsi"/>
          <w:sz w:val="24"/>
          <w:szCs w:val="24"/>
        </w:rPr>
        <w:t>Lhůty zadávacího řízení: jsou specifikovány v zadávací</w:t>
      </w:r>
      <w:r w:rsidR="00606B7E" w:rsidRPr="00A25F03">
        <w:rPr>
          <w:rFonts w:asciiTheme="minorHAnsi" w:hAnsiTheme="minorHAnsi" w:cstheme="minorHAnsi"/>
          <w:sz w:val="24"/>
          <w:szCs w:val="24"/>
        </w:rPr>
        <w:t>ch</w:t>
      </w:r>
      <w:r w:rsidRPr="00A25F03">
        <w:rPr>
          <w:rFonts w:asciiTheme="minorHAnsi" w:hAnsiTheme="minorHAnsi" w:cstheme="minorHAnsi"/>
          <w:sz w:val="24"/>
          <w:szCs w:val="24"/>
        </w:rPr>
        <w:t xml:space="preserve"> </w:t>
      </w:r>
      <w:r w:rsidR="00606B7E" w:rsidRPr="00A25F03">
        <w:rPr>
          <w:rFonts w:asciiTheme="minorHAnsi" w:hAnsiTheme="minorHAnsi" w:cstheme="minorHAnsi"/>
          <w:sz w:val="24"/>
          <w:szCs w:val="24"/>
        </w:rPr>
        <w:t>podmínkách</w:t>
      </w:r>
      <w:r w:rsidRPr="00A25F03">
        <w:rPr>
          <w:rFonts w:asciiTheme="minorHAnsi" w:hAnsiTheme="minorHAnsi" w:cstheme="minorHAnsi"/>
          <w:sz w:val="24"/>
          <w:szCs w:val="24"/>
        </w:rPr>
        <w:t>. Lhůty provedení prací a místo plnění: jsou specifikovány v zadávací</w:t>
      </w:r>
      <w:r w:rsidR="00606B7E" w:rsidRPr="00A25F03">
        <w:rPr>
          <w:rFonts w:asciiTheme="minorHAnsi" w:hAnsiTheme="minorHAnsi" w:cstheme="minorHAnsi"/>
          <w:sz w:val="24"/>
          <w:szCs w:val="24"/>
        </w:rPr>
        <w:t>ch</w:t>
      </w:r>
      <w:r w:rsidRPr="00A25F03">
        <w:rPr>
          <w:rFonts w:asciiTheme="minorHAnsi" w:hAnsiTheme="minorHAnsi" w:cstheme="minorHAnsi"/>
          <w:sz w:val="24"/>
          <w:szCs w:val="24"/>
        </w:rPr>
        <w:t xml:space="preserve"> </w:t>
      </w:r>
      <w:r w:rsidR="00606B7E" w:rsidRPr="00A25F03">
        <w:rPr>
          <w:rFonts w:asciiTheme="minorHAnsi" w:hAnsiTheme="minorHAnsi" w:cstheme="minorHAnsi"/>
          <w:sz w:val="24"/>
          <w:szCs w:val="24"/>
        </w:rPr>
        <w:t>podmínkách</w:t>
      </w:r>
      <w:r w:rsidRPr="00A25F03">
        <w:rPr>
          <w:rFonts w:asciiTheme="minorHAnsi" w:hAnsiTheme="minorHAnsi" w:cstheme="minorHAnsi"/>
          <w:sz w:val="24"/>
          <w:szCs w:val="24"/>
        </w:rPr>
        <w:t>.</w:t>
      </w:r>
    </w:p>
    <w:p w:rsidR="00D85763" w:rsidRPr="00A25F03" w:rsidRDefault="00D85763">
      <w:p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D85763" w:rsidRPr="00A25F03" w:rsidRDefault="00D85763">
      <w:p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25F03">
        <w:rPr>
          <w:rFonts w:asciiTheme="minorHAnsi" w:hAnsiTheme="minorHAnsi" w:cstheme="minorHAnsi"/>
          <w:b/>
          <w:sz w:val="24"/>
          <w:szCs w:val="24"/>
        </w:rPr>
        <w:t>Podmínky a požadavky</w:t>
      </w:r>
      <w:r w:rsidRPr="00A25F03">
        <w:rPr>
          <w:rFonts w:asciiTheme="minorHAnsi" w:hAnsiTheme="minorHAnsi" w:cstheme="minorHAnsi"/>
          <w:sz w:val="24"/>
          <w:szCs w:val="24"/>
        </w:rPr>
        <w:t xml:space="preserve"> na zpracování nabídky a požadavek na způsob zpracování nabídkové ceny jsou specifikovány v zadávací</w:t>
      </w:r>
      <w:r w:rsidR="00606B7E" w:rsidRPr="00A25F03">
        <w:rPr>
          <w:rFonts w:asciiTheme="minorHAnsi" w:hAnsiTheme="minorHAnsi" w:cstheme="minorHAnsi"/>
          <w:sz w:val="24"/>
          <w:szCs w:val="24"/>
        </w:rPr>
        <w:t>ch</w:t>
      </w:r>
      <w:r w:rsidRPr="00A25F03">
        <w:rPr>
          <w:rFonts w:asciiTheme="minorHAnsi" w:hAnsiTheme="minorHAnsi" w:cstheme="minorHAnsi"/>
          <w:sz w:val="24"/>
          <w:szCs w:val="24"/>
        </w:rPr>
        <w:t xml:space="preserve"> </w:t>
      </w:r>
      <w:r w:rsidR="00606B7E" w:rsidRPr="00A25F03">
        <w:rPr>
          <w:rFonts w:asciiTheme="minorHAnsi" w:hAnsiTheme="minorHAnsi" w:cstheme="minorHAnsi"/>
          <w:sz w:val="24"/>
          <w:szCs w:val="24"/>
        </w:rPr>
        <w:t>podmínkách</w:t>
      </w:r>
      <w:r w:rsidRPr="00A25F03">
        <w:rPr>
          <w:rFonts w:asciiTheme="minorHAnsi" w:hAnsiTheme="minorHAnsi" w:cstheme="minorHAnsi"/>
          <w:sz w:val="24"/>
          <w:szCs w:val="24"/>
        </w:rPr>
        <w:t>. Nabídky budou podány v českém jazyce.</w:t>
      </w:r>
    </w:p>
    <w:p w:rsidR="00D85763" w:rsidRPr="00A25F03" w:rsidRDefault="00D85763">
      <w:p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D85763" w:rsidRPr="00A25F03" w:rsidRDefault="00D85763">
      <w:pPr>
        <w:spacing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A25F03">
        <w:rPr>
          <w:rFonts w:asciiTheme="minorHAnsi" w:hAnsiTheme="minorHAnsi" w:cstheme="minorHAnsi"/>
          <w:b/>
          <w:sz w:val="24"/>
          <w:szCs w:val="24"/>
        </w:rPr>
        <w:t xml:space="preserve">Způsob podání nabídek: </w:t>
      </w:r>
    </w:p>
    <w:p w:rsidR="00E5091C" w:rsidRPr="00A25F03" w:rsidRDefault="00E5091C">
      <w:p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25F03">
        <w:rPr>
          <w:rFonts w:asciiTheme="minorHAnsi" w:hAnsiTheme="minorHAnsi" w:cstheme="minorHAnsi"/>
          <w:sz w:val="24"/>
          <w:szCs w:val="24"/>
        </w:rPr>
        <w:t>Dodavatel musí svou nabídku doručit v uzavřené obálce na adresu zadavatele. Obálka s nabídkou musí být označena:</w:t>
      </w:r>
    </w:p>
    <w:p w:rsidR="00606B7E" w:rsidRPr="00A25F03" w:rsidRDefault="00606B7E">
      <w:p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E5091C" w:rsidRPr="00A25F03" w:rsidRDefault="00E5091C" w:rsidP="005A15FE">
      <w:pPr>
        <w:spacing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25F03">
        <w:rPr>
          <w:rFonts w:asciiTheme="minorHAnsi" w:hAnsiTheme="minorHAnsi" w:cstheme="minorHAnsi"/>
          <w:b/>
          <w:sz w:val="24"/>
          <w:szCs w:val="24"/>
        </w:rPr>
        <w:t>VEŘEJNÁ ZAKÁZKA – PARKOVACÍ STÁNÍ – ULICE SADOVÁ NOVÁ BYSTŘICE</w:t>
      </w:r>
    </w:p>
    <w:p w:rsidR="00E5091C" w:rsidRPr="00A25F03" w:rsidRDefault="00E5091C" w:rsidP="005A15FE">
      <w:pPr>
        <w:spacing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A25F03">
        <w:rPr>
          <w:rFonts w:asciiTheme="minorHAnsi" w:hAnsiTheme="minorHAnsi" w:cstheme="minorHAnsi"/>
          <w:b/>
          <w:sz w:val="24"/>
          <w:szCs w:val="24"/>
        </w:rPr>
        <w:t>NEOTEVÍRAT</w:t>
      </w:r>
    </w:p>
    <w:p w:rsidR="00E5091C" w:rsidRPr="00A25F03" w:rsidRDefault="00E5091C">
      <w:p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AB0984" w:rsidRPr="00AB0984" w:rsidRDefault="00AB0984" w:rsidP="00AB0984">
      <w:p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B0984">
        <w:rPr>
          <w:rFonts w:asciiTheme="minorHAnsi" w:hAnsiTheme="minorHAnsi" w:cstheme="minorHAnsi"/>
          <w:sz w:val="24"/>
          <w:szCs w:val="24"/>
        </w:rPr>
        <w:t xml:space="preserve">Dodavatel musí svou nabídku doručit buď osobně v pracovních dnech zadavatele, nebo prostřednictvím držitele poštovní licence, popř. jiným přepravcem zásilek nejpozději do konce lhůty pro podání nabídek.  </w:t>
      </w:r>
    </w:p>
    <w:p w:rsidR="00AB0984" w:rsidRDefault="00AB0984" w:rsidP="00AB0984">
      <w:p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B0984">
        <w:rPr>
          <w:rFonts w:asciiTheme="minorHAnsi" w:hAnsiTheme="minorHAnsi" w:cstheme="minorHAnsi"/>
          <w:sz w:val="24"/>
          <w:szCs w:val="24"/>
        </w:rPr>
        <w:t>V případě osobního doručení je možno doručovat na podatelnu v tuto dobu:</w:t>
      </w:r>
    </w:p>
    <w:p w:rsidR="00AB0984" w:rsidRPr="00AB0984" w:rsidRDefault="00AB0984" w:rsidP="00AB0984">
      <w:p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W w:w="382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303"/>
        <w:gridCol w:w="1560"/>
      </w:tblGrid>
      <w:tr w:rsidR="00AB0984" w:rsidRPr="00024616" w:rsidTr="00A37A76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984" w:rsidRPr="00024616" w:rsidRDefault="00AB0984" w:rsidP="00A37A76">
            <w:pPr>
              <w:spacing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/>
              </w:rPr>
            </w:pPr>
            <w:r w:rsidRPr="00024616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/>
              </w:rPr>
              <w:t>Pondělí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984" w:rsidRPr="00024616" w:rsidRDefault="00AB0984" w:rsidP="00A37A76">
            <w:pPr>
              <w:spacing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/>
              </w:rPr>
            </w:pPr>
            <w:r w:rsidRPr="00024616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/>
              </w:rPr>
              <w:t>8:00 - 11:30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984" w:rsidRPr="00024616" w:rsidRDefault="00AB0984" w:rsidP="00A37A76">
            <w:pPr>
              <w:spacing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/>
              </w:rPr>
            </w:pPr>
            <w:r w:rsidRPr="00024616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/>
              </w:rPr>
              <w:t>12:00 - 17:00</w:t>
            </w:r>
          </w:p>
        </w:tc>
      </w:tr>
      <w:tr w:rsidR="00AB0984" w:rsidRPr="00024616" w:rsidTr="00A37A76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984" w:rsidRPr="00024616" w:rsidRDefault="00AB0984" w:rsidP="00A37A76">
            <w:pPr>
              <w:spacing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/>
              </w:rPr>
            </w:pPr>
            <w:r w:rsidRPr="00024616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/>
              </w:rPr>
              <w:t xml:space="preserve">Úterý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984" w:rsidRPr="00024616" w:rsidRDefault="00AB0984" w:rsidP="00A37A76">
            <w:pPr>
              <w:spacing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/>
              </w:rPr>
            </w:pPr>
            <w:r w:rsidRPr="00024616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/>
              </w:rPr>
              <w:t>8:00 - 11:30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984" w:rsidRPr="00024616" w:rsidRDefault="00AB0984" w:rsidP="00A37A76">
            <w:pPr>
              <w:spacing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/>
              </w:rPr>
            </w:pPr>
            <w:r w:rsidRPr="00024616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/>
              </w:rPr>
              <w:t>12:00 - 15:00</w:t>
            </w:r>
          </w:p>
        </w:tc>
      </w:tr>
      <w:tr w:rsidR="00AB0984" w:rsidRPr="00024616" w:rsidTr="00A37A76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984" w:rsidRPr="00024616" w:rsidRDefault="00AB0984" w:rsidP="00A37A76">
            <w:pPr>
              <w:spacing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/>
              </w:rPr>
            </w:pPr>
            <w:r w:rsidRPr="00024616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/>
              </w:rPr>
              <w:t>Středa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984" w:rsidRPr="00024616" w:rsidRDefault="00AB0984" w:rsidP="00A37A76">
            <w:pPr>
              <w:spacing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/>
              </w:rPr>
            </w:pPr>
            <w:r w:rsidRPr="00024616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/>
              </w:rPr>
              <w:t>8:00 - 11:30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984" w:rsidRPr="00024616" w:rsidRDefault="00AB0984" w:rsidP="00A37A76">
            <w:pPr>
              <w:spacing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/>
              </w:rPr>
            </w:pPr>
            <w:r w:rsidRPr="00024616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/>
              </w:rPr>
              <w:t>12:00 - 17:00</w:t>
            </w:r>
          </w:p>
        </w:tc>
      </w:tr>
      <w:tr w:rsidR="00AB0984" w:rsidRPr="00024616" w:rsidTr="00A37A76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984" w:rsidRPr="00024616" w:rsidRDefault="00AB0984" w:rsidP="00A37A76">
            <w:pPr>
              <w:spacing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/>
              </w:rPr>
            </w:pPr>
            <w:r w:rsidRPr="00024616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/>
              </w:rPr>
              <w:t>Čtvrtek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984" w:rsidRPr="00024616" w:rsidRDefault="00AB0984" w:rsidP="00A37A76">
            <w:pPr>
              <w:spacing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/>
              </w:rPr>
            </w:pPr>
            <w:r w:rsidRPr="00024616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/>
              </w:rPr>
              <w:t>8:00 - 11:30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984" w:rsidRPr="00024616" w:rsidRDefault="00AB0984" w:rsidP="00A37A76">
            <w:pPr>
              <w:spacing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/>
              </w:rPr>
            </w:pPr>
            <w:r w:rsidRPr="00024616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/>
              </w:rPr>
              <w:t>12:00 - 15:00</w:t>
            </w:r>
          </w:p>
        </w:tc>
      </w:tr>
      <w:tr w:rsidR="00AB0984" w:rsidRPr="00024616" w:rsidTr="00A37A76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984" w:rsidRPr="00024616" w:rsidRDefault="00AB0984" w:rsidP="00A37A76">
            <w:pPr>
              <w:spacing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/>
              </w:rPr>
            </w:pPr>
            <w:r w:rsidRPr="00024616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/>
              </w:rPr>
              <w:t>Pátek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984" w:rsidRPr="00024616" w:rsidRDefault="00AB0984" w:rsidP="00A37A76">
            <w:pPr>
              <w:spacing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/>
              </w:rPr>
            </w:pPr>
            <w:r w:rsidRPr="00024616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/>
              </w:rPr>
              <w:t>8:00 - 11:30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984" w:rsidRPr="00024616" w:rsidRDefault="00AB0984" w:rsidP="00A37A76">
            <w:pPr>
              <w:spacing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/>
              </w:rPr>
            </w:pPr>
            <w:r w:rsidRPr="00024616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/>
              </w:rPr>
              <w:t>12:00 - 13:00</w:t>
            </w:r>
          </w:p>
        </w:tc>
      </w:tr>
    </w:tbl>
    <w:p w:rsidR="00D85763" w:rsidRPr="00A25F03" w:rsidRDefault="00D85763">
      <w:p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D85763" w:rsidRPr="00A25F03" w:rsidRDefault="00D85763">
      <w:pPr>
        <w:spacing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A25F03">
        <w:rPr>
          <w:rFonts w:asciiTheme="minorHAnsi" w:hAnsiTheme="minorHAnsi" w:cstheme="minorHAnsi"/>
          <w:b/>
          <w:sz w:val="24"/>
          <w:szCs w:val="24"/>
        </w:rPr>
        <w:t xml:space="preserve">Hodnocení nabídek: </w:t>
      </w:r>
    </w:p>
    <w:p w:rsidR="00D85763" w:rsidRPr="00A25F03" w:rsidRDefault="00D85763">
      <w:p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25F03">
        <w:rPr>
          <w:rFonts w:asciiTheme="minorHAnsi" w:hAnsiTheme="minorHAnsi" w:cstheme="minorHAnsi"/>
          <w:sz w:val="24"/>
          <w:szCs w:val="24"/>
          <w:u w:val="single"/>
        </w:rPr>
        <w:t>Hodnotící kritérium:</w:t>
      </w:r>
      <w:r w:rsidRPr="00A25F03">
        <w:rPr>
          <w:rFonts w:asciiTheme="minorHAnsi" w:hAnsiTheme="minorHAnsi" w:cstheme="minorHAnsi"/>
          <w:sz w:val="24"/>
          <w:szCs w:val="24"/>
        </w:rPr>
        <w:t xml:space="preserve"> ekonomická výhodnost nabídky, nejnižší nabídková cena, Kč bez DPH </w:t>
      </w:r>
      <w:r w:rsidRPr="00A25F03">
        <w:rPr>
          <w:rFonts w:asciiTheme="minorHAnsi" w:hAnsiTheme="minorHAnsi" w:cstheme="minorHAnsi"/>
          <w:sz w:val="24"/>
          <w:szCs w:val="24"/>
          <w:u w:val="single"/>
        </w:rPr>
        <w:t>Váha hodnocení:</w:t>
      </w:r>
      <w:r w:rsidRPr="00A25F03">
        <w:rPr>
          <w:rFonts w:asciiTheme="minorHAnsi" w:hAnsiTheme="minorHAnsi" w:cstheme="minorHAnsi"/>
          <w:sz w:val="24"/>
          <w:szCs w:val="24"/>
        </w:rPr>
        <w:t xml:space="preserve"> 100 % metoda hodnocení – podrobně definována v zadávací</w:t>
      </w:r>
      <w:r w:rsidR="00484BA8" w:rsidRPr="00A25F03">
        <w:rPr>
          <w:rFonts w:asciiTheme="minorHAnsi" w:hAnsiTheme="minorHAnsi" w:cstheme="minorHAnsi"/>
          <w:sz w:val="24"/>
          <w:szCs w:val="24"/>
        </w:rPr>
        <w:t>ch</w:t>
      </w:r>
      <w:r w:rsidRPr="00A25F03">
        <w:rPr>
          <w:rFonts w:asciiTheme="minorHAnsi" w:hAnsiTheme="minorHAnsi" w:cstheme="minorHAnsi"/>
          <w:sz w:val="24"/>
          <w:szCs w:val="24"/>
        </w:rPr>
        <w:t xml:space="preserve"> </w:t>
      </w:r>
      <w:r w:rsidR="00484BA8" w:rsidRPr="00A25F03">
        <w:rPr>
          <w:rFonts w:asciiTheme="minorHAnsi" w:hAnsiTheme="minorHAnsi" w:cstheme="minorHAnsi"/>
          <w:sz w:val="24"/>
          <w:szCs w:val="24"/>
        </w:rPr>
        <w:t>podmínkách</w:t>
      </w:r>
    </w:p>
    <w:p w:rsidR="00D85763" w:rsidRPr="00A25F03" w:rsidRDefault="00D85763">
      <w:p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D85763" w:rsidRPr="00A25F03" w:rsidRDefault="00D85763">
      <w:p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25F03">
        <w:rPr>
          <w:rFonts w:asciiTheme="minorHAnsi" w:hAnsiTheme="minorHAnsi" w:cstheme="minorHAnsi"/>
          <w:sz w:val="24"/>
          <w:szCs w:val="24"/>
        </w:rPr>
        <w:t>Požadavky na prokázání kvalifikace jsou uvedeny v zadávací</w:t>
      </w:r>
      <w:r w:rsidR="00E36503" w:rsidRPr="00A25F03">
        <w:rPr>
          <w:rFonts w:asciiTheme="minorHAnsi" w:hAnsiTheme="minorHAnsi" w:cstheme="minorHAnsi"/>
          <w:sz w:val="24"/>
          <w:szCs w:val="24"/>
        </w:rPr>
        <w:t>ch</w:t>
      </w:r>
      <w:r w:rsidRPr="00A25F03">
        <w:rPr>
          <w:rFonts w:asciiTheme="minorHAnsi" w:hAnsiTheme="minorHAnsi" w:cstheme="minorHAnsi"/>
          <w:sz w:val="24"/>
          <w:szCs w:val="24"/>
        </w:rPr>
        <w:t xml:space="preserve"> </w:t>
      </w:r>
      <w:r w:rsidR="00E36503" w:rsidRPr="00A25F03">
        <w:rPr>
          <w:rFonts w:asciiTheme="minorHAnsi" w:hAnsiTheme="minorHAnsi" w:cstheme="minorHAnsi"/>
          <w:sz w:val="24"/>
          <w:szCs w:val="24"/>
        </w:rPr>
        <w:t>podmínkách</w:t>
      </w:r>
      <w:r w:rsidRPr="00A25F03">
        <w:rPr>
          <w:rFonts w:asciiTheme="minorHAnsi" w:hAnsiTheme="minorHAnsi" w:cstheme="minorHAnsi"/>
          <w:sz w:val="24"/>
          <w:szCs w:val="24"/>
        </w:rPr>
        <w:t xml:space="preserve">. Obchodní a platební podmínky jsou specifikovány v návrhu </w:t>
      </w:r>
      <w:proofErr w:type="spellStart"/>
      <w:r w:rsidRPr="00A25F03">
        <w:rPr>
          <w:rFonts w:asciiTheme="minorHAnsi" w:hAnsiTheme="minorHAnsi" w:cstheme="minorHAnsi"/>
          <w:sz w:val="24"/>
          <w:szCs w:val="24"/>
        </w:rPr>
        <w:t>SoD</w:t>
      </w:r>
      <w:proofErr w:type="spellEnd"/>
      <w:r w:rsidRPr="00A25F03">
        <w:rPr>
          <w:rFonts w:asciiTheme="minorHAnsi" w:hAnsiTheme="minorHAnsi" w:cstheme="minorHAnsi"/>
          <w:sz w:val="24"/>
          <w:szCs w:val="24"/>
        </w:rPr>
        <w:t>.</w:t>
      </w:r>
    </w:p>
    <w:p w:rsidR="00AB0984" w:rsidRDefault="00AB0984">
      <w:p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BE7083" w:rsidRPr="00AB0984" w:rsidRDefault="00BE7083">
      <w:pPr>
        <w:spacing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A25F03">
        <w:rPr>
          <w:rFonts w:asciiTheme="minorHAnsi" w:hAnsiTheme="minorHAnsi" w:cstheme="minorHAnsi"/>
          <w:b/>
          <w:sz w:val="24"/>
          <w:szCs w:val="24"/>
        </w:rPr>
        <w:t xml:space="preserve">Součástí výzvy k podání nabídek jsou následující přílohy: </w:t>
      </w:r>
      <w:r w:rsidR="00606B7E" w:rsidRPr="00A25F03">
        <w:rPr>
          <w:rFonts w:asciiTheme="minorHAnsi" w:hAnsiTheme="minorHAnsi" w:cstheme="minorHAnsi"/>
          <w:sz w:val="24"/>
          <w:szCs w:val="24"/>
        </w:rPr>
        <w:t xml:space="preserve">Příloha č. 1 - </w:t>
      </w:r>
      <w:r w:rsidRPr="00A25F03">
        <w:rPr>
          <w:rFonts w:asciiTheme="minorHAnsi" w:hAnsiTheme="minorHAnsi" w:cstheme="minorHAnsi"/>
          <w:sz w:val="24"/>
          <w:szCs w:val="24"/>
        </w:rPr>
        <w:t xml:space="preserve">Zadávací </w:t>
      </w:r>
      <w:r w:rsidR="00606B7E" w:rsidRPr="00A25F03">
        <w:rPr>
          <w:rFonts w:asciiTheme="minorHAnsi" w:hAnsiTheme="minorHAnsi" w:cstheme="minorHAnsi"/>
          <w:sz w:val="24"/>
          <w:szCs w:val="24"/>
        </w:rPr>
        <w:t>podmínky</w:t>
      </w:r>
      <w:r w:rsidR="00AB0984">
        <w:rPr>
          <w:rFonts w:asciiTheme="minorHAnsi" w:hAnsiTheme="minorHAnsi" w:cstheme="minorHAnsi"/>
          <w:sz w:val="24"/>
          <w:szCs w:val="24"/>
        </w:rPr>
        <w:t xml:space="preserve">, </w:t>
      </w:r>
      <w:r w:rsidR="00606B7E" w:rsidRPr="00A25F03">
        <w:rPr>
          <w:rFonts w:asciiTheme="minorHAnsi" w:hAnsiTheme="minorHAnsi" w:cstheme="minorHAnsi"/>
          <w:sz w:val="24"/>
          <w:szCs w:val="24"/>
        </w:rPr>
        <w:t xml:space="preserve">Příloha č. 2 - </w:t>
      </w:r>
      <w:r w:rsidR="00F850B6" w:rsidRPr="00A25F03">
        <w:rPr>
          <w:rFonts w:asciiTheme="minorHAnsi" w:hAnsiTheme="minorHAnsi" w:cstheme="minorHAnsi"/>
          <w:sz w:val="24"/>
          <w:szCs w:val="24"/>
        </w:rPr>
        <w:t>Krycí list nabídky</w:t>
      </w:r>
      <w:r w:rsidR="00E635C5">
        <w:rPr>
          <w:rFonts w:asciiTheme="minorHAnsi" w:hAnsiTheme="minorHAnsi" w:cstheme="minorHAnsi"/>
          <w:sz w:val="24"/>
          <w:szCs w:val="24"/>
        </w:rPr>
        <w:t>, čestná prohlášení</w:t>
      </w:r>
      <w:r w:rsidR="00AB0984">
        <w:rPr>
          <w:rFonts w:asciiTheme="minorHAnsi" w:hAnsiTheme="minorHAnsi" w:cstheme="minorHAnsi"/>
          <w:sz w:val="24"/>
          <w:szCs w:val="24"/>
        </w:rPr>
        <w:t xml:space="preserve">, </w:t>
      </w:r>
      <w:r w:rsidR="00C641AA">
        <w:rPr>
          <w:rFonts w:asciiTheme="minorHAnsi" w:hAnsiTheme="minorHAnsi" w:cstheme="minorHAnsi"/>
          <w:sz w:val="24"/>
          <w:szCs w:val="24"/>
        </w:rPr>
        <w:t>Příloha č. 3</w:t>
      </w:r>
      <w:r w:rsidR="00606B7E" w:rsidRPr="00A25F03">
        <w:rPr>
          <w:rFonts w:asciiTheme="minorHAnsi" w:hAnsiTheme="minorHAnsi" w:cstheme="minorHAnsi"/>
          <w:sz w:val="24"/>
          <w:szCs w:val="24"/>
        </w:rPr>
        <w:t xml:space="preserve"> - </w:t>
      </w:r>
      <w:r w:rsidR="00AB0984">
        <w:rPr>
          <w:rFonts w:asciiTheme="minorHAnsi" w:hAnsiTheme="minorHAnsi" w:cstheme="minorHAnsi"/>
          <w:sz w:val="24"/>
          <w:szCs w:val="24"/>
        </w:rPr>
        <w:t xml:space="preserve">Návrh Smlouvy o dílo, </w:t>
      </w:r>
      <w:r w:rsidR="00C641AA">
        <w:rPr>
          <w:rFonts w:asciiTheme="minorHAnsi" w:hAnsiTheme="minorHAnsi" w:cstheme="minorHAnsi"/>
          <w:sz w:val="24"/>
          <w:szCs w:val="24"/>
        </w:rPr>
        <w:t>Příloha č. 4</w:t>
      </w:r>
      <w:r w:rsidR="00606B7E" w:rsidRPr="00A25F03">
        <w:rPr>
          <w:rFonts w:asciiTheme="minorHAnsi" w:hAnsiTheme="minorHAnsi" w:cstheme="minorHAnsi"/>
          <w:sz w:val="24"/>
          <w:szCs w:val="24"/>
        </w:rPr>
        <w:t xml:space="preserve"> </w:t>
      </w:r>
      <w:r w:rsidR="007B42CA">
        <w:rPr>
          <w:rFonts w:asciiTheme="minorHAnsi" w:hAnsiTheme="minorHAnsi" w:cstheme="minorHAnsi"/>
          <w:sz w:val="24"/>
          <w:szCs w:val="24"/>
        </w:rPr>
        <w:t>–</w:t>
      </w:r>
      <w:r w:rsidR="00606B7E" w:rsidRPr="00A25F03">
        <w:rPr>
          <w:rFonts w:asciiTheme="minorHAnsi" w:hAnsiTheme="minorHAnsi" w:cstheme="minorHAnsi"/>
          <w:sz w:val="24"/>
          <w:szCs w:val="24"/>
        </w:rPr>
        <w:t xml:space="preserve"> </w:t>
      </w:r>
      <w:r w:rsidR="007B42CA">
        <w:rPr>
          <w:rFonts w:asciiTheme="minorHAnsi" w:hAnsiTheme="minorHAnsi" w:cstheme="minorHAnsi"/>
          <w:sz w:val="24"/>
          <w:szCs w:val="24"/>
        </w:rPr>
        <w:t>Soupis prací – výkaz výměr</w:t>
      </w:r>
      <w:bookmarkStart w:id="0" w:name="_GoBack"/>
      <w:bookmarkEnd w:id="0"/>
      <w:r w:rsidR="00AB0984">
        <w:rPr>
          <w:rFonts w:asciiTheme="minorHAnsi" w:hAnsiTheme="minorHAnsi" w:cstheme="minorHAnsi"/>
          <w:sz w:val="24"/>
          <w:szCs w:val="24"/>
        </w:rPr>
        <w:t xml:space="preserve">, </w:t>
      </w:r>
      <w:r w:rsidR="00C641AA">
        <w:rPr>
          <w:rFonts w:asciiTheme="minorHAnsi" w:hAnsiTheme="minorHAnsi" w:cstheme="minorHAnsi"/>
          <w:sz w:val="24"/>
          <w:szCs w:val="24"/>
        </w:rPr>
        <w:t>Příloha č. 5</w:t>
      </w:r>
      <w:r w:rsidR="00606B7E" w:rsidRPr="00A25F03">
        <w:rPr>
          <w:rFonts w:asciiTheme="minorHAnsi" w:hAnsiTheme="minorHAnsi" w:cstheme="minorHAnsi"/>
          <w:sz w:val="24"/>
          <w:szCs w:val="24"/>
        </w:rPr>
        <w:t xml:space="preserve"> - </w:t>
      </w:r>
      <w:r w:rsidRPr="00A25F03">
        <w:rPr>
          <w:rFonts w:asciiTheme="minorHAnsi" w:hAnsiTheme="minorHAnsi" w:cstheme="minorHAnsi"/>
          <w:sz w:val="24"/>
          <w:szCs w:val="24"/>
        </w:rPr>
        <w:t xml:space="preserve">Projektová dokumentace </w:t>
      </w:r>
    </w:p>
    <w:sectPr w:rsidR="00BE7083" w:rsidRPr="00AB098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0357" w:rsidRDefault="00180357" w:rsidP="005A15FE">
      <w:pPr>
        <w:spacing w:line="240" w:lineRule="auto"/>
      </w:pPr>
      <w:r>
        <w:separator/>
      </w:r>
    </w:p>
  </w:endnote>
  <w:endnote w:type="continuationSeparator" w:id="0">
    <w:p w:rsidR="00180357" w:rsidRDefault="00180357" w:rsidP="005A15F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9503476"/>
      <w:docPartObj>
        <w:docPartGallery w:val="Page Numbers (Bottom of Page)"/>
        <w:docPartUnique/>
      </w:docPartObj>
    </w:sdtPr>
    <w:sdtEndPr/>
    <w:sdtContent>
      <w:p w:rsidR="005A15FE" w:rsidRDefault="005A15F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42CA">
          <w:rPr>
            <w:noProof/>
          </w:rPr>
          <w:t>2</w:t>
        </w:r>
        <w:r>
          <w:fldChar w:fldCharType="end"/>
        </w:r>
      </w:p>
    </w:sdtContent>
  </w:sdt>
  <w:p w:rsidR="005A15FE" w:rsidRDefault="005A15F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0357" w:rsidRDefault="00180357" w:rsidP="005A15FE">
      <w:pPr>
        <w:spacing w:line="240" w:lineRule="auto"/>
      </w:pPr>
      <w:r>
        <w:separator/>
      </w:r>
    </w:p>
  </w:footnote>
  <w:footnote w:type="continuationSeparator" w:id="0">
    <w:p w:rsidR="00180357" w:rsidRDefault="00180357" w:rsidP="005A15F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B76"/>
    <w:rsid w:val="00177C72"/>
    <w:rsid w:val="00180357"/>
    <w:rsid w:val="00293FA0"/>
    <w:rsid w:val="003A05B5"/>
    <w:rsid w:val="00484BA8"/>
    <w:rsid w:val="004A7F57"/>
    <w:rsid w:val="004B3B76"/>
    <w:rsid w:val="005A15FE"/>
    <w:rsid w:val="00606B7E"/>
    <w:rsid w:val="006F2944"/>
    <w:rsid w:val="00702987"/>
    <w:rsid w:val="00752D6F"/>
    <w:rsid w:val="007B42CA"/>
    <w:rsid w:val="008831BB"/>
    <w:rsid w:val="00A25F03"/>
    <w:rsid w:val="00A62D2E"/>
    <w:rsid w:val="00A72560"/>
    <w:rsid w:val="00AA4E60"/>
    <w:rsid w:val="00AB0984"/>
    <w:rsid w:val="00AC6049"/>
    <w:rsid w:val="00BE7083"/>
    <w:rsid w:val="00C43AD1"/>
    <w:rsid w:val="00C641AA"/>
    <w:rsid w:val="00D85763"/>
    <w:rsid w:val="00D94631"/>
    <w:rsid w:val="00DE062F"/>
    <w:rsid w:val="00E31B9D"/>
    <w:rsid w:val="00E36503"/>
    <w:rsid w:val="00E5091C"/>
    <w:rsid w:val="00E55AB5"/>
    <w:rsid w:val="00E635C5"/>
    <w:rsid w:val="00ED4AB1"/>
    <w:rsid w:val="00F10B9C"/>
    <w:rsid w:val="00F85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EE6793-C067-41E0-9DD2-AEE61AC76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B3B76"/>
    <w:pPr>
      <w:tabs>
        <w:tab w:val="left" w:pos="1134"/>
      </w:tabs>
      <w:suppressAutoHyphens/>
      <w:spacing w:after="0" w:line="280" w:lineRule="atLeast"/>
    </w:pPr>
    <w:rPr>
      <w:rFonts w:ascii="Times New Roman" w:eastAsia="Times New Roman" w:hAnsi="Times New Roman" w:cs="Times New Roman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C43AD1"/>
    <w:rPr>
      <w:color w:val="0000FF"/>
      <w:u w:val="single"/>
    </w:rPr>
  </w:style>
  <w:style w:type="paragraph" w:styleId="Zkladntext">
    <w:name w:val="Body Text"/>
    <w:basedOn w:val="Normln"/>
    <w:link w:val="ZkladntextChar"/>
    <w:rsid w:val="00DE062F"/>
    <w:pPr>
      <w:tabs>
        <w:tab w:val="clear" w:pos="1134"/>
      </w:tabs>
      <w:suppressAutoHyphens w:val="0"/>
      <w:spacing w:line="240" w:lineRule="auto"/>
      <w:jc w:val="both"/>
    </w:pPr>
    <w:rPr>
      <w:sz w:val="28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DE062F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5F0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5F03"/>
    <w:rPr>
      <w:rFonts w:ascii="Segoe UI" w:eastAsia="Times New Roman" w:hAnsi="Segoe UI" w:cs="Segoe UI"/>
      <w:sz w:val="18"/>
      <w:szCs w:val="18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5A15FE"/>
    <w:pPr>
      <w:tabs>
        <w:tab w:val="clear" w:pos="1134"/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A15FE"/>
    <w:rPr>
      <w:rFonts w:ascii="Times New Roman" w:eastAsia="Times New Roman" w:hAnsi="Times New Roman" w:cs="Times New Roman"/>
      <w:szCs w:val="20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5A15FE"/>
    <w:pPr>
      <w:tabs>
        <w:tab w:val="clear" w:pos="1134"/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A15FE"/>
    <w:rPr>
      <w:rFonts w:ascii="Times New Roman" w:eastAsia="Times New Roman" w:hAnsi="Times New Roman" w:cs="Times New Roman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84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e-zakazky.cz/Profil-Zadavatele/2176dc6e-bc13-4e1a-994f-d0fb0ea009ab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8134D4-CB8F-4D76-A70D-4E6B27721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2</Pages>
  <Words>609</Words>
  <Characters>3599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Štěpánka Budošová</dc:creator>
  <cp:keywords/>
  <dc:description/>
  <cp:lastModifiedBy>Štěpánka Budošová</cp:lastModifiedBy>
  <cp:revision>17</cp:revision>
  <cp:lastPrinted>2024-01-17T09:45:00Z</cp:lastPrinted>
  <dcterms:created xsi:type="dcterms:W3CDTF">2024-01-05T09:03:00Z</dcterms:created>
  <dcterms:modified xsi:type="dcterms:W3CDTF">2024-01-26T07:46:00Z</dcterms:modified>
</cp:coreProperties>
</file>