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9079D" w14:textId="77777777" w:rsidR="00393F2F" w:rsidRPr="00AC18DD" w:rsidRDefault="00A755CB" w:rsidP="00FB3A78">
      <w:pPr>
        <w:pStyle w:val="Nadpis10"/>
        <w:spacing w:before="0" w:after="0" w:line="276" w:lineRule="auto"/>
        <w:jc w:val="center"/>
        <w:rPr>
          <w:i/>
        </w:rPr>
      </w:pPr>
      <w:r w:rsidRPr="00AC18DD">
        <w:rPr>
          <w:i/>
        </w:rPr>
        <w:t>NÁVRH</w:t>
      </w:r>
      <w:r w:rsidR="000412CA" w:rsidRPr="00AC18DD">
        <w:rPr>
          <w:i/>
        </w:rPr>
        <w:t xml:space="preserve"> smlouvy</w:t>
      </w:r>
    </w:p>
    <w:p w14:paraId="0795FA90" w14:textId="77777777" w:rsidR="005F73B3" w:rsidRPr="00AC18DD" w:rsidRDefault="000412CA" w:rsidP="0002308A">
      <w:pPr>
        <w:pStyle w:val="Nadpis10"/>
        <w:spacing w:before="0" w:after="0" w:line="276" w:lineRule="auto"/>
        <w:jc w:val="center"/>
      </w:pPr>
      <w:r w:rsidRPr="00AC18DD">
        <w:t>smlouva</w:t>
      </w:r>
      <w:r w:rsidR="005F73B3" w:rsidRPr="00AC18DD">
        <w:t xml:space="preserve"> O dÍLO </w:t>
      </w:r>
    </w:p>
    <w:p w14:paraId="1FBA28C7" w14:textId="77777777" w:rsidR="005F73B3" w:rsidRPr="00AC18DD" w:rsidRDefault="005F73B3" w:rsidP="00FB3A78">
      <w:pPr>
        <w:spacing w:line="276" w:lineRule="auto"/>
      </w:pPr>
      <w:r w:rsidRPr="00AC18DD">
        <w:rPr>
          <w:b/>
        </w:rPr>
        <w:t xml:space="preserve">           </w:t>
      </w:r>
    </w:p>
    <w:p w14:paraId="43BB1231" w14:textId="77777777" w:rsidR="005F73B3" w:rsidRPr="00AC18DD" w:rsidRDefault="005F73B3" w:rsidP="00FB3A78">
      <w:pPr>
        <w:spacing w:line="276" w:lineRule="auto"/>
      </w:pPr>
      <w:r w:rsidRPr="00AC18DD">
        <w:t xml:space="preserve">Smluvní strany uvedené v čl. 1 této smlouvy uzavírají podle ustanovení </w:t>
      </w:r>
      <w:r w:rsidR="00E3170E" w:rsidRPr="00AC18DD">
        <w:t>§</w:t>
      </w:r>
      <w:r w:rsidRPr="00AC18DD">
        <w:t xml:space="preserve"> </w:t>
      </w:r>
      <w:r w:rsidR="00E3170E" w:rsidRPr="00AC18DD">
        <w:t xml:space="preserve">2586 </w:t>
      </w:r>
      <w:r w:rsidRPr="00AC18DD">
        <w:t>a násl</w:t>
      </w:r>
      <w:r w:rsidR="00E3170E" w:rsidRPr="00AC18DD">
        <w:t>.</w:t>
      </w:r>
      <w:r w:rsidRPr="00AC18DD">
        <w:t xml:space="preserve"> zákona č. </w:t>
      </w:r>
      <w:r w:rsidR="00E3170E" w:rsidRPr="00AC18DD">
        <w:t xml:space="preserve">89/2012 </w:t>
      </w:r>
      <w:r w:rsidRPr="00AC18DD">
        <w:t xml:space="preserve">Sb., </w:t>
      </w:r>
      <w:r w:rsidR="009941DF" w:rsidRPr="00AC18DD">
        <w:t>O</w:t>
      </w:r>
      <w:r w:rsidR="00E3170E" w:rsidRPr="00AC18DD">
        <w:t>bčanského</w:t>
      </w:r>
      <w:r w:rsidRPr="00AC18DD">
        <w:t xml:space="preserve"> zákoníku v platném znění tuto smlouvu o dílo (dále jen </w:t>
      </w:r>
      <w:r w:rsidR="00BA39E3" w:rsidRPr="00AC18DD">
        <w:t>„</w:t>
      </w:r>
      <w:r w:rsidRPr="00AC18DD">
        <w:rPr>
          <w:b/>
        </w:rPr>
        <w:t>Smlouva</w:t>
      </w:r>
      <w:r w:rsidR="00BA39E3" w:rsidRPr="00AC18DD">
        <w:rPr>
          <w:b/>
        </w:rPr>
        <w:t>“</w:t>
      </w:r>
      <w:r w:rsidRPr="00AC18DD">
        <w:t>).</w:t>
      </w:r>
    </w:p>
    <w:p w14:paraId="7AB5A89B" w14:textId="77777777" w:rsidR="00F9555F" w:rsidRPr="00AC18DD" w:rsidRDefault="00F9555F" w:rsidP="00FB3A78">
      <w:pPr>
        <w:spacing w:line="276" w:lineRule="auto"/>
      </w:pPr>
    </w:p>
    <w:p w14:paraId="2612351A" w14:textId="77777777" w:rsidR="00D11829" w:rsidRPr="00AC18DD" w:rsidRDefault="00D11829" w:rsidP="00FB3A78">
      <w:pPr>
        <w:pStyle w:val="Nadpis10"/>
        <w:numPr>
          <w:ilvl w:val="0"/>
          <w:numId w:val="1"/>
        </w:numPr>
        <w:spacing w:before="0" w:after="0" w:line="276" w:lineRule="auto"/>
      </w:pPr>
      <w:r w:rsidRPr="00AC18DD">
        <w:t>smluvní strany</w:t>
      </w:r>
    </w:p>
    <w:tbl>
      <w:tblPr>
        <w:tblW w:w="0" w:type="auto"/>
        <w:tblLayout w:type="fixed"/>
        <w:tblCellMar>
          <w:left w:w="70" w:type="dxa"/>
          <w:right w:w="70" w:type="dxa"/>
        </w:tblCellMar>
        <w:tblLook w:val="0000" w:firstRow="0" w:lastRow="0" w:firstColumn="0" w:lastColumn="0" w:noHBand="0" w:noVBand="0"/>
      </w:tblPr>
      <w:tblGrid>
        <w:gridCol w:w="354"/>
        <w:gridCol w:w="425"/>
        <w:gridCol w:w="3260"/>
        <w:gridCol w:w="5171"/>
      </w:tblGrid>
      <w:tr w:rsidR="00D11829" w:rsidRPr="00AC18DD" w14:paraId="4568B999" w14:textId="77777777" w:rsidTr="00CA5676">
        <w:trPr>
          <w:cantSplit/>
        </w:trPr>
        <w:tc>
          <w:tcPr>
            <w:tcW w:w="354" w:type="dxa"/>
          </w:tcPr>
          <w:p w14:paraId="238BE46A" w14:textId="77777777" w:rsidR="00D11829" w:rsidRPr="00AC18DD" w:rsidRDefault="00D11829" w:rsidP="00FB3A78">
            <w:pPr>
              <w:spacing w:line="276" w:lineRule="auto"/>
              <w:rPr>
                <w:b/>
              </w:rPr>
            </w:pPr>
            <w:r w:rsidRPr="00AC18DD">
              <w:rPr>
                <w:b/>
              </w:rPr>
              <w:t>1.</w:t>
            </w:r>
          </w:p>
        </w:tc>
        <w:tc>
          <w:tcPr>
            <w:tcW w:w="3685" w:type="dxa"/>
            <w:gridSpan w:val="2"/>
          </w:tcPr>
          <w:p w14:paraId="48C6724D" w14:textId="77777777" w:rsidR="00D11829" w:rsidRPr="00AC18DD" w:rsidRDefault="00D11829" w:rsidP="00FB3A78">
            <w:pPr>
              <w:spacing w:line="276" w:lineRule="auto"/>
            </w:pPr>
            <w:r w:rsidRPr="00AC18DD">
              <w:rPr>
                <w:b/>
              </w:rPr>
              <w:t>Objednatel:</w:t>
            </w:r>
          </w:p>
        </w:tc>
        <w:tc>
          <w:tcPr>
            <w:tcW w:w="5171" w:type="dxa"/>
          </w:tcPr>
          <w:p w14:paraId="001BCBDE" w14:textId="79FD685C" w:rsidR="00D11829" w:rsidRPr="00AC18DD" w:rsidRDefault="004D40A8" w:rsidP="00FB3A78">
            <w:pPr>
              <w:tabs>
                <w:tab w:val="left" w:pos="3969"/>
              </w:tabs>
              <w:spacing w:line="276" w:lineRule="auto"/>
              <w:rPr>
                <w:b/>
              </w:rPr>
            </w:pPr>
            <w:r>
              <w:rPr>
                <w:b/>
              </w:rPr>
              <w:t>Obec Doksy</w:t>
            </w:r>
            <w:r w:rsidR="00DE2C55" w:rsidRPr="00AC18DD">
              <w:rPr>
                <w:b/>
              </w:rPr>
              <w:t xml:space="preserve"> </w:t>
            </w:r>
          </w:p>
        </w:tc>
      </w:tr>
      <w:tr w:rsidR="00D11829" w:rsidRPr="00AC18DD" w14:paraId="01C53665" w14:textId="77777777" w:rsidTr="009465B1">
        <w:trPr>
          <w:cantSplit/>
        </w:trPr>
        <w:tc>
          <w:tcPr>
            <w:tcW w:w="354" w:type="dxa"/>
          </w:tcPr>
          <w:p w14:paraId="5DA4F407" w14:textId="77777777" w:rsidR="00D11829" w:rsidRPr="00AC18DD" w:rsidRDefault="00D11829" w:rsidP="00FB3A78">
            <w:pPr>
              <w:spacing w:line="276" w:lineRule="auto"/>
            </w:pPr>
          </w:p>
        </w:tc>
        <w:tc>
          <w:tcPr>
            <w:tcW w:w="425" w:type="dxa"/>
          </w:tcPr>
          <w:p w14:paraId="1C32A9C8" w14:textId="77777777" w:rsidR="00D11829" w:rsidRPr="00AC18DD" w:rsidRDefault="00D11829" w:rsidP="00FB3A78">
            <w:pPr>
              <w:spacing w:line="276" w:lineRule="auto"/>
            </w:pPr>
          </w:p>
        </w:tc>
        <w:tc>
          <w:tcPr>
            <w:tcW w:w="3260" w:type="dxa"/>
          </w:tcPr>
          <w:p w14:paraId="5EA80D16" w14:textId="77777777" w:rsidR="00D11829" w:rsidRPr="00AC18DD" w:rsidRDefault="00D11829" w:rsidP="00FB3A78">
            <w:pPr>
              <w:spacing w:line="276" w:lineRule="auto"/>
            </w:pPr>
          </w:p>
        </w:tc>
        <w:tc>
          <w:tcPr>
            <w:tcW w:w="5171" w:type="dxa"/>
          </w:tcPr>
          <w:p w14:paraId="6BF3C479" w14:textId="6933C6EA" w:rsidR="00D11829" w:rsidRPr="00AC18DD" w:rsidRDefault="00D11829" w:rsidP="0018038A">
            <w:pPr>
              <w:spacing w:line="276" w:lineRule="auto"/>
              <w:ind w:firstLine="149"/>
              <w:rPr>
                <w:sz w:val="20"/>
              </w:rPr>
            </w:pPr>
          </w:p>
        </w:tc>
      </w:tr>
      <w:tr w:rsidR="00D11829" w:rsidRPr="00AC18DD" w14:paraId="3319F752" w14:textId="77777777" w:rsidTr="009465B1">
        <w:trPr>
          <w:cantSplit/>
        </w:trPr>
        <w:tc>
          <w:tcPr>
            <w:tcW w:w="354" w:type="dxa"/>
          </w:tcPr>
          <w:p w14:paraId="05C46B7B" w14:textId="77777777" w:rsidR="00D11829" w:rsidRPr="00AC18DD" w:rsidRDefault="00D11829" w:rsidP="00FB3A78">
            <w:pPr>
              <w:spacing w:line="276" w:lineRule="auto"/>
              <w:contextualSpacing/>
            </w:pPr>
          </w:p>
        </w:tc>
        <w:tc>
          <w:tcPr>
            <w:tcW w:w="425" w:type="dxa"/>
          </w:tcPr>
          <w:p w14:paraId="5B5BF64C" w14:textId="77777777" w:rsidR="00D11829" w:rsidRPr="00AC18DD" w:rsidRDefault="00D11829" w:rsidP="00FB3A78">
            <w:pPr>
              <w:spacing w:line="276" w:lineRule="auto"/>
              <w:contextualSpacing/>
            </w:pPr>
          </w:p>
        </w:tc>
        <w:tc>
          <w:tcPr>
            <w:tcW w:w="3260" w:type="dxa"/>
          </w:tcPr>
          <w:p w14:paraId="72049D4F" w14:textId="3CD2123E" w:rsidR="00D11829" w:rsidRPr="00AC18DD" w:rsidRDefault="007F6761" w:rsidP="00FB3A78">
            <w:pPr>
              <w:spacing w:line="276" w:lineRule="auto"/>
              <w:contextualSpacing/>
            </w:pPr>
            <w:r>
              <w:t>Sídlo:</w:t>
            </w:r>
          </w:p>
        </w:tc>
        <w:tc>
          <w:tcPr>
            <w:tcW w:w="5171" w:type="dxa"/>
          </w:tcPr>
          <w:p w14:paraId="3613DD34" w14:textId="7F9C39CF" w:rsidR="00D11829" w:rsidRPr="00AC18DD" w:rsidRDefault="004D40A8" w:rsidP="00FB3A78">
            <w:pPr>
              <w:shd w:val="clear" w:color="auto" w:fill="FFFFFF"/>
              <w:tabs>
                <w:tab w:val="left" w:pos="3969"/>
              </w:tabs>
              <w:autoSpaceDE w:val="0"/>
              <w:spacing w:line="276" w:lineRule="auto"/>
              <w:contextualSpacing/>
            </w:pPr>
            <w:r w:rsidRPr="00E13039">
              <w:rPr>
                <w:b/>
                <w:bCs/>
                <w:iCs/>
              </w:rPr>
              <w:t>Sokolská 305</w:t>
            </w:r>
            <w:r>
              <w:rPr>
                <w:b/>
                <w:bCs/>
                <w:iCs/>
              </w:rPr>
              <w:t xml:space="preserve">, </w:t>
            </w:r>
            <w:r w:rsidRPr="00E13039">
              <w:rPr>
                <w:b/>
                <w:bCs/>
                <w:iCs/>
              </w:rPr>
              <w:t>273 64 Doksy</w:t>
            </w:r>
          </w:p>
        </w:tc>
      </w:tr>
      <w:tr w:rsidR="004974E2" w:rsidRPr="00AC18DD" w14:paraId="7A2DD339" w14:textId="77777777" w:rsidTr="009465B1">
        <w:trPr>
          <w:cantSplit/>
        </w:trPr>
        <w:tc>
          <w:tcPr>
            <w:tcW w:w="354" w:type="dxa"/>
          </w:tcPr>
          <w:p w14:paraId="0631E00E" w14:textId="77777777" w:rsidR="004974E2" w:rsidRPr="00AC18DD" w:rsidRDefault="004974E2" w:rsidP="00FB3A78">
            <w:pPr>
              <w:spacing w:line="276" w:lineRule="auto"/>
            </w:pPr>
          </w:p>
        </w:tc>
        <w:tc>
          <w:tcPr>
            <w:tcW w:w="425" w:type="dxa"/>
          </w:tcPr>
          <w:p w14:paraId="426D35B4" w14:textId="77777777" w:rsidR="004974E2" w:rsidRPr="00AC18DD" w:rsidRDefault="004974E2" w:rsidP="00FB3A78">
            <w:pPr>
              <w:spacing w:line="276" w:lineRule="auto"/>
            </w:pPr>
          </w:p>
        </w:tc>
        <w:tc>
          <w:tcPr>
            <w:tcW w:w="3260" w:type="dxa"/>
          </w:tcPr>
          <w:p w14:paraId="72B21234" w14:textId="232F91BC" w:rsidR="004974E2" w:rsidRPr="00AC18DD" w:rsidRDefault="004D40A8" w:rsidP="00FB3A78">
            <w:pPr>
              <w:spacing w:line="276" w:lineRule="auto"/>
            </w:pPr>
            <w:r>
              <w:t>zastupena</w:t>
            </w:r>
            <w:r w:rsidR="004974E2" w:rsidRPr="00AC18DD">
              <w:t>:</w:t>
            </w:r>
          </w:p>
        </w:tc>
        <w:tc>
          <w:tcPr>
            <w:tcW w:w="5171" w:type="dxa"/>
          </w:tcPr>
          <w:p w14:paraId="34715099" w14:textId="2384E8AB" w:rsidR="004974E2" w:rsidRPr="00AC18DD" w:rsidRDefault="004D40A8" w:rsidP="00FB3A78">
            <w:pPr>
              <w:spacing w:line="276" w:lineRule="auto"/>
            </w:pPr>
            <w:r w:rsidRPr="00E13039">
              <w:t>Ing. Stanislav Machulka</w:t>
            </w:r>
            <w:r>
              <w:t>, starosta obce</w:t>
            </w:r>
          </w:p>
        </w:tc>
      </w:tr>
      <w:tr w:rsidR="004974E2" w:rsidRPr="00AC18DD" w14:paraId="2BA1B1B6" w14:textId="77777777" w:rsidTr="009465B1">
        <w:trPr>
          <w:cantSplit/>
        </w:trPr>
        <w:tc>
          <w:tcPr>
            <w:tcW w:w="354" w:type="dxa"/>
          </w:tcPr>
          <w:p w14:paraId="4B0D2326" w14:textId="77777777" w:rsidR="004974E2" w:rsidRPr="00AC18DD" w:rsidRDefault="004974E2" w:rsidP="00FB3A78">
            <w:pPr>
              <w:spacing w:line="276" w:lineRule="auto"/>
            </w:pPr>
          </w:p>
        </w:tc>
        <w:tc>
          <w:tcPr>
            <w:tcW w:w="425" w:type="dxa"/>
          </w:tcPr>
          <w:p w14:paraId="520A42F1" w14:textId="77777777" w:rsidR="004974E2" w:rsidRPr="00AC18DD" w:rsidRDefault="004974E2" w:rsidP="00FB3A78">
            <w:pPr>
              <w:spacing w:line="276" w:lineRule="auto"/>
            </w:pPr>
          </w:p>
        </w:tc>
        <w:tc>
          <w:tcPr>
            <w:tcW w:w="3260" w:type="dxa"/>
          </w:tcPr>
          <w:p w14:paraId="6EB70518" w14:textId="77777777" w:rsidR="004974E2" w:rsidRPr="00AC18DD" w:rsidRDefault="004974E2" w:rsidP="00FB3A78">
            <w:pPr>
              <w:spacing w:line="276" w:lineRule="auto"/>
            </w:pPr>
            <w:r w:rsidRPr="00AC18DD">
              <w:t>IČO</w:t>
            </w:r>
          </w:p>
        </w:tc>
        <w:tc>
          <w:tcPr>
            <w:tcW w:w="5171" w:type="dxa"/>
          </w:tcPr>
          <w:p w14:paraId="7E4B58FC" w14:textId="3AE3BF31" w:rsidR="004974E2" w:rsidRPr="00AC18DD" w:rsidRDefault="004D40A8" w:rsidP="00FB3A78">
            <w:pPr>
              <w:spacing w:line="276" w:lineRule="auto"/>
            </w:pPr>
            <w:r w:rsidRPr="00E13039">
              <w:rPr>
                <w:b/>
                <w:bCs/>
                <w:iCs/>
              </w:rPr>
              <w:t>00234273</w:t>
            </w:r>
          </w:p>
        </w:tc>
      </w:tr>
      <w:tr w:rsidR="004974E2" w:rsidRPr="00AC18DD" w14:paraId="059197D0" w14:textId="77777777" w:rsidTr="009465B1">
        <w:trPr>
          <w:cantSplit/>
        </w:trPr>
        <w:tc>
          <w:tcPr>
            <w:tcW w:w="354" w:type="dxa"/>
          </w:tcPr>
          <w:p w14:paraId="752B57D3" w14:textId="77777777" w:rsidR="004974E2" w:rsidRPr="00AC18DD" w:rsidRDefault="004974E2" w:rsidP="00FB3A78">
            <w:pPr>
              <w:spacing w:line="276" w:lineRule="auto"/>
            </w:pPr>
          </w:p>
        </w:tc>
        <w:tc>
          <w:tcPr>
            <w:tcW w:w="425" w:type="dxa"/>
          </w:tcPr>
          <w:p w14:paraId="1AD52926" w14:textId="77777777" w:rsidR="004974E2" w:rsidRPr="00AC18DD" w:rsidRDefault="004974E2" w:rsidP="00FB3A78">
            <w:pPr>
              <w:spacing w:line="276" w:lineRule="auto"/>
            </w:pPr>
          </w:p>
        </w:tc>
        <w:tc>
          <w:tcPr>
            <w:tcW w:w="3260" w:type="dxa"/>
          </w:tcPr>
          <w:p w14:paraId="7E985511" w14:textId="77777777" w:rsidR="004974E2" w:rsidRPr="00AC18DD" w:rsidRDefault="004974E2" w:rsidP="00FB3A78">
            <w:pPr>
              <w:spacing w:line="276" w:lineRule="auto"/>
            </w:pPr>
            <w:r w:rsidRPr="00AC18DD">
              <w:t>DIČ</w:t>
            </w:r>
          </w:p>
        </w:tc>
        <w:tc>
          <w:tcPr>
            <w:tcW w:w="5171" w:type="dxa"/>
          </w:tcPr>
          <w:p w14:paraId="35046B35" w14:textId="29DD3CA6" w:rsidR="004974E2" w:rsidRPr="00AC18DD" w:rsidRDefault="00E335D0" w:rsidP="00FB3A78">
            <w:pPr>
              <w:spacing w:line="276" w:lineRule="auto"/>
            </w:pPr>
            <w:r w:rsidRPr="00E335D0">
              <w:rPr>
                <w:szCs w:val="24"/>
              </w:rPr>
              <w:t>CZ</w:t>
            </w:r>
            <w:r w:rsidR="004D40A8" w:rsidRPr="00E13039">
              <w:rPr>
                <w:b/>
                <w:bCs/>
                <w:iCs/>
              </w:rPr>
              <w:t>00234273</w:t>
            </w:r>
          </w:p>
        </w:tc>
      </w:tr>
      <w:tr w:rsidR="004974E2" w:rsidRPr="00AC18DD" w14:paraId="30F84821" w14:textId="77777777" w:rsidTr="009465B1">
        <w:trPr>
          <w:cantSplit/>
        </w:trPr>
        <w:tc>
          <w:tcPr>
            <w:tcW w:w="354" w:type="dxa"/>
          </w:tcPr>
          <w:p w14:paraId="3D79CBF2" w14:textId="77777777" w:rsidR="004974E2" w:rsidRPr="00AC18DD" w:rsidRDefault="004974E2" w:rsidP="00FB3A78">
            <w:pPr>
              <w:spacing w:line="276" w:lineRule="auto"/>
            </w:pPr>
          </w:p>
        </w:tc>
        <w:tc>
          <w:tcPr>
            <w:tcW w:w="425" w:type="dxa"/>
          </w:tcPr>
          <w:p w14:paraId="0491E466" w14:textId="77777777" w:rsidR="004974E2" w:rsidRPr="00AC18DD" w:rsidRDefault="004974E2" w:rsidP="00FB3A78">
            <w:pPr>
              <w:spacing w:line="276" w:lineRule="auto"/>
            </w:pPr>
          </w:p>
        </w:tc>
        <w:tc>
          <w:tcPr>
            <w:tcW w:w="3260" w:type="dxa"/>
          </w:tcPr>
          <w:p w14:paraId="6BF3DC97" w14:textId="77777777" w:rsidR="004974E2" w:rsidRPr="00AC18DD" w:rsidRDefault="004974E2" w:rsidP="00FB3A78">
            <w:pPr>
              <w:spacing w:line="276" w:lineRule="auto"/>
            </w:pPr>
            <w:r w:rsidRPr="00AC18DD">
              <w:t>Bankovní spojení</w:t>
            </w:r>
          </w:p>
        </w:tc>
        <w:tc>
          <w:tcPr>
            <w:tcW w:w="5171" w:type="dxa"/>
          </w:tcPr>
          <w:p w14:paraId="05628E43" w14:textId="0BAC681E" w:rsidR="004974E2" w:rsidRPr="00AC18DD" w:rsidRDefault="004974E2" w:rsidP="00FB3A78">
            <w:pPr>
              <w:tabs>
                <w:tab w:val="left" w:pos="2268"/>
              </w:tabs>
              <w:spacing w:line="276" w:lineRule="auto"/>
              <w:rPr>
                <w:color w:val="000000" w:themeColor="text1"/>
              </w:rPr>
            </w:pPr>
          </w:p>
        </w:tc>
      </w:tr>
      <w:tr w:rsidR="008F3D47" w:rsidRPr="00AC18DD" w14:paraId="2580618F" w14:textId="77777777" w:rsidTr="009465B1">
        <w:trPr>
          <w:cantSplit/>
        </w:trPr>
        <w:tc>
          <w:tcPr>
            <w:tcW w:w="354" w:type="dxa"/>
          </w:tcPr>
          <w:p w14:paraId="0268D08C" w14:textId="77777777" w:rsidR="008F3D47" w:rsidRPr="00AC18DD" w:rsidRDefault="008F3D47" w:rsidP="008F3D47">
            <w:pPr>
              <w:spacing w:line="276" w:lineRule="auto"/>
            </w:pPr>
          </w:p>
        </w:tc>
        <w:tc>
          <w:tcPr>
            <w:tcW w:w="425" w:type="dxa"/>
          </w:tcPr>
          <w:p w14:paraId="0A153340" w14:textId="77777777" w:rsidR="008F3D47" w:rsidRPr="00AC18DD" w:rsidRDefault="008F3D47" w:rsidP="008F3D47">
            <w:pPr>
              <w:spacing w:line="276" w:lineRule="auto"/>
            </w:pPr>
          </w:p>
        </w:tc>
        <w:tc>
          <w:tcPr>
            <w:tcW w:w="3260" w:type="dxa"/>
          </w:tcPr>
          <w:p w14:paraId="6A5BCE0E" w14:textId="78AF5B43" w:rsidR="008F3D47" w:rsidRPr="00AC18DD" w:rsidRDefault="008F3D47" w:rsidP="008F3D47">
            <w:pPr>
              <w:spacing w:line="276" w:lineRule="auto"/>
            </w:pPr>
            <w:r>
              <w:t>Kontaktní osoba:</w:t>
            </w:r>
          </w:p>
        </w:tc>
        <w:tc>
          <w:tcPr>
            <w:tcW w:w="5171" w:type="dxa"/>
          </w:tcPr>
          <w:p w14:paraId="5EFCDB92" w14:textId="0B87656D" w:rsidR="008F3D47" w:rsidRPr="00AC18DD" w:rsidRDefault="004D40A8" w:rsidP="008F3D47">
            <w:pPr>
              <w:spacing w:line="276" w:lineRule="auto"/>
            </w:pPr>
            <w:r w:rsidRPr="00E13039">
              <w:t>Ing. Stanislav Machulka</w:t>
            </w:r>
          </w:p>
        </w:tc>
      </w:tr>
      <w:tr w:rsidR="008F3D47" w:rsidRPr="00AC18DD" w14:paraId="018A2CBF" w14:textId="77777777" w:rsidTr="009465B1">
        <w:trPr>
          <w:cantSplit/>
        </w:trPr>
        <w:tc>
          <w:tcPr>
            <w:tcW w:w="354" w:type="dxa"/>
          </w:tcPr>
          <w:p w14:paraId="492B658B" w14:textId="77777777" w:rsidR="008F3D47" w:rsidRPr="00AC18DD" w:rsidRDefault="008F3D47" w:rsidP="008F3D47">
            <w:pPr>
              <w:spacing w:line="276" w:lineRule="auto"/>
            </w:pPr>
          </w:p>
        </w:tc>
        <w:tc>
          <w:tcPr>
            <w:tcW w:w="425" w:type="dxa"/>
          </w:tcPr>
          <w:p w14:paraId="20E360FC" w14:textId="77777777" w:rsidR="008F3D47" w:rsidRPr="00AC18DD" w:rsidRDefault="008F3D47" w:rsidP="008F3D47">
            <w:pPr>
              <w:spacing w:line="276" w:lineRule="auto"/>
            </w:pPr>
          </w:p>
        </w:tc>
        <w:tc>
          <w:tcPr>
            <w:tcW w:w="3260" w:type="dxa"/>
          </w:tcPr>
          <w:p w14:paraId="4E0C7511" w14:textId="016E6E27" w:rsidR="008F3D47" w:rsidRPr="00AC18DD" w:rsidRDefault="008F3D47" w:rsidP="008F3D47">
            <w:pPr>
              <w:spacing w:line="276" w:lineRule="auto"/>
            </w:pPr>
            <w:r>
              <w:t>e-mail:</w:t>
            </w:r>
          </w:p>
        </w:tc>
        <w:tc>
          <w:tcPr>
            <w:tcW w:w="5171" w:type="dxa"/>
          </w:tcPr>
          <w:p w14:paraId="4EF3FEFE" w14:textId="15E28193" w:rsidR="008F3D47" w:rsidRPr="00D370DD" w:rsidRDefault="004D40A8" w:rsidP="008F3D47">
            <w:pPr>
              <w:spacing w:line="276" w:lineRule="auto"/>
              <w:rPr>
                <w:color w:val="0000FF"/>
                <w:u w:val="single"/>
              </w:rPr>
            </w:pPr>
            <w:hyperlink r:id="rId8" w:history="1">
              <w:r w:rsidRPr="00E13039">
                <w:rPr>
                  <w:rStyle w:val="Hypertextovodkaz"/>
                </w:rPr>
                <w:t>starosta@obecdoksy.cz</w:t>
              </w:r>
            </w:hyperlink>
          </w:p>
        </w:tc>
      </w:tr>
      <w:tr w:rsidR="004974E2" w:rsidRPr="00AC18DD" w14:paraId="3B94873E" w14:textId="77777777" w:rsidTr="009465B1">
        <w:trPr>
          <w:cantSplit/>
        </w:trPr>
        <w:tc>
          <w:tcPr>
            <w:tcW w:w="354" w:type="dxa"/>
          </w:tcPr>
          <w:p w14:paraId="2CE34007" w14:textId="77777777" w:rsidR="004974E2" w:rsidRPr="00AC18DD" w:rsidRDefault="004974E2" w:rsidP="00FB3A78">
            <w:pPr>
              <w:spacing w:line="276" w:lineRule="auto"/>
            </w:pPr>
          </w:p>
        </w:tc>
        <w:tc>
          <w:tcPr>
            <w:tcW w:w="425" w:type="dxa"/>
          </w:tcPr>
          <w:p w14:paraId="251C1F91" w14:textId="77777777" w:rsidR="004974E2" w:rsidRPr="00AC18DD" w:rsidRDefault="004974E2" w:rsidP="00FB3A78">
            <w:pPr>
              <w:spacing w:line="276" w:lineRule="auto"/>
            </w:pPr>
          </w:p>
        </w:tc>
        <w:tc>
          <w:tcPr>
            <w:tcW w:w="3260" w:type="dxa"/>
          </w:tcPr>
          <w:p w14:paraId="42F3C68B" w14:textId="77777777" w:rsidR="004974E2" w:rsidRPr="00AC18DD" w:rsidRDefault="004974E2" w:rsidP="00FB3A78">
            <w:pPr>
              <w:spacing w:line="276" w:lineRule="auto"/>
            </w:pPr>
          </w:p>
        </w:tc>
        <w:tc>
          <w:tcPr>
            <w:tcW w:w="5171" w:type="dxa"/>
          </w:tcPr>
          <w:p w14:paraId="1D14A1EB" w14:textId="77777777" w:rsidR="004974E2" w:rsidRPr="00AC18DD" w:rsidRDefault="004974E2" w:rsidP="00FB3A78">
            <w:pPr>
              <w:spacing w:line="276" w:lineRule="auto"/>
            </w:pPr>
          </w:p>
        </w:tc>
      </w:tr>
      <w:tr w:rsidR="004974E2" w:rsidRPr="00AC18DD" w14:paraId="2FE0F6B3" w14:textId="77777777" w:rsidTr="009465B1">
        <w:trPr>
          <w:cantSplit/>
        </w:trPr>
        <w:tc>
          <w:tcPr>
            <w:tcW w:w="354" w:type="dxa"/>
          </w:tcPr>
          <w:p w14:paraId="4C152B51" w14:textId="77777777" w:rsidR="004974E2" w:rsidRPr="00AC18DD" w:rsidRDefault="004974E2" w:rsidP="00FB3A78">
            <w:pPr>
              <w:spacing w:line="276" w:lineRule="auto"/>
            </w:pPr>
          </w:p>
        </w:tc>
        <w:tc>
          <w:tcPr>
            <w:tcW w:w="425" w:type="dxa"/>
          </w:tcPr>
          <w:p w14:paraId="632B9B70" w14:textId="77777777" w:rsidR="004974E2" w:rsidRPr="00AC18DD" w:rsidRDefault="004974E2" w:rsidP="00FB3A78">
            <w:pPr>
              <w:spacing w:line="276" w:lineRule="auto"/>
            </w:pPr>
          </w:p>
        </w:tc>
        <w:tc>
          <w:tcPr>
            <w:tcW w:w="3260" w:type="dxa"/>
          </w:tcPr>
          <w:p w14:paraId="1AF70FCD" w14:textId="77777777" w:rsidR="004974E2" w:rsidRPr="00AC18DD" w:rsidRDefault="004974E2" w:rsidP="00FB3A78">
            <w:pPr>
              <w:spacing w:line="276" w:lineRule="auto"/>
            </w:pPr>
          </w:p>
        </w:tc>
        <w:tc>
          <w:tcPr>
            <w:tcW w:w="5171" w:type="dxa"/>
          </w:tcPr>
          <w:p w14:paraId="1325E578" w14:textId="77777777" w:rsidR="004974E2" w:rsidRPr="00AC18DD" w:rsidRDefault="004974E2" w:rsidP="00FB3A78">
            <w:pPr>
              <w:spacing w:line="276" w:lineRule="auto"/>
            </w:pPr>
          </w:p>
        </w:tc>
      </w:tr>
    </w:tbl>
    <w:p w14:paraId="6464FD27" w14:textId="77777777" w:rsidR="00D11829" w:rsidRPr="00AC18DD" w:rsidRDefault="00D11829" w:rsidP="00FB3A78">
      <w:pPr>
        <w:spacing w:line="276" w:lineRule="auto"/>
        <w:rPr>
          <w:sz w:val="16"/>
        </w:rPr>
      </w:pPr>
    </w:p>
    <w:tbl>
      <w:tblPr>
        <w:tblW w:w="0" w:type="auto"/>
        <w:tblLayout w:type="fixed"/>
        <w:tblCellMar>
          <w:left w:w="70" w:type="dxa"/>
          <w:right w:w="70" w:type="dxa"/>
        </w:tblCellMar>
        <w:tblLook w:val="0000" w:firstRow="0" w:lastRow="0" w:firstColumn="0" w:lastColumn="0" w:noHBand="0" w:noVBand="0"/>
      </w:tblPr>
      <w:tblGrid>
        <w:gridCol w:w="354"/>
        <w:gridCol w:w="425"/>
        <w:gridCol w:w="3260"/>
        <w:gridCol w:w="5171"/>
      </w:tblGrid>
      <w:tr w:rsidR="00D11829" w:rsidRPr="00AC18DD" w14:paraId="1BF78B6B" w14:textId="77777777" w:rsidTr="002B50AB">
        <w:trPr>
          <w:cantSplit/>
        </w:trPr>
        <w:tc>
          <w:tcPr>
            <w:tcW w:w="354" w:type="dxa"/>
            <w:shd w:val="clear" w:color="auto" w:fill="auto"/>
          </w:tcPr>
          <w:p w14:paraId="1150AFFD" w14:textId="77777777" w:rsidR="00D11829" w:rsidRPr="00AC18DD" w:rsidRDefault="00D11829" w:rsidP="00FB3A78">
            <w:pPr>
              <w:spacing w:line="276" w:lineRule="auto"/>
              <w:rPr>
                <w:b/>
              </w:rPr>
            </w:pPr>
            <w:r w:rsidRPr="00AC18DD">
              <w:rPr>
                <w:b/>
              </w:rPr>
              <w:t>2.</w:t>
            </w:r>
          </w:p>
        </w:tc>
        <w:tc>
          <w:tcPr>
            <w:tcW w:w="3685" w:type="dxa"/>
            <w:gridSpan w:val="2"/>
            <w:shd w:val="clear" w:color="auto" w:fill="auto"/>
          </w:tcPr>
          <w:p w14:paraId="5F7C4930" w14:textId="77777777" w:rsidR="00D11829" w:rsidRPr="00AC18DD" w:rsidRDefault="00D11829" w:rsidP="00FB3A78">
            <w:pPr>
              <w:spacing w:line="276" w:lineRule="auto"/>
            </w:pPr>
            <w:r w:rsidRPr="00AC18DD">
              <w:rPr>
                <w:b/>
              </w:rPr>
              <w:t>Zhotovitel:</w:t>
            </w:r>
          </w:p>
        </w:tc>
        <w:tc>
          <w:tcPr>
            <w:tcW w:w="5171" w:type="dxa"/>
            <w:shd w:val="clear" w:color="auto" w:fill="auto"/>
          </w:tcPr>
          <w:p w14:paraId="3E108CD5" w14:textId="5DB8162E" w:rsidR="00D11829" w:rsidRPr="00AC18DD" w:rsidRDefault="00F837AB" w:rsidP="00FB3A78">
            <w:pPr>
              <w:spacing w:line="276" w:lineRule="auto"/>
              <w:rPr>
                <w:b/>
                <w:i/>
              </w:rPr>
            </w:pPr>
            <w:r w:rsidRPr="00AC18DD">
              <w:rPr>
                <w:b/>
                <w:i/>
              </w:rPr>
              <w:t>………………….</w:t>
            </w:r>
            <w:r w:rsidR="00336F8B" w:rsidRPr="00AC18DD">
              <w:rPr>
                <w:b/>
                <w:i/>
              </w:rPr>
              <w:t xml:space="preserve">DOPLNÍ </w:t>
            </w:r>
            <w:r w:rsidR="0040175E">
              <w:rPr>
                <w:b/>
                <w:i/>
              </w:rPr>
              <w:t>ÚČASTNÍK</w:t>
            </w:r>
            <w:r w:rsidRPr="00AC18DD">
              <w:rPr>
                <w:b/>
                <w:i/>
              </w:rPr>
              <w:t>…………</w:t>
            </w:r>
          </w:p>
        </w:tc>
      </w:tr>
      <w:tr w:rsidR="00D11829" w:rsidRPr="00AC18DD" w14:paraId="2F00D570" w14:textId="77777777" w:rsidTr="002B50AB">
        <w:trPr>
          <w:cantSplit/>
        </w:trPr>
        <w:tc>
          <w:tcPr>
            <w:tcW w:w="354" w:type="dxa"/>
            <w:shd w:val="clear" w:color="auto" w:fill="auto"/>
          </w:tcPr>
          <w:p w14:paraId="02AC38A7" w14:textId="77777777" w:rsidR="00D11829" w:rsidRPr="00AC18DD" w:rsidRDefault="00D11829" w:rsidP="00FB3A78">
            <w:pPr>
              <w:spacing w:line="276" w:lineRule="auto"/>
            </w:pPr>
          </w:p>
        </w:tc>
        <w:tc>
          <w:tcPr>
            <w:tcW w:w="425" w:type="dxa"/>
            <w:shd w:val="clear" w:color="auto" w:fill="auto"/>
          </w:tcPr>
          <w:p w14:paraId="24061BA9" w14:textId="77777777" w:rsidR="00D11829" w:rsidRPr="00AC18DD" w:rsidRDefault="00D11829" w:rsidP="00FB3A78">
            <w:pPr>
              <w:spacing w:line="276" w:lineRule="auto"/>
            </w:pPr>
          </w:p>
        </w:tc>
        <w:tc>
          <w:tcPr>
            <w:tcW w:w="3260" w:type="dxa"/>
            <w:shd w:val="clear" w:color="auto" w:fill="auto"/>
          </w:tcPr>
          <w:p w14:paraId="195FF6B2" w14:textId="77777777" w:rsidR="00D11829" w:rsidRPr="00AC18DD" w:rsidRDefault="00D11829" w:rsidP="00FB3A78">
            <w:pPr>
              <w:spacing w:line="276" w:lineRule="auto"/>
            </w:pPr>
          </w:p>
        </w:tc>
        <w:tc>
          <w:tcPr>
            <w:tcW w:w="5171" w:type="dxa"/>
            <w:shd w:val="clear" w:color="auto" w:fill="auto"/>
          </w:tcPr>
          <w:p w14:paraId="1187BC0C" w14:textId="77777777" w:rsidR="00F837AB" w:rsidRPr="00AC18DD" w:rsidRDefault="00F837AB" w:rsidP="00FB3A78">
            <w:pPr>
              <w:spacing w:line="276" w:lineRule="auto"/>
              <w:rPr>
                <w:i/>
                <w:sz w:val="20"/>
              </w:rPr>
            </w:pPr>
            <w:r w:rsidRPr="00AC18DD">
              <w:rPr>
                <w:i/>
                <w:sz w:val="20"/>
              </w:rPr>
              <w:t>Zapsaný v obchodním rejstříku, vedeném ………………………</w:t>
            </w:r>
          </w:p>
          <w:p w14:paraId="1F45C060" w14:textId="4E57D101" w:rsidR="00D11829" w:rsidRPr="00AC18DD" w:rsidRDefault="00F837AB" w:rsidP="00FB3A78">
            <w:pPr>
              <w:spacing w:line="276" w:lineRule="auto"/>
              <w:rPr>
                <w:i/>
                <w:sz w:val="20"/>
              </w:rPr>
            </w:pPr>
            <w:r w:rsidRPr="00AC18DD">
              <w:rPr>
                <w:i/>
                <w:sz w:val="20"/>
              </w:rPr>
              <w:t xml:space="preserve">….doplní </w:t>
            </w:r>
            <w:r w:rsidR="0040175E">
              <w:rPr>
                <w:i/>
                <w:sz w:val="20"/>
              </w:rPr>
              <w:t>účastník</w:t>
            </w:r>
            <w:r w:rsidRPr="00AC18DD">
              <w:rPr>
                <w:i/>
                <w:sz w:val="20"/>
              </w:rPr>
              <w:t xml:space="preserve">……………………. </w:t>
            </w:r>
          </w:p>
          <w:p w14:paraId="51F1D633" w14:textId="77777777" w:rsidR="00F837AB" w:rsidRPr="00AC18DD" w:rsidRDefault="00F837AB" w:rsidP="00FB3A78">
            <w:pPr>
              <w:spacing w:line="276" w:lineRule="auto"/>
              <w:rPr>
                <w:b/>
                <w:i/>
                <w:sz w:val="20"/>
              </w:rPr>
            </w:pPr>
            <w:r w:rsidRPr="00AC18DD">
              <w:rPr>
                <w:b/>
                <w:i/>
                <w:sz w:val="20"/>
              </w:rPr>
              <w:t>Sídlo:</w:t>
            </w:r>
          </w:p>
          <w:p w14:paraId="45B34CA0" w14:textId="77777777" w:rsidR="00F837AB" w:rsidRPr="00AC18DD" w:rsidRDefault="00F837AB" w:rsidP="00FB3A78">
            <w:pPr>
              <w:spacing w:line="276" w:lineRule="auto"/>
              <w:rPr>
                <w:b/>
                <w:i/>
                <w:sz w:val="20"/>
              </w:rPr>
            </w:pPr>
          </w:p>
          <w:p w14:paraId="0A8F77C3" w14:textId="4C0041B7" w:rsidR="00F837AB" w:rsidRPr="00AC18DD" w:rsidRDefault="00F837AB" w:rsidP="00FB3A78">
            <w:pPr>
              <w:spacing w:line="276" w:lineRule="auto"/>
              <w:rPr>
                <w:b/>
                <w:i/>
                <w:sz w:val="20"/>
              </w:rPr>
            </w:pPr>
            <w:r w:rsidRPr="00AC18DD">
              <w:rPr>
                <w:b/>
                <w:i/>
                <w:sz w:val="20"/>
              </w:rPr>
              <w:t xml:space="preserve">……………….doplní </w:t>
            </w:r>
            <w:r w:rsidR="0040175E">
              <w:rPr>
                <w:b/>
                <w:i/>
                <w:sz w:val="20"/>
              </w:rPr>
              <w:t>účastník</w:t>
            </w:r>
            <w:r w:rsidRPr="00AC18DD">
              <w:rPr>
                <w:b/>
                <w:i/>
                <w:sz w:val="20"/>
              </w:rPr>
              <w:t>……………………………..</w:t>
            </w:r>
          </w:p>
          <w:p w14:paraId="3CF21AF4" w14:textId="77777777" w:rsidR="00F837AB" w:rsidRPr="00AC18DD" w:rsidRDefault="00F837AB" w:rsidP="00FB3A78">
            <w:pPr>
              <w:spacing w:line="276" w:lineRule="auto"/>
              <w:rPr>
                <w:b/>
                <w:i/>
                <w:sz w:val="20"/>
              </w:rPr>
            </w:pPr>
          </w:p>
        </w:tc>
      </w:tr>
      <w:tr w:rsidR="00F837AB" w:rsidRPr="00AC18DD" w14:paraId="041FD5AD" w14:textId="77777777" w:rsidTr="002B50AB">
        <w:trPr>
          <w:cantSplit/>
        </w:trPr>
        <w:tc>
          <w:tcPr>
            <w:tcW w:w="354" w:type="dxa"/>
            <w:shd w:val="clear" w:color="auto" w:fill="auto"/>
          </w:tcPr>
          <w:p w14:paraId="4E08F883" w14:textId="77777777" w:rsidR="00F837AB" w:rsidRPr="00AC18DD" w:rsidRDefault="00F837AB" w:rsidP="00FB3A78">
            <w:pPr>
              <w:spacing w:line="276" w:lineRule="auto"/>
            </w:pPr>
          </w:p>
        </w:tc>
        <w:tc>
          <w:tcPr>
            <w:tcW w:w="425" w:type="dxa"/>
            <w:shd w:val="clear" w:color="auto" w:fill="auto"/>
          </w:tcPr>
          <w:p w14:paraId="493296BA" w14:textId="77777777" w:rsidR="00F837AB" w:rsidRPr="00AC18DD" w:rsidRDefault="00F837AB" w:rsidP="00FB3A78">
            <w:pPr>
              <w:spacing w:line="276" w:lineRule="auto"/>
            </w:pPr>
          </w:p>
        </w:tc>
        <w:tc>
          <w:tcPr>
            <w:tcW w:w="3260" w:type="dxa"/>
            <w:shd w:val="clear" w:color="auto" w:fill="auto"/>
          </w:tcPr>
          <w:p w14:paraId="34CD2EF2" w14:textId="1A853556" w:rsidR="00F837AB" w:rsidRPr="00AC18DD" w:rsidRDefault="004D40A8" w:rsidP="00FB3A78">
            <w:pPr>
              <w:spacing w:line="276" w:lineRule="auto"/>
            </w:pPr>
            <w:r>
              <w:t>zastoupena</w:t>
            </w:r>
          </w:p>
        </w:tc>
        <w:tc>
          <w:tcPr>
            <w:tcW w:w="5171" w:type="dxa"/>
            <w:shd w:val="clear" w:color="auto" w:fill="auto"/>
          </w:tcPr>
          <w:p w14:paraId="3E8EB76E" w14:textId="54F39AAC" w:rsidR="00F837AB" w:rsidRPr="00AC18DD" w:rsidRDefault="00F837AB" w:rsidP="00FB3A78">
            <w:pPr>
              <w:spacing w:line="276" w:lineRule="auto"/>
              <w:rPr>
                <w:b/>
                <w:i/>
              </w:rPr>
            </w:pPr>
            <w:r w:rsidRPr="00AC18DD">
              <w:rPr>
                <w:b/>
                <w:i/>
              </w:rPr>
              <w:t xml:space="preserve">………………….DOPLNÍ </w:t>
            </w:r>
            <w:r w:rsidR="0040175E">
              <w:rPr>
                <w:b/>
                <w:i/>
              </w:rPr>
              <w:t>ÚČASTNÍK</w:t>
            </w:r>
            <w:r w:rsidRPr="00AC18DD">
              <w:rPr>
                <w:b/>
                <w:i/>
              </w:rPr>
              <w:t>…………</w:t>
            </w:r>
          </w:p>
        </w:tc>
      </w:tr>
      <w:tr w:rsidR="00F837AB" w:rsidRPr="00AC18DD" w14:paraId="035AC64F" w14:textId="77777777" w:rsidTr="002B50AB">
        <w:trPr>
          <w:cantSplit/>
        </w:trPr>
        <w:tc>
          <w:tcPr>
            <w:tcW w:w="354" w:type="dxa"/>
            <w:shd w:val="clear" w:color="auto" w:fill="auto"/>
          </w:tcPr>
          <w:p w14:paraId="5454F1BD" w14:textId="77777777" w:rsidR="00F837AB" w:rsidRPr="00AC18DD" w:rsidRDefault="00F837AB" w:rsidP="00FB3A78">
            <w:pPr>
              <w:spacing w:line="276" w:lineRule="auto"/>
            </w:pPr>
          </w:p>
          <w:p w14:paraId="59CAB9B9" w14:textId="77777777" w:rsidR="00F837AB" w:rsidRPr="00AC18DD" w:rsidRDefault="00F837AB" w:rsidP="00FB3A78">
            <w:pPr>
              <w:spacing w:line="276" w:lineRule="auto"/>
            </w:pPr>
          </w:p>
        </w:tc>
        <w:tc>
          <w:tcPr>
            <w:tcW w:w="425" w:type="dxa"/>
            <w:shd w:val="clear" w:color="auto" w:fill="auto"/>
          </w:tcPr>
          <w:p w14:paraId="5143D4C8" w14:textId="77777777" w:rsidR="00F837AB" w:rsidRPr="00AC18DD" w:rsidRDefault="00F837AB" w:rsidP="00FB3A78">
            <w:pPr>
              <w:spacing w:line="276" w:lineRule="auto"/>
            </w:pPr>
          </w:p>
        </w:tc>
        <w:tc>
          <w:tcPr>
            <w:tcW w:w="3260" w:type="dxa"/>
            <w:shd w:val="clear" w:color="auto" w:fill="auto"/>
          </w:tcPr>
          <w:p w14:paraId="3246F00C" w14:textId="77777777" w:rsidR="00F837AB" w:rsidRPr="00AC18DD" w:rsidRDefault="00F837AB" w:rsidP="00FB3A78">
            <w:pPr>
              <w:spacing w:line="276" w:lineRule="auto"/>
            </w:pPr>
          </w:p>
        </w:tc>
        <w:tc>
          <w:tcPr>
            <w:tcW w:w="5171" w:type="dxa"/>
            <w:shd w:val="clear" w:color="auto" w:fill="auto"/>
          </w:tcPr>
          <w:p w14:paraId="6673CBB5" w14:textId="77777777" w:rsidR="00F837AB" w:rsidRPr="00AC18DD" w:rsidRDefault="00F837AB" w:rsidP="00FB3A78">
            <w:pPr>
              <w:spacing w:line="276" w:lineRule="auto"/>
            </w:pPr>
          </w:p>
        </w:tc>
      </w:tr>
      <w:tr w:rsidR="00F837AB" w:rsidRPr="00AC18DD" w14:paraId="39A41F65" w14:textId="77777777" w:rsidTr="009465B1">
        <w:trPr>
          <w:cantSplit/>
        </w:trPr>
        <w:tc>
          <w:tcPr>
            <w:tcW w:w="354" w:type="dxa"/>
          </w:tcPr>
          <w:p w14:paraId="4C767939" w14:textId="77777777" w:rsidR="00F837AB" w:rsidRPr="00AC18DD" w:rsidRDefault="00F837AB" w:rsidP="00FB3A78">
            <w:pPr>
              <w:spacing w:line="276" w:lineRule="auto"/>
            </w:pPr>
          </w:p>
        </w:tc>
        <w:tc>
          <w:tcPr>
            <w:tcW w:w="425" w:type="dxa"/>
          </w:tcPr>
          <w:p w14:paraId="78156635" w14:textId="77777777" w:rsidR="00F837AB" w:rsidRPr="00AC18DD" w:rsidRDefault="00F837AB" w:rsidP="00FB3A78">
            <w:pPr>
              <w:spacing w:line="276" w:lineRule="auto"/>
            </w:pPr>
          </w:p>
        </w:tc>
        <w:tc>
          <w:tcPr>
            <w:tcW w:w="8431" w:type="dxa"/>
            <w:gridSpan w:val="2"/>
          </w:tcPr>
          <w:p w14:paraId="67FEEBAC" w14:textId="77777777" w:rsidR="00F837AB" w:rsidRPr="00AC18DD" w:rsidRDefault="00F837AB" w:rsidP="00FB3A78">
            <w:pPr>
              <w:spacing w:line="276" w:lineRule="auto"/>
            </w:pPr>
            <w:r w:rsidRPr="00AC18DD">
              <w:t>Pracovníci zmocnění k jednání:</w:t>
            </w:r>
          </w:p>
        </w:tc>
      </w:tr>
      <w:tr w:rsidR="00F837AB" w:rsidRPr="008F3D47" w14:paraId="521224E0" w14:textId="77777777" w:rsidTr="009465B1">
        <w:trPr>
          <w:cantSplit/>
        </w:trPr>
        <w:tc>
          <w:tcPr>
            <w:tcW w:w="354" w:type="dxa"/>
          </w:tcPr>
          <w:p w14:paraId="68552D78" w14:textId="77777777" w:rsidR="00F837AB" w:rsidRPr="00AC18DD" w:rsidRDefault="00F837AB" w:rsidP="00FB3A78">
            <w:pPr>
              <w:spacing w:line="276" w:lineRule="auto"/>
            </w:pPr>
          </w:p>
        </w:tc>
        <w:tc>
          <w:tcPr>
            <w:tcW w:w="425" w:type="dxa"/>
          </w:tcPr>
          <w:p w14:paraId="26BE553F" w14:textId="77777777" w:rsidR="00F837AB" w:rsidRPr="00AC18DD" w:rsidRDefault="00F837AB" w:rsidP="00FB3A78">
            <w:pPr>
              <w:spacing w:line="276" w:lineRule="auto"/>
            </w:pPr>
          </w:p>
        </w:tc>
        <w:tc>
          <w:tcPr>
            <w:tcW w:w="3260" w:type="dxa"/>
          </w:tcPr>
          <w:p w14:paraId="6ED92701" w14:textId="77777777" w:rsidR="00F837AB" w:rsidRPr="008F3D47" w:rsidRDefault="00F837AB" w:rsidP="00FB3A78">
            <w:pPr>
              <w:spacing w:line="276" w:lineRule="auto"/>
            </w:pPr>
            <w:r w:rsidRPr="008F3D47">
              <w:t>- ve věcech technických.</w:t>
            </w:r>
          </w:p>
        </w:tc>
        <w:tc>
          <w:tcPr>
            <w:tcW w:w="5171" w:type="dxa"/>
          </w:tcPr>
          <w:p w14:paraId="1BBA3864" w14:textId="1BBBC1EC" w:rsidR="00F837AB" w:rsidRPr="008F3D47" w:rsidRDefault="00F837AB" w:rsidP="00FB3A78">
            <w:pPr>
              <w:spacing w:line="276" w:lineRule="auto"/>
              <w:rPr>
                <w:b/>
                <w:i/>
              </w:rPr>
            </w:pPr>
            <w:r w:rsidRPr="008F3D47">
              <w:rPr>
                <w:b/>
                <w:i/>
              </w:rPr>
              <w:t xml:space="preserve">………………….DOPLNÍ </w:t>
            </w:r>
            <w:r w:rsidR="00A35F71">
              <w:rPr>
                <w:b/>
                <w:i/>
              </w:rPr>
              <w:t>ÚČASTNÍK</w:t>
            </w:r>
            <w:r w:rsidRPr="008F3D47">
              <w:rPr>
                <w:b/>
                <w:i/>
              </w:rPr>
              <w:t>…………</w:t>
            </w:r>
          </w:p>
        </w:tc>
      </w:tr>
      <w:tr w:rsidR="00F837AB" w:rsidRPr="008F3D47" w14:paraId="6CC9DE6A" w14:textId="77777777" w:rsidTr="009465B1">
        <w:trPr>
          <w:cantSplit/>
        </w:trPr>
        <w:tc>
          <w:tcPr>
            <w:tcW w:w="354" w:type="dxa"/>
          </w:tcPr>
          <w:p w14:paraId="1D1D8955" w14:textId="77777777" w:rsidR="00F837AB" w:rsidRPr="008F3D47" w:rsidRDefault="00F837AB" w:rsidP="00FB3A78">
            <w:pPr>
              <w:spacing w:line="276" w:lineRule="auto"/>
            </w:pPr>
          </w:p>
        </w:tc>
        <w:tc>
          <w:tcPr>
            <w:tcW w:w="425" w:type="dxa"/>
          </w:tcPr>
          <w:p w14:paraId="112A4132" w14:textId="77777777" w:rsidR="00F837AB" w:rsidRPr="008F3D47" w:rsidRDefault="00F837AB" w:rsidP="00FB3A78">
            <w:pPr>
              <w:spacing w:line="276" w:lineRule="auto"/>
            </w:pPr>
          </w:p>
        </w:tc>
        <w:tc>
          <w:tcPr>
            <w:tcW w:w="3260" w:type="dxa"/>
          </w:tcPr>
          <w:p w14:paraId="1D13E14D" w14:textId="77777777" w:rsidR="00F837AB" w:rsidRPr="008F3D47" w:rsidRDefault="00F837AB" w:rsidP="00FB3A78">
            <w:pPr>
              <w:spacing w:line="276" w:lineRule="auto"/>
            </w:pPr>
            <w:r w:rsidRPr="008F3D47">
              <w:t>- ve věcech obchodních</w:t>
            </w:r>
          </w:p>
        </w:tc>
        <w:tc>
          <w:tcPr>
            <w:tcW w:w="5171" w:type="dxa"/>
          </w:tcPr>
          <w:p w14:paraId="1EB6FB0D" w14:textId="4590D458" w:rsidR="00F837AB" w:rsidRPr="008F3D47" w:rsidRDefault="00F837AB" w:rsidP="00FB3A78">
            <w:pPr>
              <w:spacing w:line="276" w:lineRule="auto"/>
              <w:rPr>
                <w:b/>
                <w:i/>
              </w:rPr>
            </w:pPr>
            <w:r w:rsidRPr="008F3D47">
              <w:rPr>
                <w:b/>
                <w:i/>
              </w:rPr>
              <w:t xml:space="preserve">………………….DOPLNÍ </w:t>
            </w:r>
            <w:r w:rsidR="00A35F71" w:rsidRPr="00A35F71">
              <w:rPr>
                <w:b/>
                <w:i/>
              </w:rPr>
              <w:t xml:space="preserve">ÚČASTNÍK </w:t>
            </w:r>
            <w:r w:rsidRPr="008F3D47">
              <w:rPr>
                <w:b/>
                <w:i/>
              </w:rPr>
              <w:t>…………</w:t>
            </w:r>
          </w:p>
        </w:tc>
      </w:tr>
      <w:tr w:rsidR="00F837AB" w:rsidRPr="008F3D47" w14:paraId="74E03EE9" w14:textId="77777777" w:rsidTr="009465B1">
        <w:trPr>
          <w:cantSplit/>
        </w:trPr>
        <w:tc>
          <w:tcPr>
            <w:tcW w:w="354" w:type="dxa"/>
          </w:tcPr>
          <w:p w14:paraId="1766674B" w14:textId="77777777" w:rsidR="00F837AB" w:rsidRPr="008F3D47" w:rsidRDefault="00F837AB" w:rsidP="00FB3A78">
            <w:pPr>
              <w:spacing w:line="276" w:lineRule="auto"/>
            </w:pPr>
          </w:p>
        </w:tc>
        <w:tc>
          <w:tcPr>
            <w:tcW w:w="425" w:type="dxa"/>
          </w:tcPr>
          <w:p w14:paraId="4E95798B" w14:textId="77777777" w:rsidR="00F837AB" w:rsidRPr="008F3D47" w:rsidRDefault="00F837AB" w:rsidP="00FB3A78">
            <w:pPr>
              <w:spacing w:line="276" w:lineRule="auto"/>
            </w:pPr>
          </w:p>
        </w:tc>
        <w:tc>
          <w:tcPr>
            <w:tcW w:w="3260" w:type="dxa"/>
          </w:tcPr>
          <w:p w14:paraId="5764A668" w14:textId="77777777" w:rsidR="00F837AB" w:rsidRPr="008F3D47" w:rsidRDefault="00F837AB" w:rsidP="00FB3A78">
            <w:pPr>
              <w:spacing w:line="276" w:lineRule="auto"/>
            </w:pPr>
            <w:r w:rsidRPr="008F3D47">
              <w:t>IČO</w:t>
            </w:r>
          </w:p>
        </w:tc>
        <w:tc>
          <w:tcPr>
            <w:tcW w:w="5171" w:type="dxa"/>
          </w:tcPr>
          <w:p w14:paraId="4B50C69C" w14:textId="690932FB" w:rsidR="00F837AB" w:rsidRPr="008F3D47" w:rsidRDefault="00F837AB" w:rsidP="00FB3A78">
            <w:pPr>
              <w:spacing w:line="276" w:lineRule="auto"/>
              <w:rPr>
                <w:b/>
                <w:i/>
              </w:rPr>
            </w:pPr>
            <w:r w:rsidRPr="008F3D47">
              <w:rPr>
                <w:b/>
                <w:i/>
              </w:rPr>
              <w:t xml:space="preserve">………………….DOPLNÍ </w:t>
            </w:r>
            <w:r w:rsidR="00A35F71" w:rsidRPr="00A35F71">
              <w:rPr>
                <w:b/>
                <w:i/>
              </w:rPr>
              <w:t xml:space="preserve">ÚČASTNÍK </w:t>
            </w:r>
            <w:r w:rsidRPr="008F3D47">
              <w:rPr>
                <w:b/>
                <w:i/>
              </w:rPr>
              <w:t>…………</w:t>
            </w:r>
          </w:p>
        </w:tc>
      </w:tr>
      <w:tr w:rsidR="00F837AB" w:rsidRPr="008F3D47" w14:paraId="0D681F84" w14:textId="77777777" w:rsidTr="009465B1">
        <w:trPr>
          <w:cantSplit/>
        </w:trPr>
        <w:tc>
          <w:tcPr>
            <w:tcW w:w="354" w:type="dxa"/>
          </w:tcPr>
          <w:p w14:paraId="59DA7498" w14:textId="77777777" w:rsidR="00F837AB" w:rsidRPr="008F3D47" w:rsidRDefault="00F837AB" w:rsidP="00FB3A78">
            <w:pPr>
              <w:spacing w:line="276" w:lineRule="auto"/>
            </w:pPr>
          </w:p>
        </w:tc>
        <w:tc>
          <w:tcPr>
            <w:tcW w:w="425" w:type="dxa"/>
          </w:tcPr>
          <w:p w14:paraId="2CB7C01D" w14:textId="77777777" w:rsidR="00F837AB" w:rsidRPr="008F3D47" w:rsidRDefault="00F837AB" w:rsidP="00FB3A78">
            <w:pPr>
              <w:spacing w:line="276" w:lineRule="auto"/>
            </w:pPr>
          </w:p>
        </w:tc>
        <w:tc>
          <w:tcPr>
            <w:tcW w:w="3260" w:type="dxa"/>
          </w:tcPr>
          <w:p w14:paraId="2051EAA9" w14:textId="77777777" w:rsidR="00F837AB" w:rsidRPr="008F3D47" w:rsidRDefault="00F837AB" w:rsidP="00FB3A78">
            <w:pPr>
              <w:spacing w:line="276" w:lineRule="auto"/>
            </w:pPr>
            <w:r w:rsidRPr="008F3D47">
              <w:t>DIČ</w:t>
            </w:r>
          </w:p>
        </w:tc>
        <w:tc>
          <w:tcPr>
            <w:tcW w:w="5171" w:type="dxa"/>
          </w:tcPr>
          <w:p w14:paraId="01A40BDF" w14:textId="58406885" w:rsidR="00F837AB" w:rsidRPr="008F3D47" w:rsidRDefault="00F837AB" w:rsidP="00FB3A78">
            <w:pPr>
              <w:spacing w:line="276" w:lineRule="auto"/>
              <w:rPr>
                <w:b/>
                <w:i/>
              </w:rPr>
            </w:pPr>
            <w:r w:rsidRPr="008F3D47">
              <w:rPr>
                <w:b/>
                <w:i/>
              </w:rPr>
              <w:t xml:space="preserve">………………….DOPLNÍ </w:t>
            </w:r>
            <w:r w:rsidR="00A35F71" w:rsidRPr="00A35F71">
              <w:rPr>
                <w:b/>
                <w:i/>
              </w:rPr>
              <w:t xml:space="preserve">ÚČASTNÍK </w:t>
            </w:r>
            <w:r w:rsidRPr="008F3D47">
              <w:rPr>
                <w:b/>
                <w:i/>
              </w:rPr>
              <w:t>…………</w:t>
            </w:r>
          </w:p>
        </w:tc>
      </w:tr>
      <w:tr w:rsidR="00F837AB" w:rsidRPr="008F3D47" w14:paraId="188B686C" w14:textId="77777777" w:rsidTr="009465B1">
        <w:trPr>
          <w:cantSplit/>
        </w:trPr>
        <w:tc>
          <w:tcPr>
            <w:tcW w:w="354" w:type="dxa"/>
          </w:tcPr>
          <w:p w14:paraId="6E8DB297" w14:textId="77777777" w:rsidR="00F837AB" w:rsidRPr="008F3D47" w:rsidRDefault="00F837AB" w:rsidP="00FB3A78">
            <w:pPr>
              <w:spacing w:line="276" w:lineRule="auto"/>
            </w:pPr>
          </w:p>
        </w:tc>
        <w:tc>
          <w:tcPr>
            <w:tcW w:w="425" w:type="dxa"/>
          </w:tcPr>
          <w:p w14:paraId="4D093391" w14:textId="77777777" w:rsidR="00F837AB" w:rsidRPr="008F3D47" w:rsidRDefault="00F837AB" w:rsidP="00FB3A78">
            <w:pPr>
              <w:spacing w:line="276" w:lineRule="auto"/>
            </w:pPr>
          </w:p>
        </w:tc>
        <w:tc>
          <w:tcPr>
            <w:tcW w:w="3260" w:type="dxa"/>
          </w:tcPr>
          <w:p w14:paraId="750C28B3" w14:textId="77777777" w:rsidR="00F837AB" w:rsidRPr="008F3D47" w:rsidRDefault="00F837AB" w:rsidP="00FB3A78">
            <w:pPr>
              <w:spacing w:line="276" w:lineRule="auto"/>
            </w:pPr>
            <w:r w:rsidRPr="008F3D47">
              <w:t>Bankovní spojení</w:t>
            </w:r>
          </w:p>
        </w:tc>
        <w:tc>
          <w:tcPr>
            <w:tcW w:w="5171" w:type="dxa"/>
          </w:tcPr>
          <w:p w14:paraId="6E8251DC" w14:textId="15B0EF14" w:rsidR="00F837AB" w:rsidRPr="008F3D47" w:rsidRDefault="00F837AB" w:rsidP="00FB3A78">
            <w:pPr>
              <w:spacing w:line="276" w:lineRule="auto"/>
              <w:rPr>
                <w:b/>
                <w:i/>
              </w:rPr>
            </w:pPr>
            <w:r w:rsidRPr="008F3D47">
              <w:rPr>
                <w:b/>
                <w:i/>
              </w:rPr>
              <w:t xml:space="preserve">………………….DOPLNÍ </w:t>
            </w:r>
            <w:r w:rsidR="00A35F71" w:rsidRPr="00A35F71">
              <w:rPr>
                <w:b/>
                <w:i/>
              </w:rPr>
              <w:t xml:space="preserve">ÚČASTNÍK </w:t>
            </w:r>
            <w:r w:rsidRPr="008F3D47">
              <w:rPr>
                <w:b/>
                <w:i/>
              </w:rPr>
              <w:t>…………</w:t>
            </w:r>
          </w:p>
        </w:tc>
      </w:tr>
    </w:tbl>
    <w:p w14:paraId="3731C8AF" w14:textId="77777777" w:rsidR="00933B57" w:rsidRPr="008F3D47" w:rsidRDefault="00933B57" w:rsidP="00933B57">
      <w:pPr>
        <w:pStyle w:val="Nadpis10"/>
        <w:spacing w:before="0" w:after="0" w:line="276" w:lineRule="auto"/>
        <w:ind w:left="360"/>
      </w:pPr>
    </w:p>
    <w:p w14:paraId="0BECA610" w14:textId="77777777" w:rsidR="00933B57" w:rsidRPr="008F3D47" w:rsidRDefault="00933B57" w:rsidP="00933B57"/>
    <w:p w14:paraId="10AB680A" w14:textId="77777777" w:rsidR="00D23A18" w:rsidRPr="008F3D47" w:rsidRDefault="00D23A18" w:rsidP="00933B57"/>
    <w:p w14:paraId="1AC31244" w14:textId="77777777" w:rsidR="005F73B3" w:rsidRPr="008F3D47" w:rsidRDefault="005F73B3" w:rsidP="00FB3A78">
      <w:pPr>
        <w:pStyle w:val="Nadpis10"/>
        <w:numPr>
          <w:ilvl w:val="0"/>
          <w:numId w:val="1"/>
        </w:numPr>
        <w:spacing w:before="0" w:after="0" w:line="276" w:lineRule="auto"/>
      </w:pPr>
      <w:r w:rsidRPr="008F3D47">
        <w:t>úvodní ustanovení</w:t>
      </w:r>
    </w:p>
    <w:p w14:paraId="7E0C726E" w14:textId="4AB00F7F" w:rsidR="00CA269A" w:rsidRPr="00EE59A6" w:rsidRDefault="009A6A07" w:rsidP="00BE54F2">
      <w:pPr>
        <w:shd w:val="clear" w:color="auto" w:fill="FFFFFF"/>
        <w:autoSpaceDE w:val="0"/>
        <w:spacing w:line="276" w:lineRule="auto"/>
        <w:ind w:left="426" w:hanging="426"/>
        <w:rPr>
          <w:b/>
          <w:iCs/>
          <w:szCs w:val="24"/>
        </w:rPr>
      </w:pPr>
      <w:r w:rsidRPr="008F3D47">
        <w:rPr>
          <w:szCs w:val="24"/>
        </w:rPr>
        <w:t>2.1</w:t>
      </w:r>
      <w:r w:rsidRPr="008F3D47">
        <w:rPr>
          <w:szCs w:val="24"/>
        </w:rPr>
        <w:tab/>
      </w:r>
      <w:r w:rsidR="00B33908" w:rsidRPr="008F3D47">
        <w:rPr>
          <w:szCs w:val="24"/>
        </w:rPr>
        <w:t xml:space="preserve">Zhotovitel je vítězem výběrového řízení vypsaného Objednatelem pod názvem </w:t>
      </w:r>
      <w:r w:rsidR="00493F60" w:rsidRPr="00493F60">
        <w:rPr>
          <w:b/>
          <w:iCs/>
          <w:szCs w:val="24"/>
        </w:rPr>
        <w:t>„</w:t>
      </w:r>
      <w:r w:rsidR="004D40A8" w:rsidRPr="00E13039">
        <w:rPr>
          <w:b/>
          <w:iCs/>
          <w:szCs w:val="24"/>
        </w:rPr>
        <w:t>Fotovoltaika v obci Doksy</w:t>
      </w:r>
      <w:r w:rsidR="00BE54F2">
        <w:rPr>
          <w:b/>
          <w:bCs/>
        </w:rPr>
        <w:t>“</w:t>
      </w:r>
      <w:r w:rsidR="00BE54F2" w:rsidRPr="00BE54F2">
        <w:t>,</w:t>
      </w:r>
      <w:r w:rsidR="00BE54F2">
        <w:rPr>
          <w:b/>
          <w:bCs/>
        </w:rPr>
        <w:t xml:space="preserve"> </w:t>
      </w:r>
      <w:r w:rsidR="00CA269A" w:rsidRPr="008F3D47">
        <w:rPr>
          <w:iCs/>
          <w:szCs w:val="24"/>
        </w:rPr>
        <w:t xml:space="preserve">přičemž tato smlouva je uzavírána na základě tohoto </w:t>
      </w:r>
      <w:r w:rsidR="00EE59A6">
        <w:rPr>
          <w:iCs/>
          <w:szCs w:val="24"/>
        </w:rPr>
        <w:t>zadávacího</w:t>
      </w:r>
      <w:r w:rsidR="00CA269A" w:rsidRPr="008F3D47">
        <w:rPr>
          <w:iCs/>
          <w:szCs w:val="24"/>
        </w:rPr>
        <w:t xml:space="preserve"> řízení.</w:t>
      </w:r>
    </w:p>
    <w:p w14:paraId="3E8ED3F5" w14:textId="77777777" w:rsidR="00CA269A" w:rsidRPr="008F3D47" w:rsidRDefault="00CA269A" w:rsidP="00B3731A">
      <w:pPr>
        <w:pStyle w:val="Odstavecseseznamem"/>
        <w:numPr>
          <w:ilvl w:val="1"/>
          <w:numId w:val="31"/>
        </w:numPr>
        <w:shd w:val="clear" w:color="auto" w:fill="FFFFFF"/>
        <w:autoSpaceDE w:val="0"/>
        <w:spacing w:line="276" w:lineRule="auto"/>
        <w:ind w:left="0" w:firstLine="0"/>
        <w:rPr>
          <w:sz w:val="24"/>
          <w:szCs w:val="24"/>
        </w:rPr>
      </w:pPr>
      <w:r w:rsidRPr="008F3D47">
        <w:rPr>
          <w:sz w:val="24"/>
          <w:szCs w:val="24"/>
        </w:rPr>
        <w:lastRenderedPageBreak/>
        <w:t>Smlouvou o dílo se Zhotovitel zavazuje provést dílo a převést na něj vlastnické právo k dílu a Objednatel se zavazuje zaplatit mu za to dohodnutou smluvní cenu.</w:t>
      </w:r>
    </w:p>
    <w:p w14:paraId="08662A5C" w14:textId="77777777" w:rsidR="00CA269A" w:rsidRPr="008F3D47" w:rsidRDefault="00CA269A" w:rsidP="00CA269A">
      <w:pPr>
        <w:spacing w:line="276" w:lineRule="auto"/>
        <w:rPr>
          <w:szCs w:val="24"/>
        </w:rPr>
      </w:pPr>
    </w:p>
    <w:p w14:paraId="5273C26B" w14:textId="77777777" w:rsidR="00CA269A" w:rsidRPr="008F3D47" w:rsidRDefault="00CA269A" w:rsidP="00CA269A">
      <w:pPr>
        <w:pStyle w:val="Nadpis10"/>
        <w:numPr>
          <w:ilvl w:val="0"/>
          <w:numId w:val="2"/>
        </w:numPr>
        <w:spacing w:before="0" w:after="0" w:line="276" w:lineRule="auto"/>
        <w:ind w:left="357" w:hanging="357"/>
      </w:pPr>
      <w:r w:rsidRPr="008F3D47">
        <w:t>Předmět SMLOUVY</w:t>
      </w:r>
    </w:p>
    <w:p w14:paraId="3DF66926" w14:textId="77777777" w:rsidR="00CA269A" w:rsidRPr="008F3D47" w:rsidRDefault="00CA269A" w:rsidP="00CA269A">
      <w:pPr>
        <w:pStyle w:val="Zpat"/>
        <w:tabs>
          <w:tab w:val="clear" w:pos="4536"/>
          <w:tab w:val="clear" w:pos="9072"/>
        </w:tabs>
        <w:spacing w:line="276" w:lineRule="auto"/>
        <w:rPr>
          <w:sz w:val="16"/>
        </w:rPr>
      </w:pPr>
    </w:p>
    <w:p w14:paraId="312CAE52" w14:textId="255E6F85" w:rsidR="00CA269A" w:rsidRPr="00AC0DA6" w:rsidRDefault="00CA269A" w:rsidP="00A17050">
      <w:pPr>
        <w:numPr>
          <w:ilvl w:val="1"/>
          <w:numId w:val="36"/>
        </w:numPr>
        <w:spacing w:after="240" w:line="276" w:lineRule="auto"/>
        <w:rPr>
          <w:szCs w:val="24"/>
        </w:rPr>
      </w:pPr>
      <w:r w:rsidRPr="008F3D47">
        <w:rPr>
          <w:szCs w:val="24"/>
        </w:rPr>
        <w:t xml:space="preserve">Zhotovitel je povinen na základě této Smlouvy o dílo </w:t>
      </w:r>
      <w:r w:rsidRPr="008F3D47">
        <w:rPr>
          <w:b/>
          <w:szCs w:val="24"/>
        </w:rPr>
        <w:t>zhotovit dílo</w:t>
      </w:r>
      <w:r w:rsidRPr="008F3D47">
        <w:rPr>
          <w:szCs w:val="24"/>
        </w:rPr>
        <w:t xml:space="preserve"> spočívající v dodání </w:t>
      </w:r>
      <w:r w:rsidR="00147C42" w:rsidRPr="00147C42">
        <w:rPr>
          <w:szCs w:val="24"/>
        </w:rPr>
        <w:t xml:space="preserve">FVE na </w:t>
      </w:r>
      <w:r w:rsidR="00241C2C">
        <w:rPr>
          <w:szCs w:val="24"/>
        </w:rPr>
        <w:t xml:space="preserve">střeše </w:t>
      </w:r>
      <w:r w:rsidR="00F7151E">
        <w:rPr>
          <w:szCs w:val="24"/>
        </w:rPr>
        <w:t>základní a mateřské školy</w:t>
      </w:r>
      <w:r w:rsidR="00147C42" w:rsidRPr="00147C42">
        <w:rPr>
          <w:szCs w:val="24"/>
        </w:rPr>
        <w:t xml:space="preserve"> </w:t>
      </w:r>
      <w:r w:rsidRPr="00AC0DA6">
        <w:rPr>
          <w:b/>
          <w:szCs w:val="24"/>
        </w:rPr>
        <w:t>dle</w:t>
      </w:r>
      <w:r w:rsidRPr="00AC0DA6">
        <w:rPr>
          <w:szCs w:val="24"/>
        </w:rPr>
        <w:t>:</w:t>
      </w:r>
    </w:p>
    <w:p w14:paraId="54E37DB6" w14:textId="1F72CEA4" w:rsidR="00E550BF" w:rsidRPr="00A51C88" w:rsidRDefault="00CA269A" w:rsidP="00A51C88">
      <w:pPr>
        <w:spacing w:after="240" w:line="276" w:lineRule="auto"/>
        <w:ind w:left="426"/>
        <w:rPr>
          <w:szCs w:val="24"/>
        </w:rPr>
      </w:pPr>
      <w:r w:rsidRPr="006E2C11">
        <w:rPr>
          <w:b/>
          <w:szCs w:val="24"/>
        </w:rPr>
        <w:t xml:space="preserve">projektu a zadání, které bylo podrobně specifikováno v </w:t>
      </w:r>
      <w:r w:rsidR="00F7151E" w:rsidRPr="006E2C11">
        <w:rPr>
          <w:b/>
          <w:szCs w:val="24"/>
        </w:rPr>
        <w:t>zadávacím</w:t>
      </w:r>
      <w:r w:rsidRPr="006E2C11">
        <w:rPr>
          <w:b/>
          <w:szCs w:val="24"/>
        </w:rPr>
        <w:t xml:space="preserve"> řízení</w:t>
      </w:r>
      <w:r w:rsidRPr="006E2C11">
        <w:rPr>
          <w:szCs w:val="24"/>
        </w:rPr>
        <w:t xml:space="preserve"> vypsané</w:t>
      </w:r>
      <w:r w:rsidR="00F7151E" w:rsidRPr="006E2C11">
        <w:rPr>
          <w:szCs w:val="24"/>
        </w:rPr>
        <w:t xml:space="preserve">m </w:t>
      </w:r>
      <w:r w:rsidRPr="006E2C11">
        <w:rPr>
          <w:szCs w:val="24"/>
        </w:rPr>
        <w:t xml:space="preserve">Objednatelem pod názvem </w:t>
      </w:r>
      <w:r w:rsidR="0035717E" w:rsidRPr="006E2C11">
        <w:rPr>
          <w:b/>
          <w:iCs/>
          <w:szCs w:val="24"/>
        </w:rPr>
        <w:t>„</w:t>
      </w:r>
      <w:r w:rsidR="004D40A8" w:rsidRPr="00E13039">
        <w:rPr>
          <w:b/>
          <w:iCs/>
          <w:szCs w:val="24"/>
        </w:rPr>
        <w:t>Fotovoltaika v obci Doksy</w:t>
      </w:r>
      <w:r w:rsidR="0035717E" w:rsidRPr="006E2C11">
        <w:rPr>
          <w:b/>
          <w:iCs/>
          <w:szCs w:val="24"/>
        </w:rPr>
        <w:t>“</w:t>
      </w:r>
      <w:r w:rsidR="00E550BF" w:rsidRPr="006E2C11">
        <w:rPr>
          <w:iCs/>
          <w:szCs w:val="24"/>
        </w:rPr>
        <w:t xml:space="preserve">, </w:t>
      </w:r>
    </w:p>
    <w:p w14:paraId="1A285FA0" w14:textId="3791B46A" w:rsidR="00CA269A" w:rsidRPr="00E550BF" w:rsidRDefault="00E550BF" w:rsidP="00E550BF">
      <w:pPr>
        <w:spacing w:after="240" w:line="276" w:lineRule="auto"/>
        <w:ind w:left="426"/>
        <w:rPr>
          <w:szCs w:val="24"/>
        </w:rPr>
      </w:pPr>
      <w:r>
        <w:rPr>
          <w:b/>
          <w:iCs/>
          <w:szCs w:val="24"/>
        </w:rPr>
        <w:t>t</w:t>
      </w:r>
      <w:r w:rsidR="00CA269A" w:rsidRPr="00E550BF">
        <w:rPr>
          <w:b/>
          <w:iCs/>
          <w:szCs w:val="24"/>
        </w:rPr>
        <w:t>edy zejména:</w:t>
      </w:r>
    </w:p>
    <w:p w14:paraId="19E93CD1" w14:textId="019A5FB1" w:rsidR="00CA269A" w:rsidRPr="008F3D47" w:rsidRDefault="00CA269A" w:rsidP="00CA269A">
      <w:pPr>
        <w:pStyle w:val="Odstavecseseznamem"/>
        <w:numPr>
          <w:ilvl w:val="0"/>
          <w:numId w:val="10"/>
        </w:numPr>
        <w:shd w:val="clear" w:color="auto" w:fill="FFFFFF"/>
        <w:tabs>
          <w:tab w:val="left" w:pos="1560"/>
        </w:tabs>
        <w:autoSpaceDE w:val="0"/>
        <w:spacing w:line="276" w:lineRule="auto"/>
        <w:ind w:left="1560" w:hanging="426"/>
        <w:rPr>
          <w:sz w:val="24"/>
          <w:szCs w:val="24"/>
        </w:rPr>
      </w:pPr>
      <w:r w:rsidRPr="008F3D47">
        <w:rPr>
          <w:sz w:val="24"/>
          <w:szCs w:val="24"/>
        </w:rPr>
        <w:t xml:space="preserve">výzvy a zadávacích podmínek ze dne </w:t>
      </w:r>
      <w:r w:rsidR="006C5B06">
        <w:rPr>
          <w:sz w:val="24"/>
          <w:szCs w:val="24"/>
        </w:rPr>
        <w:t>1</w:t>
      </w:r>
      <w:r w:rsidR="004D40A8">
        <w:rPr>
          <w:sz w:val="24"/>
          <w:szCs w:val="24"/>
        </w:rPr>
        <w:t>9</w:t>
      </w:r>
      <w:r w:rsidR="006C5B06">
        <w:rPr>
          <w:sz w:val="24"/>
          <w:szCs w:val="24"/>
        </w:rPr>
        <w:t>.5.</w:t>
      </w:r>
      <w:r w:rsidRPr="008F3D47">
        <w:rPr>
          <w:sz w:val="24"/>
          <w:szCs w:val="24"/>
        </w:rPr>
        <w:t>202</w:t>
      </w:r>
      <w:r w:rsidR="004D40A8">
        <w:rPr>
          <w:sz w:val="24"/>
          <w:szCs w:val="24"/>
        </w:rPr>
        <w:t>5</w:t>
      </w:r>
    </w:p>
    <w:p w14:paraId="23CEE08A" w14:textId="77777777" w:rsidR="00CA269A" w:rsidRPr="008F3D47" w:rsidRDefault="00CA269A" w:rsidP="00CA269A">
      <w:pPr>
        <w:pStyle w:val="Odstavecseseznamem"/>
        <w:numPr>
          <w:ilvl w:val="0"/>
          <w:numId w:val="10"/>
        </w:numPr>
        <w:shd w:val="clear" w:color="auto" w:fill="FFFFFF"/>
        <w:tabs>
          <w:tab w:val="left" w:pos="1560"/>
        </w:tabs>
        <w:autoSpaceDE w:val="0"/>
        <w:spacing w:line="276" w:lineRule="auto"/>
        <w:ind w:left="1560" w:hanging="426"/>
        <w:rPr>
          <w:sz w:val="24"/>
          <w:szCs w:val="24"/>
        </w:rPr>
      </w:pPr>
      <w:r w:rsidRPr="008F3D47">
        <w:rPr>
          <w:sz w:val="24"/>
          <w:szCs w:val="24"/>
        </w:rPr>
        <w:t>nabídky zhotovitele</w:t>
      </w:r>
    </w:p>
    <w:p w14:paraId="5288D3F7" w14:textId="77777777" w:rsidR="00CA269A" w:rsidRPr="008F3D47" w:rsidRDefault="00CA269A" w:rsidP="00CA269A">
      <w:pPr>
        <w:pStyle w:val="Odstavecseseznamem"/>
        <w:numPr>
          <w:ilvl w:val="0"/>
          <w:numId w:val="10"/>
        </w:numPr>
        <w:shd w:val="clear" w:color="auto" w:fill="FFFFFF"/>
        <w:tabs>
          <w:tab w:val="left" w:pos="1560"/>
        </w:tabs>
        <w:autoSpaceDE w:val="0"/>
        <w:spacing w:line="276" w:lineRule="auto"/>
        <w:ind w:left="1560" w:hanging="426"/>
        <w:rPr>
          <w:sz w:val="24"/>
          <w:szCs w:val="24"/>
        </w:rPr>
      </w:pPr>
      <w:r w:rsidRPr="008F3D47">
        <w:rPr>
          <w:sz w:val="24"/>
          <w:szCs w:val="24"/>
        </w:rPr>
        <w:t>položkového rozpočtu</w:t>
      </w:r>
    </w:p>
    <w:p w14:paraId="66388FA8" w14:textId="77777777" w:rsidR="00CA269A" w:rsidRPr="008F3D47" w:rsidRDefault="00CA269A" w:rsidP="00CA269A">
      <w:pPr>
        <w:pStyle w:val="Odstavecseseznamem"/>
        <w:spacing w:line="276" w:lineRule="auto"/>
        <w:ind w:left="426" w:firstLine="0"/>
        <w:rPr>
          <w:sz w:val="24"/>
          <w:szCs w:val="24"/>
        </w:rPr>
      </w:pPr>
      <w:r w:rsidRPr="008F3D47">
        <w:rPr>
          <w:sz w:val="24"/>
          <w:szCs w:val="24"/>
        </w:rPr>
        <w:t>a to vše včetně předložení příslušné dokumentace k dílu a všech dostupných atestů nebo certifikátů, které byly vystaveny či dodány k dodávaným materiálům, výrobkům anebo zboží, které byly použity k provedení díla a zároveň jsou v díle obsaženy;</w:t>
      </w:r>
    </w:p>
    <w:p w14:paraId="22EC1393" w14:textId="77777777" w:rsidR="00CA269A" w:rsidRPr="008F3D47" w:rsidRDefault="00CA269A" w:rsidP="00CA269A">
      <w:pPr>
        <w:spacing w:line="276" w:lineRule="auto"/>
        <w:rPr>
          <w:szCs w:val="24"/>
        </w:rPr>
      </w:pPr>
    </w:p>
    <w:p w14:paraId="55B7A553" w14:textId="77777777" w:rsidR="00CA269A" w:rsidRPr="00AC18DD" w:rsidRDefault="00CA269A" w:rsidP="00CA269A">
      <w:pPr>
        <w:pStyle w:val="Odstavecseseznamem"/>
        <w:shd w:val="clear" w:color="auto" w:fill="FFFFFF"/>
        <w:autoSpaceDE w:val="0"/>
        <w:spacing w:line="276" w:lineRule="auto"/>
        <w:ind w:left="426" w:firstLine="0"/>
        <w:rPr>
          <w:sz w:val="24"/>
          <w:szCs w:val="24"/>
        </w:rPr>
      </w:pPr>
      <w:r w:rsidRPr="008F3D47">
        <w:rPr>
          <w:sz w:val="24"/>
          <w:szCs w:val="24"/>
        </w:rPr>
        <w:t>(dále jen „</w:t>
      </w:r>
      <w:r w:rsidRPr="008F3D47">
        <w:rPr>
          <w:b/>
          <w:sz w:val="24"/>
          <w:szCs w:val="24"/>
        </w:rPr>
        <w:t>Dílo</w:t>
      </w:r>
      <w:r w:rsidRPr="008F3D47">
        <w:rPr>
          <w:sz w:val="24"/>
          <w:szCs w:val="24"/>
        </w:rPr>
        <w:t>“).</w:t>
      </w:r>
      <w:r w:rsidRPr="00AC18DD">
        <w:rPr>
          <w:sz w:val="24"/>
          <w:szCs w:val="24"/>
        </w:rPr>
        <w:t xml:space="preserve"> </w:t>
      </w:r>
    </w:p>
    <w:p w14:paraId="014E4077" w14:textId="77777777" w:rsidR="00CA269A" w:rsidRPr="00AC18DD" w:rsidRDefault="00CA269A" w:rsidP="00CA269A">
      <w:pPr>
        <w:pStyle w:val="Odstavecseseznamem"/>
        <w:shd w:val="clear" w:color="auto" w:fill="FFFFFF"/>
        <w:autoSpaceDE w:val="0"/>
        <w:spacing w:line="276" w:lineRule="auto"/>
        <w:ind w:left="426" w:firstLine="0"/>
        <w:rPr>
          <w:sz w:val="24"/>
          <w:szCs w:val="24"/>
        </w:rPr>
      </w:pPr>
    </w:p>
    <w:p w14:paraId="320BCA81" w14:textId="77777777" w:rsidR="00CA269A" w:rsidRDefault="00CA269A" w:rsidP="00CA269A">
      <w:pPr>
        <w:pStyle w:val="Odstavecseseznamem"/>
        <w:shd w:val="clear" w:color="auto" w:fill="FFFFFF"/>
        <w:autoSpaceDE w:val="0"/>
        <w:spacing w:line="276" w:lineRule="auto"/>
        <w:ind w:left="426" w:firstLine="0"/>
        <w:rPr>
          <w:sz w:val="24"/>
          <w:szCs w:val="24"/>
        </w:rPr>
      </w:pPr>
      <w:r w:rsidRPr="00842860">
        <w:rPr>
          <w:sz w:val="24"/>
          <w:szCs w:val="24"/>
        </w:rPr>
        <w:t xml:space="preserve">Jedná se tedy o kompletní </w:t>
      </w:r>
      <w:r w:rsidRPr="00D23A18">
        <w:rPr>
          <w:sz w:val="24"/>
          <w:szCs w:val="24"/>
        </w:rPr>
        <w:t>souhrn všech prací, dodávek a služeb, vedoucích k úspěšné realizaci Díla, tj. vč. veškerých potřebných prací</w:t>
      </w:r>
      <w:r w:rsidRPr="00842860">
        <w:rPr>
          <w:sz w:val="24"/>
          <w:szCs w:val="24"/>
        </w:rPr>
        <w:t xml:space="preserve">. </w:t>
      </w:r>
    </w:p>
    <w:p w14:paraId="09649654" w14:textId="77777777" w:rsidR="00CA269A" w:rsidRPr="00842860" w:rsidRDefault="00CA269A" w:rsidP="00CA269A">
      <w:pPr>
        <w:pStyle w:val="Odstavecseseznamem"/>
        <w:shd w:val="clear" w:color="auto" w:fill="FFFFFF"/>
        <w:autoSpaceDE w:val="0"/>
        <w:spacing w:line="276" w:lineRule="auto"/>
        <w:ind w:left="426" w:firstLine="0"/>
        <w:rPr>
          <w:sz w:val="24"/>
          <w:szCs w:val="24"/>
        </w:rPr>
      </w:pPr>
    </w:p>
    <w:p w14:paraId="72E7BCDD" w14:textId="77777777" w:rsidR="00CA269A" w:rsidRPr="00AC18DD" w:rsidRDefault="00CA269A" w:rsidP="00CA269A">
      <w:pPr>
        <w:spacing w:line="276" w:lineRule="auto"/>
        <w:ind w:left="426" w:hanging="426"/>
        <w:rPr>
          <w:szCs w:val="24"/>
        </w:rPr>
      </w:pPr>
      <w:r w:rsidRPr="00AC18DD">
        <w:rPr>
          <w:szCs w:val="24"/>
        </w:rPr>
        <w:t>3.2</w:t>
      </w:r>
      <w:r w:rsidRPr="00AC18DD">
        <w:rPr>
          <w:szCs w:val="24"/>
        </w:rPr>
        <w:tab/>
        <w:t>Objednatel je povinen řádně dokončené Dílo od Zhotovitele převzít a zaplatit dohodnutou smluvní cenu dle platebních podmínek uvedených v článku 6. resp. 7. této Smlouvy o dílo.</w:t>
      </w:r>
    </w:p>
    <w:p w14:paraId="3F455027" w14:textId="77777777" w:rsidR="00CA269A" w:rsidRPr="00AC18DD" w:rsidRDefault="00CA269A" w:rsidP="00CA269A">
      <w:pPr>
        <w:spacing w:line="276" w:lineRule="auto"/>
        <w:ind w:left="681"/>
        <w:rPr>
          <w:color w:val="FF0000"/>
          <w:sz w:val="16"/>
          <w:szCs w:val="16"/>
        </w:rPr>
      </w:pPr>
    </w:p>
    <w:p w14:paraId="6120AC93" w14:textId="77777777" w:rsidR="00CA269A" w:rsidRPr="00AC18DD" w:rsidRDefault="00CA269A" w:rsidP="00A17050">
      <w:pPr>
        <w:pStyle w:val="Nadpis10"/>
        <w:numPr>
          <w:ilvl w:val="0"/>
          <w:numId w:val="36"/>
        </w:numPr>
        <w:spacing w:before="0" w:after="0" w:line="276" w:lineRule="auto"/>
        <w:ind w:left="357" w:hanging="357"/>
      </w:pPr>
      <w:r w:rsidRPr="00AC18DD">
        <w:t>lhůta pro ZHOTOVENÍ DÍLA</w:t>
      </w:r>
    </w:p>
    <w:p w14:paraId="3D897D63" w14:textId="77777777" w:rsidR="00CA269A" w:rsidRPr="00AC18DD" w:rsidRDefault="00CA269A" w:rsidP="00CA269A">
      <w:pPr>
        <w:spacing w:line="276" w:lineRule="auto"/>
        <w:rPr>
          <w:sz w:val="16"/>
        </w:rPr>
      </w:pPr>
    </w:p>
    <w:p w14:paraId="5E9C0DB7" w14:textId="77777777" w:rsidR="00CA269A" w:rsidRDefault="00CA269A" w:rsidP="00A17050">
      <w:pPr>
        <w:numPr>
          <w:ilvl w:val="1"/>
          <w:numId w:val="36"/>
        </w:numPr>
        <w:spacing w:line="276" w:lineRule="auto"/>
        <w:ind w:left="426" w:hanging="426"/>
        <w:rPr>
          <w:szCs w:val="24"/>
        </w:rPr>
      </w:pPr>
      <w:r w:rsidRPr="00832880">
        <w:rPr>
          <w:szCs w:val="24"/>
        </w:rPr>
        <w:t xml:space="preserve">Zhotovitel se zavazuje, že Dílo bude </w:t>
      </w:r>
      <w:r>
        <w:rPr>
          <w:szCs w:val="24"/>
        </w:rPr>
        <w:t>provedeno v těchto termínech:</w:t>
      </w:r>
    </w:p>
    <w:p w14:paraId="23B0E4CD" w14:textId="1C40CDF8" w:rsidR="00CA269A" w:rsidRPr="00350AFD" w:rsidRDefault="00CA269A" w:rsidP="00CA269A">
      <w:pPr>
        <w:pStyle w:val="Odstavecseseznamem"/>
        <w:numPr>
          <w:ilvl w:val="0"/>
          <w:numId w:val="32"/>
        </w:numPr>
        <w:spacing w:line="276" w:lineRule="auto"/>
        <w:rPr>
          <w:sz w:val="24"/>
          <w:szCs w:val="24"/>
        </w:rPr>
      </w:pPr>
      <w:r w:rsidRPr="00350AFD">
        <w:rPr>
          <w:sz w:val="24"/>
          <w:szCs w:val="24"/>
        </w:rPr>
        <w:t xml:space="preserve">dokončení prací </w:t>
      </w:r>
      <w:r w:rsidR="00E550BF">
        <w:rPr>
          <w:sz w:val="24"/>
          <w:szCs w:val="24"/>
        </w:rPr>
        <w:t xml:space="preserve">do </w:t>
      </w:r>
      <w:r w:rsidR="006C5B06">
        <w:rPr>
          <w:sz w:val="24"/>
          <w:szCs w:val="24"/>
        </w:rPr>
        <w:t>15.</w:t>
      </w:r>
      <w:r w:rsidR="00E75200">
        <w:rPr>
          <w:sz w:val="24"/>
          <w:szCs w:val="24"/>
        </w:rPr>
        <w:t xml:space="preserve"> 1</w:t>
      </w:r>
      <w:r w:rsidR="004D40A8">
        <w:rPr>
          <w:sz w:val="24"/>
          <w:szCs w:val="24"/>
        </w:rPr>
        <w:t>2</w:t>
      </w:r>
      <w:r w:rsidR="00E550BF">
        <w:rPr>
          <w:sz w:val="24"/>
          <w:szCs w:val="24"/>
        </w:rPr>
        <w:t>. 202</w:t>
      </w:r>
      <w:r w:rsidR="004D40A8">
        <w:rPr>
          <w:sz w:val="24"/>
          <w:szCs w:val="24"/>
        </w:rPr>
        <w:t>5</w:t>
      </w:r>
      <w:r w:rsidR="00E550BF">
        <w:rPr>
          <w:sz w:val="24"/>
          <w:szCs w:val="24"/>
        </w:rPr>
        <w:t>.</w:t>
      </w:r>
    </w:p>
    <w:p w14:paraId="5446499D" w14:textId="77777777" w:rsidR="00CA269A" w:rsidRPr="009C6809" w:rsidRDefault="00CA269A" w:rsidP="00CA269A">
      <w:pPr>
        <w:spacing w:line="276" w:lineRule="auto"/>
        <w:ind w:left="426"/>
        <w:rPr>
          <w:szCs w:val="24"/>
        </w:rPr>
      </w:pPr>
      <w:r w:rsidRPr="00767359">
        <w:rPr>
          <w:szCs w:val="24"/>
        </w:rPr>
        <w:t xml:space="preserve">Veškeré práce bude nezbytné po podpisu této Smlouvy koordinovat s Objednatelem; Smluvní strany spolu vytvoří harmonogram prací tak, aby Dílo mohlo </w:t>
      </w:r>
      <w:r w:rsidRPr="009C6809">
        <w:rPr>
          <w:szCs w:val="24"/>
        </w:rPr>
        <w:t>proběhnout řádně dle termínů uvedených výše</w:t>
      </w:r>
      <w:r w:rsidRPr="00767359">
        <w:rPr>
          <w:szCs w:val="24"/>
        </w:rPr>
        <w:t xml:space="preserve">. </w:t>
      </w:r>
    </w:p>
    <w:p w14:paraId="2782EE45" w14:textId="77777777" w:rsidR="00CA269A" w:rsidRPr="009C6809" w:rsidRDefault="00CA269A" w:rsidP="00CA269A">
      <w:pPr>
        <w:spacing w:line="276" w:lineRule="auto"/>
        <w:ind w:left="426"/>
        <w:rPr>
          <w:sz w:val="22"/>
          <w:szCs w:val="22"/>
        </w:rPr>
      </w:pPr>
    </w:p>
    <w:p w14:paraId="64FB858F" w14:textId="77777777" w:rsidR="00CA269A" w:rsidRPr="009C6809" w:rsidRDefault="00CA269A" w:rsidP="00A17050">
      <w:pPr>
        <w:pStyle w:val="Odstavecseseznamem"/>
        <w:numPr>
          <w:ilvl w:val="1"/>
          <w:numId w:val="36"/>
        </w:numPr>
        <w:spacing w:line="276" w:lineRule="auto"/>
        <w:contextualSpacing w:val="0"/>
        <w:rPr>
          <w:sz w:val="24"/>
          <w:szCs w:val="24"/>
        </w:rPr>
      </w:pPr>
      <w:r w:rsidRPr="009C6809">
        <w:rPr>
          <w:sz w:val="24"/>
          <w:szCs w:val="24"/>
        </w:rPr>
        <w:t>Objednatel upozorňuje Zhotovitele a Zhotovitel bere na vědomí následující skutečnosti:</w:t>
      </w:r>
    </w:p>
    <w:p w14:paraId="203FBD81" w14:textId="2EBE92F6" w:rsidR="00CA269A" w:rsidRPr="00971AC6" w:rsidRDefault="00CA269A" w:rsidP="00A9164C">
      <w:pPr>
        <w:autoSpaceDE w:val="0"/>
        <w:autoSpaceDN w:val="0"/>
        <w:adjustRightInd w:val="0"/>
        <w:spacing w:line="276" w:lineRule="auto"/>
        <w:ind w:left="1134" w:hanging="708"/>
      </w:pPr>
      <w:r w:rsidRPr="009C6809">
        <w:rPr>
          <w:szCs w:val="24"/>
        </w:rPr>
        <w:t>4.2.1</w:t>
      </w:r>
      <w:r w:rsidRPr="009C6809">
        <w:rPr>
          <w:szCs w:val="24"/>
        </w:rPr>
        <w:tab/>
        <w:t xml:space="preserve">Objednatel podal v rámci </w:t>
      </w:r>
      <w:r w:rsidR="00A9164C">
        <w:t xml:space="preserve">Modernizačního fondu, číslo výzvy ModF – RES+ č. 3/2022 - ModF-RES2-FV_3, z Programu „Nové obnovitelné zdroje v energetice (RES+)“ </w:t>
      </w:r>
      <w:r w:rsidR="008208B2">
        <w:t xml:space="preserve">žádost o dotaci </w:t>
      </w:r>
      <w:r w:rsidRPr="00767359">
        <w:rPr>
          <w:szCs w:val="24"/>
        </w:rPr>
        <w:t xml:space="preserve">(dále též jen </w:t>
      </w:r>
      <w:r w:rsidRPr="00767359">
        <w:rPr>
          <w:b/>
          <w:szCs w:val="24"/>
        </w:rPr>
        <w:t>„Žádost“</w:t>
      </w:r>
      <w:r w:rsidRPr="00767359">
        <w:rPr>
          <w:szCs w:val="24"/>
        </w:rPr>
        <w:t>) na projekt s názvem</w:t>
      </w:r>
      <w:r w:rsidRPr="009C6809">
        <w:rPr>
          <w:szCs w:val="24"/>
        </w:rPr>
        <w:t xml:space="preserve">: </w:t>
      </w:r>
      <w:r w:rsidR="00D23B5B" w:rsidRPr="00D23B5B">
        <w:rPr>
          <w:szCs w:val="24"/>
        </w:rPr>
        <w:t xml:space="preserve">„Výstavba fotovoltaické elektrárny na budově základní a mateřské školy Sedlec -   Prčice“ </w:t>
      </w:r>
      <w:r w:rsidRPr="009C6809" w:rsidDel="001377AD">
        <w:rPr>
          <w:szCs w:val="24"/>
        </w:rPr>
        <w:t xml:space="preserve"> </w:t>
      </w:r>
      <w:r w:rsidRPr="009C6809">
        <w:rPr>
          <w:szCs w:val="24"/>
        </w:rPr>
        <w:t xml:space="preserve">(dále jen </w:t>
      </w:r>
      <w:r w:rsidRPr="009C6809">
        <w:rPr>
          <w:b/>
          <w:szCs w:val="24"/>
        </w:rPr>
        <w:t>„Dotační projekt“</w:t>
      </w:r>
      <w:r w:rsidRPr="009C6809">
        <w:rPr>
          <w:szCs w:val="24"/>
        </w:rPr>
        <w:t xml:space="preserve">). Žádost o poskytnutí dotace na Dotační projekt bude žádostí o poskytnutí dotace na Dílo dle této Smlouvy o dílo. </w:t>
      </w:r>
    </w:p>
    <w:p w14:paraId="4855CFAF" w14:textId="58477B72" w:rsidR="00CA269A" w:rsidRPr="00AC18DD" w:rsidRDefault="00CA269A" w:rsidP="00CA269A">
      <w:pPr>
        <w:spacing w:line="276" w:lineRule="auto"/>
        <w:ind w:left="1134"/>
        <w:rPr>
          <w:szCs w:val="24"/>
        </w:rPr>
      </w:pPr>
      <w:r w:rsidRPr="009C6809">
        <w:rPr>
          <w:szCs w:val="24"/>
        </w:rPr>
        <w:t>Na základ</w:t>
      </w:r>
      <w:r w:rsidRPr="003D41A4">
        <w:rPr>
          <w:szCs w:val="24"/>
        </w:rPr>
        <w:t xml:space="preserve">ě podané Žádosti o dotaci Objednatel očekává přidělení dotace ve výši </w:t>
      </w:r>
      <w:r w:rsidR="003D41A4" w:rsidRPr="003D41A4">
        <w:rPr>
          <w:szCs w:val="24"/>
        </w:rPr>
        <w:t xml:space="preserve">přes </w:t>
      </w:r>
      <w:r w:rsidR="003D41A4">
        <w:rPr>
          <w:szCs w:val="24"/>
        </w:rPr>
        <w:t>76</w:t>
      </w:r>
      <w:r w:rsidRPr="003D41A4">
        <w:rPr>
          <w:szCs w:val="24"/>
        </w:rPr>
        <w:t>% z ceny</w:t>
      </w:r>
      <w:r w:rsidRPr="00F14C10">
        <w:rPr>
          <w:szCs w:val="24"/>
        </w:rPr>
        <w:t xml:space="preserve"> Díla (dále jen </w:t>
      </w:r>
      <w:r w:rsidRPr="00F14C10">
        <w:rPr>
          <w:b/>
          <w:szCs w:val="24"/>
        </w:rPr>
        <w:t>„Dotace“</w:t>
      </w:r>
      <w:r w:rsidRPr="00F14C10">
        <w:rPr>
          <w:szCs w:val="24"/>
        </w:rPr>
        <w:t>).</w:t>
      </w:r>
      <w:r w:rsidRPr="00AC18DD">
        <w:rPr>
          <w:szCs w:val="24"/>
        </w:rPr>
        <w:t xml:space="preserve"> </w:t>
      </w:r>
    </w:p>
    <w:p w14:paraId="1F0D53E7" w14:textId="77777777" w:rsidR="00CA269A" w:rsidRPr="00AC18DD" w:rsidRDefault="00CA269A" w:rsidP="00CA269A">
      <w:pPr>
        <w:pStyle w:val="Odstavecseseznamem"/>
        <w:spacing w:line="276" w:lineRule="auto"/>
        <w:ind w:left="1134" w:hanging="708"/>
        <w:contextualSpacing w:val="0"/>
        <w:rPr>
          <w:sz w:val="24"/>
          <w:szCs w:val="24"/>
        </w:rPr>
      </w:pPr>
      <w:r w:rsidRPr="00AC18DD">
        <w:rPr>
          <w:sz w:val="24"/>
          <w:szCs w:val="24"/>
        </w:rPr>
        <w:t xml:space="preserve">4.2.2 </w:t>
      </w:r>
      <w:r w:rsidRPr="00AC18DD">
        <w:rPr>
          <w:sz w:val="24"/>
          <w:szCs w:val="24"/>
        </w:rPr>
        <w:tab/>
        <w:t xml:space="preserve">V případě, že nastane prodlení Zhotovitele s řádným dodáním a montáží Díla či s </w:t>
      </w:r>
      <w:r>
        <w:rPr>
          <w:sz w:val="24"/>
          <w:szCs w:val="24"/>
        </w:rPr>
        <w:t>úspěšným dokončením a předáním D</w:t>
      </w:r>
      <w:r w:rsidRPr="00AC18DD">
        <w:rPr>
          <w:sz w:val="24"/>
          <w:szCs w:val="24"/>
        </w:rPr>
        <w:t xml:space="preserve">íla Objednateli a Objednatel z důvodu pozdního </w:t>
      </w:r>
      <w:r w:rsidRPr="00AC18DD">
        <w:rPr>
          <w:sz w:val="24"/>
          <w:szCs w:val="24"/>
        </w:rPr>
        <w:lastRenderedPageBreak/>
        <w:t>převzetí Díla, vzniklého prodlením Zhotovitele, neobdrží žádnou dotaci, případně dotaci sníženou či Objednateli bude z tohoto důvodu stanovena poskytovatelem dotace sankce, znamená taková skutečnost pro Objednatele vznik újmy. Smluvní strany se dohodly, že újma odpovídající Objednateli nepřidělené dotaci nebo části dotace z důvodu pozdního převzetí Díla v důsledku prodlení Zhotovitele s řádným dokončením a předáním díla Zhotovitelem Objednateli, nebo z důvodu neschopnosti dodání předmětu plnění, je předvídatelnou újmou ve smyslu právních předpisů.</w:t>
      </w:r>
    </w:p>
    <w:p w14:paraId="5D588AE6" w14:textId="77777777" w:rsidR="00CA269A" w:rsidRPr="00AC18DD" w:rsidRDefault="00CA269A" w:rsidP="00A17050">
      <w:pPr>
        <w:pStyle w:val="Odstavecseseznamem"/>
        <w:numPr>
          <w:ilvl w:val="1"/>
          <w:numId w:val="36"/>
        </w:numPr>
        <w:spacing w:line="276" w:lineRule="auto"/>
        <w:rPr>
          <w:sz w:val="24"/>
          <w:szCs w:val="24"/>
        </w:rPr>
      </w:pPr>
      <w:r w:rsidRPr="00AC18DD">
        <w:rPr>
          <w:sz w:val="24"/>
          <w:szCs w:val="24"/>
        </w:rPr>
        <w:t>Další práva a povinnosti smluvních stran:</w:t>
      </w:r>
    </w:p>
    <w:p w14:paraId="28D58C6C" w14:textId="77777777" w:rsidR="00CA269A" w:rsidRPr="00AC18DD" w:rsidRDefault="00CA269A" w:rsidP="00CA269A">
      <w:pPr>
        <w:pStyle w:val="Odstavecseseznamem"/>
        <w:numPr>
          <w:ilvl w:val="2"/>
          <w:numId w:val="15"/>
        </w:numPr>
        <w:spacing w:line="276" w:lineRule="auto"/>
        <w:rPr>
          <w:sz w:val="24"/>
          <w:szCs w:val="24"/>
        </w:rPr>
      </w:pPr>
      <w:r w:rsidRPr="00AC18DD">
        <w:rPr>
          <w:sz w:val="24"/>
          <w:szCs w:val="24"/>
        </w:rPr>
        <w:t>Zhotovitel se zavazuje provést Dílo s odbornou péčí, na svůj náklad a na své nebezpečí.</w:t>
      </w:r>
    </w:p>
    <w:p w14:paraId="2378D02C" w14:textId="77777777" w:rsidR="00CA269A" w:rsidRPr="00AC18DD" w:rsidRDefault="00CA269A" w:rsidP="00CA269A">
      <w:pPr>
        <w:pStyle w:val="Odstavecseseznamem"/>
        <w:numPr>
          <w:ilvl w:val="2"/>
          <w:numId w:val="15"/>
        </w:numPr>
        <w:spacing w:line="276" w:lineRule="auto"/>
        <w:rPr>
          <w:sz w:val="24"/>
          <w:szCs w:val="24"/>
        </w:rPr>
      </w:pPr>
      <w:r w:rsidRPr="00AC18DD">
        <w:rPr>
          <w:sz w:val="24"/>
          <w:szCs w:val="24"/>
        </w:rPr>
        <w:t>Zhotovitel je povinen při zhotovování Díla dodržovat veškeré bezpečnostní, požární a jiné obecně závazné právní předpisy, stejně jako případná rozhodnutí orgánů státní správy týkající se prováděného Díla. Zhotovitel se dále zavazuje dodržovat pokyny Objednatele nebo jím pověřené či zmocněné osoby, zejména koordinátora BOZP a technický dozor investora.</w:t>
      </w:r>
    </w:p>
    <w:p w14:paraId="6CD6DFA7" w14:textId="77777777" w:rsidR="00CA269A" w:rsidRPr="00AC18DD" w:rsidRDefault="00CA269A" w:rsidP="00CA269A">
      <w:pPr>
        <w:pStyle w:val="Odstavecseseznamem"/>
        <w:numPr>
          <w:ilvl w:val="2"/>
          <w:numId w:val="15"/>
        </w:numPr>
        <w:spacing w:line="276" w:lineRule="auto"/>
        <w:rPr>
          <w:sz w:val="24"/>
          <w:szCs w:val="24"/>
        </w:rPr>
      </w:pPr>
      <w:r w:rsidRPr="00AC18DD">
        <w:rPr>
          <w:sz w:val="24"/>
          <w:szCs w:val="24"/>
        </w:rPr>
        <w:t>Zhotovitel prohlašuje, že před uzavřením této Smlouvy se podrobně seznámil se stavem místa plnění Díla a že nezjistil žádné překážky či omezení, které by bránily či znemožňovaly provedení Díla způsobem a za podmínek dohodnutých v této Smlouvě</w:t>
      </w:r>
      <w:bookmarkStart w:id="0" w:name="_Ref348072394"/>
      <w:r w:rsidRPr="00AC18DD">
        <w:rPr>
          <w:sz w:val="24"/>
          <w:szCs w:val="24"/>
        </w:rPr>
        <w:t>.</w:t>
      </w:r>
    </w:p>
    <w:bookmarkEnd w:id="0"/>
    <w:p w14:paraId="0A4F084D" w14:textId="396B994F" w:rsidR="00CA269A" w:rsidRPr="00AC18DD" w:rsidRDefault="00CA269A" w:rsidP="00CA269A">
      <w:pPr>
        <w:pStyle w:val="Odstavecseseznamem"/>
        <w:numPr>
          <w:ilvl w:val="2"/>
          <w:numId w:val="15"/>
        </w:numPr>
        <w:spacing w:line="276" w:lineRule="auto"/>
        <w:rPr>
          <w:sz w:val="24"/>
          <w:szCs w:val="24"/>
        </w:rPr>
      </w:pPr>
      <w:r w:rsidRPr="00AC18DD">
        <w:rPr>
          <w:sz w:val="24"/>
          <w:szCs w:val="24"/>
        </w:rPr>
        <w:t>Zhotovitel je povinen udržovat při provádění Díla v místě plnění Díla pořádek a čistotu a je povinen průběžně odstraňovat odpady a nečistoty vzniklé při provádění Díla. Zhotovitel je povinen nejpozději do 5 dnů po předání Díla Objednateli a převzetí Díla Objednatelem vyklidit místo plnění Díla tak, jak bude dohodnuto v zápise o předání a převzetí díla dle požadavků Objednatele, nebo mezi stranami písemně dohodnuto jinak. V případě, že Zhotovitel povinnost uvedenou v předchozí větě tohoto pododstavce nesplní, Objednatel provede vyklizení sám nebo prostřednictvím třetí osoby na náklady Zhotovitele a Zhotovitel je povinen takové náklady Objednateli zaplatit do 10 dnů po doručení výzvy Objednatele nebo daňového dokladu s vyúčtováním nákladů Zhotoviteli.</w:t>
      </w:r>
    </w:p>
    <w:p w14:paraId="14FE248D" w14:textId="6FE54AC8" w:rsidR="00CA269A" w:rsidRPr="00AC18DD" w:rsidRDefault="00CA269A" w:rsidP="00CA269A">
      <w:pPr>
        <w:pStyle w:val="Odstavecseseznamem"/>
        <w:numPr>
          <w:ilvl w:val="2"/>
          <w:numId w:val="15"/>
        </w:numPr>
        <w:spacing w:line="276" w:lineRule="auto"/>
        <w:rPr>
          <w:sz w:val="24"/>
          <w:szCs w:val="24"/>
        </w:rPr>
      </w:pPr>
      <w:r w:rsidRPr="00AC18DD">
        <w:rPr>
          <w:sz w:val="24"/>
          <w:szCs w:val="24"/>
        </w:rPr>
        <w:t xml:space="preserve">Zhotovitel v plné míře odpovídá za bezpečnost a ochranu zdraví všech osob v místě plnění Díla, které pověřil provedením Díla, a je povinen zajistit jejich vybavení ochrannými pracovními pomůckami. Zhotovitel se zavazuje dodržovat hygienické předpisy platné pro místo plnění Díla. </w:t>
      </w:r>
    </w:p>
    <w:p w14:paraId="74CD0000" w14:textId="4A72C7C0" w:rsidR="00CA269A" w:rsidRPr="00AC18DD" w:rsidRDefault="00CA269A" w:rsidP="00CA269A">
      <w:pPr>
        <w:pStyle w:val="Odstavecseseznamem"/>
        <w:numPr>
          <w:ilvl w:val="2"/>
          <w:numId w:val="15"/>
        </w:numPr>
        <w:spacing w:line="276" w:lineRule="auto"/>
        <w:rPr>
          <w:sz w:val="24"/>
          <w:szCs w:val="24"/>
        </w:rPr>
      </w:pPr>
      <w:r w:rsidRPr="00AC18DD">
        <w:rPr>
          <w:sz w:val="24"/>
          <w:szCs w:val="24"/>
        </w:rPr>
        <w:t>Zhotovitel je povinen mít po celou dobu provádění Díla v místě plnění uzavřeno pojištění odpovědnosti pro škody vzniklé jeho zaměstnancům nebo jiným osobám, pověřeným prováděním Díla nebo jeho části, a to pro škody jak na zdraví, tak na majetku uvedených zaměstnanců a osob.</w:t>
      </w:r>
    </w:p>
    <w:p w14:paraId="7785E47A" w14:textId="77777777" w:rsidR="00CA269A" w:rsidRPr="00AC18DD" w:rsidRDefault="00CA269A" w:rsidP="00CA269A">
      <w:pPr>
        <w:pStyle w:val="Odstavecseseznamem"/>
        <w:numPr>
          <w:ilvl w:val="2"/>
          <w:numId w:val="15"/>
        </w:numPr>
        <w:spacing w:line="276" w:lineRule="auto"/>
        <w:rPr>
          <w:sz w:val="24"/>
          <w:szCs w:val="24"/>
        </w:rPr>
      </w:pPr>
      <w:r w:rsidRPr="00AC18DD">
        <w:rPr>
          <w:sz w:val="24"/>
          <w:szCs w:val="24"/>
        </w:rPr>
        <w:t>Veškeré odborné práce při provádění Díla musí vykonávat osoby s příslušnou kvalifikací. Doklad o kvalifikaci osob provádějících Dílo je Zhotovitel na požádání Objednatele povinen bez zbytečného odkladu, nejpozději do 3 dnů Objednateli předložit.</w:t>
      </w:r>
    </w:p>
    <w:p w14:paraId="669B0C7C" w14:textId="77777777" w:rsidR="00CA269A" w:rsidRPr="00AC18DD" w:rsidRDefault="00CA269A" w:rsidP="00CA269A">
      <w:pPr>
        <w:pStyle w:val="Odstavecseseznamem"/>
        <w:numPr>
          <w:ilvl w:val="2"/>
          <w:numId w:val="15"/>
        </w:numPr>
        <w:spacing w:line="276" w:lineRule="auto"/>
        <w:rPr>
          <w:sz w:val="24"/>
          <w:szCs w:val="24"/>
        </w:rPr>
      </w:pPr>
      <w:r w:rsidRPr="00AC18DD">
        <w:rPr>
          <w:sz w:val="24"/>
          <w:szCs w:val="24"/>
        </w:rPr>
        <w:t xml:space="preserve">Zhotovitel je povinen při realizaci Díla dodržovat veškeré platné technické, technologické a bezpečnostní předpisy, včetně příslušných norem Evropských společenství, českých technických norem (ČSN) a evropských technických norem (EN), a veškeré obecně závazné právní předpisy, které se týkají jeho činnosti. </w:t>
      </w:r>
    </w:p>
    <w:p w14:paraId="653AEE1A" w14:textId="6FB77E30" w:rsidR="00CA269A" w:rsidRPr="00EF3BE5" w:rsidRDefault="00CA269A" w:rsidP="00CA269A">
      <w:pPr>
        <w:pStyle w:val="Odstavecseseznamem"/>
        <w:numPr>
          <w:ilvl w:val="2"/>
          <w:numId w:val="15"/>
        </w:numPr>
        <w:spacing w:line="276" w:lineRule="auto"/>
        <w:rPr>
          <w:sz w:val="24"/>
          <w:szCs w:val="24"/>
        </w:rPr>
      </w:pPr>
      <w:r w:rsidRPr="00AC18DD">
        <w:rPr>
          <w:sz w:val="24"/>
          <w:szCs w:val="24"/>
        </w:rPr>
        <w:t xml:space="preserve">Zhotovitel a </w:t>
      </w:r>
      <w:r w:rsidRPr="00EF3BE5">
        <w:rPr>
          <w:sz w:val="24"/>
          <w:szCs w:val="24"/>
        </w:rPr>
        <w:t>jeho zaměstnanci nemají oprávnění se pohybovat mimo prostory vyhrazené pro plnění Díla v místě plnění Díla. Výjimku z uvedeného uděluje pouze oprávněný zástupce Objednatele.</w:t>
      </w:r>
    </w:p>
    <w:p w14:paraId="20CD3B5B" w14:textId="3065FC93" w:rsidR="00CA269A" w:rsidRPr="00AC18DD" w:rsidRDefault="00CA269A" w:rsidP="00CA269A">
      <w:pPr>
        <w:pStyle w:val="Odstavecseseznamem"/>
        <w:numPr>
          <w:ilvl w:val="2"/>
          <w:numId w:val="15"/>
        </w:numPr>
        <w:spacing w:line="276" w:lineRule="auto"/>
        <w:rPr>
          <w:sz w:val="24"/>
          <w:szCs w:val="24"/>
        </w:rPr>
      </w:pPr>
      <w:r w:rsidRPr="00EF3BE5">
        <w:rPr>
          <w:sz w:val="24"/>
          <w:szCs w:val="24"/>
        </w:rPr>
        <w:t>Zhotovitel se zavazuje dodržovat v místě plnění</w:t>
      </w:r>
      <w:r w:rsidRPr="00AC18DD">
        <w:rPr>
          <w:sz w:val="24"/>
          <w:szCs w:val="24"/>
        </w:rPr>
        <w:t xml:space="preserve"> Díla interní předpisy Objednatele, se kterými byl seznámen.</w:t>
      </w:r>
    </w:p>
    <w:p w14:paraId="7C6AD8B6" w14:textId="77777777" w:rsidR="00CA269A" w:rsidRPr="00AC18DD" w:rsidRDefault="00CA269A" w:rsidP="00CA269A">
      <w:pPr>
        <w:pStyle w:val="Odstavecseseznamem"/>
        <w:numPr>
          <w:ilvl w:val="2"/>
          <w:numId w:val="15"/>
        </w:numPr>
        <w:spacing w:line="276" w:lineRule="auto"/>
        <w:rPr>
          <w:sz w:val="24"/>
          <w:szCs w:val="24"/>
        </w:rPr>
      </w:pPr>
      <w:r w:rsidRPr="00AC18DD">
        <w:rPr>
          <w:sz w:val="24"/>
          <w:szCs w:val="24"/>
        </w:rPr>
        <w:t>Zhotovitel je povinen provést všechna potřebná opatření k zamezení vzniku újmy, zejména ekologické havárie, úrazu, požáru. Zhotovitel se zavazuje v případě zjištění vzniku újmy, zejm. ekologické havárie, pracovního úrazu, případně požáru to neprodleně oznámit oprávněnému zástupci Objednatele v místě plnění Díla a provést opatření k minimalizaci újmy a následků.</w:t>
      </w:r>
    </w:p>
    <w:p w14:paraId="2A08C956" w14:textId="77777777" w:rsidR="00CA269A" w:rsidRPr="00AC18DD" w:rsidRDefault="00CA269A" w:rsidP="00CA269A">
      <w:pPr>
        <w:pStyle w:val="Odstavecseseznamem"/>
        <w:numPr>
          <w:ilvl w:val="2"/>
          <w:numId w:val="15"/>
        </w:numPr>
        <w:spacing w:line="276" w:lineRule="auto"/>
        <w:rPr>
          <w:sz w:val="24"/>
          <w:szCs w:val="24"/>
        </w:rPr>
      </w:pPr>
      <w:bookmarkStart w:id="1" w:name="_Ref348072232"/>
      <w:r w:rsidRPr="00AC18DD">
        <w:rPr>
          <w:sz w:val="24"/>
          <w:szCs w:val="24"/>
        </w:rPr>
        <w:t>Zhotovitel se zavazuje v případě porušení povinnosti sjednané touto Smlouvou nahradit Objednateli veškerou újmu (včetně škody a včetně ušlého zisku) vzniklou takovým porušením, a to do 30 dnů od doručení výzvy Objednatele nebo daňového dokladu Objednatele s vyúčtováním výše újmy Zhotoviteli.</w:t>
      </w:r>
    </w:p>
    <w:p w14:paraId="2E20AE9A" w14:textId="77777777" w:rsidR="00CA269A" w:rsidRPr="00AC18DD" w:rsidRDefault="00CA269A" w:rsidP="00CA269A">
      <w:pPr>
        <w:pStyle w:val="Odstavecseseznamem"/>
        <w:numPr>
          <w:ilvl w:val="2"/>
          <w:numId w:val="15"/>
        </w:numPr>
        <w:spacing w:line="276" w:lineRule="auto"/>
        <w:rPr>
          <w:sz w:val="24"/>
          <w:szCs w:val="24"/>
        </w:rPr>
      </w:pPr>
      <w:r w:rsidRPr="00AC18DD">
        <w:rPr>
          <w:sz w:val="24"/>
          <w:szCs w:val="24"/>
        </w:rPr>
        <w:t>Zhotovitel nese vůči Objednateli odpovědnost za veškeré újmy (škody) a náklady, které vzniknou Objednateli v přímé či nepřímé souvislosti s porušením povinnosti Zhotovitelem dle této Smlouvy. Zhotovitel se zavazuje zbavit Objednatele odpovědnosti za veškeré nároky, které vůči Objednateli v takové souvislosti vznese třetí osoba. Zhotovitel je povinen zaplatit Objednateli veškeré náklady a škody, které Objednateli vzniknou v souvislosti s primárním porušením povinností Zhotovitelem. Příkladem takového případu je nedodání zboží Objednatelem odběratelům v důsledku porušení povinnosti Zhotovitele odstranit vadu Díla ve sjednaném termínu. Jestliže proti Objednateli bude zahájeno správní, občanskoprávní nebo jiné řízení v důsledku jakéhokoliv primárního porušení povinnosti Zhotovitelem, zavazuje se Zhotovitel zaplatit Objednateli veškeré vzniklé škody a náklady, včetně zaplacení pokut, penále, poplatků, nákladů právního zastoupení, peněžitých trestů, náhrad škody, náhrad újmy atd. Zhotovitel bere na vědomí a je srozuměn s tím, že Objednatel je povinen na základě právních předpisů a závazkových vztahů svým odběratelům nahradit škodu a náklady v rozsahu obdobném jak je uveden v úvodu tohoto pododstavce a mimo to také sjednané smluvní pokuty a sankce, jejichž rozsah se může pohybovat v částkách statisíců i milionů korun českých. Takové sankce a smluvní pokuty postihují Objednatele jako dodavatele zboží odběratelům zejména v případech dodání vadného zboží, dodání jiného množství zboží a nedodání zboží. S ohledem na výše uvedené se strany dohodly, že jakékoliv sankce a smluvní pokuty, náhrady újmy a škody a náklady, které bude muset Objednatel zaplatit třetím osobám v důsledku primárního porušení povinností Zhotovitelem dle této smlouvy, bez ohledu na původ takové povinnosti Objednatelem ve vztahu třetí osobě, je újmou resp. nákladem, který je Zhotovitel povinen zaplatit Objednateli. Všechny náhrady a náklady dle tohoto pododstavce jsou splatné do 30 dnů od doručení výzvy Objednatele nebo daňového dokladu Objednatele s vyúčtováním Zhotoviteli.</w:t>
      </w:r>
      <w:bookmarkEnd w:id="1"/>
    </w:p>
    <w:p w14:paraId="51030B9F" w14:textId="77777777" w:rsidR="00767359" w:rsidRDefault="00767359" w:rsidP="00CA269A">
      <w:pPr>
        <w:pStyle w:val="Odstavecseseznamem"/>
        <w:shd w:val="clear" w:color="auto" w:fill="FFFFFF"/>
        <w:suppressAutoHyphens/>
        <w:autoSpaceDE w:val="0"/>
        <w:spacing w:after="120"/>
        <w:ind w:left="0" w:firstLine="0"/>
        <w:contextualSpacing w:val="0"/>
        <w:rPr>
          <w:rStyle w:val="OdstavecseseznamemChar"/>
          <w:sz w:val="24"/>
          <w:szCs w:val="24"/>
        </w:rPr>
      </w:pPr>
    </w:p>
    <w:p w14:paraId="524F9FA6" w14:textId="77777777" w:rsidR="00A51C88" w:rsidRDefault="00A51C88" w:rsidP="00CA269A">
      <w:pPr>
        <w:pStyle w:val="Odstavecseseznamem"/>
        <w:shd w:val="clear" w:color="auto" w:fill="FFFFFF"/>
        <w:suppressAutoHyphens/>
        <w:autoSpaceDE w:val="0"/>
        <w:spacing w:after="120"/>
        <w:ind w:left="0" w:firstLine="0"/>
        <w:contextualSpacing w:val="0"/>
        <w:rPr>
          <w:rStyle w:val="OdstavecseseznamemChar"/>
          <w:sz w:val="24"/>
          <w:szCs w:val="24"/>
        </w:rPr>
      </w:pPr>
    </w:p>
    <w:p w14:paraId="1AC86BEF" w14:textId="77777777" w:rsidR="00A51C88" w:rsidRPr="00832880" w:rsidRDefault="00A51C88" w:rsidP="00CA269A">
      <w:pPr>
        <w:pStyle w:val="Odstavecseseznamem"/>
        <w:shd w:val="clear" w:color="auto" w:fill="FFFFFF"/>
        <w:suppressAutoHyphens/>
        <w:autoSpaceDE w:val="0"/>
        <w:spacing w:after="120"/>
        <w:ind w:left="0" w:firstLine="0"/>
        <w:contextualSpacing w:val="0"/>
        <w:rPr>
          <w:rStyle w:val="OdstavecseseznamemChar"/>
          <w:sz w:val="24"/>
          <w:szCs w:val="24"/>
        </w:rPr>
      </w:pPr>
    </w:p>
    <w:p w14:paraId="09DBDC49" w14:textId="77777777" w:rsidR="00A871E2" w:rsidRPr="00832880" w:rsidRDefault="00A871E2" w:rsidP="00FB3A78">
      <w:pPr>
        <w:spacing w:line="276" w:lineRule="auto"/>
        <w:rPr>
          <w:szCs w:val="24"/>
        </w:rPr>
      </w:pPr>
    </w:p>
    <w:p w14:paraId="529E8654" w14:textId="7E010A04" w:rsidR="005F73B3" w:rsidRPr="005E2766" w:rsidRDefault="005F73B3" w:rsidP="00A17050">
      <w:pPr>
        <w:pStyle w:val="Nadpis10"/>
        <w:numPr>
          <w:ilvl w:val="0"/>
          <w:numId w:val="36"/>
        </w:numPr>
        <w:spacing w:before="0" w:after="0" w:line="276" w:lineRule="auto"/>
        <w:ind w:left="351" w:hanging="357"/>
      </w:pPr>
      <w:r w:rsidRPr="005E2766">
        <w:t>Místo PlNĚNÍ DÍLA, dodací podmínky</w:t>
      </w:r>
    </w:p>
    <w:p w14:paraId="26942BFE" w14:textId="77777777" w:rsidR="005F73B3" w:rsidRPr="005E2766" w:rsidRDefault="005F73B3" w:rsidP="00FB3A78">
      <w:pPr>
        <w:spacing w:line="276" w:lineRule="auto"/>
        <w:rPr>
          <w:sz w:val="16"/>
        </w:rPr>
      </w:pPr>
    </w:p>
    <w:p w14:paraId="5CCD2592" w14:textId="33B93D45" w:rsidR="00686D2E" w:rsidRPr="004D40A8" w:rsidRDefault="00CA269A" w:rsidP="00A17050">
      <w:pPr>
        <w:pStyle w:val="Odstavecseseznamem"/>
        <w:numPr>
          <w:ilvl w:val="1"/>
          <w:numId w:val="36"/>
        </w:numPr>
        <w:rPr>
          <w:sz w:val="24"/>
          <w:szCs w:val="24"/>
        </w:rPr>
      </w:pPr>
      <w:r w:rsidRPr="004D40A8">
        <w:rPr>
          <w:sz w:val="24"/>
          <w:szCs w:val="24"/>
        </w:rPr>
        <w:t xml:space="preserve">Místem pro dodání Díla a jeho splnění je: </w:t>
      </w:r>
    </w:p>
    <w:p w14:paraId="445E54A7" w14:textId="77777777" w:rsidR="007272B8" w:rsidRPr="004D40A8" w:rsidRDefault="007272B8" w:rsidP="007272B8">
      <w:pPr>
        <w:pStyle w:val="Odstavecseseznamem"/>
        <w:tabs>
          <w:tab w:val="left" w:pos="3969"/>
        </w:tabs>
        <w:suppressAutoHyphens/>
        <w:ind w:left="453" w:firstLine="0"/>
        <w:contextualSpacing w:val="0"/>
        <w:rPr>
          <w:sz w:val="24"/>
          <w:szCs w:val="24"/>
        </w:rPr>
      </w:pPr>
      <w:bookmarkStart w:id="2" w:name="_Hlk164673476"/>
    </w:p>
    <w:bookmarkEnd w:id="2"/>
    <w:p w14:paraId="2DB44A58" w14:textId="77777777" w:rsidR="004D40A8" w:rsidRPr="004D40A8" w:rsidRDefault="004D40A8" w:rsidP="004D40A8">
      <w:pPr>
        <w:pStyle w:val="Odstavecseseznamem"/>
        <w:numPr>
          <w:ilvl w:val="0"/>
          <w:numId w:val="39"/>
        </w:numPr>
        <w:suppressAutoHyphens/>
        <w:autoSpaceDE w:val="0"/>
        <w:autoSpaceDN w:val="0"/>
        <w:adjustRightInd w:val="0"/>
        <w:contextualSpacing w:val="0"/>
        <w:rPr>
          <w:rFonts w:eastAsia="Arial Unicode MS"/>
          <w:sz w:val="24"/>
          <w:szCs w:val="24"/>
        </w:rPr>
      </w:pPr>
      <w:r w:rsidRPr="004D40A8">
        <w:rPr>
          <w:rFonts w:eastAsia="Arial Unicode MS"/>
          <w:sz w:val="24"/>
          <w:szCs w:val="24"/>
        </w:rPr>
        <w:t>Obecní úřad, Sokolská 305, 273 64 Doksy</w:t>
      </w:r>
    </w:p>
    <w:p w14:paraId="570B6F49" w14:textId="77777777" w:rsidR="004D40A8" w:rsidRPr="004D40A8" w:rsidRDefault="004D40A8" w:rsidP="004D40A8">
      <w:pPr>
        <w:pStyle w:val="Odstavecseseznamem"/>
        <w:numPr>
          <w:ilvl w:val="0"/>
          <w:numId w:val="39"/>
        </w:numPr>
        <w:suppressAutoHyphens/>
        <w:autoSpaceDE w:val="0"/>
        <w:autoSpaceDN w:val="0"/>
        <w:adjustRightInd w:val="0"/>
        <w:contextualSpacing w:val="0"/>
        <w:rPr>
          <w:rFonts w:eastAsia="Arial Unicode MS"/>
          <w:sz w:val="24"/>
          <w:szCs w:val="24"/>
        </w:rPr>
      </w:pPr>
      <w:r w:rsidRPr="004D40A8">
        <w:rPr>
          <w:rFonts w:eastAsia="Arial Unicode MS"/>
          <w:sz w:val="24"/>
          <w:szCs w:val="24"/>
        </w:rPr>
        <w:t>Komunitní centrum, Družstevní 157, 273 64 Doksy</w:t>
      </w:r>
    </w:p>
    <w:p w14:paraId="5FB9ADC4" w14:textId="48895194" w:rsidR="007272B8" w:rsidRPr="004D40A8" w:rsidRDefault="004D40A8" w:rsidP="004D40A8">
      <w:pPr>
        <w:pStyle w:val="Odstavecseseznamem"/>
        <w:numPr>
          <w:ilvl w:val="0"/>
          <w:numId w:val="39"/>
        </w:numPr>
        <w:suppressAutoHyphens/>
        <w:autoSpaceDE w:val="0"/>
        <w:autoSpaceDN w:val="0"/>
        <w:adjustRightInd w:val="0"/>
        <w:contextualSpacing w:val="0"/>
        <w:rPr>
          <w:rFonts w:eastAsia="Arial Unicode MS"/>
          <w:sz w:val="24"/>
          <w:szCs w:val="24"/>
        </w:rPr>
      </w:pPr>
      <w:r w:rsidRPr="004D40A8">
        <w:rPr>
          <w:rFonts w:eastAsia="Arial Unicode MS"/>
          <w:sz w:val="24"/>
          <w:szCs w:val="24"/>
        </w:rPr>
        <w:t>Základní a mateřská škola, Sokolská 230, 273 64 Doksy</w:t>
      </w:r>
      <w:r w:rsidR="007272B8" w:rsidRPr="004D40A8">
        <w:rPr>
          <w:sz w:val="24"/>
          <w:szCs w:val="24"/>
        </w:rPr>
        <w:t>.</w:t>
      </w:r>
    </w:p>
    <w:p w14:paraId="241F4C2A" w14:textId="77777777" w:rsidR="007272B8" w:rsidRPr="004D40A8" w:rsidRDefault="007272B8" w:rsidP="007272B8">
      <w:pPr>
        <w:pStyle w:val="Odstavecseseznamem"/>
        <w:ind w:left="453" w:firstLine="0"/>
        <w:rPr>
          <w:sz w:val="24"/>
          <w:szCs w:val="24"/>
        </w:rPr>
      </w:pPr>
    </w:p>
    <w:p w14:paraId="232A2891" w14:textId="7F87670E" w:rsidR="00CA269A" w:rsidRPr="00832880" w:rsidRDefault="00CA269A" w:rsidP="00A17050">
      <w:pPr>
        <w:numPr>
          <w:ilvl w:val="1"/>
          <w:numId w:val="36"/>
        </w:numPr>
        <w:spacing w:line="276" w:lineRule="auto"/>
        <w:ind w:left="426" w:hanging="426"/>
      </w:pPr>
      <w:r w:rsidRPr="00FD65E3">
        <w:rPr>
          <w:szCs w:val="24"/>
        </w:rPr>
        <w:t>Zhotovitel splní svůj závazek předáním řádně dokončeného Díla Objednateli.</w:t>
      </w:r>
    </w:p>
    <w:p w14:paraId="2362F4E1" w14:textId="77777777" w:rsidR="00CA269A" w:rsidRPr="00832880" w:rsidRDefault="00CA269A" w:rsidP="00A17050">
      <w:pPr>
        <w:numPr>
          <w:ilvl w:val="1"/>
          <w:numId w:val="36"/>
        </w:numPr>
        <w:spacing w:line="276" w:lineRule="auto"/>
        <w:ind w:left="426" w:hanging="426"/>
        <w:rPr>
          <w:rStyle w:val="OdstavecseseznamemChar"/>
        </w:rPr>
      </w:pPr>
      <w:r w:rsidRPr="00832880">
        <w:rPr>
          <w:rStyle w:val="OdstavecseseznamemChar"/>
        </w:rPr>
        <w:t>Zhotovitel nese nebezpečí vzniku škody na Díle či jeho části do jeho převzetí Objednatelem.</w:t>
      </w:r>
    </w:p>
    <w:p w14:paraId="26592A0A" w14:textId="77777777" w:rsidR="00CA269A" w:rsidRPr="00AC18DD" w:rsidRDefault="00CA269A" w:rsidP="00A17050">
      <w:pPr>
        <w:numPr>
          <w:ilvl w:val="1"/>
          <w:numId w:val="36"/>
        </w:numPr>
        <w:spacing w:line="276" w:lineRule="auto"/>
        <w:ind w:left="426" w:hanging="426"/>
      </w:pPr>
      <w:r w:rsidRPr="00AC18DD">
        <w:rPr>
          <w:rStyle w:val="OdstavecseseznamemChar"/>
        </w:rPr>
        <w:t xml:space="preserve">Přechod vlastnictví ze Zhotovitele na Objednatele nastává </w:t>
      </w:r>
      <w:r w:rsidRPr="00AC18DD">
        <w:t>okamžikem dodání Díla Objednateli</w:t>
      </w:r>
      <w:r>
        <w:t>, tj. po zapracování jakékoliv části Díla do nemovitých věcí Objednatele</w:t>
      </w:r>
      <w:r w:rsidRPr="00AC18DD">
        <w:t xml:space="preserve">. </w:t>
      </w:r>
    </w:p>
    <w:p w14:paraId="77AEA418" w14:textId="01DA15EC" w:rsidR="005E2766" w:rsidRPr="00EC48D1" w:rsidRDefault="00CA269A" w:rsidP="00A17050">
      <w:pPr>
        <w:numPr>
          <w:ilvl w:val="1"/>
          <w:numId w:val="36"/>
        </w:numPr>
        <w:spacing w:line="276" w:lineRule="auto"/>
        <w:ind w:left="426" w:hanging="426"/>
      </w:pPr>
      <w:r w:rsidRPr="00AC18DD">
        <w:t xml:space="preserve">Po </w:t>
      </w:r>
      <w:r>
        <w:t>dokončení Díla</w:t>
      </w:r>
      <w:r w:rsidRPr="00AC18DD">
        <w:t xml:space="preserve"> </w:t>
      </w:r>
      <w:r>
        <w:t xml:space="preserve">a předání Díla </w:t>
      </w:r>
      <w:r w:rsidRPr="00AC18DD">
        <w:t>Objednatel</w:t>
      </w:r>
      <w:r>
        <w:t>i</w:t>
      </w:r>
      <w:r w:rsidRPr="00AC18DD">
        <w:t xml:space="preserve"> bude mezi Smluvními stranami sepsán </w:t>
      </w:r>
      <w:r w:rsidRPr="00AC18DD">
        <w:rPr>
          <w:b/>
        </w:rPr>
        <w:t>Předávací protokol</w:t>
      </w:r>
      <w:r w:rsidRPr="00AC18DD">
        <w:t xml:space="preserve">, který bude podepsaný Smluvními stranami. Součástí tohoto protokolu bude soupis </w:t>
      </w:r>
      <w:r w:rsidRPr="00EC48D1">
        <w:t>provedených prací.</w:t>
      </w:r>
    </w:p>
    <w:p w14:paraId="64DAA843" w14:textId="1354E503" w:rsidR="00CA269A" w:rsidRPr="00EC48D1" w:rsidRDefault="00CA269A" w:rsidP="00A17050">
      <w:pPr>
        <w:numPr>
          <w:ilvl w:val="1"/>
          <w:numId w:val="36"/>
        </w:numPr>
        <w:spacing w:line="276" w:lineRule="auto"/>
        <w:ind w:left="426" w:hanging="426"/>
      </w:pPr>
      <w:r w:rsidRPr="00EC48D1">
        <w:t>Smluvní strany se odchylně od § 2605 a § 2608 zák.</w:t>
      </w:r>
      <w:r w:rsidR="00BF0658">
        <w:t xml:space="preserve"> </w:t>
      </w:r>
      <w:r w:rsidRPr="00EC48D1">
        <w:t xml:space="preserve">č. 89/2012 Sb., občanský zákoník, dohodly, </w:t>
      </w:r>
      <w:r w:rsidRPr="00EC48D1">
        <w:rPr>
          <w:b/>
        </w:rPr>
        <w:t>že Dílo podle této smlouvy je řádně dokončeno, jestliže</w:t>
      </w:r>
      <w:r w:rsidRPr="00EC48D1">
        <w:t xml:space="preserve"> nemá </w:t>
      </w:r>
      <w:r w:rsidRPr="00EC48D1">
        <w:rPr>
          <w:b/>
        </w:rPr>
        <w:t>žádné vady</w:t>
      </w:r>
      <w:r w:rsidRPr="00EC48D1">
        <w:t xml:space="preserve">, tj. ani </w:t>
      </w:r>
      <w:r w:rsidRPr="00EC48D1">
        <w:rPr>
          <w:szCs w:val="24"/>
        </w:rPr>
        <w:t xml:space="preserve">drobné vady a nedodělky, </w:t>
      </w:r>
      <w:r w:rsidRPr="00EC48D1">
        <w:rPr>
          <w:b/>
          <w:szCs w:val="24"/>
        </w:rPr>
        <w:t>odpovídá smlouvě</w:t>
      </w:r>
      <w:r w:rsidRPr="00EC48D1">
        <w:rPr>
          <w:szCs w:val="24"/>
        </w:rPr>
        <w:t>.</w:t>
      </w:r>
    </w:p>
    <w:p w14:paraId="718A1B13" w14:textId="6E8335A4" w:rsidR="00D34E45" w:rsidRPr="00D34E45" w:rsidRDefault="00D34E45" w:rsidP="00A17050">
      <w:pPr>
        <w:pStyle w:val="Odstavecseseznamem"/>
        <w:widowControl w:val="0"/>
        <w:numPr>
          <w:ilvl w:val="1"/>
          <w:numId w:val="36"/>
        </w:numPr>
        <w:tabs>
          <w:tab w:val="left" w:pos="993"/>
        </w:tabs>
        <w:spacing w:line="276" w:lineRule="auto"/>
        <w:rPr>
          <w:sz w:val="24"/>
          <w:szCs w:val="24"/>
        </w:rPr>
      </w:pPr>
      <w:r w:rsidRPr="00D34E45">
        <w:rPr>
          <w:sz w:val="24"/>
          <w:szCs w:val="24"/>
        </w:rPr>
        <w:t>Po předání Díla bude dílo předáno do 14denního zkušebního provozu.</w:t>
      </w:r>
    </w:p>
    <w:p w14:paraId="010FBCF5" w14:textId="3B366DCD" w:rsidR="006C5151" w:rsidRPr="00CA269A" w:rsidRDefault="00CA269A" w:rsidP="00A17050">
      <w:pPr>
        <w:pStyle w:val="Odstavecseseznamem"/>
        <w:widowControl w:val="0"/>
        <w:numPr>
          <w:ilvl w:val="1"/>
          <w:numId w:val="36"/>
        </w:numPr>
        <w:tabs>
          <w:tab w:val="left" w:pos="993"/>
        </w:tabs>
        <w:spacing w:line="276" w:lineRule="auto"/>
        <w:rPr>
          <w:b/>
          <w:bCs/>
          <w:sz w:val="24"/>
          <w:szCs w:val="24"/>
        </w:rPr>
      </w:pPr>
      <w:r w:rsidRPr="00CA269A">
        <w:rPr>
          <w:b/>
          <w:bCs/>
          <w:sz w:val="24"/>
          <w:szCs w:val="24"/>
        </w:rPr>
        <w:t>O předání Díla bez vad a nedodělků</w:t>
      </w:r>
      <w:r w:rsidRPr="00CA269A">
        <w:rPr>
          <w:sz w:val="24"/>
          <w:szCs w:val="24"/>
        </w:rPr>
        <w:t>, resp. po jejich odstranění</w:t>
      </w:r>
      <w:r w:rsidR="00D34E45">
        <w:rPr>
          <w:sz w:val="24"/>
          <w:szCs w:val="24"/>
        </w:rPr>
        <w:t xml:space="preserve"> a </w:t>
      </w:r>
      <w:r w:rsidR="00D34E45">
        <w:rPr>
          <w:b/>
          <w:bCs/>
          <w:sz w:val="24"/>
          <w:szCs w:val="24"/>
        </w:rPr>
        <w:t>po předání Díla do zkušebního provozu</w:t>
      </w:r>
      <w:r w:rsidRPr="00CA269A">
        <w:rPr>
          <w:sz w:val="24"/>
          <w:szCs w:val="24"/>
        </w:rPr>
        <w:t xml:space="preserve"> sepíší Smluvní strany </w:t>
      </w:r>
      <w:r w:rsidRPr="00CA269A">
        <w:rPr>
          <w:b/>
          <w:bCs/>
          <w:sz w:val="24"/>
          <w:szCs w:val="24"/>
        </w:rPr>
        <w:t>konečný předávací protokol.</w:t>
      </w:r>
    </w:p>
    <w:p w14:paraId="16DD5D70" w14:textId="221F02A5" w:rsidR="00CA269A" w:rsidRPr="00D34E45" w:rsidRDefault="00CA269A" w:rsidP="00D34E45">
      <w:pPr>
        <w:widowControl w:val="0"/>
        <w:tabs>
          <w:tab w:val="left" w:pos="993"/>
        </w:tabs>
        <w:spacing w:line="276" w:lineRule="auto"/>
        <w:rPr>
          <w:szCs w:val="24"/>
        </w:rPr>
      </w:pPr>
    </w:p>
    <w:p w14:paraId="53D0B534" w14:textId="77777777" w:rsidR="005F73B3" w:rsidRPr="00AC18DD" w:rsidRDefault="005F73B3" w:rsidP="00A17050">
      <w:pPr>
        <w:pStyle w:val="Nadpis10"/>
        <w:numPr>
          <w:ilvl w:val="0"/>
          <w:numId w:val="36"/>
        </w:numPr>
        <w:spacing w:before="0" w:after="0" w:line="276" w:lineRule="auto"/>
        <w:ind w:left="357" w:hanging="357"/>
      </w:pPr>
      <w:r w:rsidRPr="00AC18DD">
        <w:t>cena za DíLO</w:t>
      </w:r>
    </w:p>
    <w:p w14:paraId="08C4808F" w14:textId="77777777" w:rsidR="0080470E" w:rsidRPr="00AC18DD" w:rsidRDefault="00E63BBA" w:rsidP="00FB3A78">
      <w:pPr>
        <w:tabs>
          <w:tab w:val="left" w:pos="1125"/>
        </w:tabs>
        <w:spacing w:line="276" w:lineRule="auto"/>
        <w:rPr>
          <w:sz w:val="16"/>
          <w:szCs w:val="16"/>
        </w:rPr>
      </w:pPr>
      <w:r w:rsidRPr="00AC18DD">
        <w:rPr>
          <w:sz w:val="16"/>
          <w:szCs w:val="16"/>
        </w:rPr>
        <w:tab/>
      </w:r>
    </w:p>
    <w:p w14:paraId="7584A5C5" w14:textId="77777777" w:rsidR="005F73B3" w:rsidRPr="00AC18DD" w:rsidRDefault="005F73B3" w:rsidP="00FB3A78">
      <w:pPr>
        <w:spacing w:line="276" w:lineRule="auto"/>
        <w:rPr>
          <w:szCs w:val="24"/>
        </w:rPr>
      </w:pPr>
      <w:r w:rsidRPr="00AC18DD">
        <w:t>6.1 Smluvní</w:t>
      </w:r>
      <w:r w:rsidR="00F71B31" w:rsidRPr="00AC18DD">
        <w:t xml:space="preserve"> </w:t>
      </w:r>
      <w:r w:rsidRPr="00AC18DD">
        <w:t xml:space="preserve">strany se dohodly na smluvní ceně za </w:t>
      </w:r>
      <w:r w:rsidRPr="00AC18DD">
        <w:rPr>
          <w:szCs w:val="24"/>
        </w:rPr>
        <w:t>Dílo dle čl. 3.2.</w:t>
      </w:r>
      <w:r w:rsidR="00C201FF" w:rsidRPr="00AC18DD">
        <w:rPr>
          <w:szCs w:val="24"/>
        </w:rPr>
        <w:t xml:space="preserve"> t</w:t>
      </w:r>
      <w:r w:rsidRPr="00AC18DD">
        <w:rPr>
          <w:szCs w:val="24"/>
        </w:rPr>
        <w:t>éto</w:t>
      </w:r>
      <w:r w:rsidR="00F71B31" w:rsidRPr="00AC18DD">
        <w:rPr>
          <w:szCs w:val="24"/>
        </w:rPr>
        <w:t xml:space="preserve"> S</w:t>
      </w:r>
      <w:r w:rsidRPr="00AC18DD">
        <w:rPr>
          <w:szCs w:val="24"/>
        </w:rPr>
        <w:t>mlouvy ve výši:</w:t>
      </w:r>
    </w:p>
    <w:p w14:paraId="7CD85CC4" w14:textId="77777777" w:rsidR="003A3539" w:rsidRPr="00AC18DD" w:rsidRDefault="003A3539" w:rsidP="00FB3A78">
      <w:pPr>
        <w:spacing w:line="276" w:lineRule="auto"/>
        <w:rPr>
          <w:szCs w:val="24"/>
        </w:rPr>
      </w:pPr>
    </w:p>
    <w:p w14:paraId="136BC21E" w14:textId="0346347B" w:rsidR="003A3539" w:rsidRPr="00AC18DD" w:rsidRDefault="003A3539" w:rsidP="00FB3A78">
      <w:pPr>
        <w:spacing w:line="276" w:lineRule="auto"/>
        <w:ind w:firstLine="709"/>
        <w:rPr>
          <w:b/>
          <w:szCs w:val="24"/>
        </w:rPr>
      </w:pPr>
      <w:r w:rsidRPr="00AC18DD">
        <w:rPr>
          <w:b/>
          <w:szCs w:val="24"/>
        </w:rPr>
        <w:t>Cena bez DPH</w:t>
      </w:r>
      <w:r w:rsidRPr="00AC18DD">
        <w:rPr>
          <w:b/>
          <w:szCs w:val="24"/>
        </w:rPr>
        <w:tab/>
      </w:r>
      <w:r w:rsidR="00920A02" w:rsidRPr="00AC18DD">
        <w:rPr>
          <w:b/>
          <w:i/>
          <w:szCs w:val="24"/>
        </w:rPr>
        <w:t xml:space="preserve">………………….DOPLNÍ </w:t>
      </w:r>
      <w:bookmarkStart w:id="3" w:name="_Hlk146111917"/>
      <w:r w:rsidR="00543345">
        <w:rPr>
          <w:b/>
          <w:i/>
          <w:szCs w:val="24"/>
        </w:rPr>
        <w:t>ÚČASTNÍK</w:t>
      </w:r>
      <w:bookmarkEnd w:id="3"/>
      <w:r w:rsidR="00920A02" w:rsidRPr="00AC18DD">
        <w:rPr>
          <w:b/>
          <w:i/>
          <w:szCs w:val="24"/>
        </w:rPr>
        <w:t>…………</w:t>
      </w:r>
      <w:r w:rsidR="002B50AB" w:rsidRPr="00AC18DD">
        <w:rPr>
          <w:b/>
          <w:szCs w:val="24"/>
        </w:rPr>
        <w:tab/>
      </w:r>
    </w:p>
    <w:p w14:paraId="2802B691" w14:textId="3069D5AF" w:rsidR="003A3539" w:rsidRPr="00AC18DD" w:rsidRDefault="003A3539" w:rsidP="00FB3A78">
      <w:pPr>
        <w:spacing w:line="276" w:lineRule="auto"/>
        <w:rPr>
          <w:b/>
          <w:szCs w:val="24"/>
        </w:rPr>
      </w:pPr>
      <w:r w:rsidRPr="00AC18DD">
        <w:rPr>
          <w:b/>
          <w:szCs w:val="24"/>
        </w:rPr>
        <w:tab/>
      </w:r>
      <w:r w:rsidR="002B50AB" w:rsidRPr="00AC18DD">
        <w:rPr>
          <w:b/>
          <w:szCs w:val="24"/>
        </w:rPr>
        <w:t>DPH</w:t>
      </w:r>
      <w:r w:rsidR="002B50AB" w:rsidRPr="00AC18DD">
        <w:rPr>
          <w:b/>
          <w:szCs w:val="24"/>
        </w:rPr>
        <w:tab/>
      </w:r>
      <w:r w:rsidR="002B50AB" w:rsidRPr="00AC18DD">
        <w:rPr>
          <w:b/>
          <w:szCs w:val="24"/>
        </w:rPr>
        <w:tab/>
      </w:r>
      <w:r w:rsidR="002B50AB" w:rsidRPr="00AC18DD">
        <w:rPr>
          <w:b/>
          <w:szCs w:val="24"/>
        </w:rPr>
        <w:tab/>
      </w:r>
      <w:r w:rsidR="00920A02" w:rsidRPr="00AC18DD">
        <w:rPr>
          <w:b/>
          <w:i/>
          <w:szCs w:val="24"/>
        </w:rPr>
        <w:t xml:space="preserve">………………….DOPLNÍ </w:t>
      </w:r>
      <w:r w:rsidR="00543345" w:rsidRPr="00543345">
        <w:rPr>
          <w:b/>
          <w:i/>
          <w:szCs w:val="24"/>
        </w:rPr>
        <w:t xml:space="preserve">ÚČASTNÍK </w:t>
      </w:r>
      <w:r w:rsidR="00920A02" w:rsidRPr="00AC18DD">
        <w:rPr>
          <w:b/>
          <w:i/>
          <w:szCs w:val="24"/>
        </w:rPr>
        <w:t>…………</w:t>
      </w:r>
    </w:p>
    <w:p w14:paraId="0B229EF6" w14:textId="7559EDC7" w:rsidR="003A3539" w:rsidRPr="00AC18DD" w:rsidRDefault="003A3539" w:rsidP="00FB3A78">
      <w:pPr>
        <w:spacing w:line="276" w:lineRule="auto"/>
        <w:rPr>
          <w:b/>
          <w:szCs w:val="24"/>
        </w:rPr>
      </w:pPr>
      <w:r w:rsidRPr="00AC18DD">
        <w:rPr>
          <w:b/>
          <w:szCs w:val="24"/>
        </w:rPr>
        <w:tab/>
      </w:r>
      <w:r w:rsidR="002B50AB" w:rsidRPr="00AC18DD">
        <w:rPr>
          <w:b/>
          <w:szCs w:val="24"/>
        </w:rPr>
        <w:t>Cena včetně DPH</w:t>
      </w:r>
      <w:r w:rsidR="002B50AB" w:rsidRPr="00AC18DD">
        <w:rPr>
          <w:b/>
          <w:szCs w:val="24"/>
        </w:rPr>
        <w:tab/>
      </w:r>
      <w:r w:rsidR="00920A02" w:rsidRPr="00AC18DD">
        <w:rPr>
          <w:b/>
          <w:i/>
          <w:szCs w:val="24"/>
        </w:rPr>
        <w:t xml:space="preserve">………………….DOPLNÍ </w:t>
      </w:r>
      <w:r w:rsidR="00543345" w:rsidRPr="00543345">
        <w:rPr>
          <w:b/>
          <w:i/>
          <w:szCs w:val="24"/>
        </w:rPr>
        <w:t xml:space="preserve">ÚČASTNÍK </w:t>
      </w:r>
      <w:r w:rsidR="00920A02" w:rsidRPr="00AC18DD">
        <w:rPr>
          <w:b/>
          <w:i/>
          <w:szCs w:val="24"/>
        </w:rPr>
        <w:t>…………</w:t>
      </w:r>
      <w:r w:rsidR="002B50AB" w:rsidRPr="00AC18DD">
        <w:rPr>
          <w:b/>
          <w:szCs w:val="24"/>
        </w:rPr>
        <w:tab/>
      </w:r>
    </w:p>
    <w:p w14:paraId="4A390561" w14:textId="77777777" w:rsidR="00974243" w:rsidRPr="00AC18DD" w:rsidRDefault="00974243" w:rsidP="00FB3A78">
      <w:pPr>
        <w:spacing w:line="276" w:lineRule="auto"/>
        <w:rPr>
          <w:szCs w:val="24"/>
        </w:rPr>
      </w:pPr>
    </w:p>
    <w:p w14:paraId="0890350E" w14:textId="49870D3D" w:rsidR="006B209F" w:rsidRPr="00EC48D1" w:rsidRDefault="005F73B3" w:rsidP="00FB3A78">
      <w:pPr>
        <w:numPr>
          <w:ilvl w:val="1"/>
          <w:numId w:val="8"/>
        </w:numPr>
        <w:spacing w:line="276" w:lineRule="auto"/>
        <w:ind w:left="426" w:hanging="426"/>
        <w:rPr>
          <w:szCs w:val="24"/>
        </w:rPr>
      </w:pPr>
      <w:r w:rsidRPr="00AC18DD">
        <w:rPr>
          <w:szCs w:val="24"/>
        </w:rPr>
        <w:t xml:space="preserve">K dohodnuté smluvní ceně za Dílo bude připočtena zákonem stanovená daň z přidané hodnoty </w:t>
      </w:r>
      <w:r w:rsidR="00742EF2" w:rsidRPr="00AC18DD">
        <w:rPr>
          <w:szCs w:val="24"/>
        </w:rPr>
        <w:t xml:space="preserve">dle platných právních předpisů </w:t>
      </w:r>
      <w:r w:rsidR="00B246B7" w:rsidRPr="00AC18DD">
        <w:rPr>
          <w:szCs w:val="24"/>
        </w:rPr>
        <w:t>České</w:t>
      </w:r>
      <w:r w:rsidR="00742EF2" w:rsidRPr="00AC18DD">
        <w:rPr>
          <w:szCs w:val="24"/>
        </w:rPr>
        <w:t xml:space="preserve"> </w:t>
      </w:r>
      <w:r w:rsidR="00742EF2" w:rsidRPr="00EC48D1">
        <w:rPr>
          <w:szCs w:val="24"/>
        </w:rPr>
        <w:t>republiky</w:t>
      </w:r>
      <w:r w:rsidR="00EF5D9C" w:rsidRPr="00EC48D1">
        <w:rPr>
          <w:szCs w:val="24"/>
        </w:rPr>
        <w:t>, resp. bude aplikován přenos daňové povinnosti dle platných právních předpisů.</w:t>
      </w:r>
    </w:p>
    <w:p w14:paraId="1F501342" w14:textId="77777777" w:rsidR="00061595" w:rsidRPr="00AC18DD" w:rsidRDefault="00061595" w:rsidP="00FB3A78">
      <w:pPr>
        <w:pStyle w:val="Odstavecseseznamem"/>
        <w:numPr>
          <w:ilvl w:val="1"/>
          <w:numId w:val="8"/>
        </w:numPr>
        <w:spacing w:line="276" w:lineRule="auto"/>
        <w:ind w:left="426" w:hanging="426"/>
        <w:contextualSpacing w:val="0"/>
        <w:rPr>
          <w:sz w:val="24"/>
          <w:szCs w:val="24"/>
        </w:rPr>
      </w:pPr>
      <w:r w:rsidRPr="00AC18DD">
        <w:rPr>
          <w:sz w:val="24"/>
          <w:szCs w:val="24"/>
        </w:rPr>
        <w:t xml:space="preserve">Cena za </w:t>
      </w:r>
      <w:r w:rsidR="00DF621A" w:rsidRPr="00AC18DD">
        <w:rPr>
          <w:sz w:val="24"/>
          <w:szCs w:val="24"/>
        </w:rPr>
        <w:t>D</w:t>
      </w:r>
      <w:r w:rsidRPr="00AC18DD">
        <w:rPr>
          <w:sz w:val="24"/>
          <w:szCs w:val="24"/>
        </w:rPr>
        <w:t xml:space="preserve">ílo zahrnuje veškeré daně, cla, poplatky a jakékoliv další výdaje placené </w:t>
      </w:r>
      <w:r w:rsidR="008A6233" w:rsidRPr="00AC18DD">
        <w:rPr>
          <w:sz w:val="24"/>
          <w:szCs w:val="24"/>
        </w:rPr>
        <w:t>Z</w:t>
      </w:r>
      <w:r w:rsidRPr="00AC18DD">
        <w:rPr>
          <w:sz w:val="24"/>
          <w:szCs w:val="24"/>
        </w:rPr>
        <w:t xml:space="preserve">hotovitelem během realizace </w:t>
      </w:r>
      <w:r w:rsidR="00465343" w:rsidRPr="00AC18DD">
        <w:rPr>
          <w:sz w:val="24"/>
          <w:szCs w:val="24"/>
        </w:rPr>
        <w:t>D</w:t>
      </w:r>
      <w:r w:rsidRPr="00AC18DD">
        <w:rPr>
          <w:sz w:val="24"/>
          <w:szCs w:val="24"/>
        </w:rPr>
        <w:t xml:space="preserve">íla při zhotovování, výrobě, obstarání, přepravě věcí, zařízení, materiálů, dodávek, převodu práv, poskytování a obstarání služeb a prací, pojištění apod., které tvoří součást </w:t>
      </w:r>
      <w:r w:rsidR="00DF621A" w:rsidRPr="00AC18DD">
        <w:rPr>
          <w:sz w:val="24"/>
          <w:szCs w:val="24"/>
        </w:rPr>
        <w:t>D</w:t>
      </w:r>
      <w:r w:rsidRPr="00AC18DD">
        <w:rPr>
          <w:sz w:val="24"/>
          <w:szCs w:val="24"/>
        </w:rPr>
        <w:t xml:space="preserve">íla a budou použity nebo provedeny dle této </w:t>
      </w:r>
      <w:r w:rsidR="00465343" w:rsidRPr="00AC18DD">
        <w:rPr>
          <w:sz w:val="24"/>
          <w:szCs w:val="24"/>
        </w:rPr>
        <w:t>S</w:t>
      </w:r>
      <w:r w:rsidRPr="00AC18DD">
        <w:rPr>
          <w:sz w:val="24"/>
          <w:szCs w:val="24"/>
        </w:rPr>
        <w:t xml:space="preserve">mlouvy. Všechny tyto daně a poplatky platí </w:t>
      </w:r>
      <w:r w:rsidR="008A6233" w:rsidRPr="00AC18DD">
        <w:rPr>
          <w:sz w:val="24"/>
          <w:szCs w:val="24"/>
        </w:rPr>
        <w:t>Z</w:t>
      </w:r>
      <w:r w:rsidRPr="00AC18DD">
        <w:rPr>
          <w:sz w:val="24"/>
          <w:szCs w:val="24"/>
        </w:rPr>
        <w:t xml:space="preserve">hotovitel. Cena za </w:t>
      </w:r>
      <w:r w:rsidR="00DF621A" w:rsidRPr="00AC18DD">
        <w:rPr>
          <w:sz w:val="24"/>
          <w:szCs w:val="24"/>
        </w:rPr>
        <w:t>D</w:t>
      </w:r>
      <w:r w:rsidRPr="00AC18DD">
        <w:rPr>
          <w:sz w:val="24"/>
          <w:szCs w:val="24"/>
        </w:rPr>
        <w:t xml:space="preserve">ílo obsahuje i všechny přirážky, pojištění a jiné poplatky včetně cel a daní, které mohou být vybírány v České republice v souvislosti s dovozem dodávek věcí, prací a služeb apod. z jiné země než České republiky s výjimkou DPH splatné v České republice. </w:t>
      </w:r>
    </w:p>
    <w:p w14:paraId="5DFF9527" w14:textId="77777777" w:rsidR="00061595" w:rsidRPr="00EC48D1" w:rsidRDefault="00061595" w:rsidP="00FB3A78">
      <w:pPr>
        <w:pStyle w:val="Odstavecseseznamem"/>
        <w:numPr>
          <w:ilvl w:val="1"/>
          <w:numId w:val="8"/>
        </w:numPr>
        <w:spacing w:line="276" w:lineRule="auto"/>
        <w:ind w:left="426" w:hanging="426"/>
        <w:contextualSpacing w:val="0"/>
        <w:rPr>
          <w:sz w:val="24"/>
          <w:szCs w:val="24"/>
        </w:rPr>
      </w:pPr>
      <w:r w:rsidRPr="00AC18DD">
        <w:rPr>
          <w:sz w:val="24"/>
          <w:szCs w:val="24"/>
        </w:rPr>
        <w:t xml:space="preserve">Pokud se ukáže nutnost dodání dodatečných materiálů, prací nebo služeb pro dosažení kompletnosti, provozuschopnosti, požadovaných parametrů </w:t>
      </w:r>
      <w:r w:rsidR="00DF621A" w:rsidRPr="00AC18DD">
        <w:rPr>
          <w:sz w:val="24"/>
          <w:szCs w:val="24"/>
        </w:rPr>
        <w:t>D</w:t>
      </w:r>
      <w:r w:rsidRPr="00AC18DD">
        <w:rPr>
          <w:sz w:val="24"/>
          <w:szCs w:val="24"/>
        </w:rPr>
        <w:t xml:space="preserve">íla a zajištění jeho plynulého, spolehlivého a bezpečného užívání v souladu s touto </w:t>
      </w:r>
      <w:r w:rsidR="00465343" w:rsidRPr="00AC18DD">
        <w:rPr>
          <w:sz w:val="24"/>
          <w:szCs w:val="24"/>
        </w:rPr>
        <w:t>S</w:t>
      </w:r>
      <w:r w:rsidRPr="00AC18DD">
        <w:rPr>
          <w:sz w:val="24"/>
          <w:szCs w:val="24"/>
        </w:rPr>
        <w:t xml:space="preserve">mlouvou a účelem jeho použití, potom </w:t>
      </w:r>
      <w:r w:rsidR="008A6233" w:rsidRPr="00AC18DD">
        <w:rPr>
          <w:sz w:val="24"/>
          <w:szCs w:val="24"/>
        </w:rPr>
        <w:t>Z</w:t>
      </w:r>
      <w:r w:rsidRPr="00AC18DD">
        <w:rPr>
          <w:sz w:val="24"/>
          <w:szCs w:val="24"/>
        </w:rPr>
        <w:t xml:space="preserve">hotovitel dodá </w:t>
      </w:r>
      <w:r w:rsidRPr="00EC48D1">
        <w:rPr>
          <w:sz w:val="24"/>
          <w:szCs w:val="24"/>
        </w:rPr>
        <w:t>nebo provede dodatečné dodání materiálů, prací nebo služeb, přestože nejsou výslovně uvedeny v této smlouvě, a to na své vlastní náklady.</w:t>
      </w:r>
    </w:p>
    <w:p w14:paraId="3109F2A1" w14:textId="61B94FC8" w:rsidR="00061595" w:rsidRPr="00EC48D1" w:rsidRDefault="00061595" w:rsidP="00FB3A78">
      <w:pPr>
        <w:numPr>
          <w:ilvl w:val="1"/>
          <w:numId w:val="8"/>
        </w:numPr>
        <w:tabs>
          <w:tab w:val="left" w:pos="993"/>
        </w:tabs>
        <w:spacing w:line="276" w:lineRule="auto"/>
        <w:ind w:left="426" w:hanging="426"/>
        <w:rPr>
          <w:szCs w:val="24"/>
        </w:rPr>
      </w:pPr>
      <w:r w:rsidRPr="00EC48D1">
        <w:rPr>
          <w:szCs w:val="24"/>
        </w:rPr>
        <w:t xml:space="preserve">Cenu lze měnit pouze </w:t>
      </w:r>
      <w:r w:rsidR="006514DB" w:rsidRPr="00EC48D1">
        <w:rPr>
          <w:szCs w:val="24"/>
        </w:rPr>
        <w:t xml:space="preserve">v </w:t>
      </w:r>
      <w:r w:rsidRPr="00EC48D1">
        <w:rPr>
          <w:szCs w:val="24"/>
        </w:rPr>
        <w:t>případě změny výše sazby DPH, která bude respektována a účtována dle zákona.</w:t>
      </w:r>
    </w:p>
    <w:p w14:paraId="65ADCED2" w14:textId="35810A70" w:rsidR="002169E1" w:rsidRPr="00AC18DD" w:rsidRDefault="002169E1" w:rsidP="00FB3A78">
      <w:pPr>
        <w:numPr>
          <w:ilvl w:val="1"/>
          <w:numId w:val="8"/>
        </w:numPr>
        <w:spacing w:line="276" w:lineRule="auto"/>
        <w:ind w:left="426" w:hanging="426"/>
        <w:rPr>
          <w:szCs w:val="24"/>
        </w:rPr>
      </w:pPr>
      <w:r w:rsidRPr="00AC18DD">
        <w:rPr>
          <w:szCs w:val="24"/>
        </w:rPr>
        <w:t>Ujednání stran ve vztahu k zákonnému ručení Objednatele za Zhotovitelem nezaplacenou DPH</w:t>
      </w:r>
      <w:r w:rsidRPr="00AC18DD">
        <w:rPr>
          <w:iCs/>
          <w:color w:val="000000"/>
          <w:szCs w:val="24"/>
        </w:rPr>
        <w:t>.</w:t>
      </w:r>
      <w:r w:rsidR="00EC48D1">
        <w:rPr>
          <w:iCs/>
          <w:color w:val="000000"/>
          <w:szCs w:val="24"/>
        </w:rPr>
        <w:t xml:space="preserve"> Toto ustanovení se neuplatní</w:t>
      </w:r>
      <w:r w:rsidR="00AD2163">
        <w:rPr>
          <w:iCs/>
          <w:color w:val="000000"/>
          <w:szCs w:val="24"/>
        </w:rPr>
        <w:t xml:space="preserve"> v případě přenesené daňové povinnosti.</w:t>
      </w:r>
    </w:p>
    <w:p w14:paraId="57E4414E" w14:textId="77777777" w:rsidR="002169E1" w:rsidRPr="00AC18DD" w:rsidRDefault="002169E1" w:rsidP="00FB3A78">
      <w:pPr>
        <w:pStyle w:val="Odstavecseseznamem"/>
        <w:numPr>
          <w:ilvl w:val="4"/>
          <w:numId w:val="8"/>
        </w:numPr>
        <w:tabs>
          <w:tab w:val="left" w:pos="1701"/>
        </w:tabs>
        <w:spacing w:line="276" w:lineRule="auto"/>
        <w:contextualSpacing w:val="0"/>
        <w:rPr>
          <w:sz w:val="24"/>
          <w:szCs w:val="24"/>
        </w:rPr>
      </w:pPr>
      <w:r w:rsidRPr="00AC18DD">
        <w:rPr>
          <w:b/>
          <w:iCs/>
          <w:color w:val="000000"/>
          <w:sz w:val="24"/>
          <w:szCs w:val="24"/>
        </w:rPr>
        <w:t xml:space="preserve">Zhotovitel </w:t>
      </w:r>
      <w:r w:rsidR="00D50D65" w:rsidRPr="00AC18DD">
        <w:rPr>
          <w:iCs/>
          <w:color w:val="000000"/>
          <w:sz w:val="24"/>
          <w:szCs w:val="24"/>
        </w:rPr>
        <w:t xml:space="preserve">v této souvislosti </w:t>
      </w:r>
      <w:r w:rsidRPr="00AC18DD">
        <w:rPr>
          <w:b/>
          <w:iCs/>
          <w:color w:val="000000"/>
          <w:sz w:val="24"/>
          <w:szCs w:val="24"/>
        </w:rPr>
        <w:t>prohlašuje</w:t>
      </w:r>
      <w:r w:rsidR="00D50D65" w:rsidRPr="00AC18DD">
        <w:rPr>
          <w:iCs/>
          <w:color w:val="000000"/>
          <w:sz w:val="24"/>
          <w:szCs w:val="24"/>
        </w:rPr>
        <w:t>, že</w:t>
      </w:r>
      <w:r w:rsidRPr="00AC18DD">
        <w:rPr>
          <w:iCs/>
          <w:color w:val="000000"/>
          <w:sz w:val="24"/>
          <w:szCs w:val="24"/>
        </w:rPr>
        <w:t>:</w:t>
      </w:r>
    </w:p>
    <w:p w14:paraId="6AAA2034" w14:textId="77777777" w:rsidR="002169E1" w:rsidRPr="00AC18DD" w:rsidRDefault="002169E1" w:rsidP="006C7E3B">
      <w:pPr>
        <w:pStyle w:val="Nadpis30"/>
        <w:numPr>
          <w:ilvl w:val="0"/>
          <w:numId w:val="0"/>
        </w:numPr>
        <w:tabs>
          <w:tab w:val="num" w:pos="1134"/>
        </w:tabs>
        <w:spacing w:line="276" w:lineRule="auto"/>
        <w:ind w:left="993" w:hanging="426"/>
        <w:jc w:val="both"/>
        <w:rPr>
          <w:rFonts w:ascii="Times New Roman" w:hAnsi="Times New Roman"/>
          <w:sz w:val="24"/>
        </w:rPr>
      </w:pPr>
      <w:r w:rsidRPr="00AC18DD">
        <w:rPr>
          <w:rFonts w:ascii="Times New Roman" w:hAnsi="Times New Roman"/>
          <w:sz w:val="24"/>
        </w:rPr>
        <w:t>a)</w:t>
      </w:r>
      <w:r w:rsidRPr="00AC18DD">
        <w:rPr>
          <w:rFonts w:ascii="Times New Roman" w:hAnsi="Times New Roman"/>
          <w:sz w:val="24"/>
        </w:rPr>
        <w:tab/>
        <w:t>si je vědom své povinnosti odvést řádně DPH správci daně z ceny nebo její části přijaté od </w:t>
      </w:r>
      <w:r w:rsidR="00D50D65" w:rsidRPr="00AC18DD">
        <w:rPr>
          <w:rFonts w:ascii="Times New Roman" w:hAnsi="Times New Roman"/>
          <w:sz w:val="24"/>
        </w:rPr>
        <w:t>O</w:t>
      </w:r>
      <w:r w:rsidRPr="00AC18DD">
        <w:rPr>
          <w:rFonts w:ascii="Times New Roman" w:hAnsi="Times New Roman"/>
          <w:sz w:val="24"/>
        </w:rPr>
        <w:t>bjednatele na základě této smlouvy a DPH řádně, včas a ve správné výši odvede.</w:t>
      </w:r>
    </w:p>
    <w:p w14:paraId="1BA2670D" w14:textId="77777777" w:rsidR="002169E1" w:rsidRPr="00AC18DD" w:rsidRDefault="002169E1" w:rsidP="006C7E3B">
      <w:pPr>
        <w:pStyle w:val="Nadpis30"/>
        <w:numPr>
          <w:ilvl w:val="0"/>
          <w:numId w:val="0"/>
        </w:numPr>
        <w:tabs>
          <w:tab w:val="num" w:pos="1134"/>
        </w:tabs>
        <w:spacing w:line="276" w:lineRule="auto"/>
        <w:ind w:left="993" w:hanging="426"/>
        <w:jc w:val="both"/>
        <w:rPr>
          <w:rFonts w:ascii="Times New Roman" w:hAnsi="Times New Roman"/>
          <w:sz w:val="24"/>
        </w:rPr>
      </w:pPr>
      <w:r w:rsidRPr="00AC18DD">
        <w:rPr>
          <w:rFonts w:ascii="Times New Roman" w:hAnsi="Times New Roman"/>
          <w:sz w:val="24"/>
        </w:rPr>
        <w:t>b)</w:t>
      </w:r>
      <w:r w:rsidRPr="00AC18DD">
        <w:rPr>
          <w:rFonts w:ascii="Times New Roman" w:hAnsi="Times New Roman"/>
          <w:sz w:val="24"/>
        </w:rPr>
        <w:tab/>
        <w:t>je v ekonomicky dobré situaci a není proti němu vedeno žádné exekuční řízení ani insolvenční řízení a zahájení žádného z uvedených řízení nehrozí.</w:t>
      </w:r>
    </w:p>
    <w:p w14:paraId="40581060" w14:textId="77777777" w:rsidR="002169E1" w:rsidRPr="00AC18DD" w:rsidRDefault="002169E1" w:rsidP="006C7E3B">
      <w:pPr>
        <w:pStyle w:val="Nadpis30"/>
        <w:numPr>
          <w:ilvl w:val="0"/>
          <w:numId w:val="0"/>
        </w:numPr>
        <w:tabs>
          <w:tab w:val="num" w:pos="1134"/>
        </w:tabs>
        <w:spacing w:line="276" w:lineRule="auto"/>
        <w:ind w:left="993" w:hanging="426"/>
        <w:jc w:val="both"/>
        <w:rPr>
          <w:rFonts w:ascii="Times New Roman" w:hAnsi="Times New Roman"/>
          <w:sz w:val="24"/>
        </w:rPr>
      </w:pPr>
      <w:r w:rsidRPr="00AC18DD">
        <w:rPr>
          <w:rFonts w:ascii="Times New Roman" w:hAnsi="Times New Roman"/>
          <w:sz w:val="24"/>
        </w:rPr>
        <w:t>c)</w:t>
      </w:r>
      <w:r w:rsidRPr="00AC18DD">
        <w:rPr>
          <w:rFonts w:ascii="Times New Roman" w:hAnsi="Times New Roman"/>
          <w:sz w:val="24"/>
        </w:rPr>
        <w:tab/>
        <w:t xml:space="preserve">není účastníkem žádného řízení, jež by mohlo vést k závazku, jehož splnění by bylo nemožné nebo by jinak hospodářsky destabilizovalo </w:t>
      </w:r>
      <w:r w:rsidR="00D50D65" w:rsidRPr="00AC18DD">
        <w:rPr>
          <w:rFonts w:ascii="Times New Roman" w:hAnsi="Times New Roman"/>
          <w:sz w:val="24"/>
        </w:rPr>
        <w:t>Z</w:t>
      </w:r>
      <w:r w:rsidRPr="00AC18DD">
        <w:rPr>
          <w:rFonts w:ascii="Times New Roman" w:hAnsi="Times New Roman"/>
          <w:sz w:val="24"/>
        </w:rPr>
        <w:t>hotovitele.</w:t>
      </w:r>
    </w:p>
    <w:p w14:paraId="0D7904A0" w14:textId="77777777" w:rsidR="002169E1" w:rsidRPr="00AC18DD" w:rsidRDefault="002169E1" w:rsidP="006C7E3B">
      <w:pPr>
        <w:pStyle w:val="Nadpis30"/>
        <w:numPr>
          <w:ilvl w:val="0"/>
          <w:numId w:val="0"/>
        </w:numPr>
        <w:tabs>
          <w:tab w:val="num" w:pos="1134"/>
        </w:tabs>
        <w:spacing w:line="276" w:lineRule="auto"/>
        <w:ind w:left="993" w:hanging="426"/>
        <w:jc w:val="both"/>
        <w:rPr>
          <w:rFonts w:ascii="Times New Roman" w:hAnsi="Times New Roman"/>
          <w:sz w:val="24"/>
        </w:rPr>
      </w:pPr>
      <w:r w:rsidRPr="00AC18DD">
        <w:rPr>
          <w:rFonts w:ascii="Times New Roman" w:hAnsi="Times New Roman"/>
          <w:sz w:val="24"/>
        </w:rPr>
        <w:t>d)</w:t>
      </w:r>
      <w:r w:rsidRPr="00AC18DD">
        <w:rPr>
          <w:rFonts w:ascii="Times New Roman" w:hAnsi="Times New Roman"/>
          <w:sz w:val="24"/>
        </w:rPr>
        <w:tab/>
        <w:t xml:space="preserve">řádně a včas plní veškeré své závazky a není osobou, jíž by hrozilo zahájení insolvenčního řízení proti ní. </w:t>
      </w:r>
    </w:p>
    <w:p w14:paraId="76B3281E" w14:textId="77777777" w:rsidR="006C7E3B" w:rsidRPr="00AC18DD" w:rsidRDefault="002169E1" w:rsidP="006C7E3B">
      <w:pPr>
        <w:pStyle w:val="Nadpis30"/>
        <w:numPr>
          <w:ilvl w:val="0"/>
          <w:numId w:val="0"/>
        </w:numPr>
        <w:tabs>
          <w:tab w:val="num" w:pos="1134"/>
        </w:tabs>
        <w:spacing w:line="276" w:lineRule="auto"/>
        <w:ind w:left="993" w:hanging="426"/>
        <w:jc w:val="both"/>
        <w:rPr>
          <w:rFonts w:ascii="Times New Roman" w:hAnsi="Times New Roman"/>
          <w:sz w:val="24"/>
        </w:rPr>
      </w:pPr>
      <w:r w:rsidRPr="00AC18DD">
        <w:rPr>
          <w:rFonts w:ascii="Times New Roman" w:hAnsi="Times New Roman"/>
          <w:sz w:val="24"/>
        </w:rPr>
        <w:t>e)</w:t>
      </w:r>
      <w:r w:rsidRPr="00AC18DD">
        <w:rPr>
          <w:rFonts w:ascii="Times New Roman" w:hAnsi="Times New Roman"/>
          <w:sz w:val="24"/>
        </w:rPr>
        <w:tab/>
        <w:t xml:space="preserve">Proti </w:t>
      </w:r>
      <w:r w:rsidR="00D50D65" w:rsidRPr="00AC18DD">
        <w:rPr>
          <w:rFonts w:ascii="Times New Roman" w:hAnsi="Times New Roman"/>
          <w:sz w:val="24"/>
        </w:rPr>
        <w:t>němu</w:t>
      </w:r>
      <w:r w:rsidRPr="00AC18DD">
        <w:rPr>
          <w:rFonts w:ascii="Times New Roman" w:hAnsi="Times New Roman"/>
          <w:sz w:val="24"/>
        </w:rPr>
        <w:t xml:space="preserve"> není vedeno řízení o zápis do evidence nespolehlivých plátců daně ve smyslu zák. č. 235/2004 Sb., o dani z přidané hodnoty, ve znění pozdějších předpisů, a zahájení takového řízení zhotoviteli nehrozí.</w:t>
      </w:r>
      <w:r w:rsidR="006C7E3B" w:rsidRPr="00AC18DD">
        <w:rPr>
          <w:rFonts w:ascii="Times New Roman" w:hAnsi="Times New Roman"/>
          <w:sz w:val="24"/>
        </w:rPr>
        <w:t xml:space="preserve"> </w:t>
      </w:r>
    </w:p>
    <w:p w14:paraId="5216F75D" w14:textId="77777777" w:rsidR="002169E1" w:rsidRPr="00AC18DD" w:rsidRDefault="006C7E3B" w:rsidP="006C7E3B">
      <w:pPr>
        <w:pStyle w:val="Nadpis30"/>
        <w:numPr>
          <w:ilvl w:val="0"/>
          <w:numId w:val="27"/>
        </w:numPr>
        <w:spacing w:line="276" w:lineRule="auto"/>
        <w:ind w:left="993" w:hanging="426"/>
        <w:jc w:val="both"/>
        <w:rPr>
          <w:rFonts w:ascii="Times New Roman" w:hAnsi="Times New Roman"/>
          <w:sz w:val="24"/>
        </w:rPr>
      </w:pPr>
      <w:r w:rsidRPr="00AC18DD">
        <w:rPr>
          <w:rFonts w:ascii="Times New Roman" w:hAnsi="Times New Roman"/>
          <w:sz w:val="24"/>
        </w:rPr>
        <w:t>N</w:t>
      </w:r>
      <w:r w:rsidR="002169E1" w:rsidRPr="00AC18DD">
        <w:rPr>
          <w:rFonts w:ascii="Times New Roman" w:hAnsi="Times New Roman"/>
          <w:sz w:val="24"/>
        </w:rPr>
        <w:t>ení nespolehlivým plátcem daně ve smyslu zák. č. 235/2004 Sb., o dani z přidané hodnoty, ve znění pozdějších předpisů.</w:t>
      </w:r>
    </w:p>
    <w:p w14:paraId="561C9D59" w14:textId="77777777" w:rsidR="007D7422" w:rsidRPr="00AC18DD" w:rsidRDefault="002169E1" w:rsidP="006C7E3B">
      <w:pPr>
        <w:pStyle w:val="Nadpis30"/>
        <w:numPr>
          <w:ilvl w:val="0"/>
          <w:numId w:val="0"/>
        </w:numPr>
        <w:spacing w:line="276" w:lineRule="auto"/>
        <w:ind w:left="993" w:hanging="426"/>
        <w:jc w:val="both"/>
        <w:rPr>
          <w:rFonts w:ascii="Times New Roman" w:hAnsi="Times New Roman"/>
          <w:sz w:val="24"/>
        </w:rPr>
      </w:pPr>
      <w:r w:rsidRPr="00AC18DD">
        <w:rPr>
          <w:rFonts w:ascii="Times New Roman" w:hAnsi="Times New Roman"/>
          <w:sz w:val="24"/>
        </w:rPr>
        <w:t>g)</w:t>
      </w:r>
      <w:r w:rsidRPr="00AC18DD">
        <w:rPr>
          <w:rFonts w:ascii="Times New Roman" w:hAnsi="Times New Roman"/>
          <w:sz w:val="24"/>
        </w:rPr>
        <w:tab/>
        <w:t>Účet zhotovitele, který je uveden v záhlaví tohoto dokumentu, je místně a funkčně příslušnému správci daně oznámeným účtem a správcem daně zveřejněným účtem ve smyslu zák.</w:t>
      </w:r>
      <w:r w:rsidR="00DF346A">
        <w:rPr>
          <w:rFonts w:ascii="Times New Roman" w:hAnsi="Times New Roman"/>
          <w:sz w:val="24"/>
        </w:rPr>
        <w:t xml:space="preserve"> </w:t>
      </w:r>
      <w:r w:rsidRPr="00AC18DD">
        <w:rPr>
          <w:rFonts w:ascii="Times New Roman" w:hAnsi="Times New Roman"/>
          <w:sz w:val="24"/>
        </w:rPr>
        <w:t xml:space="preserve">č. 235/2004 Sb., o dani z přidané hodnoty, ve znění pozdějších předpisů. </w:t>
      </w:r>
      <w:r w:rsidRPr="00AC18DD">
        <w:rPr>
          <w:rFonts w:ascii="Times New Roman" w:hAnsi="Times New Roman"/>
          <w:iCs/>
          <w:sz w:val="24"/>
        </w:rPr>
        <w:t>Zhotovitel se zavazuje v každém daňovém dokladu vystaveném na základě této smlouvy uvést pouze číslo účtu, které je místně a funkčně příslušnému správci daně oznámeným účtem a správcem daně zveřejněným účtem ve smyslu zák.</w:t>
      </w:r>
      <w:r w:rsidR="00DF346A">
        <w:rPr>
          <w:rFonts w:ascii="Times New Roman" w:hAnsi="Times New Roman"/>
          <w:iCs/>
          <w:sz w:val="24"/>
        </w:rPr>
        <w:t xml:space="preserve"> </w:t>
      </w:r>
      <w:r w:rsidRPr="00AC18DD">
        <w:rPr>
          <w:rFonts w:ascii="Times New Roman" w:hAnsi="Times New Roman"/>
          <w:iCs/>
          <w:sz w:val="24"/>
        </w:rPr>
        <w:t>č. 235/2004 Sb., o dani z přidané hodnoty, ve znění pozdějších předpisů.</w:t>
      </w:r>
    </w:p>
    <w:p w14:paraId="22CD551F" w14:textId="77777777" w:rsidR="002169E1" w:rsidRPr="00AC18DD" w:rsidRDefault="002169E1" w:rsidP="006C7E3B">
      <w:pPr>
        <w:pStyle w:val="Nadpis30"/>
        <w:numPr>
          <w:ilvl w:val="0"/>
          <w:numId w:val="0"/>
        </w:numPr>
        <w:spacing w:line="276" w:lineRule="auto"/>
        <w:ind w:left="426"/>
        <w:jc w:val="both"/>
        <w:rPr>
          <w:rFonts w:ascii="Times New Roman" w:hAnsi="Times New Roman"/>
          <w:sz w:val="24"/>
        </w:rPr>
      </w:pPr>
      <w:r w:rsidRPr="00AC18DD">
        <w:rPr>
          <w:rFonts w:ascii="Times New Roman" w:hAnsi="Times New Roman"/>
          <w:sz w:val="24"/>
        </w:rPr>
        <w:t xml:space="preserve">Zhotovitel je povinen </w:t>
      </w:r>
      <w:r w:rsidR="00D50D65" w:rsidRPr="00AC18DD">
        <w:rPr>
          <w:rFonts w:ascii="Times New Roman" w:hAnsi="Times New Roman"/>
          <w:sz w:val="24"/>
        </w:rPr>
        <w:t>O</w:t>
      </w:r>
      <w:r w:rsidRPr="00AC18DD">
        <w:rPr>
          <w:rFonts w:ascii="Times New Roman" w:hAnsi="Times New Roman"/>
          <w:sz w:val="24"/>
        </w:rPr>
        <w:t xml:space="preserve">bjednateli písemně oznámit jakoukoliv změnu ve skutečnostech, o kterých učinil prohlášení dle </w:t>
      </w:r>
      <w:r w:rsidR="00D50D65" w:rsidRPr="00AC18DD">
        <w:rPr>
          <w:rFonts w:ascii="Times New Roman" w:hAnsi="Times New Roman"/>
          <w:sz w:val="24"/>
        </w:rPr>
        <w:t>výše</w:t>
      </w:r>
      <w:r w:rsidRPr="00AC18DD">
        <w:rPr>
          <w:rFonts w:ascii="Times New Roman" w:hAnsi="Times New Roman"/>
          <w:sz w:val="24"/>
        </w:rPr>
        <w:t xml:space="preserve"> a to do tří dnů po vzniku takové změny. </w:t>
      </w:r>
    </w:p>
    <w:p w14:paraId="3A474E6B" w14:textId="77777777" w:rsidR="002169E1" w:rsidRPr="00AC18DD" w:rsidRDefault="002169E1" w:rsidP="006C7E3B">
      <w:pPr>
        <w:pStyle w:val="Nadpis30"/>
        <w:numPr>
          <w:ilvl w:val="0"/>
          <w:numId w:val="0"/>
        </w:numPr>
        <w:spacing w:line="276" w:lineRule="auto"/>
        <w:ind w:left="426"/>
        <w:jc w:val="both"/>
        <w:rPr>
          <w:rFonts w:ascii="Times New Roman" w:hAnsi="Times New Roman"/>
          <w:sz w:val="24"/>
        </w:rPr>
      </w:pPr>
      <w:r w:rsidRPr="00AC18DD">
        <w:rPr>
          <w:rFonts w:ascii="Times New Roman" w:hAnsi="Times New Roman"/>
          <w:sz w:val="24"/>
        </w:rPr>
        <w:t xml:space="preserve">V případě, že se některé z prohlášení </w:t>
      </w:r>
      <w:r w:rsidR="00D50D65" w:rsidRPr="00AC18DD">
        <w:rPr>
          <w:rFonts w:ascii="Times New Roman" w:hAnsi="Times New Roman"/>
          <w:sz w:val="24"/>
        </w:rPr>
        <w:t>Z</w:t>
      </w:r>
      <w:r w:rsidRPr="00AC18DD">
        <w:rPr>
          <w:rFonts w:ascii="Times New Roman" w:hAnsi="Times New Roman"/>
          <w:sz w:val="24"/>
        </w:rPr>
        <w:t>hotovitele uvedených</w:t>
      </w:r>
      <w:r w:rsidR="00D50D65" w:rsidRPr="00AC18DD">
        <w:rPr>
          <w:rFonts w:ascii="Times New Roman" w:hAnsi="Times New Roman"/>
          <w:sz w:val="24"/>
        </w:rPr>
        <w:t xml:space="preserve"> výše</w:t>
      </w:r>
      <w:r w:rsidRPr="00AC18DD">
        <w:rPr>
          <w:rFonts w:ascii="Times New Roman" w:hAnsi="Times New Roman"/>
          <w:sz w:val="24"/>
        </w:rPr>
        <w:t xml:space="preserve"> ukáže být nepravdivým, nebo dojde ke změně skutečností v prohlášení uvedených, nebo se</w:t>
      </w:r>
      <w:r w:rsidR="00D50D65" w:rsidRPr="00AC18DD">
        <w:rPr>
          <w:rFonts w:ascii="Times New Roman" w:hAnsi="Times New Roman"/>
          <w:sz w:val="24"/>
        </w:rPr>
        <w:t xml:space="preserve"> O</w:t>
      </w:r>
      <w:r w:rsidRPr="00AC18DD">
        <w:rPr>
          <w:rFonts w:ascii="Times New Roman" w:hAnsi="Times New Roman"/>
          <w:sz w:val="24"/>
        </w:rPr>
        <w:t xml:space="preserve">bjednateli </w:t>
      </w:r>
      <w:r w:rsidR="00D50D65" w:rsidRPr="00AC18DD">
        <w:rPr>
          <w:rFonts w:ascii="Times New Roman" w:hAnsi="Times New Roman"/>
          <w:sz w:val="24"/>
        </w:rPr>
        <w:t>Z</w:t>
      </w:r>
      <w:r w:rsidRPr="00AC18DD">
        <w:rPr>
          <w:rFonts w:ascii="Times New Roman" w:hAnsi="Times New Roman"/>
          <w:sz w:val="24"/>
        </w:rPr>
        <w:t xml:space="preserve">hotovitel z jiných důvodů jeví jako rizikový plátce DPH, </w:t>
      </w:r>
      <w:r w:rsidRPr="00AC18DD">
        <w:rPr>
          <w:rFonts w:ascii="Times New Roman" w:hAnsi="Times New Roman"/>
          <w:iCs/>
          <w:sz w:val="24"/>
        </w:rPr>
        <w:t xml:space="preserve">nebo </w:t>
      </w:r>
      <w:r w:rsidR="00D50D65" w:rsidRPr="00AC18DD">
        <w:rPr>
          <w:rFonts w:ascii="Times New Roman" w:hAnsi="Times New Roman"/>
          <w:iCs/>
          <w:sz w:val="24"/>
        </w:rPr>
        <w:t>Z</w:t>
      </w:r>
      <w:r w:rsidRPr="00AC18DD">
        <w:rPr>
          <w:rFonts w:ascii="Times New Roman" w:hAnsi="Times New Roman"/>
          <w:iCs/>
          <w:sz w:val="24"/>
        </w:rPr>
        <w:t xml:space="preserve">hotovitel uvede v daňovém dokladu vystaveném na základě této smlouvy číslo účtu, které není místně a funkčně příslušnému správci daně oznámeným účtem a správcem daně zveřejněným účtem ve smyslu zák.č. 235/2004 Sb., o dani z přidané hodnoty, ve znění pozdějších předpisů, </w:t>
      </w:r>
      <w:r w:rsidRPr="00AC18DD">
        <w:rPr>
          <w:rFonts w:ascii="Times New Roman" w:hAnsi="Times New Roman"/>
          <w:sz w:val="24"/>
        </w:rPr>
        <w:t xml:space="preserve">má </w:t>
      </w:r>
      <w:r w:rsidR="00D50D65" w:rsidRPr="00AC18DD">
        <w:rPr>
          <w:rFonts w:ascii="Times New Roman" w:hAnsi="Times New Roman"/>
          <w:sz w:val="24"/>
        </w:rPr>
        <w:t>O</w:t>
      </w:r>
      <w:r w:rsidRPr="00AC18DD">
        <w:rPr>
          <w:rFonts w:ascii="Times New Roman" w:hAnsi="Times New Roman"/>
          <w:sz w:val="24"/>
        </w:rPr>
        <w:t xml:space="preserve">bjednatel právo postupovat v souladu s §109a zák. č. 235/2004 Sb., o dani z přidané hodnoty, ve znění pozdějších předpisů, a může rozdělit vyúčtovanou úplatu na částku ceny a částku odpovídající DPH s tím, že DPH </w:t>
      </w:r>
      <w:r w:rsidR="007D7422" w:rsidRPr="00AC18DD">
        <w:rPr>
          <w:rFonts w:ascii="Times New Roman" w:hAnsi="Times New Roman"/>
          <w:sz w:val="24"/>
        </w:rPr>
        <w:t>O</w:t>
      </w:r>
      <w:r w:rsidRPr="00AC18DD">
        <w:rPr>
          <w:rFonts w:ascii="Times New Roman" w:hAnsi="Times New Roman"/>
          <w:sz w:val="24"/>
        </w:rPr>
        <w:t xml:space="preserve">bjednatel odvede přímo správci daně </w:t>
      </w:r>
      <w:r w:rsidR="007D7422" w:rsidRPr="00AC18DD">
        <w:rPr>
          <w:rFonts w:ascii="Times New Roman" w:hAnsi="Times New Roman"/>
          <w:sz w:val="24"/>
        </w:rPr>
        <w:t>Z</w:t>
      </w:r>
      <w:r w:rsidRPr="00AC18DD">
        <w:rPr>
          <w:rFonts w:ascii="Times New Roman" w:hAnsi="Times New Roman"/>
          <w:sz w:val="24"/>
        </w:rPr>
        <w:t>hotovitele.</w:t>
      </w:r>
    </w:p>
    <w:p w14:paraId="5C9835A3" w14:textId="77777777" w:rsidR="002169E1" w:rsidRPr="00AC18DD" w:rsidRDefault="002169E1" w:rsidP="006C7E3B">
      <w:pPr>
        <w:pStyle w:val="Nadpis30"/>
        <w:numPr>
          <w:ilvl w:val="0"/>
          <w:numId w:val="0"/>
        </w:numPr>
        <w:spacing w:line="276" w:lineRule="auto"/>
        <w:ind w:left="426"/>
        <w:jc w:val="both"/>
        <w:rPr>
          <w:rFonts w:ascii="Times New Roman" w:hAnsi="Times New Roman"/>
          <w:sz w:val="24"/>
        </w:rPr>
      </w:pPr>
      <w:r w:rsidRPr="00AC18DD">
        <w:rPr>
          <w:rFonts w:ascii="Times New Roman" w:hAnsi="Times New Roman"/>
          <w:sz w:val="24"/>
        </w:rPr>
        <w:t xml:space="preserve">V případě, že vznikne ručení </w:t>
      </w:r>
      <w:r w:rsidR="00D50D65" w:rsidRPr="00AC18DD">
        <w:rPr>
          <w:rFonts w:ascii="Times New Roman" w:hAnsi="Times New Roman"/>
          <w:sz w:val="24"/>
        </w:rPr>
        <w:t>O</w:t>
      </w:r>
      <w:r w:rsidRPr="00AC18DD">
        <w:rPr>
          <w:rFonts w:ascii="Times New Roman" w:hAnsi="Times New Roman"/>
          <w:sz w:val="24"/>
        </w:rPr>
        <w:t xml:space="preserve">bjednatele za </w:t>
      </w:r>
      <w:r w:rsidR="00D50D65" w:rsidRPr="00AC18DD">
        <w:rPr>
          <w:rFonts w:ascii="Times New Roman" w:hAnsi="Times New Roman"/>
          <w:sz w:val="24"/>
        </w:rPr>
        <w:t>Z</w:t>
      </w:r>
      <w:r w:rsidRPr="00AC18DD">
        <w:rPr>
          <w:rFonts w:ascii="Times New Roman" w:hAnsi="Times New Roman"/>
          <w:sz w:val="24"/>
        </w:rPr>
        <w:t xml:space="preserve">hotovitelem nezaplacenou DPH podle § 109 zákona č. 235/2004 Sb., o dani z přidané hodnoty, ve znění pozdějších předpisů, a </w:t>
      </w:r>
      <w:r w:rsidR="00D50D65" w:rsidRPr="00AC18DD">
        <w:rPr>
          <w:rFonts w:ascii="Times New Roman" w:hAnsi="Times New Roman"/>
          <w:sz w:val="24"/>
        </w:rPr>
        <w:t>O</w:t>
      </w:r>
      <w:r w:rsidRPr="00AC18DD">
        <w:rPr>
          <w:rFonts w:ascii="Times New Roman" w:hAnsi="Times New Roman"/>
          <w:sz w:val="24"/>
        </w:rPr>
        <w:t xml:space="preserve">bjednateli vznikne povinnost za </w:t>
      </w:r>
      <w:r w:rsidR="00D50D65" w:rsidRPr="00AC18DD">
        <w:rPr>
          <w:rFonts w:ascii="Times New Roman" w:hAnsi="Times New Roman"/>
          <w:sz w:val="24"/>
        </w:rPr>
        <w:t>Z</w:t>
      </w:r>
      <w:r w:rsidRPr="00AC18DD">
        <w:rPr>
          <w:rFonts w:ascii="Times New Roman" w:hAnsi="Times New Roman"/>
          <w:sz w:val="24"/>
        </w:rPr>
        <w:t xml:space="preserve">hotovitele zaplatit dlužnou DPH a zaplatí ji, je </w:t>
      </w:r>
      <w:r w:rsidR="007D7422" w:rsidRPr="00AC18DD">
        <w:rPr>
          <w:rFonts w:ascii="Times New Roman" w:hAnsi="Times New Roman"/>
          <w:sz w:val="24"/>
        </w:rPr>
        <w:t>Z</w:t>
      </w:r>
      <w:r w:rsidRPr="00AC18DD">
        <w:rPr>
          <w:rFonts w:ascii="Times New Roman" w:hAnsi="Times New Roman"/>
          <w:sz w:val="24"/>
        </w:rPr>
        <w:t xml:space="preserve">hotovitel povinen </w:t>
      </w:r>
      <w:r w:rsidR="00D50D65" w:rsidRPr="00AC18DD">
        <w:rPr>
          <w:rFonts w:ascii="Times New Roman" w:hAnsi="Times New Roman"/>
          <w:sz w:val="24"/>
        </w:rPr>
        <w:t>O</w:t>
      </w:r>
      <w:r w:rsidRPr="00AC18DD">
        <w:rPr>
          <w:rFonts w:ascii="Times New Roman" w:hAnsi="Times New Roman"/>
          <w:sz w:val="24"/>
        </w:rPr>
        <w:t xml:space="preserve">bjednateli nahradit všechny náklady vzniklé v souvislosti se zaplacením DPH </w:t>
      </w:r>
      <w:r w:rsidR="00D50D65" w:rsidRPr="00AC18DD">
        <w:rPr>
          <w:rFonts w:ascii="Times New Roman" w:hAnsi="Times New Roman"/>
          <w:sz w:val="24"/>
        </w:rPr>
        <w:t>O</w:t>
      </w:r>
      <w:r w:rsidRPr="00AC18DD">
        <w:rPr>
          <w:rFonts w:ascii="Times New Roman" w:hAnsi="Times New Roman"/>
          <w:sz w:val="24"/>
        </w:rPr>
        <w:t xml:space="preserve">bjednatelem za </w:t>
      </w:r>
      <w:r w:rsidR="00D50D65" w:rsidRPr="00AC18DD">
        <w:rPr>
          <w:rFonts w:ascii="Times New Roman" w:hAnsi="Times New Roman"/>
          <w:sz w:val="24"/>
        </w:rPr>
        <w:t>Z</w:t>
      </w:r>
      <w:r w:rsidRPr="00AC18DD">
        <w:rPr>
          <w:rFonts w:ascii="Times New Roman" w:hAnsi="Times New Roman"/>
          <w:sz w:val="24"/>
        </w:rPr>
        <w:t xml:space="preserve">hotovitele, a to do 3 dnů ode dne, kdy </w:t>
      </w:r>
      <w:r w:rsidR="00D50D65" w:rsidRPr="00AC18DD">
        <w:rPr>
          <w:rFonts w:ascii="Times New Roman" w:hAnsi="Times New Roman"/>
          <w:sz w:val="24"/>
        </w:rPr>
        <w:t>O</w:t>
      </w:r>
      <w:r w:rsidRPr="00AC18DD">
        <w:rPr>
          <w:rFonts w:ascii="Times New Roman" w:hAnsi="Times New Roman"/>
          <w:sz w:val="24"/>
        </w:rPr>
        <w:t xml:space="preserve">bjednatel </w:t>
      </w:r>
      <w:r w:rsidR="00D50D65" w:rsidRPr="00AC18DD">
        <w:rPr>
          <w:rFonts w:ascii="Times New Roman" w:hAnsi="Times New Roman"/>
          <w:sz w:val="24"/>
        </w:rPr>
        <w:t>Z</w:t>
      </w:r>
      <w:r w:rsidRPr="00AC18DD">
        <w:rPr>
          <w:rFonts w:ascii="Times New Roman" w:hAnsi="Times New Roman"/>
          <w:sz w:val="24"/>
        </w:rPr>
        <w:t xml:space="preserve">hotovitele k zaplacení nákladů vyzve. Výzva </w:t>
      </w:r>
      <w:r w:rsidR="00D50D65" w:rsidRPr="00AC18DD">
        <w:rPr>
          <w:rFonts w:ascii="Times New Roman" w:hAnsi="Times New Roman"/>
          <w:sz w:val="24"/>
        </w:rPr>
        <w:t>O</w:t>
      </w:r>
      <w:r w:rsidRPr="00AC18DD">
        <w:rPr>
          <w:rFonts w:ascii="Times New Roman" w:hAnsi="Times New Roman"/>
          <w:sz w:val="24"/>
        </w:rPr>
        <w:t xml:space="preserve">bjednatele může být ve formě vyúčtování – daňového dokladu nebo písemné výzvy. V této souvislosti se strany dohodly, že </w:t>
      </w:r>
      <w:r w:rsidR="00D50D65" w:rsidRPr="00AC18DD">
        <w:rPr>
          <w:rFonts w:ascii="Times New Roman" w:hAnsi="Times New Roman"/>
          <w:sz w:val="24"/>
        </w:rPr>
        <w:t>O</w:t>
      </w:r>
      <w:r w:rsidRPr="00AC18DD">
        <w:rPr>
          <w:rFonts w:ascii="Times New Roman" w:hAnsi="Times New Roman"/>
          <w:sz w:val="24"/>
        </w:rPr>
        <w:t xml:space="preserve">bjednatel je oprávněn provést jednostranné započtení svých pohledávek za </w:t>
      </w:r>
      <w:r w:rsidR="007D7422" w:rsidRPr="00AC18DD">
        <w:rPr>
          <w:rFonts w:ascii="Times New Roman" w:hAnsi="Times New Roman"/>
          <w:sz w:val="24"/>
        </w:rPr>
        <w:t>Z</w:t>
      </w:r>
      <w:r w:rsidRPr="00AC18DD">
        <w:rPr>
          <w:rFonts w:ascii="Times New Roman" w:hAnsi="Times New Roman"/>
          <w:sz w:val="24"/>
        </w:rPr>
        <w:t xml:space="preserve">hotovitelem z titulu nezaplacených nákladů dle tohoto odstavce oproti pohledávkám </w:t>
      </w:r>
      <w:r w:rsidR="007D7422" w:rsidRPr="00AC18DD">
        <w:rPr>
          <w:rFonts w:ascii="Times New Roman" w:hAnsi="Times New Roman"/>
          <w:sz w:val="24"/>
        </w:rPr>
        <w:t>Z</w:t>
      </w:r>
      <w:r w:rsidRPr="00AC18DD">
        <w:rPr>
          <w:rFonts w:ascii="Times New Roman" w:hAnsi="Times New Roman"/>
          <w:sz w:val="24"/>
        </w:rPr>
        <w:t xml:space="preserve">hotovitele za </w:t>
      </w:r>
      <w:r w:rsidR="00D50D65" w:rsidRPr="00AC18DD">
        <w:rPr>
          <w:rFonts w:ascii="Times New Roman" w:hAnsi="Times New Roman"/>
          <w:sz w:val="24"/>
        </w:rPr>
        <w:t>O</w:t>
      </w:r>
      <w:r w:rsidRPr="00AC18DD">
        <w:rPr>
          <w:rFonts w:ascii="Times New Roman" w:hAnsi="Times New Roman"/>
          <w:sz w:val="24"/>
        </w:rPr>
        <w:t xml:space="preserve">bjednatelem z titulu nezaplacené ceny s příslušenstvím dle této </w:t>
      </w:r>
      <w:r w:rsidR="00465343" w:rsidRPr="00AC18DD">
        <w:rPr>
          <w:rFonts w:ascii="Times New Roman" w:hAnsi="Times New Roman"/>
          <w:sz w:val="24"/>
        </w:rPr>
        <w:t>S</w:t>
      </w:r>
      <w:r w:rsidRPr="00AC18DD">
        <w:rPr>
          <w:rFonts w:ascii="Times New Roman" w:hAnsi="Times New Roman"/>
          <w:sz w:val="24"/>
        </w:rPr>
        <w:t>mlouvy s tím, že takto lze započíst všechny pohledávky, tzn. i pohledávky nesplatné oproti pohledávkám splatným a pohledávky nesplatné oproti pohledávkám nesplatným</w:t>
      </w:r>
      <w:r w:rsidRPr="00AC18DD">
        <w:rPr>
          <w:rFonts w:ascii="Times New Roman" w:eastAsia="Calibri" w:hAnsi="Times New Roman"/>
          <w:sz w:val="24"/>
        </w:rPr>
        <w:t>.</w:t>
      </w:r>
    </w:p>
    <w:p w14:paraId="564E9517" w14:textId="77777777" w:rsidR="002169E1" w:rsidRPr="00AC18DD" w:rsidRDefault="002169E1" w:rsidP="00FB3A78">
      <w:pPr>
        <w:pStyle w:val="Odstavecseseznamem"/>
        <w:numPr>
          <w:ilvl w:val="1"/>
          <w:numId w:val="8"/>
        </w:numPr>
        <w:spacing w:line="276" w:lineRule="auto"/>
        <w:ind w:left="426" w:hanging="426"/>
        <w:contextualSpacing w:val="0"/>
        <w:rPr>
          <w:sz w:val="24"/>
          <w:szCs w:val="24"/>
        </w:rPr>
      </w:pPr>
      <w:r w:rsidRPr="00AC18DD">
        <w:rPr>
          <w:sz w:val="24"/>
          <w:szCs w:val="24"/>
        </w:rPr>
        <w:t xml:space="preserve">V případě, že </w:t>
      </w:r>
      <w:r w:rsidR="00D50D65" w:rsidRPr="00AC18DD">
        <w:rPr>
          <w:sz w:val="24"/>
          <w:szCs w:val="24"/>
        </w:rPr>
        <w:t>Z</w:t>
      </w:r>
      <w:r w:rsidRPr="00AC18DD">
        <w:rPr>
          <w:sz w:val="24"/>
          <w:szCs w:val="24"/>
        </w:rPr>
        <w:t xml:space="preserve">hotovitel je plátce DPH a </w:t>
      </w:r>
      <w:r w:rsidR="00FB3A78" w:rsidRPr="00AC18DD">
        <w:rPr>
          <w:sz w:val="24"/>
          <w:szCs w:val="24"/>
        </w:rPr>
        <w:t>D</w:t>
      </w:r>
      <w:r w:rsidRPr="00AC18DD">
        <w:rPr>
          <w:sz w:val="24"/>
          <w:szCs w:val="24"/>
        </w:rPr>
        <w:t xml:space="preserve">ílo podle této smlouvy bude zařazeno z hlediska zák. č. 235/2004 Sb., o dani z přidané hodnoty, ve znění pozdějších předpisů, do režimu přenesení daňové povinnosti u montážních a stavebních činností, nebo pokud </w:t>
      </w:r>
      <w:r w:rsidR="00ED6CAA" w:rsidRPr="00AC18DD">
        <w:rPr>
          <w:sz w:val="24"/>
          <w:szCs w:val="24"/>
        </w:rPr>
        <w:t>Z</w:t>
      </w:r>
      <w:r w:rsidRPr="00AC18DD">
        <w:rPr>
          <w:sz w:val="24"/>
          <w:szCs w:val="24"/>
        </w:rPr>
        <w:t>hotovitel i </w:t>
      </w:r>
      <w:r w:rsidR="00ED6CAA" w:rsidRPr="00AC18DD">
        <w:rPr>
          <w:sz w:val="24"/>
          <w:szCs w:val="24"/>
        </w:rPr>
        <w:t>O</w:t>
      </w:r>
      <w:r w:rsidRPr="00AC18DD">
        <w:rPr>
          <w:sz w:val="24"/>
          <w:szCs w:val="24"/>
        </w:rPr>
        <w:t xml:space="preserve">bjednatel budou postupovat podle § 92e odst. 2 zák. č. 235/2004 Sb., o dani z přidané hodnoty, ve znění pozdějších předpisů, má se za to, že plnění tomuto režimu podléhá a pro </w:t>
      </w:r>
      <w:r w:rsidR="00ED6CAA" w:rsidRPr="00AC18DD">
        <w:rPr>
          <w:sz w:val="24"/>
          <w:szCs w:val="24"/>
        </w:rPr>
        <w:t>O</w:t>
      </w:r>
      <w:r w:rsidRPr="00AC18DD">
        <w:rPr>
          <w:sz w:val="24"/>
          <w:szCs w:val="24"/>
        </w:rPr>
        <w:t xml:space="preserve">bjednatele, který je plátce DPH, vzniká povinnost doplnit a přiznat DPH. V takovém případě daňový doklad s vyúčtovanou cenou dle této </w:t>
      </w:r>
      <w:r w:rsidR="00465343" w:rsidRPr="00AC18DD">
        <w:rPr>
          <w:sz w:val="24"/>
          <w:szCs w:val="24"/>
        </w:rPr>
        <w:t>S</w:t>
      </w:r>
      <w:r w:rsidRPr="00AC18DD">
        <w:rPr>
          <w:sz w:val="24"/>
          <w:szCs w:val="24"/>
        </w:rPr>
        <w:t xml:space="preserve">mlouvy </w:t>
      </w:r>
      <w:r w:rsidR="00DC5E55" w:rsidRPr="00AC18DD">
        <w:rPr>
          <w:sz w:val="24"/>
          <w:szCs w:val="24"/>
        </w:rPr>
        <w:t>Z</w:t>
      </w:r>
      <w:r w:rsidRPr="00AC18DD">
        <w:rPr>
          <w:sz w:val="24"/>
          <w:szCs w:val="24"/>
        </w:rPr>
        <w:t>hotovitel vystaví bez DPH, d</w:t>
      </w:r>
      <w:r w:rsidRPr="00AC18DD">
        <w:rPr>
          <w:color w:val="000000"/>
          <w:sz w:val="24"/>
          <w:szCs w:val="24"/>
        </w:rPr>
        <w:t xml:space="preserve">aňový doklad bude obsahovat sdělení „daň odvede zákazník“, </w:t>
      </w:r>
      <w:r w:rsidRPr="00AC18DD">
        <w:rPr>
          <w:sz w:val="24"/>
          <w:szCs w:val="24"/>
        </w:rPr>
        <w:t xml:space="preserve">platbu ceny </w:t>
      </w:r>
      <w:r w:rsidR="00DC5E55" w:rsidRPr="00AC18DD">
        <w:rPr>
          <w:sz w:val="24"/>
          <w:szCs w:val="24"/>
        </w:rPr>
        <w:t>O</w:t>
      </w:r>
      <w:r w:rsidRPr="00AC18DD">
        <w:rPr>
          <w:sz w:val="24"/>
          <w:szCs w:val="24"/>
        </w:rPr>
        <w:t>bjednatel provede bez DPH a zároveň v takovém případě neplatí odstavec</w:t>
      </w:r>
      <w:r w:rsidR="00DC5E55" w:rsidRPr="00AC18DD">
        <w:rPr>
          <w:sz w:val="24"/>
          <w:szCs w:val="24"/>
        </w:rPr>
        <w:t xml:space="preserve"> 6.6</w:t>
      </w:r>
      <w:r w:rsidRPr="00AC18DD">
        <w:rPr>
          <w:sz w:val="24"/>
          <w:szCs w:val="24"/>
        </w:rPr>
        <w:t xml:space="preserve"> této smlouvy.</w:t>
      </w:r>
    </w:p>
    <w:p w14:paraId="1FBA7C42" w14:textId="77777777" w:rsidR="002169E1" w:rsidRPr="00AC18DD" w:rsidRDefault="002169E1" w:rsidP="00FB3A78">
      <w:pPr>
        <w:tabs>
          <w:tab w:val="left" w:pos="993"/>
        </w:tabs>
        <w:spacing w:line="276" w:lineRule="auto"/>
        <w:rPr>
          <w:szCs w:val="24"/>
        </w:rPr>
      </w:pPr>
    </w:p>
    <w:p w14:paraId="503DAED7" w14:textId="77777777" w:rsidR="005F73B3" w:rsidRPr="00AC18DD" w:rsidRDefault="001B03EF" w:rsidP="00822EB5">
      <w:pPr>
        <w:pStyle w:val="Nadpis10"/>
        <w:numPr>
          <w:ilvl w:val="0"/>
          <w:numId w:val="8"/>
        </w:numPr>
        <w:tabs>
          <w:tab w:val="clear" w:pos="502"/>
          <w:tab w:val="num" w:pos="0"/>
        </w:tabs>
        <w:spacing w:before="0" w:after="0" w:line="276" w:lineRule="auto"/>
        <w:ind w:left="357" w:hanging="357"/>
        <w:jc w:val="left"/>
      </w:pPr>
      <w:r w:rsidRPr="00AC18DD">
        <w:t xml:space="preserve">Fakturace a </w:t>
      </w:r>
      <w:r w:rsidR="005F73B3" w:rsidRPr="00AC18DD">
        <w:t>platební podmínky</w:t>
      </w:r>
    </w:p>
    <w:p w14:paraId="69695727" w14:textId="77777777" w:rsidR="0002308A" w:rsidRPr="00AC18DD" w:rsidRDefault="0002308A" w:rsidP="0002308A">
      <w:pPr>
        <w:rPr>
          <w:sz w:val="16"/>
          <w:szCs w:val="16"/>
        </w:rPr>
      </w:pPr>
    </w:p>
    <w:p w14:paraId="09416656" w14:textId="275BD756" w:rsidR="0070030A" w:rsidRPr="00AD2163" w:rsidRDefault="0070030A" w:rsidP="0070030A">
      <w:pPr>
        <w:numPr>
          <w:ilvl w:val="1"/>
          <w:numId w:val="21"/>
        </w:numPr>
        <w:spacing w:line="276" w:lineRule="auto"/>
        <w:ind w:left="426" w:hanging="426"/>
        <w:rPr>
          <w:szCs w:val="24"/>
        </w:rPr>
      </w:pPr>
      <w:r w:rsidRPr="00FF13E2">
        <w:t xml:space="preserve">Objednatel zaplatí Zhotoviteli zálohu </w:t>
      </w:r>
      <w:r w:rsidRPr="00F14C10">
        <w:t xml:space="preserve">ve výši </w:t>
      </w:r>
      <w:r w:rsidR="00686D2E">
        <w:rPr>
          <w:b/>
        </w:rPr>
        <w:t>2</w:t>
      </w:r>
      <w:r w:rsidR="00CD3429" w:rsidRPr="00F14C10">
        <w:rPr>
          <w:b/>
        </w:rPr>
        <w:t>0</w:t>
      </w:r>
      <w:r w:rsidRPr="00F14C10">
        <w:rPr>
          <w:b/>
        </w:rPr>
        <w:t>%</w:t>
      </w:r>
      <w:r w:rsidRPr="00F14C10">
        <w:t xml:space="preserve"> z ceny díla</w:t>
      </w:r>
      <w:r w:rsidR="00AD2163">
        <w:t xml:space="preserve"> (</w:t>
      </w:r>
      <w:r w:rsidRPr="00F14C10">
        <w:t xml:space="preserve">+ </w:t>
      </w:r>
      <w:r w:rsidR="00AD2163">
        <w:t xml:space="preserve">případnou </w:t>
      </w:r>
      <w:r w:rsidRPr="00F14C10">
        <w:t>příslušnou DPH</w:t>
      </w:r>
      <w:r w:rsidR="00AD2163">
        <w:t>)</w:t>
      </w:r>
      <w:r w:rsidRPr="00F14C10">
        <w:t xml:space="preserve"> na základě zálohové faktury vystavené Zhotovitelem, kterou je Zhotovitel oprávněn vystavit nejdříve v den </w:t>
      </w:r>
      <w:r w:rsidR="00AD2163">
        <w:t>zahájení provádění díla dle této Smlouvy</w:t>
      </w:r>
      <w:r w:rsidRPr="00F14C10">
        <w:t xml:space="preserve">. Zhotovitel je povinen doručit tuto fakturu Objednateli v den jejího vystavení. Po dobu případného prodlení Zhotovitele s doručením zálohové faktury Objednateli není Objednatel v prodlení s úhradou této faktury, tzn. o dobu případného prodlení Zhotovitele s doručením této faktury se prodlužuje termín </w:t>
      </w:r>
      <w:r w:rsidRPr="00AD2163">
        <w:rPr>
          <w:szCs w:val="24"/>
        </w:rPr>
        <w:t>splatnosti této faktury.  O případné prodlení Objednatele s úhradou zálohové faktury se prodlužuje termín plnění Zhotovitelem.</w:t>
      </w:r>
    </w:p>
    <w:p w14:paraId="5746265E" w14:textId="77777777" w:rsidR="00AD2163" w:rsidRPr="00AD2163" w:rsidRDefault="00CD3429" w:rsidP="00FF13E2">
      <w:pPr>
        <w:numPr>
          <w:ilvl w:val="1"/>
          <w:numId w:val="21"/>
        </w:numPr>
        <w:spacing w:line="276" w:lineRule="auto"/>
        <w:ind w:left="426" w:hanging="426"/>
        <w:rPr>
          <w:szCs w:val="24"/>
        </w:rPr>
      </w:pPr>
      <w:r w:rsidRPr="00AD2163">
        <w:rPr>
          <w:szCs w:val="24"/>
        </w:rPr>
        <w:t xml:space="preserve">Další </w:t>
      </w:r>
      <w:r w:rsidR="00AD2163" w:rsidRPr="00AD2163">
        <w:rPr>
          <w:szCs w:val="24"/>
        </w:rPr>
        <w:t>platby budou probíhat následovně:</w:t>
      </w:r>
    </w:p>
    <w:p w14:paraId="1EECDC4D" w14:textId="61842DFE" w:rsidR="00AD2163" w:rsidRPr="00AD2163" w:rsidRDefault="00E22987" w:rsidP="00AD2163">
      <w:pPr>
        <w:pStyle w:val="Odstavecseseznamem"/>
        <w:numPr>
          <w:ilvl w:val="0"/>
          <w:numId w:val="32"/>
        </w:numPr>
        <w:spacing w:line="276" w:lineRule="auto"/>
        <w:rPr>
          <w:sz w:val="24"/>
          <w:szCs w:val="24"/>
        </w:rPr>
      </w:pPr>
      <w:r>
        <w:rPr>
          <w:sz w:val="24"/>
          <w:szCs w:val="24"/>
        </w:rPr>
        <w:t>v</w:t>
      </w:r>
      <w:r w:rsidR="00AD2163" w:rsidRPr="00AD2163">
        <w:rPr>
          <w:sz w:val="24"/>
          <w:szCs w:val="24"/>
        </w:rPr>
        <w:t xml:space="preserve"> případě stavebních prací: realizované stavební práce </w:t>
      </w:r>
      <w:r w:rsidR="00AD2163" w:rsidRPr="00E22987">
        <w:rPr>
          <w:bCs/>
          <w:sz w:val="24"/>
          <w:szCs w:val="24"/>
        </w:rPr>
        <w:t xml:space="preserve">v rozsahu ceny </w:t>
      </w:r>
      <w:r>
        <w:rPr>
          <w:bCs/>
          <w:sz w:val="24"/>
          <w:szCs w:val="24"/>
        </w:rPr>
        <w:t>D</w:t>
      </w:r>
      <w:r w:rsidR="00AD2163" w:rsidRPr="00E22987">
        <w:rPr>
          <w:bCs/>
          <w:sz w:val="24"/>
          <w:szCs w:val="24"/>
        </w:rPr>
        <w:t>íla</w:t>
      </w:r>
      <w:r w:rsidR="00AD2163" w:rsidRPr="00AD2163">
        <w:rPr>
          <w:sz w:val="24"/>
          <w:szCs w:val="24"/>
        </w:rPr>
        <w:t xml:space="preserve"> budou fakturovány na základě daňových dokladů (faktur) vystavených měsíčně Zhotovitelem dle skutečně provedených prací, a na základě písemně schváleného soupisu provedených prací, dodávek a služeb dle písemných zápisů z kontrolních dnů</w:t>
      </w:r>
    </w:p>
    <w:p w14:paraId="2CFFABB0" w14:textId="2B081E28" w:rsidR="00FF13E2" w:rsidRPr="00AD2163" w:rsidRDefault="00CD3429" w:rsidP="00AD2163">
      <w:pPr>
        <w:pStyle w:val="Odstavecseseznamem"/>
        <w:numPr>
          <w:ilvl w:val="0"/>
          <w:numId w:val="32"/>
        </w:numPr>
        <w:spacing w:line="276" w:lineRule="auto"/>
        <w:rPr>
          <w:sz w:val="24"/>
          <w:szCs w:val="24"/>
        </w:rPr>
      </w:pPr>
      <w:r w:rsidRPr="00AD2163">
        <w:rPr>
          <w:sz w:val="24"/>
          <w:szCs w:val="24"/>
        </w:rPr>
        <w:t>zálohov</w:t>
      </w:r>
      <w:r w:rsidR="006658A5" w:rsidRPr="00AD2163">
        <w:rPr>
          <w:sz w:val="24"/>
          <w:szCs w:val="24"/>
        </w:rPr>
        <w:t>é</w:t>
      </w:r>
      <w:r w:rsidRPr="00AD2163">
        <w:rPr>
          <w:sz w:val="24"/>
          <w:szCs w:val="24"/>
        </w:rPr>
        <w:t xml:space="preserve"> faktur</w:t>
      </w:r>
      <w:r w:rsidR="00E22987">
        <w:rPr>
          <w:sz w:val="24"/>
          <w:szCs w:val="24"/>
        </w:rPr>
        <w:t>y</w:t>
      </w:r>
      <w:r w:rsidR="00AD2163" w:rsidRPr="00AD2163">
        <w:rPr>
          <w:sz w:val="24"/>
          <w:szCs w:val="24"/>
        </w:rPr>
        <w:t xml:space="preserve"> v případě </w:t>
      </w:r>
      <w:r w:rsidR="00E22987">
        <w:rPr>
          <w:sz w:val="24"/>
          <w:szCs w:val="24"/>
        </w:rPr>
        <w:t>technologické části</w:t>
      </w:r>
      <w:r w:rsidR="00AD2163" w:rsidRPr="00AD2163">
        <w:rPr>
          <w:sz w:val="24"/>
          <w:szCs w:val="24"/>
        </w:rPr>
        <w:t xml:space="preserve"> (jin</w:t>
      </w:r>
      <w:r w:rsidR="00E22987">
        <w:rPr>
          <w:sz w:val="24"/>
          <w:szCs w:val="24"/>
        </w:rPr>
        <w:t>é než stavební práce</w:t>
      </w:r>
      <w:r w:rsidR="00AD2163" w:rsidRPr="00AD2163">
        <w:rPr>
          <w:sz w:val="24"/>
          <w:szCs w:val="24"/>
        </w:rPr>
        <w:t>)</w:t>
      </w:r>
      <w:r w:rsidRPr="00AD2163">
        <w:rPr>
          <w:sz w:val="24"/>
          <w:szCs w:val="24"/>
        </w:rPr>
        <w:t xml:space="preserve"> až do celkové výše </w:t>
      </w:r>
      <w:r w:rsidR="00AD2163" w:rsidRPr="00AD2163">
        <w:rPr>
          <w:b/>
          <w:sz w:val="24"/>
          <w:szCs w:val="24"/>
        </w:rPr>
        <w:t>6</w:t>
      </w:r>
      <w:r w:rsidRPr="00AD2163">
        <w:rPr>
          <w:b/>
          <w:sz w:val="24"/>
          <w:szCs w:val="24"/>
        </w:rPr>
        <w:t xml:space="preserve">0% </w:t>
      </w:r>
      <w:r w:rsidRPr="00AD2163">
        <w:rPr>
          <w:sz w:val="24"/>
          <w:szCs w:val="24"/>
        </w:rPr>
        <w:t>ceny Díla</w:t>
      </w:r>
      <w:r w:rsidR="001465C5" w:rsidRPr="00AD2163">
        <w:rPr>
          <w:sz w:val="24"/>
          <w:szCs w:val="24"/>
        </w:rPr>
        <w:t xml:space="preserve"> a to vždy na základě </w:t>
      </w:r>
      <w:r w:rsidR="00E22987">
        <w:rPr>
          <w:sz w:val="24"/>
          <w:szCs w:val="24"/>
        </w:rPr>
        <w:t xml:space="preserve">dohody </w:t>
      </w:r>
      <w:r w:rsidR="001465C5" w:rsidRPr="00AD2163">
        <w:rPr>
          <w:sz w:val="24"/>
          <w:szCs w:val="24"/>
        </w:rPr>
        <w:t>mezi Smluvními stranami</w:t>
      </w:r>
      <w:r w:rsidR="00613E45" w:rsidRPr="00AD2163">
        <w:rPr>
          <w:sz w:val="24"/>
          <w:szCs w:val="24"/>
        </w:rPr>
        <w:t>.</w:t>
      </w:r>
      <w:r w:rsidR="009771B6" w:rsidRPr="00AD2163">
        <w:rPr>
          <w:sz w:val="24"/>
          <w:szCs w:val="24"/>
        </w:rPr>
        <w:t xml:space="preserve"> </w:t>
      </w:r>
    </w:p>
    <w:p w14:paraId="7405312C" w14:textId="6F3249CE" w:rsidR="00C13E67" w:rsidRPr="00AD2163" w:rsidRDefault="00C13E67" w:rsidP="0070030A">
      <w:pPr>
        <w:numPr>
          <w:ilvl w:val="1"/>
          <w:numId w:val="21"/>
        </w:numPr>
        <w:spacing w:line="276" w:lineRule="auto"/>
        <w:ind w:left="426" w:hanging="426"/>
        <w:rPr>
          <w:szCs w:val="24"/>
        </w:rPr>
      </w:pPr>
      <w:r w:rsidRPr="00AD2163">
        <w:rPr>
          <w:szCs w:val="24"/>
        </w:rPr>
        <w:t>Po úspěšném ukončení zku</w:t>
      </w:r>
      <w:r w:rsidR="00015F8C" w:rsidRPr="00AD2163">
        <w:rPr>
          <w:szCs w:val="24"/>
        </w:rPr>
        <w:t>šebního provozu dle čl. 5. odst. 5.</w:t>
      </w:r>
      <w:r w:rsidR="00D34E45" w:rsidRPr="00AD2163">
        <w:rPr>
          <w:szCs w:val="24"/>
        </w:rPr>
        <w:t>8</w:t>
      </w:r>
      <w:r w:rsidR="00015F8C" w:rsidRPr="00AD2163">
        <w:rPr>
          <w:szCs w:val="24"/>
        </w:rPr>
        <w:t xml:space="preserve"> této smlouvy bude Zhotovitel</w:t>
      </w:r>
      <w:r w:rsidR="009153BD" w:rsidRPr="00AD2163">
        <w:rPr>
          <w:szCs w:val="24"/>
        </w:rPr>
        <w:t>em</w:t>
      </w:r>
      <w:r w:rsidR="00015F8C" w:rsidRPr="00AD2163">
        <w:rPr>
          <w:szCs w:val="24"/>
        </w:rPr>
        <w:t xml:space="preserve"> </w:t>
      </w:r>
      <w:r w:rsidR="009C6809" w:rsidRPr="00AD2163">
        <w:rPr>
          <w:szCs w:val="24"/>
        </w:rPr>
        <w:t xml:space="preserve">vystavena </w:t>
      </w:r>
      <w:r w:rsidR="00015F8C" w:rsidRPr="00AD2163">
        <w:rPr>
          <w:b/>
          <w:szCs w:val="24"/>
        </w:rPr>
        <w:t>konečná faktura,</w:t>
      </w:r>
      <w:r w:rsidR="00015F8C" w:rsidRPr="00AD2163">
        <w:rPr>
          <w:szCs w:val="24"/>
        </w:rPr>
        <w:t xml:space="preserve"> která bude obsahovat:</w:t>
      </w:r>
    </w:p>
    <w:p w14:paraId="063C560E" w14:textId="77777777" w:rsidR="00015F8C" w:rsidRPr="00AC18DD" w:rsidRDefault="00015F8C" w:rsidP="00FB3A78">
      <w:pPr>
        <w:pStyle w:val="Odstavecseseznamem"/>
        <w:numPr>
          <w:ilvl w:val="0"/>
          <w:numId w:val="4"/>
        </w:numPr>
        <w:spacing w:line="276" w:lineRule="auto"/>
        <w:rPr>
          <w:szCs w:val="24"/>
        </w:rPr>
      </w:pPr>
      <w:r w:rsidRPr="00AD2163">
        <w:rPr>
          <w:sz w:val="24"/>
          <w:szCs w:val="24"/>
        </w:rPr>
        <w:t>dodací listy jednotlivých</w:t>
      </w:r>
      <w:r w:rsidRPr="00AC18DD">
        <w:rPr>
          <w:sz w:val="24"/>
          <w:szCs w:val="24"/>
        </w:rPr>
        <w:t xml:space="preserve"> zařízení, na nichž budou uvedena výrobní čísla strojů</w:t>
      </w:r>
    </w:p>
    <w:p w14:paraId="53BE0E4F" w14:textId="77777777" w:rsidR="00015F8C" w:rsidRPr="00AC18DD" w:rsidRDefault="00015F8C" w:rsidP="00FB3A78">
      <w:pPr>
        <w:pStyle w:val="Odstavecseseznamem"/>
        <w:numPr>
          <w:ilvl w:val="0"/>
          <w:numId w:val="4"/>
        </w:numPr>
        <w:spacing w:line="276" w:lineRule="auto"/>
        <w:rPr>
          <w:szCs w:val="24"/>
        </w:rPr>
      </w:pPr>
      <w:r w:rsidRPr="00AC18DD">
        <w:rPr>
          <w:sz w:val="24"/>
          <w:szCs w:val="24"/>
        </w:rPr>
        <w:t>fotodokumentace štítků s výrobními čísly jednotlivých zařízení</w:t>
      </w:r>
    </w:p>
    <w:p w14:paraId="3D37C185" w14:textId="77777777" w:rsidR="00D83D74" w:rsidRPr="00AC18DD" w:rsidRDefault="00D83D74" w:rsidP="00FB3A78">
      <w:pPr>
        <w:pStyle w:val="Odstavecseseznamem"/>
        <w:numPr>
          <w:ilvl w:val="0"/>
          <w:numId w:val="4"/>
        </w:numPr>
        <w:spacing w:line="276" w:lineRule="auto"/>
        <w:rPr>
          <w:szCs w:val="24"/>
        </w:rPr>
      </w:pPr>
      <w:r w:rsidRPr="00AC18DD">
        <w:rPr>
          <w:sz w:val="24"/>
          <w:szCs w:val="24"/>
        </w:rPr>
        <w:t>fotodokumentace zařízení umístěných v místě jejich dodání u Objednatele.</w:t>
      </w:r>
    </w:p>
    <w:p w14:paraId="1F07D679" w14:textId="77777777" w:rsidR="00716175" w:rsidRPr="00AC18DD" w:rsidRDefault="00742EF2" w:rsidP="0070030A">
      <w:pPr>
        <w:numPr>
          <w:ilvl w:val="1"/>
          <w:numId w:val="21"/>
        </w:numPr>
        <w:spacing w:line="276" w:lineRule="auto"/>
        <w:ind w:left="426" w:hanging="426"/>
        <w:rPr>
          <w:szCs w:val="24"/>
        </w:rPr>
      </w:pPr>
      <w:r w:rsidRPr="00AC18DD">
        <w:rPr>
          <w:szCs w:val="24"/>
        </w:rPr>
        <w:t xml:space="preserve">Lhůta splatnosti daňových dokladů činí </w:t>
      </w:r>
      <w:r w:rsidR="0070030A" w:rsidRPr="00AC18DD">
        <w:rPr>
          <w:szCs w:val="24"/>
        </w:rPr>
        <w:t>30</w:t>
      </w:r>
      <w:r w:rsidRPr="00AC18DD">
        <w:rPr>
          <w:szCs w:val="24"/>
        </w:rPr>
        <w:t xml:space="preserve"> dnů od </w:t>
      </w:r>
      <w:r w:rsidR="00D83D74" w:rsidRPr="00AC18DD">
        <w:rPr>
          <w:szCs w:val="24"/>
        </w:rPr>
        <w:t xml:space="preserve">jejich </w:t>
      </w:r>
      <w:r w:rsidRPr="00AC18DD">
        <w:rPr>
          <w:szCs w:val="24"/>
        </w:rPr>
        <w:t>vystavení</w:t>
      </w:r>
      <w:r w:rsidR="00D83D74" w:rsidRPr="00AC18DD">
        <w:rPr>
          <w:szCs w:val="24"/>
        </w:rPr>
        <w:t xml:space="preserve">, za předpokladu, že </w:t>
      </w:r>
      <w:r w:rsidR="00D83D74" w:rsidRPr="00AC18DD">
        <w:t>Zhotovitel doručí danou fakturu Objednateli v den jejího vystavení. Po dobu případného prodlení Zhotovitele s doručením příslušné faktury Objednateli není Objednatel v prodlení s úhradou této faktury, tzn. o dobu případného prodlení Zhotovitele s doručením této faktury se prodlužuje termín splatnosti této faktury.</w:t>
      </w:r>
    </w:p>
    <w:p w14:paraId="0ABB9A8E" w14:textId="77777777" w:rsidR="00FD54DF" w:rsidRPr="00AC18DD" w:rsidRDefault="00FD54DF" w:rsidP="0070030A">
      <w:pPr>
        <w:numPr>
          <w:ilvl w:val="1"/>
          <w:numId w:val="21"/>
        </w:numPr>
        <w:spacing w:line="276" w:lineRule="auto"/>
        <w:ind w:left="426" w:hanging="426"/>
      </w:pPr>
      <w:r w:rsidRPr="00AC18DD">
        <w:rPr>
          <w:szCs w:val="24"/>
        </w:rPr>
        <w:t xml:space="preserve">DUZP každé faktury určuje datum dokladu, na jehož základě vzniklo Zhotoviteli oprávnění fakturu vystavit (protokol o předání Díla). </w:t>
      </w:r>
    </w:p>
    <w:p w14:paraId="5A24EEB5" w14:textId="77777777" w:rsidR="00716175" w:rsidRPr="00AC18DD" w:rsidRDefault="00742EF2" w:rsidP="0070030A">
      <w:pPr>
        <w:numPr>
          <w:ilvl w:val="1"/>
          <w:numId w:val="21"/>
        </w:numPr>
        <w:spacing w:line="276" w:lineRule="auto"/>
        <w:ind w:left="426" w:hanging="426"/>
        <w:rPr>
          <w:szCs w:val="24"/>
        </w:rPr>
      </w:pPr>
      <w:r w:rsidRPr="00AC18DD">
        <w:rPr>
          <w:szCs w:val="24"/>
        </w:rPr>
        <w:t xml:space="preserve">Daňové doklady budou </w:t>
      </w:r>
      <w:r w:rsidR="00D83D74" w:rsidRPr="00AC18DD">
        <w:rPr>
          <w:szCs w:val="24"/>
        </w:rPr>
        <w:t xml:space="preserve">dále </w:t>
      </w:r>
      <w:r w:rsidRPr="00AC18DD">
        <w:rPr>
          <w:szCs w:val="24"/>
        </w:rPr>
        <w:t>obsahovat všechny náležitosti dle zákona č. 235/2004 Sb.</w:t>
      </w:r>
      <w:r w:rsidR="00C13E67" w:rsidRPr="00AC18DD">
        <w:rPr>
          <w:szCs w:val="24"/>
        </w:rPr>
        <w:t>, ve znění pozdějších předpisů.</w:t>
      </w:r>
    </w:p>
    <w:p w14:paraId="55E68DA3" w14:textId="77777777" w:rsidR="006A64A5" w:rsidRPr="00AC18DD" w:rsidRDefault="00742EF2" w:rsidP="0070030A">
      <w:pPr>
        <w:numPr>
          <w:ilvl w:val="1"/>
          <w:numId w:val="21"/>
        </w:numPr>
        <w:spacing w:line="276" w:lineRule="auto"/>
        <w:ind w:left="426" w:hanging="426"/>
        <w:rPr>
          <w:szCs w:val="24"/>
        </w:rPr>
      </w:pPr>
      <w:r w:rsidRPr="00AC18DD">
        <w:rPr>
          <w:szCs w:val="24"/>
        </w:rPr>
        <w:t xml:space="preserve">V případě, že daňový doklad bude obsahovat nesprávné nebo neúplné údaje, je </w:t>
      </w:r>
      <w:r w:rsidR="00D83D74" w:rsidRPr="00AC18DD">
        <w:rPr>
          <w:szCs w:val="24"/>
        </w:rPr>
        <w:t>O</w:t>
      </w:r>
      <w:r w:rsidRPr="00AC18DD">
        <w:rPr>
          <w:szCs w:val="24"/>
        </w:rPr>
        <w:t xml:space="preserve">bjednatel oprávněn fakturu vrátit </w:t>
      </w:r>
      <w:r w:rsidR="00D83D74" w:rsidRPr="00AC18DD">
        <w:rPr>
          <w:szCs w:val="24"/>
        </w:rPr>
        <w:t>Z</w:t>
      </w:r>
      <w:r w:rsidRPr="00AC18DD">
        <w:rPr>
          <w:szCs w:val="24"/>
        </w:rPr>
        <w:t xml:space="preserve">hotoviteli do 7 dnů od jejího doručení. Zhotovitel podle charakteru nedostatků fakturu opraví nebo vystaví novou. Vrácením faktury přestává běžet původní lhůta splatnosti, ta běží znovu ode dne doručení opravené nebo nové faktury </w:t>
      </w:r>
      <w:r w:rsidR="00D83D74" w:rsidRPr="00AC18DD">
        <w:rPr>
          <w:szCs w:val="24"/>
        </w:rPr>
        <w:t>O</w:t>
      </w:r>
      <w:r w:rsidRPr="00AC18DD">
        <w:rPr>
          <w:szCs w:val="24"/>
        </w:rPr>
        <w:t>bjednateli</w:t>
      </w:r>
      <w:r w:rsidR="00DB3F0F" w:rsidRPr="00AC18DD">
        <w:rPr>
          <w:szCs w:val="24"/>
        </w:rPr>
        <w:t>.</w:t>
      </w:r>
    </w:p>
    <w:p w14:paraId="08D49809" w14:textId="77777777" w:rsidR="006A64A5" w:rsidRPr="00AC18DD" w:rsidRDefault="006A64A5" w:rsidP="0070030A">
      <w:pPr>
        <w:numPr>
          <w:ilvl w:val="1"/>
          <w:numId w:val="21"/>
        </w:numPr>
        <w:spacing w:line="276" w:lineRule="auto"/>
        <w:ind w:left="426" w:hanging="426"/>
        <w:rPr>
          <w:szCs w:val="24"/>
        </w:rPr>
      </w:pPr>
      <w:r w:rsidRPr="00AC18DD">
        <w:rPr>
          <w:szCs w:val="24"/>
        </w:rPr>
        <w:t>Smluvní strany výslovně sjednávají tyto platební podmínky v případě likvidace, platební neschopnosti a úpadku Zhotovitele:</w:t>
      </w:r>
    </w:p>
    <w:p w14:paraId="5ED9415F" w14:textId="77777777" w:rsidR="00AD7BB3" w:rsidRPr="00AC18DD" w:rsidRDefault="006A64A5" w:rsidP="00AD7BB3">
      <w:pPr>
        <w:pStyle w:val="Level3"/>
        <w:numPr>
          <w:ilvl w:val="2"/>
          <w:numId w:val="17"/>
        </w:numPr>
        <w:spacing w:after="0" w:line="276" w:lineRule="auto"/>
      </w:pPr>
      <w:r w:rsidRPr="00AC18DD">
        <w:t>Nastane-li kterýkoliv z případů likvidace, platební neschopnosti či úpadku Zhotovitele, není Objednatel povinen hradit jakékoliv částky splatné na základě této smlouvy do doby, než bude dostatečně zajištěno plnění této smlouvy Objednatelem. Toto ustanovení má přednost před jakýmikoliv jinými ustanoveními této smlouvy.</w:t>
      </w:r>
    </w:p>
    <w:p w14:paraId="4FADCAE1" w14:textId="77777777" w:rsidR="00AD7BB3" w:rsidRPr="00AC18DD" w:rsidRDefault="006A64A5" w:rsidP="00AD7BB3">
      <w:pPr>
        <w:pStyle w:val="Level3"/>
        <w:numPr>
          <w:ilvl w:val="2"/>
          <w:numId w:val="17"/>
        </w:numPr>
        <w:spacing w:after="0" w:line="276" w:lineRule="auto"/>
      </w:pPr>
      <w:r w:rsidRPr="00AC18DD">
        <w:t xml:space="preserve">Nastane-li kterýkoliv z případů likvidace, platební neschopnosti či úpadku Zhotovitele před podpisem </w:t>
      </w:r>
      <w:r w:rsidR="00AD7BB3" w:rsidRPr="00AC18DD">
        <w:t>K</w:t>
      </w:r>
      <w:r w:rsidRPr="00AC18DD">
        <w:t xml:space="preserve">onečného předávacího protokolu, Objednatel není povinen uhradit Zhotoviteli konečnou platbu a je oprávněn uplatnit záruku plnění. Konečnou platbu a plnění poskytnuté na základě záruky plnění je Objednatel oprávněn použít na dokončení </w:t>
      </w:r>
      <w:r w:rsidR="00AD7BB3" w:rsidRPr="00AC18DD">
        <w:t>D</w:t>
      </w:r>
      <w:r w:rsidRPr="00AC18DD">
        <w:t xml:space="preserve">íla a úhradu nákladů vzniklých v důsledku nesplnění smlouvy, včetně nákladů na odstraňování vad </w:t>
      </w:r>
      <w:r w:rsidR="00AD7BB3" w:rsidRPr="00AC18DD">
        <w:t>D</w:t>
      </w:r>
      <w:r w:rsidRPr="00AC18DD">
        <w:t>íla po celou záruční dobu.</w:t>
      </w:r>
    </w:p>
    <w:p w14:paraId="594CECC2" w14:textId="77777777" w:rsidR="006A64A5" w:rsidRPr="00AC18DD" w:rsidRDefault="006A64A5" w:rsidP="00AD7BB3">
      <w:pPr>
        <w:pStyle w:val="Level3"/>
        <w:numPr>
          <w:ilvl w:val="2"/>
          <w:numId w:val="17"/>
        </w:numPr>
        <w:spacing w:after="0" w:line="276" w:lineRule="auto"/>
      </w:pPr>
      <w:r w:rsidRPr="00AC18DD">
        <w:t xml:space="preserve">Nastane-li kterýkoliv z případů likvidace, platební neschopnosti či úpadku Zhotovitele poté, co </w:t>
      </w:r>
      <w:r w:rsidR="00AD7BB3" w:rsidRPr="00AC18DD">
        <w:t>O</w:t>
      </w:r>
      <w:r w:rsidRPr="00AC18DD">
        <w:t xml:space="preserve">bjednatel podepíše </w:t>
      </w:r>
      <w:r w:rsidR="00AD7BB3" w:rsidRPr="00AC18DD">
        <w:t>K</w:t>
      </w:r>
      <w:r w:rsidRPr="00AC18DD">
        <w:t>onečný předávací protokol, je Objednatel oprávněn uplatnit záruku zkušebního provozu a záruku odstranění vad. Plnění poskytnuté na základě záruky zkušebního provozu a záruky odstranění vad je Objednatel oprávněn použít na úhradu nákladů vzniklých v důsledku nesplnění smlouvy, včetně nákladů na odstraňování vad díla po celou záruční dobu.</w:t>
      </w:r>
    </w:p>
    <w:p w14:paraId="7723B234" w14:textId="77777777" w:rsidR="00324B4B" w:rsidRDefault="00324B4B" w:rsidP="00A73833">
      <w:pPr>
        <w:spacing w:line="276" w:lineRule="auto"/>
        <w:rPr>
          <w:sz w:val="22"/>
          <w:szCs w:val="22"/>
        </w:rPr>
      </w:pPr>
    </w:p>
    <w:p w14:paraId="18C1D117" w14:textId="77777777" w:rsidR="00EF5D9C" w:rsidRPr="00AC18DD" w:rsidRDefault="00EF5D9C" w:rsidP="00A73833">
      <w:pPr>
        <w:spacing w:line="276" w:lineRule="auto"/>
        <w:rPr>
          <w:sz w:val="22"/>
          <w:szCs w:val="22"/>
        </w:rPr>
      </w:pPr>
    </w:p>
    <w:p w14:paraId="2F786C07" w14:textId="77777777" w:rsidR="005F73B3" w:rsidRPr="00AC18DD" w:rsidRDefault="005F73B3" w:rsidP="0070030A">
      <w:pPr>
        <w:pStyle w:val="Nadpis10"/>
        <w:numPr>
          <w:ilvl w:val="0"/>
          <w:numId w:val="21"/>
        </w:numPr>
        <w:spacing w:before="0" w:after="0" w:line="276" w:lineRule="auto"/>
        <w:ind w:left="357" w:hanging="357"/>
      </w:pPr>
      <w:r w:rsidRPr="00AC18DD">
        <w:t>Technická dokumentace</w:t>
      </w:r>
    </w:p>
    <w:p w14:paraId="39D51B31" w14:textId="77777777" w:rsidR="0002308A" w:rsidRPr="00AC18DD" w:rsidRDefault="0002308A" w:rsidP="0002308A">
      <w:pPr>
        <w:rPr>
          <w:sz w:val="16"/>
          <w:szCs w:val="16"/>
        </w:rPr>
      </w:pPr>
    </w:p>
    <w:p w14:paraId="3F80E7B0" w14:textId="77777777" w:rsidR="005F73B3" w:rsidRPr="008F3D47" w:rsidRDefault="005F73B3" w:rsidP="0070030A">
      <w:pPr>
        <w:pStyle w:val="Odstavecseseznamem"/>
        <w:numPr>
          <w:ilvl w:val="1"/>
          <w:numId w:val="21"/>
        </w:numPr>
        <w:spacing w:line="276" w:lineRule="auto"/>
        <w:rPr>
          <w:szCs w:val="24"/>
        </w:rPr>
      </w:pPr>
      <w:r w:rsidRPr="00AC18DD">
        <w:rPr>
          <w:sz w:val="24"/>
          <w:szCs w:val="24"/>
        </w:rPr>
        <w:t xml:space="preserve">Zhotovitel je povinen dodat </w:t>
      </w:r>
      <w:r w:rsidR="00D83D74" w:rsidRPr="00AC18DD">
        <w:rPr>
          <w:sz w:val="24"/>
          <w:szCs w:val="24"/>
        </w:rPr>
        <w:t>spolu s technologií (</w:t>
      </w:r>
      <w:r w:rsidR="00D83D74" w:rsidRPr="008F3D47">
        <w:rPr>
          <w:sz w:val="24"/>
          <w:szCs w:val="24"/>
        </w:rPr>
        <w:t>zařízením)</w:t>
      </w:r>
      <w:r w:rsidRPr="008F3D47">
        <w:rPr>
          <w:sz w:val="24"/>
          <w:szCs w:val="24"/>
        </w:rPr>
        <w:t xml:space="preserve"> jako technickou průvodní dokumentaci:</w:t>
      </w:r>
    </w:p>
    <w:p w14:paraId="7F83CD28" w14:textId="77777777" w:rsidR="00EF5D9C" w:rsidRPr="00B701AF" w:rsidRDefault="00EF5D9C" w:rsidP="00EF5D9C">
      <w:pPr>
        <w:pStyle w:val="Odstavecseseznamem"/>
        <w:numPr>
          <w:ilvl w:val="0"/>
          <w:numId w:val="4"/>
        </w:numPr>
        <w:shd w:val="clear" w:color="auto" w:fill="FFFFFF"/>
        <w:jc w:val="left"/>
        <w:rPr>
          <w:color w:val="333333"/>
          <w:sz w:val="22"/>
          <w:szCs w:val="22"/>
        </w:rPr>
      </w:pPr>
      <w:r w:rsidRPr="00B701AF">
        <w:rPr>
          <w:color w:val="333333"/>
          <w:sz w:val="22"/>
          <w:szCs w:val="22"/>
        </w:rPr>
        <w:t>veškerou dokumentaci a doklady vypálenou na CD/DVD nebo jiném nosiči</w:t>
      </w:r>
    </w:p>
    <w:p w14:paraId="6FEFC0DC" w14:textId="77777777" w:rsidR="00EF5D9C" w:rsidRPr="00B701AF" w:rsidRDefault="00EF5D9C" w:rsidP="00EF5D9C">
      <w:pPr>
        <w:pStyle w:val="Odstavecseseznamem"/>
        <w:numPr>
          <w:ilvl w:val="0"/>
          <w:numId w:val="4"/>
        </w:numPr>
        <w:spacing w:line="276" w:lineRule="auto"/>
        <w:rPr>
          <w:sz w:val="22"/>
          <w:szCs w:val="22"/>
        </w:rPr>
      </w:pPr>
      <w:r>
        <w:rPr>
          <w:sz w:val="22"/>
          <w:szCs w:val="22"/>
        </w:rPr>
        <w:t>o</w:t>
      </w:r>
      <w:r w:rsidRPr="00B701AF">
        <w:rPr>
          <w:sz w:val="22"/>
          <w:szCs w:val="22"/>
        </w:rPr>
        <w:t>svědčení o jakosti a kompletnosti každého zařízení</w:t>
      </w:r>
    </w:p>
    <w:p w14:paraId="5BC6B1D4" w14:textId="77777777" w:rsidR="00EF5D9C" w:rsidRPr="00B701AF" w:rsidRDefault="00EF5D9C" w:rsidP="00EF5D9C">
      <w:pPr>
        <w:pStyle w:val="Odstavecseseznamem"/>
        <w:numPr>
          <w:ilvl w:val="0"/>
          <w:numId w:val="4"/>
        </w:numPr>
        <w:spacing w:line="276" w:lineRule="auto"/>
        <w:rPr>
          <w:sz w:val="22"/>
          <w:szCs w:val="22"/>
        </w:rPr>
      </w:pPr>
      <w:r>
        <w:rPr>
          <w:sz w:val="22"/>
          <w:szCs w:val="22"/>
        </w:rPr>
        <w:t>p</w:t>
      </w:r>
      <w:r w:rsidRPr="00B701AF">
        <w:rPr>
          <w:sz w:val="22"/>
          <w:szCs w:val="22"/>
        </w:rPr>
        <w:t xml:space="preserve">rohlášení o shodě každého zařízení dle 22/1997 Sb., ve znění pozdějších předpisů, </w:t>
      </w:r>
    </w:p>
    <w:p w14:paraId="70A1003C" w14:textId="77777777" w:rsidR="00EF5D9C" w:rsidRPr="00B701AF" w:rsidRDefault="00EF5D9C" w:rsidP="00EF5D9C">
      <w:pPr>
        <w:pStyle w:val="Odstavecseseznamem"/>
        <w:numPr>
          <w:ilvl w:val="0"/>
          <w:numId w:val="4"/>
        </w:numPr>
        <w:spacing w:line="276" w:lineRule="auto"/>
        <w:rPr>
          <w:sz w:val="22"/>
          <w:szCs w:val="22"/>
        </w:rPr>
      </w:pPr>
      <w:r>
        <w:rPr>
          <w:sz w:val="22"/>
          <w:szCs w:val="22"/>
        </w:rPr>
        <w:t>n</w:t>
      </w:r>
      <w:r w:rsidRPr="00B701AF">
        <w:rPr>
          <w:sz w:val="22"/>
          <w:szCs w:val="22"/>
        </w:rPr>
        <w:t>ávod k používání a údržbě každého zařízení</w:t>
      </w:r>
    </w:p>
    <w:p w14:paraId="6B92DF0D" w14:textId="77777777" w:rsidR="00EF5D9C" w:rsidRPr="00B701AF" w:rsidRDefault="00EF5D9C" w:rsidP="00EF5D9C">
      <w:pPr>
        <w:pStyle w:val="Odstavecseseznamem"/>
        <w:numPr>
          <w:ilvl w:val="0"/>
          <w:numId w:val="4"/>
        </w:numPr>
        <w:spacing w:line="276" w:lineRule="auto"/>
        <w:rPr>
          <w:sz w:val="22"/>
          <w:szCs w:val="22"/>
        </w:rPr>
      </w:pPr>
      <w:r>
        <w:rPr>
          <w:sz w:val="22"/>
          <w:szCs w:val="22"/>
        </w:rPr>
        <w:t>v</w:t>
      </w:r>
      <w:r w:rsidRPr="00B701AF">
        <w:rPr>
          <w:sz w:val="22"/>
          <w:szCs w:val="22"/>
        </w:rPr>
        <w:t>ýchozí elektro revize</w:t>
      </w:r>
    </w:p>
    <w:p w14:paraId="7C83ED3B" w14:textId="77777777" w:rsidR="00EF5D9C" w:rsidRDefault="00EF5D9C" w:rsidP="00EF5D9C">
      <w:pPr>
        <w:spacing w:line="276" w:lineRule="auto"/>
        <w:ind w:left="453"/>
        <w:rPr>
          <w:sz w:val="16"/>
          <w:szCs w:val="16"/>
        </w:rPr>
      </w:pPr>
    </w:p>
    <w:p w14:paraId="7BBD730E" w14:textId="77777777" w:rsidR="00822EB5" w:rsidRPr="00AC18DD" w:rsidRDefault="00822EB5" w:rsidP="00FB3A78">
      <w:pPr>
        <w:spacing w:line="276" w:lineRule="auto"/>
        <w:ind w:left="453"/>
        <w:rPr>
          <w:sz w:val="16"/>
          <w:szCs w:val="16"/>
        </w:rPr>
      </w:pPr>
    </w:p>
    <w:p w14:paraId="2DF3D068" w14:textId="77777777" w:rsidR="005F73B3" w:rsidRPr="00AC18DD" w:rsidRDefault="005F73B3" w:rsidP="0070030A">
      <w:pPr>
        <w:pStyle w:val="Nadpis10"/>
        <w:numPr>
          <w:ilvl w:val="0"/>
          <w:numId w:val="21"/>
        </w:numPr>
        <w:spacing w:before="0" w:after="0" w:line="276" w:lineRule="auto"/>
        <w:ind w:left="357" w:hanging="357"/>
        <w:rPr>
          <w:szCs w:val="32"/>
        </w:rPr>
      </w:pPr>
      <w:r w:rsidRPr="00AC18DD">
        <w:rPr>
          <w:szCs w:val="32"/>
        </w:rPr>
        <w:t>odpovědnost za vady, záruka</w:t>
      </w:r>
    </w:p>
    <w:p w14:paraId="7D8EE40B" w14:textId="77777777" w:rsidR="0002308A" w:rsidRPr="00AC18DD" w:rsidRDefault="0002308A" w:rsidP="0002308A">
      <w:pPr>
        <w:rPr>
          <w:sz w:val="16"/>
          <w:szCs w:val="16"/>
        </w:rPr>
      </w:pPr>
    </w:p>
    <w:p w14:paraId="6DCF7806" w14:textId="14EA7F19" w:rsidR="00BA2EE4" w:rsidRPr="00EF5D9C" w:rsidRDefault="00055D05" w:rsidP="00BA2EE4">
      <w:pPr>
        <w:pStyle w:val="Odstavecseseznamem"/>
        <w:numPr>
          <w:ilvl w:val="1"/>
          <w:numId w:val="21"/>
        </w:numPr>
        <w:spacing w:line="276" w:lineRule="auto"/>
        <w:rPr>
          <w:sz w:val="24"/>
          <w:szCs w:val="24"/>
        </w:rPr>
      </w:pPr>
      <w:r w:rsidRPr="00EF5D9C">
        <w:rPr>
          <w:sz w:val="24"/>
          <w:szCs w:val="24"/>
        </w:rPr>
        <w:t xml:space="preserve">Na </w:t>
      </w:r>
      <w:r w:rsidR="005F73B3" w:rsidRPr="00EF5D9C">
        <w:rPr>
          <w:sz w:val="24"/>
          <w:szCs w:val="24"/>
        </w:rPr>
        <w:t xml:space="preserve">dodané Dílo </w:t>
      </w:r>
      <w:r w:rsidR="00EE48D6" w:rsidRPr="00EF5D9C">
        <w:rPr>
          <w:sz w:val="24"/>
          <w:szCs w:val="24"/>
        </w:rPr>
        <w:t xml:space="preserve">mimo komponenty elektroinstalace </w:t>
      </w:r>
      <w:r w:rsidR="005F73B3" w:rsidRPr="00EF5D9C">
        <w:rPr>
          <w:sz w:val="24"/>
          <w:szCs w:val="24"/>
        </w:rPr>
        <w:t>poskytne</w:t>
      </w:r>
      <w:r w:rsidR="00F837AB" w:rsidRPr="00EF5D9C">
        <w:rPr>
          <w:sz w:val="24"/>
          <w:szCs w:val="24"/>
        </w:rPr>
        <w:t xml:space="preserve"> Zhotovitel </w:t>
      </w:r>
      <w:r w:rsidR="00F837AB" w:rsidRPr="00BF0658">
        <w:rPr>
          <w:sz w:val="24"/>
          <w:szCs w:val="24"/>
        </w:rPr>
        <w:t>Objednateli záruku</w:t>
      </w:r>
      <w:r w:rsidR="00F84F7F" w:rsidRPr="00BF0658">
        <w:rPr>
          <w:sz w:val="24"/>
          <w:szCs w:val="24"/>
        </w:rPr>
        <w:t xml:space="preserve"> </w:t>
      </w:r>
      <w:r w:rsidR="00BF0658" w:rsidRPr="00BF0658">
        <w:rPr>
          <w:b/>
          <w:bCs/>
          <w:sz w:val="24"/>
          <w:szCs w:val="24"/>
        </w:rPr>
        <w:t>36 měsíců</w:t>
      </w:r>
      <w:r w:rsidR="00BF0658" w:rsidRPr="00BF0658">
        <w:rPr>
          <w:sz w:val="24"/>
          <w:szCs w:val="24"/>
        </w:rPr>
        <w:t xml:space="preserve">, </w:t>
      </w:r>
      <w:r w:rsidR="00F837AB" w:rsidRPr="00BF0658">
        <w:rPr>
          <w:sz w:val="24"/>
          <w:szCs w:val="24"/>
        </w:rPr>
        <w:t>která počíná běžet</w:t>
      </w:r>
      <w:r w:rsidR="00A338AD" w:rsidRPr="00BF0658">
        <w:rPr>
          <w:sz w:val="24"/>
          <w:szCs w:val="24"/>
        </w:rPr>
        <w:t xml:space="preserve"> </w:t>
      </w:r>
      <w:r w:rsidR="00BA2EE4" w:rsidRPr="00BF0658">
        <w:rPr>
          <w:sz w:val="24"/>
          <w:szCs w:val="24"/>
        </w:rPr>
        <w:t xml:space="preserve">ode </w:t>
      </w:r>
      <w:r w:rsidR="005F73B3" w:rsidRPr="00BF0658">
        <w:rPr>
          <w:sz w:val="24"/>
          <w:szCs w:val="24"/>
        </w:rPr>
        <w:t>dne</w:t>
      </w:r>
      <w:r w:rsidR="00716175" w:rsidRPr="00BF0658">
        <w:rPr>
          <w:sz w:val="24"/>
          <w:szCs w:val="24"/>
        </w:rPr>
        <w:t xml:space="preserve"> předání Díla Objednateli.</w:t>
      </w:r>
      <w:r w:rsidR="00EE48D6" w:rsidRPr="00EF5D9C">
        <w:rPr>
          <w:sz w:val="24"/>
          <w:szCs w:val="24"/>
        </w:rPr>
        <w:t xml:space="preserve"> Na komponenty elektroinstalace je záruka </w:t>
      </w:r>
      <w:r w:rsidR="008B5433">
        <w:rPr>
          <w:sz w:val="24"/>
          <w:szCs w:val="24"/>
        </w:rPr>
        <w:t>specifikovaná v příloze č. 2 této Smlouvy</w:t>
      </w:r>
      <w:r w:rsidR="00EE48D6" w:rsidRPr="00EF5D9C">
        <w:rPr>
          <w:sz w:val="24"/>
          <w:szCs w:val="24"/>
        </w:rPr>
        <w:t>.</w:t>
      </w:r>
    </w:p>
    <w:p w14:paraId="4B3C6C19" w14:textId="77777777" w:rsidR="00BA2EE4" w:rsidRPr="00AC18DD" w:rsidRDefault="00504C3F" w:rsidP="00BA2EE4">
      <w:pPr>
        <w:pStyle w:val="Odstavecseseznamem"/>
        <w:numPr>
          <w:ilvl w:val="1"/>
          <w:numId w:val="21"/>
        </w:numPr>
        <w:spacing w:line="276" w:lineRule="auto"/>
        <w:rPr>
          <w:sz w:val="24"/>
          <w:szCs w:val="24"/>
        </w:rPr>
      </w:pPr>
      <w:r w:rsidRPr="00EF5D9C">
        <w:rPr>
          <w:sz w:val="24"/>
          <w:szCs w:val="24"/>
        </w:rPr>
        <w:t>V případě poruchy</w:t>
      </w:r>
      <w:r w:rsidRPr="00AC18DD">
        <w:rPr>
          <w:sz w:val="24"/>
          <w:szCs w:val="24"/>
        </w:rPr>
        <w:t xml:space="preserve"> nebo závady během záruční doby, znemožňující užívání </w:t>
      </w:r>
      <w:r w:rsidR="00E53C55" w:rsidRPr="00AC18DD">
        <w:rPr>
          <w:sz w:val="24"/>
          <w:szCs w:val="24"/>
        </w:rPr>
        <w:t>D</w:t>
      </w:r>
      <w:r w:rsidRPr="00AC18DD">
        <w:rPr>
          <w:sz w:val="24"/>
          <w:szCs w:val="24"/>
        </w:rPr>
        <w:t xml:space="preserve">íla, se záruční doba automaticky prodlužuje o celkovou dobu, po níž nemohlo být </w:t>
      </w:r>
      <w:r w:rsidR="00E53C55" w:rsidRPr="00AC18DD">
        <w:rPr>
          <w:sz w:val="24"/>
          <w:szCs w:val="24"/>
        </w:rPr>
        <w:t>D</w:t>
      </w:r>
      <w:r w:rsidRPr="00AC18DD">
        <w:rPr>
          <w:sz w:val="24"/>
          <w:szCs w:val="24"/>
        </w:rPr>
        <w:t>ílo řádně užíváno.</w:t>
      </w:r>
    </w:p>
    <w:p w14:paraId="680BE6E7" w14:textId="77777777" w:rsidR="00BA2EE4" w:rsidRPr="00AC18DD" w:rsidRDefault="00504C3F" w:rsidP="00BA2EE4">
      <w:pPr>
        <w:pStyle w:val="Odstavecseseznamem"/>
        <w:numPr>
          <w:ilvl w:val="1"/>
          <w:numId w:val="21"/>
        </w:numPr>
        <w:spacing w:line="276" w:lineRule="auto"/>
        <w:rPr>
          <w:sz w:val="24"/>
          <w:szCs w:val="24"/>
        </w:rPr>
      </w:pPr>
      <w:r w:rsidRPr="00AC18DD">
        <w:rPr>
          <w:sz w:val="24"/>
          <w:szCs w:val="24"/>
        </w:rPr>
        <w:t>Záruka se vztahuje na závady prokazatelně způsobené vadou dodanýc</w:t>
      </w:r>
      <w:r w:rsidR="00535569" w:rsidRPr="00AC18DD">
        <w:rPr>
          <w:sz w:val="24"/>
          <w:szCs w:val="24"/>
        </w:rPr>
        <w:t>h materiálů nebo v</w:t>
      </w:r>
      <w:r w:rsidR="00BA2EE4" w:rsidRPr="00AC18DD">
        <w:rPr>
          <w:sz w:val="24"/>
          <w:szCs w:val="24"/>
        </w:rPr>
        <w:t>adnou montáží.</w:t>
      </w:r>
    </w:p>
    <w:p w14:paraId="2BA6145F" w14:textId="77777777" w:rsidR="00BA2EE4" w:rsidRPr="00AC18DD" w:rsidRDefault="00504C3F" w:rsidP="00BA2EE4">
      <w:pPr>
        <w:pStyle w:val="Odstavecseseznamem"/>
        <w:numPr>
          <w:ilvl w:val="1"/>
          <w:numId w:val="21"/>
        </w:numPr>
        <w:spacing w:line="276" w:lineRule="auto"/>
        <w:rPr>
          <w:sz w:val="24"/>
          <w:szCs w:val="24"/>
        </w:rPr>
      </w:pPr>
      <w:r w:rsidRPr="00AC18DD">
        <w:rPr>
          <w:sz w:val="24"/>
          <w:szCs w:val="24"/>
        </w:rPr>
        <w:t xml:space="preserve">Záruka se nevtahuje na závady způsobené neodbornou manipulací, způsobem provozu neodpovídajícím předpisu výrobce, vědomým poškozením a vyšší mocí. </w:t>
      </w:r>
      <w:r w:rsidR="00535569" w:rsidRPr="00AC18DD">
        <w:rPr>
          <w:sz w:val="24"/>
          <w:szCs w:val="24"/>
        </w:rPr>
        <w:t xml:space="preserve">Záruka se nevztahuje na díly podléhající </w:t>
      </w:r>
      <w:r w:rsidR="007D56B0" w:rsidRPr="00AC18DD">
        <w:rPr>
          <w:sz w:val="24"/>
          <w:szCs w:val="24"/>
        </w:rPr>
        <w:t xml:space="preserve">běžnému </w:t>
      </w:r>
      <w:r w:rsidR="00535569" w:rsidRPr="00AC18DD">
        <w:rPr>
          <w:sz w:val="24"/>
          <w:szCs w:val="24"/>
        </w:rPr>
        <w:t>provoznímu opotřebení.</w:t>
      </w:r>
    </w:p>
    <w:p w14:paraId="1D683BEF" w14:textId="77777777" w:rsidR="00BA2EE4" w:rsidRPr="00AC18DD" w:rsidRDefault="00504C3F" w:rsidP="00BA2EE4">
      <w:pPr>
        <w:pStyle w:val="Odstavecseseznamem"/>
        <w:numPr>
          <w:ilvl w:val="1"/>
          <w:numId w:val="21"/>
        </w:numPr>
        <w:spacing w:line="276" w:lineRule="auto"/>
        <w:rPr>
          <w:sz w:val="24"/>
          <w:szCs w:val="24"/>
        </w:rPr>
      </w:pPr>
      <w:r w:rsidRPr="00AC18DD">
        <w:rPr>
          <w:sz w:val="24"/>
          <w:szCs w:val="24"/>
        </w:rPr>
        <w:t xml:space="preserve">Zhotovitel se zavazuje dodávat minimálně 10 let po předání </w:t>
      </w:r>
      <w:r w:rsidR="00E53C55" w:rsidRPr="00AC18DD">
        <w:rPr>
          <w:sz w:val="24"/>
          <w:szCs w:val="24"/>
        </w:rPr>
        <w:t>D</w:t>
      </w:r>
      <w:r w:rsidR="00535569" w:rsidRPr="00AC18DD">
        <w:rPr>
          <w:sz w:val="24"/>
          <w:szCs w:val="24"/>
        </w:rPr>
        <w:t>íla</w:t>
      </w:r>
      <w:r w:rsidRPr="00AC18DD">
        <w:rPr>
          <w:sz w:val="24"/>
          <w:szCs w:val="24"/>
        </w:rPr>
        <w:t xml:space="preserve"> na základě objednávky </w:t>
      </w:r>
      <w:r w:rsidR="00D83D74" w:rsidRPr="00AC18DD">
        <w:rPr>
          <w:sz w:val="24"/>
          <w:szCs w:val="24"/>
        </w:rPr>
        <w:t>O</w:t>
      </w:r>
      <w:r w:rsidRPr="00AC18DD">
        <w:rPr>
          <w:sz w:val="24"/>
          <w:szCs w:val="24"/>
        </w:rPr>
        <w:t xml:space="preserve">bjednatele náhradní díly pro řádný provoz, údržbu a opravu zařízení, které tvoří předmět této smlouvy, za obvyklé ceny a v obvyklých dodacích termínech, poskytovat technickou pomoc a zajišťovat </w:t>
      </w:r>
      <w:r w:rsidR="00535569" w:rsidRPr="00AC18DD">
        <w:rPr>
          <w:sz w:val="24"/>
          <w:szCs w:val="24"/>
        </w:rPr>
        <w:t xml:space="preserve">na vyžádání </w:t>
      </w:r>
      <w:r w:rsidR="00BA2EE4" w:rsidRPr="00AC18DD">
        <w:rPr>
          <w:sz w:val="24"/>
          <w:szCs w:val="24"/>
        </w:rPr>
        <w:t>servisní služby.</w:t>
      </w:r>
    </w:p>
    <w:p w14:paraId="42CFF4E0" w14:textId="77777777" w:rsidR="00BA2EE4" w:rsidRPr="00AC18DD" w:rsidRDefault="00D83D74" w:rsidP="00BA2EE4">
      <w:pPr>
        <w:pStyle w:val="Odstavecseseznamem"/>
        <w:numPr>
          <w:ilvl w:val="1"/>
          <w:numId w:val="21"/>
        </w:numPr>
        <w:spacing w:line="276" w:lineRule="auto"/>
        <w:rPr>
          <w:sz w:val="24"/>
          <w:szCs w:val="24"/>
        </w:rPr>
      </w:pPr>
      <w:r w:rsidRPr="00AC18DD">
        <w:rPr>
          <w:sz w:val="24"/>
          <w:szCs w:val="24"/>
        </w:rPr>
        <w:t xml:space="preserve">Zhotovitel se zavazuje nastoupit na záruční opravu </w:t>
      </w:r>
      <w:r w:rsidR="00C60B1E" w:rsidRPr="00AC18DD">
        <w:rPr>
          <w:sz w:val="24"/>
          <w:szCs w:val="24"/>
        </w:rPr>
        <w:t xml:space="preserve">do </w:t>
      </w:r>
      <w:r w:rsidR="00514867" w:rsidRPr="00AC18DD">
        <w:rPr>
          <w:sz w:val="24"/>
          <w:szCs w:val="24"/>
        </w:rPr>
        <w:t>24</w:t>
      </w:r>
      <w:r w:rsidR="00C60B1E" w:rsidRPr="00AC18DD">
        <w:rPr>
          <w:sz w:val="24"/>
          <w:szCs w:val="24"/>
        </w:rPr>
        <w:t xml:space="preserve"> hodin od okamžiku jejího oznámení Objednatelem na jakýkoliv kontakt Zhotovitel uvedený v záhlaví této smlouvy (zejména na kontakt ve věcech technických).</w:t>
      </w:r>
    </w:p>
    <w:p w14:paraId="3EF1FFEE" w14:textId="77777777" w:rsidR="0044355E" w:rsidRPr="00AC18DD" w:rsidRDefault="001A1598" w:rsidP="00BA2EE4">
      <w:pPr>
        <w:pStyle w:val="Odstavecseseznamem"/>
        <w:numPr>
          <w:ilvl w:val="1"/>
          <w:numId w:val="21"/>
        </w:numPr>
        <w:spacing w:line="276" w:lineRule="auto"/>
        <w:rPr>
          <w:sz w:val="24"/>
          <w:szCs w:val="24"/>
        </w:rPr>
      </w:pPr>
      <w:r w:rsidRPr="00AC18DD">
        <w:rPr>
          <w:sz w:val="24"/>
          <w:szCs w:val="24"/>
        </w:rPr>
        <w:t xml:space="preserve">Záruka přestává platit v případě zásahu do předmětu </w:t>
      </w:r>
      <w:r w:rsidR="007D56B0" w:rsidRPr="00AC18DD">
        <w:rPr>
          <w:sz w:val="24"/>
          <w:szCs w:val="24"/>
        </w:rPr>
        <w:t>D</w:t>
      </w:r>
      <w:r w:rsidRPr="00AC18DD">
        <w:rPr>
          <w:sz w:val="24"/>
          <w:szCs w:val="24"/>
        </w:rPr>
        <w:t>íla třetí stranou, pokud k takovému zásahu nedá souhlas Zhotovitel.</w:t>
      </w:r>
      <w:r w:rsidR="0002308A" w:rsidRPr="00AC18DD">
        <w:rPr>
          <w:sz w:val="24"/>
          <w:szCs w:val="24"/>
        </w:rPr>
        <w:t xml:space="preserve"> </w:t>
      </w:r>
      <w:r w:rsidR="0044355E" w:rsidRPr="00AC18DD">
        <w:rPr>
          <w:sz w:val="24"/>
          <w:szCs w:val="24"/>
        </w:rPr>
        <w:t xml:space="preserve">V případě, že Zhotovitel neodstraní vady </w:t>
      </w:r>
      <w:r w:rsidR="007D56B0" w:rsidRPr="00AC18DD">
        <w:rPr>
          <w:sz w:val="24"/>
          <w:szCs w:val="24"/>
        </w:rPr>
        <w:t>D</w:t>
      </w:r>
      <w:r w:rsidR="0044355E" w:rsidRPr="00AC18DD">
        <w:rPr>
          <w:sz w:val="24"/>
          <w:szCs w:val="24"/>
        </w:rPr>
        <w:t xml:space="preserve">íla ve stanovené lhůtě, je Objednatel oprávněn provést opravu vady sám nebo zajistit provedení opravy vady třetím subjektem, a to na náklady Zhotovitele a Zhotovitel se zavazuje uhradit Objednateli veškeré náklady vzniklé v souvislosti s takovým odstraněním vady (včetně cestovních nákladů, hotových nákladů, cenu za opravu vady apod.), a to do 10 dnů po doručení výzvy Objednatele k zaplacení nebo daňového dokladu s vyúčtováním nákladů Objednatelem Zhotoviteli. Využije-li Objednatel práva dle tohoto odstavce, záruka za jakost </w:t>
      </w:r>
      <w:r w:rsidR="00D77360" w:rsidRPr="00AC18DD">
        <w:rPr>
          <w:sz w:val="24"/>
          <w:szCs w:val="24"/>
        </w:rPr>
        <w:t>D</w:t>
      </w:r>
      <w:r w:rsidR="0044355E" w:rsidRPr="00AC18DD">
        <w:rPr>
          <w:sz w:val="24"/>
          <w:szCs w:val="24"/>
        </w:rPr>
        <w:t xml:space="preserve">íla a odpovědnost Zhotovitele za vady </w:t>
      </w:r>
      <w:r w:rsidR="00D77360" w:rsidRPr="00AC18DD">
        <w:rPr>
          <w:sz w:val="24"/>
          <w:szCs w:val="24"/>
        </w:rPr>
        <w:t>D</w:t>
      </w:r>
      <w:r w:rsidR="0044355E" w:rsidRPr="00AC18DD">
        <w:rPr>
          <w:sz w:val="24"/>
          <w:szCs w:val="24"/>
        </w:rPr>
        <w:t>íla v záruční době tím nezaniká, ani se nijak neomezuje.</w:t>
      </w:r>
    </w:p>
    <w:p w14:paraId="64F41D08" w14:textId="77777777" w:rsidR="00974243" w:rsidRPr="00AC18DD" w:rsidRDefault="00974243" w:rsidP="00FB3A78">
      <w:pPr>
        <w:spacing w:line="276" w:lineRule="auto"/>
        <w:ind w:left="453"/>
        <w:rPr>
          <w:b/>
          <w:color w:val="FF0000"/>
          <w:szCs w:val="24"/>
        </w:rPr>
      </w:pPr>
    </w:p>
    <w:p w14:paraId="040AB85E" w14:textId="77777777" w:rsidR="005F73B3" w:rsidRPr="00AC18DD" w:rsidRDefault="005F73B3" w:rsidP="00822EB5">
      <w:pPr>
        <w:pStyle w:val="Nadpis10"/>
        <w:numPr>
          <w:ilvl w:val="0"/>
          <w:numId w:val="23"/>
        </w:numPr>
        <w:spacing w:before="0" w:after="0" w:line="276" w:lineRule="auto"/>
        <w:ind w:hanging="502"/>
      </w:pPr>
      <w:r w:rsidRPr="00AC18DD">
        <w:t>smluvní pokut</w:t>
      </w:r>
      <w:r w:rsidR="00504C3F" w:rsidRPr="00AC18DD">
        <w:t>y</w:t>
      </w:r>
    </w:p>
    <w:p w14:paraId="2A4F9650" w14:textId="77777777" w:rsidR="0002308A" w:rsidRPr="00AC18DD" w:rsidRDefault="0002308A" w:rsidP="0002308A">
      <w:pPr>
        <w:rPr>
          <w:sz w:val="16"/>
          <w:szCs w:val="16"/>
        </w:rPr>
      </w:pPr>
    </w:p>
    <w:p w14:paraId="4A463C53" w14:textId="77777777" w:rsidR="005F73B3" w:rsidRPr="00AC18DD" w:rsidRDefault="00E53C55" w:rsidP="00D82856">
      <w:pPr>
        <w:numPr>
          <w:ilvl w:val="1"/>
          <w:numId w:val="23"/>
        </w:numPr>
        <w:spacing w:line="276" w:lineRule="auto"/>
        <w:ind w:left="567" w:hanging="567"/>
      </w:pPr>
      <w:r w:rsidRPr="00AC18DD">
        <w:t>O</w:t>
      </w:r>
      <w:r w:rsidR="00535569" w:rsidRPr="00AC18DD">
        <w:t xml:space="preserve">bjednatel </w:t>
      </w:r>
      <w:r w:rsidR="00C60B1E" w:rsidRPr="00AC18DD">
        <w:t xml:space="preserve">má nárok na úhradu smluvní pokuty v případě prodlení </w:t>
      </w:r>
      <w:r w:rsidR="005F73B3" w:rsidRPr="00AC18DD">
        <w:t>Zhotovitel</w:t>
      </w:r>
      <w:r w:rsidR="00C60B1E" w:rsidRPr="00AC18DD">
        <w:t>e</w:t>
      </w:r>
      <w:r w:rsidR="005F73B3" w:rsidRPr="00AC18DD">
        <w:t xml:space="preserve"> </w:t>
      </w:r>
      <w:r w:rsidR="00C60B1E" w:rsidRPr="00AC18DD">
        <w:t>se</w:t>
      </w:r>
      <w:r w:rsidR="000F2FDE" w:rsidRPr="00AC18DD">
        <w:t xml:space="preserve"> </w:t>
      </w:r>
      <w:r w:rsidR="005F73B3" w:rsidRPr="00AC18DD">
        <w:t>splnění</w:t>
      </w:r>
      <w:r w:rsidR="00C60B1E" w:rsidRPr="00AC18DD">
        <w:t>m</w:t>
      </w:r>
      <w:r w:rsidR="005F73B3" w:rsidRPr="00AC18DD">
        <w:t xml:space="preserve"> Díla ve smluveném</w:t>
      </w:r>
      <w:r w:rsidR="00A338AD" w:rsidRPr="00AC18DD">
        <w:t xml:space="preserve"> </w:t>
      </w:r>
      <w:r w:rsidR="005F73B3" w:rsidRPr="00AC18DD">
        <w:t>termínu</w:t>
      </w:r>
      <w:r w:rsidR="00C60B1E" w:rsidRPr="00AC18DD">
        <w:t>, přičemž tato smluvní pokuta</w:t>
      </w:r>
      <w:r w:rsidR="005F73B3" w:rsidRPr="00AC18DD">
        <w:t xml:space="preserve"> činí </w:t>
      </w:r>
      <w:r w:rsidR="00437E78" w:rsidRPr="00AC18DD">
        <w:t>1</w:t>
      </w:r>
      <w:r w:rsidR="00C8260C" w:rsidRPr="00AC18DD">
        <w:t xml:space="preserve"> </w:t>
      </w:r>
      <w:r w:rsidR="005F73B3" w:rsidRPr="00AC18DD">
        <w:t>%</w:t>
      </w:r>
      <w:r w:rsidR="00E150B8" w:rsidRPr="00AC18DD">
        <w:t xml:space="preserve"> </w:t>
      </w:r>
      <w:r w:rsidR="005F73B3" w:rsidRPr="00AC18DD">
        <w:t>z ceny</w:t>
      </w:r>
      <w:r w:rsidR="0097518E" w:rsidRPr="00AC18DD">
        <w:t xml:space="preserve"> </w:t>
      </w:r>
      <w:r w:rsidR="005F73B3" w:rsidRPr="00AC18DD">
        <w:t xml:space="preserve">Díla za každý započatý </w:t>
      </w:r>
      <w:r w:rsidR="0023791C" w:rsidRPr="00AC18DD">
        <w:t>tý</w:t>
      </w:r>
      <w:r w:rsidR="005F73B3" w:rsidRPr="00AC18DD">
        <w:t>den prodlení</w:t>
      </w:r>
      <w:r w:rsidR="00A338AD" w:rsidRPr="00AC18DD">
        <w:t xml:space="preserve">, maximálně však </w:t>
      </w:r>
      <w:r w:rsidR="00514867" w:rsidRPr="00AC18DD">
        <w:t>2</w:t>
      </w:r>
      <w:r w:rsidR="006D340F" w:rsidRPr="00AC18DD">
        <w:t>5</w:t>
      </w:r>
      <w:r w:rsidR="00A338AD" w:rsidRPr="00AC18DD">
        <w:t>% ceny Díla</w:t>
      </w:r>
      <w:r w:rsidR="00C60B1E" w:rsidRPr="00AC18DD">
        <w:t xml:space="preserve">. Zhotovitel není v prodlení s dodáním Díla v případě neposkytnutí nezbytné </w:t>
      </w:r>
      <w:r w:rsidR="001A28B3" w:rsidRPr="00AC18DD">
        <w:t>součinnosti Objednatele</w:t>
      </w:r>
      <w:r w:rsidR="00C60B1E" w:rsidRPr="00AC18DD">
        <w:t xml:space="preserve"> Zhotoviteli uvedené v této smlouvě</w:t>
      </w:r>
      <w:r w:rsidR="005F73B3" w:rsidRPr="00AC18DD">
        <w:t>.</w:t>
      </w:r>
    </w:p>
    <w:p w14:paraId="03851E03" w14:textId="77777777" w:rsidR="00D82856" w:rsidRPr="00AC18DD" w:rsidRDefault="00535569" w:rsidP="00D82856">
      <w:pPr>
        <w:numPr>
          <w:ilvl w:val="1"/>
          <w:numId w:val="23"/>
        </w:numPr>
        <w:spacing w:line="276" w:lineRule="auto"/>
        <w:ind w:left="567" w:hanging="567"/>
      </w:pPr>
      <w:r w:rsidRPr="00AC18DD">
        <w:t xml:space="preserve">Zhotovitel </w:t>
      </w:r>
      <w:r w:rsidR="00C60B1E" w:rsidRPr="00AC18DD">
        <w:t xml:space="preserve">má právo na úhradu smluvní pokuty </w:t>
      </w:r>
      <w:r w:rsidRPr="00AC18DD">
        <w:t>vůči</w:t>
      </w:r>
      <w:r w:rsidR="005F73B3" w:rsidRPr="00AC18DD">
        <w:t xml:space="preserve"> Objednatel</w:t>
      </w:r>
      <w:r w:rsidRPr="00AC18DD">
        <w:t>i</w:t>
      </w:r>
      <w:r w:rsidR="005F73B3" w:rsidRPr="00AC18DD">
        <w:t xml:space="preserve"> </w:t>
      </w:r>
      <w:r w:rsidR="00C60B1E" w:rsidRPr="00AC18DD">
        <w:t xml:space="preserve">v případě </w:t>
      </w:r>
      <w:r w:rsidR="005F73B3" w:rsidRPr="00AC18DD">
        <w:t>nesplnění úhrad</w:t>
      </w:r>
      <w:r w:rsidR="00A338AD" w:rsidRPr="00AC18DD">
        <w:t xml:space="preserve"> d</w:t>
      </w:r>
      <w:r w:rsidR="001A28B3" w:rsidRPr="00AC18DD">
        <w:t xml:space="preserve">le </w:t>
      </w:r>
      <w:r w:rsidR="005F73B3" w:rsidRPr="00AC18DD">
        <w:t>Platebních</w:t>
      </w:r>
      <w:r w:rsidR="00A338AD" w:rsidRPr="00AC18DD">
        <w:t xml:space="preserve"> </w:t>
      </w:r>
      <w:r w:rsidR="005F73B3" w:rsidRPr="00AC18DD">
        <w:t>podmínek</w:t>
      </w:r>
      <w:r w:rsidR="00C60B1E" w:rsidRPr="00AC18DD">
        <w:t>, přičemž tato smluvní pokuta</w:t>
      </w:r>
      <w:r w:rsidR="0097518E" w:rsidRPr="00AC18DD">
        <w:t xml:space="preserve"> </w:t>
      </w:r>
      <w:r w:rsidRPr="00AC18DD">
        <w:t xml:space="preserve">činí </w:t>
      </w:r>
      <w:r w:rsidR="00437E78" w:rsidRPr="00AC18DD">
        <w:t>1</w:t>
      </w:r>
      <w:r w:rsidR="00C8260C" w:rsidRPr="00AC18DD">
        <w:t xml:space="preserve"> </w:t>
      </w:r>
      <w:r w:rsidR="005F73B3" w:rsidRPr="00AC18DD">
        <w:t>% z </w:t>
      </w:r>
      <w:r w:rsidR="0077162A" w:rsidRPr="00AC18DD">
        <w:t xml:space="preserve">neuhrazené </w:t>
      </w:r>
      <w:r w:rsidR="005F73B3" w:rsidRPr="00AC18DD">
        <w:t>částky za každý započatý</w:t>
      </w:r>
      <w:r w:rsidR="0097518E" w:rsidRPr="00AC18DD">
        <w:t xml:space="preserve"> </w:t>
      </w:r>
      <w:r w:rsidR="0023791C" w:rsidRPr="00AC18DD">
        <w:t>tý</w:t>
      </w:r>
      <w:r w:rsidR="005F73B3" w:rsidRPr="00AC18DD">
        <w:t>den prodlení</w:t>
      </w:r>
      <w:r w:rsidR="00A338AD" w:rsidRPr="00AC18DD">
        <w:t xml:space="preserve">, maximálně však výše </w:t>
      </w:r>
      <w:r w:rsidR="00514867" w:rsidRPr="00AC18DD">
        <w:t>2</w:t>
      </w:r>
      <w:r w:rsidR="006D340F" w:rsidRPr="00AC18DD">
        <w:t>5</w:t>
      </w:r>
      <w:r w:rsidR="00A338AD" w:rsidRPr="00AC18DD">
        <w:t xml:space="preserve"> % ceny </w:t>
      </w:r>
      <w:r w:rsidR="00C60B1E" w:rsidRPr="00AC18DD">
        <w:t>D</w:t>
      </w:r>
      <w:r w:rsidR="00A338AD" w:rsidRPr="00AC18DD">
        <w:t>íla</w:t>
      </w:r>
      <w:r w:rsidR="00C8260C" w:rsidRPr="00AC18DD">
        <w:t>.</w:t>
      </w:r>
    </w:p>
    <w:p w14:paraId="24DD151C" w14:textId="77777777" w:rsidR="00D82856" w:rsidRPr="00AC18DD" w:rsidRDefault="00D82856" w:rsidP="00D82856">
      <w:pPr>
        <w:numPr>
          <w:ilvl w:val="1"/>
          <w:numId w:val="23"/>
        </w:numPr>
        <w:spacing w:line="276" w:lineRule="auto"/>
        <w:ind w:left="567" w:hanging="567"/>
      </w:pPr>
      <w:r w:rsidRPr="00AC18DD">
        <w:t>Dále má Objednatel právo na úhradu smluvní pokuty vůči Zhotoviteli v případě použití 11.2 písmeno f</w:t>
      </w:r>
      <w:r w:rsidR="00DB3F0F" w:rsidRPr="00AC18DD">
        <w:t>)</w:t>
      </w:r>
      <w:r w:rsidRPr="00AC18DD">
        <w:t xml:space="preserve"> dle této </w:t>
      </w:r>
      <w:r w:rsidR="00DB3F0F" w:rsidRPr="00AC18DD">
        <w:t>S</w:t>
      </w:r>
      <w:r w:rsidRPr="00AC18DD">
        <w:t xml:space="preserve">mlouvy. V takovém případě činí smluvní pokuta 10% z ceny </w:t>
      </w:r>
      <w:r w:rsidR="00DB3F0F" w:rsidRPr="00AC18DD">
        <w:t>D</w:t>
      </w:r>
      <w:r w:rsidRPr="00AC18DD">
        <w:t>íla, přičemž není dotčeno právo Objednatele na náhradu škody.</w:t>
      </w:r>
    </w:p>
    <w:p w14:paraId="507F999B" w14:textId="77777777" w:rsidR="00D82856" w:rsidRPr="00AC18DD" w:rsidRDefault="00D82856" w:rsidP="00D82856">
      <w:pPr>
        <w:numPr>
          <w:ilvl w:val="1"/>
          <w:numId w:val="23"/>
        </w:numPr>
        <w:spacing w:line="276" w:lineRule="auto"/>
        <w:ind w:left="567" w:hanging="567"/>
      </w:pPr>
      <w:r w:rsidRPr="00AC18DD">
        <w:rPr>
          <w:szCs w:val="24"/>
        </w:rPr>
        <w:t>Smluvní pokuty dle této smlouvy jsou splatné ve lhůtě do 10 (deseti) dnů od doručení výzvy smluvní straně povinné k úhradě smluvní pokuty.</w:t>
      </w:r>
    </w:p>
    <w:p w14:paraId="4A349F42" w14:textId="77777777" w:rsidR="009209B1" w:rsidRPr="00AC18DD" w:rsidRDefault="009209B1" w:rsidP="00DB3F0F">
      <w:pPr>
        <w:numPr>
          <w:ilvl w:val="1"/>
          <w:numId w:val="23"/>
        </w:numPr>
        <w:spacing w:line="276" w:lineRule="auto"/>
        <w:ind w:left="567" w:hanging="567"/>
      </w:pPr>
      <w:r w:rsidRPr="00AC18DD">
        <w:rPr>
          <w:szCs w:val="24"/>
        </w:rPr>
        <w:t xml:space="preserve">V případě vzniku nároku na úhradu smluvních pokut dle této smlouvy, není dotčen nárok oprávněné smluvní strany na náhradu škody. Toto ustanovení je plně oddělitelné od ostatních ustanovení této </w:t>
      </w:r>
      <w:r w:rsidR="00DB3F0F" w:rsidRPr="00AC18DD">
        <w:rPr>
          <w:szCs w:val="24"/>
        </w:rPr>
        <w:t>S</w:t>
      </w:r>
      <w:r w:rsidRPr="00AC18DD">
        <w:rPr>
          <w:szCs w:val="24"/>
        </w:rPr>
        <w:t>mlouvy a závazky v něm uvedené jsou plně vymahatelné i v případě zániku kupní smlouvy od samého počátku (např. v důsledku odstoupení od smlouvy).</w:t>
      </w:r>
    </w:p>
    <w:p w14:paraId="5FCE798C" w14:textId="77777777" w:rsidR="007E46B9" w:rsidRPr="00AC18DD" w:rsidRDefault="007E46B9" w:rsidP="00FB3A78">
      <w:pPr>
        <w:spacing w:line="276" w:lineRule="auto"/>
        <w:rPr>
          <w:sz w:val="16"/>
          <w:szCs w:val="16"/>
        </w:rPr>
      </w:pPr>
    </w:p>
    <w:p w14:paraId="0F19D025" w14:textId="77777777" w:rsidR="00285FE5" w:rsidRPr="00647EBE" w:rsidRDefault="00812EA2" w:rsidP="00FF13E2">
      <w:pPr>
        <w:pStyle w:val="Nadpis10"/>
        <w:numPr>
          <w:ilvl w:val="0"/>
          <w:numId w:val="28"/>
        </w:numPr>
        <w:rPr>
          <w:vanish/>
        </w:rPr>
      </w:pPr>
      <w:r w:rsidRPr="00AC18DD">
        <w:t>o</w:t>
      </w:r>
      <w:r w:rsidR="00285FE5" w:rsidRPr="00AC18DD">
        <w:t>d</w:t>
      </w:r>
      <w:r w:rsidRPr="00AC18DD">
        <w:t>S</w:t>
      </w:r>
      <w:r w:rsidR="00285FE5" w:rsidRPr="00AC18DD">
        <w:t>toupení od smlouvy</w:t>
      </w:r>
    </w:p>
    <w:p w14:paraId="6C52DE93" w14:textId="77777777" w:rsidR="00285FE5" w:rsidRPr="00AC18DD" w:rsidRDefault="00285FE5" w:rsidP="00FF13E2">
      <w:pPr>
        <w:pStyle w:val="Nadpis10"/>
      </w:pPr>
    </w:p>
    <w:p w14:paraId="4231A404" w14:textId="77777777" w:rsidR="00B43D09" w:rsidRPr="00B43D09" w:rsidRDefault="00B43D09" w:rsidP="00A17050">
      <w:pPr>
        <w:pStyle w:val="Odstavecseseznamem"/>
        <w:numPr>
          <w:ilvl w:val="0"/>
          <w:numId w:val="36"/>
        </w:numPr>
        <w:tabs>
          <w:tab w:val="left" w:pos="567"/>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contextualSpacing w:val="0"/>
        <w:rPr>
          <w:vanish/>
          <w:sz w:val="24"/>
          <w:szCs w:val="24"/>
        </w:rPr>
      </w:pPr>
    </w:p>
    <w:p w14:paraId="056DF59D" w14:textId="77777777" w:rsidR="00B43D09" w:rsidRPr="00B43D09" w:rsidRDefault="00B43D09" w:rsidP="00A17050">
      <w:pPr>
        <w:pStyle w:val="Odstavecseseznamem"/>
        <w:numPr>
          <w:ilvl w:val="0"/>
          <w:numId w:val="36"/>
        </w:numPr>
        <w:tabs>
          <w:tab w:val="left" w:pos="567"/>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contextualSpacing w:val="0"/>
        <w:rPr>
          <w:vanish/>
          <w:sz w:val="24"/>
          <w:szCs w:val="24"/>
        </w:rPr>
      </w:pPr>
    </w:p>
    <w:p w14:paraId="66743870" w14:textId="77777777" w:rsidR="00B43D09" w:rsidRPr="00B43D09" w:rsidRDefault="00B43D09" w:rsidP="00A17050">
      <w:pPr>
        <w:pStyle w:val="Odstavecseseznamem"/>
        <w:numPr>
          <w:ilvl w:val="0"/>
          <w:numId w:val="36"/>
        </w:numPr>
        <w:tabs>
          <w:tab w:val="left" w:pos="567"/>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contextualSpacing w:val="0"/>
        <w:rPr>
          <w:vanish/>
          <w:sz w:val="24"/>
          <w:szCs w:val="24"/>
        </w:rPr>
      </w:pPr>
    </w:p>
    <w:p w14:paraId="13A60791" w14:textId="77777777" w:rsidR="00B43D09" w:rsidRPr="00B43D09" w:rsidRDefault="00B43D09" w:rsidP="00A17050">
      <w:pPr>
        <w:pStyle w:val="Odstavecseseznamem"/>
        <w:numPr>
          <w:ilvl w:val="0"/>
          <w:numId w:val="36"/>
        </w:numPr>
        <w:tabs>
          <w:tab w:val="left" w:pos="567"/>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contextualSpacing w:val="0"/>
        <w:rPr>
          <w:vanish/>
          <w:sz w:val="24"/>
          <w:szCs w:val="24"/>
        </w:rPr>
      </w:pPr>
    </w:p>
    <w:p w14:paraId="637D0836" w14:textId="77777777" w:rsidR="00B43D09" w:rsidRPr="00B43D09" w:rsidRDefault="00B43D09" w:rsidP="00A17050">
      <w:pPr>
        <w:pStyle w:val="Odstavecseseznamem"/>
        <w:numPr>
          <w:ilvl w:val="0"/>
          <w:numId w:val="36"/>
        </w:numPr>
        <w:tabs>
          <w:tab w:val="left" w:pos="567"/>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contextualSpacing w:val="0"/>
        <w:rPr>
          <w:vanish/>
          <w:sz w:val="24"/>
          <w:szCs w:val="24"/>
        </w:rPr>
      </w:pPr>
    </w:p>
    <w:p w14:paraId="4EB0E4D8" w14:textId="77777777" w:rsidR="00D82856" w:rsidRPr="00AC18DD" w:rsidRDefault="00285FE5" w:rsidP="00A17050">
      <w:pPr>
        <w:pStyle w:val="Import5"/>
        <w:numPr>
          <w:ilvl w:val="1"/>
          <w:numId w:val="36"/>
        </w:numPr>
        <w:tabs>
          <w:tab w:val="clear" w:pos="720"/>
          <w:tab w:val="left" w:pos="567"/>
        </w:tabs>
        <w:spacing w:line="276" w:lineRule="auto"/>
        <w:jc w:val="both"/>
        <w:rPr>
          <w:rFonts w:ascii="Times New Roman" w:hAnsi="Times New Roman"/>
          <w:szCs w:val="24"/>
        </w:rPr>
      </w:pPr>
      <w:r w:rsidRPr="00AC18DD">
        <w:rPr>
          <w:rFonts w:ascii="Times New Roman" w:hAnsi="Times New Roman"/>
          <w:szCs w:val="24"/>
        </w:rPr>
        <w:t>Od této smlouvy může odstoupit kterákoliv smluvní strana</w:t>
      </w:r>
      <w:r w:rsidR="0002308A" w:rsidRPr="00AC18DD">
        <w:rPr>
          <w:rFonts w:ascii="Times New Roman" w:hAnsi="Times New Roman"/>
          <w:szCs w:val="24"/>
        </w:rPr>
        <w:t xml:space="preserve"> z důvodu porušení této </w:t>
      </w:r>
      <w:r w:rsidR="00DB3F0F" w:rsidRPr="00AC18DD">
        <w:rPr>
          <w:rFonts w:ascii="Times New Roman" w:hAnsi="Times New Roman"/>
          <w:szCs w:val="24"/>
        </w:rPr>
        <w:t>S</w:t>
      </w:r>
      <w:r w:rsidR="0002308A" w:rsidRPr="00AC18DD">
        <w:rPr>
          <w:rFonts w:ascii="Times New Roman" w:hAnsi="Times New Roman"/>
          <w:szCs w:val="24"/>
        </w:rPr>
        <w:t xml:space="preserve">mlouvy </w:t>
      </w:r>
      <w:r w:rsidRPr="00AC18DD">
        <w:rPr>
          <w:rFonts w:ascii="Times New Roman" w:hAnsi="Times New Roman"/>
          <w:szCs w:val="24"/>
        </w:rPr>
        <w:t xml:space="preserve">druhou </w:t>
      </w:r>
      <w:r w:rsidR="00DB3F0F" w:rsidRPr="00AC18DD">
        <w:rPr>
          <w:rFonts w:ascii="Times New Roman" w:hAnsi="Times New Roman"/>
          <w:szCs w:val="24"/>
        </w:rPr>
        <w:t>S</w:t>
      </w:r>
      <w:r w:rsidRPr="00AC18DD">
        <w:rPr>
          <w:rFonts w:ascii="Times New Roman" w:hAnsi="Times New Roman"/>
          <w:szCs w:val="24"/>
        </w:rPr>
        <w:t xml:space="preserve">mluvní stranou. Právní účinky odstoupení od této </w:t>
      </w:r>
      <w:r w:rsidR="00DB3F0F" w:rsidRPr="00AC18DD">
        <w:rPr>
          <w:rFonts w:ascii="Times New Roman" w:hAnsi="Times New Roman"/>
          <w:szCs w:val="24"/>
        </w:rPr>
        <w:t>S</w:t>
      </w:r>
      <w:r w:rsidRPr="00AC18DD">
        <w:rPr>
          <w:rFonts w:ascii="Times New Roman" w:hAnsi="Times New Roman"/>
          <w:szCs w:val="24"/>
        </w:rPr>
        <w:t xml:space="preserve">mlouvy nastávají dnem doručení oznámení o odstoupení druhé </w:t>
      </w:r>
      <w:r w:rsidR="00DB3F0F" w:rsidRPr="00AC18DD">
        <w:rPr>
          <w:rFonts w:ascii="Times New Roman" w:hAnsi="Times New Roman"/>
          <w:szCs w:val="24"/>
        </w:rPr>
        <w:t>S</w:t>
      </w:r>
      <w:r w:rsidRPr="00AC18DD">
        <w:rPr>
          <w:rFonts w:ascii="Times New Roman" w:hAnsi="Times New Roman"/>
          <w:szCs w:val="24"/>
        </w:rPr>
        <w:t xml:space="preserve">mluvní straně. </w:t>
      </w:r>
      <w:bookmarkStart w:id="4" w:name="_Hlk484120379"/>
      <w:r w:rsidRPr="00AC18DD">
        <w:rPr>
          <w:rFonts w:ascii="Times New Roman" w:hAnsi="Times New Roman"/>
          <w:szCs w:val="24"/>
        </w:rPr>
        <w:t>Pro odstoupení platí příslušná ustanovení Občanského zákoníku.</w:t>
      </w:r>
      <w:bookmarkStart w:id="5" w:name="_Hlk502824273"/>
    </w:p>
    <w:p w14:paraId="73481B84" w14:textId="77777777" w:rsidR="00285FE5" w:rsidRPr="00AC18DD" w:rsidRDefault="00285FE5" w:rsidP="00A17050">
      <w:pPr>
        <w:pStyle w:val="Import5"/>
        <w:numPr>
          <w:ilvl w:val="1"/>
          <w:numId w:val="36"/>
        </w:numPr>
        <w:spacing w:line="276" w:lineRule="auto"/>
        <w:ind w:left="709" w:hanging="709"/>
        <w:jc w:val="both"/>
        <w:rPr>
          <w:rFonts w:ascii="Times New Roman" w:hAnsi="Times New Roman"/>
          <w:szCs w:val="24"/>
        </w:rPr>
      </w:pPr>
      <w:r w:rsidRPr="00AC18DD">
        <w:rPr>
          <w:rFonts w:ascii="Times New Roman" w:hAnsi="Times New Roman"/>
          <w:szCs w:val="24"/>
        </w:rPr>
        <w:t>Podstatným porušením této smlouvy se rozumí zejména:</w:t>
      </w:r>
    </w:p>
    <w:p w14:paraId="30548A1F" w14:textId="77777777" w:rsidR="00285FE5" w:rsidRPr="00947E57" w:rsidRDefault="00285FE5" w:rsidP="00FB3A78">
      <w:pPr>
        <w:pStyle w:val="Import7"/>
        <w:numPr>
          <w:ilvl w:val="0"/>
          <w:numId w:val="7"/>
        </w:numPr>
        <w:tabs>
          <w:tab w:val="clear" w:pos="720"/>
          <w:tab w:val="num" w:pos="1276"/>
        </w:tabs>
        <w:spacing w:line="276" w:lineRule="auto"/>
        <w:ind w:left="1276" w:hanging="283"/>
        <w:jc w:val="both"/>
        <w:rPr>
          <w:rFonts w:ascii="Times New Roman" w:hAnsi="Times New Roman"/>
          <w:bCs/>
          <w:szCs w:val="24"/>
        </w:rPr>
      </w:pPr>
      <w:r w:rsidRPr="00947E57">
        <w:rPr>
          <w:rFonts w:ascii="Times New Roman" w:hAnsi="Times New Roman"/>
          <w:bCs/>
          <w:szCs w:val="24"/>
        </w:rPr>
        <w:t>prodlení Zhotovitele se splněním termín</w:t>
      </w:r>
      <w:r w:rsidR="000B491C" w:rsidRPr="00947E57">
        <w:rPr>
          <w:rFonts w:ascii="Times New Roman" w:hAnsi="Times New Roman"/>
          <w:bCs/>
          <w:szCs w:val="24"/>
        </w:rPr>
        <w:t>u</w:t>
      </w:r>
      <w:r w:rsidRPr="00947E57">
        <w:rPr>
          <w:rFonts w:ascii="Times New Roman" w:hAnsi="Times New Roman"/>
          <w:bCs/>
          <w:szCs w:val="24"/>
        </w:rPr>
        <w:t xml:space="preserve"> dle čl. </w:t>
      </w:r>
      <w:r w:rsidR="002C744B" w:rsidRPr="00947E57">
        <w:rPr>
          <w:rFonts w:ascii="Times New Roman" w:hAnsi="Times New Roman"/>
          <w:bCs/>
          <w:szCs w:val="24"/>
        </w:rPr>
        <w:t>4</w:t>
      </w:r>
      <w:r w:rsidRPr="00947E57">
        <w:rPr>
          <w:rFonts w:ascii="Times New Roman" w:hAnsi="Times New Roman"/>
          <w:bCs/>
          <w:szCs w:val="24"/>
        </w:rPr>
        <w:t>.</w:t>
      </w:r>
      <w:r w:rsidR="002C744B" w:rsidRPr="00947E57">
        <w:rPr>
          <w:rFonts w:ascii="Times New Roman" w:hAnsi="Times New Roman"/>
          <w:bCs/>
          <w:szCs w:val="24"/>
        </w:rPr>
        <w:t xml:space="preserve"> </w:t>
      </w:r>
      <w:r w:rsidRPr="00947E57">
        <w:rPr>
          <w:rFonts w:ascii="Times New Roman" w:hAnsi="Times New Roman"/>
          <w:bCs/>
          <w:szCs w:val="24"/>
        </w:rPr>
        <w:t>1. delším než 5 dnů;</w:t>
      </w:r>
    </w:p>
    <w:p w14:paraId="364381C8" w14:textId="77777777" w:rsidR="00B07BC8" w:rsidRPr="00AC18DD" w:rsidRDefault="00285FE5" w:rsidP="00FB3A78">
      <w:pPr>
        <w:pStyle w:val="Import7"/>
        <w:numPr>
          <w:ilvl w:val="0"/>
          <w:numId w:val="7"/>
        </w:numPr>
        <w:tabs>
          <w:tab w:val="clear" w:pos="720"/>
          <w:tab w:val="num" w:pos="1276"/>
        </w:tabs>
        <w:spacing w:line="276" w:lineRule="auto"/>
        <w:ind w:left="1276" w:hanging="283"/>
        <w:jc w:val="both"/>
        <w:rPr>
          <w:rFonts w:ascii="Times New Roman" w:hAnsi="Times New Roman"/>
          <w:szCs w:val="24"/>
        </w:rPr>
      </w:pPr>
      <w:r w:rsidRPr="00AC18DD">
        <w:rPr>
          <w:rFonts w:ascii="Times New Roman" w:hAnsi="Times New Roman"/>
          <w:szCs w:val="24"/>
        </w:rPr>
        <w:t xml:space="preserve">prováděním </w:t>
      </w:r>
      <w:r w:rsidR="00D77360" w:rsidRPr="00AC18DD">
        <w:rPr>
          <w:rFonts w:ascii="Times New Roman" w:hAnsi="Times New Roman"/>
          <w:szCs w:val="24"/>
        </w:rPr>
        <w:t>D</w:t>
      </w:r>
      <w:r w:rsidRPr="00AC18DD">
        <w:rPr>
          <w:rFonts w:ascii="Times New Roman" w:hAnsi="Times New Roman"/>
          <w:szCs w:val="24"/>
        </w:rPr>
        <w:t xml:space="preserve">íla v rozporu s touto </w:t>
      </w:r>
      <w:r w:rsidR="00DB3F0F" w:rsidRPr="00AC18DD">
        <w:rPr>
          <w:rFonts w:ascii="Times New Roman" w:hAnsi="Times New Roman"/>
          <w:szCs w:val="24"/>
        </w:rPr>
        <w:t>S</w:t>
      </w:r>
      <w:r w:rsidRPr="00AC18DD">
        <w:rPr>
          <w:rFonts w:ascii="Times New Roman" w:hAnsi="Times New Roman"/>
          <w:szCs w:val="24"/>
        </w:rPr>
        <w:t>mlouvou</w:t>
      </w:r>
    </w:p>
    <w:p w14:paraId="56D6AA2D" w14:textId="77777777" w:rsidR="00B07BC8" w:rsidRPr="00AC18DD" w:rsidRDefault="00285FE5" w:rsidP="00FB3A78">
      <w:pPr>
        <w:pStyle w:val="Import7"/>
        <w:numPr>
          <w:ilvl w:val="0"/>
          <w:numId w:val="7"/>
        </w:numPr>
        <w:tabs>
          <w:tab w:val="clear" w:pos="720"/>
          <w:tab w:val="num" w:pos="1276"/>
        </w:tabs>
        <w:spacing w:line="276" w:lineRule="auto"/>
        <w:ind w:left="1276" w:hanging="283"/>
        <w:jc w:val="both"/>
        <w:rPr>
          <w:rFonts w:ascii="Times New Roman" w:hAnsi="Times New Roman"/>
          <w:szCs w:val="24"/>
        </w:rPr>
      </w:pPr>
      <w:r w:rsidRPr="00AC18DD">
        <w:rPr>
          <w:rFonts w:ascii="Times New Roman" w:hAnsi="Times New Roman"/>
          <w:szCs w:val="24"/>
        </w:rPr>
        <w:t>podání návrhu na zahájení insolvenčního řízení na Zhotovitele či Objednatele;</w:t>
      </w:r>
    </w:p>
    <w:p w14:paraId="044B55FF" w14:textId="77777777" w:rsidR="00B07BC8" w:rsidRPr="00AC18DD" w:rsidRDefault="00D77360" w:rsidP="00FB3A78">
      <w:pPr>
        <w:pStyle w:val="Import7"/>
        <w:numPr>
          <w:ilvl w:val="0"/>
          <w:numId w:val="7"/>
        </w:numPr>
        <w:tabs>
          <w:tab w:val="clear" w:pos="720"/>
          <w:tab w:val="num" w:pos="1276"/>
        </w:tabs>
        <w:spacing w:line="276" w:lineRule="auto"/>
        <w:ind w:left="1276" w:hanging="283"/>
        <w:jc w:val="both"/>
        <w:rPr>
          <w:rFonts w:ascii="Times New Roman" w:hAnsi="Times New Roman"/>
          <w:szCs w:val="24"/>
        </w:rPr>
      </w:pPr>
      <w:r w:rsidRPr="00AC18DD">
        <w:rPr>
          <w:rFonts w:ascii="Times New Roman" w:hAnsi="Times New Roman"/>
          <w:szCs w:val="24"/>
        </w:rPr>
        <w:t>p</w:t>
      </w:r>
      <w:r w:rsidR="00285FE5" w:rsidRPr="00AC18DD">
        <w:rPr>
          <w:rFonts w:ascii="Times New Roman" w:hAnsi="Times New Roman"/>
          <w:szCs w:val="24"/>
        </w:rPr>
        <w:t>odání návrhu na zahájení exekuce na Zhotovitele či Objednatele;</w:t>
      </w:r>
      <w:bookmarkEnd w:id="4"/>
    </w:p>
    <w:p w14:paraId="592EBC5A" w14:textId="77777777" w:rsidR="00B07BC8" w:rsidRPr="00AC18DD" w:rsidRDefault="00D77360" w:rsidP="00FB3A78">
      <w:pPr>
        <w:pStyle w:val="Import7"/>
        <w:numPr>
          <w:ilvl w:val="0"/>
          <w:numId w:val="7"/>
        </w:numPr>
        <w:tabs>
          <w:tab w:val="clear" w:pos="720"/>
          <w:tab w:val="num" w:pos="1276"/>
        </w:tabs>
        <w:spacing w:line="276" w:lineRule="auto"/>
        <w:ind w:left="1276" w:hanging="283"/>
        <w:jc w:val="both"/>
        <w:rPr>
          <w:rFonts w:ascii="Times New Roman" w:hAnsi="Times New Roman"/>
          <w:szCs w:val="24"/>
        </w:rPr>
      </w:pPr>
      <w:r w:rsidRPr="00AC18DD">
        <w:rPr>
          <w:rFonts w:ascii="Times New Roman" w:eastAsia="Arial Unicode MS" w:hAnsi="Times New Roman"/>
          <w:szCs w:val="24"/>
        </w:rPr>
        <w:t>P</w:t>
      </w:r>
      <w:r w:rsidR="00B07BC8" w:rsidRPr="00AC18DD">
        <w:rPr>
          <w:rFonts w:ascii="Times New Roman" w:eastAsia="Arial Unicode MS" w:hAnsi="Times New Roman"/>
          <w:szCs w:val="24"/>
        </w:rPr>
        <w:t xml:space="preserve">rodávající v nabídce v rámci výběrového řízení uvedl informace nebo doklady, které neodpovídají skutečnosti a měly nebo by mohly mít vliv na výsledek zadávacího řízení; </w:t>
      </w:r>
    </w:p>
    <w:p w14:paraId="70FCA2AE" w14:textId="77777777" w:rsidR="00B07BC8" w:rsidRPr="00AC18DD" w:rsidRDefault="00B07BC8" w:rsidP="00FB3A78">
      <w:pPr>
        <w:pStyle w:val="Import7"/>
        <w:numPr>
          <w:ilvl w:val="0"/>
          <w:numId w:val="7"/>
        </w:numPr>
        <w:tabs>
          <w:tab w:val="clear" w:pos="720"/>
          <w:tab w:val="num" w:pos="1276"/>
        </w:tabs>
        <w:spacing w:line="276" w:lineRule="auto"/>
        <w:ind w:left="1276" w:hanging="283"/>
        <w:jc w:val="both"/>
        <w:rPr>
          <w:rFonts w:ascii="Times New Roman" w:hAnsi="Times New Roman"/>
          <w:szCs w:val="24"/>
        </w:rPr>
      </w:pPr>
      <w:r w:rsidRPr="00AC18DD">
        <w:rPr>
          <w:rFonts w:ascii="Times New Roman" w:hAnsi="Times New Roman"/>
          <w:szCs w:val="24"/>
        </w:rPr>
        <w:t xml:space="preserve">po podpisu smlouvy se ukáže, že druhá smluvní strana není schopna dodat předmět plnění </w:t>
      </w:r>
      <w:r w:rsidR="005024CE" w:rsidRPr="00AC18DD">
        <w:rPr>
          <w:rFonts w:ascii="Times New Roman" w:hAnsi="Times New Roman"/>
          <w:szCs w:val="24"/>
        </w:rPr>
        <w:t>za podmínek dle</w:t>
      </w:r>
      <w:r w:rsidRPr="00AC18DD">
        <w:rPr>
          <w:rFonts w:ascii="Times New Roman" w:hAnsi="Times New Roman"/>
          <w:szCs w:val="24"/>
        </w:rPr>
        <w:t xml:space="preserve"> této </w:t>
      </w:r>
      <w:r w:rsidR="00DB3F0F" w:rsidRPr="00AC18DD">
        <w:rPr>
          <w:rFonts w:ascii="Times New Roman" w:hAnsi="Times New Roman"/>
          <w:szCs w:val="24"/>
        </w:rPr>
        <w:t>S</w:t>
      </w:r>
      <w:r w:rsidRPr="00AC18DD">
        <w:rPr>
          <w:rFonts w:ascii="Times New Roman" w:hAnsi="Times New Roman"/>
          <w:szCs w:val="24"/>
        </w:rPr>
        <w:t>mlouvy.</w:t>
      </w:r>
    </w:p>
    <w:bookmarkEnd w:id="5"/>
    <w:p w14:paraId="6F2E73FA" w14:textId="77777777" w:rsidR="00E22987" w:rsidRPr="00AC18DD" w:rsidRDefault="00E22987" w:rsidP="00FB3A78">
      <w:pPr>
        <w:pStyle w:val="Import7"/>
        <w:tabs>
          <w:tab w:val="clear" w:pos="720"/>
        </w:tabs>
        <w:spacing w:line="276" w:lineRule="auto"/>
        <w:jc w:val="both"/>
        <w:rPr>
          <w:rFonts w:ascii="Times New Roman" w:hAnsi="Times New Roman"/>
          <w:szCs w:val="24"/>
        </w:rPr>
      </w:pPr>
    </w:p>
    <w:p w14:paraId="5DF32338" w14:textId="77777777" w:rsidR="00E53C55" w:rsidRPr="00AC18DD" w:rsidRDefault="005F73B3" w:rsidP="00D82856">
      <w:pPr>
        <w:pStyle w:val="Nadpis10"/>
        <w:numPr>
          <w:ilvl w:val="0"/>
          <w:numId w:val="6"/>
        </w:numPr>
        <w:spacing w:before="0" w:after="0" w:line="276" w:lineRule="auto"/>
      </w:pPr>
      <w:r w:rsidRPr="00AC18DD">
        <w:t>OSTatní ujednání</w:t>
      </w:r>
    </w:p>
    <w:p w14:paraId="539B10AE" w14:textId="77777777" w:rsidR="0002308A" w:rsidRPr="00AC18DD" w:rsidRDefault="0002308A" w:rsidP="0002308A"/>
    <w:p w14:paraId="7EDBCE48" w14:textId="77777777" w:rsidR="0002308A" w:rsidRPr="00AC18DD" w:rsidRDefault="00010743" w:rsidP="0002308A">
      <w:pPr>
        <w:numPr>
          <w:ilvl w:val="1"/>
          <w:numId w:val="6"/>
        </w:numPr>
        <w:spacing w:line="276" w:lineRule="auto"/>
        <w:ind w:left="567" w:hanging="567"/>
        <w:rPr>
          <w:rStyle w:val="OdstavecseseznamemChar"/>
        </w:rPr>
      </w:pPr>
      <w:r w:rsidRPr="00AC18DD">
        <w:rPr>
          <w:rStyle w:val="OdstavecseseznamemChar"/>
          <w:szCs w:val="24"/>
        </w:rPr>
        <w:t xml:space="preserve">Zhotovitel </w:t>
      </w:r>
      <w:r w:rsidR="00A74795" w:rsidRPr="00AC18DD">
        <w:rPr>
          <w:rStyle w:val="OdstavecseseznamemChar"/>
          <w:szCs w:val="24"/>
        </w:rPr>
        <w:t xml:space="preserve">ani Objednatel </w:t>
      </w:r>
      <w:r w:rsidRPr="00AC18DD">
        <w:rPr>
          <w:rStyle w:val="OdstavecseseznamemChar"/>
          <w:szCs w:val="24"/>
        </w:rPr>
        <w:t xml:space="preserve">není oprávněn postoupit svá práva vyplývající z této </w:t>
      </w:r>
      <w:r w:rsidR="00DB3F0F" w:rsidRPr="00AC18DD">
        <w:rPr>
          <w:rStyle w:val="OdstavecseseznamemChar"/>
          <w:szCs w:val="24"/>
        </w:rPr>
        <w:t>S</w:t>
      </w:r>
      <w:r w:rsidRPr="00AC18DD">
        <w:rPr>
          <w:rStyle w:val="OdstavecseseznamemChar"/>
          <w:szCs w:val="24"/>
        </w:rPr>
        <w:t xml:space="preserve">mlouvy </w:t>
      </w:r>
      <w:r w:rsidR="0026381D" w:rsidRPr="00AC18DD">
        <w:rPr>
          <w:szCs w:val="24"/>
        </w:rPr>
        <w:t xml:space="preserve">(včetně pohledávek z titulu náhrady újmy) </w:t>
      </w:r>
      <w:r w:rsidRPr="00AC18DD">
        <w:rPr>
          <w:rStyle w:val="OdstavecseseznamemChar"/>
          <w:szCs w:val="24"/>
        </w:rPr>
        <w:t xml:space="preserve">jakékoliv třetí osobě bez předchozího písemného souhlasu </w:t>
      </w:r>
      <w:r w:rsidR="00A74795" w:rsidRPr="00AC18DD">
        <w:rPr>
          <w:rStyle w:val="OdstavecseseznamemChar"/>
          <w:szCs w:val="24"/>
        </w:rPr>
        <w:t>druhé strany</w:t>
      </w:r>
      <w:r w:rsidRPr="00AC18DD">
        <w:rPr>
          <w:rStyle w:val="OdstavecseseznamemChar"/>
          <w:szCs w:val="24"/>
        </w:rPr>
        <w:t>.</w:t>
      </w:r>
    </w:p>
    <w:p w14:paraId="51858FA6" w14:textId="77777777" w:rsidR="0002308A" w:rsidRPr="00AC18DD" w:rsidRDefault="0026381D" w:rsidP="0002308A">
      <w:pPr>
        <w:numPr>
          <w:ilvl w:val="1"/>
          <w:numId w:val="6"/>
        </w:numPr>
        <w:spacing w:line="276" w:lineRule="auto"/>
        <w:ind w:left="567" w:hanging="567"/>
      </w:pPr>
      <w:r w:rsidRPr="00AC18DD">
        <w:rPr>
          <w:szCs w:val="24"/>
        </w:rPr>
        <w:t xml:space="preserve">Zhotovitel není oprávněn uplatnit vůči Objednateli žádná zadržovací práva, pokud jsou založena na protinárocích (pohledávkách) vyplývajících z jiných právních vztahů </w:t>
      </w:r>
      <w:r w:rsidR="000D18E9" w:rsidRPr="00AC18DD">
        <w:rPr>
          <w:szCs w:val="24"/>
        </w:rPr>
        <w:t>Z</w:t>
      </w:r>
      <w:r w:rsidRPr="00AC18DD">
        <w:rPr>
          <w:szCs w:val="24"/>
        </w:rPr>
        <w:t xml:space="preserve">hotovitele s </w:t>
      </w:r>
      <w:r w:rsidR="000D18E9" w:rsidRPr="00AC18DD">
        <w:rPr>
          <w:szCs w:val="24"/>
        </w:rPr>
        <w:t>O</w:t>
      </w:r>
      <w:r w:rsidRPr="00AC18DD">
        <w:rPr>
          <w:szCs w:val="24"/>
        </w:rPr>
        <w:t>bjednatelem.</w:t>
      </w:r>
    </w:p>
    <w:p w14:paraId="0BE4B7F0" w14:textId="77777777" w:rsidR="0002308A" w:rsidRPr="00AC18DD" w:rsidRDefault="0026381D" w:rsidP="0002308A">
      <w:pPr>
        <w:numPr>
          <w:ilvl w:val="1"/>
          <w:numId w:val="6"/>
        </w:numPr>
        <w:spacing w:line="276" w:lineRule="auto"/>
        <w:ind w:left="567" w:hanging="567"/>
      </w:pPr>
      <w:r w:rsidRPr="00AC18DD">
        <w:rPr>
          <w:szCs w:val="24"/>
        </w:rPr>
        <w:t xml:space="preserve">Zhotovitel může vůči </w:t>
      </w:r>
      <w:r w:rsidR="00D77360" w:rsidRPr="00AC18DD">
        <w:rPr>
          <w:szCs w:val="24"/>
        </w:rPr>
        <w:t>O</w:t>
      </w:r>
      <w:r w:rsidRPr="00AC18DD">
        <w:rPr>
          <w:szCs w:val="24"/>
        </w:rPr>
        <w:t>bjednateli započíst pouze takové pohledávky za </w:t>
      </w:r>
      <w:r w:rsidR="000D18E9" w:rsidRPr="00AC18DD">
        <w:rPr>
          <w:szCs w:val="24"/>
        </w:rPr>
        <w:t>O</w:t>
      </w:r>
      <w:r w:rsidRPr="00AC18DD">
        <w:rPr>
          <w:szCs w:val="24"/>
        </w:rPr>
        <w:t xml:space="preserve">bjednatelem, s jejichž započtením </w:t>
      </w:r>
      <w:r w:rsidR="000D18E9" w:rsidRPr="00AC18DD">
        <w:rPr>
          <w:szCs w:val="24"/>
        </w:rPr>
        <w:t>O</w:t>
      </w:r>
      <w:r w:rsidRPr="00AC18DD">
        <w:rPr>
          <w:szCs w:val="24"/>
        </w:rPr>
        <w:t>bjednatel souhlasí, nebo které jsou uznány pravomocným rozhodnutím soudu, příslušného státního orgánu nebo rozhodčího soudu.</w:t>
      </w:r>
    </w:p>
    <w:p w14:paraId="6071237D" w14:textId="77777777" w:rsidR="0002308A" w:rsidRPr="00AC18DD" w:rsidRDefault="000D18E9" w:rsidP="0002308A">
      <w:pPr>
        <w:numPr>
          <w:ilvl w:val="1"/>
          <w:numId w:val="6"/>
        </w:numPr>
        <w:spacing w:line="276" w:lineRule="auto"/>
        <w:ind w:left="567" w:hanging="567"/>
      </w:pPr>
      <w:r w:rsidRPr="00AC18DD">
        <w:rPr>
          <w:szCs w:val="24"/>
        </w:rPr>
        <w:t xml:space="preserve">Smluvní strany jsou povinny zachovávat mlčenlivost o všech skutečnostech, o kterých se dozvěděly v průběhu vzájemných jednání před uzavřením </w:t>
      </w:r>
      <w:r w:rsidR="009A4949" w:rsidRPr="00AC18DD">
        <w:rPr>
          <w:szCs w:val="24"/>
        </w:rPr>
        <w:t>S</w:t>
      </w:r>
      <w:r w:rsidRPr="00AC18DD">
        <w:rPr>
          <w:szCs w:val="24"/>
        </w:rPr>
        <w:t xml:space="preserve">mlouvy a v průběhu trvání této </w:t>
      </w:r>
      <w:r w:rsidR="008C6BAC" w:rsidRPr="00AC18DD">
        <w:rPr>
          <w:szCs w:val="24"/>
        </w:rPr>
        <w:t>S</w:t>
      </w:r>
      <w:r w:rsidRPr="00AC18DD">
        <w:rPr>
          <w:szCs w:val="24"/>
        </w:rPr>
        <w:t xml:space="preserve">mlouvy. Tato povinnost platí i po ukončení platnosti této </w:t>
      </w:r>
      <w:r w:rsidR="008C6BAC" w:rsidRPr="00AC18DD">
        <w:rPr>
          <w:szCs w:val="24"/>
        </w:rPr>
        <w:t>S</w:t>
      </w:r>
      <w:r w:rsidRPr="00AC18DD">
        <w:rPr>
          <w:szCs w:val="24"/>
        </w:rPr>
        <w:t>mlouvy. Porušením této povinnosti ze strany Objednatele není sdělení informací o uvedených skutečnostech osobě ovládané O</w:t>
      </w:r>
      <w:r w:rsidR="00AD3D60" w:rsidRPr="00AC18DD">
        <w:rPr>
          <w:szCs w:val="24"/>
        </w:rPr>
        <w:t>b</w:t>
      </w:r>
      <w:r w:rsidRPr="00AC18DD">
        <w:rPr>
          <w:szCs w:val="24"/>
        </w:rPr>
        <w:t xml:space="preserve">jednatelem, osobě ovládající </w:t>
      </w:r>
      <w:r w:rsidR="00AD3D60" w:rsidRPr="00AC18DD">
        <w:rPr>
          <w:szCs w:val="24"/>
        </w:rPr>
        <w:t>O</w:t>
      </w:r>
      <w:r w:rsidRPr="00AC18DD">
        <w:rPr>
          <w:szCs w:val="24"/>
        </w:rPr>
        <w:t xml:space="preserve">bjednatele nebo osobě, která je ovládána stejnou ovládající osobou jako </w:t>
      </w:r>
      <w:r w:rsidR="00AD3D60" w:rsidRPr="00AC18DD">
        <w:rPr>
          <w:szCs w:val="24"/>
        </w:rPr>
        <w:t>O</w:t>
      </w:r>
      <w:r w:rsidRPr="00AC18DD">
        <w:rPr>
          <w:szCs w:val="24"/>
        </w:rPr>
        <w:t>bjednatel.</w:t>
      </w:r>
    </w:p>
    <w:p w14:paraId="6F6B602D" w14:textId="77777777" w:rsidR="0002308A" w:rsidRPr="00AC18DD" w:rsidRDefault="000D18E9" w:rsidP="0002308A">
      <w:pPr>
        <w:numPr>
          <w:ilvl w:val="1"/>
          <w:numId w:val="6"/>
        </w:numPr>
        <w:spacing w:line="276" w:lineRule="auto"/>
        <w:ind w:left="567" w:hanging="567"/>
      </w:pPr>
      <w:r w:rsidRPr="00AC18DD">
        <w:rPr>
          <w:szCs w:val="24"/>
        </w:rPr>
        <w:t xml:space="preserve">Strana je povinna informovat písemně druhou stranu této </w:t>
      </w:r>
      <w:r w:rsidR="008C6BAC" w:rsidRPr="00AC18DD">
        <w:rPr>
          <w:szCs w:val="24"/>
        </w:rPr>
        <w:t>S</w:t>
      </w:r>
      <w:r w:rsidRPr="00AC18DD">
        <w:rPr>
          <w:szCs w:val="24"/>
        </w:rPr>
        <w:t xml:space="preserve">mlouvy o všech skutečnostech, které jsou nebo mohou být podstatné pro splnění této </w:t>
      </w:r>
      <w:r w:rsidR="008C6BAC" w:rsidRPr="00AC18DD">
        <w:rPr>
          <w:szCs w:val="24"/>
        </w:rPr>
        <w:t>S</w:t>
      </w:r>
      <w:r w:rsidRPr="00AC18DD">
        <w:rPr>
          <w:szCs w:val="24"/>
        </w:rPr>
        <w:t>mlouvy, a to zejména o změně fakturační adresy, změně sídla, změně osob oprávněných za ni jednat, změně kontaktních údajů, o tom, že hodlá podat insolvenční návrh na sebe samotnou, o tom, že proti ní bylo zahájeno insolvenční řízení, apod., a to do tří pracovních dnů poté, kdy se o takové skutečnosti dozvěděla nebo musela dozvědět</w:t>
      </w:r>
      <w:r w:rsidR="00250027" w:rsidRPr="00AC18DD">
        <w:rPr>
          <w:szCs w:val="24"/>
        </w:rPr>
        <w:t>.</w:t>
      </w:r>
    </w:p>
    <w:p w14:paraId="0555A286" w14:textId="77777777" w:rsidR="000D18E9" w:rsidRPr="00AC18DD" w:rsidRDefault="000D18E9" w:rsidP="0002308A">
      <w:pPr>
        <w:numPr>
          <w:ilvl w:val="1"/>
          <w:numId w:val="6"/>
        </w:numPr>
        <w:spacing w:line="276" w:lineRule="auto"/>
        <w:ind w:left="567" w:hanging="567"/>
      </w:pPr>
      <w:r w:rsidRPr="00AC18DD">
        <w:rPr>
          <w:szCs w:val="24"/>
        </w:rPr>
        <w:t xml:space="preserve">Strana je povinna bez zbytečného odkladu oznámit písemně druhé straně vznik jakékoliv překážky, okolnosti nebo skutečnosti, která jí brání ve splnění její povinnosti a kdy lze očekávat zánik takové překážky, a to do tří pracovních dnů poté, kdy se o takové překážce strana dozvěděla nebo mohla dozvědět. </w:t>
      </w:r>
    </w:p>
    <w:p w14:paraId="4148B20A" w14:textId="77777777" w:rsidR="00822EB5" w:rsidRPr="00AC18DD" w:rsidRDefault="00822EB5" w:rsidP="00FB3A78">
      <w:pPr>
        <w:spacing w:line="276" w:lineRule="auto"/>
        <w:rPr>
          <w:szCs w:val="24"/>
        </w:rPr>
      </w:pPr>
    </w:p>
    <w:p w14:paraId="1CE30ECA" w14:textId="77777777" w:rsidR="005F73B3" w:rsidRPr="00AC18DD" w:rsidRDefault="005F73B3" w:rsidP="00FB3A78">
      <w:pPr>
        <w:pStyle w:val="Nadpis10"/>
        <w:numPr>
          <w:ilvl w:val="0"/>
          <w:numId w:val="6"/>
        </w:numPr>
        <w:spacing w:before="0" w:after="0" w:line="276" w:lineRule="auto"/>
        <w:ind w:left="567" w:hanging="567"/>
        <w:rPr>
          <w:szCs w:val="32"/>
        </w:rPr>
      </w:pPr>
      <w:r w:rsidRPr="00AC18DD">
        <w:rPr>
          <w:szCs w:val="32"/>
        </w:rPr>
        <w:t>ZÁVĚREČNÁ USTANOVENÍ</w:t>
      </w:r>
    </w:p>
    <w:p w14:paraId="4DBB171A" w14:textId="77777777" w:rsidR="00341152" w:rsidRPr="00AC18DD" w:rsidRDefault="00341152" w:rsidP="00341152">
      <w:pPr>
        <w:rPr>
          <w:sz w:val="16"/>
          <w:szCs w:val="16"/>
        </w:rPr>
      </w:pPr>
    </w:p>
    <w:p w14:paraId="43EB0676" w14:textId="491B7797" w:rsidR="005F73B3" w:rsidRPr="00AC18DD" w:rsidRDefault="005F73B3" w:rsidP="00FB3A78">
      <w:pPr>
        <w:numPr>
          <w:ilvl w:val="1"/>
          <w:numId w:val="6"/>
        </w:numPr>
        <w:spacing w:line="276" w:lineRule="auto"/>
        <w:ind w:left="567" w:hanging="567"/>
        <w:rPr>
          <w:szCs w:val="24"/>
        </w:rPr>
      </w:pPr>
      <w:r w:rsidRPr="00AC18DD">
        <w:rPr>
          <w:szCs w:val="24"/>
        </w:rPr>
        <w:t xml:space="preserve">Tato Smlouva o dílo je vypracována </w:t>
      </w:r>
      <w:r w:rsidR="007724ED" w:rsidRPr="00AC18DD">
        <w:rPr>
          <w:szCs w:val="24"/>
        </w:rPr>
        <w:t>v</w:t>
      </w:r>
      <w:r w:rsidRPr="00AC18DD">
        <w:rPr>
          <w:szCs w:val="24"/>
        </w:rPr>
        <w:t xml:space="preserve">e </w:t>
      </w:r>
      <w:r w:rsidR="00686D2E">
        <w:rPr>
          <w:szCs w:val="24"/>
        </w:rPr>
        <w:t>2</w:t>
      </w:r>
      <w:r w:rsidRPr="00AC18DD">
        <w:rPr>
          <w:szCs w:val="24"/>
        </w:rPr>
        <w:t xml:space="preserve"> vyhotoveních, přičemž </w:t>
      </w:r>
      <w:r w:rsidR="00686D2E">
        <w:rPr>
          <w:szCs w:val="24"/>
        </w:rPr>
        <w:t>každá smluvní strana obdrží po 1</w:t>
      </w:r>
      <w:r w:rsidRPr="00AC18DD">
        <w:rPr>
          <w:szCs w:val="24"/>
        </w:rPr>
        <w:t xml:space="preserve"> vyhotovení.</w:t>
      </w:r>
    </w:p>
    <w:p w14:paraId="2A63AC98" w14:textId="77777777" w:rsidR="00B07BC8" w:rsidRPr="00AC18DD" w:rsidRDefault="005F73B3" w:rsidP="00FB3A78">
      <w:pPr>
        <w:numPr>
          <w:ilvl w:val="1"/>
          <w:numId w:val="6"/>
        </w:numPr>
        <w:spacing w:line="276" w:lineRule="auto"/>
        <w:ind w:left="567" w:hanging="567"/>
        <w:rPr>
          <w:szCs w:val="24"/>
        </w:rPr>
      </w:pPr>
      <w:r w:rsidRPr="00AC18DD">
        <w:rPr>
          <w:szCs w:val="24"/>
        </w:rPr>
        <w:t xml:space="preserve">Veškeré dodatky k této Smlouvě lze navrhovat a provést </w:t>
      </w:r>
      <w:r w:rsidR="009209B1" w:rsidRPr="00AC18DD">
        <w:rPr>
          <w:szCs w:val="24"/>
        </w:rPr>
        <w:t xml:space="preserve">pouze </w:t>
      </w:r>
      <w:r w:rsidRPr="00AC18DD">
        <w:rPr>
          <w:szCs w:val="24"/>
        </w:rPr>
        <w:t>písemně.</w:t>
      </w:r>
      <w:r w:rsidR="007724ED" w:rsidRPr="00AC18DD">
        <w:rPr>
          <w:szCs w:val="24"/>
        </w:rPr>
        <w:t xml:space="preserve"> </w:t>
      </w:r>
      <w:r w:rsidRPr="00AC18DD">
        <w:rPr>
          <w:szCs w:val="24"/>
        </w:rPr>
        <w:t>Dodatky musí být oboustranně odsouhlaseny</w:t>
      </w:r>
      <w:r w:rsidR="009209B1" w:rsidRPr="00AC18DD">
        <w:rPr>
          <w:szCs w:val="24"/>
        </w:rPr>
        <w:t xml:space="preserve"> a podepsány</w:t>
      </w:r>
      <w:r w:rsidR="007724ED" w:rsidRPr="00AC18DD">
        <w:rPr>
          <w:szCs w:val="24"/>
        </w:rPr>
        <w:t xml:space="preserve"> oprávněnými osobami</w:t>
      </w:r>
      <w:r w:rsidRPr="00AC18DD">
        <w:rPr>
          <w:szCs w:val="24"/>
        </w:rPr>
        <w:t>.</w:t>
      </w:r>
    </w:p>
    <w:p w14:paraId="6885672C" w14:textId="3FF0659D" w:rsidR="00EC402A" w:rsidRPr="00272340" w:rsidRDefault="002B21BE" w:rsidP="00272340">
      <w:pPr>
        <w:numPr>
          <w:ilvl w:val="1"/>
          <w:numId w:val="6"/>
        </w:numPr>
        <w:spacing w:line="276" w:lineRule="auto"/>
        <w:ind w:left="567" w:hanging="567"/>
        <w:rPr>
          <w:szCs w:val="24"/>
        </w:rPr>
      </w:pPr>
      <w:r w:rsidRPr="00AC18DD">
        <w:rPr>
          <w:szCs w:val="24"/>
        </w:rPr>
        <w:t xml:space="preserve">Tato smlouva nabývá </w:t>
      </w:r>
      <w:r>
        <w:rPr>
          <w:szCs w:val="24"/>
        </w:rPr>
        <w:t>platnosti</w:t>
      </w:r>
      <w:r w:rsidR="00947E57">
        <w:rPr>
          <w:szCs w:val="24"/>
        </w:rPr>
        <w:t xml:space="preserve"> a účinnosti</w:t>
      </w:r>
      <w:r>
        <w:rPr>
          <w:szCs w:val="24"/>
        </w:rPr>
        <w:t xml:space="preserve"> dnem podpisu.</w:t>
      </w:r>
    </w:p>
    <w:p w14:paraId="66CDE9C3" w14:textId="77777777" w:rsidR="002C4D31" w:rsidRPr="002F5EA7" w:rsidRDefault="0021033B" w:rsidP="00FB3A78">
      <w:pPr>
        <w:numPr>
          <w:ilvl w:val="1"/>
          <w:numId w:val="6"/>
        </w:numPr>
        <w:spacing w:line="276" w:lineRule="auto"/>
        <w:ind w:left="567" w:hanging="567"/>
        <w:rPr>
          <w:szCs w:val="24"/>
        </w:rPr>
      </w:pPr>
      <w:r w:rsidRPr="002F5EA7">
        <w:rPr>
          <w:szCs w:val="24"/>
        </w:rPr>
        <w:t>Nedílnou součástí této Smlouvy j</w:t>
      </w:r>
      <w:r w:rsidR="002C4D31" w:rsidRPr="002F5EA7">
        <w:rPr>
          <w:szCs w:val="24"/>
        </w:rPr>
        <w:t>e:</w:t>
      </w:r>
    </w:p>
    <w:p w14:paraId="048DB8BB" w14:textId="29F499FC" w:rsidR="00647EBE" w:rsidRDefault="0021033B" w:rsidP="002C4D31">
      <w:pPr>
        <w:spacing w:line="276" w:lineRule="auto"/>
        <w:ind w:left="567"/>
        <w:rPr>
          <w:szCs w:val="24"/>
        </w:rPr>
      </w:pPr>
      <w:r w:rsidRPr="002F5EA7">
        <w:rPr>
          <w:szCs w:val="24"/>
        </w:rPr>
        <w:t>příloh</w:t>
      </w:r>
      <w:r w:rsidR="002C4D31" w:rsidRPr="002F5EA7">
        <w:rPr>
          <w:szCs w:val="24"/>
        </w:rPr>
        <w:t>a č.</w:t>
      </w:r>
      <w:r w:rsidR="00BF0658">
        <w:rPr>
          <w:szCs w:val="24"/>
        </w:rPr>
        <w:t xml:space="preserve"> </w:t>
      </w:r>
      <w:r w:rsidR="002C4D31" w:rsidRPr="002F5EA7">
        <w:rPr>
          <w:szCs w:val="24"/>
        </w:rPr>
        <w:t xml:space="preserve">1 </w:t>
      </w:r>
      <w:r w:rsidR="00767359">
        <w:rPr>
          <w:szCs w:val="24"/>
        </w:rPr>
        <w:t xml:space="preserve">doplněný </w:t>
      </w:r>
      <w:r w:rsidR="002C4D31" w:rsidRPr="002F5EA7">
        <w:rPr>
          <w:szCs w:val="24"/>
        </w:rPr>
        <w:t>položkov</w:t>
      </w:r>
      <w:r w:rsidR="0012497D">
        <w:rPr>
          <w:szCs w:val="24"/>
        </w:rPr>
        <w:t>ý</w:t>
      </w:r>
      <w:r w:rsidR="002C4D31" w:rsidRPr="002F5EA7">
        <w:rPr>
          <w:szCs w:val="24"/>
        </w:rPr>
        <w:t xml:space="preserve"> rozpoč</w:t>
      </w:r>
      <w:r w:rsidR="0012497D">
        <w:rPr>
          <w:szCs w:val="24"/>
        </w:rPr>
        <w:t>e</w:t>
      </w:r>
      <w:r w:rsidR="002C4D31" w:rsidRPr="002F5EA7">
        <w:rPr>
          <w:szCs w:val="24"/>
        </w:rPr>
        <w:t>t</w:t>
      </w:r>
      <w:r w:rsidR="00272340">
        <w:rPr>
          <w:szCs w:val="24"/>
        </w:rPr>
        <w:t xml:space="preserve"> </w:t>
      </w:r>
      <w:r w:rsidR="001B0B8D">
        <w:rPr>
          <w:szCs w:val="24"/>
        </w:rPr>
        <w:t>(příloha č.</w:t>
      </w:r>
      <w:r w:rsidR="00BF0658">
        <w:rPr>
          <w:szCs w:val="24"/>
        </w:rPr>
        <w:t xml:space="preserve"> </w:t>
      </w:r>
      <w:r w:rsidR="001B0B8D">
        <w:rPr>
          <w:szCs w:val="24"/>
        </w:rPr>
        <w:t>3 ZD)</w:t>
      </w:r>
    </w:p>
    <w:p w14:paraId="6E193C05" w14:textId="743F1F36" w:rsidR="008A1790" w:rsidRDefault="008A1790" w:rsidP="002C4D31">
      <w:pPr>
        <w:spacing w:line="276" w:lineRule="auto"/>
        <w:ind w:left="567"/>
        <w:rPr>
          <w:szCs w:val="24"/>
        </w:rPr>
      </w:pPr>
      <w:r>
        <w:rPr>
          <w:szCs w:val="24"/>
        </w:rPr>
        <w:t>příloha č.</w:t>
      </w:r>
      <w:r w:rsidR="00BF0658">
        <w:rPr>
          <w:szCs w:val="24"/>
        </w:rPr>
        <w:t xml:space="preserve"> </w:t>
      </w:r>
      <w:r>
        <w:rPr>
          <w:szCs w:val="24"/>
        </w:rPr>
        <w:t>2 technická specifikace</w:t>
      </w:r>
      <w:r w:rsidR="00686D2E">
        <w:rPr>
          <w:szCs w:val="24"/>
        </w:rPr>
        <w:t xml:space="preserve"> </w:t>
      </w:r>
    </w:p>
    <w:p w14:paraId="0F0952B4" w14:textId="77777777" w:rsidR="00211092" w:rsidRDefault="00211092" w:rsidP="00FB3A78">
      <w:pPr>
        <w:spacing w:line="276" w:lineRule="auto"/>
        <w:rPr>
          <w:b/>
          <w:szCs w:val="24"/>
        </w:rPr>
      </w:pPr>
    </w:p>
    <w:p w14:paraId="38A7C395" w14:textId="77777777" w:rsidR="00211092" w:rsidRDefault="00211092" w:rsidP="00FB3A78">
      <w:pPr>
        <w:spacing w:line="276" w:lineRule="auto"/>
        <w:rPr>
          <w:b/>
          <w:szCs w:val="24"/>
        </w:rPr>
      </w:pPr>
    </w:p>
    <w:p w14:paraId="01680604" w14:textId="77777777" w:rsidR="00211092" w:rsidRDefault="00211092" w:rsidP="00FB3A78">
      <w:pPr>
        <w:spacing w:line="276" w:lineRule="auto"/>
        <w:rPr>
          <w:b/>
          <w:szCs w:val="24"/>
        </w:rPr>
      </w:pPr>
    </w:p>
    <w:p w14:paraId="5263A0ED" w14:textId="2C5B5BD5" w:rsidR="00211092" w:rsidRPr="00211092" w:rsidRDefault="00211092" w:rsidP="00FB3A78">
      <w:pPr>
        <w:spacing w:line="276" w:lineRule="auto"/>
        <w:rPr>
          <w:b/>
          <w:szCs w:val="24"/>
        </w:rPr>
      </w:pPr>
      <w:r w:rsidRPr="00AC18DD">
        <w:rPr>
          <w:b/>
          <w:szCs w:val="24"/>
        </w:rPr>
        <w:t>Zhotovitel:</w:t>
      </w:r>
      <w:r w:rsidRPr="00AC18DD">
        <w:rPr>
          <w:b/>
          <w:szCs w:val="24"/>
        </w:rPr>
        <w:tab/>
      </w:r>
      <w:r w:rsidRPr="00AC18DD">
        <w:rPr>
          <w:b/>
          <w:szCs w:val="24"/>
        </w:rPr>
        <w:tab/>
      </w:r>
      <w:r w:rsidRPr="00AC18DD">
        <w:rPr>
          <w:b/>
          <w:szCs w:val="24"/>
        </w:rPr>
        <w:tab/>
      </w:r>
      <w:r w:rsidRPr="00AC18DD">
        <w:rPr>
          <w:b/>
          <w:szCs w:val="24"/>
        </w:rPr>
        <w:tab/>
      </w:r>
      <w:r w:rsidRPr="00AC18DD">
        <w:rPr>
          <w:b/>
          <w:szCs w:val="24"/>
        </w:rPr>
        <w:tab/>
      </w:r>
      <w:r w:rsidRPr="00AC18DD">
        <w:rPr>
          <w:b/>
          <w:szCs w:val="24"/>
        </w:rPr>
        <w:tab/>
        <w:t>Objednatel:</w:t>
      </w:r>
    </w:p>
    <w:p w14:paraId="234E88C9" w14:textId="337A8E5E" w:rsidR="007D0988" w:rsidRPr="00AC18DD" w:rsidRDefault="001B0B8D" w:rsidP="00422123">
      <w:pPr>
        <w:spacing w:line="276" w:lineRule="auto"/>
        <w:rPr>
          <w:szCs w:val="24"/>
        </w:rPr>
      </w:pPr>
      <w:r>
        <w:rPr>
          <w:szCs w:val="24"/>
        </w:rPr>
        <w:t xml:space="preserve">V </w:t>
      </w:r>
      <w:r w:rsidR="00422123">
        <w:rPr>
          <w:szCs w:val="24"/>
        </w:rPr>
        <w:t>………………..</w:t>
      </w:r>
      <w:r w:rsidR="005F73B3" w:rsidRPr="00AC18DD">
        <w:rPr>
          <w:szCs w:val="24"/>
        </w:rPr>
        <w:t>dne:</w:t>
      </w:r>
      <w:r w:rsidR="00093F09">
        <w:rPr>
          <w:szCs w:val="24"/>
        </w:rPr>
        <w:t>………….</w:t>
      </w:r>
      <w:r w:rsidR="005F73B3" w:rsidRPr="00AC18DD">
        <w:rPr>
          <w:szCs w:val="24"/>
        </w:rPr>
        <w:t xml:space="preserve"> </w:t>
      </w:r>
      <w:r w:rsidR="00422123">
        <w:rPr>
          <w:szCs w:val="24"/>
        </w:rPr>
        <w:tab/>
      </w:r>
      <w:r w:rsidR="00422123">
        <w:rPr>
          <w:szCs w:val="24"/>
        </w:rPr>
        <w:tab/>
      </w:r>
      <w:r w:rsidR="00422123">
        <w:rPr>
          <w:szCs w:val="24"/>
        </w:rPr>
        <w:tab/>
        <w:t>V</w:t>
      </w:r>
      <w:r w:rsidR="004D40A8">
        <w:rPr>
          <w:szCs w:val="24"/>
        </w:rPr>
        <w:t xml:space="preserve"> Doksech</w:t>
      </w:r>
      <w:r w:rsidR="00422123">
        <w:rPr>
          <w:szCs w:val="24"/>
        </w:rPr>
        <w:t>, dne</w:t>
      </w:r>
      <w:r w:rsidR="00093F09">
        <w:rPr>
          <w:szCs w:val="24"/>
        </w:rPr>
        <w:t>…………..</w:t>
      </w:r>
    </w:p>
    <w:p w14:paraId="55D358FC" w14:textId="77777777" w:rsidR="00250027" w:rsidRDefault="00250027" w:rsidP="00FB3A78">
      <w:pPr>
        <w:spacing w:line="276" w:lineRule="auto"/>
        <w:rPr>
          <w:szCs w:val="24"/>
        </w:rPr>
      </w:pPr>
    </w:p>
    <w:p w14:paraId="6A58E751" w14:textId="77777777" w:rsidR="00211092" w:rsidRDefault="00211092" w:rsidP="00FB3A78">
      <w:pPr>
        <w:spacing w:line="276" w:lineRule="auto"/>
        <w:rPr>
          <w:szCs w:val="24"/>
        </w:rPr>
      </w:pPr>
    </w:p>
    <w:p w14:paraId="25339D51" w14:textId="77777777" w:rsidR="00211092" w:rsidRDefault="00211092" w:rsidP="00FB3A78">
      <w:pPr>
        <w:spacing w:line="276" w:lineRule="auto"/>
        <w:rPr>
          <w:szCs w:val="24"/>
        </w:rPr>
      </w:pPr>
    </w:p>
    <w:p w14:paraId="17376948" w14:textId="77777777" w:rsidR="00211092" w:rsidRPr="00AC18DD" w:rsidRDefault="00211092" w:rsidP="00FB3A78">
      <w:pPr>
        <w:spacing w:line="276" w:lineRule="auto"/>
        <w:rPr>
          <w:szCs w:val="24"/>
        </w:rPr>
      </w:pPr>
    </w:p>
    <w:p w14:paraId="798F5AF6" w14:textId="77777777" w:rsidR="004D40A8" w:rsidRDefault="00F95B74" w:rsidP="004D40A8">
      <w:pPr>
        <w:spacing w:line="276" w:lineRule="auto"/>
        <w:rPr>
          <w:szCs w:val="24"/>
        </w:rPr>
      </w:pPr>
      <w:r w:rsidRPr="00AC18DD">
        <w:rPr>
          <w:szCs w:val="24"/>
        </w:rPr>
        <w:t>…………………………</w:t>
      </w:r>
      <w:r w:rsidR="00093F09">
        <w:rPr>
          <w:szCs w:val="24"/>
        </w:rPr>
        <w:t>………..</w:t>
      </w:r>
      <w:r w:rsidRPr="00AC18DD">
        <w:rPr>
          <w:szCs w:val="24"/>
        </w:rPr>
        <w:tab/>
      </w:r>
      <w:r w:rsidRPr="00AC18DD">
        <w:rPr>
          <w:szCs w:val="24"/>
        </w:rPr>
        <w:tab/>
      </w:r>
      <w:r w:rsidRPr="00AC18DD">
        <w:rPr>
          <w:szCs w:val="24"/>
        </w:rPr>
        <w:tab/>
      </w:r>
      <w:r w:rsidR="005F73B3" w:rsidRPr="00AC18DD">
        <w:rPr>
          <w:szCs w:val="24"/>
        </w:rPr>
        <w:t>………………………</w:t>
      </w:r>
      <w:r w:rsidR="00985201">
        <w:rPr>
          <w:szCs w:val="24"/>
        </w:rPr>
        <w:t>……….</w:t>
      </w:r>
      <w:r w:rsidR="00985201">
        <w:rPr>
          <w:szCs w:val="24"/>
        </w:rPr>
        <w:tab/>
      </w:r>
    </w:p>
    <w:p w14:paraId="7A51AFD7" w14:textId="38C5064C" w:rsidR="004D40A8" w:rsidRPr="004D40A8" w:rsidRDefault="004D40A8" w:rsidP="004D40A8">
      <w:pPr>
        <w:spacing w:line="276" w:lineRule="auto"/>
        <w:ind w:left="4254" w:firstLine="709"/>
        <w:rPr>
          <w:szCs w:val="24"/>
        </w:rPr>
      </w:pPr>
      <w:r w:rsidRPr="00EF02DD">
        <w:t xml:space="preserve">za </w:t>
      </w:r>
      <w:r>
        <w:rPr>
          <w:b/>
          <w:iCs/>
        </w:rPr>
        <w:t>obec Doksy</w:t>
      </w:r>
    </w:p>
    <w:p w14:paraId="2AD3BB80" w14:textId="40BC6B20" w:rsidR="004D40A8" w:rsidRPr="00EF02DD" w:rsidRDefault="004D40A8" w:rsidP="004D40A8">
      <w:pPr>
        <w:shd w:val="clear" w:color="auto" w:fill="FFFFFF"/>
        <w:tabs>
          <w:tab w:val="left" w:pos="4962"/>
          <w:tab w:val="left" w:pos="6096"/>
          <w:tab w:val="left" w:pos="6804"/>
          <w:tab w:val="left" w:pos="7371"/>
        </w:tabs>
        <w:autoSpaceDE w:val="0"/>
        <w:spacing w:before="60"/>
      </w:pPr>
      <w:r>
        <w:tab/>
      </w:r>
      <w:r w:rsidRPr="00E13039">
        <w:t>Ing. Stanislav Machulka</w:t>
      </w:r>
      <w:r>
        <w:t>, starosta</w:t>
      </w:r>
    </w:p>
    <w:p w14:paraId="15584A3F" w14:textId="17CCEE33" w:rsidR="00372BA4" w:rsidRPr="00D77360" w:rsidRDefault="00372BA4" w:rsidP="00FB3A78">
      <w:pPr>
        <w:spacing w:line="276" w:lineRule="auto"/>
        <w:rPr>
          <w:szCs w:val="24"/>
        </w:rPr>
      </w:pPr>
    </w:p>
    <w:sectPr w:rsidR="00372BA4" w:rsidRPr="00D77360" w:rsidSect="009A6A07">
      <w:headerReference w:type="default" r:id="rId9"/>
      <w:footerReference w:type="even" r:id="rId10"/>
      <w:footerReference w:type="default" r:id="rId11"/>
      <w:headerReference w:type="first" r:id="rId12"/>
      <w:pgSz w:w="11906" w:h="16838"/>
      <w:pgMar w:top="851" w:right="1276" w:bottom="1134"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7B91F" w14:textId="77777777" w:rsidR="000414F4" w:rsidRDefault="000414F4">
      <w:r>
        <w:separator/>
      </w:r>
    </w:p>
  </w:endnote>
  <w:endnote w:type="continuationSeparator" w:id="0">
    <w:p w14:paraId="776251E4" w14:textId="77777777" w:rsidR="000414F4" w:rsidRDefault="0004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altName w:val="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F142" w14:textId="77777777" w:rsidR="00985201" w:rsidRDefault="009852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4</w:t>
    </w:r>
    <w:r>
      <w:rPr>
        <w:rStyle w:val="slostrnky"/>
      </w:rPr>
      <w:fldChar w:fldCharType="end"/>
    </w:r>
  </w:p>
  <w:p w14:paraId="1304559C" w14:textId="77777777" w:rsidR="00985201" w:rsidRDefault="009852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A283A" w14:textId="77777777" w:rsidR="00985201" w:rsidRDefault="009852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514DB">
      <w:rPr>
        <w:rStyle w:val="slostrnky"/>
        <w:noProof/>
      </w:rPr>
      <w:t>12</w:t>
    </w:r>
    <w:r>
      <w:rPr>
        <w:rStyle w:val="slostrnky"/>
      </w:rPr>
      <w:fldChar w:fldCharType="end"/>
    </w:r>
  </w:p>
  <w:p w14:paraId="60E616E1" w14:textId="77777777" w:rsidR="00985201" w:rsidRDefault="009852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D82BB" w14:textId="77777777" w:rsidR="000414F4" w:rsidRDefault="000414F4">
      <w:r>
        <w:separator/>
      </w:r>
    </w:p>
  </w:footnote>
  <w:footnote w:type="continuationSeparator" w:id="0">
    <w:p w14:paraId="12B6DB76" w14:textId="77777777" w:rsidR="000414F4" w:rsidRDefault="00041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0036B" w14:textId="77777777" w:rsidR="00985201" w:rsidRDefault="00985201" w:rsidP="006C7E3B">
    <w:pPr>
      <w:pStyle w:val="Zhlav"/>
      <w:tabs>
        <w:tab w:val="left" w:pos="4448"/>
      </w:tabs>
    </w:pPr>
    <w:r>
      <w:tab/>
      <w:t xml:space="preserve">                               </w:t>
    </w: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88DA" w14:textId="2C28EE45" w:rsidR="001E6090" w:rsidRDefault="001E6090" w:rsidP="001E6090">
    <w:pPr>
      <w:pStyle w:val="Nadpis5"/>
      <w:numPr>
        <w:ilvl w:val="0"/>
        <w:numId w:val="0"/>
      </w:numPr>
    </w:pPr>
    <w:r>
      <w:t xml:space="preserve">                     </w:t>
    </w:r>
    <w:r w:rsidR="00F14C10">
      <w:tab/>
    </w:r>
    <w:r w:rsidR="00F14C10">
      <w:tab/>
    </w:r>
    <w:r w:rsidR="00F14C10">
      <w:tab/>
    </w:r>
    <w:r w:rsidR="00F14C10">
      <w:tab/>
    </w:r>
    <w:r w:rsidR="00F14C10">
      <w:tab/>
    </w:r>
    <w:r w:rsidR="00F14C10">
      <w:tab/>
    </w:r>
    <w:r w:rsidR="00F14C10">
      <w:tab/>
    </w:r>
    <w:r w:rsidR="00F14C10">
      <w:tab/>
    </w:r>
    <w:r w:rsidR="00F14C10">
      <w:tab/>
    </w:r>
  </w:p>
  <w:p w14:paraId="134D1B7E" w14:textId="724D77C1" w:rsidR="001E6090" w:rsidRDefault="001E6090" w:rsidP="001E6090">
    <w:pPr>
      <w:pStyle w:val="Zhlav"/>
    </w:pPr>
    <w:r w:rsidRPr="002A039A">
      <w:rPr>
        <w:sz w:val="22"/>
        <w:szCs w:val="22"/>
      </w:rPr>
      <w:t xml:space="preserve">Příloha č. </w:t>
    </w:r>
    <w:r w:rsidR="003466C9">
      <w:rPr>
        <w:sz w:val="22"/>
        <w:szCs w:val="22"/>
      </w:rPr>
      <w:t>4</w:t>
    </w:r>
    <w:r w:rsidRPr="002A039A">
      <w:rPr>
        <w:sz w:val="22"/>
        <w:szCs w:val="22"/>
      </w:rPr>
      <w:t xml:space="preserve"> </w:t>
    </w:r>
    <w:r>
      <w:rPr>
        <w:sz w:val="22"/>
        <w:szCs w:val="22"/>
      </w:rPr>
      <w:t>Zadávacích podmínek</w:t>
    </w:r>
    <w:r>
      <w:rPr>
        <w:noProof/>
      </w:rPr>
      <w:t xml:space="preserve">     </w:t>
    </w:r>
  </w:p>
  <w:p w14:paraId="56B7D438" w14:textId="77777777" w:rsidR="00985201" w:rsidRDefault="0098520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976DE"/>
    <w:multiLevelType w:val="multilevel"/>
    <w:tmpl w:val="1EECABDE"/>
    <w:lvl w:ilvl="0">
      <w:start w:val="3"/>
      <w:numFmt w:val="decimal"/>
      <w:lvlText w:val="%1"/>
      <w:lvlJc w:val="left"/>
      <w:pPr>
        <w:ind w:left="480" w:hanging="480"/>
      </w:pPr>
      <w:rPr>
        <w:rFonts w:hint="default"/>
        <w:sz w:val="24"/>
      </w:rPr>
    </w:lvl>
    <w:lvl w:ilvl="1">
      <w:start w:val="1"/>
      <w:numFmt w:val="decimal"/>
      <w:lvlText w:val="%1.%2"/>
      <w:lvlJc w:val="left"/>
      <w:pPr>
        <w:ind w:left="693" w:hanging="480"/>
      </w:pPr>
      <w:rPr>
        <w:rFonts w:hint="default"/>
        <w:sz w:val="24"/>
      </w:rPr>
    </w:lvl>
    <w:lvl w:ilvl="2">
      <w:start w:val="1"/>
      <w:numFmt w:val="decimal"/>
      <w:lvlText w:val="%1.%2.%3"/>
      <w:lvlJc w:val="left"/>
      <w:pPr>
        <w:ind w:left="1146" w:hanging="720"/>
      </w:pPr>
      <w:rPr>
        <w:rFonts w:hint="default"/>
        <w:sz w:val="24"/>
      </w:rPr>
    </w:lvl>
    <w:lvl w:ilvl="3">
      <w:start w:val="1"/>
      <w:numFmt w:val="decimal"/>
      <w:lvlText w:val="%1.%2.%3.%4"/>
      <w:lvlJc w:val="left"/>
      <w:pPr>
        <w:ind w:left="1359" w:hanging="720"/>
      </w:pPr>
      <w:rPr>
        <w:rFonts w:hint="default"/>
        <w:sz w:val="24"/>
      </w:rPr>
    </w:lvl>
    <w:lvl w:ilvl="4">
      <w:start w:val="1"/>
      <w:numFmt w:val="decimal"/>
      <w:lvlText w:val="%1.%2.%3.%4.%5"/>
      <w:lvlJc w:val="left"/>
      <w:pPr>
        <w:ind w:left="1572" w:hanging="720"/>
      </w:pPr>
      <w:rPr>
        <w:rFonts w:hint="default"/>
        <w:sz w:val="24"/>
      </w:rPr>
    </w:lvl>
    <w:lvl w:ilvl="5">
      <w:start w:val="1"/>
      <w:numFmt w:val="decimal"/>
      <w:lvlText w:val="%1.%2.%3.%4.%5.%6"/>
      <w:lvlJc w:val="left"/>
      <w:pPr>
        <w:ind w:left="2145" w:hanging="1080"/>
      </w:pPr>
      <w:rPr>
        <w:rFonts w:hint="default"/>
        <w:sz w:val="24"/>
      </w:rPr>
    </w:lvl>
    <w:lvl w:ilvl="6">
      <w:start w:val="1"/>
      <w:numFmt w:val="decimal"/>
      <w:lvlText w:val="%1.%2.%3.%4.%5.%6.%7"/>
      <w:lvlJc w:val="left"/>
      <w:pPr>
        <w:ind w:left="2358" w:hanging="1080"/>
      </w:pPr>
      <w:rPr>
        <w:rFonts w:hint="default"/>
        <w:sz w:val="24"/>
      </w:rPr>
    </w:lvl>
    <w:lvl w:ilvl="7">
      <w:start w:val="1"/>
      <w:numFmt w:val="decimal"/>
      <w:lvlText w:val="%1.%2.%3.%4.%5.%6.%7.%8"/>
      <w:lvlJc w:val="left"/>
      <w:pPr>
        <w:ind w:left="2931" w:hanging="1440"/>
      </w:pPr>
      <w:rPr>
        <w:rFonts w:hint="default"/>
        <w:sz w:val="24"/>
      </w:rPr>
    </w:lvl>
    <w:lvl w:ilvl="8">
      <w:start w:val="1"/>
      <w:numFmt w:val="decimal"/>
      <w:lvlText w:val="%1.%2.%3.%4.%5.%6.%7.%8.%9"/>
      <w:lvlJc w:val="left"/>
      <w:pPr>
        <w:ind w:left="3144" w:hanging="1440"/>
      </w:pPr>
      <w:rPr>
        <w:rFonts w:hint="default"/>
        <w:sz w:val="24"/>
      </w:rPr>
    </w:lvl>
  </w:abstractNum>
  <w:abstractNum w:abstractNumId="1" w15:restartNumberingAfterBreak="0">
    <w:nsid w:val="05E96BA9"/>
    <w:multiLevelType w:val="multilevel"/>
    <w:tmpl w:val="78D630CC"/>
    <w:lvl w:ilvl="0">
      <w:start w:val="12"/>
      <w:numFmt w:val="decimal"/>
      <w:lvlText w:val="%1."/>
      <w:lvlJc w:val="left"/>
      <w:pPr>
        <w:ind w:left="480" w:hanging="480"/>
      </w:pPr>
      <w:rPr>
        <w:rFonts w:hint="default"/>
        <w:color w:val="000000" w:themeColor="text1"/>
        <w:sz w:val="32"/>
        <w:szCs w:val="32"/>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8D06B0"/>
    <w:multiLevelType w:val="hybridMultilevel"/>
    <w:tmpl w:val="5E6A93C4"/>
    <w:lvl w:ilvl="0" w:tplc="F41ED3F8">
      <w:numFmt w:val="bullet"/>
      <w:lvlText w:val="-"/>
      <w:lvlJc w:val="left"/>
      <w:pPr>
        <w:ind w:left="1041" w:hanging="360"/>
      </w:pPr>
      <w:rPr>
        <w:rFonts w:ascii="Times New Roman" w:eastAsia="Times New Roman" w:hAnsi="Times New Roman" w:cs="Times New Roman" w:hint="default"/>
        <w:color w:val="auto"/>
        <w:sz w:val="24"/>
      </w:rPr>
    </w:lvl>
    <w:lvl w:ilvl="1" w:tplc="04050003" w:tentative="1">
      <w:start w:val="1"/>
      <w:numFmt w:val="bullet"/>
      <w:lvlText w:val="o"/>
      <w:lvlJc w:val="left"/>
      <w:pPr>
        <w:ind w:left="1761" w:hanging="360"/>
      </w:pPr>
      <w:rPr>
        <w:rFonts w:ascii="Courier New" w:hAnsi="Courier New" w:cs="Courier New" w:hint="default"/>
      </w:rPr>
    </w:lvl>
    <w:lvl w:ilvl="2" w:tplc="04050005" w:tentative="1">
      <w:start w:val="1"/>
      <w:numFmt w:val="bullet"/>
      <w:lvlText w:val=""/>
      <w:lvlJc w:val="left"/>
      <w:pPr>
        <w:ind w:left="2481" w:hanging="360"/>
      </w:pPr>
      <w:rPr>
        <w:rFonts w:ascii="Wingdings" w:hAnsi="Wingdings" w:hint="default"/>
      </w:rPr>
    </w:lvl>
    <w:lvl w:ilvl="3" w:tplc="04050001" w:tentative="1">
      <w:start w:val="1"/>
      <w:numFmt w:val="bullet"/>
      <w:lvlText w:val=""/>
      <w:lvlJc w:val="left"/>
      <w:pPr>
        <w:ind w:left="3201" w:hanging="360"/>
      </w:pPr>
      <w:rPr>
        <w:rFonts w:ascii="Symbol" w:hAnsi="Symbol" w:hint="default"/>
      </w:rPr>
    </w:lvl>
    <w:lvl w:ilvl="4" w:tplc="04050003" w:tentative="1">
      <w:start w:val="1"/>
      <w:numFmt w:val="bullet"/>
      <w:lvlText w:val="o"/>
      <w:lvlJc w:val="left"/>
      <w:pPr>
        <w:ind w:left="3921" w:hanging="360"/>
      </w:pPr>
      <w:rPr>
        <w:rFonts w:ascii="Courier New" w:hAnsi="Courier New" w:cs="Courier New" w:hint="default"/>
      </w:rPr>
    </w:lvl>
    <w:lvl w:ilvl="5" w:tplc="04050005" w:tentative="1">
      <w:start w:val="1"/>
      <w:numFmt w:val="bullet"/>
      <w:lvlText w:val=""/>
      <w:lvlJc w:val="left"/>
      <w:pPr>
        <w:ind w:left="4641" w:hanging="360"/>
      </w:pPr>
      <w:rPr>
        <w:rFonts w:ascii="Wingdings" w:hAnsi="Wingdings" w:hint="default"/>
      </w:rPr>
    </w:lvl>
    <w:lvl w:ilvl="6" w:tplc="04050001" w:tentative="1">
      <w:start w:val="1"/>
      <w:numFmt w:val="bullet"/>
      <w:lvlText w:val=""/>
      <w:lvlJc w:val="left"/>
      <w:pPr>
        <w:ind w:left="5361" w:hanging="360"/>
      </w:pPr>
      <w:rPr>
        <w:rFonts w:ascii="Symbol" w:hAnsi="Symbol" w:hint="default"/>
      </w:rPr>
    </w:lvl>
    <w:lvl w:ilvl="7" w:tplc="04050003" w:tentative="1">
      <w:start w:val="1"/>
      <w:numFmt w:val="bullet"/>
      <w:lvlText w:val="o"/>
      <w:lvlJc w:val="left"/>
      <w:pPr>
        <w:ind w:left="6081" w:hanging="360"/>
      </w:pPr>
      <w:rPr>
        <w:rFonts w:ascii="Courier New" w:hAnsi="Courier New" w:cs="Courier New" w:hint="default"/>
      </w:rPr>
    </w:lvl>
    <w:lvl w:ilvl="8" w:tplc="04050005" w:tentative="1">
      <w:start w:val="1"/>
      <w:numFmt w:val="bullet"/>
      <w:lvlText w:val=""/>
      <w:lvlJc w:val="left"/>
      <w:pPr>
        <w:ind w:left="6801" w:hanging="360"/>
      </w:pPr>
      <w:rPr>
        <w:rFonts w:ascii="Wingdings" w:hAnsi="Wingdings" w:hint="default"/>
      </w:rPr>
    </w:lvl>
  </w:abstractNum>
  <w:abstractNum w:abstractNumId="3" w15:restartNumberingAfterBreak="0">
    <w:nsid w:val="09DF52E5"/>
    <w:multiLevelType w:val="multilevel"/>
    <w:tmpl w:val="0622C448"/>
    <w:lvl w:ilvl="0">
      <w:start w:val="10"/>
      <w:numFmt w:val="decimal"/>
      <w:lvlText w:val="%1."/>
      <w:lvlJc w:val="left"/>
      <w:pPr>
        <w:tabs>
          <w:tab w:val="num" w:pos="502"/>
        </w:tabs>
        <w:ind w:left="502" w:hanging="360"/>
      </w:pPr>
      <w:rPr>
        <w:rFonts w:hint="default"/>
        <w:color w:val="auto"/>
        <w:sz w:val="32"/>
        <w:szCs w:val="32"/>
      </w:rPr>
    </w:lvl>
    <w:lvl w:ilvl="1">
      <w:start w:val="1"/>
      <w:numFmt w:val="decimal"/>
      <w:suff w:val="space"/>
      <w:lvlText w:val="%1.%2 "/>
      <w:lvlJc w:val="left"/>
      <w:pPr>
        <w:ind w:left="453" w:hanging="453"/>
      </w:pPr>
      <w:rPr>
        <w:rFonts w:hint="default"/>
        <w:b w:val="0"/>
        <w:i w:val="0"/>
        <w:color w:val="auto"/>
        <w:sz w:val="24"/>
        <w:szCs w:val="24"/>
        <w:u w:val="none"/>
      </w:rPr>
    </w:lvl>
    <w:lvl w:ilvl="2">
      <w:start w:val="1"/>
      <w:numFmt w:val="none"/>
      <w:lvlRestart w:val="0"/>
      <w:lvlText w:val=""/>
      <w:lvlJc w:val="left"/>
      <w:pPr>
        <w:tabs>
          <w:tab w:val="num" w:pos="700"/>
        </w:tabs>
        <w:ind w:left="680" w:hanging="340"/>
      </w:pPr>
      <w:rPr>
        <w:rFonts w:hint="default"/>
        <w:u w:val="none"/>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737"/>
        </w:tabs>
        <w:ind w:left="737" w:hanging="380"/>
      </w:pPr>
      <w:rPr>
        <w:rFonts w:hint="default"/>
      </w:rPr>
    </w:lvl>
    <w:lvl w:ilvl="5">
      <w:start w:val="1"/>
      <w:numFmt w:val="decimal"/>
      <w:lvlText w:val="2.%6"/>
      <w:lvlJc w:val="left"/>
      <w:pPr>
        <w:tabs>
          <w:tab w:val="num" w:pos="737"/>
        </w:tabs>
        <w:ind w:left="737" w:hanging="380"/>
      </w:pPr>
      <w:rPr>
        <w:rFonts w:hint="default"/>
      </w:rPr>
    </w:lvl>
    <w:lvl w:ilvl="6">
      <w:start w:val="1"/>
      <w:numFmt w:val="decimal"/>
      <w:lvlText w:val="%1.%2.%3.%4.%5.%6.%7."/>
      <w:lvlJc w:val="left"/>
      <w:pPr>
        <w:tabs>
          <w:tab w:val="num" w:pos="3600"/>
        </w:tabs>
        <w:ind w:left="3238" w:hanging="107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31C46EF"/>
    <w:multiLevelType w:val="hybridMultilevel"/>
    <w:tmpl w:val="23BAE228"/>
    <w:lvl w:ilvl="0" w:tplc="F4BA247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134874A5"/>
    <w:multiLevelType w:val="multilevel"/>
    <w:tmpl w:val="BA561E1A"/>
    <w:lvl w:ilvl="0">
      <w:start w:val="3"/>
      <w:numFmt w:val="decimal"/>
      <w:lvlText w:val="%1."/>
      <w:lvlJc w:val="left"/>
      <w:pPr>
        <w:tabs>
          <w:tab w:val="num" w:pos="502"/>
        </w:tabs>
        <w:ind w:left="502" w:hanging="360"/>
      </w:pPr>
      <w:rPr>
        <w:rFonts w:hint="default"/>
        <w:color w:val="auto"/>
      </w:rPr>
    </w:lvl>
    <w:lvl w:ilvl="1">
      <w:start w:val="1"/>
      <w:numFmt w:val="decimal"/>
      <w:suff w:val="space"/>
      <w:lvlText w:val="%1.%2 "/>
      <w:lvlJc w:val="left"/>
      <w:pPr>
        <w:ind w:left="453" w:hanging="453"/>
      </w:pPr>
      <w:rPr>
        <w:rFonts w:hint="default"/>
        <w:b w:val="0"/>
        <w:i w:val="0"/>
        <w:color w:val="auto"/>
        <w:sz w:val="24"/>
        <w:szCs w:val="24"/>
        <w:u w:val="none"/>
      </w:rPr>
    </w:lvl>
    <w:lvl w:ilvl="2">
      <w:start w:val="1"/>
      <w:numFmt w:val="none"/>
      <w:lvlRestart w:val="0"/>
      <w:lvlText w:val=""/>
      <w:lvlJc w:val="left"/>
      <w:pPr>
        <w:tabs>
          <w:tab w:val="num" w:pos="700"/>
        </w:tabs>
        <w:ind w:left="680" w:hanging="340"/>
      </w:pPr>
      <w:rPr>
        <w:rFonts w:hint="default"/>
        <w:u w:val="none"/>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737"/>
        </w:tabs>
        <w:ind w:left="737" w:hanging="380"/>
      </w:pPr>
      <w:rPr>
        <w:rFonts w:hint="default"/>
      </w:rPr>
    </w:lvl>
    <w:lvl w:ilvl="5">
      <w:start w:val="1"/>
      <w:numFmt w:val="decimal"/>
      <w:lvlText w:val="2.%6"/>
      <w:lvlJc w:val="left"/>
      <w:pPr>
        <w:tabs>
          <w:tab w:val="num" w:pos="737"/>
        </w:tabs>
        <w:ind w:left="737" w:hanging="380"/>
      </w:pPr>
      <w:rPr>
        <w:rFonts w:hint="default"/>
      </w:rPr>
    </w:lvl>
    <w:lvl w:ilvl="6">
      <w:start w:val="1"/>
      <w:numFmt w:val="decimal"/>
      <w:lvlText w:val="%1.%2.%3.%4.%5.%6.%7."/>
      <w:lvlJc w:val="left"/>
      <w:pPr>
        <w:tabs>
          <w:tab w:val="num" w:pos="3600"/>
        </w:tabs>
        <w:ind w:left="3238" w:hanging="107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5BE412C"/>
    <w:multiLevelType w:val="hybridMultilevel"/>
    <w:tmpl w:val="704A6316"/>
    <w:lvl w:ilvl="0" w:tplc="04050017">
      <w:start w:val="1"/>
      <w:numFmt w:val="lowerLetter"/>
      <w:lvlText w:val="%1)"/>
      <w:lvlJc w:val="left"/>
      <w:pPr>
        <w:tabs>
          <w:tab w:val="num" w:pos="1637"/>
        </w:tabs>
        <w:ind w:left="1637" w:hanging="360"/>
      </w:pPr>
      <w:rPr>
        <w:rFonts w:hint="default"/>
      </w:r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7" w15:restartNumberingAfterBreak="0">
    <w:nsid w:val="17C93204"/>
    <w:multiLevelType w:val="hybridMultilevel"/>
    <w:tmpl w:val="D5A6FE56"/>
    <w:lvl w:ilvl="0" w:tplc="01521228">
      <w:start w:val="1"/>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188D1A84"/>
    <w:multiLevelType w:val="hybridMultilevel"/>
    <w:tmpl w:val="39E6BC48"/>
    <w:lvl w:ilvl="0" w:tplc="63202C2E">
      <w:start w:val="6"/>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18DD0AC8"/>
    <w:multiLevelType w:val="multilevel"/>
    <w:tmpl w:val="7A5CBC64"/>
    <w:lvl w:ilvl="0">
      <w:start w:val="1"/>
      <w:numFmt w:val="bullet"/>
      <w:lvlText w:val=""/>
      <w:lvlJc w:val="left"/>
      <w:pPr>
        <w:tabs>
          <w:tab w:val="num" w:pos="648"/>
        </w:tabs>
        <w:ind w:left="0" w:firstLine="288"/>
      </w:pPr>
      <w:rPr>
        <w:rFonts w:ascii="Symbol" w:hAnsi="Symbol" w:hint="default"/>
        <w:b/>
        <w:i w:val="0"/>
        <w:color w:val="000000" w:themeColor="text1"/>
        <w:sz w:val="24"/>
      </w:rPr>
    </w:lvl>
    <w:lvl w:ilvl="1">
      <w:start w:val="1"/>
      <w:numFmt w:val="bullet"/>
      <w:lvlText w:val=""/>
      <w:lvlJc w:val="left"/>
      <w:pPr>
        <w:tabs>
          <w:tab w:val="num" w:pos="792"/>
        </w:tabs>
        <w:ind w:left="792" w:hanging="432"/>
      </w:pPr>
      <w:rPr>
        <w:rFonts w:ascii="Symbol" w:hAnsi="Symbol" w:hint="default"/>
        <w:b/>
        <w:i w:val="0"/>
        <w:color w:val="auto"/>
        <w:sz w:val="20"/>
      </w:rPr>
    </w:lvl>
    <w:lvl w:ilvl="2">
      <w:start w:val="1"/>
      <w:numFmt w:val="lowerLetter"/>
      <w:lvlText w:val="%3)"/>
      <w:lvlJc w:val="left"/>
      <w:pPr>
        <w:tabs>
          <w:tab w:val="num" w:pos="1224"/>
        </w:tabs>
        <w:ind w:left="1224" w:hanging="504"/>
      </w:pPr>
      <w:rPr>
        <w:rFonts w:ascii="Times New Roman" w:hAnsi="Times New Roman" w:cs="Times New Roman" w:hint="default"/>
        <w:b w:val="0"/>
        <w:i/>
        <w:color w:val="auto"/>
        <w:sz w:val="20"/>
      </w:rPr>
    </w:lvl>
    <w:lvl w:ilvl="3">
      <w:start w:val="1"/>
      <w:numFmt w:val="bullet"/>
      <w:lvlText w:val=""/>
      <w:lvlJc w:val="left"/>
      <w:pPr>
        <w:tabs>
          <w:tab w:val="num" w:pos="1728"/>
        </w:tabs>
        <w:ind w:left="1728" w:hanging="648"/>
      </w:pPr>
      <w:rPr>
        <w:rFonts w:ascii="Wingdings" w:hAnsi="Wingding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1E7C39F9"/>
    <w:multiLevelType w:val="hybridMultilevel"/>
    <w:tmpl w:val="49B877A0"/>
    <w:lvl w:ilvl="0" w:tplc="E88ABBD4">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1" w15:restartNumberingAfterBreak="0">
    <w:nsid w:val="23354EAE"/>
    <w:multiLevelType w:val="multilevel"/>
    <w:tmpl w:val="0622C448"/>
    <w:lvl w:ilvl="0">
      <w:start w:val="10"/>
      <w:numFmt w:val="decimal"/>
      <w:lvlText w:val="%1."/>
      <w:lvlJc w:val="left"/>
      <w:pPr>
        <w:tabs>
          <w:tab w:val="num" w:pos="502"/>
        </w:tabs>
        <w:ind w:left="502" w:hanging="360"/>
      </w:pPr>
      <w:rPr>
        <w:rFonts w:hint="default"/>
        <w:color w:val="auto"/>
        <w:sz w:val="32"/>
        <w:szCs w:val="32"/>
      </w:rPr>
    </w:lvl>
    <w:lvl w:ilvl="1">
      <w:start w:val="1"/>
      <w:numFmt w:val="decimal"/>
      <w:suff w:val="space"/>
      <w:lvlText w:val="%1.%2 "/>
      <w:lvlJc w:val="left"/>
      <w:pPr>
        <w:ind w:left="453" w:hanging="453"/>
      </w:pPr>
      <w:rPr>
        <w:rFonts w:hint="default"/>
        <w:b w:val="0"/>
        <w:i w:val="0"/>
        <w:color w:val="auto"/>
        <w:sz w:val="24"/>
        <w:szCs w:val="24"/>
        <w:u w:val="none"/>
      </w:rPr>
    </w:lvl>
    <w:lvl w:ilvl="2">
      <w:start w:val="1"/>
      <w:numFmt w:val="none"/>
      <w:lvlRestart w:val="0"/>
      <w:lvlText w:val=""/>
      <w:lvlJc w:val="left"/>
      <w:pPr>
        <w:tabs>
          <w:tab w:val="num" w:pos="700"/>
        </w:tabs>
        <w:ind w:left="680" w:hanging="340"/>
      </w:pPr>
      <w:rPr>
        <w:rFonts w:hint="default"/>
        <w:u w:val="none"/>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737"/>
        </w:tabs>
        <w:ind w:left="737" w:hanging="380"/>
      </w:pPr>
      <w:rPr>
        <w:rFonts w:hint="default"/>
      </w:rPr>
    </w:lvl>
    <w:lvl w:ilvl="5">
      <w:start w:val="1"/>
      <w:numFmt w:val="decimal"/>
      <w:lvlText w:val="2.%6"/>
      <w:lvlJc w:val="left"/>
      <w:pPr>
        <w:tabs>
          <w:tab w:val="num" w:pos="737"/>
        </w:tabs>
        <w:ind w:left="737" w:hanging="380"/>
      </w:pPr>
      <w:rPr>
        <w:rFonts w:hint="default"/>
      </w:rPr>
    </w:lvl>
    <w:lvl w:ilvl="6">
      <w:start w:val="1"/>
      <w:numFmt w:val="decimal"/>
      <w:lvlText w:val="%1.%2.%3.%4.%5.%6.%7."/>
      <w:lvlJc w:val="left"/>
      <w:pPr>
        <w:tabs>
          <w:tab w:val="num" w:pos="3600"/>
        </w:tabs>
        <w:ind w:left="3238" w:hanging="107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3D60573"/>
    <w:multiLevelType w:val="hybridMultilevel"/>
    <w:tmpl w:val="52B0A8D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9639EC"/>
    <w:multiLevelType w:val="multilevel"/>
    <w:tmpl w:val="8700AD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6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706C4C"/>
    <w:multiLevelType w:val="hybridMultilevel"/>
    <w:tmpl w:val="095A17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514CED"/>
    <w:multiLevelType w:val="multilevel"/>
    <w:tmpl w:val="B230796E"/>
    <w:lvl w:ilvl="0">
      <w:start w:val="7"/>
      <w:numFmt w:val="decimal"/>
      <w:lvlText w:val="%1"/>
      <w:lvlJc w:val="left"/>
      <w:pPr>
        <w:ind w:left="480" w:hanging="480"/>
      </w:pPr>
      <w:rPr>
        <w:rFonts w:hint="default"/>
      </w:rPr>
    </w:lvl>
    <w:lvl w:ilvl="1">
      <w:start w:val="9"/>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15:restartNumberingAfterBreak="0">
    <w:nsid w:val="2A907EE9"/>
    <w:multiLevelType w:val="multilevel"/>
    <w:tmpl w:val="FA785BB4"/>
    <w:lvl w:ilvl="0">
      <w:start w:val="1"/>
      <w:numFmt w:val="decimal"/>
      <w:lvlText w:val="%1"/>
      <w:lvlJc w:val="left"/>
      <w:pPr>
        <w:ind w:left="574"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7" w15:restartNumberingAfterBreak="0">
    <w:nsid w:val="35D60955"/>
    <w:multiLevelType w:val="multilevel"/>
    <w:tmpl w:val="BDAE36A2"/>
    <w:lvl w:ilvl="0">
      <w:start w:val="7"/>
      <w:numFmt w:val="decimal"/>
      <w:lvlText w:val="%1."/>
      <w:lvlJc w:val="left"/>
      <w:pPr>
        <w:tabs>
          <w:tab w:val="num" w:pos="502"/>
        </w:tabs>
        <w:ind w:left="502" w:hanging="360"/>
      </w:pPr>
      <w:rPr>
        <w:rFonts w:hint="default"/>
        <w:color w:val="auto"/>
        <w:sz w:val="32"/>
        <w:szCs w:val="32"/>
      </w:rPr>
    </w:lvl>
    <w:lvl w:ilvl="1">
      <w:start w:val="1"/>
      <w:numFmt w:val="decimal"/>
      <w:suff w:val="space"/>
      <w:lvlText w:val="%1.%2 "/>
      <w:lvlJc w:val="left"/>
      <w:pPr>
        <w:ind w:left="453" w:hanging="453"/>
      </w:pPr>
      <w:rPr>
        <w:rFonts w:hint="default"/>
        <w:b w:val="0"/>
        <w:i w:val="0"/>
        <w:color w:val="auto"/>
        <w:sz w:val="24"/>
        <w:szCs w:val="24"/>
        <w:u w:val="none"/>
      </w:rPr>
    </w:lvl>
    <w:lvl w:ilvl="2">
      <w:start w:val="1"/>
      <w:numFmt w:val="none"/>
      <w:lvlRestart w:val="0"/>
      <w:lvlText w:val=""/>
      <w:lvlJc w:val="left"/>
      <w:pPr>
        <w:tabs>
          <w:tab w:val="num" w:pos="700"/>
        </w:tabs>
        <w:ind w:left="680" w:hanging="340"/>
      </w:pPr>
      <w:rPr>
        <w:rFonts w:hint="default"/>
        <w:u w:val="none"/>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737"/>
        </w:tabs>
        <w:ind w:left="737" w:hanging="380"/>
      </w:pPr>
      <w:rPr>
        <w:rFonts w:hint="default"/>
      </w:rPr>
    </w:lvl>
    <w:lvl w:ilvl="5">
      <w:start w:val="1"/>
      <w:numFmt w:val="decimal"/>
      <w:lvlText w:val="2.%6"/>
      <w:lvlJc w:val="left"/>
      <w:pPr>
        <w:tabs>
          <w:tab w:val="num" w:pos="737"/>
        </w:tabs>
        <w:ind w:left="737" w:hanging="380"/>
      </w:pPr>
      <w:rPr>
        <w:rFonts w:hint="default"/>
      </w:rPr>
    </w:lvl>
    <w:lvl w:ilvl="6">
      <w:start w:val="1"/>
      <w:numFmt w:val="decimal"/>
      <w:lvlText w:val="%1.%2.%3.%4.%5.%6.%7."/>
      <w:lvlJc w:val="left"/>
      <w:pPr>
        <w:tabs>
          <w:tab w:val="num" w:pos="3600"/>
        </w:tabs>
        <w:ind w:left="3238" w:hanging="107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6021DE4"/>
    <w:multiLevelType w:val="multilevel"/>
    <w:tmpl w:val="BA561E1A"/>
    <w:lvl w:ilvl="0">
      <w:start w:val="3"/>
      <w:numFmt w:val="decimal"/>
      <w:lvlText w:val="%1."/>
      <w:lvlJc w:val="left"/>
      <w:pPr>
        <w:tabs>
          <w:tab w:val="num" w:pos="502"/>
        </w:tabs>
        <w:ind w:left="502" w:hanging="360"/>
      </w:pPr>
      <w:rPr>
        <w:rFonts w:hint="default"/>
        <w:color w:val="auto"/>
      </w:rPr>
    </w:lvl>
    <w:lvl w:ilvl="1">
      <w:start w:val="1"/>
      <w:numFmt w:val="decimal"/>
      <w:suff w:val="space"/>
      <w:lvlText w:val="%1.%2 "/>
      <w:lvlJc w:val="left"/>
      <w:pPr>
        <w:ind w:left="453" w:hanging="453"/>
      </w:pPr>
      <w:rPr>
        <w:b w:val="0"/>
        <w:i w:val="0"/>
        <w:color w:val="auto"/>
        <w:sz w:val="24"/>
        <w:szCs w:val="24"/>
        <w:u w:val="none"/>
      </w:rPr>
    </w:lvl>
    <w:lvl w:ilvl="2">
      <w:start w:val="1"/>
      <w:numFmt w:val="none"/>
      <w:lvlRestart w:val="0"/>
      <w:lvlText w:val=""/>
      <w:lvlJc w:val="left"/>
      <w:pPr>
        <w:tabs>
          <w:tab w:val="num" w:pos="700"/>
        </w:tabs>
        <w:ind w:left="680" w:hanging="340"/>
      </w:pPr>
      <w:rPr>
        <w:rFonts w:hint="default"/>
        <w:u w:val="none"/>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737"/>
        </w:tabs>
        <w:ind w:left="737" w:hanging="380"/>
      </w:pPr>
      <w:rPr>
        <w:rFonts w:hint="default"/>
      </w:rPr>
    </w:lvl>
    <w:lvl w:ilvl="5">
      <w:start w:val="1"/>
      <w:numFmt w:val="decimal"/>
      <w:lvlText w:val="2.%6"/>
      <w:lvlJc w:val="left"/>
      <w:pPr>
        <w:tabs>
          <w:tab w:val="num" w:pos="737"/>
        </w:tabs>
        <w:ind w:left="737" w:hanging="380"/>
      </w:pPr>
      <w:rPr>
        <w:rFonts w:hint="default"/>
      </w:rPr>
    </w:lvl>
    <w:lvl w:ilvl="6">
      <w:start w:val="1"/>
      <w:numFmt w:val="decimal"/>
      <w:lvlText w:val="%1.%2.%3.%4.%5.%6.%7."/>
      <w:lvlJc w:val="left"/>
      <w:pPr>
        <w:tabs>
          <w:tab w:val="num" w:pos="3600"/>
        </w:tabs>
        <w:ind w:left="3238" w:hanging="1078"/>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91049D1"/>
    <w:multiLevelType w:val="multilevel"/>
    <w:tmpl w:val="1EECABDE"/>
    <w:lvl w:ilvl="0">
      <w:start w:val="3"/>
      <w:numFmt w:val="decimal"/>
      <w:lvlText w:val="%1"/>
      <w:lvlJc w:val="left"/>
      <w:pPr>
        <w:ind w:left="480" w:hanging="480"/>
      </w:pPr>
      <w:rPr>
        <w:rFonts w:hint="default"/>
        <w:sz w:val="24"/>
      </w:rPr>
    </w:lvl>
    <w:lvl w:ilvl="1">
      <w:start w:val="1"/>
      <w:numFmt w:val="decimal"/>
      <w:lvlText w:val="%1.%2"/>
      <w:lvlJc w:val="left"/>
      <w:pPr>
        <w:ind w:left="693" w:hanging="480"/>
      </w:pPr>
      <w:rPr>
        <w:rFonts w:hint="default"/>
        <w:sz w:val="24"/>
      </w:rPr>
    </w:lvl>
    <w:lvl w:ilvl="2">
      <w:start w:val="1"/>
      <w:numFmt w:val="decimal"/>
      <w:lvlText w:val="%1.%2.%3"/>
      <w:lvlJc w:val="left"/>
      <w:pPr>
        <w:ind w:left="1004" w:hanging="720"/>
      </w:pPr>
      <w:rPr>
        <w:rFonts w:hint="default"/>
        <w:sz w:val="24"/>
      </w:rPr>
    </w:lvl>
    <w:lvl w:ilvl="3">
      <w:start w:val="1"/>
      <w:numFmt w:val="decimal"/>
      <w:lvlText w:val="%1.%2.%3.%4"/>
      <w:lvlJc w:val="left"/>
      <w:pPr>
        <w:ind w:left="1359" w:hanging="720"/>
      </w:pPr>
      <w:rPr>
        <w:rFonts w:hint="default"/>
        <w:sz w:val="24"/>
      </w:rPr>
    </w:lvl>
    <w:lvl w:ilvl="4">
      <w:start w:val="1"/>
      <w:numFmt w:val="decimal"/>
      <w:lvlText w:val="%1.%2.%3.%4.%5"/>
      <w:lvlJc w:val="left"/>
      <w:pPr>
        <w:ind w:left="1572" w:hanging="720"/>
      </w:pPr>
      <w:rPr>
        <w:rFonts w:hint="default"/>
        <w:sz w:val="24"/>
      </w:rPr>
    </w:lvl>
    <w:lvl w:ilvl="5">
      <w:start w:val="1"/>
      <w:numFmt w:val="decimal"/>
      <w:lvlText w:val="%1.%2.%3.%4.%5.%6"/>
      <w:lvlJc w:val="left"/>
      <w:pPr>
        <w:ind w:left="2145" w:hanging="1080"/>
      </w:pPr>
      <w:rPr>
        <w:rFonts w:hint="default"/>
        <w:sz w:val="24"/>
      </w:rPr>
    </w:lvl>
    <w:lvl w:ilvl="6">
      <w:start w:val="1"/>
      <w:numFmt w:val="decimal"/>
      <w:lvlText w:val="%1.%2.%3.%4.%5.%6.%7"/>
      <w:lvlJc w:val="left"/>
      <w:pPr>
        <w:ind w:left="2358" w:hanging="1080"/>
      </w:pPr>
      <w:rPr>
        <w:rFonts w:hint="default"/>
        <w:sz w:val="24"/>
      </w:rPr>
    </w:lvl>
    <w:lvl w:ilvl="7">
      <w:start w:val="1"/>
      <w:numFmt w:val="decimal"/>
      <w:lvlText w:val="%1.%2.%3.%4.%5.%6.%7.%8"/>
      <w:lvlJc w:val="left"/>
      <w:pPr>
        <w:ind w:left="2931" w:hanging="1440"/>
      </w:pPr>
      <w:rPr>
        <w:rFonts w:hint="default"/>
        <w:sz w:val="24"/>
      </w:rPr>
    </w:lvl>
    <w:lvl w:ilvl="8">
      <w:start w:val="1"/>
      <w:numFmt w:val="decimal"/>
      <w:lvlText w:val="%1.%2.%3.%4.%5.%6.%7.%8.%9"/>
      <w:lvlJc w:val="left"/>
      <w:pPr>
        <w:ind w:left="3144" w:hanging="1440"/>
      </w:pPr>
      <w:rPr>
        <w:rFonts w:hint="default"/>
        <w:sz w:val="24"/>
      </w:rPr>
    </w:lvl>
  </w:abstractNum>
  <w:abstractNum w:abstractNumId="20" w15:restartNumberingAfterBreak="0">
    <w:nsid w:val="3B457C91"/>
    <w:multiLevelType w:val="multilevel"/>
    <w:tmpl w:val="100261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D27BA4"/>
    <w:multiLevelType w:val="hybridMultilevel"/>
    <w:tmpl w:val="EAA8D5A4"/>
    <w:lvl w:ilvl="0" w:tplc="ABCC5C2E">
      <w:start w:val="1"/>
      <w:numFmt w:val="bullet"/>
      <w:lvlText w:val=""/>
      <w:lvlJc w:val="left"/>
      <w:pPr>
        <w:ind w:left="1287" w:hanging="360"/>
      </w:pPr>
      <w:rPr>
        <w:rFonts w:ascii="Symbol" w:hAnsi="Symbol" w:hint="default"/>
        <w:color w:val="auto"/>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41175F1D"/>
    <w:multiLevelType w:val="hybridMultilevel"/>
    <w:tmpl w:val="ADEA9F50"/>
    <w:lvl w:ilvl="0" w:tplc="FD58D0CC">
      <w:start w:val="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3" w15:restartNumberingAfterBreak="0">
    <w:nsid w:val="447C1764"/>
    <w:multiLevelType w:val="hybridMultilevel"/>
    <w:tmpl w:val="E5AC9556"/>
    <w:lvl w:ilvl="0" w:tplc="3208C4EA">
      <w:start w:val="1"/>
      <w:numFmt w:val="lowerLetter"/>
      <w:lvlText w:val="%1)"/>
      <w:lvlJc w:val="left"/>
      <w:pPr>
        <w:ind w:left="813" w:hanging="360"/>
      </w:pPr>
      <w:rPr>
        <w:rFonts w:hint="default"/>
      </w:rPr>
    </w:lvl>
    <w:lvl w:ilvl="1" w:tplc="04050019" w:tentative="1">
      <w:start w:val="1"/>
      <w:numFmt w:val="lowerLetter"/>
      <w:lvlText w:val="%2."/>
      <w:lvlJc w:val="left"/>
      <w:pPr>
        <w:ind w:left="1533" w:hanging="360"/>
      </w:pPr>
    </w:lvl>
    <w:lvl w:ilvl="2" w:tplc="0405001B" w:tentative="1">
      <w:start w:val="1"/>
      <w:numFmt w:val="lowerRoman"/>
      <w:lvlText w:val="%3."/>
      <w:lvlJc w:val="right"/>
      <w:pPr>
        <w:ind w:left="2253" w:hanging="180"/>
      </w:pPr>
    </w:lvl>
    <w:lvl w:ilvl="3" w:tplc="0405000F" w:tentative="1">
      <w:start w:val="1"/>
      <w:numFmt w:val="decimal"/>
      <w:lvlText w:val="%4."/>
      <w:lvlJc w:val="left"/>
      <w:pPr>
        <w:ind w:left="2973" w:hanging="360"/>
      </w:pPr>
    </w:lvl>
    <w:lvl w:ilvl="4" w:tplc="04050019" w:tentative="1">
      <w:start w:val="1"/>
      <w:numFmt w:val="lowerLetter"/>
      <w:lvlText w:val="%5."/>
      <w:lvlJc w:val="left"/>
      <w:pPr>
        <w:ind w:left="3693" w:hanging="360"/>
      </w:pPr>
    </w:lvl>
    <w:lvl w:ilvl="5" w:tplc="0405001B" w:tentative="1">
      <w:start w:val="1"/>
      <w:numFmt w:val="lowerRoman"/>
      <w:lvlText w:val="%6."/>
      <w:lvlJc w:val="right"/>
      <w:pPr>
        <w:ind w:left="4413" w:hanging="180"/>
      </w:pPr>
    </w:lvl>
    <w:lvl w:ilvl="6" w:tplc="0405000F" w:tentative="1">
      <w:start w:val="1"/>
      <w:numFmt w:val="decimal"/>
      <w:lvlText w:val="%7."/>
      <w:lvlJc w:val="left"/>
      <w:pPr>
        <w:ind w:left="5133" w:hanging="360"/>
      </w:pPr>
    </w:lvl>
    <w:lvl w:ilvl="7" w:tplc="04050019" w:tentative="1">
      <w:start w:val="1"/>
      <w:numFmt w:val="lowerLetter"/>
      <w:lvlText w:val="%8."/>
      <w:lvlJc w:val="left"/>
      <w:pPr>
        <w:ind w:left="5853" w:hanging="360"/>
      </w:pPr>
    </w:lvl>
    <w:lvl w:ilvl="8" w:tplc="0405001B" w:tentative="1">
      <w:start w:val="1"/>
      <w:numFmt w:val="lowerRoman"/>
      <w:lvlText w:val="%9."/>
      <w:lvlJc w:val="right"/>
      <w:pPr>
        <w:ind w:left="6573" w:hanging="180"/>
      </w:pPr>
    </w:lvl>
  </w:abstractNum>
  <w:abstractNum w:abstractNumId="24" w15:restartNumberingAfterBreak="0">
    <w:nsid w:val="451D31AB"/>
    <w:multiLevelType w:val="multilevel"/>
    <w:tmpl w:val="355EE8C4"/>
    <w:lvl w:ilvl="0">
      <w:start w:val="2"/>
      <w:numFmt w:val="decimal"/>
      <w:lvlText w:val="%1"/>
      <w:lvlJc w:val="left"/>
      <w:pPr>
        <w:ind w:left="360" w:hanging="360"/>
      </w:pPr>
      <w:rPr>
        <w:rFonts w:hint="default"/>
      </w:rPr>
    </w:lvl>
    <w:lvl w:ilvl="1">
      <w:start w:val="2"/>
      <w:numFmt w:val="decimal"/>
      <w:lvlText w:val="%1.%2"/>
      <w:lvlJc w:val="left"/>
      <w:pPr>
        <w:ind w:left="587" w:hanging="360"/>
      </w:pPr>
      <w:rPr>
        <w:rFonts w:hint="default"/>
      </w:rPr>
    </w:lvl>
    <w:lvl w:ilvl="2">
      <w:start w:val="1"/>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25" w15:restartNumberingAfterBreak="0">
    <w:nsid w:val="4553361C"/>
    <w:multiLevelType w:val="multilevel"/>
    <w:tmpl w:val="3BCA39AA"/>
    <w:lvl w:ilvl="0">
      <w:start w:val="2"/>
      <w:numFmt w:val="decimal"/>
      <w:lvlText w:val="%1"/>
      <w:lvlJc w:val="left"/>
      <w:pPr>
        <w:ind w:left="360" w:hanging="360"/>
      </w:pPr>
      <w:rPr>
        <w:rFonts w:hint="default"/>
      </w:rPr>
    </w:lvl>
    <w:lvl w:ilvl="1">
      <w:start w:val="2"/>
      <w:numFmt w:val="decimal"/>
      <w:lvlText w:val="%1.%2"/>
      <w:lvlJc w:val="left"/>
      <w:pPr>
        <w:ind w:left="587" w:hanging="360"/>
      </w:pPr>
      <w:rPr>
        <w:rFonts w:hint="default"/>
      </w:rPr>
    </w:lvl>
    <w:lvl w:ilvl="2">
      <w:start w:val="1"/>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26" w15:restartNumberingAfterBreak="0">
    <w:nsid w:val="48D66FBB"/>
    <w:multiLevelType w:val="multilevel"/>
    <w:tmpl w:val="5E0208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977210"/>
    <w:multiLevelType w:val="multilevel"/>
    <w:tmpl w:val="83EA422E"/>
    <w:lvl w:ilvl="0">
      <w:start w:val="1"/>
      <w:numFmt w:val="decimal"/>
      <w:lvlText w:val="%1."/>
      <w:lvlJc w:val="left"/>
      <w:pPr>
        <w:tabs>
          <w:tab w:val="num" w:pos="360"/>
        </w:tabs>
        <w:ind w:left="360" w:hanging="360"/>
      </w:pPr>
      <w:rPr>
        <w:b/>
        <w:i w:val="0"/>
        <w:sz w:val="32"/>
        <w:u w:val="none"/>
      </w:rPr>
    </w:lvl>
    <w:lvl w:ilvl="1">
      <w:start w:val="1"/>
      <w:numFmt w:val="decimal"/>
      <w:suff w:val="space"/>
      <w:lvlText w:val="%1.%2 "/>
      <w:lvlJc w:val="left"/>
      <w:pPr>
        <w:ind w:left="680" w:hanging="453"/>
      </w:pPr>
      <w:rPr>
        <w:b w:val="0"/>
        <w:i w:val="0"/>
        <w:u w:val="none"/>
      </w:rPr>
    </w:lvl>
    <w:lvl w:ilvl="2">
      <w:start w:val="1"/>
      <w:numFmt w:val="none"/>
      <w:lvlRestart w:val="0"/>
      <w:lvlText w:val=""/>
      <w:lvlJc w:val="left"/>
      <w:pPr>
        <w:tabs>
          <w:tab w:val="num" w:pos="700"/>
        </w:tabs>
        <w:ind w:left="680" w:hanging="340"/>
      </w:pPr>
      <w:rPr>
        <w:rFonts w:hint="default"/>
        <w:u w:val="none"/>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737"/>
        </w:tabs>
        <w:ind w:left="737" w:hanging="380"/>
      </w:pPr>
      <w:rPr>
        <w:rFonts w:hint="default"/>
      </w:rPr>
    </w:lvl>
    <w:lvl w:ilvl="5">
      <w:start w:val="1"/>
      <w:numFmt w:val="decimal"/>
      <w:lvlText w:val="2.%6"/>
      <w:lvlJc w:val="left"/>
      <w:pPr>
        <w:tabs>
          <w:tab w:val="num" w:pos="737"/>
        </w:tabs>
        <w:ind w:left="737" w:hanging="380"/>
      </w:pPr>
      <w:rPr>
        <w:rFonts w:hint="default"/>
      </w:rPr>
    </w:lvl>
    <w:lvl w:ilvl="6">
      <w:start w:val="1"/>
      <w:numFmt w:val="decimal"/>
      <w:lvlText w:val="%1.%2.%3.%4.%5.%6.%7."/>
      <w:lvlJc w:val="left"/>
      <w:pPr>
        <w:tabs>
          <w:tab w:val="num" w:pos="3600"/>
        </w:tabs>
        <w:ind w:left="3238" w:hanging="1078"/>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34B20BF"/>
    <w:multiLevelType w:val="multilevel"/>
    <w:tmpl w:val="FAD0B75A"/>
    <w:lvl w:ilvl="0">
      <w:start w:val="13"/>
      <w:numFmt w:val="decimal"/>
      <w:lvlText w:val="%1"/>
      <w:lvlJc w:val="left"/>
      <w:pPr>
        <w:ind w:left="2547" w:hanging="420"/>
      </w:pPr>
      <w:rPr>
        <w:rFonts w:hint="default"/>
      </w:rPr>
    </w:lvl>
    <w:lvl w:ilvl="1">
      <w:start w:val="1"/>
      <w:numFmt w:val="decimal"/>
      <w:lvlText w:val="%1.%2"/>
      <w:lvlJc w:val="left"/>
      <w:pPr>
        <w:ind w:left="2547" w:hanging="42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207" w:hanging="1080"/>
      </w:pPr>
      <w:rPr>
        <w:rFonts w:hint="default"/>
      </w:rPr>
    </w:lvl>
    <w:lvl w:ilvl="5">
      <w:start w:val="1"/>
      <w:numFmt w:val="decimal"/>
      <w:lvlText w:val="%1.%2.%3.%4.%5.%6"/>
      <w:lvlJc w:val="left"/>
      <w:pPr>
        <w:ind w:left="3207" w:hanging="1080"/>
      </w:pPr>
      <w:rPr>
        <w:rFonts w:hint="default"/>
      </w:rPr>
    </w:lvl>
    <w:lvl w:ilvl="6">
      <w:start w:val="1"/>
      <w:numFmt w:val="decimal"/>
      <w:lvlText w:val="%1.%2.%3.%4.%5.%6.%7"/>
      <w:lvlJc w:val="left"/>
      <w:pPr>
        <w:ind w:left="3567" w:hanging="1440"/>
      </w:pPr>
      <w:rPr>
        <w:rFonts w:hint="default"/>
      </w:rPr>
    </w:lvl>
    <w:lvl w:ilvl="7">
      <w:start w:val="1"/>
      <w:numFmt w:val="decimal"/>
      <w:lvlText w:val="%1.%2.%3.%4.%5.%6.%7.%8"/>
      <w:lvlJc w:val="left"/>
      <w:pPr>
        <w:ind w:left="3567" w:hanging="1440"/>
      </w:pPr>
      <w:rPr>
        <w:rFonts w:hint="default"/>
      </w:rPr>
    </w:lvl>
    <w:lvl w:ilvl="8">
      <w:start w:val="1"/>
      <w:numFmt w:val="decimal"/>
      <w:lvlText w:val="%1.%2.%3.%4.%5.%6.%7.%8.%9"/>
      <w:lvlJc w:val="left"/>
      <w:pPr>
        <w:ind w:left="3927" w:hanging="1800"/>
      </w:pPr>
      <w:rPr>
        <w:rFonts w:hint="default"/>
      </w:rPr>
    </w:lvl>
  </w:abstractNum>
  <w:abstractNum w:abstractNumId="29" w15:restartNumberingAfterBreak="0">
    <w:nsid w:val="55723F4B"/>
    <w:multiLevelType w:val="multilevel"/>
    <w:tmpl w:val="BA561E1A"/>
    <w:lvl w:ilvl="0">
      <w:start w:val="3"/>
      <w:numFmt w:val="decimal"/>
      <w:lvlText w:val="%1."/>
      <w:lvlJc w:val="left"/>
      <w:pPr>
        <w:tabs>
          <w:tab w:val="num" w:pos="502"/>
        </w:tabs>
        <w:ind w:left="502" w:hanging="360"/>
      </w:pPr>
      <w:rPr>
        <w:rFonts w:hint="default"/>
        <w:color w:val="auto"/>
      </w:rPr>
    </w:lvl>
    <w:lvl w:ilvl="1">
      <w:start w:val="1"/>
      <w:numFmt w:val="decimal"/>
      <w:suff w:val="space"/>
      <w:lvlText w:val="%1.%2 "/>
      <w:lvlJc w:val="left"/>
      <w:pPr>
        <w:ind w:left="453" w:hanging="453"/>
      </w:pPr>
      <w:rPr>
        <w:b w:val="0"/>
        <w:i w:val="0"/>
        <w:color w:val="auto"/>
        <w:sz w:val="24"/>
        <w:szCs w:val="24"/>
        <w:u w:val="none"/>
      </w:rPr>
    </w:lvl>
    <w:lvl w:ilvl="2">
      <w:start w:val="1"/>
      <w:numFmt w:val="none"/>
      <w:lvlRestart w:val="0"/>
      <w:lvlText w:val=""/>
      <w:lvlJc w:val="left"/>
      <w:pPr>
        <w:tabs>
          <w:tab w:val="num" w:pos="700"/>
        </w:tabs>
        <w:ind w:left="680" w:hanging="340"/>
      </w:pPr>
      <w:rPr>
        <w:rFonts w:hint="default"/>
        <w:u w:val="none"/>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737"/>
        </w:tabs>
        <w:ind w:left="737" w:hanging="380"/>
      </w:pPr>
      <w:rPr>
        <w:rFonts w:hint="default"/>
      </w:rPr>
    </w:lvl>
    <w:lvl w:ilvl="5">
      <w:start w:val="1"/>
      <w:numFmt w:val="decimal"/>
      <w:lvlText w:val="2.%6"/>
      <w:lvlJc w:val="left"/>
      <w:pPr>
        <w:tabs>
          <w:tab w:val="num" w:pos="737"/>
        </w:tabs>
        <w:ind w:left="737" w:hanging="380"/>
      </w:pPr>
      <w:rPr>
        <w:rFonts w:hint="default"/>
      </w:rPr>
    </w:lvl>
    <w:lvl w:ilvl="6">
      <w:start w:val="1"/>
      <w:numFmt w:val="decimal"/>
      <w:lvlText w:val="%1.%2.%3.%4.%5.%6.%7."/>
      <w:lvlJc w:val="left"/>
      <w:pPr>
        <w:tabs>
          <w:tab w:val="num" w:pos="3600"/>
        </w:tabs>
        <w:ind w:left="3238" w:hanging="1078"/>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C1D1937"/>
    <w:multiLevelType w:val="multilevel"/>
    <w:tmpl w:val="8F729DA2"/>
    <w:lvl w:ilvl="0">
      <w:start w:val="1"/>
      <w:numFmt w:val="decimal"/>
      <w:pStyle w:val="Nadpis1"/>
      <w:lvlText w:val="%1."/>
      <w:lvlJc w:val="left"/>
      <w:pPr>
        <w:tabs>
          <w:tab w:val="num" w:pos="1353"/>
        </w:tabs>
        <w:ind w:left="1353" w:hanging="360"/>
      </w:pPr>
      <w:rPr>
        <w:rFonts w:hint="default"/>
      </w:rPr>
    </w:lvl>
    <w:lvl w:ilvl="1">
      <w:start w:val="1"/>
      <w:numFmt w:val="decimal"/>
      <w:pStyle w:val="Nadpis20"/>
      <w:isLgl/>
      <w:lvlText w:val="%1.%2."/>
      <w:lvlJc w:val="left"/>
      <w:pPr>
        <w:tabs>
          <w:tab w:val="num" w:pos="720"/>
        </w:tabs>
        <w:ind w:left="432" w:hanging="432"/>
      </w:pPr>
      <w:rPr>
        <w:rFonts w:hint="default"/>
        <w:strike w:val="0"/>
      </w:rPr>
    </w:lvl>
    <w:lvl w:ilvl="2">
      <w:start w:val="1"/>
      <w:numFmt w:val="decimal"/>
      <w:pStyle w:val="Nadpis30"/>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5E1E746C"/>
    <w:multiLevelType w:val="multilevel"/>
    <w:tmpl w:val="300A7770"/>
    <w:lvl w:ilvl="0">
      <w:start w:val="4"/>
      <w:numFmt w:val="decimal"/>
      <w:lvlText w:val="%1"/>
      <w:lvlJc w:val="left"/>
      <w:pPr>
        <w:ind w:left="480" w:hanging="480"/>
      </w:pPr>
      <w:rPr>
        <w:rFonts w:hint="default"/>
      </w:rPr>
    </w:lvl>
    <w:lvl w:ilvl="1">
      <w:start w:val="3"/>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2" w15:restartNumberingAfterBreak="0">
    <w:nsid w:val="64961E71"/>
    <w:multiLevelType w:val="multilevel"/>
    <w:tmpl w:val="616497D4"/>
    <w:lvl w:ilvl="0">
      <w:start w:val="6"/>
      <w:numFmt w:val="decimal"/>
      <w:lvlText w:val="%1."/>
      <w:lvlJc w:val="left"/>
      <w:pPr>
        <w:tabs>
          <w:tab w:val="num" w:pos="502"/>
        </w:tabs>
        <w:ind w:left="502" w:hanging="360"/>
      </w:pPr>
      <w:rPr>
        <w:rFonts w:hint="default"/>
        <w:color w:val="auto"/>
        <w:sz w:val="32"/>
        <w:szCs w:val="32"/>
      </w:rPr>
    </w:lvl>
    <w:lvl w:ilvl="1">
      <w:start w:val="2"/>
      <w:numFmt w:val="decimal"/>
      <w:suff w:val="space"/>
      <w:lvlText w:val="%1.%2 "/>
      <w:lvlJc w:val="left"/>
      <w:pPr>
        <w:ind w:left="453" w:hanging="453"/>
      </w:pPr>
      <w:rPr>
        <w:rFonts w:hint="default"/>
        <w:b w:val="0"/>
        <w:i w:val="0"/>
        <w:color w:val="auto"/>
        <w:sz w:val="24"/>
        <w:szCs w:val="24"/>
        <w:u w:val="none"/>
      </w:rPr>
    </w:lvl>
    <w:lvl w:ilvl="2">
      <w:start w:val="1"/>
      <w:numFmt w:val="none"/>
      <w:lvlRestart w:val="0"/>
      <w:lvlText w:val=""/>
      <w:lvlJc w:val="left"/>
      <w:pPr>
        <w:tabs>
          <w:tab w:val="num" w:pos="700"/>
        </w:tabs>
        <w:ind w:left="680" w:hanging="340"/>
      </w:pPr>
      <w:rPr>
        <w:rFonts w:hint="default"/>
        <w:u w:val="none"/>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737"/>
        </w:tabs>
        <w:ind w:left="737" w:hanging="380"/>
      </w:pPr>
      <w:rPr>
        <w:rFonts w:hint="default"/>
      </w:rPr>
    </w:lvl>
    <w:lvl w:ilvl="5">
      <w:start w:val="1"/>
      <w:numFmt w:val="decimal"/>
      <w:lvlText w:val="2.%6"/>
      <w:lvlJc w:val="left"/>
      <w:pPr>
        <w:tabs>
          <w:tab w:val="num" w:pos="737"/>
        </w:tabs>
        <w:ind w:left="737" w:hanging="380"/>
      </w:pPr>
      <w:rPr>
        <w:rFonts w:hint="default"/>
      </w:rPr>
    </w:lvl>
    <w:lvl w:ilvl="6">
      <w:start w:val="1"/>
      <w:numFmt w:val="decimal"/>
      <w:lvlText w:val="%1.%2.%3.%4.%5.%6.%7."/>
      <w:lvlJc w:val="left"/>
      <w:pPr>
        <w:tabs>
          <w:tab w:val="num" w:pos="3600"/>
        </w:tabs>
        <w:ind w:left="3238" w:hanging="107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55113A1"/>
    <w:multiLevelType w:val="hybridMultilevel"/>
    <w:tmpl w:val="CB54EE24"/>
    <w:lvl w:ilvl="0" w:tplc="B592419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4" w15:restartNumberingAfterBreak="0">
    <w:nsid w:val="69C60D84"/>
    <w:multiLevelType w:val="multilevel"/>
    <w:tmpl w:val="C38664E4"/>
    <w:lvl w:ilvl="0">
      <w:start w:val="11"/>
      <w:numFmt w:val="decimal"/>
      <w:lvlText w:val="%1."/>
      <w:lvlJc w:val="left"/>
      <w:pPr>
        <w:tabs>
          <w:tab w:val="num" w:pos="502"/>
        </w:tabs>
        <w:ind w:left="502" w:hanging="360"/>
      </w:pPr>
      <w:rPr>
        <w:rFonts w:hint="default"/>
        <w:color w:val="auto"/>
        <w:sz w:val="32"/>
        <w:szCs w:val="32"/>
      </w:rPr>
    </w:lvl>
    <w:lvl w:ilvl="1">
      <w:start w:val="2"/>
      <w:numFmt w:val="decimal"/>
      <w:suff w:val="space"/>
      <w:lvlText w:val="%1.%2 "/>
      <w:lvlJc w:val="left"/>
      <w:pPr>
        <w:ind w:left="453" w:hanging="453"/>
      </w:pPr>
      <w:rPr>
        <w:rFonts w:hint="default"/>
        <w:b w:val="0"/>
        <w:i w:val="0"/>
        <w:color w:val="auto"/>
        <w:sz w:val="24"/>
        <w:szCs w:val="24"/>
        <w:u w:val="none"/>
      </w:rPr>
    </w:lvl>
    <w:lvl w:ilvl="2">
      <w:start w:val="1"/>
      <w:numFmt w:val="none"/>
      <w:lvlRestart w:val="0"/>
      <w:lvlText w:val=""/>
      <w:lvlJc w:val="left"/>
      <w:pPr>
        <w:tabs>
          <w:tab w:val="num" w:pos="700"/>
        </w:tabs>
        <w:ind w:left="680" w:hanging="340"/>
      </w:pPr>
      <w:rPr>
        <w:rFonts w:hint="default"/>
        <w:u w:val="none"/>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737"/>
        </w:tabs>
        <w:ind w:left="737" w:hanging="380"/>
      </w:pPr>
      <w:rPr>
        <w:rFonts w:hint="default"/>
      </w:rPr>
    </w:lvl>
    <w:lvl w:ilvl="5">
      <w:start w:val="1"/>
      <w:numFmt w:val="decimal"/>
      <w:lvlText w:val="2.%6"/>
      <w:lvlJc w:val="left"/>
      <w:pPr>
        <w:tabs>
          <w:tab w:val="num" w:pos="737"/>
        </w:tabs>
        <w:ind w:left="737" w:hanging="380"/>
      </w:pPr>
      <w:rPr>
        <w:rFonts w:hint="default"/>
      </w:rPr>
    </w:lvl>
    <w:lvl w:ilvl="6">
      <w:start w:val="1"/>
      <w:numFmt w:val="decimal"/>
      <w:lvlText w:val="%1.%2.%3.%4.%5.%6.%7."/>
      <w:lvlJc w:val="left"/>
      <w:pPr>
        <w:tabs>
          <w:tab w:val="num" w:pos="3600"/>
        </w:tabs>
        <w:ind w:left="3238" w:hanging="107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A951B2A"/>
    <w:multiLevelType w:val="multilevel"/>
    <w:tmpl w:val="B18E0F4C"/>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C844B6"/>
    <w:multiLevelType w:val="hybridMultilevel"/>
    <w:tmpl w:val="8022330C"/>
    <w:lvl w:ilvl="0" w:tplc="DC28A03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F4C0297"/>
    <w:multiLevelType w:val="multilevel"/>
    <w:tmpl w:val="0622C448"/>
    <w:lvl w:ilvl="0">
      <w:start w:val="10"/>
      <w:numFmt w:val="decimal"/>
      <w:lvlText w:val="%1."/>
      <w:lvlJc w:val="left"/>
      <w:pPr>
        <w:tabs>
          <w:tab w:val="num" w:pos="502"/>
        </w:tabs>
        <w:ind w:left="502" w:hanging="360"/>
      </w:pPr>
      <w:rPr>
        <w:rFonts w:hint="default"/>
        <w:color w:val="auto"/>
        <w:sz w:val="32"/>
        <w:szCs w:val="32"/>
      </w:rPr>
    </w:lvl>
    <w:lvl w:ilvl="1">
      <w:start w:val="1"/>
      <w:numFmt w:val="decimal"/>
      <w:suff w:val="space"/>
      <w:lvlText w:val="%1.%2 "/>
      <w:lvlJc w:val="left"/>
      <w:pPr>
        <w:ind w:left="453" w:hanging="453"/>
      </w:pPr>
      <w:rPr>
        <w:rFonts w:hint="default"/>
        <w:b w:val="0"/>
        <w:i w:val="0"/>
        <w:color w:val="auto"/>
        <w:sz w:val="24"/>
        <w:szCs w:val="24"/>
        <w:u w:val="none"/>
      </w:rPr>
    </w:lvl>
    <w:lvl w:ilvl="2">
      <w:start w:val="1"/>
      <w:numFmt w:val="none"/>
      <w:lvlRestart w:val="0"/>
      <w:lvlText w:val=""/>
      <w:lvlJc w:val="left"/>
      <w:pPr>
        <w:tabs>
          <w:tab w:val="num" w:pos="700"/>
        </w:tabs>
        <w:ind w:left="680" w:hanging="340"/>
      </w:pPr>
      <w:rPr>
        <w:rFonts w:hint="default"/>
        <w:u w:val="none"/>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737"/>
        </w:tabs>
        <w:ind w:left="737" w:hanging="380"/>
      </w:pPr>
      <w:rPr>
        <w:rFonts w:hint="default"/>
      </w:rPr>
    </w:lvl>
    <w:lvl w:ilvl="5">
      <w:start w:val="1"/>
      <w:numFmt w:val="decimal"/>
      <w:lvlText w:val="2.%6"/>
      <w:lvlJc w:val="left"/>
      <w:pPr>
        <w:tabs>
          <w:tab w:val="num" w:pos="737"/>
        </w:tabs>
        <w:ind w:left="737" w:hanging="380"/>
      </w:pPr>
      <w:rPr>
        <w:rFonts w:hint="default"/>
      </w:rPr>
    </w:lvl>
    <w:lvl w:ilvl="6">
      <w:start w:val="1"/>
      <w:numFmt w:val="decimal"/>
      <w:lvlText w:val="%1.%2.%3.%4.%5.%6.%7."/>
      <w:lvlJc w:val="left"/>
      <w:pPr>
        <w:tabs>
          <w:tab w:val="num" w:pos="3600"/>
        </w:tabs>
        <w:ind w:left="3238" w:hanging="107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FE026C8"/>
    <w:multiLevelType w:val="hybridMultilevel"/>
    <w:tmpl w:val="162010F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549488528">
    <w:abstractNumId w:val="27"/>
  </w:num>
  <w:num w:numId="2" w16cid:durableId="5638861">
    <w:abstractNumId w:val="18"/>
  </w:num>
  <w:num w:numId="3" w16cid:durableId="452596825">
    <w:abstractNumId w:val="21"/>
  </w:num>
  <w:num w:numId="4" w16cid:durableId="151023655">
    <w:abstractNumId w:val="2"/>
  </w:num>
  <w:num w:numId="5" w16cid:durableId="713773276">
    <w:abstractNumId w:val="5"/>
  </w:num>
  <w:num w:numId="6" w16cid:durableId="675037498">
    <w:abstractNumId w:val="1"/>
  </w:num>
  <w:num w:numId="7" w16cid:durableId="2097549839">
    <w:abstractNumId w:val="6"/>
  </w:num>
  <w:num w:numId="8" w16cid:durableId="1381975899">
    <w:abstractNumId w:val="32"/>
  </w:num>
  <w:num w:numId="9" w16cid:durableId="901332064">
    <w:abstractNumId w:val="19"/>
  </w:num>
  <w:num w:numId="10" w16cid:durableId="1219779012">
    <w:abstractNumId w:val="12"/>
  </w:num>
  <w:num w:numId="11" w16cid:durableId="1958633913">
    <w:abstractNumId w:val="33"/>
  </w:num>
  <w:num w:numId="12" w16cid:durableId="1399089832">
    <w:abstractNumId w:val="30"/>
  </w:num>
  <w:num w:numId="13" w16cid:durableId="809443048">
    <w:abstractNumId w:val="26"/>
  </w:num>
  <w:num w:numId="14" w16cid:durableId="1107115788">
    <w:abstractNumId w:val="13"/>
  </w:num>
  <w:num w:numId="15" w16cid:durableId="304822477">
    <w:abstractNumId w:val="31"/>
  </w:num>
  <w:num w:numId="16" w16cid:durableId="1637835110">
    <w:abstractNumId w:val="14"/>
  </w:num>
  <w:num w:numId="17" w16cid:durableId="402022305">
    <w:abstractNumId w:val="15"/>
  </w:num>
  <w:num w:numId="18" w16cid:durableId="2025276587">
    <w:abstractNumId w:val="11"/>
  </w:num>
  <w:num w:numId="19" w16cid:durableId="1223298409">
    <w:abstractNumId w:val="20"/>
  </w:num>
  <w:num w:numId="20" w16cid:durableId="1988590355">
    <w:abstractNumId w:val="28"/>
  </w:num>
  <w:num w:numId="21" w16cid:durableId="299042644">
    <w:abstractNumId w:val="17"/>
  </w:num>
  <w:num w:numId="22" w16cid:durableId="320044411">
    <w:abstractNumId w:val="37"/>
  </w:num>
  <w:num w:numId="23" w16cid:durableId="420689181">
    <w:abstractNumId w:val="3"/>
  </w:num>
  <w:num w:numId="24" w16cid:durableId="442454881">
    <w:abstractNumId w:val="16"/>
  </w:num>
  <w:num w:numId="25" w16cid:durableId="949513896">
    <w:abstractNumId w:val="9"/>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79160841">
    <w:abstractNumId w:val="38"/>
  </w:num>
  <w:num w:numId="27" w16cid:durableId="1764758532">
    <w:abstractNumId w:val="8"/>
  </w:num>
  <w:num w:numId="28" w16cid:durableId="1686440864">
    <w:abstractNumId w:val="34"/>
  </w:num>
  <w:num w:numId="29" w16cid:durableId="815877011">
    <w:abstractNumId w:val="36"/>
  </w:num>
  <w:num w:numId="30" w16cid:durableId="1717702060">
    <w:abstractNumId w:val="24"/>
  </w:num>
  <w:num w:numId="31" w16cid:durableId="995454373">
    <w:abstractNumId w:val="25"/>
  </w:num>
  <w:num w:numId="32" w16cid:durableId="1941330310">
    <w:abstractNumId w:val="22"/>
  </w:num>
  <w:num w:numId="33" w16cid:durableId="1250576658">
    <w:abstractNumId w:val="0"/>
  </w:num>
  <w:num w:numId="34" w16cid:durableId="1377270986">
    <w:abstractNumId w:val="7"/>
  </w:num>
  <w:num w:numId="35" w16cid:durableId="350184864">
    <w:abstractNumId w:val="23"/>
  </w:num>
  <w:num w:numId="36" w16cid:durableId="392313600">
    <w:abstractNumId w:val="29"/>
  </w:num>
  <w:num w:numId="37" w16cid:durableId="356858164">
    <w:abstractNumId w:val="10"/>
  </w:num>
  <w:num w:numId="38" w16cid:durableId="894437441">
    <w:abstractNumId w:val="35"/>
  </w:num>
  <w:num w:numId="39" w16cid:durableId="123820163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A01"/>
    <w:rsid w:val="000014D9"/>
    <w:rsid w:val="000058C2"/>
    <w:rsid w:val="00006978"/>
    <w:rsid w:val="00010743"/>
    <w:rsid w:val="00015B0E"/>
    <w:rsid w:val="00015F8C"/>
    <w:rsid w:val="00020968"/>
    <w:rsid w:val="000228C4"/>
    <w:rsid w:val="0002308A"/>
    <w:rsid w:val="00023D2C"/>
    <w:rsid w:val="000405BF"/>
    <w:rsid w:val="000412CA"/>
    <w:rsid w:val="000414F4"/>
    <w:rsid w:val="0005298A"/>
    <w:rsid w:val="000556DB"/>
    <w:rsid w:val="00055D05"/>
    <w:rsid w:val="00061595"/>
    <w:rsid w:val="00061808"/>
    <w:rsid w:val="0006645A"/>
    <w:rsid w:val="0007040A"/>
    <w:rsid w:val="000726B6"/>
    <w:rsid w:val="00091A93"/>
    <w:rsid w:val="00093F09"/>
    <w:rsid w:val="0009603F"/>
    <w:rsid w:val="0009699B"/>
    <w:rsid w:val="000A32E4"/>
    <w:rsid w:val="000A5EA5"/>
    <w:rsid w:val="000B491C"/>
    <w:rsid w:val="000B7E8D"/>
    <w:rsid w:val="000C74DA"/>
    <w:rsid w:val="000D1355"/>
    <w:rsid w:val="000D18E9"/>
    <w:rsid w:val="000F2FDE"/>
    <w:rsid w:val="000F3A0C"/>
    <w:rsid w:val="00102FF4"/>
    <w:rsid w:val="001212ED"/>
    <w:rsid w:val="0012361D"/>
    <w:rsid w:val="0012497D"/>
    <w:rsid w:val="00125DB8"/>
    <w:rsid w:val="00126368"/>
    <w:rsid w:val="00134595"/>
    <w:rsid w:val="0013490F"/>
    <w:rsid w:val="0014260C"/>
    <w:rsid w:val="001465C5"/>
    <w:rsid w:val="00147C42"/>
    <w:rsid w:val="00153824"/>
    <w:rsid w:val="0015725E"/>
    <w:rsid w:val="001744ED"/>
    <w:rsid w:val="0018038A"/>
    <w:rsid w:val="00191B87"/>
    <w:rsid w:val="00193136"/>
    <w:rsid w:val="00194314"/>
    <w:rsid w:val="001A1598"/>
    <w:rsid w:val="001A28B3"/>
    <w:rsid w:val="001A2E1A"/>
    <w:rsid w:val="001A3BD5"/>
    <w:rsid w:val="001B03EF"/>
    <w:rsid w:val="001B0B8D"/>
    <w:rsid w:val="001B1ABD"/>
    <w:rsid w:val="001B3BDC"/>
    <w:rsid w:val="001B63AA"/>
    <w:rsid w:val="001C6967"/>
    <w:rsid w:val="001D6FBC"/>
    <w:rsid w:val="001D772E"/>
    <w:rsid w:val="001E6090"/>
    <w:rsid w:val="001F06DE"/>
    <w:rsid w:val="001F1913"/>
    <w:rsid w:val="00206F31"/>
    <w:rsid w:val="0021033B"/>
    <w:rsid w:val="00211092"/>
    <w:rsid w:val="00211A5B"/>
    <w:rsid w:val="0021647D"/>
    <w:rsid w:val="002169E1"/>
    <w:rsid w:val="00223BD8"/>
    <w:rsid w:val="00231D44"/>
    <w:rsid w:val="0023791C"/>
    <w:rsid w:val="00240153"/>
    <w:rsid w:val="00241C2C"/>
    <w:rsid w:val="00243285"/>
    <w:rsid w:val="00250027"/>
    <w:rsid w:val="00250159"/>
    <w:rsid w:val="002548EA"/>
    <w:rsid w:val="0025743F"/>
    <w:rsid w:val="0026381D"/>
    <w:rsid w:val="0026724D"/>
    <w:rsid w:val="00272340"/>
    <w:rsid w:val="0027427C"/>
    <w:rsid w:val="0027527D"/>
    <w:rsid w:val="00280429"/>
    <w:rsid w:val="00285FE5"/>
    <w:rsid w:val="00287C0A"/>
    <w:rsid w:val="00290462"/>
    <w:rsid w:val="00291DDC"/>
    <w:rsid w:val="00294C0F"/>
    <w:rsid w:val="00296DEB"/>
    <w:rsid w:val="002A17E1"/>
    <w:rsid w:val="002A35FB"/>
    <w:rsid w:val="002A4A42"/>
    <w:rsid w:val="002B21BE"/>
    <w:rsid w:val="002B4B51"/>
    <w:rsid w:val="002B50AB"/>
    <w:rsid w:val="002B5B1F"/>
    <w:rsid w:val="002C4D31"/>
    <w:rsid w:val="002C7217"/>
    <w:rsid w:val="002C744B"/>
    <w:rsid w:val="002D2F2B"/>
    <w:rsid w:val="002D5AF5"/>
    <w:rsid w:val="002D6AE5"/>
    <w:rsid w:val="002E18D2"/>
    <w:rsid w:val="002E7067"/>
    <w:rsid w:val="002F3C8A"/>
    <w:rsid w:val="002F5EA7"/>
    <w:rsid w:val="002F6A20"/>
    <w:rsid w:val="0030353E"/>
    <w:rsid w:val="00317D32"/>
    <w:rsid w:val="00324B4B"/>
    <w:rsid w:val="00331761"/>
    <w:rsid w:val="00336F8B"/>
    <w:rsid w:val="00341152"/>
    <w:rsid w:val="003466C9"/>
    <w:rsid w:val="00350417"/>
    <w:rsid w:val="00353F49"/>
    <w:rsid w:val="0035717E"/>
    <w:rsid w:val="00360C5F"/>
    <w:rsid w:val="00361929"/>
    <w:rsid w:val="0036218D"/>
    <w:rsid w:val="003678ED"/>
    <w:rsid w:val="00370AC6"/>
    <w:rsid w:val="003715ED"/>
    <w:rsid w:val="00371F14"/>
    <w:rsid w:val="00372BA4"/>
    <w:rsid w:val="00377246"/>
    <w:rsid w:val="00383315"/>
    <w:rsid w:val="00385FB9"/>
    <w:rsid w:val="00393F2F"/>
    <w:rsid w:val="003A3539"/>
    <w:rsid w:val="003A7318"/>
    <w:rsid w:val="003B030D"/>
    <w:rsid w:val="003B2A5D"/>
    <w:rsid w:val="003B53AE"/>
    <w:rsid w:val="003B6D8F"/>
    <w:rsid w:val="003B7F19"/>
    <w:rsid w:val="003C0394"/>
    <w:rsid w:val="003C1AC8"/>
    <w:rsid w:val="003D41A4"/>
    <w:rsid w:val="003D64D7"/>
    <w:rsid w:val="003E6B6F"/>
    <w:rsid w:val="003F2029"/>
    <w:rsid w:val="0040099E"/>
    <w:rsid w:val="0040175E"/>
    <w:rsid w:val="0040368D"/>
    <w:rsid w:val="0041000B"/>
    <w:rsid w:val="00411A4E"/>
    <w:rsid w:val="004133DA"/>
    <w:rsid w:val="00413A40"/>
    <w:rsid w:val="00413BDF"/>
    <w:rsid w:val="004156AE"/>
    <w:rsid w:val="00422123"/>
    <w:rsid w:val="004227B1"/>
    <w:rsid w:val="004231BC"/>
    <w:rsid w:val="00427066"/>
    <w:rsid w:val="004300CC"/>
    <w:rsid w:val="00432E6F"/>
    <w:rsid w:val="00433362"/>
    <w:rsid w:val="00437E78"/>
    <w:rsid w:val="0044355E"/>
    <w:rsid w:val="004439AB"/>
    <w:rsid w:val="0044748D"/>
    <w:rsid w:val="00451E04"/>
    <w:rsid w:val="00463F37"/>
    <w:rsid w:val="00465343"/>
    <w:rsid w:val="004709A1"/>
    <w:rsid w:val="00470AD3"/>
    <w:rsid w:val="00471036"/>
    <w:rsid w:val="00474613"/>
    <w:rsid w:val="00482C2C"/>
    <w:rsid w:val="00484673"/>
    <w:rsid w:val="00493F60"/>
    <w:rsid w:val="0049622F"/>
    <w:rsid w:val="004974E2"/>
    <w:rsid w:val="004A0437"/>
    <w:rsid w:val="004C0C00"/>
    <w:rsid w:val="004C280C"/>
    <w:rsid w:val="004C47C7"/>
    <w:rsid w:val="004C69D9"/>
    <w:rsid w:val="004C7868"/>
    <w:rsid w:val="004D40A8"/>
    <w:rsid w:val="004D677D"/>
    <w:rsid w:val="004E1469"/>
    <w:rsid w:val="004E1ACA"/>
    <w:rsid w:val="004F0F72"/>
    <w:rsid w:val="004F10F2"/>
    <w:rsid w:val="005024CE"/>
    <w:rsid w:val="00504C3F"/>
    <w:rsid w:val="00514867"/>
    <w:rsid w:val="005234CA"/>
    <w:rsid w:val="005250C3"/>
    <w:rsid w:val="00526856"/>
    <w:rsid w:val="00535569"/>
    <w:rsid w:val="005411DA"/>
    <w:rsid w:val="00543345"/>
    <w:rsid w:val="00544C3F"/>
    <w:rsid w:val="00547E94"/>
    <w:rsid w:val="00553DA2"/>
    <w:rsid w:val="0055460F"/>
    <w:rsid w:val="0056028D"/>
    <w:rsid w:val="0056693B"/>
    <w:rsid w:val="00567171"/>
    <w:rsid w:val="005761DD"/>
    <w:rsid w:val="00586A88"/>
    <w:rsid w:val="00587633"/>
    <w:rsid w:val="0059261E"/>
    <w:rsid w:val="005953A3"/>
    <w:rsid w:val="005B0D03"/>
    <w:rsid w:val="005B4351"/>
    <w:rsid w:val="005D1AE6"/>
    <w:rsid w:val="005D2C3C"/>
    <w:rsid w:val="005D7FB1"/>
    <w:rsid w:val="005E0835"/>
    <w:rsid w:val="005E101C"/>
    <w:rsid w:val="005E2766"/>
    <w:rsid w:val="005E52D7"/>
    <w:rsid w:val="005F33EF"/>
    <w:rsid w:val="005F420B"/>
    <w:rsid w:val="005F681B"/>
    <w:rsid w:val="005F73B3"/>
    <w:rsid w:val="00602627"/>
    <w:rsid w:val="00607045"/>
    <w:rsid w:val="0061099C"/>
    <w:rsid w:val="00610C21"/>
    <w:rsid w:val="00613E45"/>
    <w:rsid w:val="0062152F"/>
    <w:rsid w:val="006228A5"/>
    <w:rsid w:val="00647EBE"/>
    <w:rsid w:val="006514DB"/>
    <w:rsid w:val="00651646"/>
    <w:rsid w:val="006517F8"/>
    <w:rsid w:val="00655858"/>
    <w:rsid w:val="006626DB"/>
    <w:rsid w:val="006658A5"/>
    <w:rsid w:val="00672E26"/>
    <w:rsid w:val="00677181"/>
    <w:rsid w:val="006814B9"/>
    <w:rsid w:val="006841F1"/>
    <w:rsid w:val="00686D2E"/>
    <w:rsid w:val="0068736E"/>
    <w:rsid w:val="0069236F"/>
    <w:rsid w:val="006A1C58"/>
    <w:rsid w:val="006A64A5"/>
    <w:rsid w:val="006B209F"/>
    <w:rsid w:val="006B5BEF"/>
    <w:rsid w:val="006B66B6"/>
    <w:rsid w:val="006C5151"/>
    <w:rsid w:val="006C5B06"/>
    <w:rsid w:val="006C7E3B"/>
    <w:rsid w:val="006D0602"/>
    <w:rsid w:val="006D340F"/>
    <w:rsid w:val="006E1444"/>
    <w:rsid w:val="006E2C11"/>
    <w:rsid w:val="006E6883"/>
    <w:rsid w:val="006F23D8"/>
    <w:rsid w:val="006F2881"/>
    <w:rsid w:val="006F5653"/>
    <w:rsid w:val="0070030A"/>
    <w:rsid w:val="00716175"/>
    <w:rsid w:val="00717C2B"/>
    <w:rsid w:val="00722014"/>
    <w:rsid w:val="00725AC7"/>
    <w:rsid w:val="007272B8"/>
    <w:rsid w:val="00727B48"/>
    <w:rsid w:val="007303B0"/>
    <w:rsid w:val="0073187A"/>
    <w:rsid w:val="00740186"/>
    <w:rsid w:val="00740B93"/>
    <w:rsid w:val="0074111F"/>
    <w:rsid w:val="00741426"/>
    <w:rsid w:val="00742EF2"/>
    <w:rsid w:val="0074308C"/>
    <w:rsid w:val="00755EBB"/>
    <w:rsid w:val="0076072B"/>
    <w:rsid w:val="0076625C"/>
    <w:rsid w:val="00767359"/>
    <w:rsid w:val="00770684"/>
    <w:rsid w:val="0077162A"/>
    <w:rsid w:val="0077188B"/>
    <w:rsid w:val="007724ED"/>
    <w:rsid w:val="00774C60"/>
    <w:rsid w:val="00781902"/>
    <w:rsid w:val="007876FE"/>
    <w:rsid w:val="0079065C"/>
    <w:rsid w:val="007A2EC2"/>
    <w:rsid w:val="007A559E"/>
    <w:rsid w:val="007B0A84"/>
    <w:rsid w:val="007B28F3"/>
    <w:rsid w:val="007C64F9"/>
    <w:rsid w:val="007D0988"/>
    <w:rsid w:val="007D561E"/>
    <w:rsid w:val="007D56B0"/>
    <w:rsid w:val="007D7422"/>
    <w:rsid w:val="007E218D"/>
    <w:rsid w:val="007E46B9"/>
    <w:rsid w:val="007E58D6"/>
    <w:rsid w:val="007F014B"/>
    <w:rsid w:val="007F61D9"/>
    <w:rsid w:val="007F6761"/>
    <w:rsid w:val="0080470E"/>
    <w:rsid w:val="00812EA2"/>
    <w:rsid w:val="00814FF8"/>
    <w:rsid w:val="008173BD"/>
    <w:rsid w:val="008208B2"/>
    <w:rsid w:val="0082168F"/>
    <w:rsid w:val="00822318"/>
    <w:rsid w:val="00822860"/>
    <w:rsid w:val="00822EB5"/>
    <w:rsid w:val="00832880"/>
    <w:rsid w:val="0084103F"/>
    <w:rsid w:val="00842860"/>
    <w:rsid w:val="00851DEA"/>
    <w:rsid w:val="008548EC"/>
    <w:rsid w:val="00862CCE"/>
    <w:rsid w:val="008659DE"/>
    <w:rsid w:val="0087248A"/>
    <w:rsid w:val="00874386"/>
    <w:rsid w:val="00884B4D"/>
    <w:rsid w:val="00886B88"/>
    <w:rsid w:val="008A1790"/>
    <w:rsid w:val="008A6233"/>
    <w:rsid w:val="008B17A0"/>
    <w:rsid w:val="008B4EA6"/>
    <w:rsid w:val="008B5433"/>
    <w:rsid w:val="008C1AF2"/>
    <w:rsid w:val="008C6BAC"/>
    <w:rsid w:val="008D5779"/>
    <w:rsid w:val="008E08DB"/>
    <w:rsid w:val="008E2550"/>
    <w:rsid w:val="008E61CD"/>
    <w:rsid w:val="008E7DF6"/>
    <w:rsid w:val="008F291A"/>
    <w:rsid w:val="008F3D47"/>
    <w:rsid w:val="008F5692"/>
    <w:rsid w:val="0090199E"/>
    <w:rsid w:val="00903781"/>
    <w:rsid w:val="00905726"/>
    <w:rsid w:val="00905DBA"/>
    <w:rsid w:val="00906B59"/>
    <w:rsid w:val="00906EEA"/>
    <w:rsid w:val="00912244"/>
    <w:rsid w:val="00914017"/>
    <w:rsid w:val="009153BD"/>
    <w:rsid w:val="00916DF8"/>
    <w:rsid w:val="009209B1"/>
    <w:rsid w:val="00920A02"/>
    <w:rsid w:val="00920C23"/>
    <w:rsid w:val="00922CEF"/>
    <w:rsid w:val="00924C85"/>
    <w:rsid w:val="009268F8"/>
    <w:rsid w:val="00931A01"/>
    <w:rsid w:val="00931B4A"/>
    <w:rsid w:val="00931B5A"/>
    <w:rsid w:val="00933B57"/>
    <w:rsid w:val="00934E19"/>
    <w:rsid w:val="00941121"/>
    <w:rsid w:val="009423C5"/>
    <w:rsid w:val="00945656"/>
    <w:rsid w:val="009465B1"/>
    <w:rsid w:val="00946B75"/>
    <w:rsid w:val="00947E57"/>
    <w:rsid w:val="009530B0"/>
    <w:rsid w:val="00961A80"/>
    <w:rsid w:val="00965968"/>
    <w:rsid w:val="009706B1"/>
    <w:rsid w:val="00971AC6"/>
    <w:rsid w:val="009723F4"/>
    <w:rsid w:val="00974243"/>
    <w:rsid w:val="0097518E"/>
    <w:rsid w:val="0097608C"/>
    <w:rsid w:val="00976D99"/>
    <w:rsid w:val="009771B6"/>
    <w:rsid w:val="00985201"/>
    <w:rsid w:val="009905BC"/>
    <w:rsid w:val="00990FAA"/>
    <w:rsid w:val="00993C37"/>
    <w:rsid w:val="009941DF"/>
    <w:rsid w:val="00997874"/>
    <w:rsid w:val="009A4949"/>
    <w:rsid w:val="009A6A07"/>
    <w:rsid w:val="009B4F1B"/>
    <w:rsid w:val="009B5319"/>
    <w:rsid w:val="009C40B8"/>
    <w:rsid w:val="009C6809"/>
    <w:rsid w:val="009D6DF5"/>
    <w:rsid w:val="009E4F9B"/>
    <w:rsid w:val="009E57AA"/>
    <w:rsid w:val="009E7D5D"/>
    <w:rsid w:val="009F1B94"/>
    <w:rsid w:val="00A079C4"/>
    <w:rsid w:val="00A104F2"/>
    <w:rsid w:val="00A136BD"/>
    <w:rsid w:val="00A147EE"/>
    <w:rsid w:val="00A17050"/>
    <w:rsid w:val="00A23DBB"/>
    <w:rsid w:val="00A24C4F"/>
    <w:rsid w:val="00A338AD"/>
    <w:rsid w:val="00A35F71"/>
    <w:rsid w:val="00A35FD1"/>
    <w:rsid w:val="00A406F1"/>
    <w:rsid w:val="00A51C88"/>
    <w:rsid w:val="00A56207"/>
    <w:rsid w:val="00A63385"/>
    <w:rsid w:val="00A633F8"/>
    <w:rsid w:val="00A64B4A"/>
    <w:rsid w:val="00A65B34"/>
    <w:rsid w:val="00A66F10"/>
    <w:rsid w:val="00A72ABD"/>
    <w:rsid w:val="00A73833"/>
    <w:rsid w:val="00A74795"/>
    <w:rsid w:val="00A755CB"/>
    <w:rsid w:val="00A8094D"/>
    <w:rsid w:val="00A814A7"/>
    <w:rsid w:val="00A871E2"/>
    <w:rsid w:val="00A87CD3"/>
    <w:rsid w:val="00A9086C"/>
    <w:rsid w:val="00A9164C"/>
    <w:rsid w:val="00A919E8"/>
    <w:rsid w:val="00AA10F7"/>
    <w:rsid w:val="00AA6786"/>
    <w:rsid w:val="00AB0EDF"/>
    <w:rsid w:val="00AC0DA6"/>
    <w:rsid w:val="00AC18DD"/>
    <w:rsid w:val="00AC7542"/>
    <w:rsid w:val="00AD2163"/>
    <w:rsid w:val="00AD3D60"/>
    <w:rsid w:val="00AD40B5"/>
    <w:rsid w:val="00AD448A"/>
    <w:rsid w:val="00AD649E"/>
    <w:rsid w:val="00AD6AEC"/>
    <w:rsid w:val="00AD774F"/>
    <w:rsid w:val="00AD79E8"/>
    <w:rsid w:val="00AD7BB3"/>
    <w:rsid w:val="00AE0ABC"/>
    <w:rsid w:val="00AE0CFA"/>
    <w:rsid w:val="00AE212E"/>
    <w:rsid w:val="00AE4E0A"/>
    <w:rsid w:val="00AF16D4"/>
    <w:rsid w:val="00B07BC8"/>
    <w:rsid w:val="00B10756"/>
    <w:rsid w:val="00B16360"/>
    <w:rsid w:val="00B16682"/>
    <w:rsid w:val="00B239A0"/>
    <w:rsid w:val="00B246B7"/>
    <w:rsid w:val="00B309B1"/>
    <w:rsid w:val="00B33699"/>
    <w:rsid w:val="00B33908"/>
    <w:rsid w:val="00B35742"/>
    <w:rsid w:val="00B36563"/>
    <w:rsid w:val="00B3731A"/>
    <w:rsid w:val="00B42947"/>
    <w:rsid w:val="00B43D09"/>
    <w:rsid w:val="00B508F7"/>
    <w:rsid w:val="00B766F2"/>
    <w:rsid w:val="00B863F2"/>
    <w:rsid w:val="00B91311"/>
    <w:rsid w:val="00BA2EE4"/>
    <w:rsid w:val="00BA39E3"/>
    <w:rsid w:val="00BA6A80"/>
    <w:rsid w:val="00BB3357"/>
    <w:rsid w:val="00BB55D4"/>
    <w:rsid w:val="00BB683F"/>
    <w:rsid w:val="00BC45E2"/>
    <w:rsid w:val="00BC65D6"/>
    <w:rsid w:val="00BD019C"/>
    <w:rsid w:val="00BD0A85"/>
    <w:rsid w:val="00BD3463"/>
    <w:rsid w:val="00BD57CC"/>
    <w:rsid w:val="00BD5A5C"/>
    <w:rsid w:val="00BE54F2"/>
    <w:rsid w:val="00BE6AA4"/>
    <w:rsid w:val="00BF0658"/>
    <w:rsid w:val="00BF4642"/>
    <w:rsid w:val="00C0250C"/>
    <w:rsid w:val="00C03781"/>
    <w:rsid w:val="00C03C1F"/>
    <w:rsid w:val="00C13E67"/>
    <w:rsid w:val="00C201FF"/>
    <w:rsid w:val="00C20D5E"/>
    <w:rsid w:val="00C243B5"/>
    <w:rsid w:val="00C27EDC"/>
    <w:rsid w:val="00C407C6"/>
    <w:rsid w:val="00C41513"/>
    <w:rsid w:val="00C4254B"/>
    <w:rsid w:val="00C43088"/>
    <w:rsid w:val="00C44679"/>
    <w:rsid w:val="00C47DCE"/>
    <w:rsid w:val="00C51AD5"/>
    <w:rsid w:val="00C534E6"/>
    <w:rsid w:val="00C5382F"/>
    <w:rsid w:val="00C55818"/>
    <w:rsid w:val="00C56835"/>
    <w:rsid w:val="00C60B1E"/>
    <w:rsid w:val="00C63A94"/>
    <w:rsid w:val="00C66757"/>
    <w:rsid w:val="00C71ACD"/>
    <w:rsid w:val="00C8260C"/>
    <w:rsid w:val="00C84BF5"/>
    <w:rsid w:val="00C86002"/>
    <w:rsid w:val="00CA269A"/>
    <w:rsid w:val="00CA4451"/>
    <w:rsid w:val="00CA537C"/>
    <w:rsid w:val="00CA5676"/>
    <w:rsid w:val="00CA607A"/>
    <w:rsid w:val="00CB15DC"/>
    <w:rsid w:val="00CB42E3"/>
    <w:rsid w:val="00CB5FD0"/>
    <w:rsid w:val="00CC01D8"/>
    <w:rsid w:val="00CC134A"/>
    <w:rsid w:val="00CC1519"/>
    <w:rsid w:val="00CC229E"/>
    <w:rsid w:val="00CC33E0"/>
    <w:rsid w:val="00CC4014"/>
    <w:rsid w:val="00CC4621"/>
    <w:rsid w:val="00CC5114"/>
    <w:rsid w:val="00CD3429"/>
    <w:rsid w:val="00CD508A"/>
    <w:rsid w:val="00CE1D5F"/>
    <w:rsid w:val="00CE7996"/>
    <w:rsid w:val="00D11829"/>
    <w:rsid w:val="00D1271E"/>
    <w:rsid w:val="00D13E40"/>
    <w:rsid w:val="00D157FE"/>
    <w:rsid w:val="00D15C38"/>
    <w:rsid w:val="00D21DEB"/>
    <w:rsid w:val="00D2318A"/>
    <w:rsid w:val="00D23A18"/>
    <w:rsid w:val="00D23B5B"/>
    <w:rsid w:val="00D30D70"/>
    <w:rsid w:val="00D34E45"/>
    <w:rsid w:val="00D370DD"/>
    <w:rsid w:val="00D401DD"/>
    <w:rsid w:val="00D411CF"/>
    <w:rsid w:val="00D43674"/>
    <w:rsid w:val="00D458E3"/>
    <w:rsid w:val="00D50D65"/>
    <w:rsid w:val="00D50F23"/>
    <w:rsid w:val="00D52D75"/>
    <w:rsid w:val="00D57565"/>
    <w:rsid w:val="00D57656"/>
    <w:rsid w:val="00D71E68"/>
    <w:rsid w:val="00D724E1"/>
    <w:rsid w:val="00D72F0B"/>
    <w:rsid w:val="00D77360"/>
    <w:rsid w:val="00D82856"/>
    <w:rsid w:val="00D83D74"/>
    <w:rsid w:val="00D9674A"/>
    <w:rsid w:val="00D97102"/>
    <w:rsid w:val="00DA2368"/>
    <w:rsid w:val="00DA23A4"/>
    <w:rsid w:val="00DB3F0F"/>
    <w:rsid w:val="00DC5E55"/>
    <w:rsid w:val="00DD11FC"/>
    <w:rsid w:val="00DD4183"/>
    <w:rsid w:val="00DE0BDE"/>
    <w:rsid w:val="00DE2C55"/>
    <w:rsid w:val="00DE37DC"/>
    <w:rsid w:val="00DF2062"/>
    <w:rsid w:val="00DF346A"/>
    <w:rsid w:val="00DF621A"/>
    <w:rsid w:val="00E0576A"/>
    <w:rsid w:val="00E0577D"/>
    <w:rsid w:val="00E14913"/>
    <w:rsid w:val="00E150B8"/>
    <w:rsid w:val="00E22987"/>
    <w:rsid w:val="00E2426A"/>
    <w:rsid w:val="00E3170E"/>
    <w:rsid w:val="00E335D0"/>
    <w:rsid w:val="00E35303"/>
    <w:rsid w:val="00E35F02"/>
    <w:rsid w:val="00E35F12"/>
    <w:rsid w:val="00E4174D"/>
    <w:rsid w:val="00E42EDC"/>
    <w:rsid w:val="00E53C55"/>
    <w:rsid w:val="00E550BF"/>
    <w:rsid w:val="00E56984"/>
    <w:rsid w:val="00E612CC"/>
    <w:rsid w:val="00E63BBA"/>
    <w:rsid w:val="00E65FF5"/>
    <w:rsid w:val="00E67194"/>
    <w:rsid w:val="00E7050F"/>
    <w:rsid w:val="00E708E7"/>
    <w:rsid w:val="00E74EBC"/>
    <w:rsid w:val="00E75200"/>
    <w:rsid w:val="00E860F2"/>
    <w:rsid w:val="00E96F86"/>
    <w:rsid w:val="00EA28AF"/>
    <w:rsid w:val="00EA3F16"/>
    <w:rsid w:val="00EA47FB"/>
    <w:rsid w:val="00EB0B6D"/>
    <w:rsid w:val="00EC0533"/>
    <w:rsid w:val="00EC402A"/>
    <w:rsid w:val="00EC48D1"/>
    <w:rsid w:val="00EC6EA7"/>
    <w:rsid w:val="00EC7012"/>
    <w:rsid w:val="00ED12A0"/>
    <w:rsid w:val="00ED301A"/>
    <w:rsid w:val="00ED6CAA"/>
    <w:rsid w:val="00ED7E79"/>
    <w:rsid w:val="00EE22CC"/>
    <w:rsid w:val="00EE2A11"/>
    <w:rsid w:val="00EE2E8D"/>
    <w:rsid w:val="00EE48D6"/>
    <w:rsid w:val="00EE59A6"/>
    <w:rsid w:val="00EF028D"/>
    <w:rsid w:val="00EF3BE5"/>
    <w:rsid w:val="00EF5D9C"/>
    <w:rsid w:val="00EF7504"/>
    <w:rsid w:val="00F00BAC"/>
    <w:rsid w:val="00F03205"/>
    <w:rsid w:val="00F03F99"/>
    <w:rsid w:val="00F0608A"/>
    <w:rsid w:val="00F14C10"/>
    <w:rsid w:val="00F208CB"/>
    <w:rsid w:val="00F22C90"/>
    <w:rsid w:val="00F438A8"/>
    <w:rsid w:val="00F43960"/>
    <w:rsid w:val="00F47F46"/>
    <w:rsid w:val="00F500B2"/>
    <w:rsid w:val="00F60897"/>
    <w:rsid w:val="00F639D5"/>
    <w:rsid w:val="00F66C12"/>
    <w:rsid w:val="00F70FE4"/>
    <w:rsid w:val="00F7151E"/>
    <w:rsid w:val="00F71B31"/>
    <w:rsid w:val="00F72A75"/>
    <w:rsid w:val="00F739CF"/>
    <w:rsid w:val="00F76F74"/>
    <w:rsid w:val="00F8142A"/>
    <w:rsid w:val="00F837AB"/>
    <w:rsid w:val="00F84F7F"/>
    <w:rsid w:val="00F85C88"/>
    <w:rsid w:val="00F87562"/>
    <w:rsid w:val="00F90CC7"/>
    <w:rsid w:val="00F95209"/>
    <w:rsid w:val="00F9555F"/>
    <w:rsid w:val="00F95B74"/>
    <w:rsid w:val="00FA37BF"/>
    <w:rsid w:val="00FB0564"/>
    <w:rsid w:val="00FB298E"/>
    <w:rsid w:val="00FB2A67"/>
    <w:rsid w:val="00FB3A78"/>
    <w:rsid w:val="00FB3C33"/>
    <w:rsid w:val="00FB50E8"/>
    <w:rsid w:val="00FD54DF"/>
    <w:rsid w:val="00FD65E3"/>
    <w:rsid w:val="00FE677D"/>
    <w:rsid w:val="00FE7363"/>
    <w:rsid w:val="00FF13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3B3650F"/>
  <w15:docId w15:val="{25664454-5C4D-4EED-B98F-A2D095E0E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5725E"/>
    <w:pPr>
      <w:spacing w:line="360" w:lineRule="auto"/>
      <w:jc w:val="both"/>
    </w:pPr>
    <w:rPr>
      <w:sz w:val="24"/>
    </w:rPr>
  </w:style>
  <w:style w:type="paragraph" w:styleId="Nadpis10">
    <w:name w:val="heading 1"/>
    <w:basedOn w:val="Normln"/>
    <w:next w:val="Normln"/>
    <w:qFormat/>
    <w:rsid w:val="0015725E"/>
    <w:pPr>
      <w:keepNext/>
      <w:spacing w:before="240" w:after="60"/>
      <w:outlineLvl w:val="0"/>
    </w:pPr>
    <w:rPr>
      <w:b/>
      <w:caps/>
      <w:kern w:val="28"/>
      <w:sz w:val="32"/>
    </w:rPr>
  </w:style>
  <w:style w:type="paragraph" w:styleId="Nadpis2">
    <w:name w:val="heading 2"/>
    <w:basedOn w:val="Normln"/>
    <w:next w:val="Normln"/>
    <w:qFormat/>
    <w:rsid w:val="0015725E"/>
    <w:pPr>
      <w:keepNext/>
      <w:numPr>
        <w:ilvl w:val="1"/>
        <w:numId w:val="24"/>
      </w:numPr>
      <w:spacing w:before="240" w:after="60"/>
      <w:outlineLvl w:val="1"/>
    </w:pPr>
    <w:rPr>
      <w:b/>
      <w:sz w:val="28"/>
    </w:rPr>
  </w:style>
  <w:style w:type="paragraph" w:styleId="Nadpis3">
    <w:name w:val="heading 3"/>
    <w:basedOn w:val="Normln"/>
    <w:next w:val="Normln"/>
    <w:uiPriority w:val="9"/>
    <w:qFormat/>
    <w:rsid w:val="0015725E"/>
    <w:pPr>
      <w:keepNext/>
      <w:numPr>
        <w:ilvl w:val="2"/>
        <w:numId w:val="24"/>
      </w:numPr>
      <w:spacing w:before="240" w:after="60"/>
      <w:outlineLvl w:val="2"/>
    </w:pPr>
    <w:rPr>
      <w:b/>
    </w:rPr>
  </w:style>
  <w:style w:type="paragraph" w:styleId="Nadpis4">
    <w:name w:val="heading 4"/>
    <w:basedOn w:val="Normln"/>
    <w:next w:val="Normln"/>
    <w:qFormat/>
    <w:rsid w:val="0015725E"/>
    <w:pPr>
      <w:keepNext/>
      <w:numPr>
        <w:ilvl w:val="3"/>
        <w:numId w:val="24"/>
      </w:numPr>
      <w:spacing w:before="240" w:after="60"/>
      <w:outlineLvl w:val="3"/>
    </w:pPr>
    <w:rPr>
      <w:b/>
      <w:i/>
    </w:rPr>
  </w:style>
  <w:style w:type="paragraph" w:styleId="Nadpis5">
    <w:name w:val="heading 5"/>
    <w:basedOn w:val="Normln"/>
    <w:next w:val="Normln"/>
    <w:qFormat/>
    <w:rsid w:val="0015725E"/>
    <w:pPr>
      <w:numPr>
        <w:ilvl w:val="4"/>
        <w:numId w:val="24"/>
      </w:numPr>
      <w:outlineLvl w:val="4"/>
    </w:pPr>
    <w:rPr>
      <w:b/>
    </w:rPr>
  </w:style>
  <w:style w:type="paragraph" w:styleId="Nadpis6">
    <w:name w:val="heading 6"/>
    <w:basedOn w:val="Normln"/>
    <w:next w:val="Normln"/>
    <w:qFormat/>
    <w:rsid w:val="0015725E"/>
    <w:pPr>
      <w:keepNext/>
      <w:numPr>
        <w:ilvl w:val="5"/>
        <w:numId w:val="24"/>
      </w:numPr>
      <w:spacing w:line="240" w:lineRule="auto"/>
      <w:jc w:val="center"/>
      <w:outlineLvl w:val="5"/>
    </w:pPr>
    <w:rPr>
      <w:b/>
    </w:rPr>
  </w:style>
  <w:style w:type="paragraph" w:styleId="Nadpis7">
    <w:name w:val="heading 7"/>
    <w:basedOn w:val="Normln"/>
    <w:next w:val="Normln"/>
    <w:link w:val="Nadpis7Char"/>
    <w:semiHidden/>
    <w:unhideWhenUsed/>
    <w:qFormat/>
    <w:rsid w:val="0002308A"/>
    <w:pPr>
      <w:keepNext/>
      <w:keepLines/>
      <w:numPr>
        <w:ilvl w:val="6"/>
        <w:numId w:val="24"/>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semiHidden/>
    <w:unhideWhenUsed/>
    <w:qFormat/>
    <w:rsid w:val="0002308A"/>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02308A"/>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15725E"/>
    <w:pPr>
      <w:overflowPunct w:val="0"/>
      <w:autoSpaceDE w:val="0"/>
      <w:autoSpaceDN w:val="0"/>
      <w:adjustRightInd w:val="0"/>
      <w:spacing w:line="240" w:lineRule="auto"/>
      <w:ind w:left="567" w:hanging="567"/>
      <w:jc w:val="left"/>
      <w:textAlignment w:val="baseline"/>
    </w:pPr>
  </w:style>
  <w:style w:type="paragraph" w:styleId="Zkladntextodsazen">
    <w:name w:val="Body Text Indent"/>
    <w:basedOn w:val="Normln"/>
    <w:rsid w:val="0015725E"/>
    <w:pPr>
      <w:overflowPunct w:val="0"/>
      <w:autoSpaceDE w:val="0"/>
      <w:autoSpaceDN w:val="0"/>
      <w:adjustRightInd w:val="0"/>
      <w:spacing w:line="240" w:lineRule="auto"/>
      <w:ind w:left="708"/>
      <w:textAlignment w:val="baseline"/>
    </w:pPr>
  </w:style>
  <w:style w:type="paragraph" w:customStyle="1" w:styleId="Nzev1">
    <w:name w:val="Název 1"/>
    <w:basedOn w:val="Normln"/>
    <w:next w:val="Normln"/>
    <w:rsid w:val="0015725E"/>
    <w:pPr>
      <w:spacing w:before="120"/>
      <w:jc w:val="center"/>
    </w:pPr>
    <w:rPr>
      <w:b/>
      <w:kern w:val="28"/>
      <w:sz w:val="32"/>
      <w:u w:val="single"/>
    </w:rPr>
  </w:style>
  <w:style w:type="paragraph" w:customStyle="1" w:styleId="Nzev2">
    <w:name w:val="Název 2"/>
    <w:basedOn w:val="Normln"/>
    <w:next w:val="Normln"/>
    <w:rsid w:val="0015725E"/>
    <w:pPr>
      <w:jc w:val="center"/>
    </w:pPr>
    <w:rPr>
      <w:b/>
      <w:sz w:val="28"/>
      <w:u w:val="single"/>
    </w:rPr>
  </w:style>
  <w:style w:type="paragraph" w:styleId="Zkladntext">
    <w:name w:val="Body Text"/>
    <w:basedOn w:val="Normln"/>
    <w:rsid w:val="0015725E"/>
    <w:pPr>
      <w:spacing w:line="240" w:lineRule="auto"/>
      <w:jc w:val="left"/>
    </w:pPr>
  </w:style>
  <w:style w:type="paragraph" w:styleId="Zpat">
    <w:name w:val="footer"/>
    <w:basedOn w:val="Normln"/>
    <w:rsid w:val="0015725E"/>
    <w:pPr>
      <w:tabs>
        <w:tab w:val="center" w:pos="4536"/>
        <w:tab w:val="right" w:pos="9072"/>
      </w:tabs>
    </w:pPr>
  </w:style>
  <w:style w:type="character" w:styleId="slostrnky">
    <w:name w:val="page number"/>
    <w:basedOn w:val="Standardnpsmoodstavce"/>
    <w:rsid w:val="0015725E"/>
  </w:style>
  <w:style w:type="paragraph" w:styleId="Odstavecseseznamem">
    <w:name w:val="List Paragraph"/>
    <w:basedOn w:val="Normln"/>
    <w:link w:val="OdstavecseseznamemChar"/>
    <w:uiPriority w:val="34"/>
    <w:qFormat/>
    <w:rsid w:val="0049622F"/>
    <w:pPr>
      <w:spacing w:line="240" w:lineRule="auto"/>
      <w:ind w:left="397" w:hanging="397"/>
      <w:contextualSpacing/>
    </w:pPr>
    <w:rPr>
      <w:sz w:val="20"/>
    </w:rPr>
  </w:style>
  <w:style w:type="character" w:customStyle="1" w:styleId="OdstavecseseznamemChar">
    <w:name w:val="Odstavec se seznamem Char"/>
    <w:link w:val="Odstavecseseznamem"/>
    <w:uiPriority w:val="34"/>
    <w:qFormat/>
    <w:rsid w:val="0049622F"/>
  </w:style>
  <w:style w:type="character" w:styleId="Hypertextovodkaz">
    <w:name w:val="Hyperlink"/>
    <w:uiPriority w:val="99"/>
    <w:rsid w:val="00010743"/>
    <w:rPr>
      <w:color w:val="0000FF"/>
      <w:u w:val="single"/>
    </w:rPr>
  </w:style>
  <w:style w:type="paragraph" w:styleId="Textbubliny">
    <w:name w:val="Balloon Text"/>
    <w:basedOn w:val="Normln"/>
    <w:link w:val="TextbublinyChar"/>
    <w:uiPriority w:val="99"/>
    <w:rsid w:val="005D2C3C"/>
    <w:pPr>
      <w:spacing w:line="240" w:lineRule="auto"/>
    </w:pPr>
    <w:rPr>
      <w:rFonts w:ascii="Segoe UI" w:hAnsi="Segoe UI" w:cs="Segoe UI"/>
      <w:sz w:val="18"/>
      <w:szCs w:val="18"/>
    </w:rPr>
  </w:style>
  <w:style w:type="character" w:customStyle="1" w:styleId="TextbublinyChar">
    <w:name w:val="Text bubliny Char"/>
    <w:link w:val="Textbubliny"/>
    <w:uiPriority w:val="99"/>
    <w:rsid w:val="005D2C3C"/>
    <w:rPr>
      <w:rFonts w:ascii="Segoe UI" w:hAnsi="Segoe UI" w:cs="Segoe UI"/>
      <w:sz w:val="18"/>
      <w:szCs w:val="18"/>
    </w:rPr>
  </w:style>
  <w:style w:type="paragraph" w:styleId="Revize">
    <w:name w:val="Revision"/>
    <w:hidden/>
    <w:uiPriority w:val="99"/>
    <w:semiHidden/>
    <w:rsid w:val="00D11829"/>
    <w:rPr>
      <w:sz w:val="24"/>
    </w:rPr>
  </w:style>
  <w:style w:type="character" w:styleId="Odkaznakoment">
    <w:name w:val="annotation reference"/>
    <w:basedOn w:val="Standardnpsmoodstavce"/>
    <w:uiPriority w:val="99"/>
    <w:unhideWhenUsed/>
    <w:rsid w:val="00C13E67"/>
    <w:rPr>
      <w:sz w:val="16"/>
      <w:szCs w:val="16"/>
    </w:rPr>
  </w:style>
  <w:style w:type="paragraph" w:styleId="Textkomente">
    <w:name w:val="annotation text"/>
    <w:basedOn w:val="Normln"/>
    <w:link w:val="TextkomenteChar"/>
    <w:uiPriority w:val="99"/>
    <w:unhideWhenUsed/>
    <w:rsid w:val="00C13E67"/>
    <w:pPr>
      <w:spacing w:line="240" w:lineRule="auto"/>
    </w:pPr>
    <w:rPr>
      <w:sz w:val="20"/>
    </w:rPr>
  </w:style>
  <w:style w:type="character" w:customStyle="1" w:styleId="TextkomenteChar">
    <w:name w:val="Text komentáře Char"/>
    <w:basedOn w:val="Standardnpsmoodstavce"/>
    <w:link w:val="Textkomente"/>
    <w:uiPriority w:val="99"/>
    <w:rsid w:val="00C13E67"/>
  </w:style>
  <w:style w:type="paragraph" w:styleId="Pedmtkomente">
    <w:name w:val="annotation subject"/>
    <w:basedOn w:val="Textkomente"/>
    <w:next w:val="Textkomente"/>
    <w:link w:val="PedmtkomenteChar"/>
    <w:semiHidden/>
    <w:unhideWhenUsed/>
    <w:rsid w:val="00C13E67"/>
    <w:rPr>
      <w:b/>
      <w:bCs/>
    </w:rPr>
  </w:style>
  <w:style w:type="character" w:customStyle="1" w:styleId="PedmtkomenteChar">
    <w:name w:val="Předmět komentáře Char"/>
    <w:basedOn w:val="TextkomenteChar"/>
    <w:link w:val="Pedmtkomente"/>
    <w:semiHidden/>
    <w:rsid w:val="00C13E67"/>
    <w:rPr>
      <w:b/>
      <w:bCs/>
    </w:rPr>
  </w:style>
  <w:style w:type="paragraph" w:styleId="Zhlav">
    <w:name w:val="header"/>
    <w:basedOn w:val="Normln"/>
    <w:link w:val="ZhlavChar"/>
    <w:unhideWhenUsed/>
    <w:rsid w:val="00393F2F"/>
    <w:pPr>
      <w:tabs>
        <w:tab w:val="center" w:pos="4536"/>
        <w:tab w:val="right" w:pos="9072"/>
      </w:tabs>
      <w:spacing w:line="240" w:lineRule="auto"/>
    </w:pPr>
  </w:style>
  <w:style w:type="character" w:customStyle="1" w:styleId="ZhlavChar">
    <w:name w:val="Záhlaví Char"/>
    <w:basedOn w:val="Standardnpsmoodstavce"/>
    <w:link w:val="Zhlav"/>
    <w:rsid w:val="00393F2F"/>
    <w:rPr>
      <w:sz w:val="24"/>
    </w:rPr>
  </w:style>
  <w:style w:type="paragraph" w:customStyle="1" w:styleId="Import7">
    <w:name w:val="Import 7"/>
    <w:basedOn w:val="Normln"/>
    <w:rsid w:val="00285FE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jc w:val="left"/>
    </w:pPr>
    <w:rPr>
      <w:rFonts w:ascii="Courier New" w:hAnsi="Courier New"/>
    </w:rPr>
  </w:style>
  <w:style w:type="paragraph" w:customStyle="1" w:styleId="Import3">
    <w:name w:val="Import 3"/>
    <w:basedOn w:val="Normln"/>
    <w:rsid w:val="00285FE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jc w:val="left"/>
    </w:pPr>
    <w:rPr>
      <w:rFonts w:ascii="Courier New" w:hAnsi="Courier New"/>
    </w:rPr>
  </w:style>
  <w:style w:type="paragraph" w:customStyle="1" w:styleId="Import5">
    <w:name w:val="Import 5"/>
    <w:basedOn w:val="Normln"/>
    <w:rsid w:val="00285FE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hanging="432"/>
      <w:jc w:val="left"/>
    </w:pPr>
    <w:rPr>
      <w:rFonts w:ascii="Courier New" w:hAnsi="Courier New"/>
    </w:rPr>
  </w:style>
  <w:style w:type="paragraph" w:customStyle="1" w:styleId="Nadpis1">
    <w:name w:val="Nadpis1"/>
    <w:basedOn w:val="Normln"/>
    <w:next w:val="Nadpis20"/>
    <w:rsid w:val="002169E1"/>
    <w:pPr>
      <w:numPr>
        <w:numId w:val="12"/>
      </w:numPr>
      <w:tabs>
        <w:tab w:val="left" w:pos="1985"/>
      </w:tabs>
      <w:spacing w:before="360" w:after="120" w:line="240" w:lineRule="auto"/>
      <w:ind w:left="1418" w:firstLine="0"/>
      <w:jc w:val="left"/>
    </w:pPr>
    <w:rPr>
      <w:rFonts w:ascii="Arial" w:hAnsi="Arial"/>
      <w:b/>
      <w:szCs w:val="24"/>
    </w:rPr>
  </w:style>
  <w:style w:type="paragraph" w:customStyle="1" w:styleId="Nadpis20">
    <w:name w:val="Nadpis2"/>
    <w:basedOn w:val="Normln"/>
    <w:rsid w:val="002169E1"/>
    <w:pPr>
      <w:numPr>
        <w:ilvl w:val="1"/>
        <w:numId w:val="12"/>
      </w:numPr>
      <w:tabs>
        <w:tab w:val="left" w:pos="567"/>
      </w:tabs>
      <w:spacing w:line="240" w:lineRule="auto"/>
      <w:jc w:val="left"/>
    </w:pPr>
    <w:rPr>
      <w:rFonts w:ascii="Arial" w:hAnsi="Arial"/>
      <w:sz w:val="22"/>
      <w:szCs w:val="24"/>
    </w:rPr>
  </w:style>
  <w:style w:type="paragraph" w:customStyle="1" w:styleId="Nadpis30">
    <w:name w:val="Nadpis3"/>
    <w:basedOn w:val="Normln"/>
    <w:rsid w:val="002169E1"/>
    <w:pPr>
      <w:numPr>
        <w:ilvl w:val="2"/>
        <w:numId w:val="12"/>
      </w:numPr>
      <w:spacing w:line="240" w:lineRule="auto"/>
      <w:jc w:val="left"/>
    </w:pPr>
    <w:rPr>
      <w:rFonts w:ascii="Arial" w:hAnsi="Arial"/>
      <w:sz w:val="22"/>
      <w:szCs w:val="24"/>
    </w:rPr>
  </w:style>
  <w:style w:type="paragraph" w:customStyle="1" w:styleId="Level3">
    <w:name w:val="Level 3"/>
    <w:basedOn w:val="Zkladntext"/>
    <w:qFormat/>
    <w:rsid w:val="006A64A5"/>
    <w:pPr>
      <w:spacing w:after="200" w:line="264" w:lineRule="auto"/>
      <w:jc w:val="both"/>
    </w:pPr>
    <w:rPr>
      <w:rFonts w:eastAsia="Calibri"/>
      <w:szCs w:val="24"/>
      <w:lang w:eastAsia="en-US"/>
    </w:rPr>
  </w:style>
  <w:style w:type="character" w:customStyle="1" w:styleId="Nadpis7Char">
    <w:name w:val="Nadpis 7 Char"/>
    <w:basedOn w:val="Standardnpsmoodstavce"/>
    <w:link w:val="Nadpis7"/>
    <w:semiHidden/>
    <w:rsid w:val="0002308A"/>
    <w:rPr>
      <w:rFonts w:asciiTheme="majorHAnsi" w:eastAsiaTheme="majorEastAsia" w:hAnsiTheme="majorHAnsi" w:cstheme="majorBidi"/>
      <w:i/>
      <w:iCs/>
      <w:color w:val="243F60" w:themeColor="accent1" w:themeShade="7F"/>
      <w:sz w:val="24"/>
    </w:rPr>
  </w:style>
  <w:style w:type="character" w:customStyle="1" w:styleId="Nadpis8Char">
    <w:name w:val="Nadpis 8 Char"/>
    <w:basedOn w:val="Standardnpsmoodstavce"/>
    <w:link w:val="Nadpis8"/>
    <w:semiHidden/>
    <w:rsid w:val="0002308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02308A"/>
    <w:rPr>
      <w:rFonts w:asciiTheme="majorHAnsi" w:eastAsiaTheme="majorEastAsia" w:hAnsiTheme="majorHAnsi" w:cstheme="majorBidi"/>
      <w:i/>
      <w:iCs/>
      <w:color w:val="272727" w:themeColor="text1" w:themeTint="D8"/>
      <w:sz w:val="21"/>
      <w:szCs w:val="21"/>
    </w:rPr>
  </w:style>
  <w:style w:type="character" w:customStyle="1" w:styleId="Nevyeenzmnka1">
    <w:name w:val="Nevyřešená zmínka1"/>
    <w:basedOn w:val="Standardnpsmoodstavce"/>
    <w:uiPriority w:val="99"/>
    <w:semiHidden/>
    <w:unhideWhenUsed/>
    <w:rsid w:val="00D23A18"/>
    <w:rPr>
      <w:color w:val="605E5C"/>
      <w:shd w:val="clear" w:color="auto" w:fill="E1DFDD"/>
    </w:rPr>
  </w:style>
  <w:style w:type="character" w:customStyle="1" w:styleId="WW-Absatz-Standardschriftart111">
    <w:name w:val="WW-Absatz-Standardschriftart111"/>
    <w:rsid w:val="004D4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148914">
      <w:bodyDiv w:val="1"/>
      <w:marLeft w:val="0"/>
      <w:marRight w:val="0"/>
      <w:marTop w:val="0"/>
      <w:marBottom w:val="0"/>
      <w:divBdr>
        <w:top w:val="none" w:sz="0" w:space="0" w:color="auto"/>
        <w:left w:val="none" w:sz="0" w:space="0" w:color="auto"/>
        <w:bottom w:val="none" w:sz="0" w:space="0" w:color="auto"/>
        <w:right w:val="none" w:sz="0" w:space="0" w:color="auto"/>
      </w:divBdr>
    </w:div>
    <w:div w:id="1421488599">
      <w:bodyDiv w:val="1"/>
      <w:marLeft w:val="0"/>
      <w:marRight w:val="0"/>
      <w:marTop w:val="0"/>
      <w:marBottom w:val="0"/>
      <w:divBdr>
        <w:top w:val="none" w:sz="0" w:space="0" w:color="auto"/>
        <w:left w:val="none" w:sz="0" w:space="0" w:color="auto"/>
        <w:bottom w:val="none" w:sz="0" w:space="0" w:color="auto"/>
        <w:right w:val="none" w:sz="0" w:space="0" w:color="auto"/>
      </w:divBdr>
    </w:div>
    <w:div w:id="164936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obecdoks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84FF69-4E48-422D-A00E-FCB4D55F7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4103</Words>
  <Characters>23921</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Kupní smlouva Prokop</vt:lpstr>
    </vt:vector>
  </TitlesOfParts>
  <Company>VUOS a.s.</Company>
  <LinksUpToDate>false</LinksUpToDate>
  <CharactersWithSpaces>27969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Prokop</dc:title>
  <dc:subject>sušárna venulet 4 m3</dc:subject>
  <dc:creator>Velešovský</dc:creator>
  <cp:lastModifiedBy>Hana Kuchyňková Palizová</cp:lastModifiedBy>
  <cp:revision>5</cp:revision>
  <cp:lastPrinted>2018-06-20T11:40:00Z</cp:lastPrinted>
  <dcterms:created xsi:type="dcterms:W3CDTF">2024-05-06T20:18:00Z</dcterms:created>
  <dcterms:modified xsi:type="dcterms:W3CDTF">2025-05-26T13:20:00Z</dcterms:modified>
</cp:coreProperties>
</file>