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72" w:rsidRPr="002276DB" w:rsidRDefault="00B47A72" w:rsidP="00B47A72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276DB">
        <w:rPr>
          <w:rFonts w:ascii="Times New Roman" w:eastAsia="Calibri" w:hAnsi="Times New Roman" w:cs="Times New Roman"/>
          <w:b/>
          <w:sz w:val="28"/>
          <w:szCs w:val="28"/>
          <w:u w:val="single"/>
        </w:rPr>
        <w:t>Základní technická specifikace</w:t>
      </w:r>
    </w:p>
    <w:p w:rsidR="00B47A72" w:rsidRPr="00191ADA" w:rsidRDefault="00891379" w:rsidP="00891379">
      <w:pPr>
        <w:tabs>
          <w:tab w:val="left" w:pos="3594"/>
        </w:tabs>
        <w:spacing w:after="0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„Komunální vozidlo pro zimní údržbu“</w:t>
      </w:r>
    </w:p>
    <w:p w:rsidR="00B47A72" w:rsidRDefault="00B47A72" w:rsidP="00B47A72">
      <w:pPr>
        <w:tabs>
          <w:tab w:val="left" w:pos="3594"/>
        </w:tabs>
        <w:spacing w:after="0"/>
        <w:rPr>
          <w:rFonts w:ascii="Arial Narrow" w:hAnsi="Arial Narrow"/>
          <w:b/>
          <w:sz w:val="20"/>
          <w:szCs w:val="20"/>
        </w:rPr>
      </w:pPr>
    </w:p>
    <w:p w:rsidR="00891379" w:rsidRPr="00890CE7" w:rsidRDefault="00891379" w:rsidP="00891379">
      <w:pPr>
        <w:spacing w:before="240"/>
        <w:rPr>
          <w:rFonts w:ascii="Tahoma" w:hAnsi="Tahoma" w:cs="Tahoma"/>
          <w:sz w:val="20"/>
          <w:szCs w:val="20"/>
        </w:rPr>
      </w:pPr>
      <w:r w:rsidRPr="00890CE7">
        <w:rPr>
          <w:rFonts w:ascii="Tahoma" w:hAnsi="Tahoma" w:cs="Tahoma"/>
          <w:sz w:val="20"/>
          <w:szCs w:val="20"/>
        </w:rPr>
        <w:t xml:space="preserve">Zadavatel požaduje dodávku komunálního vozidla 4x4 s plně hydraulickým výměnným systémem včetně nástaveb zimní údržby. </w:t>
      </w:r>
    </w:p>
    <w:p w:rsidR="00891379" w:rsidRPr="00890CE7" w:rsidRDefault="00891379" w:rsidP="00891379">
      <w:pPr>
        <w:spacing w:before="240"/>
        <w:jc w:val="both"/>
        <w:rPr>
          <w:rFonts w:ascii="Tahoma" w:hAnsi="Tahoma" w:cs="Tahoma"/>
          <w:sz w:val="20"/>
          <w:szCs w:val="20"/>
        </w:rPr>
      </w:pPr>
      <w:r w:rsidRPr="00890CE7">
        <w:rPr>
          <w:rFonts w:ascii="Tahoma" w:hAnsi="Tahoma" w:cs="Tahoma"/>
          <w:sz w:val="20"/>
          <w:szCs w:val="20"/>
        </w:rPr>
        <w:t>Vozidlo musí splňovat veškeré podmínky dané českou normou a evropskou legislativou, splňovat platné normy dle ČSN, ISO ČSN a DIN a odpovídat příslušným směrnicím EU. Zadavatel požaduje kompletní dodávku vozidla, skládající se ze tří součástí:</w:t>
      </w:r>
    </w:p>
    <w:p w:rsidR="00891379" w:rsidRPr="00C05AC2" w:rsidRDefault="002A751A" w:rsidP="00891379">
      <w:pPr>
        <w:pStyle w:val="Nadpis1"/>
        <w:spacing w:before="240" w:after="120"/>
        <w:rPr>
          <w:rFonts w:ascii="Tahoma" w:hAnsi="Tahoma" w:cs="Tahoma"/>
          <w:caps w:val="0"/>
          <w:smallCaps/>
          <w:u w:val="single"/>
        </w:rPr>
      </w:pPr>
      <w:r>
        <w:rPr>
          <w:rFonts w:ascii="Tahoma" w:hAnsi="Tahoma" w:cs="Tahoma"/>
          <w:caps w:val="0"/>
          <w:smallCaps/>
          <w:u w:val="single"/>
        </w:rPr>
        <w:t>1.</w:t>
      </w:r>
      <w:r w:rsidR="00891379">
        <w:rPr>
          <w:rFonts w:ascii="Tahoma" w:hAnsi="Tahoma" w:cs="Tahoma"/>
          <w:caps w:val="0"/>
          <w:smallCaps/>
          <w:u w:val="single"/>
        </w:rPr>
        <w:t>KOMERČNÍ PODVOZEK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2896"/>
        <w:gridCol w:w="2896"/>
      </w:tblGrid>
      <w:tr w:rsidR="00891379" w:rsidRPr="009E6DE7" w:rsidTr="002A751A">
        <w:trPr>
          <w:trHeight w:val="480"/>
        </w:trPr>
        <w:tc>
          <w:tcPr>
            <w:tcW w:w="342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Pr="009E6DE7">
              <w:rPr>
                <w:rFonts w:ascii="Tahoma" w:hAnsi="Tahoma" w:cs="Tahoma"/>
                <w:sz w:val="20"/>
                <w:szCs w:val="20"/>
              </w:rPr>
              <w:t>ázev/parametr</w:t>
            </w:r>
          </w:p>
        </w:tc>
        <w:tc>
          <w:tcPr>
            <w:tcW w:w="289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9E6DE7">
              <w:rPr>
                <w:rFonts w:ascii="Tahoma" w:hAnsi="Tahoma" w:cs="Tahoma"/>
                <w:sz w:val="20"/>
              </w:rPr>
              <w:t>požadavek</w:t>
            </w:r>
          </w:p>
        </w:tc>
        <w:tc>
          <w:tcPr>
            <w:tcW w:w="289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9E6DE7">
              <w:rPr>
                <w:rFonts w:ascii="Tahoma" w:hAnsi="Tahoma" w:cs="Tahoma"/>
                <w:sz w:val="20"/>
              </w:rPr>
              <w:t>nabídka</w:t>
            </w:r>
            <w:r>
              <w:rPr>
                <w:rFonts w:ascii="Tahoma" w:hAnsi="Tahoma" w:cs="Tahoma"/>
                <w:sz w:val="20"/>
              </w:rPr>
              <w:t xml:space="preserve"> </w:t>
            </w:r>
          </w:p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– splnění požadavku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9E6DE7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  <w:r w:rsidRPr="006C5BA3">
              <w:rPr>
                <w:rFonts w:ascii="Tahoma" w:hAnsi="Tahoma" w:cs="Tahoma"/>
                <w:sz w:val="20"/>
              </w:rPr>
              <w:t xml:space="preserve"> osý podvozek </w:t>
            </w:r>
            <w:r>
              <w:rPr>
                <w:rFonts w:ascii="Tahoma" w:hAnsi="Tahoma" w:cs="Tahoma"/>
                <w:sz w:val="20"/>
              </w:rPr>
              <w:t>s celkovou hmotností min. 15</w:t>
            </w:r>
            <w:r w:rsidRPr="006C5BA3">
              <w:rPr>
                <w:rFonts w:ascii="Tahoma" w:hAnsi="Tahoma" w:cs="Tahoma"/>
                <w:sz w:val="20"/>
              </w:rPr>
              <w:t>.000 kg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Rozvor min. – max.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3000 – 3300 mm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</w:t>
            </w:r>
            <w:r w:rsidR="00891379" w:rsidRPr="002A751A">
              <w:rPr>
                <w:rFonts w:ascii="Tahoma" w:hAnsi="Tahoma" w:cs="Tahoma"/>
                <w:sz w:val="20"/>
                <w:highlight w:val="yellow"/>
              </w:rPr>
              <w:t>e číselný údaj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9E6DE7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Technické zatížení přední nápravy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min. 6 300 kg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9E6DE7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</w:t>
            </w:r>
            <w:r w:rsidRPr="00260840">
              <w:rPr>
                <w:rFonts w:ascii="Tahoma" w:hAnsi="Tahoma" w:cs="Tahoma"/>
                <w:sz w:val="20"/>
                <w:szCs w:val="20"/>
              </w:rPr>
              <w:t>echnické zatížení zadní</w:t>
            </w:r>
            <w:r>
              <w:rPr>
                <w:rFonts w:ascii="Tahoma" w:hAnsi="Tahoma" w:cs="Tahoma"/>
                <w:sz w:val="20"/>
                <w:szCs w:val="20"/>
              </w:rPr>
              <w:t xml:space="preserve"> nápravy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6C0B25">
              <w:rPr>
                <w:rFonts w:ascii="Tahoma" w:hAnsi="Tahoma" w:cs="Tahoma"/>
                <w:sz w:val="20"/>
              </w:rPr>
              <w:t xml:space="preserve">min. </w:t>
            </w:r>
            <w:r>
              <w:rPr>
                <w:rFonts w:ascii="Tahoma" w:hAnsi="Tahoma" w:cs="Tahoma"/>
                <w:sz w:val="20"/>
              </w:rPr>
              <w:t>9 500 kg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9E6DE7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260840">
              <w:rPr>
                <w:rFonts w:ascii="Tahoma" w:hAnsi="Tahoma" w:cs="Tahoma"/>
                <w:sz w:val="20"/>
                <w:szCs w:val="20"/>
              </w:rPr>
              <w:t>dpružení zadní nápravy vzduchové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Přiřaditelný pohon přední nápravy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260840">
              <w:rPr>
                <w:rFonts w:ascii="Tahoma" w:hAnsi="Tahoma" w:cs="Tahoma"/>
                <w:sz w:val="20"/>
                <w:szCs w:val="20"/>
              </w:rPr>
              <w:t>závěrka diferenciálu</w:t>
            </w:r>
            <w:r>
              <w:rPr>
                <w:rFonts w:ascii="Tahoma" w:hAnsi="Tahoma" w:cs="Tahoma"/>
                <w:sz w:val="20"/>
                <w:szCs w:val="20"/>
              </w:rPr>
              <w:t xml:space="preserve"> přední nápravy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260840">
              <w:rPr>
                <w:rFonts w:ascii="Tahoma" w:hAnsi="Tahoma" w:cs="Tahoma"/>
                <w:sz w:val="20"/>
                <w:szCs w:val="20"/>
              </w:rPr>
              <w:t>závěrka diferenciálu</w:t>
            </w:r>
            <w:r>
              <w:rPr>
                <w:rFonts w:ascii="Tahoma" w:hAnsi="Tahoma" w:cs="Tahoma"/>
                <w:sz w:val="20"/>
                <w:szCs w:val="20"/>
              </w:rPr>
              <w:t xml:space="preserve"> zadní nápravy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6C5BA3">
              <w:rPr>
                <w:rFonts w:ascii="Tahoma" w:hAnsi="Tahoma" w:cs="Tahoma"/>
                <w:sz w:val="20"/>
                <w:szCs w:val="20"/>
              </w:rPr>
              <w:t>tabilizátor přední a zadní nápravy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Pneumatiky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 R</w:t>
            </w:r>
            <w:r w:rsidRPr="000E39E3">
              <w:rPr>
                <w:rFonts w:ascii="Tahoma" w:hAnsi="Tahoma" w:cs="Tahoma"/>
                <w:sz w:val="20"/>
                <w:szCs w:val="20"/>
              </w:rPr>
              <w:t xml:space="preserve">22,5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  <w:r w:rsidRPr="00260840">
              <w:rPr>
                <w:rFonts w:ascii="Tahoma" w:hAnsi="Tahoma" w:cs="Tahoma"/>
                <w:sz w:val="20"/>
                <w:szCs w:val="20"/>
              </w:rPr>
              <w:t>ezervní kolo s držákem na podvozku vozidla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Brzdy kotoučové, ABS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6C5BA3">
              <w:rPr>
                <w:rFonts w:ascii="Tahoma" w:hAnsi="Tahoma" w:cs="Tahoma"/>
                <w:sz w:val="20"/>
                <w:szCs w:val="20"/>
              </w:rPr>
              <w:t xml:space="preserve">omocné startovací zařízení pro </w:t>
            </w:r>
            <w:r w:rsidRPr="006C5BA3">
              <w:rPr>
                <w:rFonts w:ascii="Tahoma" w:hAnsi="Tahoma" w:cs="Tahoma"/>
                <w:sz w:val="20"/>
                <w:szCs w:val="20"/>
              </w:rPr>
              <w:lastRenderedPageBreak/>
              <w:t>zimní starty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</w:t>
            </w:r>
            <w:r w:rsidRPr="00E617CA">
              <w:rPr>
                <w:rFonts w:ascii="Tahoma" w:hAnsi="Tahoma" w:cs="Tahoma"/>
                <w:sz w:val="20"/>
                <w:szCs w:val="20"/>
              </w:rPr>
              <w:t>alivový filtr vyhřívaný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  <w:r w:rsidRPr="00260840">
              <w:rPr>
                <w:rFonts w:ascii="Tahoma" w:hAnsi="Tahoma" w:cs="Tahoma"/>
                <w:sz w:val="20"/>
                <w:szCs w:val="20"/>
              </w:rPr>
              <w:t>otor vznětový přeplňovaný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výkon min. 180</w:t>
            </w:r>
            <w:r w:rsidRPr="00260840">
              <w:rPr>
                <w:rFonts w:ascii="Tahoma" w:hAnsi="Tahoma" w:cs="Tahoma"/>
                <w:sz w:val="20"/>
                <w:szCs w:val="20"/>
              </w:rPr>
              <w:t xml:space="preserve"> kW 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9E6DE7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260840">
              <w:rPr>
                <w:rFonts w:ascii="Tahoma" w:hAnsi="Tahoma" w:cs="Tahoma"/>
                <w:sz w:val="20"/>
                <w:szCs w:val="20"/>
              </w:rPr>
              <w:t xml:space="preserve">misní norma </w:t>
            </w:r>
          </w:p>
        </w:tc>
        <w:tc>
          <w:tcPr>
            <w:tcW w:w="2895" w:type="dxa"/>
            <w:vAlign w:val="center"/>
          </w:tcPr>
          <w:p w:rsidR="00891379" w:rsidRPr="00260840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min. Euro 6</w:t>
            </w:r>
            <w:r w:rsidRPr="0026084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BC4D67">
              <w:rPr>
                <w:rFonts w:ascii="Tahoma" w:hAnsi="Tahoma" w:cs="Tahoma"/>
                <w:sz w:val="20"/>
                <w:szCs w:val="20"/>
              </w:rPr>
              <w:t xml:space="preserve">Vedlejší pohon od motoru </w:t>
            </w:r>
            <w:r>
              <w:rPr>
                <w:rFonts w:ascii="Tahoma" w:hAnsi="Tahoma" w:cs="Tahoma"/>
                <w:sz w:val="20"/>
                <w:szCs w:val="20"/>
              </w:rPr>
              <w:t xml:space="preserve">s trvalým krouticím momentem </w:t>
            </w:r>
            <w:r w:rsidRPr="00BC4D6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min. 650 </w:t>
            </w:r>
            <w:r w:rsidRPr="00BC4D67">
              <w:rPr>
                <w:rFonts w:ascii="Tahoma" w:hAnsi="Tahoma" w:cs="Tahoma"/>
                <w:sz w:val="20"/>
                <w:szCs w:val="20"/>
              </w:rPr>
              <w:t>Nm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9E6DE7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Vedlejší pohon od převodovky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cantSplit/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Pr="00E617CA">
              <w:rPr>
                <w:rFonts w:ascii="Tahoma" w:hAnsi="Tahoma" w:cs="Tahoma"/>
                <w:sz w:val="20"/>
                <w:szCs w:val="20"/>
              </w:rPr>
              <w:t>ýfuková roura vyvedená nahoru s koncovým kolenem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E617CA">
              <w:rPr>
                <w:rFonts w:ascii="Tahoma" w:hAnsi="Tahoma" w:cs="Tahoma"/>
                <w:sz w:val="20"/>
                <w:szCs w:val="20"/>
              </w:rPr>
              <w:t>řední nárazník ocelový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4D29B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4D29BD">
              <w:rPr>
                <w:rFonts w:ascii="Tahoma" w:hAnsi="Tahoma" w:cs="Tahoma"/>
                <w:sz w:val="20"/>
                <w:szCs w:val="20"/>
              </w:rPr>
              <w:t>lternátor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min. 80</w:t>
            </w:r>
            <w:r w:rsidRPr="004D29BD">
              <w:rPr>
                <w:rFonts w:ascii="Tahoma" w:hAnsi="Tahoma" w:cs="Tahoma"/>
                <w:sz w:val="20"/>
                <w:szCs w:val="20"/>
              </w:rPr>
              <w:t xml:space="preserve"> A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Akumulátor 12 V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min. 150 Ah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26084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Pr="002C77F0">
              <w:rPr>
                <w:rFonts w:ascii="Tahoma" w:hAnsi="Tahoma" w:cs="Tahoma"/>
                <w:sz w:val="20"/>
                <w:szCs w:val="20"/>
              </w:rPr>
              <w:t>ýstražný zvukový signál při zařazené zpátečce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4D29B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Uzamykatelná p</w:t>
            </w:r>
            <w:r w:rsidRPr="002C77F0">
              <w:rPr>
                <w:rFonts w:ascii="Tahoma" w:hAnsi="Tahoma" w:cs="Tahoma"/>
                <w:sz w:val="20"/>
                <w:szCs w:val="20"/>
              </w:rPr>
              <w:t>alivová nádrž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min. 150l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9E6DE7" w:rsidRDefault="002A75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4D29B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Barva kabiny</w:t>
            </w:r>
            <w:r w:rsidRPr="004D29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RAL 2011</w:t>
            </w:r>
          </w:p>
        </w:tc>
        <w:tc>
          <w:tcPr>
            <w:tcW w:w="2895" w:type="dxa"/>
            <w:vAlign w:val="center"/>
          </w:tcPr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sedadlo řidiče vzduchově odpružené</w:t>
            </w:r>
          </w:p>
          <w:p w:rsidR="00891379" w:rsidRPr="00FC300A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 w:rsidRPr="00FC300A">
              <w:rPr>
                <w:rFonts w:ascii="Tahoma" w:hAnsi="Tahoma" w:cs="Tahoma"/>
                <w:sz w:val="20"/>
                <w:szCs w:val="20"/>
              </w:rPr>
              <w:t>se</w:t>
            </w:r>
            <w:r>
              <w:rPr>
                <w:rFonts w:ascii="Tahoma" w:hAnsi="Tahoma" w:cs="Tahoma"/>
                <w:sz w:val="20"/>
                <w:szCs w:val="20"/>
              </w:rPr>
              <w:t>dadlo</w:t>
            </w:r>
            <w:r w:rsidRPr="00FC300A">
              <w:rPr>
                <w:rFonts w:ascii="Tahoma" w:hAnsi="Tahoma" w:cs="Tahoma"/>
                <w:sz w:val="20"/>
                <w:szCs w:val="20"/>
              </w:rPr>
              <w:t xml:space="preserve"> spolujezdce </w:t>
            </w:r>
            <w:r>
              <w:rPr>
                <w:rFonts w:ascii="Tahoma" w:hAnsi="Tahoma" w:cs="Tahoma"/>
                <w:sz w:val="20"/>
                <w:szCs w:val="20"/>
              </w:rPr>
              <w:t xml:space="preserve">statické </w:t>
            </w:r>
            <w:r w:rsidRPr="00FC300A">
              <w:rPr>
                <w:rFonts w:ascii="Tahoma" w:hAnsi="Tahoma" w:cs="Tahoma"/>
                <w:sz w:val="20"/>
                <w:szCs w:val="20"/>
              </w:rPr>
              <w:t>tempomat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digitální tachograf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klimatizace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mechanicky výklopná střecha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prosklená zadní stěna kabiny řidiče – tónované okno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zpětná zrcátka vyhřívaná a el. stavitelná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obrubníkové zrcátko vyhřívané a el. stavitelné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širokoúhlá zrcátka vyhřívaná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volant stavitelný výškově i sklonově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elektricky ovládaná boční okna</w:t>
            </w:r>
          </w:p>
          <w:p w:rsidR="00891379" w:rsidRPr="00A54602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 w:rsidRPr="00A54602">
              <w:rPr>
                <w:rFonts w:ascii="Tahoma" w:hAnsi="Tahoma" w:cs="Tahoma"/>
                <w:sz w:val="20"/>
                <w:szCs w:val="20"/>
              </w:rPr>
              <w:t>přední sklo tónované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centrální zamykání  </w:t>
            </w:r>
          </w:p>
          <w:p w:rsidR="00891379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světlomety pro denní svícení</w:t>
            </w:r>
          </w:p>
          <w:p w:rsidR="00891379" w:rsidRPr="004D29BD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palubní počítač v ČJ</w:t>
            </w:r>
          </w:p>
          <w:p w:rsidR="00891379" w:rsidRPr="0021371C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</w:rPr>
            </w:pPr>
            <w:r w:rsidRPr="004D29BD">
              <w:rPr>
                <w:rFonts w:ascii="Tahoma" w:hAnsi="Tahoma" w:cs="Tahoma"/>
                <w:sz w:val="20"/>
                <w:szCs w:val="20"/>
              </w:rPr>
              <w:t>rádio</w:t>
            </w:r>
            <w:r>
              <w:rPr>
                <w:rFonts w:ascii="Tahoma" w:hAnsi="Tahoma" w:cs="Tahoma"/>
                <w:sz w:val="20"/>
                <w:szCs w:val="20"/>
              </w:rPr>
              <w:t xml:space="preserve"> CD</w:t>
            </w:r>
          </w:p>
          <w:p w:rsidR="00891379" w:rsidRPr="00A54602" w:rsidRDefault="00891379" w:rsidP="00891379">
            <w:pPr>
              <w:numPr>
                <w:ilvl w:val="0"/>
                <w:numId w:val="1"/>
              </w:numPr>
              <w:spacing w:after="0" w:line="240" w:lineRule="auto"/>
              <w:ind w:left="214" w:hanging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zásuvka 12 a 24 V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F90FD1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1A4E12">
              <w:rPr>
                <w:rFonts w:ascii="Tahoma" w:hAnsi="Tahoma" w:cs="Tahoma"/>
                <w:sz w:val="20"/>
                <w:szCs w:val="20"/>
              </w:rPr>
              <w:lastRenderedPageBreak/>
              <w:t>2 halogenové světelné majáky na střeše</w:t>
            </w:r>
            <w:r>
              <w:rPr>
                <w:rFonts w:ascii="Tahoma" w:hAnsi="Tahoma" w:cs="Tahoma"/>
                <w:sz w:val="20"/>
                <w:szCs w:val="20"/>
              </w:rPr>
              <w:t xml:space="preserve"> kabiny 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Deska sněhového pluhu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DIN 76060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Osvětlení příslušenství pro zimní údržbu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4D29B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9D47AA">
              <w:rPr>
                <w:rFonts w:ascii="Tahoma" w:hAnsi="Tahoma" w:cs="Tahoma"/>
                <w:sz w:val="20"/>
                <w:szCs w:val="20"/>
              </w:rPr>
              <w:t>dpojovač akumulátorů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</w:t>
            </w:r>
            <w:r w:rsidRPr="009D47AA">
              <w:rPr>
                <w:rFonts w:ascii="Tahoma" w:hAnsi="Tahoma" w:cs="Tahoma"/>
                <w:sz w:val="20"/>
                <w:szCs w:val="20"/>
              </w:rPr>
              <w:t>adice pro huštění pneumatik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4D29B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Pr="002C77F0">
              <w:rPr>
                <w:rFonts w:ascii="Tahoma" w:hAnsi="Tahoma" w:cs="Tahoma"/>
                <w:sz w:val="20"/>
                <w:szCs w:val="20"/>
              </w:rPr>
              <w:t>ýbava vozidla dle legislativních požadavků</w:t>
            </w:r>
            <w:r>
              <w:rPr>
                <w:rFonts w:ascii="Tahoma" w:hAnsi="Tahoma" w:cs="Tahoma"/>
                <w:sz w:val="20"/>
                <w:szCs w:val="20"/>
              </w:rPr>
              <w:t xml:space="preserve"> a norem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4D29B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Tažné zařízeni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Ø oka 40 mm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4D29B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Zásuvka ABS + zásuvka přívěsu 12 V 13-pólová a 24 V 7+7 pólová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Brzdová vzduchová přípojka na konci rámu (dvojité vedení)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</w:tbl>
    <w:p w:rsidR="00891379" w:rsidRPr="004D29BD" w:rsidRDefault="002A751A" w:rsidP="00891379">
      <w:pPr>
        <w:pStyle w:val="Nadpis1"/>
        <w:spacing w:before="240" w:after="120"/>
        <w:rPr>
          <w:rFonts w:ascii="Tahoma" w:hAnsi="Tahoma" w:cs="Tahoma"/>
          <w:caps w:val="0"/>
          <w:smallCaps/>
          <w:u w:val="single"/>
        </w:rPr>
      </w:pPr>
      <w:r>
        <w:rPr>
          <w:rFonts w:ascii="Tahoma" w:hAnsi="Tahoma" w:cs="Tahoma"/>
          <w:caps w:val="0"/>
          <w:smallCaps/>
          <w:u w:val="single"/>
        </w:rPr>
        <w:t xml:space="preserve">2. </w:t>
      </w:r>
      <w:r w:rsidR="00891379">
        <w:rPr>
          <w:rFonts w:ascii="Tahoma" w:hAnsi="Tahoma" w:cs="Tahoma"/>
          <w:caps w:val="0"/>
          <w:smallCaps/>
          <w:u w:val="single"/>
        </w:rPr>
        <w:t>VÝMĚNNÝ SYSTÉM</w:t>
      </w:r>
      <w:r>
        <w:rPr>
          <w:rFonts w:ascii="Tahoma" w:hAnsi="Tahoma" w:cs="Tahoma"/>
          <w:caps w:val="0"/>
          <w:smallCaps/>
          <w:u w:val="single"/>
        </w:rPr>
        <w:t xml:space="preserve"> NÁSTAVBY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2896"/>
        <w:gridCol w:w="2896"/>
      </w:tblGrid>
      <w:tr w:rsidR="00891379" w:rsidRPr="009E6DE7" w:rsidTr="000F0E1A">
        <w:trPr>
          <w:trHeight w:val="480"/>
        </w:trPr>
        <w:tc>
          <w:tcPr>
            <w:tcW w:w="342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Pr="009E6DE7">
              <w:rPr>
                <w:rFonts w:ascii="Tahoma" w:hAnsi="Tahoma" w:cs="Tahoma"/>
                <w:sz w:val="20"/>
                <w:szCs w:val="20"/>
              </w:rPr>
              <w:t>ázev/parametr</w:t>
            </w:r>
          </w:p>
        </w:tc>
        <w:tc>
          <w:tcPr>
            <w:tcW w:w="289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9E6DE7">
              <w:rPr>
                <w:rFonts w:ascii="Tahoma" w:hAnsi="Tahoma" w:cs="Tahoma"/>
                <w:sz w:val="20"/>
              </w:rPr>
              <w:t>požadavek</w:t>
            </w:r>
          </w:p>
        </w:tc>
        <w:tc>
          <w:tcPr>
            <w:tcW w:w="289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9E6DE7">
              <w:rPr>
                <w:rFonts w:ascii="Tahoma" w:hAnsi="Tahoma" w:cs="Tahoma"/>
                <w:sz w:val="20"/>
              </w:rPr>
              <w:t>nabídka</w:t>
            </w:r>
            <w:r>
              <w:rPr>
                <w:rFonts w:ascii="Tahoma" w:hAnsi="Tahoma" w:cs="Tahoma"/>
                <w:sz w:val="20"/>
              </w:rPr>
              <w:t xml:space="preserve"> </w:t>
            </w:r>
          </w:p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– splnění požadavku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14590C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Technické zatížení systému</w:t>
            </w:r>
          </w:p>
          <w:p w:rsidR="00891379" w:rsidRPr="0014590C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>výměna</w:t>
            </w:r>
            <w:r w:rsidRPr="0014590C">
              <w:rPr>
                <w:rFonts w:ascii="Tahoma" w:hAnsi="Tahoma" w:cs="Tahoma"/>
                <w:sz w:val="20"/>
                <w:szCs w:val="20"/>
              </w:rPr>
              <w:t xml:space="preserve"> s plně naloženým sypačem)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  <w:r w:rsidRPr="0014590C">
              <w:rPr>
                <w:rFonts w:ascii="Tahoma" w:hAnsi="Tahoma" w:cs="Tahoma"/>
                <w:sz w:val="20"/>
                <w:szCs w:val="20"/>
              </w:rPr>
              <w:t>in. 10000 kg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 / NE</w:t>
            </w:r>
          </w:p>
          <w:p w:rsidR="00891379" w:rsidRPr="0014590C" w:rsidRDefault="002A751A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14590C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14590C">
              <w:rPr>
                <w:rFonts w:ascii="Tahoma" w:hAnsi="Tahoma" w:cs="Tahoma"/>
                <w:sz w:val="20"/>
                <w:szCs w:val="20"/>
              </w:rPr>
              <w:t>lně hydraulický systém s ovládáním z kabiny řidiče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14590C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Hydraulický pohon pístovým čerpadlem od převodového PTO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14590C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Elektronické jištění mylné operace obsluhy v kabině řidiče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14590C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CE7F42">
              <w:rPr>
                <w:rFonts w:ascii="Tahoma" w:hAnsi="Tahoma" w:cs="Tahoma"/>
                <w:sz w:val="20"/>
                <w:szCs w:val="20"/>
              </w:rPr>
              <w:t>kruhy</w:t>
            </w:r>
            <w:r>
              <w:rPr>
                <w:rFonts w:ascii="Tahoma" w:hAnsi="Tahoma" w:cs="Tahoma"/>
                <w:sz w:val="20"/>
                <w:szCs w:val="20"/>
              </w:rPr>
              <w:t xml:space="preserve"> všech hydraulických válců </w:t>
            </w:r>
            <w:r w:rsidRPr="00CE7F42">
              <w:rPr>
                <w:rFonts w:ascii="Tahoma" w:hAnsi="Tahoma" w:cs="Tahoma"/>
                <w:sz w:val="20"/>
                <w:szCs w:val="20"/>
              </w:rPr>
              <w:t>osazeny řídícími ventily a zámky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 / NE</w:t>
            </w:r>
          </w:p>
          <w:p w:rsidR="00891379" w:rsidRPr="0014590C" w:rsidRDefault="000F0E1A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14590C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Hydraulický rozvaděč včetně nouzového ovládání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14590C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590C">
              <w:rPr>
                <w:rFonts w:ascii="Tahoma" w:hAnsi="Tahoma" w:cs="Tahoma"/>
                <w:sz w:val="20"/>
                <w:szCs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CA6804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O</w:t>
            </w:r>
            <w:r w:rsidRPr="00CA6804">
              <w:rPr>
                <w:rFonts w:ascii="Tahoma" w:hAnsi="Tahoma" w:cs="Tahoma"/>
                <w:sz w:val="20"/>
                <w:szCs w:val="20"/>
              </w:rPr>
              <w:t>lejová nádrž s filtrem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min. 80l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9E6DE7" w:rsidRDefault="000F0E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Odstavné nohy se statickým výpočtem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ks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Pracovní osvětlení systému</w:t>
            </w:r>
          </w:p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(na zadní stěně kabiny vozidla)</w:t>
            </w:r>
          </w:p>
        </w:tc>
        <w:tc>
          <w:tcPr>
            <w:tcW w:w="2895" w:type="dxa"/>
            <w:vAlign w:val="center"/>
          </w:tcPr>
          <w:p w:rsidR="00891379" w:rsidRPr="00AB66F7" w:rsidRDefault="00891379" w:rsidP="006A3CA6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2 ks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Boční zábrany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Plastové blatníky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</w:tbl>
    <w:p w:rsidR="00891379" w:rsidRPr="000F77AD" w:rsidRDefault="002A751A" w:rsidP="00891379">
      <w:pPr>
        <w:pStyle w:val="Nadpis1"/>
        <w:spacing w:before="240" w:after="120"/>
        <w:rPr>
          <w:rFonts w:ascii="Tahoma" w:hAnsi="Tahoma" w:cs="Tahoma"/>
          <w:caps w:val="0"/>
          <w:smallCaps/>
          <w:u w:val="single"/>
        </w:rPr>
      </w:pPr>
      <w:r>
        <w:rPr>
          <w:rFonts w:ascii="Tahoma" w:hAnsi="Tahoma" w:cs="Tahoma"/>
          <w:caps w:val="0"/>
          <w:smallCaps/>
          <w:u w:val="single"/>
        </w:rPr>
        <w:t xml:space="preserve">3. </w:t>
      </w:r>
      <w:r w:rsidR="00891379">
        <w:rPr>
          <w:rFonts w:ascii="Tahoma" w:hAnsi="Tahoma" w:cs="Tahoma"/>
          <w:caps w:val="0"/>
          <w:smallCaps/>
          <w:u w:val="single"/>
        </w:rPr>
        <w:t xml:space="preserve">SYPAČ S RADLICÍ 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2896"/>
        <w:gridCol w:w="2896"/>
      </w:tblGrid>
      <w:tr w:rsidR="00891379" w:rsidRPr="009E6DE7" w:rsidTr="002A751A">
        <w:trPr>
          <w:trHeight w:val="480"/>
        </w:trPr>
        <w:tc>
          <w:tcPr>
            <w:tcW w:w="342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Pr="009E6DE7">
              <w:rPr>
                <w:rFonts w:ascii="Tahoma" w:hAnsi="Tahoma" w:cs="Tahoma"/>
                <w:sz w:val="20"/>
                <w:szCs w:val="20"/>
              </w:rPr>
              <w:t>ázev/parametr</w:t>
            </w:r>
          </w:p>
        </w:tc>
        <w:tc>
          <w:tcPr>
            <w:tcW w:w="289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9E6DE7">
              <w:rPr>
                <w:rFonts w:ascii="Tahoma" w:hAnsi="Tahoma" w:cs="Tahoma"/>
                <w:sz w:val="20"/>
              </w:rPr>
              <w:t>požadavek</w:t>
            </w:r>
          </w:p>
        </w:tc>
        <w:tc>
          <w:tcPr>
            <w:tcW w:w="289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9E6DE7">
              <w:rPr>
                <w:rFonts w:ascii="Tahoma" w:hAnsi="Tahoma" w:cs="Tahoma"/>
                <w:sz w:val="20"/>
              </w:rPr>
              <w:t>nabídka</w:t>
            </w:r>
            <w:r>
              <w:rPr>
                <w:rFonts w:ascii="Tahoma" w:hAnsi="Tahoma" w:cs="Tahoma"/>
                <w:sz w:val="20"/>
              </w:rPr>
              <w:t xml:space="preserve"> </w:t>
            </w:r>
          </w:p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– splnění požadavku</w:t>
            </w:r>
          </w:p>
        </w:tc>
      </w:tr>
      <w:tr w:rsidR="00891379" w:rsidRPr="000F77AD" w:rsidTr="002A751A">
        <w:trPr>
          <w:trHeight w:val="480"/>
        </w:trPr>
        <w:tc>
          <w:tcPr>
            <w:tcW w:w="9210" w:type="dxa"/>
            <w:gridSpan w:val="3"/>
            <w:shd w:val="clear" w:color="auto" w:fill="D9D9D9" w:themeFill="background1" w:themeFillShade="D9"/>
            <w:vAlign w:val="center"/>
          </w:tcPr>
          <w:p w:rsidR="00891379" w:rsidRPr="001E0B09" w:rsidRDefault="00891379" w:rsidP="006A3CA6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1E0B09">
              <w:rPr>
                <w:rFonts w:ascii="Tahoma" w:hAnsi="Tahoma" w:cs="Tahoma"/>
                <w:b/>
                <w:sz w:val="20"/>
              </w:rPr>
              <w:t>Sypač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Pr="000F77AD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Objem zásobníku sypače</w:t>
            </w:r>
          </w:p>
        </w:tc>
        <w:tc>
          <w:tcPr>
            <w:tcW w:w="2895" w:type="dxa"/>
            <w:vAlign w:val="center"/>
          </w:tcPr>
          <w:p w:rsidR="00891379" w:rsidRPr="00501604" w:rsidRDefault="00891379" w:rsidP="006A3CA6">
            <w:pPr>
              <w:jc w:val="center"/>
              <w:rPr>
                <w:rFonts w:ascii="Tahoma" w:hAnsi="Tahoma" w:cs="Tahoma"/>
                <w:sz w:val="20"/>
                <w:vertAlign w:val="superscript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min. 3 m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9E6DE7" w:rsidRDefault="000F0E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01604">
              <w:rPr>
                <w:rFonts w:ascii="Tahoma" w:hAnsi="Tahoma" w:cs="Tahoma"/>
                <w:sz w:val="20"/>
                <w:szCs w:val="20"/>
              </w:rPr>
              <w:t>ohon od hydraulického systému podvozku</w:t>
            </w:r>
            <w:r>
              <w:rPr>
                <w:rFonts w:ascii="Tahoma" w:hAnsi="Tahoma" w:cs="Tahoma"/>
                <w:sz w:val="20"/>
                <w:szCs w:val="20"/>
              </w:rPr>
              <w:t xml:space="preserve"> (pomocí rychlospojek)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Nerezové provedení zásobníku sypače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FF2DD6">
              <w:rPr>
                <w:rFonts w:ascii="Tahoma" w:hAnsi="Tahoma" w:cs="Tahoma"/>
                <w:sz w:val="20"/>
                <w:szCs w:val="20"/>
              </w:rPr>
              <w:t>O</w:t>
            </w:r>
            <w:r>
              <w:rPr>
                <w:rFonts w:ascii="Tahoma" w:hAnsi="Tahoma" w:cs="Tahoma"/>
                <w:sz w:val="20"/>
                <w:szCs w:val="20"/>
              </w:rPr>
              <w:t>chranné nakládací síto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Nerezový řetězový vynášecí systém (možnost posypu nekvalitním matriálem)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Šíře řetězu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min. 350 mm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Default="000F0E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Nerezová odlehčovací stříška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Nerezové rozmetadlo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Rozsah posypu rozmetadla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min. 2 – 8 m  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Default="000F0E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Automatické dávkování posypu se </w:t>
            </w:r>
            <w:r w:rsidRPr="00513BB3">
              <w:rPr>
                <w:rFonts w:ascii="Tahoma" w:hAnsi="Tahoma" w:cs="Tahoma"/>
                <w:sz w:val="20"/>
                <w:szCs w:val="20"/>
              </w:rPr>
              <w:t>zpětnou vazbou na rychlost vozidla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513BB3">
              <w:rPr>
                <w:rFonts w:ascii="Tahoma" w:hAnsi="Tahoma" w:cs="Tahoma"/>
                <w:sz w:val="20"/>
                <w:szCs w:val="20"/>
              </w:rPr>
              <w:lastRenderedPageBreak/>
              <w:t>Elektrické ovládání asymetrie posypu</w:t>
            </w:r>
            <w:r>
              <w:rPr>
                <w:rFonts w:ascii="Tahoma" w:hAnsi="Tahoma" w:cs="Tahoma"/>
                <w:sz w:val="20"/>
                <w:szCs w:val="20"/>
              </w:rPr>
              <w:t xml:space="preserve"> rozmetadla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FF2DD6">
              <w:rPr>
                <w:rFonts w:ascii="Tahoma" w:hAnsi="Tahoma" w:cs="Tahoma"/>
                <w:sz w:val="20"/>
                <w:szCs w:val="20"/>
              </w:rPr>
              <w:t>Bezkontaktní čidlo kontroly posypu</w:t>
            </w:r>
          </w:p>
        </w:tc>
        <w:tc>
          <w:tcPr>
            <w:tcW w:w="2895" w:type="dxa"/>
            <w:vAlign w:val="center"/>
          </w:tcPr>
          <w:p w:rsidR="00891379" w:rsidRPr="00FF2DD6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DD6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Osvětlení rozmetadla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Drtič posypového materiálu (případně rozrušovací hřídel)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F90FD1" w:rsidTr="006A3CA6">
        <w:trPr>
          <w:trHeight w:val="480"/>
        </w:trPr>
        <w:tc>
          <w:tcPr>
            <w:tcW w:w="3420" w:type="dxa"/>
            <w:vAlign w:val="center"/>
          </w:tcPr>
          <w:p w:rsidR="00891379" w:rsidRPr="00F90FD1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FF2DD6">
              <w:rPr>
                <w:rFonts w:ascii="Tahoma" w:hAnsi="Tahoma" w:cs="Tahoma"/>
                <w:sz w:val="20"/>
                <w:szCs w:val="20"/>
              </w:rPr>
              <w:t xml:space="preserve">Objem nádrží solanky </w:t>
            </w:r>
          </w:p>
        </w:tc>
        <w:tc>
          <w:tcPr>
            <w:tcW w:w="2895" w:type="dxa"/>
            <w:vAlign w:val="center"/>
          </w:tcPr>
          <w:p w:rsidR="00891379" w:rsidRPr="00FF2DD6" w:rsidRDefault="00891379" w:rsidP="006A3C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min. 2000</w:t>
            </w:r>
            <w:r w:rsidRPr="00FF2DD6">
              <w:rPr>
                <w:rFonts w:ascii="Tahoma" w:hAnsi="Tahoma" w:cs="Tahoma"/>
                <w:sz w:val="20"/>
                <w:szCs w:val="20"/>
              </w:rPr>
              <w:t>l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F90FD1" w:rsidRDefault="000F0E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Těleso čerpadla solanky z nerezu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Pr="00F90FD1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Sklopné n</w:t>
            </w:r>
            <w:r w:rsidRPr="00513BB3">
              <w:rPr>
                <w:rFonts w:ascii="Tahoma" w:hAnsi="Tahoma" w:cs="Tahoma"/>
                <w:sz w:val="20"/>
                <w:szCs w:val="20"/>
              </w:rPr>
              <w:t xml:space="preserve">erezové schůdky pro přístup na </w:t>
            </w:r>
            <w:r>
              <w:rPr>
                <w:rFonts w:ascii="Tahoma" w:hAnsi="Tahoma" w:cs="Tahoma"/>
                <w:sz w:val="20"/>
                <w:szCs w:val="20"/>
              </w:rPr>
              <w:t xml:space="preserve">sypač 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1E0B09">
              <w:rPr>
                <w:rFonts w:ascii="Tahoma" w:hAnsi="Tahoma" w:cs="Tahoma"/>
                <w:sz w:val="20"/>
                <w:szCs w:val="20"/>
              </w:rPr>
              <w:t>PVC střecha odklápěcí s nerezovým rámem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Pr="00513BB3">
              <w:rPr>
                <w:rFonts w:ascii="Tahoma" w:hAnsi="Tahoma" w:cs="Tahoma"/>
                <w:sz w:val="20"/>
                <w:szCs w:val="20"/>
              </w:rPr>
              <w:t>ýstražný maják na zádi sypače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FF2DD6">
              <w:rPr>
                <w:rFonts w:ascii="Tahoma" w:hAnsi="Tahoma" w:cs="Tahoma"/>
                <w:sz w:val="20"/>
                <w:szCs w:val="20"/>
              </w:rPr>
              <w:t>vládání sypače pomocí ovládacího panelu v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FF2DD6">
              <w:rPr>
                <w:rFonts w:ascii="Tahoma" w:hAnsi="Tahoma" w:cs="Tahoma"/>
                <w:sz w:val="20"/>
                <w:szCs w:val="20"/>
              </w:rPr>
              <w:t>kabině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Odlehčovací stříška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Osazení sypače pro výměnný systém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 w:rsidRPr="00BB1EA0">
              <w:rPr>
                <w:rFonts w:ascii="Tahoma" w:hAnsi="Tahoma" w:cs="Tahoma"/>
                <w:sz w:val="20"/>
                <w:szCs w:val="20"/>
              </w:rPr>
              <w:t>Plachta zadní části vozidla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Pr="00F90FD1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Barva sypače </w:t>
            </w:r>
            <w:r w:rsidRPr="00F90FD1">
              <w:rPr>
                <w:rFonts w:ascii="Tahoma" w:hAnsi="Tahoma" w:cs="Tahoma"/>
                <w:sz w:val="20"/>
                <w:szCs w:val="20"/>
              </w:rPr>
              <w:t>RAL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FD1">
              <w:rPr>
                <w:rFonts w:ascii="Tahoma" w:hAnsi="Tahoma" w:cs="Tahoma"/>
                <w:sz w:val="20"/>
                <w:szCs w:val="20"/>
              </w:rPr>
              <w:t>2011</w:t>
            </w:r>
            <w:r>
              <w:rPr>
                <w:rFonts w:ascii="Tahoma" w:hAnsi="Tahoma" w:cs="Tahoma"/>
                <w:sz w:val="20"/>
                <w:szCs w:val="20"/>
              </w:rPr>
              <w:t xml:space="preserve"> oranžová 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0F77AD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895" w:type="dxa"/>
            <w:vAlign w:val="center"/>
          </w:tcPr>
          <w:p w:rsidR="00891379" w:rsidRPr="009E6DE7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91379" w:rsidRPr="009E6DE7" w:rsidTr="002A751A">
        <w:trPr>
          <w:trHeight w:val="480"/>
        </w:trPr>
        <w:tc>
          <w:tcPr>
            <w:tcW w:w="9210" w:type="dxa"/>
            <w:gridSpan w:val="3"/>
            <w:shd w:val="clear" w:color="auto" w:fill="D9D9D9" w:themeFill="background1" w:themeFillShade="D9"/>
            <w:vAlign w:val="center"/>
          </w:tcPr>
          <w:p w:rsidR="00891379" w:rsidRPr="001E0B09" w:rsidRDefault="00891379" w:rsidP="006A3CA6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1E0B09">
              <w:rPr>
                <w:rFonts w:ascii="Tahoma" w:hAnsi="Tahoma" w:cs="Tahoma"/>
                <w:b/>
                <w:sz w:val="20"/>
              </w:rPr>
              <w:t>Radlice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 w:rsidRPr="00BB1EA0">
              <w:rPr>
                <w:rFonts w:ascii="Tahoma" w:hAnsi="Tahoma" w:cs="Tahoma"/>
                <w:sz w:val="20"/>
              </w:rPr>
              <w:t>Šíře radlice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min. 2900mm</w:t>
            </w:r>
          </w:p>
        </w:tc>
        <w:tc>
          <w:tcPr>
            <w:tcW w:w="2895" w:type="dxa"/>
            <w:vAlign w:val="center"/>
          </w:tcPr>
          <w:p w:rsidR="00891379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ANO / NE</w:t>
            </w:r>
          </w:p>
          <w:p w:rsidR="00891379" w:rsidRPr="00F90FD1" w:rsidRDefault="000F0E1A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2A751A">
              <w:rPr>
                <w:rFonts w:ascii="Tahoma" w:hAnsi="Tahoma" w:cs="Tahoma"/>
                <w:sz w:val="20"/>
                <w:highlight w:val="yellow"/>
                <w:lang w:val="en-US"/>
              </w:rPr>
              <w:t>[</w:t>
            </w:r>
            <w:r w:rsidRPr="002A751A">
              <w:rPr>
                <w:rFonts w:ascii="Tahoma" w:hAnsi="Tahoma" w:cs="Tahoma"/>
                <w:sz w:val="20"/>
                <w:highlight w:val="yellow"/>
              </w:rPr>
              <w:t>uchazeč uvede číselný údaj]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Pohon od hydraulického systému podvozku (pomocí rychlospojek)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 w:rsidRPr="00BB1EA0">
              <w:rPr>
                <w:rFonts w:ascii="Tahoma" w:hAnsi="Tahoma" w:cs="Tahoma"/>
                <w:sz w:val="20"/>
              </w:rPr>
              <w:t>Upnutí radlice dle DIN 76060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 w:rsidRPr="00BB1EA0">
              <w:rPr>
                <w:rFonts w:ascii="Tahoma" w:hAnsi="Tahoma" w:cs="Tahoma"/>
                <w:sz w:val="20"/>
              </w:rPr>
              <w:t>Polyethylenový skluz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 w:rsidRPr="00BB1EA0">
              <w:rPr>
                <w:rFonts w:ascii="Tahoma" w:hAnsi="Tahoma" w:cs="Tahoma"/>
                <w:sz w:val="20"/>
              </w:rPr>
              <w:t>Kolmý pryžový břit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</w:t>
            </w:r>
            <w:r w:rsidRPr="00BB1EA0">
              <w:rPr>
                <w:rFonts w:ascii="Tahoma" w:hAnsi="Tahoma" w:cs="Tahoma"/>
                <w:sz w:val="20"/>
              </w:rPr>
              <w:t>ydraulické ovládání zvedání /spouštění/ plovoucí poloha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  <w:vertAlign w:val="superscript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H</w:t>
            </w:r>
            <w:r w:rsidRPr="00BB1EA0">
              <w:rPr>
                <w:rFonts w:ascii="Tahoma" w:hAnsi="Tahoma" w:cs="Tahoma"/>
                <w:sz w:val="20"/>
              </w:rPr>
              <w:t>ydraulické přetáčení vlevo /vpravo cca +- 30</w:t>
            </w:r>
            <w:r>
              <w:rPr>
                <w:rFonts w:ascii="Tahoma" w:hAnsi="Tahoma" w:cs="Tahoma"/>
                <w:sz w:val="20"/>
                <w:vertAlign w:val="superscript"/>
              </w:rPr>
              <w:t>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  <w:vertAlign w:val="superscript"/>
              </w:rPr>
            </w:pPr>
            <w:r>
              <w:rPr>
                <w:rFonts w:ascii="Tahoma" w:hAnsi="Tahoma" w:cs="Tahoma"/>
                <w:sz w:val="20"/>
              </w:rPr>
              <w:t>P</w:t>
            </w:r>
            <w:r w:rsidRPr="00BB1EA0">
              <w:rPr>
                <w:rFonts w:ascii="Tahoma" w:hAnsi="Tahoma" w:cs="Tahoma"/>
                <w:sz w:val="20"/>
              </w:rPr>
              <w:t>říčné naklápění pro kopírování vozovky cca 7</w:t>
            </w:r>
            <w:r>
              <w:rPr>
                <w:rFonts w:ascii="Tahoma" w:hAnsi="Tahoma" w:cs="Tahoma"/>
                <w:sz w:val="20"/>
                <w:vertAlign w:val="superscript"/>
              </w:rPr>
              <w:t>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BB1EA0" w:rsidRDefault="00891379" w:rsidP="006A3CA6">
            <w:pPr>
              <w:ind w:left="21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</w:t>
            </w:r>
            <w:r w:rsidRPr="00BB1EA0">
              <w:rPr>
                <w:rFonts w:ascii="Tahoma" w:hAnsi="Tahoma" w:cs="Tahoma"/>
                <w:sz w:val="20"/>
              </w:rPr>
              <w:t>brysová světla na obou stranách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Ovládání z kabiny řidiče pomocí joistyku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  <w:tr w:rsidR="00891379" w:rsidRPr="009E6DE7" w:rsidTr="006A3CA6">
        <w:trPr>
          <w:trHeight w:val="480"/>
        </w:trPr>
        <w:tc>
          <w:tcPr>
            <w:tcW w:w="3420" w:type="dxa"/>
            <w:vAlign w:val="center"/>
          </w:tcPr>
          <w:p w:rsidR="00891379" w:rsidRPr="00F90FD1" w:rsidRDefault="00891379" w:rsidP="006A3CA6">
            <w:pPr>
              <w:ind w:left="21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Barva radlice </w:t>
            </w:r>
            <w:r w:rsidRPr="00F90FD1">
              <w:rPr>
                <w:rFonts w:ascii="Tahoma" w:hAnsi="Tahoma" w:cs="Tahoma"/>
                <w:sz w:val="20"/>
                <w:szCs w:val="20"/>
              </w:rPr>
              <w:t>RAL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0FD1">
              <w:rPr>
                <w:rFonts w:ascii="Tahoma" w:hAnsi="Tahoma" w:cs="Tahoma"/>
                <w:sz w:val="20"/>
                <w:szCs w:val="20"/>
              </w:rPr>
              <w:t>2011</w:t>
            </w:r>
            <w:r>
              <w:rPr>
                <w:rFonts w:ascii="Tahoma" w:hAnsi="Tahoma" w:cs="Tahoma"/>
                <w:sz w:val="20"/>
                <w:szCs w:val="20"/>
              </w:rPr>
              <w:t xml:space="preserve"> oranžová 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color w:val="FF0000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</w:t>
            </w:r>
          </w:p>
        </w:tc>
        <w:tc>
          <w:tcPr>
            <w:tcW w:w="2895" w:type="dxa"/>
            <w:vAlign w:val="center"/>
          </w:tcPr>
          <w:p w:rsidR="00891379" w:rsidRPr="00F90FD1" w:rsidRDefault="00891379" w:rsidP="006A3CA6">
            <w:pPr>
              <w:jc w:val="center"/>
              <w:rPr>
                <w:rFonts w:ascii="Tahoma" w:hAnsi="Tahoma" w:cs="Tahoma"/>
                <w:sz w:val="20"/>
              </w:rPr>
            </w:pPr>
            <w:r w:rsidRPr="00F90FD1">
              <w:rPr>
                <w:rFonts w:ascii="Tahoma" w:hAnsi="Tahoma" w:cs="Tahoma"/>
                <w:sz w:val="20"/>
              </w:rPr>
              <w:t>ANO / NE</w:t>
            </w:r>
          </w:p>
        </w:tc>
      </w:tr>
    </w:tbl>
    <w:p w:rsidR="00891379" w:rsidRDefault="00891379" w:rsidP="00891379">
      <w:pPr>
        <w:spacing w:before="120"/>
        <w:jc w:val="both"/>
        <w:rPr>
          <w:rFonts w:ascii="Tahoma" w:hAnsi="Tahoma" w:cs="Tahoma"/>
          <w:b/>
          <w:sz w:val="20"/>
        </w:rPr>
      </w:pPr>
    </w:p>
    <w:p w:rsidR="00891379" w:rsidRPr="00711C2F" w:rsidRDefault="00891379" w:rsidP="002A751A">
      <w:pPr>
        <w:spacing w:before="120"/>
        <w:jc w:val="both"/>
        <w:rPr>
          <w:rFonts w:ascii="Arial Narrow" w:hAnsi="Arial Narrow"/>
          <w:b/>
          <w:sz w:val="20"/>
          <w:szCs w:val="20"/>
        </w:rPr>
      </w:pPr>
      <w:r w:rsidRPr="00F6223E">
        <w:rPr>
          <w:rFonts w:ascii="Tahoma" w:hAnsi="Tahoma" w:cs="Tahoma"/>
          <w:sz w:val="20"/>
        </w:rPr>
        <w:t xml:space="preserve">Poznámka pro uchazeče: odpověď </w:t>
      </w:r>
      <w:r w:rsidRPr="00F6223E">
        <w:rPr>
          <w:rFonts w:ascii="Tahoma" w:hAnsi="Tahoma" w:cs="Tahoma"/>
          <w:b/>
          <w:sz w:val="20"/>
        </w:rPr>
        <w:t>ANO/NE</w:t>
      </w:r>
      <w:r w:rsidRPr="00F6223E">
        <w:rPr>
          <w:rFonts w:ascii="Tahoma" w:hAnsi="Tahoma" w:cs="Tahoma"/>
          <w:sz w:val="20"/>
        </w:rPr>
        <w:t xml:space="preserve"> je údajem vyjadřujícím splnění požadavků na technickou specifikaci, v ostatních bodech je pro hodnocení nutné doplnit číselnou hodnotu. </w:t>
      </w:r>
    </w:p>
    <w:p w:rsidR="00356CF7" w:rsidRPr="00B47A72" w:rsidRDefault="00B47A72">
      <w:pPr>
        <w:rPr>
          <w:b/>
        </w:rPr>
      </w:pPr>
      <w:r w:rsidRPr="00711C2F">
        <w:rPr>
          <w:rFonts w:ascii="Arial" w:eastAsia="Calibri" w:hAnsi="Arial" w:cs="Arial"/>
          <w:b/>
          <w:sz w:val="20"/>
          <w:szCs w:val="20"/>
        </w:rPr>
        <w:t>Vozidlo je homologováno, vybaveno a schváleno pro provoz na pozemních komunikacích dle platných zákonných norem.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</w:p>
    <w:sectPr w:rsidR="00356CF7" w:rsidRPr="00B47A72" w:rsidSect="002276DB">
      <w:headerReference w:type="default" r:id="rId7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2D9" w:rsidRDefault="005A12D9" w:rsidP="008C60E3">
      <w:pPr>
        <w:spacing w:after="0" w:line="240" w:lineRule="auto"/>
      </w:pPr>
      <w:r>
        <w:separator/>
      </w:r>
    </w:p>
  </w:endnote>
  <w:endnote w:type="continuationSeparator" w:id="1">
    <w:p w:rsidR="005A12D9" w:rsidRDefault="005A12D9" w:rsidP="008C6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2D9" w:rsidRDefault="005A12D9" w:rsidP="008C60E3">
      <w:pPr>
        <w:spacing w:after="0" w:line="240" w:lineRule="auto"/>
      </w:pPr>
      <w:r>
        <w:separator/>
      </w:r>
    </w:p>
  </w:footnote>
  <w:footnote w:type="continuationSeparator" w:id="1">
    <w:p w:rsidR="005A12D9" w:rsidRDefault="005A12D9" w:rsidP="008C6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ADA" w:rsidRPr="002276DB" w:rsidRDefault="00B47A72" w:rsidP="002276DB">
    <w:pPr>
      <w:spacing w:after="0"/>
      <w:rPr>
        <w:rFonts w:ascii="Times New Roman" w:eastAsia="Calibri" w:hAnsi="Times New Roman" w:cs="Times New Roman"/>
        <w:b/>
        <w:color w:val="000004"/>
        <w:sz w:val="20"/>
        <w:szCs w:val="20"/>
      </w:rPr>
    </w:pP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>P</w:t>
    </w:r>
    <w:r w:rsidRPr="001E4807">
      <w:rPr>
        <w:rFonts w:ascii="Times New Roman" w:eastAsia="Calibri" w:hAnsi="Times New Roman" w:cs="Times New Roman"/>
        <w:b/>
        <w:color w:val="000006"/>
        <w:sz w:val="20"/>
        <w:szCs w:val="20"/>
      </w:rPr>
      <w:t>ř</w:t>
    </w: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íloha </w:t>
    </w:r>
    <w:r w:rsidRPr="001E4807">
      <w:rPr>
        <w:rFonts w:ascii="Times New Roman" w:eastAsia="Calibri" w:hAnsi="Times New Roman" w:cs="Times New Roman"/>
        <w:b/>
        <w:color w:val="000004"/>
        <w:sz w:val="18"/>
        <w:szCs w:val="18"/>
      </w:rPr>
      <w:t xml:space="preserve">č. </w:t>
    </w: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1 </w:t>
    </w:r>
    <w:r>
      <w:rPr>
        <w:rFonts w:ascii="Times New Roman" w:eastAsia="Calibri" w:hAnsi="Times New Roman" w:cs="Times New Roman"/>
        <w:b/>
        <w:color w:val="000004"/>
        <w:sz w:val="20"/>
        <w:szCs w:val="20"/>
      </w:rPr>
      <w:t>návrhu Kupní smlouvy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11E79"/>
    <w:multiLevelType w:val="hybridMultilevel"/>
    <w:tmpl w:val="6992A052"/>
    <w:lvl w:ilvl="0" w:tplc="AC26D82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A72"/>
    <w:rsid w:val="0005024C"/>
    <w:rsid w:val="000F0E1A"/>
    <w:rsid w:val="001C0891"/>
    <w:rsid w:val="002A751A"/>
    <w:rsid w:val="00356CF7"/>
    <w:rsid w:val="004A2E14"/>
    <w:rsid w:val="005A12D9"/>
    <w:rsid w:val="005F3EDB"/>
    <w:rsid w:val="006D67BB"/>
    <w:rsid w:val="00725A55"/>
    <w:rsid w:val="00890CE7"/>
    <w:rsid w:val="00891379"/>
    <w:rsid w:val="008C60E3"/>
    <w:rsid w:val="00A84B43"/>
    <w:rsid w:val="00B47A72"/>
    <w:rsid w:val="00CC3190"/>
    <w:rsid w:val="00D62D06"/>
    <w:rsid w:val="00E163ED"/>
    <w:rsid w:val="00F05181"/>
    <w:rsid w:val="00FC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A72"/>
  </w:style>
  <w:style w:type="paragraph" w:styleId="Nadpis1">
    <w:name w:val="heading 1"/>
    <w:basedOn w:val="Normln"/>
    <w:next w:val="Normln"/>
    <w:link w:val="Nadpis1Char"/>
    <w:qFormat/>
    <w:rsid w:val="008913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7A7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rsid w:val="00891379"/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885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kmilichovsky</dc:creator>
  <cp:lastModifiedBy>kmilichovsky</cp:lastModifiedBy>
  <cp:revision>5</cp:revision>
  <dcterms:created xsi:type="dcterms:W3CDTF">2014-02-20T18:39:00Z</dcterms:created>
  <dcterms:modified xsi:type="dcterms:W3CDTF">2014-02-20T19:23:00Z</dcterms:modified>
</cp:coreProperties>
</file>