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CD3F5" w14:textId="77777777" w:rsidR="00277387" w:rsidRDefault="00277387" w:rsidP="00923A14">
      <w:pPr>
        <w:jc w:val="center"/>
        <w:rPr>
          <w:rFonts w:ascii="Arial" w:hAnsi="Arial" w:cs="Arial"/>
          <w:b/>
          <w:sz w:val="32"/>
          <w:szCs w:val="32"/>
        </w:rPr>
      </w:pPr>
    </w:p>
    <w:p w14:paraId="3A93C67C" w14:textId="5E33DE1C" w:rsidR="00B62776" w:rsidRPr="00244FB3" w:rsidRDefault="00244FB3" w:rsidP="00923A14">
      <w:pPr>
        <w:jc w:val="center"/>
        <w:rPr>
          <w:rFonts w:ascii="Arial" w:hAnsi="Arial" w:cs="Arial"/>
          <w:b/>
          <w:sz w:val="32"/>
          <w:szCs w:val="32"/>
        </w:rPr>
      </w:pPr>
      <w:r w:rsidRPr="00244FB3">
        <w:rPr>
          <w:rFonts w:ascii="Arial" w:hAnsi="Arial" w:cs="Arial"/>
          <w:b/>
          <w:sz w:val="32"/>
          <w:szCs w:val="32"/>
        </w:rPr>
        <w:t>FORMULÁŘ NABÍDKY</w:t>
      </w:r>
    </w:p>
    <w:p w14:paraId="523260C8" w14:textId="77777777" w:rsidR="00244FB3" w:rsidRPr="002C01AF" w:rsidRDefault="00244FB3">
      <w:pPr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Identifikace veřejné zakázky</w:t>
      </w:r>
    </w:p>
    <w:p w14:paraId="71B7BB69" w14:textId="273115FD" w:rsidR="00244FB3" w:rsidRPr="002C01AF" w:rsidRDefault="00244FB3" w:rsidP="0052735E">
      <w:pPr>
        <w:ind w:left="2835" w:hanging="2835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Název: </w:t>
      </w:r>
      <w:r w:rsidR="0052735E">
        <w:rPr>
          <w:rFonts w:ascii="Arial" w:hAnsi="Arial" w:cs="Arial"/>
          <w:sz w:val="20"/>
          <w:szCs w:val="20"/>
        </w:rPr>
        <w:tab/>
      </w:r>
      <w:r w:rsidR="0052735E" w:rsidRPr="00AF36FA">
        <w:rPr>
          <w:rFonts w:ascii="Arial" w:hAnsi="Arial" w:cs="Arial"/>
          <w:b/>
          <w:bCs/>
          <w:sz w:val="20"/>
          <w:szCs w:val="20"/>
        </w:rPr>
        <w:t>Snížení energetické náročnosti objektu sportovní haly v Jičíně – elektroinstalace, osvětlení</w:t>
      </w:r>
    </w:p>
    <w:p w14:paraId="309D946C" w14:textId="77777777" w:rsidR="00244FB3" w:rsidRPr="002C01AF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Druh veřejné zakázky:</w:t>
      </w:r>
      <w:r w:rsidRPr="002C01AF">
        <w:rPr>
          <w:rFonts w:ascii="Arial" w:hAnsi="Arial" w:cs="Arial"/>
          <w:sz w:val="20"/>
          <w:szCs w:val="20"/>
        </w:rPr>
        <w:tab/>
      </w:r>
      <w:r w:rsidR="002C01AF">
        <w:rPr>
          <w:rFonts w:ascii="Arial" w:hAnsi="Arial" w:cs="Arial"/>
          <w:sz w:val="20"/>
          <w:szCs w:val="20"/>
        </w:rPr>
        <w:tab/>
        <w:t>Dodávky</w:t>
      </w:r>
    </w:p>
    <w:p w14:paraId="2853AEA7" w14:textId="7A9E37FC" w:rsidR="00244FB3" w:rsidRDefault="00244FB3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Režim veřejné zakázky:</w:t>
      </w:r>
      <w:r w:rsidR="002C01AF">
        <w:rPr>
          <w:rFonts w:ascii="Arial" w:hAnsi="Arial" w:cs="Arial"/>
          <w:sz w:val="20"/>
          <w:szCs w:val="20"/>
        </w:rPr>
        <w:tab/>
      </w:r>
      <w:r w:rsidRPr="002C01AF"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2D601815" w14:textId="1E833B3C" w:rsidR="002C01AF" w:rsidRPr="002C01AF" w:rsidRDefault="002C0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zadávacího řízení: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2735E">
        <w:rPr>
          <w:rFonts w:ascii="Arial" w:hAnsi="Arial" w:cs="Arial"/>
          <w:sz w:val="20"/>
          <w:szCs w:val="20"/>
        </w:rPr>
        <w:t>Zakázka malého rozsahu (VZMR)</w:t>
      </w:r>
    </w:p>
    <w:p w14:paraId="5A88A82E" w14:textId="77777777" w:rsidR="002C01AF" w:rsidRDefault="00244FB3" w:rsidP="002C01AF">
      <w:pPr>
        <w:spacing w:before="120"/>
        <w:ind w:left="2832" w:hanging="2832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Adresa veřejné zakázky:</w:t>
      </w:r>
      <w:r w:rsidRPr="002C01AF">
        <w:rPr>
          <w:rFonts w:ascii="Arial" w:hAnsi="Arial" w:cs="Arial"/>
          <w:sz w:val="20"/>
          <w:szCs w:val="20"/>
        </w:rPr>
        <w:tab/>
      </w:r>
      <w:hyperlink r:id="rId7" w:history="1">
        <w:r w:rsidR="002C01AF" w:rsidRPr="00893312">
          <w:rPr>
            <w:rStyle w:val="Hypertextovodkaz"/>
            <w:rFonts w:ascii="Arial" w:hAnsi="Arial" w:cs="Arial"/>
            <w:sz w:val="20"/>
            <w:szCs w:val="20"/>
          </w:rPr>
          <w:t>https://www.e-zakazky.cz/Profil-Zadavatele/f0e3a11e-e918-4e79-a7bf-6a5e0d3fb260</w:t>
        </w:r>
      </w:hyperlink>
    </w:p>
    <w:p w14:paraId="19BE79DB" w14:textId="77777777" w:rsidR="0052735E" w:rsidRPr="00C55430" w:rsidRDefault="0052735E" w:rsidP="0052735E">
      <w:pPr>
        <w:pStyle w:val="Standard"/>
        <w:jc w:val="both"/>
        <w:rPr>
          <w:rFonts w:ascii="Arial" w:hAnsi="Arial" w:cs="Arial"/>
          <w:b/>
          <w:sz w:val="2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 xml:space="preserve">Veřejná zakázka </w:t>
      </w:r>
      <w:r w:rsidRPr="00806071">
        <w:rPr>
          <w:rFonts w:ascii="Arial" w:hAnsi="Arial" w:cs="Arial"/>
          <w:b/>
          <w:sz w:val="20"/>
          <w:szCs w:val="20"/>
        </w:rPr>
        <w:t>bude realizován</w:t>
      </w:r>
      <w:r>
        <w:rPr>
          <w:rFonts w:ascii="Arial" w:hAnsi="Arial" w:cs="Arial"/>
          <w:b/>
          <w:sz w:val="20"/>
          <w:szCs w:val="20"/>
        </w:rPr>
        <w:t>a</w:t>
      </w:r>
      <w:r w:rsidRPr="00806071">
        <w:rPr>
          <w:rFonts w:ascii="Arial" w:hAnsi="Arial" w:cs="Arial"/>
          <w:b/>
          <w:sz w:val="20"/>
          <w:szCs w:val="20"/>
        </w:rPr>
        <w:t xml:space="preserve"> v rámci projektu </w:t>
      </w:r>
      <w:r>
        <w:rPr>
          <w:rFonts w:ascii="Arial" w:hAnsi="Arial" w:cs="Arial"/>
          <w:b/>
          <w:sz w:val="20"/>
          <w:szCs w:val="20"/>
        </w:rPr>
        <w:t>„Snížení energetické náročnosti objektu sportovní haly v Jičíně – zateplení, elektroinstalace, osvětlení“</w:t>
      </w:r>
      <w:r w:rsidRPr="00806071">
        <w:rPr>
          <w:rFonts w:ascii="Arial" w:hAnsi="Arial" w:cs="Arial"/>
          <w:b/>
          <w:sz w:val="20"/>
          <w:szCs w:val="20"/>
        </w:rPr>
        <w:t xml:space="preserve">, v rámci Operačního programu </w:t>
      </w:r>
      <w:r>
        <w:rPr>
          <w:rFonts w:ascii="Arial" w:hAnsi="Arial" w:cs="Arial"/>
          <w:b/>
          <w:sz w:val="20"/>
          <w:szCs w:val="20"/>
        </w:rPr>
        <w:t>Ž</w:t>
      </w:r>
      <w:r w:rsidRPr="00806071">
        <w:rPr>
          <w:rFonts w:ascii="Arial" w:hAnsi="Arial" w:cs="Arial"/>
          <w:b/>
          <w:sz w:val="20"/>
          <w:szCs w:val="20"/>
        </w:rPr>
        <w:t xml:space="preserve">ivotní prostředí, prioritní osy </w:t>
      </w:r>
      <w:r>
        <w:rPr>
          <w:rFonts w:ascii="Arial" w:hAnsi="Arial" w:cs="Arial"/>
          <w:b/>
          <w:sz w:val="20"/>
          <w:szCs w:val="20"/>
        </w:rPr>
        <w:t>5</w:t>
      </w:r>
      <w:r w:rsidRPr="00806071">
        <w:rPr>
          <w:rFonts w:ascii="Arial" w:hAnsi="Arial" w:cs="Arial"/>
          <w:b/>
          <w:sz w:val="20"/>
          <w:szCs w:val="20"/>
        </w:rPr>
        <w:t xml:space="preserve"> – „</w:t>
      </w:r>
      <w:r>
        <w:rPr>
          <w:rFonts w:ascii="Arial" w:hAnsi="Arial" w:cs="Arial"/>
          <w:b/>
          <w:sz w:val="20"/>
          <w:szCs w:val="20"/>
        </w:rPr>
        <w:t>Energetické úspory</w:t>
      </w:r>
      <w:r w:rsidRPr="00806071">
        <w:rPr>
          <w:rFonts w:ascii="Arial" w:hAnsi="Arial" w:cs="Arial"/>
          <w:b/>
          <w:sz w:val="20"/>
          <w:szCs w:val="20"/>
        </w:rPr>
        <w:t xml:space="preserve">“, specifického cíle </w:t>
      </w:r>
      <w:r>
        <w:rPr>
          <w:rFonts w:ascii="Arial" w:hAnsi="Arial" w:cs="Arial"/>
          <w:b/>
          <w:sz w:val="20"/>
          <w:szCs w:val="20"/>
        </w:rPr>
        <w:t>5.1</w:t>
      </w:r>
      <w:r w:rsidRPr="00806071">
        <w:rPr>
          <w:rFonts w:ascii="Arial" w:hAnsi="Arial" w:cs="Arial"/>
          <w:b/>
          <w:sz w:val="20"/>
          <w:szCs w:val="20"/>
        </w:rPr>
        <w:t xml:space="preserve"> – „</w:t>
      </w:r>
      <w:r>
        <w:rPr>
          <w:rFonts w:ascii="Arial" w:hAnsi="Arial" w:cs="Arial"/>
          <w:b/>
          <w:sz w:val="20"/>
          <w:szCs w:val="20"/>
        </w:rPr>
        <w:t>Snížit energetickou náročnost veřejných budov a zvýšit využití obnovitelných zdrojů energie</w:t>
      </w:r>
      <w:r w:rsidRPr="00806071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.</w:t>
      </w:r>
    </w:p>
    <w:p w14:paraId="3B558C18" w14:textId="77777777" w:rsidR="0052735E" w:rsidRPr="00AF36FA" w:rsidRDefault="0052735E" w:rsidP="0052735E">
      <w:pPr>
        <w:suppressAutoHyphens/>
        <w:spacing w:before="120"/>
        <w:rPr>
          <w:rStyle w:val="datalabel"/>
          <w:rFonts w:ascii="Arial" w:eastAsia="Times New Roman" w:hAnsi="Arial" w:cs="Arial"/>
          <w:b/>
          <w:sz w:val="20"/>
          <w:szCs w:val="20"/>
          <w:lang w:eastAsia="ar-SA"/>
        </w:rPr>
      </w:pPr>
      <w:r w:rsidRPr="00AF36FA">
        <w:rPr>
          <w:rFonts w:ascii="Arial" w:eastAsia="Times New Roman" w:hAnsi="Arial" w:cs="Arial"/>
          <w:b/>
          <w:sz w:val="20"/>
          <w:szCs w:val="20"/>
          <w:lang w:eastAsia="ar-SA"/>
        </w:rPr>
        <w:t>Projekt je spolufinancován Evropskou unií – Evropskými strukturálními a investičními fondy v rámci Operačního programu Životní prostředí.</w:t>
      </w:r>
    </w:p>
    <w:p w14:paraId="5BEC3DC6" w14:textId="77777777" w:rsidR="0052735E" w:rsidRPr="00AF36FA" w:rsidRDefault="0052735E" w:rsidP="0052735E">
      <w:pPr>
        <w:spacing w:after="0"/>
        <w:rPr>
          <w:rStyle w:val="datalabel"/>
          <w:rFonts w:ascii="Arial" w:hAnsi="Arial" w:cs="Arial"/>
          <w:b/>
          <w:sz w:val="20"/>
          <w:szCs w:val="20"/>
        </w:rPr>
      </w:pPr>
      <w:r w:rsidRPr="00AF36FA">
        <w:rPr>
          <w:rStyle w:val="datalabel"/>
          <w:rFonts w:ascii="Arial" w:hAnsi="Arial" w:cs="Arial"/>
          <w:b/>
          <w:sz w:val="20"/>
          <w:szCs w:val="20"/>
        </w:rPr>
        <w:t xml:space="preserve">Registrační číslo MS2014+: </w:t>
      </w:r>
      <w:bookmarkStart w:id="0" w:name="_Hlk52793783"/>
      <w:r w:rsidRPr="00AF36FA">
        <w:rPr>
          <w:rStyle w:val="datalabel"/>
          <w:rFonts w:ascii="Arial" w:hAnsi="Arial" w:cs="Arial"/>
          <w:b/>
          <w:sz w:val="20"/>
          <w:szCs w:val="20"/>
        </w:rPr>
        <w:t>CZ.05.</w:t>
      </w:r>
      <w:bookmarkEnd w:id="0"/>
      <w:r w:rsidRPr="00AF36FA">
        <w:rPr>
          <w:rStyle w:val="datalabel"/>
          <w:rFonts w:ascii="Arial" w:hAnsi="Arial" w:cs="Arial"/>
          <w:b/>
          <w:sz w:val="20"/>
          <w:szCs w:val="20"/>
        </w:rPr>
        <w:t>5.18/0.0/0.0/20_146/0013588</w:t>
      </w:r>
    </w:p>
    <w:p w14:paraId="3D462C3E" w14:textId="6B51C1B7" w:rsidR="004E2B07" w:rsidRPr="0052735E" w:rsidRDefault="0052735E" w:rsidP="00A8256B">
      <w:pPr>
        <w:rPr>
          <w:rFonts w:ascii="Arial" w:hAnsi="Arial" w:cs="Arial"/>
          <w:b/>
          <w:sz w:val="20"/>
          <w:szCs w:val="20"/>
        </w:rPr>
      </w:pPr>
      <w:r w:rsidRPr="00AF36FA">
        <w:rPr>
          <w:rStyle w:val="datalabel"/>
          <w:rFonts w:ascii="Arial" w:hAnsi="Arial" w:cs="Arial"/>
          <w:b/>
          <w:sz w:val="20"/>
          <w:szCs w:val="20"/>
        </w:rPr>
        <w:t>Evidenční číslo EDS/SMVS: 115D316012349</w:t>
      </w:r>
    </w:p>
    <w:p w14:paraId="3E5B7707" w14:textId="77777777" w:rsidR="00A8256B" w:rsidRDefault="00A8256B" w:rsidP="00A8256B">
      <w:pPr>
        <w:spacing w:after="0"/>
        <w:rPr>
          <w:rFonts w:ascii="Arial" w:hAnsi="Arial" w:cs="Arial"/>
          <w:b/>
          <w:sz w:val="20"/>
          <w:szCs w:val="20"/>
        </w:rPr>
      </w:pPr>
    </w:p>
    <w:p w14:paraId="750D5374" w14:textId="2161C1FB" w:rsidR="000620C3" w:rsidRPr="002C01AF" w:rsidRDefault="000620C3" w:rsidP="002C01AF">
      <w:pPr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Identifikační údaje účastníka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02F8B" w:rsidRPr="002C01AF" w14:paraId="30D03949" w14:textId="77777777" w:rsidTr="00302F8B">
        <w:tc>
          <w:tcPr>
            <w:tcW w:w="3823" w:type="dxa"/>
          </w:tcPr>
          <w:p w14:paraId="1B4775F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Název/Obchodní firma/Jméno:</w:t>
            </w:r>
          </w:p>
        </w:tc>
        <w:tc>
          <w:tcPr>
            <w:tcW w:w="5239" w:type="dxa"/>
            <w:shd w:val="clear" w:color="auto" w:fill="FFFF00"/>
          </w:tcPr>
          <w:p w14:paraId="1F844823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2F8B" w:rsidRPr="002C01AF" w14:paraId="19CD0AB5" w14:textId="77777777" w:rsidTr="00302F8B">
        <w:tc>
          <w:tcPr>
            <w:tcW w:w="3823" w:type="dxa"/>
          </w:tcPr>
          <w:p w14:paraId="3F3285CE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239" w:type="dxa"/>
            <w:shd w:val="clear" w:color="auto" w:fill="FFFF00"/>
          </w:tcPr>
          <w:p w14:paraId="1043F2F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3385E722" w14:textId="77777777" w:rsidTr="00302F8B">
        <w:tc>
          <w:tcPr>
            <w:tcW w:w="3823" w:type="dxa"/>
          </w:tcPr>
          <w:p w14:paraId="6A2089D5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IČ (je-li přiděleno):</w:t>
            </w:r>
          </w:p>
        </w:tc>
        <w:tc>
          <w:tcPr>
            <w:tcW w:w="5239" w:type="dxa"/>
            <w:shd w:val="clear" w:color="auto" w:fill="FFFF00"/>
          </w:tcPr>
          <w:p w14:paraId="7D54A68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B07" w:rsidRPr="002C01AF" w14:paraId="7F9D78E0" w14:textId="77777777" w:rsidTr="00302F8B">
        <w:tc>
          <w:tcPr>
            <w:tcW w:w="3823" w:type="dxa"/>
          </w:tcPr>
          <w:p w14:paraId="28A19D7D" w14:textId="624D333C" w:rsidR="004E2B07" w:rsidRPr="002C01AF" w:rsidRDefault="004E2B07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Web" w:hAnsi="Myriad Web" w:cs="Arial"/>
                <w:sz w:val="20"/>
                <w:szCs w:val="20"/>
              </w:rPr>
              <w:t>Bankovní spojení a číslo účtu:</w:t>
            </w:r>
          </w:p>
        </w:tc>
        <w:tc>
          <w:tcPr>
            <w:tcW w:w="5239" w:type="dxa"/>
            <w:shd w:val="clear" w:color="auto" w:fill="FFFF00"/>
          </w:tcPr>
          <w:p w14:paraId="5B23987A" w14:textId="77777777" w:rsidR="004E2B07" w:rsidRPr="002C01AF" w:rsidRDefault="004E2B07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6273AFE5" w14:textId="77777777" w:rsidTr="00302F8B">
        <w:tc>
          <w:tcPr>
            <w:tcW w:w="3823" w:type="dxa"/>
          </w:tcPr>
          <w:p w14:paraId="3300C584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Zastoupen:</w:t>
            </w:r>
          </w:p>
        </w:tc>
        <w:tc>
          <w:tcPr>
            <w:tcW w:w="5239" w:type="dxa"/>
            <w:shd w:val="clear" w:color="auto" w:fill="FFFF00"/>
          </w:tcPr>
          <w:p w14:paraId="3FA61B57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21AC20EF" w14:textId="77777777" w:rsidTr="00302F8B">
        <w:tc>
          <w:tcPr>
            <w:tcW w:w="3823" w:type="dxa"/>
          </w:tcPr>
          <w:p w14:paraId="0B2FD57D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5239" w:type="dxa"/>
            <w:shd w:val="clear" w:color="auto" w:fill="FFFF00"/>
          </w:tcPr>
          <w:p w14:paraId="451DC219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7E949020" w14:textId="77777777" w:rsidTr="00302F8B">
        <w:tc>
          <w:tcPr>
            <w:tcW w:w="3823" w:type="dxa"/>
          </w:tcPr>
          <w:p w14:paraId="63784138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Telefonní číslo kontaktní osoby:</w:t>
            </w:r>
          </w:p>
        </w:tc>
        <w:tc>
          <w:tcPr>
            <w:tcW w:w="5239" w:type="dxa"/>
            <w:shd w:val="clear" w:color="auto" w:fill="FFFF00"/>
          </w:tcPr>
          <w:p w14:paraId="176AFDBA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F8B" w:rsidRPr="002C01AF" w14:paraId="11CABDEC" w14:textId="77777777" w:rsidTr="00302F8B">
        <w:tc>
          <w:tcPr>
            <w:tcW w:w="3823" w:type="dxa"/>
          </w:tcPr>
          <w:p w14:paraId="246A0760" w14:textId="77777777" w:rsidR="00302F8B" w:rsidRPr="002C01AF" w:rsidRDefault="00302F8B" w:rsidP="00302F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E-mail kontaktní osoby:</w:t>
            </w:r>
          </w:p>
        </w:tc>
        <w:tc>
          <w:tcPr>
            <w:tcW w:w="5239" w:type="dxa"/>
            <w:shd w:val="clear" w:color="auto" w:fill="FFFF00"/>
          </w:tcPr>
          <w:p w14:paraId="12A9A925" w14:textId="77777777" w:rsidR="00302F8B" w:rsidRPr="002C01AF" w:rsidRDefault="00302F8B" w:rsidP="00302F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E4B32B" w14:textId="77777777" w:rsidR="00302F8B" w:rsidRPr="002C01AF" w:rsidRDefault="00302F8B">
      <w:pPr>
        <w:rPr>
          <w:rFonts w:ascii="Arial" w:hAnsi="Arial" w:cs="Arial"/>
          <w:sz w:val="20"/>
          <w:szCs w:val="20"/>
        </w:rPr>
      </w:pPr>
    </w:p>
    <w:p w14:paraId="327FAA2E" w14:textId="77777777" w:rsidR="00607402" w:rsidRDefault="00302F8B" w:rsidP="00302F8B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Pole, u kterých se předpokládá doplnění informací účastníkem, jsou žlutě vyznačena</w:t>
      </w:r>
      <w:r w:rsidR="000D563B" w:rsidRPr="002C01AF">
        <w:rPr>
          <w:rFonts w:ascii="Arial" w:hAnsi="Arial" w:cs="Arial"/>
          <w:sz w:val="20"/>
          <w:szCs w:val="20"/>
        </w:rPr>
        <w:t>.</w:t>
      </w:r>
      <w:r w:rsidRPr="002C01AF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b/>
          <w:bCs/>
          <w:sz w:val="20"/>
          <w:szCs w:val="20"/>
        </w:rPr>
        <w:t>Účastník v nabídce předloží</w:t>
      </w:r>
      <w:r w:rsidR="00607402">
        <w:rPr>
          <w:rFonts w:ascii="Arial" w:hAnsi="Arial" w:cs="Arial"/>
          <w:b/>
          <w:bCs/>
          <w:sz w:val="20"/>
          <w:szCs w:val="20"/>
        </w:rPr>
        <w:t>:</w:t>
      </w:r>
    </w:p>
    <w:p w14:paraId="45BA4772" w14:textId="16D3B922" w:rsidR="00302F8B" w:rsidRDefault="00302F8B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7402">
        <w:rPr>
          <w:rFonts w:ascii="Arial" w:hAnsi="Arial" w:cs="Arial"/>
          <w:b/>
          <w:bCs/>
          <w:sz w:val="20"/>
          <w:szCs w:val="20"/>
        </w:rPr>
        <w:t xml:space="preserve">tento vyplněný </w:t>
      </w:r>
      <w:r w:rsidR="00425CC7" w:rsidRPr="00607402">
        <w:rPr>
          <w:rFonts w:ascii="Arial" w:hAnsi="Arial" w:cs="Arial"/>
          <w:b/>
          <w:bCs/>
          <w:sz w:val="20"/>
          <w:szCs w:val="20"/>
        </w:rPr>
        <w:t>formulář</w:t>
      </w:r>
    </w:p>
    <w:p w14:paraId="67617CF6" w14:textId="7093FD5C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oceněný soupis prací</w:t>
      </w:r>
    </w:p>
    <w:p w14:paraId="786B9ADE" w14:textId="44BE93AB" w:rsidR="00607402" w:rsidRDefault="00607402" w:rsidP="00607402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smlouvu</w:t>
      </w:r>
      <w:r w:rsidR="00BA15B2">
        <w:rPr>
          <w:rFonts w:ascii="Arial" w:hAnsi="Arial" w:cs="Arial"/>
          <w:b/>
          <w:bCs/>
          <w:sz w:val="20"/>
          <w:szCs w:val="20"/>
        </w:rPr>
        <w:t xml:space="preserve"> o </w:t>
      </w:r>
      <w:r w:rsidR="00277387">
        <w:rPr>
          <w:rFonts w:ascii="Arial" w:hAnsi="Arial" w:cs="Arial"/>
          <w:b/>
          <w:bCs/>
          <w:sz w:val="20"/>
          <w:szCs w:val="20"/>
        </w:rPr>
        <w:t>dílo</w:t>
      </w:r>
    </w:p>
    <w:p w14:paraId="7E0D301A" w14:textId="648EA671" w:rsidR="00607402" w:rsidRPr="000D5735" w:rsidRDefault="00607402" w:rsidP="003022B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5735">
        <w:rPr>
          <w:rFonts w:ascii="Arial" w:hAnsi="Arial" w:cs="Arial"/>
          <w:b/>
          <w:bCs/>
          <w:sz w:val="20"/>
          <w:szCs w:val="20"/>
        </w:rPr>
        <w:t>harmonogram prací</w:t>
      </w:r>
    </w:p>
    <w:p w14:paraId="4F942C78" w14:textId="027AD542" w:rsidR="003022B3" w:rsidRDefault="003022B3" w:rsidP="003022B3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3D53FA67" w14:textId="77777777" w:rsidR="003022B3" w:rsidRPr="003022B3" w:rsidRDefault="003022B3" w:rsidP="003022B3">
      <w:pPr>
        <w:pStyle w:val="Odstavecseseznamem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0"/>
          <w:szCs w:val="20"/>
          <w:highlight w:val="cyan"/>
        </w:rPr>
      </w:pPr>
    </w:p>
    <w:p w14:paraId="1653BD8E" w14:textId="77777777" w:rsidR="00302F8B" w:rsidRPr="002C01AF" w:rsidRDefault="00302F8B" w:rsidP="00302F8B">
      <w:pPr>
        <w:pStyle w:val="Odstavecseseznamem"/>
        <w:numPr>
          <w:ilvl w:val="0"/>
          <w:numId w:val="1"/>
        </w:numPr>
        <w:spacing w:before="240"/>
        <w:ind w:left="284" w:hanging="284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lastRenderedPageBreak/>
        <w:t>ÚVODNÍ PROHLÁŠENÍ ÚČASTNÍKA</w:t>
      </w:r>
    </w:p>
    <w:p w14:paraId="259B9B99" w14:textId="77777777" w:rsidR="00302F8B" w:rsidRPr="002C01AF" w:rsidRDefault="00302F8B" w:rsidP="008B3D5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14:paraId="5DACFA19" w14:textId="77777777" w:rsidR="00302F8B" w:rsidRPr="002C01AF" w:rsidRDefault="00302F8B" w:rsidP="00302F8B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</w:t>
      </w:r>
    </w:p>
    <w:p w14:paraId="50036FCA" w14:textId="77777777" w:rsidR="00302F8B" w:rsidRPr="002C01AF" w:rsidRDefault="00302F8B" w:rsidP="000D563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se pečlivě seznámil se zadávacími podmínkami, porozuměl jim a mj. tak používá veškeré pojmy a zkratky v souladu se zadávací dokumentací,</w:t>
      </w:r>
    </w:p>
    <w:p w14:paraId="2EE48900" w14:textId="77777777" w:rsidR="00302F8B" w:rsidRPr="002C01AF" w:rsidRDefault="00302F8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přijímá elektronický nástroj E-ZAK</w:t>
      </w:r>
      <w:r w:rsidR="00186B58" w:rsidRPr="002C01AF">
        <w:rPr>
          <w:rFonts w:ascii="Arial" w:hAnsi="Arial" w:cs="Arial"/>
          <w:color w:val="000000"/>
          <w:sz w:val="20"/>
          <w:szCs w:val="20"/>
        </w:rPr>
        <w:t>AZKY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jako</w:t>
      </w:r>
      <w:r w:rsidR="00FE0A25" w:rsidRPr="002C01AF">
        <w:rPr>
          <w:rFonts w:ascii="Arial" w:hAnsi="Arial" w:cs="Arial"/>
          <w:color w:val="000000"/>
          <w:sz w:val="20"/>
          <w:szCs w:val="20"/>
        </w:rPr>
        <w:t xml:space="preserve"> jeden z prostředků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komunikace v</w:t>
      </w:r>
      <w:r w:rsidR="002C01AF">
        <w:rPr>
          <w:rFonts w:ascii="Arial" w:hAnsi="Arial" w:cs="Arial"/>
          <w:color w:val="000000"/>
          <w:sz w:val="20"/>
          <w:szCs w:val="20"/>
        </w:rPr>
        <w:t xml:space="preserve"> zadávacím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řízení, nestanoví-li zadavatel u konkrétního úkonu jinak,</w:t>
      </w:r>
    </w:p>
    <w:p w14:paraId="10689F11" w14:textId="77777777" w:rsidR="00186B58" w:rsidRPr="002C01AF" w:rsidRDefault="007E017B" w:rsidP="00C016B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</w:t>
      </w:r>
      <w:r w:rsidR="002C26D2" w:rsidRPr="002C01AF">
        <w:rPr>
          <w:rFonts w:ascii="Arial" w:hAnsi="Arial" w:cs="Arial"/>
          <w:sz w:val="20"/>
          <w:szCs w:val="20"/>
        </w:rPr>
        <w:t xml:space="preserve"> si</w:t>
      </w:r>
      <w:r w:rsidRPr="002C01AF">
        <w:rPr>
          <w:rFonts w:ascii="Arial" w:hAnsi="Arial" w:cs="Arial"/>
          <w:sz w:val="20"/>
          <w:szCs w:val="20"/>
        </w:rPr>
        <w:t xml:space="preserve"> vědom toho, že registrace do elektronického nástroje</w:t>
      </w:r>
      <w:r w:rsidR="003005D6">
        <w:rPr>
          <w:rFonts w:ascii="Arial" w:hAnsi="Arial" w:cs="Arial"/>
          <w:sz w:val="20"/>
          <w:szCs w:val="20"/>
        </w:rPr>
        <w:t xml:space="preserve"> E-ZAKAZKY</w:t>
      </w:r>
      <w:r w:rsidRPr="002C01AF">
        <w:rPr>
          <w:rFonts w:ascii="Arial" w:hAnsi="Arial" w:cs="Arial"/>
          <w:sz w:val="20"/>
          <w:szCs w:val="20"/>
        </w:rPr>
        <w:t xml:space="preserve"> potrvá až 3 pracovní dny,</w:t>
      </w:r>
    </w:p>
    <w:p w14:paraId="18AB0F64" w14:textId="77777777" w:rsidR="00186B58" w:rsidRPr="002C01AF" w:rsidRDefault="00186B58" w:rsidP="007E017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je srozuměn s tím, že veškeré písemnosti zasílané prostřednictvím elektronického nástroje E-ZAKAZKY se považují za řádně doručené dnem jejich doručení do uživatelského účtu adresáta písemnosti v elektronickém nástroji E-ZAKAZKY; účastník přijímá, že na doručení písemnosti nemá vliv, zda byla písemnost jejím adresátem přečtena, případně, zda elektronický nástroj E-ZAKAZKY adresátovi odeslal na kontaktní e-mailovou adresu upozornění o jejím doručení či nikoli.</w:t>
      </w:r>
    </w:p>
    <w:p w14:paraId="757A3C5A" w14:textId="77777777" w:rsidR="00186B58" w:rsidRPr="002C01AF" w:rsidRDefault="00186B58" w:rsidP="00302F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6A3E68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POŽADAVKY NA PŘEDMĚT VEŘEJNÉ ZAKÁZKY, PODMÍNKY PLNĚNÍ</w:t>
      </w:r>
    </w:p>
    <w:p w14:paraId="1FE90369" w14:textId="77777777" w:rsidR="00860B96" w:rsidRPr="002C01AF" w:rsidRDefault="00860B96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</w:p>
    <w:p w14:paraId="49348EB6" w14:textId="77777777" w:rsidR="00860B96" w:rsidRPr="002C01AF" w:rsidRDefault="00860B96" w:rsidP="00860B9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splňuje veškeré požadavky zadavatele na předmět veřejné zakázky, a že</w:t>
      </w:r>
    </w:p>
    <w:p w14:paraId="0053C578" w14:textId="228280C3" w:rsidR="00860B96" w:rsidRDefault="00860B96" w:rsidP="00C016B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before="120"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 xml:space="preserve">je pro případ uzavření smlouvy na veřejnou zakázku vázán veškerými technickými, obchodními a jinými smluvními podmínkami zadavatele uvedenými v návrhu smlouvy, který je součástí zadávací dokumentace. </w:t>
      </w:r>
    </w:p>
    <w:p w14:paraId="03928CFD" w14:textId="77777777" w:rsidR="00277387" w:rsidRDefault="00277387" w:rsidP="00277387">
      <w:pPr>
        <w:pStyle w:val="Odstavecseseznamem"/>
        <w:autoSpaceDE w:val="0"/>
        <w:autoSpaceDN w:val="0"/>
        <w:adjustRightInd w:val="0"/>
        <w:spacing w:after="0" w:line="288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176E2BA" w14:textId="77777777" w:rsidR="00277387" w:rsidRPr="00277387" w:rsidRDefault="00277387" w:rsidP="00277387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PROHLÁŠENÍ K ODPOVĚDNÉMU ZADÁVÁNÍ A PLNĚNÍ VEŘEJNÉ ZAKÁZKY</w:t>
      </w:r>
    </w:p>
    <w:p w14:paraId="7A943195" w14:textId="77777777" w:rsidR="00EC4EE1" w:rsidRPr="00EC4EE1" w:rsidRDefault="00EC4EE1" w:rsidP="00EC4EE1">
      <w:pPr>
        <w:pStyle w:val="Odstavecseseznamem"/>
        <w:spacing w:before="120" w:line="288" w:lineRule="auto"/>
        <w:ind w:left="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EC4EE1">
        <w:rPr>
          <w:rFonts w:ascii="Arial" w:hAnsi="Arial" w:cs="Arial"/>
          <w:bCs/>
          <w:sz w:val="20"/>
          <w:szCs w:val="20"/>
        </w:rPr>
        <w:t>Obecné prohlášení zadavatele:</w:t>
      </w:r>
    </w:p>
    <w:p w14:paraId="223F1B57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Město Jičín realizuje odpovědné zadávání svých veřejných zakázek s ohledem na strategickou vizi města, jak je uvedena ve Strategickém plánu města Jičína a dalších navazujících a souvisejících dokumentech. Město Jičín ve své vizi akcentuje: zdravé životní prostředí, ekologicky zodpovědné chování a udržitelný rozvoj kvalitních podmínek pro život; strategické řízení udržitelného rozvoje; atraktivitu pro rodinný život a lidské měřítko; vzájemnou důvěru veřejného, podnikatelského a občanského života a vyvážený a udržitelný ekonomický rozvoj. </w:t>
      </w:r>
    </w:p>
    <w:p w14:paraId="6A0895F8" w14:textId="77777777" w:rsidR="00EC4EE1" w:rsidRPr="00EC4EE1" w:rsidRDefault="00EC4EE1" w:rsidP="00EC4EE1">
      <w:pPr>
        <w:pStyle w:val="Odstavecseseznamem"/>
        <w:autoSpaceDE w:val="0"/>
        <w:autoSpaceDN w:val="0"/>
        <w:adjustRightInd w:val="0"/>
        <w:spacing w:before="120" w:after="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Mezi základní hodnoty města Jičína patří odpovědnost ve vztahu k regionu, krajině, lidem i obecně společnosti. V tomto směru definuje i své priority ve svých veřejných zakázkách a akcentuje tím témata důstojných pracovních podmínek, férových dodavatelských vztahů, podpory technického vzdělávání, etického nakupování (lidských práv a svobod) a ekologicky šetrných řešení. Tato témata jsou zadavatelem uplatňována přiměřeně a transparentně při respektování zásad rovného zacházení a zákazu diskriminace ve vztahu k dodavatelům a principům účelnosti, hospodárnosti a efektivnímu vynakládání veřejných prostředků.</w:t>
      </w:r>
    </w:p>
    <w:p w14:paraId="666E423A" w14:textId="77777777" w:rsidR="00EC4EE1" w:rsidRPr="00EC4EE1" w:rsidRDefault="00EC4EE1" w:rsidP="00EC4EE1">
      <w:pPr>
        <w:pStyle w:val="Odstavecseseznamem"/>
        <w:spacing w:after="0"/>
        <w:contextualSpacing w:val="0"/>
        <w:jc w:val="both"/>
        <w:rPr>
          <w:rFonts w:ascii="Arial" w:hAnsi="Arial" w:cs="Arial"/>
          <w:sz w:val="20"/>
          <w:szCs w:val="20"/>
          <w:highlight w:val="cyan"/>
        </w:rPr>
      </w:pPr>
    </w:p>
    <w:p w14:paraId="2EEFA3EE" w14:textId="77777777" w:rsidR="00EC4EE1" w:rsidRPr="00EC4EE1" w:rsidRDefault="00EC4EE1" w:rsidP="00EC4EE1">
      <w:pPr>
        <w:pStyle w:val="Odstavecseseznamem"/>
        <w:spacing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Čestné prohlášení účastníka:</w:t>
      </w:r>
    </w:p>
    <w:p w14:paraId="3A70BAC7" w14:textId="77777777" w:rsidR="00EC4EE1" w:rsidRPr="00EC4EE1" w:rsidRDefault="00EC4EE1" w:rsidP="00EC4EE1">
      <w:pPr>
        <w:pStyle w:val="Odstavecseseznamem"/>
        <w:spacing w:before="120" w:after="120" w:line="288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Účastník deklaruje, že bude-li s ním uzavřena smlouva na veřejnou zakázku, zajistí po celou dobu plnění veřejné zakázky:</w:t>
      </w:r>
    </w:p>
    <w:p w14:paraId="11BA2B8E" w14:textId="55398C6D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důstojné pracovní podmínky, plnění povinností vyplývající z právních předpisů České republiky, zejména pak z předpisů pracovněprávních, předpisů z oblasti zaměstnanosti a bezpečnosti </w:t>
      </w:r>
      <w:r w:rsidRPr="00EC4EE1">
        <w:rPr>
          <w:rFonts w:ascii="Arial" w:hAnsi="Arial" w:cs="Arial"/>
          <w:sz w:val="20"/>
          <w:szCs w:val="20"/>
        </w:rPr>
        <w:lastRenderedPageBreak/>
        <w:t>ochrany zdraví při práci, a to vůči všem osobám, které se na plnění smlouvy budou podílet; plnění těchto povinností zajistí účastník i u svých poddodavatelů;</w:t>
      </w:r>
    </w:p>
    <w:p w14:paraId="2E259019" w14:textId="0C598261" w:rsidR="00EC4EE1" w:rsidRPr="00EC4EE1" w:rsidRDefault="00EC4EE1" w:rsidP="00EC4EE1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>řádné a včasné plnění finančních závazků svým poddodavatelům za podmínek vycházejících ze smlouvy uzavřené mezi vybraným dodavatel a městem Jičín v rámci této veřejné zakázky;</w:t>
      </w:r>
    </w:p>
    <w:p w14:paraId="224F21C9" w14:textId="77777777" w:rsidR="00935015" w:rsidRDefault="00935015" w:rsidP="00935015">
      <w:pPr>
        <w:pStyle w:val="Odstavecseseznamem"/>
        <w:numPr>
          <w:ilvl w:val="0"/>
          <w:numId w:val="17"/>
        </w:numPr>
        <w:spacing w:before="60" w:after="0" w:line="288" w:lineRule="auto"/>
        <w:ind w:left="42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C4EE1">
        <w:rPr>
          <w:rFonts w:ascii="Arial" w:hAnsi="Arial" w:cs="Arial"/>
          <w:sz w:val="20"/>
          <w:szCs w:val="20"/>
        </w:rPr>
        <w:t xml:space="preserve">eliminaci dopadů na životní prostředí ve snaze o trvale udržitelný rozvoj. </w:t>
      </w:r>
    </w:p>
    <w:p w14:paraId="19406495" w14:textId="77777777" w:rsidR="00935015" w:rsidRDefault="00935015" w:rsidP="00860B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highlight w:val="green"/>
        </w:rPr>
      </w:pPr>
    </w:p>
    <w:p w14:paraId="1A9EEA9C" w14:textId="77777777" w:rsidR="00302F8B" w:rsidRPr="002C01AF" w:rsidRDefault="00302F8B" w:rsidP="00860B96">
      <w:pPr>
        <w:pStyle w:val="Odstavecseseznamem"/>
        <w:numPr>
          <w:ilvl w:val="0"/>
          <w:numId w:val="1"/>
        </w:numPr>
        <w:spacing w:before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ÚDAJE PRO HODNOCENÍ</w:t>
      </w:r>
    </w:p>
    <w:p w14:paraId="5D9B19BE" w14:textId="30CC8CA8" w:rsidR="00860B96" w:rsidRPr="002C01AF" w:rsidRDefault="00860B96" w:rsidP="008B3D54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Nabídky budou hodnoceny</w:t>
      </w:r>
      <w:r w:rsidR="000E797B">
        <w:rPr>
          <w:rFonts w:ascii="Arial" w:hAnsi="Arial" w:cs="Arial"/>
          <w:sz w:val="20"/>
          <w:szCs w:val="20"/>
        </w:rPr>
        <w:t xml:space="preserve"> </w:t>
      </w:r>
      <w:r w:rsidRPr="002C01AF">
        <w:rPr>
          <w:rFonts w:ascii="Arial" w:hAnsi="Arial" w:cs="Arial"/>
          <w:sz w:val="20"/>
          <w:szCs w:val="20"/>
        </w:rPr>
        <w:t xml:space="preserve">podle jejich </w:t>
      </w:r>
      <w:r w:rsidRPr="002C01AF">
        <w:rPr>
          <w:rFonts w:ascii="Arial" w:hAnsi="Arial" w:cs="Arial"/>
          <w:b/>
          <w:sz w:val="20"/>
          <w:szCs w:val="20"/>
        </w:rPr>
        <w:t>ekonomické výhodnosti</w:t>
      </w:r>
      <w:r w:rsidRPr="002C01AF">
        <w:rPr>
          <w:rFonts w:ascii="Arial" w:hAnsi="Arial" w:cs="Arial"/>
          <w:sz w:val="20"/>
          <w:szCs w:val="20"/>
        </w:rPr>
        <w:t xml:space="preserve">, což znamená na základě </w:t>
      </w:r>
      <w:r w:rsidRPr="002C01AF">
        <w:rPr>
          <w:rFonts w:ascii="Arial" w:hAnsi="Arial" w:cs="Arial"/>
          <w:b/>
          <w:sz w:val="20"/>
          <w:szCs w:val="20"/>
        </w:rPr>
        <w:t>nejnižší nabídkové ceny celkem</w:t>
      </w:r>
      <w:r w:rsidR="0025276E">
        <w:rPr>
          <w:rFonts w:ascii="Arial" w:hAnsi="Arial" w:cs="Arial"/>
          <w:b/>
          <w:sz w:val="20"/>
          <w:szCs w:val="20"/>
        </w:rPr>
        <w:t xml:space="preserve"> v Kč</w:t>
      </w:r>
      <w:r w:rsidRPr="002C01AF">
        <w:rPr>
          <w:rFonts w:ascii="Arial" w:hAnsi="Arial" w:cs="Arial"/>
          <w:b/>
          <w:sz w:val="20"/>
          <w:szCs w:val="20"/>
        </w:rPr>
        <w:t xml:space="preserve"> bez DPH</w:t>
      </w:r>
      <w:r w:rsidRPr="002C01AF">
        <w:rPr>
          <w:rFonts w:ascii="Arial" w:hAnsi="Arial" w:cs="Arial"/>
          <w:sz w:val="20"/>
          <w:szCs w:val="20"/>
        </w:rPr>
        <w:t xml:space="preserve"> zpracované dle požadavků této výzvy. </w:t>
      </w:r>
    </w:p>
    <w:p w14:paraId="22377B45" w14:textId="711D8F11" w:rsidR="00A13A22" w:rsidRDefault="00A13A2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  <w:r w:rsidRPr="002C01AF">
        <w:rPr>
          <w:rFonts w:ascii="Arial" w:hAnsi="Arial" w:cs="Arial"/>
          <w:sz w:val="20"/>
          <w:szCs w:val="20"/>
          <w:lang w:eastAsia="x-none"/>
        </w:rPr>
        <w:t xml:space="preserve">Účastník čestně prohlašuje, že následující údaje považuje za rozhodné pro hodnocení. </w:t>
      </w:r>
    </w:p>
    <w:p w14:paraId="160681DB" w14:textId="77777777" w:rsidR="00607402" w:rsidRPr="002C01AF" w:rsidRDefault="00607402" w:rsidP="00A13A22">
      <w:pPr>
        <w:spacing w:after="0"/>
        <w:rPr>
          <w:rFonts w:ascii="Arial" w:hAnsi="Arial" w:cs="Arial"/>
          <w:sz w:val="20"/>
          <w:szCs w:val="20"/>
          <w:lang w:eastAsia="x-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1652"/>
        <w:gridCol w:w="1652"/>
        <w:gridCol w:w="1652"/>
      </w:tblGrid>
      <w:tr w:rsidR="00277387" w:rsidRPr="002C01AF" w14:paraId="04CF8F55" w14:textId="77777777" w:rsidTr="009B0DDE">
        <w:tc>
          <w:tcPr>
            <w:tcW w:w="9062" w:type="dxa"/>
            <w:gridSpan w:val="4"/>
            <w:shd w:val="clear" w:color="auto" w:fill="D9E2F3" w:themeFill="accent1" w:themeFillTint="33"/>
          </w:tcPr>
          <w:p w14:paraId="1A247CAC" w14:textId="77777777" w:rsidR="00277387" w:rsidRPr="002C01AF" w:rsidRDefault="00277387" w:rsidP="009B0DD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Kritérium Nabídková cena</w:t>
            </w:r>
          </w:p>
        </w:tc>
      </w:tr>
      <w:tr w:rsidR="00277387" w:rsidRPr="002C01AF" w14:paraId="1CE832C1" w14:textId="77777777" w:rsidTr="009B0DDE">
        <w:tc>
          <w:tcPr>
            <w:tcW w:w="4106" w:type="dxa"/>
            <w:vMerge w:val="restart"/>
          </w:tcPr>
          <w:p w14:paraId="29BA4FE0" w14:textId="77777777" w:rsidR="00277387" w:rsidRPr="002C01AF" w:rsidRDefault="00277387" w:rsidP="009B0DDE">
            <w:pPr>
              <w:spacing w:before="240"/>
              <w:ind w:firstLine="1286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Název </w:t>
            </w:r>
          </w:p>
        </w:tc>
        <w:tc>
          <w:tcPr>
            <w:tcW w:w="4956" w:type="dxa"/>
            <w:gridSpan w:val="3"/>
          </w:tcPr>
          <w:p w14:paraId="6B970D5A" w14:textId="77777777" w:rsidR="00277387" w:rsidRPr="002C01AF" w:rsidRDefault="00277387" w:rsidP="009B0DD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 xml:space="preserve">Nabídka </w:t>
            </w:r>
            <w:r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277387" w:rsidRPr="002C01AF" w14:paraId="5618A03B" w14:textId="77777777" w:rsidTr="009B0DDE">
        <w:tc>
          <w:tcPr>
            <w:tcW w:w="4106" w:type="dxa"/>
            <w:vMerge/>
          </w:tcPr>
          <w:p w14:paraId="12EFCFBC" w14:textId="77777777" w:rsidR="00277387" w:rsidRPr="002C01AF" w:rsidRDefault="00277387" w:rsidP="009B0DDE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</w:tcPr>
          <w:p w14:paraId="15012CE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bez DPH</w:t>
            </w:r>
          </w:p>
        </w:tc>
        <w:tc>
          <w:tcPr>
            <w:tcW w:w="1652" w:type="dxa"/>
          </w:tcPr>
          <w:p w14:paraId="69253A77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DPH</w:t>
            </w:r>
          </w:p>
        </w:tc>
        <w:tc>
          <w:tcPr>
            <w:tcW w:w="1652" w:type="dxa"/>
          </w:tcPr>
          <w:p w14:paraId="5440D42D" w14:textId="77777777" w:rsidR="00277387" w:rsidRPr="002C01AF" w:rsidRDefault="00277387" w:rsidP="009B0DDE">
            <w:pPr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2C01AF">
              <w:rPr>
                <w:rFonts w:ascii="Arial" w:hAnsi="Arial" w:cs="Arial"/>
                <w:sz w:val="20"/>
                <w:szCs w:val="20"/>
                <w:lang w:eastAsia="x-none"/>
              </w:rPr>
              <w:t>vč. DPH</w:t>
            </w:r>
          </w:p>
        </w:tc>
      </w:tr>
      <w:tr w:rsidR="00277387" w:rsidRPr="002C01AF" w14:paraId="10FE5DA8" w14:textId="77777777" w:rsidTr="009B0DDE">
        <w:tc>
          <w:tcPr>
            <w:tcW w:w="4106" w:type="dxa"/>
          </w:tcPr>
          <w:p w14:paraId="6E74B124" w14:textId="02376710" w:rsidR="00277387" w:rsidRPr="002C01AF" w:rsidRDefault="00277387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Elektroinstalace osvětlení</w:t>
            </w:r>
          </w:p>
        </w:tc>
        <w:tc>
          <w:tcPr>
            <w:tcW w:w="1652" w:type="dxa"/>
            <w:shd w:val="clear" w:color="auto" w:fill="FFFF00"/>
          </w:tcPr>
          <w:p w14:paraId="0DBCB116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1AE247FA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75EFF106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77387" w:rsidRPr="002C01AF" w14:paraId="470DCB3B" w14:textId="77777777" w:rsidTr="009B0DDE">
        <w:tc>
          <w:tcPr>
            <w:tcW w:w="4106" w:type="dxa"/>
          </w:tcPr>
          <w:p w14:paraId="095BADDB" w14:textId="1D73215E" w:rsidR="00277387" w:rsidRPr="002C01AF" w:rsidRDefault="00277387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>Truhlářské práce</w:t>
            </w:r>
          </w:p>
        </w:tc>
        <w:tc>
          <w:tcPr>
            <w:tcW w:w="1652" w:type="dxa"/>
            <w:shd w:val="clear" w:color="auto" w:fill="FFFF00"/>
          </w:tcPr>
          <w:p w14:paraId="1D296A66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58E39B9A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shd w:val="clear" w:color="auto" w:fill="FFFF00"/>
          </w:tcPr>
          <w:p w14:paraId="2ED546E7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  <w:tr w:rsidR="00277387" w:rsidRPr="002C01AF" w14:paraId="16AE06C5" w14:textId="77777777" w:rsidTr="009B0DDE">
        <w:tc>
          <w:tcPr>
            <w:tcW w:w="4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A82ED" w14:textId="77777777" w:rsidR="00277387" w:rsidRPr="002C01AF" w:rsidRDefault="00277387" w:rsidP="009B0DDE">
            <w:pPr>
              <w:spacing w:before="240" w:after="240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6F037A">
              <w:rPr>
                <w:rFonts w:ascii="Arial" w:hAnsi="Arial" w:cs="Arial"/>
                <w:b/>
                <w:sz w:val="20"/>
                <w:szCs w:val="20"/>
              </w:rPr>
              <w:t>Nabídková cena celkem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14:paraId="1ABDBEE7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14:paraId="7C5160AE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F6FF53" w14:textId="77777777" w:rsidR="00277387" w:rsidRPr="002C01AF" w:rsidRDefault="00277387" w:rsidP="009B0DDE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  <w:lang w:eastAsia="x-none"/>
              </w:rPr>
            </w:pPr>
          </w:p>
        </w:tc>
      </w:tr>
    </w:tbl>
    <w:p w14:paraId="3BF07102" w14:textId="77777777" w:rsidR="00655DEB" w:rsidRPr="002C01AF" w:rsidRDefault="00655DEB" w:rsidP="00607402">
      <w:pPr>
        <w:widowControl w:val="0"/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</w:p>
    <w:p w14:paraId="122C3046" w14:textId="77777777" w:rsidR="00860B96" w:rsidRPr="002C01AF" w:rsidRDefault="008B3D54" w:rsidP="0025276E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KVALIFIKACE</w:t>
      </w:r>
    </w:p>
    <w:p w14:paraId="4444990A" w14:textId="389C3A48" w:rsidR="008B3D54" w:rsidRPr="002C01AF" w:rsidRDefault="0025276E" w:rsidP="008B3D54">
      <w:pPr>
        <w:spacing w:before="120"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25B87" w:rsidRPr="002C01AF">
        <w:rPr>
          <w:rFonts w:ascii="Arial" w:hAnsi="Arial" w:cs="Arial"/>
          <w:b/>
          <w:sz w:val="20"/>
          <w:szCs w:val="20"/>
        </w:rPr>
        <w:t xml:space="preserve">.1 </w:t>
      </w:r>
      <w:r w:rsidR="008B3D54" w:rsidRPr="002C01AF">
        <w:rPr>
          <w:rFonts w:ascii="Arial" w:hAnsi="Arial" w:cs="Arial"/>
          <w:b/>
          <w:sz w:val="20"/>
          <w:szCs w:val="20"/>
        </w:rPr>
        <w:t>Základní způsobilost</w:t>
      </w:r>
    </w:p>
    <w:p w14:paraId="16AFE389" w14:textId="77777777" w:rsidR="008B3D54" w:rsidRPr="002C01AF" w:rsidRDefault="008B3D54" w:rsidP="00125B87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Tímto za účastníka i za statutární orgán nebo všechny členy statutárního orgánu čestně prohlašuji, že:</w:t>
      </w:r>
    </w:p>
    <w:p w14:paraId="74B8BC82" w14:textId="77777777" w:rsidR="008B3D54" w:rsidRPr="002C01AF" w:rsidRDefault="008B3D54" w:rsidP="008B3D54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splňuji tyto kvalifikační předpoklady, neboť jsem uchazečem, který:</w:t>
      </w:r>
    </w:p>
    <w:p w14:paraId="6E24BAD7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 příloze č. 3 k</w:t>
      </w:r>
      <w:r w:rsidR="00125B87" w:rsidRPr="002C01AF">
        <w:rPr>
          <w:rFonts w:ascii="Arial" w:hAnsi="Arial" w:cs="Arial"/>
          <w:sz w:val="20"/>
          <w:szCs w:val="20"/>
        </w:rPr>
        <w:t> </w:t>
      </w:r>
      <w:r w:rsidRPr="002C01AF">
        <w:rPr>
          <w:rFonts w:ascii="Arial" w:hAnsi="Arial" w:cs="Arial"/>
          <w:sz w:val="20"/>
          <w:szCs w:val="20"/>
        </w:rPr>
        <w:t>zákonu</w:t>
      </w:r>
      <w:r w:rsidR="00125B87" w:rsidRPr="002C01AF">
        <w:rPr>
          <w:rFonts w:ascii="Arial" w:hAnsi="Arial" w:cs="Arial"/>
          <w:sz w:val="20"/>
          <w:szCs w:val="20"/>
        </w:rPr>
        <w:t xml:space="preserve"> č. 134/2016 Sb. o zadávání veřejných zakázek</w:t>
      </w:r>
      <w:r w:rsidRPr="002C01AF">
        <w:rPr>
          <w:rFonts w:ascii="Arial" w:hAnsi="Arial" w:cs="Arial"/>
          <w:sz w:val="20"/>
          <w:szCs w:val="20"/>
        </w:rPr>
        <w:t xml:space="preserve"> nebo obdobný trestný čin podle právního řádu země sídla dodavatele; k zahlazeným odsouzením se nepřihlíží. Je-li dodavatelem právnická osoba, musí tuto podmínku splňovat tato právnická osoba a zároveň každý člen statutárního orgánu. Je-li členem statutárního orgánu dodavatele právnická osoba, musí tuto podmínku podle splňovat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závodu,</w:t>
      </w:r>
    </w:p>
    <w:p w14:paraId="1220AE70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AD0BA8F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0491B873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before="120" w:after="120" w:line="264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655DC59A" w14:textId="77777777" w:rsidR="008B3D54" w:rsidRPr="002C01AF" w:rsidRDefault="008B3D54" w:rsidP="00C016B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lastRenderedPageBreak/>
        <w:t>není v likvidaci, nebylo proti němu vydáno rozhodnutí o úpadku, nebyla proti němu nařízena nucená správa podle jiného právního předpisu nebo v obdobné situaci podle právního řádu země sídla dodavatele.</w:t>
      </w:r>
    </w:p>
    <w:p w14:paraId="59729D21" w14:textId="77777777" w:rsidR="008B3D54" w:rsidRPr="002C01AF" w:rsidRDefault="008B3D54" w:rsidP="00EC4EE1">
      <w:pPr>
        <w:pStyle w:val="Odstavecseseznamem"/>
        <w:numPr>
          <w:ilvl w:val="1"/>
          <w:numId w:val="1"/>
        </w:numPr>
        <w:spacing w:before="240" w:after="0" w:line="288" w:lineRule="auto"/>
        <w:ind w:left="425" w:hanging="425"/>
        <w:contextualSpacing w:val="0"/>
        <w:rPr>
          <w:rFonts w:ascii="Arial" w:hAnsi="Arial" w:cs="Arial"/>
          <w:b/>
          <w:sz w:val="20"/>
          <w:szCs w:val="20"/>
        </w:rPr>
      </w:pPr>
      <w:r w:rsidRPr="002C01AF">
        <w:rPr>
          <w:rFonts w:ascii="Arial" w:hAnsi="Arial" w:cs="Arial"/>
          <w:b/>
          <w:sz w:val="20"/>
          <w:szCs w:val="20"/>
        </w:rPr>
        <w:t>Profesní způsobilost</w:t>
      </w:r>
    </w:p>
    <w:p w14:paraId="1D02E251" w14:textId="77777777" w:rsidR="008B57B8" w:rsidRDefault="008B57B8" w:rsidP="008B57B8">
      <w:pPr>
        <w:shd w:val="clear" w:color="auto" w:fill="FFFFFF"/>
        <w:suppressAutoHyphens/>
        <w:spacing w:before="120" w:after="0" w:line="240" w:lineRule="auto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2C01AF">
        <w:rPr>
          <w:rFonts w:ascii="Arial" w:hAnsi="Arial" w:cs="Arial"/>
          <w:color w:val="000000"/>
          <w:sz w:val="20"/>
          <w:szCs w:val="20"/>
        </w:rPr>
        <w:t>Účastník čestně prohlašuje, že disponuje</w:t>
      </w:r>
      <w:r w:rsidR="0065742C" w:rsidRPr="002C01AF">
        <w:rPr>
          <w:rFonts w:ascii="Arial" w:hAnsi="Arial" w:cs="Arial"/>
          <w:color w:val="000000"/>
          <w:sz w:val="20"/>
          <w:szCs w:val="20"/>
        </w:rPr>
        <w:t>:</w:t>
      </w:r>
      <w:r w:rsidRPr="002C01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2B10369" w14:textId="76A67D74" w:rsidR="002C01AF" w:rsidRPr="002C01AF" w:rsidRDefault="002C01AF" w:rsidP="002C01AF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eastAsia="Times New Roman" w:hAnsi="Arial" w:cs="Arial"/>
          <w:sz w:val="20"/>
          <w:szCs w:val="20"/>
          <w:lang w:eastAsia="ar-SA"/>
        </w:rPr>
        <w:t>výpisem z obchodního rejstříku nebo jiné obdobné evidence, pokud jiný právní předpis zápis do takové evidence vyžaduje</w:t>
      </w:r>
      <w:r w:rsidR="00632E24">
        <w:rPr>
          <w:rFonts w:ascii="Arial" w:eastAsia="Times New Roman" w:hAnsi="Arial" w:cs="Arial"/>
          <w:sz w:val="20"/>
          <w:szCs w:val="20"/>
          <w:lang w:eastAsia="ar-SA"/>
        </w:rPr>
        <w:t>;</w:t>
      </w:r>
    </w:p>
    <w:p w14:paraId="30F57C8F" w14:textId="4D9A3F11" w:rsidR="00277387" w:rsidRPr="00632E24" w:rsidRDefault="002C01AF" w:rsidP="00632E24">
      <w:pPr>
        <w:pStyle w:val="Odstavecseseznamem"/>
        <w:numPr>
          <w:ilvl w:val="0"/>
          <w:numId w:val="7"/>
        </w:numPr>
        <w:suppressAutoHyphens/>
        <w:spacing w:before="120" w:after="120"/>
        <w:ind w:left="284" w:hanging="284"/>
        <w:contextualSpacing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2E24">
        <w:rPr>
          <w:rFonts w:ascii="Arial" w:eastAsia="Times New Roman" w:hAnsi="Arial" w:cs="Arial"/>
          <w:sz w:val="20"/>
          <w:szCs w:val="20"/>
          <w:lang w:eastAsia="ar-SA"/>
        </w:rPr>
        <w:t>dokladem o oprávnění k podnikání v rozsahu odpovídajícímu předmětu veřejné zakázky, pokud jiné právní předpisy takové oprávnění vyžadují</w:t>
      </w:r>
      <w:r w:rsidR="00EA5744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zejména doklad prokazující příslušné živnostenské oprávnění 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„</w:t>
      </w:r>
      <w:r w:rsidR="00277387" w:rsidRPr="00632E24">
        <w:rPr>
          <w:rFonts w:ascii="Arial" w:hAnsi="Arial" w:cs="Arial"/>
          <w:b/>
          <w:bCs/>
          <w:sz w:val="20"/>
          <w:szCs w:val="20"/>
        </w:rPr>
        <w:t>Montáž, opravy, revize a zkoušky elektrických zařízení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“</w:t>
      </w:r>
      <w:r w:rsidR="004657AB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nebo</w:t>
      </w:r>
      <w:r w:rsidR="004657AB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„Provádění staveb, jejich změn a odstraňování“, případně jiné, odpovídající</w:t>
      </w:r>
      <w:r w:rsidR="00277387" w:rsidRPr="00632E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 rozsahu</w:t>
      </w:r>
      <w:r w:rsidR="00277387" w:rsidRPr="00632E2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77387" w:rsidRPr="00632E2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předmětu plnění.</w:t>
      </w:r>
    </w:p>
    <w:p w14:paraId="00DCCA33" w14:textId="54B83D62" w:rsidR="0065742C" w:rsidRPr="00277387" w:rsidRDefault="008B3D54" w:rsidP="00632E24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240" w:after="0" w:line="288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277387">
        <w:rPr>
          <w:rFonts w:ascii="Arial" w:hAnsi="Arial" w:cs="Arial"/>
          <w:b/>
          <w:sz w:val="20"/>
          <w:szCs w:val="20"/>
        </w:rPr>
        <w:t>Technická kvalifikace</w:t>
      </w:r>
    </w:p>
    <w:p w14:paraId="7E2AECB5" w14:textId="77777777" w:rsidR="0025276E" w:rsidRDefault="0065742C" w:rsidP="00CF2D0A">
      <w:pPr>
        <w:pStyle w:val="Odstavecseseznamem"/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Účastník čestně prohlašuje, že</w:t>
      </w:r>
      <w:r w:rsidR="0025276E">
        <w:rPr>
          <w:rFonts w:ascii="Arial" w:hAnsi="Arial" w:cs="Arial"/>
          <w:sz w:val="20"/>
          <w:szCs w:val="20"/>
        </w:rPr>
        <w:t>:</w:t>
      </w:r>
    </w:p>
    <w:p w14:paraId="3145B86E" w14:textId="2169BB09" w:rsidR="0065742C" w:rsidRPr="00CF2D0A" w:rsidRDefault="002C01AF" w:rsidP="00CF2D0A">
      <w:pPr>
        <w:suppressAutoHyphens/>
        <w:spacing w:before="120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 poslední </w:t>
      </w:r>
      <w:r w:rsidR="006003AD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003AD">
        <w:rPr>
          <w:rFonts w:ascii="Arial" w:hAnsi="Arial" w:cs="Arial"/>
          <w:b/>
          <w:bCs/>
          <w:sz w:val="20"/>
          <w:szCs w:val="20"/>
        </w:rPr>
        <w:t>let</w:t>
      </w:r>
      <w:r>
        <w:rPr>
          <w:rFonts w:ascii="Arial" w:hAnsi="Arial" w:cs="Arial"/>
          <w:b/>
          <w:bCs/>
          <w:sz w:val="20"/>
          <w:szCs w:val="20"/>
        </w:rPr>
        <w:t xml:space="preserve"> před zahájením zadávacího řízení </w:t>
      </w:r>
      <w:r w:rsidR="0065742C" w:rsidRPr="002C01AF">
        <w:rPr>
          <w:rFonts w:ascii="Arial" w:hAnsi="Arial" w:cs="Arial"/>
          <w:b/>
          <w:sz w:val="20"/>
          <w:szCs w:val="20"/>
        </w:rPr>
        <w:t xml:space="preserve">realizoval </w:t>
      </w:r>
      <w:r w:rsidR="00CF2D0A" w:rsidRPr="00A40ECC">
        <w:rPr>
          <w:rFonts w:ascii="Arial" w:eastAsia="Times New Roman" w:hAnsi="Arial" w:cs="Arial"/>
          <w:b/>
          <w:sz w:val="20"/>
          <w:szCs w:val="20"/>
          <w:lang w:eastAsia="ar-SA"/>
        </w:rPr>
        <w:t>alespoň</w:t>
      </w:r>
      <w:r w:rsidR="00CF2D0A" w:rsidRPr="00D113D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>2 dodáv</w:t>
      </w:r>
      <w:r w:rsidR="00CF2D0A">
        <w:rPr>
          <w:rFonts w:ascii="Arial" w:eastAsia="Times New Roman" w:hAnsi="Arial" w:cs="Arial"/>
          <w:b/>
          <w:sz w:val="20"/>
          <w:szCs w:val="20"/>
          <w:lang w:eastAsia="ar-SA"/>
        </w:rPr>
        <w:t>ky</w:t>
      </w:r>
      <w:r w:rsidR="00CF2D0A" w:rsidRPr="00A838B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obdobného charakteru jako je předmět plnění zakázky zejm. </w:t>
      </w:r>
      <w:r w:rsidR="00277387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spočívající v montáži systému osvětlení</w:t>
      </w:r>
      <w:r w:rsidR="004657AB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včetně související elektroinstalace</w:t>
      </w:r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v celkovém finančním objemu minimálně </w:t>
      </w:r>
      <w:proofErr w:type="gramStart"/>
      <w:r w:rsidR="006003AD">
        <w:rPr>
          <w:rFonts w:ascii="Arial" w:eastAsia="Times New Roman" w:hAnsi="Arial" w:cs="Arial"/>
          <w:b/>
          <w:sz w:val="20"/>
          <w:szCs w:val="20"/>
          <w:lang w:eastAsia="ar-SA"/>
        </w:rPr>
        <w:t>2</w:t>
      </w:r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>00.000,-</w:t>
      </w:r>
      <w:proofErr w:type="gramEnd"/>
      <w:r w:rsidR="00CF2D0A" w:rsidRPr="00632E24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Kč</w:t>
      </w:r>
      <w:r w:rsidR="00CF2D0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bez DPH za každou dodávku. </w:t>
      </w:r>
    </w:p>
    <w:p w14:paraId="5AC12CC0" w14:textId="77777777" w:rsidR="00420424" w:rsidRPr="002C01AF" w:rsidRDefault="00420424" w:rsidP="00420424">
      <w:pPr>
        <w:autoSpaceDE w:val="0"/>
        <w:autoSpaceDN w:val="0"/>
        <w:adjustRightInd w:val="0"/>
        <w:spacing w:before="120" w:after="12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Informace o jednotlivých zakázkách uvádím níže: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420424" w:rsidRPr="002C01AF" w14:paraId="5D244D79" w14:textId="77777777" w:rsidTr="00AB4CF5">
        <w:tc>
          <w:tcPr>
            <w:tcW w:w="8778" w:type="dxa"/>
            <w:gridSpan w:val="2"/>
          </w:tcPr>
          <w:p w14:paraId="3FDEB075" w14:textId="77777777" w:rsidR="00420424" w:rsidRPr="002C01AF" w:rsidRDefault="00420424" w:rsidP="0042042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1</w:t>
            </w:r>
          </w:p>
        </w:tc>
      </w:tr>
      <w:tr w:rsidR="00420424" w:rsidRPr="002C01AF" w14:paraId="305F3A24" w14:textId="77777777" w:rsidTr="00C016B1">
        <w:tc>
          <w:tcPr>
            <w:tcW w:w="3539" w:type="dxa"/>
          </w:tcPr>
          <w:p w14:paraId="54BCF40C" w14:textId="77777777" w:rsidR="00420424" w:rsidRPr="002C01AF" w:rsidRDefault="00420424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referenční zakázka</w:t>
            </w:r>
            <w:r w:rsidR="00C016B1" w:rsidRPr="002C01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01AF">
              <w:rPr>
                <w:rFonts w:ascii="Arial" w:hAnsi="Arial" w:cs="Arial"/>
                <w:sz w:val="20"/>
                <w:szCs w:val="20"/>
              </w:rPr>
              <w:t>realizována:</w:t>
            </w:r>
          </w:p>
        </w:tc>
        <w:tc>
          <w:tcPr>
            <w:tcW w:w="5239" w:type="dxa"/>
            <w:shd w:val="clear" w:color="auto" w:fill="FFFF00"/>
          </w:tcPr>
          <w:p w14:paraId="6FEB491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5D0032B0" w14:textId="77777777" w:rsidTr="00C016B1">
        <w:tc>
          <w:tcPr>
            <w:tcW w:w="3539" w:type="dxa"/>
          </w:tcPr>
          <w:p w14:paraId="504641A2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3250B36D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B1E21B9" w14:textId="77777777" w:rsidTr="00C016B1">
        <w:tc>
          <w:tcPr>
            <w:tcW w:w="3539" w:type="dxa"/>
          </w:tcPr>
          <w:p w14:paraId="6BA57ED3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46FF4C47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6E8221A9" w14:textId="77777777" w:rsidTr="00C016B1">
        <w:tc>
          <w:tcPr>
            <w:tcW w:w="3539" w:type="dxa"/>
          </w:tcPr>
          <w:p w14:paraId="5E009F8E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58F5F342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0424" w:rsidRPr="002C01AF" w14:paraId="4C85199E" w14:textId="77777777" w:rsidTr="00C016B1">
        <w:tc>
          <w:tcPr>
            <w:tcW w:w="3539" w:type="dxa"/>
          </w:tcPr>
          <w:p w14:paraId="115245CF" w14:textId="77777777" w:rsidR="00420424" w:rsidRPr="002C01AF" w:rsidRDefault="00C016B1" w:rsidP="00C016B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C4CE1F4" w14:textId="77777777" w:rsidR="00420424" w:rsidRPr="002C01AF" w:rsidRDefault="00420424" w:rsidP="003516D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68D5AC" w14:textId="77777777" w:rsidR="00EA5744" w:rsidRPr="002C01AF" w:rsidRDefault="00EA5744" w:rsidP="00EC4EE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239"/>
      </w:tblGrid>
      <w:tr w:rsidR="00C016B1" w:rsidRPr="002C01AF" w14:paraId="169063DB" w14:textId="77777777" w:rsidTr="00180DC8">
        <w:tc>
          <w:tcPr>
            <w:tcW w:w="8778" w:type="dxa"/>
            <w:gridSpan w:val="2"/>
          </w:tcPr>
          <w:p w14:paraId="47DA237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01AF">
              <w:rPr>
                <w:rFonts w:ascii="Arial" w:hAnsi="Arial" w:cs="Arial"/>
                <w:b/>
                <w:sz w:val="20"/>
                <w:szCs w:val="20"/>
              </w:rPr>
              <w:t>Referenční zakázka č. 2</w:t>
            </w:r>
          </w:p>
        </w:tc>
      </w:tr>
      <w:tr w:rsidR="00C016B1" w:rsidRPr="002C01AF" w14:paraId="6A3768B8" w14:textId="77777777" w:rsidTr="00180DC8">
        <w:tc>
          <w:tcPr>
            <w:tcW w:w="3539" w:type="dxa"/>
          </w:tcPr>
          <w:p w14:paraId="3C537C2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Název subjektu, pro který byla referenční zakázka realizována:</w:t>
            </w:r>
          </w:p>
        </w:tc>
        <w:tc>
          <w:tcPr>
            <w:tcW w:w="5239" w:type="dxa"/>
            <w:shd w:val="clear" w:color="auto" w:fill="FFFF00"/>
          </w:tcPr>
          <w:p w14:paraId="69CFF6A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2DA6EB27" w14:textId="77777777" w:rsidTr="00180DC8">
        <w:tc>
          <w:tcPr>
            <w:tcW w:w="3539" w:type="dxa"/>
          </w:tcPr>
          <w:p w14:paraId="6AB9502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Kontaktní osoba objednatele (jméno, e-mail, tel.):</w:t>
            </w:r>
          </w:p>
        </w:tc>
        <w:tc>
          <w:tcPr>
            <w:tcW w:w="5239" w:type="dxa"/>
            <w:shd w:val="clear" w:color="auto" w:fill="FFFF00"/>
          </w:tcPr>
          <w:p w14:paraId="6245DFC8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360E29D5" w14:textId="77777777" w:rsidTr="00180DC8">
        <w:tc>
          <w:tcPr>
            <w:tcW w:w="3539" w:type="dxa"/>
          </w:tcPr>
          <w:p w14:paraId="7797F56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Identifikace předmětu plnění:</w:t>
            </w:r>
          </w:p>
        </w:tc>
        <w:tc>
          <w:tcPr>
            <w:tcW w:w="5239" w:type="dxa"/>
            <w:shd w:val="clear" w:color="auto" w:fill="FFFF00"/>
          </w:tcPr>
          <w:p w14:paraId="1BAF7AFE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46959EB1" w14:textId="77777777" w:rsidTr="00180DC8">
        <w:tc>
          <w:tcPr>
            <w:tcW w:w="3539" w:type="dxa"/>
          </w:tcPr>
          <w:p w14:paraId="586795C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Datum převzetí:</w:t>
            </w:r>
          </w:p>
        </w:tc>
        <w:tc>
          <w:tcPr>
            <w:tcW w:w="5239" w:type="dxa"/>
            <w:shd w:val="clear" w:color="auto" w:fill="FFFF00"/>
          </w:tcPr>
          <w:p w14:paraId="18E93B53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16B1" w:rsidRPr="002C01AF" w14:paraId="0B58518B" w14:textId="77777777" w:rsidTr="00180DC8">
        <w:tc>
          <w:tcPr>
            <w:tcW w:w="3539" w:type="dxa"/>
          </w:tcPr>
          <w:p w14:paraId="74F5C756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C01AF">
              <w:rPr>
                <w:rFonts w:ascii="Arial" w:hAnsi="Arial" w:cs="Arial"/>
                <w:sz w:val="20"/>
                <w:szCs w:val="20"/>
              </w:rPr>
              <w:t>Hodnota (vepište částku a měnu):</w:t>
            </w:r>
          </w:p>
        </w:tc>
        <w:tc>
          <w:tcPr>
            <w:tcW w:w="5239" w:type="dxa"/>
            <w:shd w:val="clear" w:color="auto" w:fill="FFFF00"/>
          </w:tcPr>
          <w:p w14:paraId="13ED22AF" w14:textId="77777777" w:rsidR="00C016B1" w:rsidRPr="002C01AF" w:rsidRDefault="00C016B1" w:rsidP="00180D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DBE3D" w14:textId="77777777" w:rsidR="00A53062" w:rsidRPr="00EC4EE1" w:rsidRDefault="00A53062" w:rsidP="00EC4EE1">
      <w:pPr>
        <w:suppressAutoHyphens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F88B03A" w14:textId="77777777" w:rsidR="00A8256B" w:rsidRPr="00113A63" w:rsidRDefault="00A8256B" w:rsidP="00EC4EE1">
      <w:pPr>
        <w:pStyle w:val="Odstavecseseznamem"/>
        <w:numPr>
          <w:ilvl w:val="0"/>
          <w:numId w:val="1"/>
        </w:numPr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bookmarkStart w:id="1" w:name="_Hlk31778796"/>
      <w:r>
        <w:rPr>
          <w:rFonts w:ascii="Arial" w:hAnsi="Arial" w:cs="Arial"/>
          <w:b/>
          <w:sz w:val="20"/>
          <w:szCs w:val="20"/>
        </w:rPr>
        <w:lastRenderedPageBreak/>
        <w:t>PROHLÁŠENÍ K ZADÁVACÍ DOKUMENTACI</w:t>
      </w:r>
    </w:p>
    <w:p w14:paraId="09DD5539" w14:textId="77777777" w:rsidR="00A8256B" w:rsidRDefault="00A8256B" w:rsidP="00A8256B">
      <w:pPr>
        <w:pStyle w:val="Odstnesl"/>
        <w:keepNext/>
        <w:ind w:left="0"/>
      </w:pPr>
      <w:r>
        <w:t>Dodavatel čestně prohlašuje, že se v rozsahu nezbytném pro plnění veřejné zakázky seznámil s kompletní zadávací dokumentací, včetně jejích případných vysvětlení, změn a doplnění, a s místem plnění veřejné zakázky.</w:t>
      </w:r>
    </w:p>
    <w:bookmarkEnd w:id="1"/>
    <w:p w14:paraId="0B1B2F5F" w14:textId="03F83263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B1AEF1" w14:textId="091638A5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87CA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F503D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AC7733">
        <w:rPr>
          <w:rFonts w:ascii="Arial" w:hAnsi="Arial" w:cs="Arial"/>
          <w:b/>
          <w:sz w:val="20"/>
          <w:szCs w:val="20"/>
        </w:rPr>
        <w:t>sob</w:t>
      </w:r>
      <w:r>
        <w:rPr>
          <w:rFonts w:ascii="Arial" w:hAnsi="Arial" w:cs="Arial"/>
          <w:b/>
          <w:sz w:val="20"/>
          <w:szCs w:val="20"/>
        </w:rPr>
        <w:t>a</w:t>
      </w:r>
      <w:r w:rsidRPr="00AC7733">
        <w:rPr>
          <w:rFonts w:ascii="Arial" w:hAnsi="Arial" w:cs="Arial"/>
          <w:b/>
          <w:sz w:val="20"/>
          <w:szCs w:val="20"/>
        </w:rPr>
        <w:t xml:space="preserve"> oprávněn</w:t>
      </w:r>
      <w:r>
        <w:rPr>
          <w:rFonts w:ascii="Arial" w:hAnsi="Arial" w:cs="Arial"/>
          <w:b/>
          <w:sz w:val="20"/>
          <w:szCs w:val="20"/>
        </w:rPr>
        <w:t>á</w:t>
      </w:r>
      <w:r w:rsidRPr="00AC7733">
        <w:rPr>
          <w:rFonts w:ascii="Arial" w:hAnsi="Arial" w:cs="Arial"/>
          <w:b/>
          <w:sz w:val="20"/>
          <w:szCs w:val="20"/>
        </w:rPr>
        <w:t xml:space="preserve"> jednat za dodavatele</w:t>
      </w:r>
      <w:r w:rsidRPr="006A60AA">
        <w:rPr>
          <w:rFonts w:ascii="Arial" w:hAnsi="Arial" w:cs="Arial"/>
          <w:b/>
          <w:sz w:val="20"/>
          <w:szCs w:val="20"/>
          <w:highlight w:val="yellow"/>
        </w:rPr>
        <w:t xml:space="preserve">: </w:t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</w:p>
    <w:p w14:paraId="4EA01429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 w:rsidRPr="002C01AF">
        <w:rPr>
          <w:rFonts w:ascii="Arial" w:hAnsi="Arial" w:cs="Arial"/>
          <w:sz w:val="20"/>
          <w:szCs w:val="20"/>
        </w:rPr>
        <w:t>(jméno, funkce)</w:t>
      </w:r>
    </w:p>
    <w:p w14:paraId="6E323B50" w14:textId="77777777" w:rsidR="00A8256B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C75A57" w14:textId="77777777" w:rsidR="00277387" w:rsidRDefault="00277387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09939A" w14:textId="77777777" w:rsidR="003022B3" w:rsidRDefault="00A8256B" w:rsidP="00A825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2C01AF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oprávněné jednat za dodavatele</w:t>
      </w:r>
      <w:r w:rsidRPr="002C01AF">
        <w:rPr>
          <w:rFonts w:ascii="Arial" w:hAnsi="Arial" w:cs="Arial"/>
          <w:sz w:val="20"/>
          <w:szCs w:val="20"/>
        </w:rPr>
        <w:t>:</w:t>
      </w:r>
      <w:r w:rsidRPr="002C01AF">
        <w:rPr>
          <w:rFonts w:ascii="Arial" w:hAnsi="Arial" w:cs="Arial"/>
          <w:sz w:val="20"/>
          <w:szCs w:val="20"/>
        </w:rPr>
        <w:tab/>
      </w:r>
      <w:r w:rsidRPr="006A60AA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6A60AA">
        <w:rPr>
          <w:rFonts w:ascii="Arial" w:hAnsi="Arial" w:cs="Arial"/>
          <w:sz w:val="20"/>
          <w:szCs w:val="20"/>
          <w:highlight w:val="yellow"/>
        </w:rPr>
        <w:t>…….</w:t>
      </w:r>
      <w:proofErr w:type="gramEnd"/>
      <w:r w:rsidRPr="006A60AA">
        <w:rPr>
          <w:rFonts w:ascii="Arial" w:hAnsi="Arial" w:cs="Arial"/>
          <w:sz w:val="20"/>
          <w:szCs w:val="20"/>
          <w:highlight w:val="yellow"/>
        </w:rPr>
        <w:t>.</w:t>
      </w:r>
      <w:r w:rsidR="003022B3">
        <w:rPr>
          <w:rFonts w:ascii="Arial" w:hAnsi="Arial" w:cs="Arial"/>
          <w:sz w:val="20"/>
          <w:szCs w:val="20"/>
          <w:highlight w:val="yellow"/>
        </w:rPr>
        <w:t xml:space="preserve"> </w:t>
      </w:r>
    </w:p>
    <w:sectPr w:rsidR="003022B3" w:rsidSect="000E797B">
      <w:headerReference w:type="default" r:id="rId8"/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748AB" w14:textId="77777777" w:rsidR="00D12A03" w:rsidRDefault="00D12A03" w:rsidP="0065742C">
      <w:pPr>
        <w:spacing w:after="0" w:line="240" w:lineRule="auto"/>
      </w:pPr>
      <w:r>
        <w:separator/>
      </w:r>
    </w:p>
  </w:endnote>
  <w:endnote w:type="continuationSeparator" w:id="0">
    <w:p w14:paraId="22CC81EA" w14:textId="77777777" w:rsidR="00D12A03" w:rsidRDefault="00D12A03" w:rsidP="0065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">
    <w:altName w:val="Microsoft YaHei"/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387443"/>
      <w:docPartObj>
        <w:docPartGallery w:val="Page Numbers (Bottom of Page)"/>
        <w:docPartUnique/>
      </w:docPartObj>
    </w:sdtPr>
    <w:sdtEndPr/>
    <w:sdtContent>
      <w:p w14:paraId="09A6DBA6" w14:textId="77777777" w:rsidR="0065742C" w:rsidRDefault="0065742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FD8">
          <w:rPr>
            <w:noProof/>
          </w:rPr>
          <w:t>5</w:t>
        </w:r>
        <w:r>
          <w:fldChar w:fldCharType="end"/>
        </w:r>
      </w:p>
    </w:sdtContent>
  </w:sdt>
  <w:p w14:paraId="61452660" w14:textId="77777777" w:rsidR="0065742C" w:rsidRDefault="006574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CB5F0" w14:textId="77777777" w:rsidR="00D12A03" w:rsidRDefault="00D12A03" w:rsidP="0065742C">
      <w:pPr>
        <w:spacing w:after="0" w:line="240" w:lineRule="auto"/>
      </w:pPr>
      <w:r>
        <w:separator/>
      </w:r>
    </w:p>
  </w:footnote>
  <w:footnote w:type="continuationSeparator" w:id="0">
    <w:p w14:paraId="476CE0FA" w14:textId="77777777" w:rsidR="00D12A03" w:rsidRDefault="00D12A03" w:rsidP="0065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18EC5" w14:textId="5143E18C" w:rsidR="0065742C" w:rsidRDefault="0065742C">
    <w:pPr>
      <w:pStyle w:val="Zhlav"/>
    </w:pPr>
  </w:p>
  <w:p w14:paraId="053EE586" w14:textId="77777777" w:rsidR="00370843" w:rsidRDefault="003708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4F0" w14:textId="092C3BA6" w:rsidR="000E797B" w:rsidRDefault="000E797B" w:rsidP="000E797B">
    <w:pPr>
      <w:pStyle w:val="Zhlav"/>
      <w:jc w:val="both"/>
    </w:pPr>
    <w:r w:rsidRPr="00370843">
      <w:rPr>
        <w:noProof/>
      </w:rPr>
      <w:drawing>
        <wp:inline distT="0" distB="0" distL="0" distR="0" wp14:anchorId="19D76AD5" wp14:editId="15F1D4F6">
          <wp:extent cx="5972175" cy="659654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196" cy="66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E797B">
      <w:rPr>
        <w:rFonts w:ascii="Arial" w:hAnsi="Arial" w:cs="Arial"/>
        <w:sz w:val="20"/>
        <w:szCs w:val="20"/>
      </w:rPr>
      <w:t xml:space="preserve">Příloha č. </w:t>
    </w:r>
    <w:r w:rsidR="00277387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548F1"/>
    <w:multiLevelType w:val="hybridMultilevel"/>
    <w:tmpl w:val="4DA661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42"/>
    <w:multiLevelType w:val="hybridMultilevel"/>
    <w:tmpl w:val="6EA8B0EC"/>
    <w:lvl w:ilvl="0" w:tplc="9566ECF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CC2422"/>
    <w:multiLevelType w:val="hybridMultilevel"/>
    <w:tmpl w:val="C6B2437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2F66175"/>
    <w:multiLevelType w:val="hybridMultilevel"/>
    <w:tmpl w:val="357C35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A51"/>
    <w:multiLevelType w:val="hybridMultilevel"/>
    <w:tmpl w:val="2EB66F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91C6B"/>
    <w:multiLevelType w:val="hybridMultilevel"/>
    <w:tmpl w:val="EE606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B1803"/>
    <w:multiLevelType w:val="hybridMultilevel"/>
    <w:tmpl w:val="C2E8B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DDB"/>
    <w:multiLevelType w:val="hybridMultilevel"/>
    <w:tmpl w:val="0C0C8D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5C28"/>
    <w:multiLevelType w:val="hybridMultilevel"/>
    <w:tmpl w:val="1568B624"/>
    <w:lvl w:ilvl="0" w:tplc="0CC2E296">
      <w:start w:val="3"/>
      <w:numFmt w:val="bullet"/>
      <w:lvlText w:val="-"/>
      <w:lvlJc w:val="left"/>
      <w:pPr>
        <w:ind w:left="695" w:hanging="360"/>
      </w:pPr>
      <w:rPr>
        <w:rFonts w:ascii="Myriad Web" w:eastAsia="Times New Roman" w:hAnsi="Myriad Web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3EF27BD3"/>
    <w:multiLevelType w:val="hybridMultilevel"/>
    <w:tmpl w:val="339E8792"/>
    <w:lvl w:ilvl="0" w:tplc="040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4151064A"/>
    <w:multiLevelType w:val="multilevel"/>
    <w:tmpl w:val="847E4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832DAA"/>
    <w:multiLevelType w:val="hybridMultilevel"/>
    <w:tmpl w:val="D562941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0442A7"/>
    <w:multiLevelType w:val="hybridMultilevel"/>
    <w:tmpl w:val="19D20706"/>
    <w:lvl w:ilvl="0" w:tplc="4B2A169E">
      <w:start w:val="1"/>
      <w:numFmt w:val="lowerLetter"/>
      <w:lvlText w:val="%1)"/>
      <w:lvlJc w:val="left"/>
      <w:pPr>
        <w:ind w:left="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55" w:hanging="360"/>
      </w:pPr>
    </w:lvl>
    <w:lvl w:ilvl="2" w:tplc="0405001B" w:tentative="1">
      <w:start w:val="1"/>
      <w:numFmt w:val="lowerRoman"/>
      <w:lvlText w:val="%3."/>
      <w:lvlJc w:val="right"/>
      <w:pPr>
        <w:ind w:left="1775" w:hanging="180"/>
      </w:pPr>
    </w:lvl>
    <w:lvl w:ilvl="3" w:tplc="0405000F" w:tentative="1">
      <w:start w:val="1"/>
      <w:numFmt w:val="decimal"/>
      <w:lvlText w:val="%4."/>
      <w:lvlJc w:val="left"/>
      <w:pPr>
        <w:ind w:left="2495" w:hanging="360"/>
      </w:pPr>
    </w:lvl>
    <w:lvl w:ilvl="4" w:tplc="04050019" w:tentative="1">
      <w:start w:val="1"/>
      <w:numFmt w:val="lowerLetter"/>
      <w:lvlText w:val="%5."/>
      <w:lvlJc w:val="left"/>
      <w:pPr>
        <w:ind w:left="3215" w:hanging="360"/>
      </w:pPr>
    </w:lvl>
    <w:lvl w:ilvl="5" w:tplc="0405001B" w:tentative="1">
      <w:start w:val="1"/>
      <w:numFmt w:val="lowerRoman"/>
      <w:lvlText w:val="%6."/>
      <w:lvlJc w:val="right"/>
      <w:pPr>
        <w:ind w:left="3935" w:hanging="180"/>
      </w:pPr>
    </w:lvl>
    <w:lvl w:ilvl="6" w:tplc="0405000F" w:tentative="1">
      <w:start w:val="1"/>
      <w:numFmt w:val="decimal"/>
      <w:lvlText w:val="%7."/>
      <w:lvlJc w:val="left"/>
      <w:pPr>
        <w:ind w:left="4655" w:hanging="360"/>
      </w:pPr>
    </w:lvl>
    <w:lvl w:ilvl="7" w:tplc="04050019" w:tentative="1">
      <w:start w:val="1"/>
      <w:numFmt w:val="lowerLetter"/>
      <w:lvlText w:val="%8."/>
      <w:lvlJc w:val="left"/>
      <w:pPr>
        <w:ind w:left="5375" w:hanging="360"/>
      </w:pPr>
    </w:lvl>
    <w:lvl w:ilvl="8" w:tplc="040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 w15:restartNumberingAfterBreak="0">
    <w:nsid w:val="5FDF4267"/>
    <w:multiLevelType w:val="hybridMultilevel"/>
    <w:tmpl w:val="09CC3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5624"/>
    <w:multiLevelType w:val="multilevel"/>
    <w:tmpl w:val="4C5836D8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1639A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ascii="Arial" w:eastAsiaTheme="minorHAnsi" w:hAnsi="Arial" w:cstheme="minorBidi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25903BB"/>
    <w:multiLevelType w:val="hybridMultilevel"/>
    <w:tmpl w:val="EC0C4F34"/>
    <w:lvl w:ilvl="0" w:tplc="D77C2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B60F0"/>
    <w:multiLevelType w:val="hybridMultilevel"/>
    <w:tmpl w:val="9732FADA"/>
    <w:lvl w:ilvl="0" w:tplc="3242768A">
      <w:numFmt w:val="bullet"/>
      <w:lvlText w:val="‒"/>
      <w:lvlJc w:val="left"/>
      <w:pPr>
        <w:ind w:left="1724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1"/>
  </w:num>
  <w:num w:numId="11">
    <w:abstractNumId w:val="9"/>
  </w:num>
  <w:num w:numId="12">
    <w:abstractNumId w:val="12"/>
  </w:num>
  <w:num w:numId="13">
    <w:abstractNumId w:val="8"/>
  </w:num>
  <w:num w:numId="14">
    <w:abstractNumId w:val="14"/>
  </w:num>
  <w:num w:numId="15">
    <w:abstractNumId w:val="5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B3"/>
    <w:rsid w:val="00053FD8"/>
    <w:rsid w:val="000620C3"/>
    <w:rsid w:val="000D563B"/>
    <w:rsid w:val="000D5735"/>
    <w:rsid w:val="000E797B"/>
    <w:rsid w:val="00125B87"/>
    <w:rsid w:val="00186B58"/>
    <w:rsid w:val="00197387"/>
    <w:rsid w:val="00242A71"/>
    <w:rsid w:val="00244FB3"/>
    <w:rsid w:val="0025276E"/>
    <w:rsid w:val="00277387"/>
    <w:rsid w:val="00285168"/>
    <w:rsid w:val="002C01AF"/>
    <w:rsid w:val="002C26D2"/>
    <w:rsid w:val="002D5D7E"/>
    <w:rsid w:val="003005D6"/>
    <w:rsid w:val="003022B3"/>
    <w:rsid w:val="00302F8B"/>
    <w:rsid w:val="0035040F"/>
    <w:rsid w:val="003516D0"/>
    <w:rsid w:val="00370843"/>
    <w:rsid w:val="00370A9F"/>
    <w:rsid w:val="003A40A4"/>
    <w:rsid w:val="00420424"/>
    <w:rsid w:val="00425CC7"/>
    <w:rsid w:val="00446DFC"/>
    <w:rsid w:val="004657AB"/>
    <w:rsid w:val="004E2B07"/>
    <w:rsid w:val="0052735E"/>
    <w:rsid w:val="00535759"/>
    <w:rsid w:val="0056301D"/>
    <w:rsid w:val="005E5E69"/>
    <w:rsid w:val="006003AD"/>
    <w:rsid w:val="00607402"/>
    <w:rsid w:val="00632E24"/>
    <w:rsid w:val="00655DEB"/>
    <w:rsid w:val="0065742C"/>
    <w:rsid w:val="00664B4C"/>
    <w:rsid w:val="006D7596"/>
    <w:rsid w:val="007229C3"/>
    <w:rsid w:val="00750BA8"/>
    <w:rsid w:val="007B527D"/>
    <w:rsid w:val="007E017B"/>
    <w:rsid w:val="00860B96"/>
    <w:rsid w:val="008B3D54"/>
    <w:rsid w:val="008B57B8"/>
    <w:rsid w:val="00923A14"/>
    <w:rsid w:val="00935015"/>
    <w:rsid w:val="00990579"/>
    <w:rsid w:val="00A13A22"/>
    <w:rsid w:val="00A53062"/>
    <w:rsid w:val="00A8256B"/>
    <w:rsid w:val="00B00BF0"/>
    <w:rsid w:val="00B04DE8"/>
    <w:rsid w:val="00B13660"/>
    <w:rsid w:val="00B4161F"/>
    <w:rsid w:val="00B53CB3"/>
    <w:rsid w:val="00B62776"/>
    <w:rsid w:val="00BA15B2"/>
    <w:rsid w:val="00C016B1"/>
    <w:rsid w:val="00CA0E50"/>
    <w:rsid w:val="00CF2D0A"/>
    <w:rsid w:val="00D12A03"/>
    <w:rsid w:val="00D45A3A"/>
    <w:rsid w:val="00D9115A"/>
    <w:rsid w:val="00DC7C2C"/>
    <w:rsid w:val="00E25772"/>
    <w:rsid w:val="00EA4373"/>
    <w:rsid w:val="00EA5744"/>
    <w:rsid w:val="00EC4EE1"/>
    <w:rsid w:val="00EE5ADC"/>
    <w:rsid w:val="00F6523C"/>
    <w:rsid w:val="00F7781C"/>
    <w:rsid w:val="00FE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F530"/>
  <w15:docId w15:val="{FEAD71F6-FC88-4CF6-9A99-238047AB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Odstsl"/>
    <w:link w:val="Nadpis1Char"/>
    <w:uiPriority w:val="1"/>
    <w:qFormat/>
    <w:rsid w:val="004E2B07"/>
    <w:pPr>
      <w:keepNext/>
      <w:keepLines/>
      <w:numPr>
        <w:numId w:val="14"/>
      </w:numPr>
      <w:spacing w:before="240" w:after="120" w:line="240" w:lineRule="auto"/>
      <w:outlineLvl w:val="0"/>
    </w:pPr>
    <w:rPr>
      <w:rFonts w:ascii="Arial" w:eastAsiaTheme="majorEastAsia" w:hAnsi="Arial" w:cs="Arial"/>
      <w:b/>
      <w:bCs/>
      <w:caps/>
      <w:color w:val="1639A4"/>
    </w:rPr>
  </w:style>
  <w:style w:type="paragraph" w:styleId="Nadpis2">
    <w:name w:val="heading 2"/>
    <w:basedOn w:val="Normln"/>
    <w:next w:val="Odstsl"/>
    <w:link w:val="Nadpis2Char"/>
    <w:uiPriority w:val="2"/>
    <w:qFormat/>
    <w:rsid w:val="004E2B07"/>
    <w:pPr>
      <w:keepNext/>
      <w:keepLines/>
      <w:numPr>
        <w:ilvl w:val="1"/>
        <w:numId w:val="14"/>
      </w:numPr>
      <w:spacing w:before="180" w:after="120" w:line="240" w:lineRule="auto"/>
      <w:jc w:val="both"/>
      <w:outlineLvl w:val="1"/>
    </w:pPr>
    <w:rPr>
      <w:rFonts w:ascii="Arial" w:eastAsiaTheme="majorEastAsia" w:hAnsi="Arial" w:cs="Arial"/>
      <w:b/>
      <w:bCs/>
      <w:color w:val="1639A4"/>
      <w:sz w:val="20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4E2B07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4F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FB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99"/>
    <w:rsid w:val="0030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2F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42C"/>
  </w:style>
  <w:style w:type="paragraph" w:styleId="Zpat">
    <w:name w:val="footer"/>
    <w:basedOn w:val="Normln"/>
    <w:link w:val="ZpatChar"/>
    <w:uiPriority w:val="99"/>
    <w:unhideWhenUsed/>
    <w:rsid w:val="0065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42C"/>
  </w:style>
  <w:style w:type="paragraph" w:customStyle="1" w:styleId="Default">
    <w:name w:val="Default"/>
    <w:rsid w:val="003516D0"/>
    <w:pPr>
      <w:autoSpaceDE w:val="0"/>
      <w:autoSpaceDN w:val="0"/>
      <w:adjustRightInd w:val="0"/>
      <w:spacing w:after="0" w:line="240" w:lineRule="auto"/>
    </w:pPr>
    <w:rPr>
      <w:rFonts w:ascii="Myriad Web" w:hAnsi="Myriad Web" w:cs="Myriad Web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A13A22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2C01AF"/>
    <w:rPr>
      <w:color w:val="605E5C"/>
      <w:shd w:val="clear" w:color="auto" w:fill="E1DFDD"/>
    </w:rPr>
  </w:style>
  <w:style w:type="paragraph" w:customStyle="1" w:styleId="Standard">
    <w:name w:val="Standard"/>
    <w:rsid w:val="002C01AF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Courier New"/>
      <w:kern w:val="3"/>
      <w:sz w:val="16"/>
      <w:szCs w:val="24"/>
      <w:lang w:eastAsia="ar-SA"/>
    </w:rPr>
  </w:style>
  <w:style w:type="character" w:customStyle="1" w:styleId="datalabel">
    <w:name w:val="datalabel"/>
    <w:basedOn w:val="Standardnpsmoodstavce"/>
    <w:rsid w:val="002C01AF"/>
  </w:style>
  <w:style w:type="paragraph" w:styleId="Nzev">
    <w:name w:val="Title"/>
    <w:basedOn w:val="Normln"/>
    <w:next w:val="Podnadpis"/>
    <w:link w:val="NzevChar"/>
    <w:qFormat/>
    <w:rsid w:val="00EA574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character" w:customStyle="1" w:styleId="NzevChar">
    <w:name w:val="Název Char"/>
    <w:basedOn w:val="Standardnpsmoodstavce"/>
    <w:link w:val="Nzev"/>
    <w:rsid w:val="00EA5744"/>
    <w:rPr>
      <w:rFonts w:ascii="Times New Roman" w:eastAsia="Times New Roman" w:hAnsi="Times New Roman" w:cs="Times New Roman"/>
      <w:b/>
      <w:bCs/>
      <w:sz w:val="16"/>
      <w:szCs w:val="1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A57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EA5744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1"/>
    <w:rsid w:val="004E2B07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4E2B07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4E2B07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paragraph" w:customStyle="1" w:styleId="Odstsl">
    <w:name w:val="Odst. čísl."/>
    <w:basedOn w:val="Normln"/>
    <w:uiPriority w:val="3"/>
    <w:qFormat/>
    <w:rsid w:val="004E2B07"/>
    <w:pPr>
      <w:numPr>
        <w:ilvl w:val="3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Psm">
    <w:name w:val="Písm."/>
    <w:basedOn w:val="Odstsl"/>
    <w:link w:val="PsmChar"/>
    <w:uiPriority w:val="5"/>
    <w:qFormat/>
    <w:rsid w:val="004E2B07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4E2B07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qFormat/>
    <w:rsid w:val="004E2B07"/>
    <w:pPr>
      <w:spacing w:after="120" w:line="240" w:lineRule="auto"/>
      <w:ind w:left="425"/>
      <w:jc w:val="both"/>
    </w:pPr>
    <w:rPr>
      <w:rFonts w:ascii="Arial" w:hAnsi="Arial"/>
      <w:sz w:val="20"/>
    </w:rPr>
  </w:style>
  <w:style w:type="character" w:customStyle="1" w:styleId="OdstneslChar">
    <w:name w:val="Odst. nečísl. Char"/>
    <w:basedOn w:val="Standardnpsmoodstavce"/>
    <w:link w:val="Odstnesl"/>
    <w:uiPriority w:val="4"/>
    <w:rsid w:val="004E2B07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qFormat/>
    <w:rsid w:val="004E2B07"/>
    <w:pPr>
      <w:numPr>
        <w:ilvl w:val="6"/>
        <w:numId w:val="14"/>
      </w:num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Odrkasl">
    <w:name w:val="Odrážka čísl."/>
    <w:basedOn w:val="Normln"/>
    <w:uiPriority w:val="7"/>
    <w:qFormat/>
    <w:rsid w:val="004E2B07"/>
    <w:pPr>
      <w:numPr>
        <w:ilvl w:val="5"/>
        <w:numId w:val="14"/>
      </w:numPr>
      <w:spacing w:after="120" w:line="240" w:lineRule="auto"/>
      <w:ind w:left="993" w:hanging="284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-zakazky.cz/Profil-Zadavatele/f0e3a11e-e918-4e79-a7bf-6a5e0d3fb2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1317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Němcová Petra</dc:creator>
  <cp:keywords/>
  <dc:description/>
  <cp:lastModifiedBy>Němcová Petra</cp:lastModifiedBy>
  <cp:revision>26</cp:revision>
  <dcterms:created xsi:type="dcterms:W3CDTF">2018-10-16T11:53:00Z</dcterms:created>
  <dcterms:modified xsi:type="dcterms:W3CDTF">2021-02-03T11:45:00Z</dcterms:modified>
</cp:coreProperties>
</file>