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659" w:rsidRPr="00F0170B" w:rsidRDefault="002B3F45" w:rsidP="00F0170B">
      <w:pPr>
        <w:pStyle w:val="Import1"/>
        <w:spacing w:line="228" w:lineRule="auto"/>
        <w:jc w:val="center"/>
        <w:outlineLvl w:val="0"/>
        <w:rPr>
          <w:rFonts w:ascii="Arial" w:hAnsi="Arial" w:cs="Arial"/>
          <w:b/>
          <w:bCs/>
          <w:i w:val="0"/>
          <w:iCs w:val="0"/>
          <w:color w:val="3366FF"/>
          <w:u w:val="none"/>
        </w:rPr>
      </w:pPr>
      <w:r>
        <w:rPr>
          <w:rFonts w:ascii="Arial" w:hAnsi="Arial" w:cs="Arial"/>
          <w:b/>
          <w:bCs/>
          <w:i w:val="0"/>
          <w:iCs w:val="0"/>
          <w:color w:val="3366FF"/>
          <w:u w:val="none"/>
        </w:rPr>
        <w:t>Smlouva o dílo č.</w:t>
      </w:r>
      <w:r w:rsidRPr="002B3F45">
        <w:rPr>
          <w:rFonts w:ascii="Calibri" w:hAnsi="Calibri" w:cs="Calibri"/>
          <w:b/>
          <w:bCs/>
          <w:i w:val="0"/>
          <w:iCs w:val="0"/>
          <w:color w:val="3366FF"/>
          <w:sz w:val="28"/>
          <w:szCs w:val="28"/>
          <w:u w:val="none"/>
        </w:rPr>
        <w:t xml:space="preserve"> </w:t>
      </w:r>
    </w:p>
    <w:p w:rsidR="00F0170B" w:rsidRDefault="00F0170B" w:rsidP="00BB4B6F">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Arial" w:hAnsi="Arial" w:cs="Arial"/>
          <w:sz w:val="20"/>
          <w:szCs w:val="20"/>
        </w:rPr>
      </w:pPr>
    </w:p>
    <w:p w:rsidR="00D10DDF" w:rsidRPr="004A1D4A" w:rsidRDefault="00D10DDF" w:rsidP="00BB4B6F">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Arial" w:hAnsi="Arial" w:cs="Arial"/>
          <w:sz w:val="20"/>
          <w:szCs w:val="20"/>
        </w:rPr>
      </w:pPr>
    </w:p>
    <w:p w:rsidR="009A5659" w:rsidRPr="004A1D4A" w:rsidRDefault="009A5659" w:rsidP="00D37DD8">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jc w:val="center"/>
        <w:rPr>
          <w:rFonts w:ascii="Arial" w:hAnsi="Arial" w:cs="Arial"/>
          <w:sz w:val="20"/>
          <w:szCs w:val="20"/>
        </w:rPr>
      </w:pPr>
      <w:r w:rsidRPr="004A1D4A">
        <w:rPr>
          <w:rFonts w:ascii="Arial" w:hAnsi="Arial" w:cs="Arial"/>
          <w:sz w:val="20"/>
          <w:szCs w:val="20"/>
        </w:rPr>
        <w:t xml:space="preserve">uzavřená mezi smluvními stranami </w:t>
      </w:r>
      <w:r w:rsidR="004A1D4A">
        <w:rPr>
          <w:rFonts w:ascii="Arial" w:hAnsi="Arial" w:cs="Arial"/>
          <w:sz w:val="20"/>
          <w:szCs w:val="20"/>
        </w:rPr>
        <w:t>podle ustanovení</w:t>
      </w:r>
      <w:r w:rsidRPr="004A1D4A">
        <w:rPr>
          <w:rFonts w:ascii="Arial" w:hAnsi="Arial" w:cs="Arial"/>
          <w:sz w:val="20"/>
          <w:szCs w:val="20"/>
        </w:rPr>
        <w:t xml:space="preserve"> § </w:t>
      </w:r>
      <w:smartTag w:uri="urn:schemas-microsoft-com:office:smarttags" w:element="metricconverter">
        <w:smartTagPr>
          <w:attr w:name="ProductID" w:val="2586 a"/>
        </w:smartTagPr>
        <w:r w:rsidRPr="004A1D4A">
          <w:rPr>
            <w:rFonts w:ascii="Arial" w:hAnsi="Arial" w:cs="Arial"/>
            <w:sz w:val="20"/>
            <w:szCs w:val="20"/>
          </w:rPr>
          <w:t>2586 a</w:t>
        </w:r>
      </w:smartTag>
      <w:r w:rsidRPr="004A1D4A">
        <w:rPr>
          <w:rFonts w:ascii="Arial" w:hAnsi="Arial" w:cs="Arial"/>
          <w:sz w:val="20"/>
          <w:szCs w:val="20"/>
        </w:rPr>
        <w:t xml:space="preserve"> násl. zák</w:t>
      </w:r>
      <w:r w:rsidR="004A1D4A">
        <w:rPr>
          <w:rFonts w:ascii="Arial" w:hAnsi="Arial" w:cs="Arial"/>
          <w:sz w:val="20"/>
          <w:szCs w:val="20"/>
        </w:rPr>
        <w:t>ona</w:t>
      </w:r>
      <w:r w:rsidRPr="004A1D4A">
        <w:rPr>
          <w:rFonts w:ascii="Arial" w:hAnsi="Arial" w:cs="Arial"/>
          <w:sz w:val="20"/>
          <w:szCs w:val="20"/>
        </w:rPr>
        <w:t xml:space="preserve"> č. 89/2012 Sb., občanský zákoník (dále jen „občanský zákoník“)</w:t>
      </w:r>
    </w:p>
    <w:p w:rsidR="00736011" w:rsidRDefault="00736011"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jc w:val="center"/>
        <w:rPr>
          <w:rFonts w:ascii="Arial" w:hAnsi="Arial" w:cs="Arial"/>
          <w:b/>
          <w:bCs/>
          <w:sz w:val="20"/>
          <w:szCs w:val="20"/>
        </w:rPr>
      </w:pPr>
    </w:p>
    <w:p w:rsidR="00D10DDF" w:rsidRDefault="00D10DDF"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jc w:val="center"/>
        <w:rPr>
          <w:rFonts w:ascii="Arial" w:hAnsi="Arial" w:cs="Arial"/>
          <w:b/>
          <w:bCs/>
          <w:sz w:val="20"/>
          <w:szCs w:val="20"/>
        </w:rPr>
      </w:pPr>
    </w:p>
    <w:p w:rsidR="009A5659" w:rsidRPr="004A1D4A" w:rsidRDefault="009A5659" w:rsidP="00DB7CD3">
      <w:pPr>
        <w:pStyle w:val="Import0"/>
        <w:spacing w:line="240" w:lineRule="auto"/>
        <w:jc w:val="center"/>
        <w:outlineLvl w:val="0"/>
        <w:rPr>
          <w:rFonts w:ascii="Arial" w:hAnsi="Arial" w:cs="Arial"/>
          <w:b/>
          <w:bCs/>
          <w:sz w:val="20"/>
          <w:szCs w:val="20"/>
        </w:rPr>
      </w:pPr>
      <w:r w:rsidRPr="004A1D4A">
        <w:rPr>
          <w:rFonts w:ascii="Arial" w:hAnsi="Arial" w:cs="Arial"/>
          <w:b/>
          <w:bCs/>
          <w:sz w:val="20"/>
          <w:szCs w:val="20"/>
        </w:rPr>
        <w:t>Článek I.</w:t>
      </w:r>
    </w:p>
    <w:p w:rsidR="009A5659" w:rsidRPr="004A1D4A" w:rsidRDefault="009A5659" w:rsidP="00DB7CD3">
      <w:pPr>
        <w:ind w:left="0" w:firstLine="0"/>
        <w:jc w:val="center"/>
        <w:outlineLvl w:val="0"/>
        <w:rPr>
          <w:rFonts w:ascii="Arial" w:hAnsi="Arial" w:cs="Arial"/>
          <w:b/>
          <w:bCs/>
          <w:sz w:val="20"/>
          <w:szCs w:val="20"/>
        </w:rPr>
      </w:pPr>
      <w:r w:rsidRPr="004A1D4A">
        <w:rPr>
          <w:rFonts w:ascii="Arial" w:hAnsi="Arial" w:cs="Arial"/>
          <w:b/>
          <w:bCs/>
          <w:sz w:val="20"/>
          <w:szCs w:val="20"/>
        </w:rPr>
        <w:t>Smluvní strany</w:t>
      </w:r>
    </w:p>
    <w:p w:rsidR="009A5659" w:rsidRPr="004A1D4A" w:rsidRDefault="009A5659" w:rsidP="00BB4B6F">
      <w:pPr>
        <w:pStyle w:val="Import0"/>
        <w:spacing w:line="228" w:lineRule="auto"/>
        <w:jc w:val="center"/>
        <w:rPr>
          <w:rFonts w:ascii="Arial" w:hAnsi="Arial" w:cs="Arial"/>
          <w:b/>
          <w:bCs/>
          <w:sz w:val="20"/>
          <w:szCs w:val="20"/>
        </w:rPr>
      </w:pPr>
    </w:p>
    <w:p w:rsidR="009A5659" w:rsidRPr="000C419A" w:rsidRDefault="00CF71F2" w:rsidP="00DB7CD3">
      <w:pPr>
        <w:pStyle w:val="Import3"/>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outlineLvl w:val="0"/>
        <w:rPr>
          <w:rFonts w:ascii="Arial" w:hAnsi="Arial" w:cs="Arial"/>
          <w:sz w:val="20"/>
          <w:szCs w:val="20"/>
        </w:rPr>
      </w:pPr>
      <w:r>
        <w:rPr>
          <w:rFonts w:ascii="Arial" w:hAnsi="Arial" w:cs="Arial"/>
          <w:sz w:val="20"/>
          <w:szCs w:val="20"/>
        </w:rPr>
        <w:t xml:space="preserve">Obec </w:t>
      </w:r>
      <w:r w:rsidR="00E34EAC">
        <w:rPr>
          <w:rFonts w:ascii="Arial" w:hAnsi="Arial" w:cs="Arial"/>
          <w:sz w:val="20"/>
          <w:szCs w:val="20"/>
        </w:rPr>
        <w:t>Třebestovice</w:t>
      </w:r>
    </w:p>
    <w:p w:rsidR="00621EDB" w:rsidRPr="000C419A" w:rsidRDefault="00B83E7E" w:rsidP="00621EDB">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2268" w:hanging="2268"/>
        <w:rPr>
          <w:rFonts w:ascii="Arial" w:hAnsi="Arial" w:cs="Arial"/>
          <w:sz w:val="20"/>
          <w:szCs w:val="20"/>
        </w:rPr>
      </w:pPr>
      <w:r>
        <w:rPr>
          <w:rFonts w:ascii="Arial" w:hAnsi="Arial" w:cs="Arial"/>
          <w:sz w:val="20"/>
          <w:szCs w:val="20"/>
        </w:rPr>
        <w:t xml:space="preserve">se </w:t>
      </w:r>
      <w:r w:rsidR="00621EDB" w:rsidRPr="000C419A">
        <w:rPr>
          <w:rFonts w:ascii="Arial" w:hAnsi="Arial" w:cs="Arial"/>
          <w:sz w:val="20"/>
          <w:szCs w:val="20"/>
        </w:rPr>
        <w:t xml:space="preserve">sídlem: </w:t>
      </w:r>
      <w:r w:rsidR="00621EDB" w:rsidRPr="000C419A">
        <w:rPr>
          <w:rFonts w:ascii="Arial" w:hAnsi="Arial" w:cs="Arial"/>
          <w:sz w:val="20"/>
          <w:szCs w:val="20"/>
        </w:rPr>
        <w:tab/>
      </w:r>
      <w:r w:rsidR="00E34EAC" w:rsidRPr="00E34EAC">
        <w:rPr>
          <w:rFonts w:ascii="Arial" w:hAnsi="Arial" w:cs="Arial"/>
          <w:sz w:val="20"/>
          <w:szCs w:val="20"/>
        </w:rPr>
        <w:t xml:space="preserve">Železniční 127, Třebestovice, 289 12 Sadská, </w:t>
      </w:r>
    </w:p>
    <w:p w:rsidR="00621EDB" w:rsidRPr="000C419A" w:rsidRDefault="00621EDB" w:rsidP="00621EDB">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2268" w:hanging="2268"/>
        <w:outlineLvl w:val="0"/>
        <w:rPr>
          <w:rFonts w:ascii="Arial" w:hAnsi="Arial" w:cs="Arial"/>
          <w:sz w:val="20"/>
          <w:szCs w:val="20"/>
        </w:rPr>
      </w:pPr>
      <w:r w:rsidRPr="000C419A">
        <w:rPr>
          <w:rFonts w:ascii="Arial" w:hAnsi="Arial" w:cs="Arial"/>
          <w:sz w:val="20"/>
          <w:szCs w:val="20"/>
        </w:rPr>
        <w:t xml:space="preserve">IČ: </w:t>
      </w:r>
      <w:r w:rsidRPr="000C419A">
        <w:rPr>
          <w:rFonts w:ascii="Arial" w:hAnsi="Arial" w:cs="Arial"/>
          <w:sz w:val="20"/>
          <w:szCs w:val="20"/>
        </w:rPr>
        <w:tab/>
      </w:r>
      <w:r w:rsidR="00E34EAC" w:rsidRPr="00E34EAC">
        <w:rPr>
          <w:rFonts w:ascii="Arial" w:hAnsi="Arial" w:cs="Arial"/>
          <w:sz w:val="20"/>
          <w:szCs w:val="20"/>
        </w:rPr>
        <w:t>00239852</w:t>
      </w:r>
    </w:p>
    <w:p w:rsidR="00621EDB" w:rsidRPr="00E5707A" w:rsidRDefault="00B83E7E" w:rsidP="00E5707A">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2268" w:hanging="2268"/>
        <w:outlineLvl w:val="0"/>
        <w:rPr>
          <w:rFonts w:ascii="Arial" w:hAnsi="Arial" w:cs="Arial"/>
          <w:sz w:val="20"/>
          <w:szCs w:val="20"/>
        </w:rPr>
      </w:pPr>
      <w:r w:rsidRPr="00E5707A">
        <w:rPr>
          <w:rFonts w:ascii="Arial" w:hAnsi="Arial" w:cs="Arial"/>
          <w:sz w:val="20"/>
          <w:szCs w:val="20"/>
        </w:rPr>
        <w:t>p</w:t>
      </w:r>
      <w:r w:rsidR="00621EDB" w:rsidRPr="00E5707A">
        <w:rPr>
          <w:rFonts w:ascii="Arial" w:hAnsi="Arial" w:cs="Arial"/>
          <w:sz w:val="20"/>
          <w:szCs w:val="20"/>
        </w:rPr>
        <w:t>eněžní ústav:</w:t>
      </w:r>
      <w:r w:rsidR="00621EDB" w:rsidRPr="00E5707A">
        <w:rPr>
          <w:rFonts w:ascii="Arial" w:hAnsi="Arial" w:cs="Arial"/>
          <w:sz w:val="20"/>
          <w:szCs w:val="20"/>
        </w:rPr>
        <w:tab/>
        <w:t xml:space="preserve">Komerční banka, a. s., </w:t>
      </w:r>
    </w:p>
    <w:p w:rsidR="00621EDB" w:rsidRPr="00E5707A" w:rsidRDefault="00B83E7E" w:rsidP="00E5707A">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2268" w:hanging="2268"/>
        <w:outlineLvl w:val="0"/>
        <w:rPr>
          <w:rFonts w:ascii="Arial" w:hAnsi="Arial" w:cs="Arial"/>
          <w:sz w:val="20"/>
          <w:szCs w:val="20"/>
        </w:rPr>
      </w:pPr>
      <w:r w:rsidRPr="00E5707A">
        <w:rPr>
          <w:rFonts w:ascii="Arial" w:hAnsi="Arial" w:cs="Arial"/>
          <w:sz w:val="20"/>
          <w:szCs w:val="20"/>
        </w:rPr>
        <w:t>č</w:t>
      </w:r>
      <w:r w:rsidR="00621EDB" w:rsidRPr="00E5707A">
        <w:rPr>
          <w:rFonts w:ascii="Arial" w:hAnsi="Arial" w:cs="Arial"/>
          <w:sz w:val="20"/>
          <w:szCs w:val="20"/>
        </w:rPr>
        <w:t xml:space="preserve">íslo účtu: </w:t>
      </w:r>
      <w:r w:rsidR="00621EDB" w:rsidRPr="00E5707A">
        <w:rPr>
          <w:rFonts w:ascii="Arial" w:hAnsi="Arial" w:cs="Arial"/>
          <w:sz w:val="20"/>
          <w:szCs w:val="20"/>
        </w:rPr>
        <w:tab/>
      </w:r>
      <w:r w:rsidR="00E34EAC" w:rsidRPr="00E34EAC">
        <w:rPr>
          <w:rFonts w:ascii="Arial" w:hAnsi="Arial" w:cs="Arial"/>
          <w:sz w:val="20"/>
          <w:szCs w:val="20"/>
        </w:rPr>
        <w:t>4822191</w:t>
      </w:r>
      <w:r w:rsidR="00E5707A" w:rsidRPr="00E5707A">
        <w:rPr>
          <w:rFonts w:ascii="Arial" w:hAnsi="Arial" w:cs="Arial"/>
          <w:sz w:val="20"/>
          <w:szCs w:val="20"/>
        </w:rPr>
        <w:t>/0100</w:t>
      </w:r>
    </w:p>
    <w:p w:rsidR="00621EDB" w:rsidRPr="000C419A" w:rsidRDefault="00621EDB" w:rsidP="00621EDB">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2268" w:hanging="2268"/>
        <w:rPr>
          <w:rFonts w:ascii="Arial" w:hAnsi="Arial" w:cs="Arial"/>
          <w:sz w:val="20"/>
          <w:szCs w:val="20"/>
        </w:rPr>
      </w:pPr>
      <w:r w:rsidRPr="000C419A">
        <w:rPr>
          <w:rFonts w:ascii="Arial" w:hAnsi="Arial" w:cs="Arial"/>
          <w:sz w:val="20"/>
          <w:szCs w:val="20"/>
        </w:rPr>
        <w:t>zastoupen</w:t>
      </w:r>
      <w:r w:rsidR="00B83E7E">
        <w:rPr>
          <w:rFonts w:ascii="Arial" w:hAnsi="Arial" w:cs="Arial"/>
          <w:sz w:val="20"/>
          <w:szCs w:val="20"/>
        </w:rPr>
        <w:t>é</w:t>
      </w:r>
      <w:r w:rsidRPr="000C419A">
        <w:rPr>
          <w:rFonts w:ascii="Arial" w:hAnsi="Arial" w:cs="Arial"/>
          <w:sz w:val="20"/>
          <w:szCs w:val="20"/>
        </w:rPr>
        <w:t>:</w:t>
      </w:r>
    </w:p>
    <w:p w:rsidR="00621EDB" w:rsidRDefault="00621EDB" w:rsidP="00621EDB">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2268" w:hanging="2268"/>
        <w:rPr>
          <w:rFonts w:ascii="Arial" w:hAnsi="Arial" w:cs="Arial"/>
          <w:sz w:val="20"/>
          <w:szCs w:val="20"/>
        </w:rPr>
      </w:pPr>
      <w:r w:rsidRPr="000C419A">
        <w:rPr>
          <w:rFonts w:ascii="Arial" w:hAnsi="Arial" w:cs="Arial"/>
          <w:sz w:val="20"/>
          <w:szCs w:val="20"/>
        </w:rPr>
        <w:t xml:space="preserve">ve věcech smluvních: </w:t>
      </w:r>
      <w:r w:rsidRPr="000C419A">
        <w:rPr>
          <w:rFonts w:ascii="Arial" w:hAnsi="Arial" w:cs="Arial"/>
          <w:sz w:val="20"/>
          <w:szCs w:val="20"/>
        </w:rPr>
        <w:tab/>
      </w:r>
      <w:r w:rsidR="00E34EAC">
        <w:rPr>
          <w:rFonts w:ascii="Arial" w:hAnsi="Arial" w:cs="Arial"/>
          <w:sz w:val="20"/>
          <w:szCs w:val="20"/>
        </w:rPr>
        <w:t>Jitkou Váňovou</w:t>
      </w:r>
      <w:r w:rsidRPr="000C419A">
        <w:rPr>
          <w:rFonts w:ascii="Arial" w:hAnsi="Arial" w:cs="Arial"/>
          <w:sz w:val="20"/>
          <w:szCs w:val="20"/>
        </w:rPr>
        <w:t>, starost</w:t>
      </w:r>
      <w:r w:rsidR="00E34EAC">
        <w:rPr>
          <w:rFonts w:ascii="Arial" w:hAnsi="Arial" w:cs="Arial"/>
          <w:sz w:val="20"/>
          <w:szCs w:val="20"/>
        </w:rPr>
        <w:t>k</w:t>
      </w:r>
      <w:r w:rsidR="00B83E7E">
        <w:rPr>
          <w:rFonts w:ascii="Arial" w:hAnsi="Arial" w:cs="Arial"/>
          <w:sz w:val="20"/>
          <w:szCs w:val="20"/>
        </w:rPr>
        <w:t>ou</w:t>
      </w:r>
      <w:r w:rsidRPr="000C419A">
        <w:rPr>
          <w:rFonts w:ascii="Arial" w:hAnsi="Arial" w:cs="Arial"/>
          <w:sz w:val="20"/>
          <w:szCs w:val="20"/>
        </w:rPr>
        <w:t xml:space="preserve"> </w:t>
      </w:r>
      <w:r w:rsidR="00CF71F2">
        <w:rPr>
          <w:rFonts w:ascii="Arial" w:hAnsi="Arial" w:cs="Arial"/>
          <w:sz w:val="20"/>
          <w:szCs w:val="20"/>
        </w:rPr>
        <w:t>obce</w:t>
      </w:r>
      <w:r w:rsidRPr="000C419A">
        <w:rPr>
          <w:rFonts w:ascii="Arial" w:hAnsi="Arial" w:cs="Arial"/>
          <w:sz w:val="20"/>
          <w:szCs w:val="20"/>
        </w:rPr>
        <w:t xml:space="preserve"> </w:t>
      </w:r>
    </w:p>
    <w:p w:rsidR="00E34EAC" w:rsidRPr="00E34EAC" w:rsidRDefault="00E34EAC" w:rsidP="00621EDB">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2268" w:hanging="2268"/>
        <w:rPr>
          <w:rFonts w:ascii="Arial" w:hAnsi="Arial" w:cs="Arial"/>
          <w:color w:val="00B0F0"/>
          <w:sz w:val="20"/>
          <w:szCs w:val="20"/>
        </w:rPr>
      </w:pPr>
      <w:r w:rsidRPr="00E34EAC">
        <w:rPr>
          <w:rFonts w:ascii="Arial" w:hAnsi="Arial" w:cs="Arial"/>
          <w:color w:val="00B0F0"/>
          <w:sz w:val="20"/>
          <w:szCs w:val="20"/>
        </w:rPr>
        <w:t>ve věcech technických:</w:t>
      </w:r>
      <w:r w:rsidRPr="00E34EAC">
        <w:rPr>
          <w:rFonts w:ascii="Arial" w:hAnsi="Arial" w:cs="Arial"/>
          <w:color w:val="00B0F0"/>
          <w:sz w:val="20"/>
          <w:szCs w:val="20"/>
        </w:rPr>
        <w:tab/>
      </w:r>
    </w:p>
    <w:p w:rsidR="00621EDB" w:rsidRDefault="00621EDB" w:rsidP="00DB7CD3">
      <w:pPr>
        <w:pStyle w:val="Import0"/>
        <w:tabs>
          <w:tab w:val="left" w:pos="6096"/>
        </w:tabs>
        <w:spacing w:line="228" w:lineRule="auto"/>
        <w:rPr>
          <w:rFonts w:ascii="Arial" w:hAnsi="Arial" w:cs="Arial"/>
          <w:sz w:val="20"/>
          <w:szCs w:val="20"/>
        </w:rPr>
      </w:pPr>
    </w:p>
    <w:p w:rsidR="009A5659" w:rsidRPr="004A1D4A" w:rsidRDefault="009A5659" w:rsidP="00DB7CD3">
      <w:pPr>
        <w:pStyle w:val="Import0"/>
        <w:tabs>
          <w:tab w:val="left" w:pos="6096"/>
        </w:tabs>
        <w:spacing w:line="228" w:lineRule="auto"/>
        <w:rPr>
          <w:rFonts w:ascii="Arial" w:hAnsi="Arial" w:cs="Arial"/>
          <w:sz w:val="20"/>
          <w:szCs w:val="20"/>
        </w:rPr>
      </w:pPr>
      <w:r w:rsidRPr="004A1D4A">
        <w:rPr>
          <w:rFonts w:ascii="Arial" w:hAnsi="Arial" w:cs="Arial"/>
          <w:sz w:val="20"/>
          <w:szCs w:val="20"/>
        </w:rPr>
        <w:t xml:space="preserve">dále také jako </w:t>
      </w:r>
      <w:r w:rsidRPr="004A1D4A">
        <w:rPr>
          <w:rFonts w:ascii="Arial" w:hAnsi="Arial" w:cs="Arial"/>
          <w:b/>
          <w:bCs/>
          <w:sz w:val="20"/>
          <w:szCs w:val="20"/>
        </w:rPr>
        <w:t>objednatel</w:t>
      </w:r>
    </w:p>
    <w:p w:rsidR="009A5659" w:rsidRPr="004A1D4A" w:rsidRDefault="009A5659" w:rsidP="00DB7CD3">
      <w:pPr>
        <w:pStyle w:val="Import0"/>
        <w:spacing w:line="228" w:lineRule="auto"/>
        <w:rPr>
          <w:rFonts w:ascii="Arial" w:hAnsi="Arial" w:cs="Arial"/>
          <w:sz w:val="20"/>
          <w:szCs w:val="20"/>
        </w:rPr>
      </w:pPr>
    </w:p>
    <w:p w:rsidR="009A5659" w:rsidRPr="004A1D4A" w:rsidRDefault="009A5659" w:rsidP="00DB7CD3">
      <w:pPr>
        <w:pStyle w:val="Import0"/>
        <w:spacing w:line="228" w:lineRule="auto"/>
        <w:rPr>
          <w:rFonts w:ascii="Arial" w:hAnsi="Arial" w:cs="Arial"/>
          <w:b/>
          <w:bCs/>
          <w:sz w:val="20"/>
          <w:szCs w:val="20"/>
        </w:rPr>
      </w:pPr>
      <w:r w:rsidRPr="004A1D4A">
        <w:rPr>
          <w:rFonts w:ascii="Arial" w:hAnsi="Arial" w:cs="Arial"/>
          <w:b/>
          <w:bCs/>
          <w:sz w:val="20"/>
          <w:szCs w:val="20"/>
        </w:rPr>
        <w:t>a</w:t>
      </w:r>
    </w:p>
    <w:p w:rsidR="009A5659" w:rsidRPr="004A1D4A" w:rsidRDefault="009A5659"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Arial" w:hAnsi="Arial" w:cs="Arial"/>
          <w:sz w:val="20"/>
          <w:szCs w:val="20"/>
        </w:rPr>
      </w:pPr>
    </w:p>
    <w:p w:rsidR="009A5659" w:rsidRPr="00DD0778" w:rsidRDefault="009A5659"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outlineLvl w:val="0"/>
        <w:rPr>
          <w:rFonts w:ascii="Arial" w:hAnsi="Arial" w:cs="Arial"/>
          <w:b/>
          <w:bCs/>
          <w:sz w:val="20"/>
          <w:szCs w:val="20"/>
          <w:highlight w:val="yellow"/>
        </w:rPr>
      </w:pPr>
      <w:r w:rsidRPr="00DD0778">
        <w:rPr>
          <w:rFonts w:ascii="Arial" w:hAnsi="Arial" w:cs="Arial"/>
          <w:b/>
          <w:bCs/>
          <w:sz w:val="20"/>
          <w:szCs w:val="20"/>
          <w:highlight w:val="yellow"/>
        </w:rPr>
        <w:t>Název:</w:t>
      </w:r>
      <w:r w:rsidR="00F73481" w:rsidRPr="00DD0778">
        <w:rPr>
          <w:rFonts w:ascii="Arial" w:hAnsi="Arial" w:cs="Arial"/>
          <w:b/>
          <w:bCs/>
          <w:sz w:val="20"/>
          <w:szCs w:val="20"/>
          <w:highlight w:val="yellow"/>
        </w:rPr>
        <w:t xml:space="preserve"> </w:t>
      </w:r>
      <w:r w:rsidR="00440338" w:rsidRPr="00DD0778">
        <w:rPr>
          <w:rFonts w:ascii="Arial" w:hAnsi="Arial" w:cs="Arial"/>
          <w:b/>
          <w:bCs/>
          <w:sz w:val="20"/>
          <w:szCs w:val="20"/>
          <w:highlight w:val="yellow"/>
        </w:rPr>
        <w:tab/>
      </w:r>
      <w:r w:rsidR="00440338" w:rsidRPr="00DD0778">
        <w:rPr>
          <w:rFonts w:ascii="Arial" w:hAnsi="Arial" w:cs="Arial"/>
          <w:b/>
          <w:bCs/>
          <w:sz w:val="20"/>
          <w:szCs w:val="20"/>
          <w:highlight w:val="yellow"/>
        </w:rPr>
        <w:tab/>
      </w:r>
      <w:r w:rsidR="00440338" w:rsidRPr="00DD0778">
        <w:rPr>
          <w:rFonts w:ascii="Arial" w:hAnsi="Arial" w:cs="Arial"/>
          <w:b/>
          <w:bCs/>
          <w:sz w:val="20"/>
          <w:szCs w:val="20"/>
          <w:highlight w:val="yellow"/>
        </w:rPr>
        <w:tab/>
      </w:r>
      <w:r w:rsidR="00440338" w:rsidRPr="00DD0778">
        <w:rPr>
          <w:rFonts w:ascii="Arial" w:hAnsi="Arial" w:cs="Arial"/>
          <w:b/>
          <w:bCs/>
          <w:sz w:val="20"/>
          <w:szCs w:val="20"/>
          <w:highlight w:val="yellow"/>
        </w:rPr>
        <w:tab/>
      </w:r>
      <w:r w:rsidR="00440338" w:rsidRPr="00DD0778">
        <w:rPr>
          <w:rFonts w:ascii="Arial" w:hAnsi="Arial" w:cs="Arial"/>
          <w:b/>
          <w:bCs/>
          <w:sz w:val="20"/>
          <w:szCs w:val="20"/>
          <w:highlight w:val="yellow"/>
        </w:rPr>
        <w:tab/>
      </w:r>
    </w:p>
    <w:p w:rsidR="009A5659" w:rsidRPr="00DD0778" w:rsidRDefault="009A5659" w:rsidP="00F73481">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Arial" w:hAnsi="Arial" w:cs="Arial"/>
          <w:sz w:val="20"/>
          <w:szCs w:val="20"/>
          <w:highlight w:val="yellow"/>
        </w:rPr>
      </w:pPr>
      <w:r w:rsidRPr="00DD0778">
        <w:rPr>
          <w:rFonts w:ascii="Arial" w:hAnsi="Arial" w:cs="Arial"/>
          <w:sz w:val="20"/>
          <w:szCs w:val="20"/>
          <w:highlight w:val="yellow"/>
        </w:rPr>
        <w:t>sídlem/místem podnikání:</w:t>
      </w:r>
      <w:r w:rsidR="00440338" w:rsidRPr="00DD0778">
        <w:rPr>
          <w:rFonts w:ascii="Arial" w:hAnsi="Arial" w:cs="Arial"/>
          <w:sz w:val="20"/>
          <w:szCs w:val="20"/>
          <w:highlight w:val="yellow"/>
        </w:rPr>
        <w:tab/>
      </w:r>
      <w:r w:rsidR="00440338" w:rsidRPr="00DD0778">
        <w:rPr>
          <w:rFonts w:ascii="Arial" w:hAnsi="Arial" w:cs="Arial"/>
          <w:sz w:val="20"/>
          <w:szCs w:val="20"/>
          <w:highlight w:val="yellow"/>
        </w:rPr>
        <w:tab/>
        <w:t xml:space="preserve"> </w:t>
      </w:r>
    </w:p>
    <w:p w:rsidR="00A217E4" w:rsidRPr="00DD0778" w:rsidRDefault="00F73481"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outlineLvl w:val="0"/>
        <w:rPr>
          <w:rFonts w:ascii="Arial" w:hAnsi="Arial" w:cs="Arial"/>
          <w:sz w:val="20"/>
          <w:szCs w:val="20"/>
          <w:highlight w:val="yellow"/>
        </w:rPr>
      </w:pPr>
      <w:r w:rsidRPr="00DD0778">
        <w:rPr>
          <w:rFonts w:ascii="Arial" w:hAnsi="Arial" w:cs="Arial"/>
          <w:sz w:val="20"/>
          <w:szCs w:val="20"/>
          <w:highlight w:val="yellow"/>
        </w:rPr>
        <w:t>IČ:</w:t>
      </w:r>
      <w:r w:rsidRPr="00DD0778">
        <w:rPr>
          <w:rFonts w:ascii="Arial" w:hAnsi="Arial" w:cs="Arial"/>
          <w:sz w:val="20"/>
          <w:szCs w:val="20"/>
          <w:highlight w:val="yellow"/>
        </w:rPr>
        <w:tab/>
      </w:r>
      <w:r w:rsidRPr="00DD0778">
        <w:rPr>
          <w:rFonts w:ascii="Arial" w:hAnsi="Arial" w:cs="Arial"/>
          <w:sz w:val="20"/>
          <w:szCs w:val="20"/>
          <w:highlight w:val="yellow"/>
        </w:rPr>
        <w:tab/>
      </w:r>
      <w:r w:rsidRPr="00DD0778">
        <w:rPr>
          <w:rFonts w:ascii="Arial" w:hAnsi="Arial" w:cs="Arial"/>
          <w:sz w:val="20"/>
          <w:szCs w:val="20"/>
          <w:highlight w:val="yellow"/>
        </w:rPr>
        <w:tab/>
      </w:r>
      <w:r w:rsidR="00190603" w:rsidRPr="00DD0778">
        <w:rPr>
          <w:rFonts w:ascii="Arial" w:hAnsi="Arial" w:cs="Arial"/>
          <w:sz w:val="20"/>
          <w:szCs w:val="20"/>
          <w:highlight w:val="yellow"/>
        </w:rPr>
        <w:t xml:space="preserve">      </w:t>
      </w:r>
      <w:r w:rsidR="00190603" w:rsidRPr="00DD0778">
        <w:rPr>
          <w:rFonts w:ascii="Arial" w:hAnsi="Arial" w:cs="Arial"/>
          <w:sz w:val="20"/>
          <w:szCs w:val="20"/>
          <w:highlight w:val="yellow"/>
        </w:rPr>
        <w:tab/>
      </w:r>
      <w:r w:rsidR="00B041E2" w:rsidRPr="00DD0778">
        <w:rPr>
          <w:rFonts w:ascii="Arial" w:hAnsi="Arial" w:cs="Arial"/>
          <w:sz w:val="20"/>
          <w:szCs w:val="20"/>
          <w:highlight w:val="yellow"/>
        </w:rPr>
        <w:tab/>
      </w:r>
    </w:p>
    <w:p w:rsidR="006F00C8" w:rsidRPr="00DD0778" w:rsidRDefault="009A5659" w:rsidP="006F00C8">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outlineLvl w:val="0"/>
        <w:rPr>
          <w:rFonts w:ascii="Arial" w:hAnsi="Arial" w:cs="Arial"/>
          <w:sz w:val="20"/>
          <w:szCs w:val="20"/>
          <w:highlight w:val="yellow"/>
        </w:rPr>
      </w:pPr>
      <w:r w:rsidRPr="00DD0778">
        <w:rPr>
          <w:rFonts w:ascii="Arial" w:hAnsi="Arial" w:cs="Arial"/>
          <w:sz w:val="20"/>
          <w:szCs w:val="20"/>
          <w:highlight w:val="yellow"/>
        </w:rPr>
        <w:t>DIČ:</w:t>
      </w:r>
      <w:r w:rsidR="00F73481" w:rsidRPr="00DD0778">
        <w:rPr>
          <w:rFonts w:ascii="Arial" w:hAnsi="Arial" w:cs="Arial"/>
          <w:sz w:val="20"/>
          <w:szCs w:val="20"/>
          <w:highlight w:val="yellow"/>
        </w:rPr>
        <w:tab/>
      </w:r>
      <w:r w:rsidR="00F73481" w:rsidRPr="00DD0778">
        <w:rPr>
          <w:rFonts w:ascii="Arial" w:hAnsi="Arial" w:cs="Arial"/>
          <w:sz w:val="20"/>
          <w:szCs w:val="20"/>
          <w:highlight w:val="yellow"/>
        </w:rPr>
        <w:tab/>
      </w:r>
      <w:r w:rsidR="00F73481" w:rsidRPr="00DD0778">
        <w:rPr>
          <w:rFonts w:ascii="Arial" w:hAnsi="Arial" w:cs="Arial"/>
          <w:sz w:val="20"/>
          <w:szCs w:val="20"/>
          <w:highlight w:val="yellow"/>
        </w:rPr>
        <w:tab/>
      </w:r>
      <w:r w:rsidR="00B041E2" w:rsidRPr="00DD0778">
        <w:rPr>
          <w:rFonts w:ascii="Arial" w:hAnsi="Arial" w:cs="Arial"/>
          <w:sz w:val="20"/>
          <w:szCs w:val="20"/>
          <w:highlight w:val="yellow"/>
        </w:rPr>
        <w:tab/>
        <w:t xml:space="preserve"> </w:t>
      </w:r>
      <w:r w:rsidR="00B041E2" w:rsidRPr="00DD0778">
        <w:rPr>
          <w:rFonts w:ascii="Arial" w:hAnsi="Arial" w:cs="Arial"/>
          <w:sz w:val="20"/>
          <w:szCs w:val="20"/>
          <w:highlight w:val="yellow"/>
        </w:rPr>
        <w:tab/>
      </w:r>
    </w:p>
    <w:p w:rsidR="00190603" w:rsidRPr="00DD0778" w:rsidRDefault="00B83E7E" w:rsidP="006F00C8">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outlineLvl w:val="0"/>
        <w:rPr>
          <w:rFonts w:ascii="Arial" w:hAnsi="Arial" w:cs="Arial"/>
          <w:sz w:val="20"/>
          <w:szCs w:val="20"/>
          <w:highlight w:val="yellow"/>
        </w:rPr>
      </w:pPr>
      <w:r w:rsidRPr="00DD0778">
        <w:rPr>
          <w:rFonts w:ascii="Arial" w:hAnsi="Arial" w:cs="Arial"/>
          <w:sz w:val="20"/>
          <w:szCs w:val="20"/>
          <w:highlight w:val="yellow"/>
        </w:rPr>
        <w:t>p</w:t>
      </w:r>
      <w:r w:rsidR="009A5659" w:rsidRPr="00DD0778">
        <w:rPr>
          <w:rFonts w:ascii="Arial" w:hAnsi="Arial" w:cs="Arial"/>
          <w:sz w:val="20"/>
          <w:szCs w:val="20"/>
          <w:highlight w:val="yellow"/>
        </w:rPr>
        <w:t>eněžní ústav:</w:t>
      </w:r>
      <w:r w:rsidR="00F73481" w:rsidRPr="00DD0778">
        <w:rPr>
          <w:rFonts w:ascii="Arial" w:hAnsi="Arial" w:cs="Arial"/>
          <w:sz w:val="20"/>
          <w:szCs w:val="20"/>
          <w:highlight w:val="yellow"/>
        </w:rPr>
        <w:t xml:space="preserve">                </w:t>
      </w:r>
      <w:r w:rsidR="00F73481" w:rsidRPr="00DD0778">
        <w:rPr>
          <w:rFonts w:ascii="Arial" w:hAnsi="Arial" w:cs="Arial"/>
          <w:sz w:val="20"/>
          <w:szCs w:val="20"/>
          <w:highlight w:val="yellow"/>
        </w:rPr>
        <w:tab/>
        <w:t xml:space="preserve"> </w:t>
      </w:r>
      <w:r w:rsidR="00B041E2" w:rsidRPr="00DD0778">
        <w:rPr>
          <w:rFonts w:ascii="Arial" w:hAnsi="Arial" w:cs="Arial"/>
          <w:sz w:val="20"/>
          <w:szCs w:val="20"/>
          <w:highlight w:val="yellow"/>
        </w:rPr>
        <w:t xml:space="preserve">      </w:t>
      </w:r>
      <w:r w:rsidR="00B041E2" w:rsidRPr="00DD0778">
        <w:rPr>
          <w:rFonts w:ascii="Arial" w:hAnsi="Arial" w:cs="Arial"/>
          <w:sz w:val="20"/>
          <w:szCs w:val="20"/>
          <w:highlight w:val="yellow"/>
        </w:rPr>
        <w:tab/>
      </w:r>
      <w:r w:rsidR="00440338" w:rsidRPr="00DD0778">
        <w:rPr>
          <w:rFonts w:ascii="Arial" w:hAnsi="Arial" w:cs="Arial"/>
          <w:sz w:val="20"/>
          <w:szCs w:val="20"/>
          <w:highlight w:val="yellow"/>
        </w:rPr>
        <w:tab/>
      </w:r>
    </w:p>
    <w:p w:rsidR="009A5659" w:rsidRPr="00DD0778" w:rsidRDefault="00B83E7E" w:rsidP="0019060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Arial" w:hAnsi="Arial" w:cs="Arial"/>
          <w:sz w:val="20"/>
          <w:szCs w:val="20"/>
          <w:highlight w:val="yellow"/>
        </w:rPr>
      </w:pPr>
      <w:r w:rsidRPr="00DD0778">
        <w:rPr>
          <w:rFonts w:ascii="Arial" w:hAnsi="Arial" w:cs="Arial"/>
          <w:sz w:val="20"/>
          <w:szCs w:val="20"/>
          <w:highlight w:val="yellow"/>
        </w:rPr>
        <w:t>č</w:t>
      </w:r>
      <w:r w:rsidR="009A5659" w:rsidRPr="00DD0778">
        <w:rPr>
          <w:rFonts w:ascii="Arial" w:hAnsi="Arial" w:cs="Arial"/>
          <w:sz w:val="20"/>
          <w:szCs w:val="20"/>
          <w:highlight w:val="yellow"/>
        </w:rPr>
        <w:t>íslo účtu:</w:t>
      </w:r>
      <w:r w:rsidR="00F73481" w:rsidRPr="00DD0778">
        <w:rPr>
          <w:rFonts w:ascii="Arial" w:hAnsi="Arial" w:cs="Arial"/>
          <w:sz w:val="20"/>
          <w:szCs w:val="20"/>
          <w:highlight w:val="yellow"/>
        </w:rPr>
        <w:tab/>
        <w:t xml:space="preserve">                    </w:t>
      </w:r>
      <w:r w:rsidR="00190603" w:rsidRPr="00DD0778">
        <w:rPr>
          <w:rFonts w:ascii="Arial" w:hAnsi="Arial" w:cs="Arial"/>
          <w:sz w:val="20"/>
          <w:szCs w:val="20"/>
          <w:highlight w:val="yellow"/>
        </w:rPr>
        <w:tab/>
      </w:r>
      <w:r w:rsidR="00440338" w:rsidRPr="00DD0778">
        <w:rPr>
          <w:rFonts w:ascii="Arial" w:hAnsi="Arial" w:cs="Arial"/>
          <w:sz w:val="20"/>
          <w:szCs w:val="20"/>
          <w:highlight w:val="yellow"/>
        </w:rPr>
        <w:tab/>
      </w:r>
    </w:p>
    <w:p w:rsidR="009A5659" w:rsidRPr="00DD0778" w:rsidRDefault="009A5659" w:rsidP="00DB7CD3">
      <w:pPr>
        <w:pStyle w:val="Import5"/>
        <w:tabs>
          <w:tab w:val="clear" w:pos="2592"/>
        </w:tabs>
        <w:spacing w:line="228" w:lineRule="auto"/>
        <w:outlineLvl w:val="0"/>
        <w:rPr>
          <w:rFonts w:ascii="Arial" w:hAnsi="Arial" w:cs="Arial"/>
          <w:sz w:val="20"/>
          <w:szCs w:val="20"/>
          <w:highlight w:val="yellow"/>
        </w:rPr>
      </w:pPr>
      <w:r w:rsidRPr="00DD0778">
        <w:rPr>
          <w:rFonts w:ascii="Arial" w:hAnsi="Arial" w:cs="Arial"/>
          <w:sz w:val="20"/>
          <w:szCs w:val="20"/>
          <w:highlight w:val="yellow"/>
        </w:rPr>
        <w:t>VS:</w:t>
      </w:r>
      <w:r w:rsidR="00D22D88" w:rsidRPr="00DD0778">
        <w:rPr>
          <w:rFonts w:ascii="Arial" w:hAnsi="Arial" w:cs="Arial"/>
          <w:sz w:val="20"/>
          <w:szCs w:val="20"/>
          <w:highlight w:val="yellow"/>
        </w:rPr>
        <w:tab/>
      </w:r>
      <w:r w:rsidR="00D22D88" w:rsidRPr="00DD0778">
        <w:rPr>
          <w:rFonts w:ascii="Arial" w:hAnsi="Arial" w:cs="Arial"/>
          <w:sz w:val="20"/>
          <w:szCs w:val="20"/>
          <w:highlight w:val="yellow"/>
        </w:rPr>
        <w:tab/>
      </w:r>
      <w:r w:rsidR="00D22D88" w:rsidRPr="00DD0778">
        <w:rPr>
          <w:rFonts w:ascii="Arial" w:hAnsi="Arial" w:cs="Arial"/>
          <w:sz w:val="20"/>
          <w:szCs w:val="20"/>
          <w:highlight w:val="yellow"/>
        </w:rPr>
        <w:tab/>
      </w:r>
      <w:r w:rsidR="00D22D88" w:rsidRPr="00DD0778">
        <w:rPr>
          <w:rFonts w:ascii="Arial" w:hAnsi="Arial" w:cs="Arial"/>
          <w:sz w:val="20"/>
          <w:szCs w:val="20"/>
          <w:highlight w:val="yellow"/>
        </w:rPr>
        <w:tab/>
      </w:r>
      <w:r w:rsidR="00D22D88" w:rsidRPr="00DD0778">
        <w:rPr>
          <w:rFonts w:ascii="Arial" w:hAnsi="Arial" w:cs="Arial"/>
          <w:sz w:val="20"/>
          <w:szCs w:val="20"/>
          <w:highlight w:val="yellow"/>
        </w:rPr>
        <w:tab/>
      </w:r>
    </w:p>
    <w:p w:rsidR="009A5659" w:rsidRPr="00DD0778" w:rsidRDefault="00B83E7E"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Arial" w:hAnsi="Arial" w:cs="Arial"/>
          <w:sz w:val="20"/>
          <w:szCs w:val="20"/>
          <w:highlight w:val="yellow"/>
        </w:rPr>
      </w:pPr>
      <w:r w:rsidRPr="00DD0778">
        <w:rPr>
          <w:rFonts w:ascii="Arial" w:hAnsi="Arial" w:cs="Arial"/>
          <w:sz w:val="20"/>
          <w:szCs w:val="20"/>
          <w:highlight w:val="yellow"/>
        </w:rPr>
        <w:t>z</w:t>
      </w:r>
      <w:r w:rsidR="009A5659" w:rsidRPr="00DD0778">
        <w:rPr>
          <w:rFonts w:ascii="Arial" w:hAnsi="Arial" w:cs="Arial"/>
          <w:sz w:val="20"/>
          <w:szCs w:val="20"/>
          <w:highlight w:val="yellow"/>
        </w:rPr>
        <w:t>apsán:</w:t>
      </w:r>
      <w:r w:rsidR="00F73481" w:rsidRPr="00DD0778">
        <w:rPr>
          <w:rFonts w:ascii="Arial" w:hAnsi="Arial" w:cs="Arial"/>
          <w:sz w:val="20"/>
          <w:szCs w:val="20"/>
          <w:highlight w:val="yellow"/>
        </w:rPr>
        <w:t xml:space="preserve">                   </w:t>
      </w:r>
      <w:r w:rsidR="00F73481" w:rsidRPr="00DD0778">
        <w:rPr>
          <w:rFonts w:ascii="Arial" w:hAnsi="Arial" w:cs="Arial"/>
          <w:sz w:val="20"/>
          <w:szCs w:val="20"/>
          <w:highlight w:val="yellow"/>
        </w:rPr>
        <w:tab/>
        <w:t xml:space="preserve">      </w:t>
      </w:r>
      <w:r w:rsidR="00D22D88" w:rsidRPr="00DD0778">
        <w:rPr>
          <w:rFonts w:ascii="Arial" w:hAnsi="Arial" w:cs="Arial"/>
          <w:sz w:val="20"/>
          <w:szCs w:val="20"/>
          <w:highlight w:val="yellow"/>
        </w:rPr>
        <w:tab/>
      </w:r>
      <w:r w:rsidR="00D22D88" w:rsidRPr="00DD0778">
        <w:rPr>
          <w:rFonts w:ascii="Arial" w:hAnsi="Arial" w:cs="Arial"/>
          <w:sz w:val="20"/>
          <w:szCs w:val="20"/>
          <w:highlight w:val="yellow"/>
        </w:rPr>
        <w:tab/>
      </w:r>
    </w:p>
    <w:p w:rsidR="009A5659" w:rsidRPr="004A1D4A" w:rsidRDefault="00B83E7E"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0" w:firstLine="0"/>
        <w:rPr>
          <w:rFonts w:ascii="Arial" w:hAnsi="Arial" w:cs="Arial"/>
          <w:sz w:val="20"/>
          <w:szCs w:val="20"/>
        </w:rPr>
      </w:pPr>
      <w:r w:rsidRPr="00DD0778">
        <w:rPr>
          <w:rFonts w:ascii="Arial" w:hAnsi="Arial" w:cs="Arial"/>
          <w:sz w:val="20"/>
          <w:szCs w:val="20"/>
          <w:highlight w:val="yellow"/>
        </w:rPr>
        <w:t>z</w:t>
      </w:r>
      <w:r w:rsidR="009A5659" w:rsidRPr="00DD0778">
        <w:rPr>
          <w:rFonts w:ascii="Arial" w:hAnsi="Arial" w:cs="Arial"/>
          <w:sz w:val="20"/>
          <w:szCs w:val="20"/>
          <w:highlight w:val="yellow"/>
        </w:rPr>
        <w:t>astoupený</w:t>
      </w:r>
      <w:r w:rsidR="00013E5C" w:rsidRPr="00DD0778">
        <w:rPr>
          <w:rFonts w:ascii="Arial" w:hAnsi="Arial" w:cs="Arial"/>
          <w:sz w:val="20"/>
          <w:szCs w:val="20"/>
          <w:highlight w:val="yellow"/>
        </w:rPr>
        <w:t>:</w:t>
      </w:r>
      <w:r w:rsidR="00F73481" w:rsidRPr="004A1D4A">
        <w:rPr>
          <w:rFonts w:ascii="Arial" w:hAnsi="Arial" w:cs="Arial"/>
          <w:sz w:val="20"/>
          <w:szCs w:val="20"/>
        </w:rPr>
        <w:t xml:space="preserve"> </w:t>
      </w:r>
      <w:r w:rsidR="00440338" w:rsidRPr="004A1D4A">
        <w:rPr>
          <w:rFonts w:ascii="Arial" w:hAnsi="Arial" w:cs="Arial"/>
          <w:sz w:val="20"/>
          <w:szCs w:val="20"/>
        </w:rPr>
        <w:tab/>
      </w:r>
      <w:r w:rsidR="00440338" w:rsidRPr="004A1D4A">
        <w:rPr>
          <w:rFonts w:ascii="Arial" w:hAnsi="Arial" w:cs="Arial"/>
          <w:sz w:val="20"/>
          <w:szCs w:val="20"/>
        </w:rPr>
        <w:tab/>
      </w:r>
      <w:r w:rsidR="00440338" w:rsidRPr="004A1D4A">
        <w:rPr>
          <w:rFonts w:ascii="Arial" w:hAnsi="Arial" w:cs="Arial"/>
          <w:sz w:val="20"/>
          <w:szCs w:val="20"/>
        </w:rPr>
        <w:tab/>
      </w:r>
      <w:r w:rsidR="00D22D88" w:rsidRPr="004A1D4A">
        <w:rPr>
          <w:rFonts w:ascii="Arial" w:hAnsi="Arial" w:cs="Arial"/>
          <w:sz w:val="20"/>
          <w:szCs w:val="20"/>
        </w:rPr>
        <w:tab/>
      </w:r>
    </w:p>
    <w:p w:rsidR="009A5659" w:rsidRPr="004A1D4A" w:rsidRDefault="009A5659" w:rsidP="00DB7CD3">
      <w:pPr>
        <w:pStyle w:val="Import0"/>
        <w:spacing w:line="228" w:lineRule="auto"/>
        <w:rPr>
          <w:rFonts w:ascii="Arial" w:hAnsi="Arial" w:cs="Arial"/>
          <w:sz w:val="20"/>
          <w:szCs w:val="20"/>
        </w:rPr>
      </w:pPr>
    </w:p>
    <w:p w:rsidR="009A5659" w:rsidRDefault="009A5659" w:rsidP="00AB02BF">
      <w:pPr>
        <w:pStyle w:val="Import0"/>
        <w:spacing w:line="228" w:lineRule="auto"/>
        <w:rPr>
          <w:rFonts w:ascii="Arial" w:hAnsi="Arial" w:cs="Arial"/>
          <w:b/>
          <w:bCs/>
          <w:sz w:val="20"/>
          <w:szCs w:val="20"/>
        </w:rPr>
      </w:pPr>
      <w:r w:rsidRPr="004A1D4A">
        <w:rPr>
          <w:rFonts w:ascii="Arial" w:hAnsi="Arial" w:cs="Arial"/>
          <w:sz w:val="20"/>
          <w:szCs w:val="20"/>
        </w:rPr>
        <w:t xml:space="preserve">dále také jako </w:t>
      </w:r>
      <w:r w:rsidRPr="004A1D4A">
        <w:rPr>
          <w:rFonts w:ascii="Arial" w:hAnsi="Arial" w:cs="Arial"/>
          <w:b/>
          <w:bCs/>
          <w:sz w:val="20"/>
          <w:szCs w:val="20"/>
        </w:rPr>
        <w:t>zhotovitel</w:t>
      </w:r>
    </w:p>
    <w:p w:rsidR="00D10DDF" w:rsidRDefault="00D10DDF" w:rsidP="00AB02BF">
      <w:pPr>
        <w:pStyle w:val="Import0"/>
        <w:spacing w:line="228" w:lineRule="auto"/>
        <w:rPr>
          <w:rFonts w:ascii="Arial" w:hAnsi="Arial" w:cs="Arial"/>
          <w:b/>
          <w:bCs/>
          <w:sz w:val="20"/>
          <w:szCs w:val="20"/>
        </w:rPr>
      </w:pPr>
    </w:p>
    <w:p w:rsidR="00D10DDF" w:rsidRPr="004A1D4A" w:rsidRDefault="00D10DDF" w:rsidP="00AB02BF">
      <w:pPr>
        <w:pStyle w:val="Import0"/>
        <w:spacing w:line="228" w:lineRule="auto"/>
        <w:rPr>
          <w:rFonts w:ascii="Arial" w:hAnsi="Arial" w:cs="Arial"/>
          <w:b/>
          <w:bCs/>
          <w:sz w:val="20"/>
          <w:szCs w:val="20"/>
        </w:rPr>
      </w:pPr>
    </w:p>
    <w:p w:rsidR="009A5659" w:rsidRPr="004A1D4A" w:rsidRDefault="009A5659" w:rsidP="00B75F8A">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jc w:val="center"/>
        <w:outlineLvl w:val="0"/>
        <w:rPr>
          <w:rFonts w:ascii="Arial" w:hAnsi="Arial" w:cs="Arial"/>
          <w:b/>
          <w:bCs/>
          <w:sz w:val="20"/>
          <w:szCs w:val="20"/>
        </w:rPr>
      </w:pPr>
      <w:r w:rsidRPr="004A1D4A">
        <w:rPr>
          <w:rFonts w:ascii="Arial" w:hAnsi="Arial" w:cs="Arial"/>
          <w:b/>
          <w:bCs/>
          <w:sz w:val="20"/>
          <w:szCs w:val="20"/>
        </w:rPr>
        <w:t>Článek II.</w:t>
      </w:r>
    </w:p>
    <w:p w:rsidR="009A5659" w:rsidRPr="004A1D4A" w:rsidRDefault="009A5659"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jc w:val="center"/>
        <w:outlineLvl w:val="0"/>
        <w:rPr>
          <w:rFonts w:ascii="Arial" w:hAnsi="Arial" w:cs="Arial"/>
          <w:b/>
          <w:bCs/>
          <w:sz w:val="20"/>
          <w:szCs w:val="20"/>
        </w:rPr>
      </w:pPr>
      <w:r w:rsidRPr="004A1D4A">
        <w:rPr>
          <w:rFonts w:ascii="Arial" w:hAnsi="Arial" w:cs="Arial"/>
          <w:b/>
          <w:bCs/>
          <w:sz w:val="20"/>
          <w:szCs w:val="20"/>
        </w:rPr>
        <w:t>Předmět plnění</w:t>
      </w:r>
    </w:p>
    <w:p w:rsidR="007934B5" w:rsidRPr="004A1D4A" w:rsidRDefault="007934B5"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jc w:val="center"/>
        <w:outlineLvl w:val="0"/>
        <w:rPr>
          <w:rFonts w:ascii="Arial" w:hAnsi="Arial" w:cs="Arial"/>
          <w:b/>
          <w:bCs/>
          <w:i/>
          <w:iCs/>
          <w:sz w:val="20"/>
          <w:szCs w:val="20"/>
        </w:rPr>
      </w:pPr>
    </w:p>
    <w:p w:rsidR="009A5659" w:rsidRPr="00736011" w:rsidRDefault="009A5659" w:rsidP="00561697">
      <w:pPr>
        <w:pStyle w:val="Odstavecseseznamem"/>
        <w:numPr>
          <w:ilvl w:val="0"/>
          <w:numId w:val="19"/>
        </w:numPr>
        <w:jc w:val="both"/>
        <w:rPr>
          <w:rFonts w:ascii="Arial" w:hAnsi="Arial" w:cs="Arial"/>
          <w:sz w:val="20"/>
          <w:szCs w:val="20"/>
        </w:rPr>
      </w:pPr>
      <w:r w:rsidRPr="00736011">
        <w:rPr>
          <w:rFonts w:ascii="Arial" w:hAnsi="Arial" w:cs="Arial"/>
          <w:sz w:val="20"/>
          <w:szCs w:val="20"/>
        </w:rPr>
        <w:t xml:space="preserve">Zhotovitel se touto smlouvou zavazuje provést </w:t>
      </w:r>
      <w:r w:rsidR="008A12F7">
        <w:rPr>
          <w:rFonts w:ascii="Arial" w:hAnsi="Arial" w:cs="Arial"/>
          <w:sz w:val="20"/>
          <w:szCs w:val="20"/>
        </w:rPr>
        <w:t>svým jménem a</w:t>
      </w:r>
      <w:r w:rsidR="00297401">
        <w:rPr>
          <w:rFonts w:ascii="Arial" w:hAnsi="Arial" w:cs="Arial"/>
          <w:sz w:val="20"/>
          <w:szCs w:val="20"/>
        </w:rPr>
        <w:t xml:space="preserve"> </w:t>
      </w:r>
      <w:r w:rsidRPr="00736011">
        <w:rPr>
          <w:rFonts w:ascii="Arial" w:hAnsi="Arial" w:cs="Arial"/>
          <w:sz w:val="20"/>
          <w:szCs w:val="20"/>
        </w:rPr>
        <w:t xml:space="preserve">na </w:t>
      </w:r>
      <w:r w:rsidR="008A12F7">
        <w:rPr>
          <w:rFonts w:ascii="Arial" w:hAnsi="Arial" w:cs="Arial"/>
          <w:sz w:val="20"/>
          <w:szCs w:val="20"/>
        </w:rPr>
        <w:t xml:space="preserve">vlastní odpovědnost (na </w:t>
      </w:r>
      <w:r w:rsidRPr="00736011">
        <w:rPr>
          <w:rFonts w:ascii="Arial" w:hAnsi="Arial" w:cs="Arial"/>
          <w:sz w:val="20"/>
          <w:szCs w:val="20"/>
        </w:rPr>
        <w:t>svůj náklad a nebezpečí</w:t>
      </w:r>
      <w:r w:rsidR="008A12F7">
        <w:rPr>
          <w:rFonts w:ascii="Arial" w:hAnsi="Arial" w:cs="Arial"/>
          <w:sz w:val="20"/>
          <w:szCs w:val="20"/>
        </w:rPr>
        <w:t>)</w:t>
      </w:r>
      <w:r w:rsidRPr="00736011">
        <w:rPr>
          <w:rFonts w:ascii="Arial" w:hAnsi="Arial" w:cs="Arial"/>
          <w:sz w:val="20"/>
          <w:szCs w:val="20"/>
        </w:rPr>
        <w:t xml:space="preserve"> </w:t>
      </w:r>
      <w:r w:rsidR="00736011" w:rsidRPr="00736011">
        <w:rPr>
          <w:rFonts w:ascii="Arial" w:hAnsi="Arial" w:cs="Arial"/>
          <w:sz w:val="20"/>
          <w:szCs w:val="20"/>
        </w:rPr>
        <w:t>pro objednatele dílo</w:t>
      </w:r>
      <w:r w:rsidR="00F0170B">
        <w:rPr>
          <w:rFonts w:ascii="Arial" w:hAnsi="Arial" w:cs="Arial"/>
          <w:sz w:val="20"/>
          <w:szCs w:val="20"/>
        </w:rPr>
        <w:t xml:space="preserve"> a </w:t>
      </w:r>
      <w:r w:rsidRPr="00736011">
        <w:rPr>
          <w:rFonts w:ascii="Arial" w:hAnsi="Arial" w:cs="Arial"/>
          <w:sz w:val="20"/>
          <w:szCs w:val="20"/>
        </w:rPr>
        <w:t xml:space="preserve">objednatel se zavazuje dílo od zhotovitele převzít a zaplatit za něj cenu za dílo, to vše za podmínek sjednaných dále v této smlouvě. Dílem dle této smlouvy je </w:t>
      </w:r>
      <w:r w:rsidR="00561697" w:rsidRPr="00561697">
        <w:rPr>
          <w:rFonts w:ascii="Arial" w:hAnsi="Arial" w:cs="Arial"/>
          <w:b/>
          <w:sz w:val="20"/>
          <w:szCs w:val="20"/>
          <w:u w:val="single"/>
        </w:rPr>
        <w:t>„</w:t>
      </w:r>
      <w:r w:rsidR="00982B6B">
        <w:rPr>
          <w:rFonts w:ascii="Arial" w:hAnsi="Arial" w:cs="Arial"/>
          <w:b/>
          <w:sz w:val="20"/>
          <w:szCs w:val="20"/>
          <w:u w:val="single"/>
        </w:rPr>
        <w:t>Rekonstrukce zahradního přístřešku MŠ</w:t>
      </w:r>
      <w:r w:rsidR="00561697" w:rsidRPr="00561697">
        <w:rPr>
          <w:rFonts w:ascii="Arial" w:hAnsi="Arial" w:cs="Arial"/>
          <w:b/>
          <w:sz w:val="20"/>
          <w:szCs w:val="20"/>
          <w:u w:val="single"/>
        </w:rPr>
        <w:t>“.</w:t>
      </w:r>
    </w:p>
    <w:p w:rsidR="00736011" w:rsidRDefault="00736011" w:rsidP="00F0170B">
      <w:pPr>
        <w:rPr>
          <w:rFonts w:ascii="Arial" w:hAnsi="Arial" w:cs="Arial"/>
          <w:sz w:val="20"/>
          <w:szCs w:val="20"/>
        </w:rPr>
      </w:pPr>
    </w:p>
    <w:p w:rsidR="00736011" w:rsidRPr="004A1D4A" w:rsidRDefault="00736011" w:rsidP="002B3F45">
      <w:pPr>
        <w:pStyle w:val="Odstavecseseznamem"/>
        <w:ind w:left="360"/>
        <w:jc w:val="both"/>
        <w:rPr>
          <w:rFonts w:ascii="Arial" w:hAnsi="Arial" w:cs="Arial"/>
          <w:sz w:val="20"/>
          <w:szCs w:val="20"/>
        </w:rPr>
      </w:pPr>
      <w:r w:rsidRPr="004A1D4A">
        <w:rPr>
          <w:rFonts w:ascii="Arial" w:hAnsi="Arial" w:cs="Arial"/>
          <w:sz w:val="20"/>
          <w:szCs w:val="20"/>
        </w:rPr>
        <w:t>Základní popis a rozsah předmětu plnění:</w:t>
      </w:r>
    </w:p>
    <w:p w:rsidR="002E1244" w:rsidRDefault="002E1244" w:rsidP="002B3F45">
      <w:pPr>
        <w:pStyle w:val="Odstavecseseznamem"/>
        <w:ind w:left="360"/>
        <w:jc w:val="both"/>
        <w:rPr>
          <w:rFonts w:ascii="Arial" w:hAnsi="Arial" w:cs="Arial"/>
          <w:sz w:val="20"/>
          <w:szCs w:val="20"/>
        </w:rPr>
      </w:pPr>
    </w:p>
    <w:p w:rsidR="00982B6B" w:rsidRPr="00982B6B" w:rsidRDefault="002B3F45" w:rsidP="00982B6B">
      <w:pPr>
        <w:pStyle w:val="Odstavecseseznamem"/>
        <w:numPr>
          <w:ilvl w:val="0"/>
          <w:numId w:val="19"/>
        </w:numPr>
        <w:jc w:val="both"/>
        <w:rPr>
          <w:rFonts w:ascii="Arial" w:hAnsi="Arial" w:cs="Arial"/>
          <w:sz w:val="20"/>
          <w:szCs w:val="20"/>
        </w:rPr>
      </w:pPr>
      <w:r w:rsidRPr="002B3F45">
        <w:rPr>
          <w:rFonts w:ascii="Arial" w:hAnsi="Arial" w:cs="Arial"/>
          <w:sz w:val="20"/>
          <w:szCs w:val="20"/>
        </w:rPr>
        <w:t xml:space="preserve">Předmětem díla </w:t>
      </w:r>
      <w:r w:rsidR="00982B6B" w:rsidRPr="00982B6B">
        <w:rPr>
          <w:rFonts w:ascii="Arial" w:hAnsi="Arial" w:cs="Arial"/>
          <w:sz w:val="20"/>
          <w:szCs w:val="20"/>
        </w:rPr>
        <w:t xml:space="preserve">je stavba přístřešku v zahradě mateřské školy v místě původního hospodářského přístřešku s garáží a provedení oplocení na hranici se sousedními parcelami. Přístřešek je umístěn v místě původního přístřešku s garáží v severozápadním rohu u hranice pozemku. Přístřešek bude sloužit </w:t>
      </w:r>
      <w:r w:rsidR="00982B6B" w:rsidRPr="00982B6B">
        <w:rPr>
          <w:rFonts w:ascii="Arial" w:hAnsi="Arial" w:cs="Arial"/>
          <w:sz w:val="20"/>
          <w:szCs w:val="20"/>
        </w:rPr>
        <w:lastRenderedPageBreak/>
        <w:t xml:space="preserve">pro venkovní pobyt dětí mateřské školy. Část přístřešku bude určena pro sklad zahradního nářadí. Tato část bude oddělena s přístupem dveřmi ze zahrady. Na přístřešek pro pobyt dětí bude přímo navazovat otevřená terasa. </w:t>
      </w:r>
    </w:p>
    <w:p w:rsidR="00982B6B" w:rsidRPr="00982B6B" w:rsidRDefault="00982B6B" w:rsidP="00982B6B">
      <w:pPr>
        <w:ind w:left="426" w:firstLine="0"/>
        <w:rPr>
          <w:rFonts w:ascii="Arial" w:hAnsi="Arial" w:cs="Arial"/>
          <w:sz w:val="20"/>
          <w:szCs w:val="20"/>
        </w:rPr>
      </w:pPr>
      <w:r w:rsidRPr="00982B6B">
        <w:rPr>
          <w:rFonts w:ascii="Arial" w:hAnsi="Arial" w:cs="Arial"/>
          <w:sz w:val="20"/>
          <w:szCs w:val="20"/>
        </w:rPr>
        <w:t xml:space="preserve">Přístřešek s příčnými ocelovými rámy má obdélníkový půdorys o pěti polích, přičemž jedno pole je odděleno a je vyhrazeno pro sklad. Přístřešek je umístěn uvnitř oplocené zahrady mateřské školy, proto je ze strany přístupu od školy otevřen a pultová střecha je spádována směrem ke hranici pozemku, aby uvnitř přístřešku byl dostatek denního světla. Střecha přístřešku bude z trapézového plechu se spádem 7°. Podél hranice pozemku bude nosná zeď z betonových tvárnic s hladkým povrchem v přírodním odstínu. Skladová část přístřešku bude </w:t>
      </w:r>
      <w:proofErr w:type="spellStart"/>
      <w:r w:rsidRPr="00982B6B">
        <w:rPr>
          <w:rFonts w:ascii="Arial" w:hAnsi="Arial" w:cs="Arial"/>
          <w:sz w:val="20"/>
          <w:szCs w:val="20"/>
        </w:rPr>
        <w:t>opláštěna</w:t>
      </w:r>
      <w:proofErr w:type="spellEnd"/>
      <w:r w:rsidRPr="00982B6B">
        <w:rPr>
          <w:rFonts w:ascii="Arial" w:hAnsi="Arial" w:cs="Arial"/>
          <w:sz w:val="20"/>
          <w:szCs w:val="20"/>
        </w:rPr>
        <w:t xml:space="preserve"> deskami </w:t>
      </w:r>
      <w:proofErr w:type="spellStart"/>
      <w:r w:rsidRPr="00982B6B">
        <w:rPr>
          <w:rFonts w:ascii="Arial" w:hAnsi="Arial" w:cs="Arial"/>
          <w:sz w:val="20"/>
          <w:szCs w:val="20"/>
        </w:rPr>
        <w:t>Cetris</w:t>
      </w:r>
      <w:proofErr w:type="spellEnd"/>
      <w:r w:rsidRPr="00982B6B">
        <w:rPr>
          <w:rFonts w:ascii="Arial" w:hAnsi="Arial" w:cs="Arial"/>
          <w:sz w:val="20"/>
          <w:szCs w:val="20"/>
        </w:rPr>
        <w:t xml:space="preserve"> </w:t>
      </w:r>
      <w:proofErr w:type="spellStart"/>
      <w:r w:rsidRPr="00982B6B">
        <w:rPr>
          <w:rFonts w:ascii="Arial" w:hAnsi="Arial" w:cs="Arial"/>
          <w:sz w:val="20"/>
          <w:szCs w:val="20"/>
        </w:rPr>
        <w:t>Lasur</w:t>
      </w:r>
      <w:proofErr w:type="spellEnd"/>
      <w:r w:rsidRPr="00982B6B">
        <w:rPr>
          <w:rFonts w:ascii="Arial" w:hAnsi="Arial" w:cs="Arial"/>
          <w:sz w:val="20"/>
          <w:szCs w:val="20"/>
        </w:rPr>
        <w:t xml:space="preserve"> v šedém odstínu (001).</w:t>
      </w:r>
    </w:p>
    <w:p w:rsidR="002B3F45" w:rsidRPr="00982B6B" w:rsidRDefault="00982B6B" w:rsidP="00982B6B">
      <w:pPr>
        <w:ind w:left="426" w:firstLine="0"/>
        <w:rPr>
          <w:rFonts w:ascii="Arial" w:hAnsi="Arial" w:cs="Arial"/>
          <w:sz w:val="20"/>
          <w:szCs w:val="20"/>
        </w:rPr>
      </w:pPr>
      <w:r w:rsidRPr="00982B6B">
        <w:rPr>
          <w:rFonts w:ascii="Arial" w:hAnsi="Arial" w:cs="Arial"/>
          <w:sz w:val="20"/>
          <w:szCs w:val="20"/>
        </w:rPr>
        <w:t xml:space="preserve">Součástí veřejné zakázky je vybudování nového přístřešku na dvoře obecního úřadu v </w:t>
      </w:r>
      <w:proofErr w:type="spellStart"/>
      <w:r w:rsidRPr="00982B6B">
        <w:rPr>
          <w:rFonts w:ascii="Arial" w:hAnsi="Arial" w:cs="Arial"/>
          <w:sz w:val="20"/>
          <w:szCs w:val="20"/>
        </w:rPr>
        <w:t>Třebestovicích</w:t>
      </w:r>
      <w:proofErr w:type="spellEnd"/>
      <w:r w:rsidRPr="00982B6B">
        <w:rPr>
          <w:rFonts w:ascii="Arial" w:hAnsi="Arial" w:cs="Arial"/>
          <w:sz w:val="20"/>
          <w:szCs w:val="20"/>
        </w:rPr>
        <w:t xml:space="preserve">. Přístřešek je určen pro nádrž pro zalévání. </w:t>
      </w:r>
    </w:p>
    <w:p w:rsidR="002B3F45" w:rsidRPr="00982B6B" w:rsidRDefault="002B3F45" w:rsidP="00982B6B">
      <w:pPr>
        <w:ind w:left="426" w:firstLine="0"/>
        <w:rPr>
          <w:rFonts w:ascii="Arial" w:hAnsi="Arial" w:cs="Arial"/>
          <w:sz w:val="20"/>
          <w:szCs w:val="20"/>
        </w:rPr>
      </w:pPr>
    </w:p>
    <w:p w:rsidR="007E657E" w:rsidRDefault="00736011" w:rsidP="00E203B3">
      <w:pPr>
        <w:pStyle w:val="Odstavecseseznamem"/>
        <w:ind w:left="360"/>
        <w:jc w:val="both"/>
        <w:rPr>
          <w:rFonts w:ascii="Arial" w:hAnsi="Arial" w:cs="Arial"/>
          <w:sz w:val="20"/>
          <w:szCs w:val="20"/>
        </w:rPr>
      </w:pPr>
      <w:r>
        <w:rPr>
          <w:rFonts w:ascii="Arial" w:hAnsi="Arial" w:cs="Arial"/>
          <w:sz w:val="20"/>
          <w:szCs w:val="20"/>
        </w:rPr>
        <w:t>Místo realizace:</w:t>
      </w:r>
      <w:r w:rsidR="00E203B3">
        <w:rPr>
          <w:rFonts w:ascii="Arial" w:hAnsi="Arial" w:cs="Arial"/>
          <w:sz w:val="20"/>
          <w:szCs w:val="20"/>
        </w:rPr>
        <w:t xml:space="preserve"> </w:t>
      </w:r>
      <w:r w:rsidR="00CF71F2">
        <w:rPr>
          <w:rFonts w:ascii="Arial" w:hAnsi="Arial" w:cs="Arial"/>
          <w:sz w:val="20"/>
          <w:szCs w:val="20"/>
        </w:rPr>
        <w:t xml:space="preserve">obec </w:t>
      </w:r>
      <w:r w:rsidR="00E34EAC">
        <w:rPr>
          <w:rFonts w:ascii="Arial" w:hAnsi="Arial" w:cs="Arial"/>
          <w:sz w:val="20"/>
          <w:szCs w:val="20"/>
        </w:rPr>
        <w:t>Třebestovice.</w:t>
      </w:r>
    </w:p>
    <w:p w:rsidR="007E657E" w:rsidRPr="004A1D4A" w:rsidRDefault="007E657E" w:rsidP="00F0170B">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0" w:firstLine="0"/>
        <w:rPr>
          <w:rFonts w:ascii="Arial" w:hAnsi="Arial" w:cs="Arial"/>
          <w:sz w:val="20"/>
          <w:szCs w:val="20"/>
        </w:rPr>
      </w:pPr>
    </w:p>
    <w:p w:rsidR="00736011" w:rsidRDefault="00736011" w:rsidP="00F0170B">
      <w:pPr>
        <w:pStyle w:val="Odstavecseseznamem"/>
        <w:numPr>
          <w:ilvl w:val="0"/>
          <w:numId w:val="19"/>
        </w:numPr>
        <w:jc w:val="both"/>
        <w:rPr>
          <w:rFonts w:ascii="Arial" w:hAnsi="Arial" w:cs="Arial"/>
          <w:sz w:val="20"/>
          <w:szCs w:val="20"/>
        </w:rPr>
      </w:pPr>
      <w:r w:rsidRPr="004A1D4A">
        <w:rPr>
          <w:rFonts w:ascii="Arial" w:hAnsi="Arial" w:cs="Arial"/>
          <w:sz w:val="20"/>
          <w:szCs w:val="20"/>
        </w:rPr>
        <w:t>Dílem se rozumí dodávky a práce dle této smlouvy včetně příslušných provozních zkoušek a</w:t>
      </w:r>
      <w:r w:rsidR="00561697">
        <w:rPr>
          <w:rFonts w:ascii="Arial" w:hAnsi="Arial" w:cs="Arial"/>
          <w:sz w:val="20"/>
          <w:szCs w:val="20"/>
        </w:rPr>
        <w:t xml:space="preserve"> odevzdání dokumentace skutečného provedení stavby,</w:t>
      </w:r>
      <w:r w:rsidRPr="004A1D4A">
        <w:rPr>
          <w:rFonts w:ascii="Arial" w:hAnsi="Arial" w:cs="Arial"/>
          <w:sz w:val="20"/>
          <w:szCs w:val="20"/>
        </w:rPr>
        <w:t xml:space="preserve"> dokladů prokazujících kvalitu použitých materiálů a výrobků v souladu se zadávací dokumentací a s obecnými požadavky na kvalitu staveb.</w:t>
      </w:r>
    </w:p>
    <w:p w:rsidR="00736011" w:rsidRDefault="00736011" w:rsidP="00F0170B">
      <w:pPr>
        <w:pStyle w:val="Import6"/>
        <w:ind w:left="567" w:hanging="567"/>
        <w:rPr>
          <w:rFonts w:ascii="Arial" w:hAnsi="Arial" w:cs="Arial"/>
          <w:sz w:val="20"/>
          <w:szCs w:val="20"/>
        </w:rPr>
      </w:pPr>
    </w:p>
    <w:p w:rsidR="009A5659" w:rsidRPr="002E1244" w:rsidRDefault="009A5659" w:rsidP="00F0170B">
      <w:pPr>
        <w:pStyle w:val="Odstavecseseznamem"/>
        <w:numPr>
          <w:ilvl w:val="0"/>
          <w:numId w:val="19"/>
        </w:numPr>
        <w:jc w:val="both"/>
        <w:rPr>
          <w:rFonts w:ascii="Arial" w:hAnsi="Arial" w:cs="Arial"/>
          <w:sz w:val="20"/>
          <w:szCs w:val="20"/>
        </w:rPr>
      </w:pPr>
      <w:r w:rsidRPr="00D83679">
        <w:rPr>
          <w:rFonts w:ascii="Arial" w:hAnsi="Arial" w:cs="Arial"/>
          <w:sz w:val="20"/>
          <w:szCs w:val="20"/>
        </w:rPr>
        <w:t xml:space="preserve">Předmět díla, jakož i druhy, kvalita a množství </w:t>
      </w:r>
      <w:r w:rsidR="00561697">
        <w:rPr>
          <w:rFonts w:ascii="Arial" w:hAnsi="Arial" w:cs="Arial"/>
          <w:sz w:val="20"/>
          <w:szCs w:val="20"/>
        </w:rPr>
        <w:t xml:space="preserve">věcí, </w:t>
      </w:r>
      <w:r w:rsidRPr="00D83679">
        <w:rPr>
          <w:rFonts w:ascii="Arial" w:hAnsi="Arial" w:cs="Arial"/>
          <w:sz w:val="20"/>
          <w:szCs w:val="20"/>
        </w:rPr>
        <w:t>výrobků a prací nezbytných k jeho realizaci jsou vymezeny touto smlouvou, nabídkou zhotovitele podanou ve výběrovém řízení specifikovaném v </w:t>
      </w:r>
      <w:r w:rsidR="00452A2A" w:rsidRPr="00D83679">
        <w:rPr>
          <w:rFonts w:ascii="Arial" w:hAnsi="Arial" w:cs="Arial"/>
          <w:sz w:val="20"/>
          <w:szCs w:val="20"/>
        </w:rPr>
        <w:t>čl</w:t>
      </w:r>
      <w:r w:rsidR="00452A2A">
        <w:rPr>
          <w:rFonts w:ascii="Arial" w:hAnsi="Arial" w:cs="Arial"/>
          <w:sz w:val="20"/>
          <w:szCs w:val="20"/>
        </w:rPr>
        <w:t>.</w:t>
      </w:r>
      <w:r w:rsidR="00452A2A" w:rsidRPr="00D83679">
        <w:rPr>
          <w:rFonts w:ascii="Arial" w:hAnsi="Arial" w:cs="Arial"/>
          <w:sz w:val="20"/>
          <w:szCs w:val="20"/>
        </w:rPr>
        <w:t xml:space="preserve"> </w:t>
      </w:r>
      <w:r w:rsidRPr="00D83679">
        <w:rPr>
          <w:rFonts w:ascii="Arial" w:hAnsi="Arial" w:cs="Arial"/>
          <w:sz w:val="20"/>
          <w:szCs w:val="20"/>
        </w:rPr>
        <w:t>XI</w:t>
      </w:r>
      <w:r w:rsidR="00452A2A">
        <w:rPr>
          <w:rFonts w:ascii="Arial" w:hAnsi="Arial" w:cs="Arial"/>
          <w:sz w:val="20"/>
          <w:szCs w:val="20"/>
        </w:rPr>
        <w:t>.</w:t>
      </w:r>
      <w:r w:rsidRPr="00D83679">
        <w:rPr>
          <w:rFonts w:ascii="Arial" w:hAnsi="Arial" w:cs="Arial"/>
          <w:sz w:val="20"/>
          <w:szCs w:val="20"/>
        </w:rPr>
        <w:t xml:space="preserve"> bod</w:t>
      </w:r>
      <w:r w:rsidR="00F869AB">
        <w:rPr>
          <w:rFonts w:ascii="Arial" w:hAnsi="Arial" w:cs="Arial"/>
          <w:sz w:val="20"/>
          <w:szCs w:val="20"/>
        </w:rPr>
        <w:t>u</w:t>
      </w:r>
      <w:r w:rsidRPr="00D83679">
        <w:rPr>
          <w:rFonts w:ascii="Arial" w:hAnsi="Arial" w:cs="Arial"/>
          <w:sz w:val="20"/>
          <w:szCs w:val="20"/>
        </w:rPr>
        <w:t xml:space="preserve"> 11.1</w:t>
      </w:r>
      <w:r w:rsidR="00A60C38">
        <w:rPr>
          <w:rFonts w:ascii="Arial" w:hAnsi="Arial" w:cs="Arial"/>
          <w:sz w:val="20"/>
          <w:szCs w:val="20"/>
        </w:rPr>
        <w:t>2</w:t>
      </w:r>
      <w:r w:rsidRPr="00D83679">
        <w:rPr>
          <w:rFonts w:ascii="Arial" w:hAnsi="Arial" w:cs="Arial"/>
          <w:sz w:val="20"/>
          <w:szCs w:val="20"/>
        </w:rPr>
        <w:t xml:space="preserve"> této smlouvy</w:t>
      </w:r>
      <w:r w:rsidRPr="002E1244">
        <w:rPr>
          <w:rFonts w:ascii="Arial" w:hAnsi="Arial" w:cs="Arial"/>
          <w:sz w:val="20"/>
          <w:szCs w:val="20"/>
        </w:rPr>
        <w:t>, podmínkami a požadavky objednatele ze zadávací dokumentace</w:t>
      </w:r>
      <w:r w:rsidR="00857951">
        <w:rPr>
          <w:rFonts w:ascii="Arial" w:hAnsi="Arial" w:cs="Arial"/>
          <w:sz w:val="20"/>
          <w:szCs w:val="20"/>
        </w:rPr>
        <w:t xml:space="preserve"> </w:t>
      </w:r>
      <w:r w:rsidR="00B55428">
        <w:rPr>
          <w:rFonts w:ascii="Arial" w:hAnsi="Arial" w:cs="Arial"/>
          <w:sz w:val="20"/>
          <w:szCs w:val="20"/>
        </w:rPr>
        <w:t>včetně projektov</w:t>
      </w:r>
      <w:r w:rsidR="0002202B">
        <w:rPr>
          <w:rFonts w:ascii="Arial" w:hAnsi="Arial" w:cs="Arial"/>
          <w:sz w:val="20"/>
          <w:szCs w:val="20"/>
        </w:rPr>
        <w:t>ých dokumentací</w:t>
      </w:r>
      <w:r w:rsidR="00B55428">
        <w:rPr>
          <w:rFonts w:ascii="Arial" w:hAnsi="Arial" w:cs="Arial"/>
          <w:sz w:val="20"/>
          <w:szCs w:val="20"/>
        </w:rPr>
        <w:t xml:space="preserve"> </w:t>
      </w:r>
      <w:r w:rsidR="00857951">
        <w:rPr>
          <w:rFonts w:ascii="Arial" w:hAnsi="Arial" w:cs="Arial"/>
          <w:sz w:val="20"/>
          <w:szCs w:val="20"/>
        </w:rPr>
        <w:t xml:space="preserve">zpracované </w:t>
      </w:r>
      <w:r w:rsidR="00CF71F2">
        <w:rPr>
          <w:rFonts w:ascii="Arial" w:hAnsi="Arial" w:cs="Arial"/>
          <w:sz w:val="20"/>
          <w:szCs w:val="20"/>
        </w:rPr>
        <w:t xml:space="preserve">Ing. </w:t>
      </w:r>
      <w:r w:rsidR="00982B6B">
        <w:rPr>
          <w:rFonts w:ascii="Arial" w:hAnsi="Arial" w:cs="Arial"/>
          <w:sz w:val="20"/>
          <w:szCs w:val="20"/>
        </w:rPr>
        <w:t>Jane</w:t>
      </w:r>
      <w:r w:rsidR="00E34EAC">
        <w:rPr>
          <w:rFonts w:ascii="Arial" w:hAnsi="Arial" w:cs="Arial"/>
          <w:sz w:val="20"/>
          <w:szCs w:val="20"/>
        </w:rPr>
        <w:t xml:space="preserve">m </w:t>
      </w:r>
      <w:r w:rsidR="00982B6B">
        <w:rPr>
          <w:rFonts w:ascii="Arial" w:hAnsi="Arial" w:cs="Arial"/>
          <w:sz w:val="20"/>
          <w:szCs w:val="20"/>
        </w:rPr>
        <w:t>Spěváčkem</w:t>
      </w:r>
      <w:r w:rsidRPr="002E1244">
        <w:rPr>
          <w:rFonts w:ascii="Arial" w:hAnsi="Arial" w:cs="Arial"/>
          <w:sz w:val="20"/>
          <w:szCs w:val="20"/>
        </w:rPr>
        <w:t>, které jsou závazným podkladem této smlouvy a zároveň její nedílnou součástí.</w:t>
      </w:r>
      <w:r w:rsidR="002E1244" w:rsidRPr="002E1244">
        <w:rPr>
          <w:rFonts w:ascii="Arial" w:hAnsi="Arial" w:cs="Arial"/>
          <w:sz w:val="20"/>
          <w:szCs w:val="20"/>
        </w:rPr>
        <w:t xml:space="preserve"> Předmět plnění provede zhotovitel podle zadávací dokumentace, která mu byla objednatelem před uzavřením této smlouvy předána, ve lhůtách a</w:t>
      </w:r>
      <w:r w:rsidR="00986B08">
        <w:rPr>
          <w:rFonts w:ascii="Arial" w:hAnsi="Arial" w:cs="Arial"/>
          <w:sz w:val="20"/>
          <w:szCs w:val="20"/>
        </w:rPr>
        <w:t> </w:t>
      </w:r>
      <w:r w:rsidR="002E1244" w:rsidRPr="002E1244">
        <w:rPr>
          <w:rFonts w:ascii="Arial" w:hAnsi="Arial" w:cs="Arial"/>
          <w:sz w:val="20"/>
          <w:szCs w:val="20"/>
        </w:rPr>
        <w:t>za podmínek dohodnutých v této smlouvě.</w:t>
      </w:r>
    </w:p>
    <w:p w:rsidR="009A5659" w:rsidRPr="004A1D4A" w:rsidRDefault="009A5659" w:rsidP="00F0170B">
      <w:pPr>
        <w:pStyle w:val="Import6"/>
        <w:ind w:left="567"/>
        <w:rPr>
          <w:rFonts w:ascii="Arial" w:hAnsi="Arial" w:cs="Arial"/>
          <w:sz w:val="20"/>
          <w:szCs w:val="20"/>
        </w:rPr>
      </w:pPr>
    </w:p>
    <w:p w:rsidR="009A5659" w:rsidRDefault="002E1244" w:rsidP="00F0170B">
      <w:pPr>
        <w:pStyle w:val="Odstavecseseznamem"/>
        <w:numPr>
          <w:ilvl w:val="0"/>
          <w:numId w:val="19"/>
        </w:numPr>
        <w:jc w:val="both"/>
        <w:rPr>
          <w:rFonts w:ascii="Arial" w:hAnsi="Arial" w:cs="Arial"/>
          <w:sz w:val="20"/>
          <w:szCs w:val="20"/>
        </w:rPr>
      </w:pPr>
      <w:r>
        <w:rPr>
          <w:rFonts w:ascii="Arial" w:hAnsi="Arial" w:cs="Arial"/>
          <w:sz w:val="20"/>
          <w:szCs w:val="20"/>
        </w:rPr>
        <w:t xml:space="preserve">Dílo </w:t>
      </w:r>
      <w:r w:rsidRPr="004A1D4A">
        <w:rPr>
          <w:rFonts w:ascii="Arial" w:hAnsi="Arial" w:cs="Arial"/>
          <w:sz w:val="20"/>
          <w:szCs w:val="20"/>
        </w:rPr>
        <w:t>musí být proveden</w:t>
      </w:r>
      <w:r>
        <w:rPr>
          <w:rFonts w:ascii="Arial" w:hAnsi="Arial" w:cs="Arial"/>
          <w:sz w:val="20"/>
          <w:szCs w:val="20"/>
        </w:rPr>
        <w:t>o</w:t>
      </w:r>
      <w:r w:rsidRPr="004A1D4A">
        <w:rPr>
          <w:rFonts w:ascii="Arial" w:hAnsi="Arial" w:cs="Arial"/>
          <w:sz w:val="20"/>
          <w:szCs w:val="20"/>
        </w:rPr>
        <w:t xml:space="preserve"> v nejlepší kvalitě a v souladu s příslušnými normami a předpisy platnými v</w:t>
      </w:r>
      <w:r w:rsidR="00561697">
        <w:rPr>
          <w:rFonts w:ascii="Arial" w:hAnsi="Arial" w:cs="Arial"/>
          <w:sz w:val="20"/>
          <w:szCs w:val="20"/>
        </w:rPr>
        <w:t> době provádění díla, tzn. českými technickými normami, evropskými normami, evropskými technickými</w:t>
      </w:r>
      <w:r w:rsidRPr="004A1D4A">
        <w:rPr>
          <w:rFonts w:ascii="Arial" w:hAnsi="Arial" w:cs="Arial"/>
          <w:sz w:val="20"/>
          <w:szCs w:val="20"/>
        </w:rPr>
        <w:t xml:space="preserve"> schválení</w:t>
      </w:r>
      <w:r w:rsidR="00561697">
        <w:rPr>
          <w:rFonts w:ascii="Arial" w:hAnsi="Arial" w:cs="Arial"/>
          <w:sz w:val="20"/>
          <w:szCs w:val="20"/>
        </w:rPr>
        <w:t>mi</w:t>
      </w:r>
      <w:r w:rsidRPr="004A1D4A">
        <w:rPr>
          <w:rFonts w:ascii="Arial" w:hAnsi="Arial" w:cs="Arial"/>
          <w:sz w:val="20"/>
          <w:szCs w:val="20"/>
        </w:rPr>
        <w:t>,</w:t>
      </w:r>
      <w:r>
        <w:rPr>
          <w:rFonts w:ascii="Arial" w:hAnsi="Arial" w:cs="Arial"/>
          <w:sz w:val="20"/>
          <w:szCs w:val="20"/>
        </w:rPr>
        <w:t xml:space="preserve"> </w:t>
      </w:r>
      <w:r w:rsidR="00561697">
        <w:rPr>
          <w:rFonts w:ascii="Arial" w:hAnsi="Arial" w:cs="Arial"/>
          <w:sz w:val="20"/>
          <w:szCs w:val="20"/>
        </w:rPr>
        <w:t>technickými</w:t>
      </w:r>
      <w:r w:rsidRPr="004A1D4A">
        <w:rPr>
          <w:rFonts w:ascii="Arial" w:hAnsi="Arial" w:cs="Arial"/>
          <w:sz w:val="20"/>
          <w:szCs w:val="20"/>
        </w:rPr>
        <w:t xml:space="preserve"> specifikace</w:t>
      </w:r>
      <w:r w:rsidR="00561697">
        <w:rPr>
          <w:rFonts w:ascii="Arial" w:hAnsi="Arial" w:cs="Arial"/>
          <w:sz w:val="20"/>
          <w:szCs w:val="20"/>
        </w:rPr>
        <w:t>mi zveřejněnými</w:t>
      </w:r>
      <w:r w:rsidRPr="004A1D4A">
        <w:rPr>
          <w:rFonts w:ascii="Arial" w:hAnsi="Arial" w:cs="Arial"/>
          <w:sz w:val="20"/>
          <w:szCs w:val="20"/>
        </w:rPr>
        <w:t xml:space="preserve"> v úředním věstníku Evropské unie, stavební</w:t>
      </w:r>
      <w:r w:rsidR="00561697">
        <w:rPr>
          <w:rFonts w:ascii="Arial" w:hAnsi="Arial" w:cs="Arial"/>
          <w:sz w:val="20"/>
          <w:szCs w:val="20"/>
        </w:rPr>
        <w:t>mi technickými</w:t>
      </w:r>
      <w:r w:rsidRPr="004A1D4A">
        <w:rPr>
          <w:rFonts w:ascii="Arial" w:hAnsi="Arial" w:cs="Arial"/>
          <w:sz w:val="20"/>
          <w:szCs w:val="20"/>
        </w:rPr>
        <w:t xml:space="preserve"> osvědčení</w:t>
      </w:r>
      <w:r w:rsidR="00561697">
        <w:rPr>
          <w:rFonts w:ascii="Arial" w:hAnsi="Arial" w:cs="Arial"/>
          <w:sz w:val="20"/>
          <w:szCs w:val="20"/>
        </w:rPr>
        <w:t>mi</w:t>
      </w:r>
      <w:r w:rsidRPr="004A1D4A">
        <w:rPr>
          <w:rFonts w:ascii="Arial" w:hAnsi="Arial" w:cs="Arial"/>
          <w:sz w:val="20"/>
          <w:szCs w:val="20"/>
        </w:rPr>
        <w:t>.</w:t>
      </w:r>
    </w:p>
    <w:p w:rsidR="002E1244" w:rsidRPr="002E1244" w:rsidRDefault="002E1244" w:rsidP="00F0170B">
      <w:pPr>
        <w:ind w:left="0" w:firstLine="0"/>
        <w:rPr>
          <w:rFonts w:ascii="Arial" w:hAnsi="Arial" w:cs="Arial"/>
          <w:sz w:val="20"/>
          <w:szCs w:val="20"/>
        </w:rPr>
      </w:pPr>
    </w:p>
    <w:p w:rsidR="009A5659" w:rsidRPr="00F0170B" w:rsidRDefault="009A5659" w:rsidP="00F0170B">
      <w:pPr>
        <w:pStyle w:val="Odstavecseseznamem"/>
        <w:numPr>
          <w:ilvl w:val="0"/>
          <w:numId w:val="19"/>
        </w:numPr>
        <w:jc w:val="both"/>
        <w:rPr>
          <w:rFonts w:ascii="Arial" w:hAnsi="Arial" w:cs="Arial"/>
          <w:sz w:val="20"/>
          <w:szCs w:val="20"/>
        </w:rPr>
      </w:pPr>
      <w:r w:rsidRPr="004A1D4A">
        <w:rPr>
          <w:rFonts w:ascii="Arial" w:hAnsi="Arial" w:cs="Arial"/>
          <w:sz w:val="20"/>
          <w:szCs w:val="20"/>
        </w:rPr>
        <w:t>Zhotovitel potvrzuje, že se seznámil s rozsahem a povahou díla, že jsou mu známy veškeré technické, kvalitativní a jiné podmínky nezbytné k realizaci díla, a že disponuje takovými kapacitami a odbornými znalostmi, které jsou k provedení díla nezbytné.</w:t>
      </w:r>
    </w:p>
    <w:p w:rsidR="009A5659" w:rsidRPr="004A1D4A" w:rsidRDefault="009A5659" w:rsidP="00F0170B">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28" w:lineRule="auto"/>
        <w:ind w:left="567" w:hanging="567"/>
        <w:rPr>
          <w:rFonts w:ascii="Arial" w:hAnsi="Arial" w:cs="Arial"/>
          <w:sz w:val="20"/>
          <w:szCs w:val="20"/>
        </w:rPr>
      </w:pPr>
    </w:p>
    <w:p w:rsidR="009A5659" w:rsidRPr="004A1D4A" w:rsidRDefault="009A5659" w:rsidP="00F0170B">
      <w:pPr>
        <w:pStyle w:val="Odstavecseseznamem"/>
        <w:numPr>
          <w:ilvl w:val="0"/>
          <w:numId w:val="19"/>
        </w:numPr>
        <w:jc w:val="both"/>
        <w:rPr>
          <w:rFonts w:ascii="Arial" w:hAnsi="Arial" w:cs="Arial"/>
          <w:sz w:val="20"/>
          <w:szCs w:val="20"/>
        </w:rPr>
      </w:pPr>
      <w:r w:rsidRPr="004A1D4A">
        <w:rPr>
          <w:rFonts w:ascii="Arial" w:hAnsi="Arial" w:cs="Arial"/>
          <w:sz w:val="20"/>
          <w:szCs w:val="20"/>
        </w:rPr>
        <w:t>Zhotovitel je povinen v rámci plnění předmětu této smlouvy na vlastní náklad zajistit:</w:t>
      </w:r>
    </w:p>
    <w:p w:rsidR="009A5659" w:rsidRPr="004A1D4A" w:rsidRDefault="009A5659" w:rsidP="00F0170B">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28" w:lineRule="auto"/>
        <w:ind w:left="567" w:hanging="567"/>
        <w:rPr>
          <w:rFonts w:ascii="Arial" w:hAnsi="Arial" w:cs="Arial"/>
          <w:sz w:val="20"/>
          <w:szCs w:val="20"/>
        </w:rPr>
      </w:pPr>
    </w:p>
    <w:p w:rsidR="009D3070" w:rsidRPr="009D3070" w:rsidRDefault="009D3070" w:rsidP="009D3070">
      <w:pPr>
        <w:pStyle w:val="Import2"/>
        <w:numPr>
          <w:ilvl w:val="0"/>
          <w:numId w:val="35"/>
        </w:numPr>
        <w:tabs>
          <w:tab w:val="clear" w:pos="720"/>
          <w:tab w:val="left" w:pos="718"/>
        </w:tabs>
        <w:spacing w:line="228" w:lineRule="auto"/>
        <w:rPr>
          <w:rFonts w:ascii="Arial" w:hAnsi="Arial" w:cs="Arial"/>
          <w:color w:val="000000"/>
          <w:sz w:val="20"/>
          <w:szCs w:val="20"/>
        </w:rPr>
      </w:pPr>
      <w:r w:rsidRPr="009D3070">
        <w:rPr>
          <w:rFonts w:ascii="Arial" w:hAnsi="Arial" w:cs="Arial"/>
          <w:color w:val="000000"/>
          <w:sz w:val="20"/>
          <w:szCs w:val="20"/>
        </w:rPr>
        <w:t>před zahájením realizace díla:</w:t>
      </w:r>
    </w:p>
    <w:p w:rsidR="009D3070" w:rsidRPr="009D3070" w:rsidRDefault="009D3070" w:rsidP="009D3070">
      <w:pPr>
        <w:pStyle w:val="Import2"/>
        <w:numPr>
          <w:ilvl w:val="0"/>
          <w:numId w:val="36"/>
        </w:numPr>
        <w:tabs>
          <w:tab w:val="clear" w:pos="720"/>
          <w:tab w:val="left" w:pos="718"/>
        </w:tabs>
        <w:spacing w:line="228" w:lineRule="auto"/>
        <w:rPr>
          <w:rFonts w:ascii="Arial" w:hAnsi="Arial" w:cs="Arial"/>
          <w:color w:val="000000"/>
          <w:sz w:val="20"/>
          <w:szCs w:val="20"/>
        </w:rPr>
      </w:pPr>
      <w:r w:rsidRPr="009D3070">
        <w:rPr>
          <w:rFonts w:ascii="Arial" w:hAnsi="Arial" w:cs="Arial"/>
          <w:color w:val="000000"/>
          <w:sz w:val="20"/>
          <w:szCs w:val="20"/>
        </w:rPr>
        <w:t xml:space="preserve">zajištění souhlasu </w:t>
      </w:r>
      <w:r w:rsidR="00CF71F2">
        <w:rPr>
          <w:rFonts w:ascii="Arial" w:hAnsi="Arial" w:cs="Arial"/>
          <w:color w:val="000000"/>
          <w:sz w:val="20"/>
          <w:szCs w:val="20"/>
        </w:rPr>
        <w:t xml:space="preserve">obce </w:t>
      </w:r>
      <w:r w:rsidR="0002202B">
        <w:rPr>
          <w:rFonts w:ascii="Arial" w:hAnsi="Arial" w:cs="Arial"/>
          <w:color w:val="000000"/>
          <w:sz w:val="20"/>
          <w:szCs w:val="20"/>
        </w:rPr>
        <w:t>Třebestovice</w:t>
      </w:r>
      <w:r w:rsidRPr="009D3070">
        <w:rPr>
          <w:rFonts w:ascii="Arial" w:hAnsi="Arial" w:cs="Arial"/>
          <w:color w:val="000000"/>
          <w:sz w:val="20"/>
          <w:szCs w:val="20"/>
        </w:rPr>
        <w:t>, se záborem veřejného prostranství, a provizorní dopravní značení během stavby včetně schválení příslušnými orgány státní správy,</w:t>
      </w:r>
    </w:p>
    <w:p w:rsidR="009D3070" w:rsidRPr="009D3070" w:rsidRDefault="009D3070" w:rsidP="009D3070">
      <w:pPr>
        <w:pStyle w:val="Import2"/>
        <w:numPr>
          <w:ilvl w:val="0"/>
          <w:numId w:val="36"/>
        </w:numPr>
        <w:tabs>
          <w:tab w:val="clear" w:pos="720"/>
          <w:tab w:val="left" w:pos="718"/>
        </w:tabs>
        <w:spacing w:line="228" w:lineRule="auto"/>
        <w:rPr>
          <w:rFonts w:ascii="Arial" w:hAnsi="Arial" w:cs="Arial"/>
          <w:color w:val="000000"/>
          <w:sz w:val="20"/>
          <w:szCs w:val="20"/>
        </w:rPr>
      </w:pPr>
      <w:r w:rsidRPr="009D3070">
        <w:rPr>
          <w:rFonts w:ascii="Arial" w:hAnsi="Arial" w:cs="Arial"/>
          <w:color w:val="000000"/>
          <w:sz w:val="20"/>
          <w:szCs w:val="20"/>
        </w:rPr>
        <w:t>zajištění vydání povolení zvláštního užívání komunikací,</w:t>
      </w:r>
    </w:p>
    <w:p w:rsidR="008A12F7" w:rsidRDefault="008A12F7" w:rsidP="009D3070">
      <w:pPr>
        <w:pStyle w:val="Import2"/>
        <w:numPr>
          <w:ilvl w:val="0"/>
          <w:numId w:val="36"/>
        </w:numPr>
        <w:tabs>
          <w:tab w:val="clear" w:pos="720"/>
          <w:tab w:val="left" w:pos="718"/>
        </w:tabs>
        <w:spacing w:line="228" w:lineRule="auto"/>
        <w:rPr>
          <w:rFonts w:ascii="Arial" w:hAnsi="Arial" w:cs="Arial"/>
          <w:color w:val="000000"/>
          <w:sz w:val="20"/>
          <w:szCs w:val="20"/>
        </w:rPr>
      </w:pPr>
      <w:r>
        <w:rPr>
          <w:rFonts w:ascii="Arial" w:hAnsi="Arial" w:cs="Arial"/>
          <w:color w:val="000000"/>
          <w:sz w:val="20"/>
          <w:szCs w:val="20"/>
        </w:rPr>
        <w:t>geodetické vytýčení prostoru staveniště v terénu před zahájením stavebních prací (vytýčení hranic trvalého i dočasného záboru),</w:t>
      </w:r>
    </w:p>
    <w:p w:rsidR="009D3070" w:rsidRPr="009D3070" w:rsidRDefault="009D3070" w:rsidP="009D3070">
      <w:pPr>
        <w:pStyle w:val="Import2"/>
        <w:numPr>
          <w:ilvl w:val="0"/>
          <w:numId w:val="36"/>
        </w:numPr>
        <w:tabs>
          <w:tab w:val="clear" w:pos="720"/>
          <w:tab w:val="left" w:pos="718"/>
        </w:tabs>
        <w:spacing w:line="228" w:lineRule="auto"/>
        <w:rPr>
          <w:rFonts w:ascii="Arial" w:hAnsi="Arial" w:cs="Arial"/>
          <w:color w:val="000000"/>
          <w:sz w:val="20"/>
          <w:szCs w:val="20"/>
        </w:rPr>
      </w:pPr>
      <w:r w:rsidRPr="009D3070">
        <w:rPr>
          <w:rFonts w:ascii="Arial" w:hAnsi="Arial" w:cs="Arial"/>
          <w:color w:val="000000"/>
          <w:sz w:val="20"/>
          <w:szCs w:val="20"/>
        </w:rPr>
        <w:t>vytýčení podzemního vedení v dotčeném území</w:t>
      </w:r>
      <w:r w:rsidR="008A12F7">
        <w:rPr>
          <w:rFonts w:ascii="Arial" w:hAnsi="Arial" w:cs="Arial"/>
          <w:color w:val="000000"/>
          <w:sz w:val="20"/>
          <w:szCs w:val="20"/>
        </w:rPr>
        <w:t xml:space="preserve"> a veškerých inženýrských sítí</w:t>
      </w:r>
      <w:r w:rsidRPr="009D3070">
        <w:rPr>
          <w:rFonts w:ascii="Arial" w:hAnsi="Arial" w:cs="Arial"/>
          <w:color w:val="000000"/>
          <w:sz w:val="20"/>
          <w:szCs w:val="20"/>
        </w:rPr>
        <w:t>,</w:t>
      </w:r>
    </w:p>
    <w:p w:rsidR="008A12F7" w:rsidRDefault="008A12F7" w:rsidP="009D3070">
      <w:pPr>
        <w:pStyle w:val="Import2"/>
        <w:numPr>
          <w:ilvl w:val="0"/>
          <w:numId w:val="36"/>
        </w:numPr>
        <w:tabs>
          <w:tab w:val="clear" w:pos="720"/>
          <w:tab w:val="left" w:pos="718"/>
        </w:tabs>
        <w:spacing w:line="228" w:lineRule="auto"/>
        <w:rPr>
          <w:rFonts w:ascii="Arial" w:hAnsi="Arial" w:cs="Arial"/>
          <w:color w:val="000000"/>
          <w:sz w:val="20"/>
          <w:szCs w:val="20"/>
        </w:rPr>
      </w:pPr>
      <w:r>
        <w:rPr>
          <w:rFonts w:ascii="Arial" w:hAnsi="Arial" w:cs="Arial"/>
          <w:color w:val="000000"/>
          <w:sz w:val="20"/>
          <w:szCs w:val="20"/>
        </w:rPr>
        <w:t>pasportizace okolních staveb a pozemků před zahájením prací,</w:t>
      </w:r>
    </w:p>
    <w:p w:rsidR="009D3070" w:rsidRPr="009D3070" w:rsidRDefault="009D3070" w:rsidP="009D3070">
      <w:pPr>
        <w:pStyle w:val="Import2"/>
        <w:numPr>
          <w:ilvl w:val="0"/>
          <w:numId w:val="36"/>
        </w:numPr>
        <w:tabs>
          <w:tab w:val="clear" w:pos="720"/>
          <w:tab w:val="left" w:pos="718"/>
        </w:tabs>
        <w:spacing w:line="228" w:lineRule="auto"/>
        <w:rPr>
          <w:rFonts w:ascii="Arial" w:hAnsi="Arial" w:cs="Arial"/>
          <w:color w:val="000000"/>
          <w:sz w:val="20"/>
          <w:szCs w:val="20"/>
        </w:rPr>
      </w:pPr>
      <w:r w:rsidRPr="009D3070">
        <w:rPr>
          <w:rFonts w:ascii="Arial" w:hAnsi="Arial" w:cs="Arial"/>
          <w:color w:val="000000"/>
          <w:sz w:val="20"/>
          <w:szCs w:val="20"/>
        </w:rPr>
        <w:t>případné projednání a schválení trasy staveništní dopravy s Policií České republiky, dopravním inspektorátem,</w:t>
      </w:r>
    </w:p>
    <w:p w:rsidR="009D3070" w:rsidRPr="009D3070" w:rsidRDefault="009D3070" w:rsidP="009D3070">
      <w:pPr>
        <w:pStyle w:val="Import2"/>
        <w:numPr>
          <w:ilvl w:val="0"/>
          <w:numId w:val="36"/>
        </w:numPr>
        <w:tabs>
          <w:tab w:val="clear" w:pos="720"/>
          <w:tab w:val="left" w:pos="718"/>
        </w:tabs>
        <w:spacing w:line="228" w:lineRule="auto"/>
        <w:rPr>
          <w:rFonts w:ascii="Arial" w:hAnsi="Arial" w:cs="Arial"/>
          <w:color w:val="000000"/>
          <w:sz w:val="20"/>
          <w:szCs w:val="20"/>
        </w:rPr>
      </w:pPr>
      <w:r w:rsidRPr="009D3070">
        <w:rPr>
          <w:rFonts w:ascii="Arial" w:hAnsi="Arial" w:cs="Arial"/>
          <w:color w:val="000000"/>
          <w:sz w:val="20"/>
          <w:szCs w:val="20"/>
        </w:rPr>
        <w:t>harmonogram stavby (postup výstavby projednaný v předstihu s dotčenými subjekty, který zajistí plynulost a koordinovanost při realizaci stavby),</w:t>
      </w:r>
    </w:p>
    <w:p w:rsidR="009D3070" w:rsidRPr="009D3070" w:rsidRDefault="009D3070" w:rsidP="009D3070">
      <w:pPr>
        <w:pStyle w:val="Import2"/>
        <w:tabs>
          <w:tab w:val="clear" w:pos="720"/>
          <w:tab w:val="left" w:pos="718"/>
        </w:tabs>
        <w:spacing w:line="228" w:lineRule="auto"/>
        <w:ind w:left="1418" w:hanging="426"/>
        <w:rPr>
          <w:rFonts w:ascii="Arial" w:hAnsi="Arial" w:cs="Arial"/>
          <w:color w:val="000000"/>
          <w:sz w:val="20"/>
          <w:szCs w:val="20"/>
        </w:rPr>
      </w:pPr>
    </w:p>
    <w:p w:rsidR="009D3070" w:rsidRPr="009D3070" w:rsidRDefault="009D3070" w:rsidP="009D3070">
      <w:pPr>
        <w:pStyle w:val="Import2"/>
        <w:numPr>
          <w:ilvl w:val="0"/>
          <w:numId w:val="35"/>
        </w:numPr>
        <w:tabs>
          <w:tab w:val="clear" w:pos="720"/>
          <w:tab w:val="left" w:pos="718"/>
        </w:tabs>
        <w:spacing w:line="228" w:lineRule="auto"/>
        <w:rPr>
          <w:rFonts w:ascii="Arial" w:hAnsi="Arial" w:cs="Arial"/>
          <w:color w:val="000000"/>
          <w:sz w:val="20"/>
          <w:szCs w:val="20"/>
        </w:rPr>
      </w:pPr>
      <w:r w:rsidRPr="009D3070">
        <w:rPr>
          <w:rFonts w:ascii="Arial" w:hAnsi="Arial" w:cs="Arial"/>
          <w:color w:val="000000"/>
          <w:sz w:val="20"/>
          <w:szCs w:val="20"/>
        </w:rPr>
        <w:t>v průběhu realizace díla:</w:t>
      </w:r>
    </w:p>
    <w:p w:rsidR="009D3070" w:rsidRDefault="009D3070" w:rsidP="009D3070">
      <w:pPr>
        <w:pStyle w:val="Import2"/>
        <w:numPr>
          <w:ilvl w:val="0"/>
          <w:numId w:val="36"/>
        </w:numPr>
        <w:tabs>
          <w:tab w:val="clear" w:pos="720"/>
          <w:tab w:val="left" w:pos="718"/>
        </w:tabs>
        <w:spacing w:line="228" w:lineRule="auto"/>
        <w:rPr>
          <w:rFonts w:ascii="Arial" w:hAnsi="Arial" w:cs="Arial"/>
          <w:color w:val="000000"/>
          <w:sz w:val="20"/>
          <w:szCs w:val="20"/>
        </w:rPr>
      </w:pPr>
      <w:r w:rsidRPr="009D3070">
        <w:rPr>
          <w:rFonts w:ascii="Arial" w:hAnsi="Arial" w:cs="Arial"/>
          <w:color w:val="000000"/>
          <w:sz w:val="20"/>
          <w:szCs w:val="20"/>
        </w:rPr>
        <w:t>označení stavby tabulkou s uvedením názvu stavby, investora a zhotovitele, včetně jména zodpovědných osob a termínu realizace,</w:t>
      </w:r>
    </w:p>
    <w:p w:rsidR="00997C9E" w:rsidRDefault="00997C9E" w:rsidP="009D3070">
      <w:pPr>
        <w:pStyle w:val="Import2"/>
        <w:numPr>
          <w:ilvl w:val="0"/>
          <w:numId w:val="36"/>
        </w:numPr>
        <w:tabs>
          <w:tab w:val="clear" w:pos="720"/>
          <w:tab w:val="left" w:pos="718"/>
        </w:tabs>
        <w:spacing w:line="228" w:lineRule="auto"/>
        <w:rPr>
          <w:rFonts w:ascii="Arial" w:hAnsi="Arial" w:cs="Arial"/>
          <w:color w:val="000000"/>
          <w:sz w:val="20"/>
          <w:szCs w:val="20"/>
        </w:rPr>
      </w:pPr>
      <w:r>
        <w:rPr>
          <w:rFonts w:ascii="Arial" w:hAnsi="Arial" w:cs="Arial"/>
          <w:color w:val="000000"/>
          <w:sz w:val="20"/>
          <w:szCs w:val="20"/>
        </w:rPr>
        <w:t>zabezpečit provádění prací tak, aby při realizaci díla nedošlo ke zbytečnému omezení provozu sousedních objektů nad rámec prováděných prací, a řádně a včas informovat majitele přilehlých nemovitostí v průběhu stavebních prací,</w:t>
      </w:r>
    </w:p>
    <w:p w:rsidR="004A3BE9" w:rsidRPr="004A3BE9" w:rsidRDefault="008A12F7" w:rsidP="004A3BE9">
      <w:pPr>
        <w:pStyle w:val="Import2"/>
        <w:numPr>
          <w:ilvl w:val="0"/>
          <w:numId w:val="36"/>
        </w:numPr>
        <w:tabs>
          <w:tab w:val="clear" w:pos="720"/>
          <w:tab w:val="left" w:pos="718"/>
        </w:tabs>
        <w:spacing w:line="228" w:lineRule="auto"/>
        <w:rPr>
          <w:rFonts w:ascii="Arial" w:hAnsi="Arial" w:cs="Arial"/>
          <w:color w:val="000000"/>
          <w:sz w:val="20"/>
          <w:szCs w:val="20"/>
        </w:rPr>
      </w:pPr>
      <w:r>
        <w:rPr>
          <w:rFonts w:ascii="Arial" w:hAnsi="Arial" w:cs="Arial"/>
          <w:color w:val="000000"/>
          <w:sz w:val="20"/>
          <w:szCs w:val="20"/>
        </w:rPr>
        <w:t>soustavné vytyčování zřetelného označení obvodu staveniště;</w:t>
      </w:r>
      <w:r w:rsidR="004A3BE9">
        <w:rPr>
          <w:rFonts w:ascii="Arial" w:hAnsi="Arial" w:cs="Arial"/>
          <w:color w:val="000000"/>
          <w:sz w:val="20"/>
          <w:szCs w:val="20"/>
        </w:rPr>
        <w:t xml:space="preserve"> pokud bude zhotovitel pro realizace díla potřebovat větší prostor</w:t>
      </w:r>
      <w:r w:rsidR="0002202B">
        <w:rPr>
          <w:rFonts w:ascii="Arial" w:hAnsi="Arial" w:cs="Arial"/>
          <w:color w:val="000000"/>
          <w:sz w:val="20"/>
          <w:szCs w:val="20"/>
        </w:rPr>
        <w:t>,</w:t>
      </w:r>
      <w:r w:rsidR="004A3BE9">
        <w:rPr>
          <w:rFonts w:ascii="Arial" w:hAnsi="Arial" w:cs="Arial"/>
          <w:color w:val="000000"/>
          <w:sz w:val="20"/>
          <w:szCs w:val="20"/>
        </w:rPr>
        <w:t xml:space="preserve"> než určuje obvod staveniště vymezený projektovou </w:t>
      </w:r>
      <w:r w:rsidR="004A3BE9">
        <w:rPr>
          <w:rFonts w:ascii="Arial" w:hAnsi="Arial" w:cs="Arial"/>
          <w:color w:val="000000"/>
          <w:sz w:val="20"/>
          <w:szCs w:val="20"/>
        </w:rPr>
        <w:lastRenderedPageBreak/>
        <w:t>dokumentací, obstará si jej na vlastní náklady včetně uzavření nutných smluvních vztahů, souhlasů a rozhodnutí.</w:t>
      </w:r>
    </w:p>
    <w:p w:rsidR="008A12F7" w:rsidRPr="008A12F7" w:rsidRDefault="009D3070" w:rsidP="008A12F7">
      <w:pPr>
        <w:pStyle w:val="Import2"/>
        <w:numPr>
          <w:ilvl w:val="0"/>
          <w:numId w:val="36"/>
        </w:numPr>
        <w:tabs>
          <w:tab w:val="clear" w:pos="720"/>
          <w:tab w:val="left" w:pos="718"/>
        </w:tabs>
        <w:spacing w:line="228" w:lineRule="auto"/>
        <w:rPr>
          <w:rFonts w:ascii="Arial" w:hAnsi="Arial" w:cs="Arial"/>
          <w:color w:val="000000"/>
          <w:sz w:val="20"/>
          <w:szCs w:val="20"/>
        </w:rPr>
      </w:pPr>
      <w:r w:rsidRPr="009D3070">
        <w:rPr>
          <w:rFonts w:ascii="Arial" w:hAnsi="Arial" w:cs="Arial"/>
          <w:color w:val="000000"/>
          <w:sz w:val="20"/>
          <w:szCs w:val="20"/>
        </w:rPr>
        <w:t>zabezpečení prostoru staveniště (pracoviště) a jeho zařízení po celou dobu výstavby,</w:t>
      </w:r>
    </w:p>
    <w:p w:rsidR="009D3070" w:rsidRPr="009D3070" w:rsidRDefault="009D3070" w:rsidP="009D3070">
      <w:pPr>
        <w:pStyle w:val="Import2"/>
        <w:numPr>
          <w:ilvl w:val="0"/>
          <w:numId w:val="36"/>
        </w:numPr>
        <w:tabs>
          <w:tab w:val="clear" w:pos="720"/>
          <w:tab w:val="left" w:pos="718"/>
        </w:tabs>
        <w:spacing w:line="228" w:lineRule="auto"/>
        <w:rPr>
          <w:rFonts w:ascii="Arial" w:hAnsi="Arial" w:cs="Arial"/>
          <w:color w:val="000000"/>
          <w:sz w:val="20"/>
          <w:szCs w:val="20"/>
        </w:rPr>
      </w:pPr>
      <w:r w:rsidRPr="009D3070">
        <w:rPr>
          <w:rFonts w:ascii="Arial" w:hAnsi="Arial" w:cs="Arial"/>
          <w:color w:val="000000"/>
          <w:sz w:val="20"/>
          <w:szCs w:val="20"/>
        </w:rPr>
        <w:t xml:space="preserve">odvoz a likvidaci odpadů vzniklých stavební činností v </w:t>
      </w:r>
      <w:r>
        <w:rPr>
          <w:rFonts w:ascii="Arial" w:hAnsi="Arial" w:cs="Arial"/>
          <w:color w:val="000000"/>
          <w:sz w:val="20"/>
          <w:szCs w:val="20"/>
        </w:rPr>
        <w:t>souladu s ustanovením zákona č. </w:t>
      </w:r>
      <w:r w:rsidRPr="009D3070">
        <w:rPr>
          <w:rFonts w:ascii="Arial" w:hAnsi="Arial" w:cs="Arial"/>
          <w:color w:val="000000"/>
          <w:sz w:val="20"/>
          <w:szCs w:val="20"/>
        </w:rPr>
        <w:t>185/2001 Sb., o odpadech a o změně některých dalších zákonů, ve znění pozdějších předpisů, včetně uhrazení poplatku za uložení odpadu na skládku,</w:t>
      </w:r>
    </w:p>
    <w:p w:rsidR="009D3070" w:rsidRPr="009D3070" w:rsidRDefault="009D3070" w:rsidP="009D3070">
      <w:pPr>
        <w:pStyle w:val="Import2"/>
        <w:numPr>
          <w:ilvl w:val="0"/>
          <w:numId w:val="36"/>
        </w:numPr>
        <w:tabs>
          <w:tab w:val="clear" w:pos="720"/>
          <w:tab w:val="left" w:pos="718"/>
        </w:tabs>
        <w:spacing w:line="228" w:lineRule="auto"/>
        <w:rPr>
          <w:rFonts w:ascii="Arial" w:hAnsi="Arial" w:cs="Arial"/>
          <w:color w:val="000000"/>
          <w:sz w:val="20"/>
          <w:szCs w:val="20"/>
        </w:rPr>
      </w:pPr>
      <w:r w:rsidRPr="009D3070">
        <w:rPr>
          <w:rFonts w:ascii="Arial" w:hAnsi="Arial" w:cs="Arial"/>
          <w:color w:val="000000"/>
          <w:sz w:val="20"/>
          <w:szCs w:val="20"/>
        </w:rPr>
        <w:t>schůdnost, sjízdnost a čištění vozovek užívaných pro přepravu stavebního materiálu a odvoz odpadů,</w:t>
      </w:r>
    </w:p>
    <w:p w:rsidR="009D3070" w:rsidRPr="009D3070" w:rsidRDefault="009D3070" w:rsidP="009D3070">
      <w:pPr>
        <w:pStyle w:val="Import2"/>
        <w:numPr>
          <w:ilvl w:val="0"/>
          <w:numId w:val="36"/>
        </w:numPr>
        <w:tabs>
          <w:tab w:val="clear" w:pos="720"/>
          <w:tab w:val="left" w:pos="718"/>
        </w:tabs>
        <w:spacing w:line="228" w:lineRule="auto"/>
        <w:rPr>
          <w:rFonts w:ascii="Arial" w:hAnsi="Arial" w:cs="Arial"/>
          <w:color w:val="000000"/>
          <w:sz w:val="20"/>
          <w:szCs w:val="20"/>
        </w:rPr>
      </w:pPr>
      <w:r w:rsidRPr="009D3070">
        <w:rPr>
          <w:rFonts w:ascii="Arial" w:hAnsi="Arial" w:cs="Arial"/>
          <w:color w:val="000000"/>
          <w:sz w:val="20"/>
          <w:szCs w:val="20"/>
        </w:rPr>
        <w:t>zabezpečení podmínek stanovených v zadávací dokumentaci (např. správců inženýrských sítí atd.),</w:t>
      </w:r>
    </w:p>
    <w:p w:rsidR="009D3070" w:rsidRPr="009D3070" w:rsidRDefault="009D3070" w:rsidP="009D3070">
      <w:pPr>
        <w:pStyle w:val="Import2"/>
        <w:numPr>
          <w:ilvl w:val="0"/>
          <w:numId w:val="36"/>
        </w:numPr>
        <w:tabs>
          <w:tab w:val="clear" w:pos="720"/>
          <w:tab w:val="left" w:pos="718"/>
        </w:tabs>
        <w:spacing w:line="228" w:lineRule="auto"/>
        <w:rPr>
          <w:rFonts w:ascii="Arial" w:hAnsi="Arial" w:cs="Arial"/>
          <w:color w:val="000000"/>
          <w:sz w:val="20"/>
          <w:szCs w:val="20"/>
        </w:rPr>
      </w:pPr>
      <w:r w:rsidRPr="009D3070">
        <w:rPr>
          <w:rFonts w:ascii="Arial" w:hAnsi="Arial" w:cs="Arial"/>
          <w:color w:val="000000"/>
          <w:sz w:val="20"/>
          <w:szCs w:val="20"/>
        </w:rPr>
        <w:t>provádění opravy za provozu; proto musí být respektována obvyklá práva nájemníků okolních domů a nebytových prostorů a musí být omezena hlučnost a prašnost při realizaci prací, při provádění prací bude umožněn vývoz domovních odpadů,</w:t>
      </w:r>
    </w:p>
    <w:p w:rsidR="009D3070" w:rsidRPr="009D3070" w:rsidRDefault="009D3070" w:rsidP="009D3070">
      <w:pPr>
        <w:pStyle w:val="Import2"/>
        <w:numPr>
          <w:ilvl w:val="0"/>
          <w:numId w:val="36"/>
        </w:numPr>
        <w:tabs>
          <w:tab w:val="clear" w:pos="720"/>
          <w:tab w:val="left" w:pos="718"/>
        </w:tabs>
        <w:spacing w:line="228" w:lineRule="auto"/>
        <w:rPr>
          <w:rFonts w:ascii="Arial" w:hAnsi="Arial" w:cs="Arial"/>
          <w:color w:val="000000"/>
          <w:sz w:val="20"/>
          <w:szCs w:val="20"/>
        </w:rPr>
      </w:pPr>
      <w:r w:rsidRPr="009D3070">
        <w:rPr>
          <w:rFonts w:ascii="Arial" w:hAnsi="Arial" w:cs="Arial"/>
          <w:color w:val="000000"/>
          <w:sz w:val="20"/>
          <w:szCs w:val="20"/>
        </w:rPr>
        <w:t>při stavebních pracích maximální bezpečnost chodců včetně označení a osvětlení prostoru staveniště a překážek v noci (např. zábrany, tabulky atd.),</w:t>
      </w:r>
    </w:p>
    <w:p w:rsidR="009D3070" w:rsidRPr="009D3070" w:rsidRDefault="009D3070" w:rsidP="009D3070">
      <w:pPr>
        <w:pStyle w:val="Import2"/>
        <w:numPr>
          <w:ilvl w:val="0"/>
          <w:numId w:val="36"/>
        </w:numPr>
        <w:tabs>
          <w:tab w:val="clear" w:pos="720"/>
          <w:tab w:val="left" w:pos="718"/>
        </w:tabs>
        <w:spacing w:line="228" w:lineRule="auto"/>
        <w:rPr>
          <w:rFonts w:ascii="Arial" w:hAnsi="Arial" w:cs="Arial"/>
          <w:color w:val="000000"/>
          <w:sz w:val="20"/>
          <w:szCs w:val="20"/>
        </w:rPr>
      </w:pPr>
      <w:r w:rsidRPr="009D3070">
        <w:rPr>
          <w:rFonts w:ascii="Arial" w:hAnsi="Arial" w:cs="Arial"/>
          <w:color w:val="000000"/>
          <w:sz w:val="20"/>
          <w:szCs w:val="20"/>
        </w:rPr>
        <w:t>odstranění vad, případně úhradu škod v případě poškození cizího majetku nejpozději do předání díla,</w:t>
      </w:r>
    </w:p>
    <w:p w:rsidR="009D3070" w:rsidRPr="009D3070" w:rsidRDefault="009D3070" w:rsidP="009D3070">
      <w:pPr>
        <w:pStyle w:val="Import2"/>
        <w:tabs>
          <w:tab w:val="clear" w:pos="720"/>
          <w:tab w:val="left" w:pos="718"/>
        </w:tabs>
        <w:spacing w:line="228" w:lineRule="auto"/>
        <w:ind w:left="1418" w:hanging="426"/>
        <w:rPr>
          <w:rFonts w:ascii="Arial" w:hAnsi="Arial" w:cs="Arial"/>
          <w:color w:val="000000"/>
          <w:sz w:val="20"/>
          <w:szCs w:val="20"/>
        </w:rPr>
      </w:pPr>
    </w:p>
    <w:p w:rsidR="009D3070" w:rsidRPr="009D3070" w:rsidRDefault="009D3070" w:rsidP="009D3070">
      <w:pPr>
        <w:pStyle w:val="Import2"/>
        <w:numPr>
          <w:ilvl w:val="0"/>
          <w:numId w:val="35"/>
        </w:numPr>
        <w:tabs>
          <w:tab w:val="clear" w:pos="720"/>
          <w:tab w:val="left" w:pos="718"/>
        </w:tabs>
        <w:spacing w:line="228" w:lineRule="auto"/>
        <w:rPr>
          <w:rFonts w:ascii="Arial" w:hAnsi="Arial" w:cs="Arial"/>
          <w:color w:val="000000"/>
          <w:sz w:val="20"/>
          <w:szCs w:val="20"/>
        </w:rPr>
      </w:pPr>
      <w:r w:rsidRPr="009D3070">
        <w:rPr>
          <w:rFonts w:ascii="Arial" w:hAnsi="Arial" w:cs="Arial"/>
          <w:color w:val="000000"/>
          <w:sz w:val="20"/>
          <w:szCs w:val="20"/>
        </w:rPr>
        <w:t>při přejímce realizovaného díla:</w:t>
      </w:r>
    </w:p>
    <w:p w:rsidR="009D3070" w:rsidRPr="009D3070" w:rsidRDefault="009D3070" w:rsidP="009D3070">
      <w:pPr>
        <w:pStyle w:val="Import2"/>
        <w:numPr>
          <w:ilvl w:val="0"/>
          <w:numId w:val="36"/>
        </w:numPr>
        <w:tabs>
          <w:tab w:val="clear" w:pos="720"/>
          <w:tab w:val="left" w:pos="718"/>
        </w:tabs>
        <w:spacing w:line="228" w:lineRule="auto"/>
        <w:rPr>
          <w:rFonts w:ascii="Arial" w:hAnsi="Arial" w:cs="Arial"/>
          <w:color w:val="000000"/>
          <w:sz w:val="20"/>
          <w:szCs w:val="20"/>
        </w:rPr>
      </w:pPr>
      <w:r w:rsidRPr="009D3070">
        <w:rPr>
          <w:rFonts w:ascii="Arial" w:hAnsi="Arial" w:cs="Arial"/>
          <w:color w:val="000000"/>
          <w:sz w:val="20"/>
          <w:szCs w:val="20"/>
        </w:rPr>
        <w:t>dokumentaci skutečného provedení díla ve dvojím vyhotovení,</w:t>
      </w:r>
    </w:p>
    <w:p w:rsidR="009D3070" w:rsidRPr="009D3070" w:rsidRDefault="009D3070" w:rsidP="009D3070">
      <w:pPr>
        <w:pStyle w:val="Import2"/>
        <w:numPr>
          <w:ilvl w:val="0"/>
          <w:numId w:val="36"/>
        </w:numPr>
        <w:tabs>
          <w:tab w:val="clear" w:pos="720"/>
          <w:tab w:val="left" w:pos="718"/>
        </w:tabs>
        <w:spacing w:line="228" w:lineRule="auto"/>
        <w:rPr>
          <w:rFonts w:ascii="Arial" w:hAnsi="Arial" w:cs="Arial"/>
          <w:color w:val="000000"/>
          <w:sz w:val="20"/>
          <w:szCs w:val="20"/>
        </w:rPr>
      </w:pPr>
      <w:r w:rsidRPr="009D3070">
        <w:rPr>
          <w:rFonts w:ascii="Arial" w:hAnsi="Arial" w:cs="Arial"/>
          <w:color w:val="000000"/>
          <w:sz w:val="20"/>
          <w:szCs w:val="20"/>
        </w:rPr>
        <w:t>atesty použitých materiálů, prohlášení o shodě atd.,</w:t>
      </w:r>
    </w:p>
    <w:p w:rsidR="009D3070" w:rsidRPr="009D3070" w:rsidRDefault="009D3070" w:rsidP="009D3070">
      <w:pPr>
        <w:pStyle w:val="Import2"/>
        <w:numPr>
          <w:ilvl w:val="0"/>
          <w:numId w:val="36"/>
        </w:numPr>
        <w:tabs>
          <w:tab w:val="clear" w:pos="720"/>
          <w:tab w:val="left" w:pos="718"/>
        </w:tabs>
        <w:spacing w:line="228" w:lineRule="auto"/>
        <w:rPr>
          <w:rFonts w:ascii="Arial" w:hAnsi="Arial" w:cs="Arial"/>
          <w:color w:val="000000"/>
          <w:sz w:val="20"/>
          <w:szCs w:val="20"/>
        </w:rPr>
      </w:pPr>
      <w:r w:rsidRPr="009D3070">
        <w:rPr>
          <w:rFonts w:ascii="Arial" w:hAnsi="Arial" w:cs="Arial"/>
          <w:color w:val="000000"/>
          <w:sz w:val="20"/>
          <w:szCs w:val="20"/>
        </w:rPr>
        <w:t>potvrzení o likvidaci odpadů včetně doložení vážních lístků,</w:t>
      </w:r>
    </w:p>
    <w:p w:rsidR="009D3070" w:rsidRPr="009D3070" w:rsidRDefault="009D3070" w:rsidP="009D3070">
      <w:pPr>
        <w:pStyle w:val="Import2"/>
        <w:numPr>
          <w:ilvl w:val="0"/>
          <w:numId w:val="36"/>
        </w:numPr>
        <w:tabs>
          <w:tab w:val="clear" w:pos="720"/>
          <w:tab w:val="left" w:pos="718"/>
        </w:tabs>
        <w:spacing w:line="228" w:lineRule="auto"/>
        <w:rPr>
          <w:rFonts w:ascii="Arial" w:hAnsi="Arial" w:cs="Arial"/>
          <w:color w:val="000000"/>
          <w:sz w:val="20"/>
          <w:szCs w:val="20"/>
        </w:rPr>
      </w:pPr>
      <w:r w:rsidRPr="009D3070">
        <w:rPr>
          <w:rFonts w:ascii="Arial" w:hAnsi="Arial" w:cs="Arial"/>
          <w:color w:val="000000"/>
          <w:sz w:val="20"/>
          <w:szCs w:val="20"/>
        </w:rPr>
        <w:t>veškeré doklady o zkouškách, revizích atd. dle platných norem a předpisů nutné k přejímce stavby,</w:t>
      </w:r>
    </w:p>
    <w:p w:rsidR="009D3070" w:rsidRDefault="009D3070" w:rsidP="009D3070">
      <w:pPr>
        <w:pStyle w:val="Import2"/>
        <w:numPr>
          <w:ilvl w:val="0"/>
          <w:numId w:val="36"/>
        </w:numPr>
        <w:tabs>
          <w:tab w:val="clear" w:pos="720"/>
          <w:tab w:val="left" w:pos="718"/>
        </w:tabs>
        <w:spacing w:line="228" w:lineRule="auto"/>
        <w:rPr>
          <w:rFonts w:ascii="Arial" w:hAnsi="Arial" w:cs="Arial"/>
          <w:color w:val="000000"/>
          <w:sz w:val="20"/>
          <w:szCs w:val="20"/>
        </w:rPr>
      </w:pPr>
      <w:r w:rsidRPr="009D3070">
        <w:rPr>
          <w:rFonts w:ascii="Arial" w:hAnsi="Arial" w:cs="Arial"/>
          <w:color w:val="000000"/>
          <w:sz w:val="20"/>
          <w:szCs w:val="20"/>
        </w:rPr>
        <w:t>souhlasy všech dotčených správců inženýrských sítí s realizovanou stavbou (zpětné předání),</w:t>
      </w:r>
    </w:p>
    <w:p w:rsidR="008A12F7" w:rsidRDefault="008A12F7" w:rsidP="008A12F7">
      <w:pPr>
        <w:pStyle w:val="Import2"/>
        <w:numPr>
          <w:ilvl w:val="0"/>
          <w:numId w:val="36"/>
        </w:numPr>
        <w:tabs>
          <w:tab w:val="clear" w:pos="720"/>
          <w:tab w:val="left" w:pos="718"/>
        </w:tabs>
        <w:spacing w:line="228" w:lineRule="auto"/>
        <w:rPr>
          <w:rFonts w:ascii="Arial" w:hAnsi="Arial" w:cs="Arial"/>
          <w:color w:val="000000"/>
          <w:sz w:val="20"/>
          <w:szCs w:val="20"/>
        </w:rPr>
      </w:pPr>
      <w:r>
        <w:rPr>
          <w:rFonts w:ascii="Arial" w:hAnsi="Arial" w:cs="Arial"/>
          <w:color w:val="000000"/>
          <w:sz w:val="20"/>
          <w:szCs w:val="20"/>
        </w:rPr>
        <w:t>pasportizace okolních staveb a pozemků po dokončení stavby,</w:t>
      </w:r>
    </w:p>
    <w:p w:rsidR="008A12F7" w:rsidRPr="008A12F7" w:rsidRDefault="008A12F7" w:rsidP="008A12F7">
      <w:pPr>
        <w:pStyle w:val="Import2"/>
        <w:numPr>
          <w:ilvl w:val="0"/>
          <w:numId w:val="36"/>
        </w:numPr>
        <w:tabs>
          <w:tab w:val="clear" w:pos="720"/>
          <w:tab w:val="left" w:pos="718"/>
        </w:tabs>
        <w:spacing w:line="228" w:lineRule="auto"/>
        <w:rPr>
          <w:rFonts w:ascii="Arial" w:hAnsi="Arial" w:cs="Arial"/>
          <w:color w:val="000000"/>
          <w:sz w:val="20"/>
          <w:szCs w:val="20"/>
        </w:rPr>
      </w:pPr>
      <w:r>
        <w:rPr>
          <w:rFonts w:ascii="Arial" w:hAnsi="Arial" w:cs="Arial"/>
          <w:color w:val="000000"/>
          <w:sz w:val="20"/>
          <w:szCs w:val="20"/>
        </w:rPr>
        <w:t>pasportizace objízdných tras po dokončení stavby,</w:t>
      </w:r>
    </w:p>
    <w:p w:rsidR="009D3070" w:rsidRPr="009D3070" w:rsidRDefault="009D3070" w:rsidP="009D3070">
      <w:pPr>
        <w:pStyle w:val="Import2"/>
        <w:numPr>
          <w:ilvl w:val="0"/>
          <w:numId w:val="36"/>
        </w:numPr>
        <w:tabs>
          <w:tab w:val="clear" w:pos="720"/>
          <w:tab w:val="left" w:pos="718"/>
        </w:tabs>
        <w:spacing w:line="228" w:lineRule="auto"/>
        <w:rPr>
          <w:rFonts w:ascii="Arial" w:hAnsi="Arial" w:cs="Arial"/>
          <w:color w:val="000000"/>
          <w:sz w:val="20"/>
          <w:szCs w:val="20"/>
        </w:rPr>
      </w:pPr>
      <w:r w:rsidRPr="009D3070">
        <w:rPr>
          <w:rFonts w:ascii="Arial" w:hAnsi="Arial" w:cs="Arial"/>
          <w:color w:val="000000"/>
          <w:sz w:val="20"/>
          <w:szCs w:val="20"/>
        </w:rPr>
        <w:t>stavební deník v originále,</w:t>
      </w:r>
    </w:p>
    <w:p w:rsidR="009D3070" w:rsidRPr="009D3070" w:rsidRDefault="009D3070" w:rsidP="009D3070">
      <w:pPr>
        <w:pStyle w:val="Import2"/>
        <w:numPr>
          <w:ilvl w:val="0"/>
          <w:numId w:val="36"/>
        </w:numPr>
        <w:tabs>
          <w:tab w:val="clear" w:pos="720"/>
          <w:tab w:val="left" w:pos="718"/>
        </w:tabs>
        <w:spacing w:line="228" w:lineRule="auto"/>
        <w:rPr>
          <w:rFonts w:ascii="Arial" w:hAnsi="Arial" w:cs="Arial"/>
          <w:color w:val="000000"/>
          <w:sz w:val="20"/>
          <w:szCs w:val="20"/>
        </w:rPr>
      </w:pPr>
      <w:r w:rsidRPr="009D3070">
        <w:rPr>
          <w:rFonts w:ascii="Arial" w:hAnsi="Arial" w:cs="Arial"/>
          <w:color w:val="000000"/>
          <w:sz w:val="20"/>
          <w:szCs w:val="20"/>
        </w:rPr>
        <w:t>celkové finanční vyúčtování stavby.</w:t>
      </w:r>
    </w:p>
    <w:p w:rsidR="009A5659" w:rsidRPr="004A1D4A" w:rsidRDefault="009A5659" w:rsidP="00F0170B">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28" w:lineRule="auto"/>
        <w:ind w:left="1418" w:hanging="426"/>
        <w:rPr>
          <w:rFonts w:ascii="Arial" w:hAnsi="Arial" w:cs="Arial"/>
          <w:sz w:val="20"/>
          <w:szCs w:val="20"/>
        </w:rPr>
      </w:pPr>
    </w:p>
    <w:p w:rsidR="009A5659" w:rsidRPr="004A1D4A" w:rsidRDefault="009A5659" w:rsidP="004C664E">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360"/>
        </w:tabs>
        <w:spacing w:line="228" w:lineRule="auto"/>
        <w:ind w:left="360" w:firstLine="0"/>
        <w:rPr>
          <w:rFonts w:ascii="Arial" w:hAnsi="Arial" w:cs="Arial"/>
          <w:sz w:val="20"/>
          <w:szCs w:val="20"/>
        </w:rPr>
      </w:pPr>
      <w:r w:rsidRPr="004A1D4A">
        <w:rPr>
          <w:rFonts w:ascii="Arial" w:hAnsi="Arial" w:cs="Arial"/>
          <w:sz w:val="20"/>
          <w:szCs w:val="20"/>
        </w:rPr>
        <w:t>Zhotovitel musí dodržet podmínky dotčených orgánů státní správy a podmínky správců sítí.</w:t>
      </w:r>
      <w:r w:rsidR="0001304A">
        <w:rPr>
          <w:rFonts w:ascii="Arial" w:hAnsi="Arial" w:cs="Arial"/>
          <w:sz w:val="20"/>
          <w:szCs w:val="20"/>
        </w:rPr>
        <w:t xml:space="preserve"> </w:t>
      </w:r>
      <w:r w:rsidR="0001304A">
        <w:rPr>
          <w:rFonts w:ascii="Arial" w:hAnsi="Arial" w:cs="Arial"/>
          <w:sz w:val="20"/>
          <w:szCs w:val="20"/>
        </w:rPr>
        <w:tab/>
        <w:t xml:space="preserve">Zhotovitel </w:t>
      </w:r>
      <w:r w:rsidR="0001304A" w:rsidRPr="0001304A">
        <w:rPr>
          <w:rFonts w:ascii="Arial" w:hAnsi="Arial" w:cs="Arial"/>
          <w:sz w:val="20"/>
          <w:szCs w:val="20"/>
        </w:rPr>
        <w:t>je povinen zajistit dopravní značení po dobu stavby včetn</w:t>
      </w:r>
      <w:r w:rsidR="0001304A">
        <w:rPr>
          <w:rFonts w:ascii="Arial" w:hAnsi="Arial" w:cs="Arial"/>
          <w:sz w:val="20"/>
          <w:szCs w:val="20"/>
        </w:rPr>
        <w:t xml:space="preserve">ě schválení příslušnými orgány </w:t>
      </w:r>
      <w:r w:rsidR="0001304A" w:rsidRPr="0001304A">
        <w:rPr>
          <w:rFonts w:ascii="Arial" w:hAnsi="Arial" w:cs="Arial"/>
          <w:sz w:val="20"/>
          <w:szCs w:val="20"/>
        </w:rPr>
        <w:t>státní správy.</w:t>
      </w:r>
    </w:p>
    <w:p w:rsidR="009A5659" w:rsidRPr="004A1D4A" w:rsidRDefault="009A5659" w:rsidP="00F0170B">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360"/>
        </w:tabs>
        <w:spacing w:line="228" w:lineRule="auto"/>
        <w:ind w:left="384" w:firstLine="0"/>
        <w:rPr>
          <w:rFonts w:ascii="Arial" w:hAnsi="Arial" w:cs="Arial"/>
          <w:sz w:val="20"/>
          <w:szCs w:val="20"/>
        </w:rPr>
      </w:pPr>
    </w:p>
    <w:p w:rsidR="004A3BE9" w:rsidRPr="004A3BE9" w:rsidRDefault="009A5659" w:rsidP="004A3BE9">
      <w:pPr>
        <w:pStyle w:val="Odstavecseseznamem"/>
        <w:numPr>
          <w:ilvl w:val="0"/>
          <w:numId w:val="19"/>
        </w:numPr>
        <w:jc w:val="both"/>
        <w:rPr>
          <w:rFonts w:ascii="Arial" w:hAnsi="Arial" w:cs="Arial"/>
          <w:sz w:val="20"/>
          <w:szCs w:val="20"/>
        </w:rPr>
      </w:pPr>
      <w:r w:rsidRPr="004A1D4A">
        <w:rPr>
          <w:rFonts w:ascii="Arial" w:hAnsi="Arial" w:cs="Arial"/>
          <w:sz w:val="20"/>
          <w:szCs w:val="20"/>
        </w:rPr>
        <w:t>Před předáním staveniště musí zhotovitel zajistit aktualizaci, případně úpravu plánu BOZP v souladu s požadavky zákona č.</w:t>
      </w:r>
      <w:r w:rsidR="00DA1CD5">
        <w:rPr>
          <w:rFonts w:ascii="Arial" w:hAnsi="Arial" w:cs="Arial"/>
          <w:sz w:val="20"/>
          <w:szCs w:val="20"/>
        </w:rPr>
        <w:t xml:space="preserve"> </w:t>
      </w:r>
      <w:r w:rsidR="0001304A">
        <w:rPr>
          <w:rFonts w:ascii="Arial" w:hAnsi="Arial" w:cs="Arial"/>
          <w:sz w:val="20"/>
          <w:szCs w:val="20"/>
        </w:rPr>
        <w:t>309/2006 Sb., nařízením vlády č. 591/2006 Sb. a vyhlášky</w:t>
      </w:r>
      <w:r w:rsidRPr="004A1D4A">
        <w:rPr>
          <w:rFonts w:ascii="Arial" w:hAnsi="Arial" w:cs="Arial"/>
          <w:sz w:val="20"/>
          <w:szCs w:val="20"/>
        </w:rPr>
        <w:t xml:space="preserve"> </w:t>
      </w:r>
      <w:r w:rsidR="00DA1CD5">
        <w:rPr>
          <w:rFonts w:ascii="Arial" w:hAnsi="Arial" w:cs="Arial"/>
          <w:sz w:val="20"/>
          <w:szCs w:val="20"/>
        </w:rPr>
        <w:t xml:space="preserve">č. </w:t>
      </w:r>
      <w:r w:rsidRPr="004A1D4A">
        <w:rPr>
          <w:rFonts w:ascii="Arial" w:hAnsi="Arial" w:cs="Arial"/>
          <w:sz w:val="20"/>
          <w:szCs w:val="20"/>
        </w:rPr>
        <w:t>499/2006</w:t>
      </w:r>
      <w:r w:rsidR="00A60C38">
        <w:rPr>
          <w:rFonts w:ascii="Arial" w:hAnsi="Arial" w:cs="Arial"/>
          <w:sz w:val="20"/>
          <w:szCs w:val="20"/>
        </w:rPr>
        <w:t xml:space="preserve"> </w:t>
      </w:r>
      <w:r w:rsidRPr="004A1D4A">
        <w:rPr>
          <w:rFonts w:ascii="Arial" w:hAnsi="Arial" w:cs="Arial"/>
          <w:sz w:val="20"/>
          <w:szCs w:val="20"/>
        </w:rPr>
        <w:t>Sb. (část Zásady organizace výstavby)</w:t>
      </w:r>
      <w:r w:rsidR="0001304A">
        <w:rPr>
          <w:rFonts w:ascii="Arial" w:hAnsi="Arial" w:cs="Arial"/>
          <w:sz w:val="20"/>
          <w:szCs w:val="20"/>
        </w:rPr>
        <w:t>,</w:t>
      </w:r>
      <w:r w:rsidRPr="004A1D4A">
        <w:rPr>
          <w:rFonts w:ascii="Arial" w:hAnsi="Arial" w:cs="Arial"/>
          <w:sz w:val="20"/>
          <w:szCs w:val="20"/>
        </w:rPr>
        <w:t xml:space="preserve"> a </w:t>
      </w:r>
      <w:r w:rsidR="0001304A">
        <w:rPr>
          <w:rFonts w:ascii="Arial" w:hAnsi="Arial" w:cs="Arial"/>
          <w:sz w:val="20"/>
          <w:szCs w:val="20"/>
        </w:rPr>
        <w:t xml:space="preserve">to </w:t>
      </w:r>
      <w:r w:rsidRPr="004A1D4A">
        <w:rPr>
          <w:rFonts w:ascii="Arial" w:hAnsi="Arial" w:cs="Arial"/>
          <w:sz w:val="20"/>
          <w:szCs w:val="20"/>
        </w:rPr>
        <w:t>v souladu s podmínkami realizace stavby. V průběhu s</w:t>
      </w:r>
      <w:r w:rsidR="0004436B">
        <w:rPr>
          <w:rFonts w:ascii="Arial" w:hAnsi="Arial" w:cs="Arial"/>
          <w:sz w:val="20"/>
          <w:szCs w:val="20"/>
        </w:rPr>
        <w:t>tavby bude dodržovat podmínky a </w:t>
      </w:r>
      <w:r w:rsidRPr="004A1D4A">
        <w:rPr>
          <w:rFonts w:ascii="Arial" w:hAnsi="Arial" w:cs="Arial"/>
          <w:sz w:val="20"/>
          <w:szCs w:val="20"/>
        </w:rPr>
        <w:t>požadavky</w:t>
      </w:r>
      <w:r w:rsidR="002E1244">
        <w:rPr>
          <w:rFonts w:ascii="Arial" w:hAnsi="Arial" w:cs="Arial"/>
          <w:sz w:val="20"/>
          <w:szCs w:val="20"/>
        </w:rPr>
        <w:t xml:space="preserve"> </w:t>
      </w:r>
      <w:r w:rsidRPr="004A1D4A">
        <w:rPr>
          <w:rFonts w:ascii="Arial" w:hAnsi="Arial" w:cs="Arial"/>
          <w:sz w:val="20"/>
          <w:szCs w:val="20"/>
        </w:rPr>
        <w:t>vyplývající</w:t>
      </w:r>
      <w:r w:rsidR="002E1244">
        <w:rPr>
          <w:rFonts w:ascii="Arial" w:hAnsi="Arial" w:cs="Arial"/>
          <w:sz w:val="20"/>
          <w:szCs w:val="20"/>
        </w:rPr>
        <w:t xml:space="preserve"> </w:t>
      </w:r>
      <w:r w:rsidRPr="004A1D4A">
        <w:rPr>
          <w:rFonts w:ascii="Arial" w:hAnsi="Arial" w:cs="Arial"/>
          <w:sz w:val="20"/>
          <w:szCs w:val="20"/>
        </w:rPr>
        <w:t>z</w:t>
      </w:r>
      <w:r w:rsidR="002E1244">
        <w:rPr>
          <w:rFonts w:ascii="Arial" w:hAnsi="Arial" w:cs="Arial"/>
          <w:sz w:val="20"/>
          <w:szCs w:val="20"/>
        </w:rPr>
        <w:t> </w:t>
      </w:r>
      <w:r w:rsidRPr="004A1D4A">
        <w:rPr>
          <w:rFonts w:ascii="Arial" w:hAnsi="Arial" w:cs="Arial"/>
          <w:sz w:val="20"/>
          <w:szCs w:val="20"/>
        </w:rPr>
        <w:t>plánu</w:t>
      </w:r>
      <w:r w:rsidR="002E1244">
        <w:rPr>
          <w:rFonts w:ascii="Arial" w:hAnsi="Arial" w:cs="Arial"/>
          <w:sz w:val="20"/>
          <w:szCs w:val="20"/>
        </w:rPr>
        <w:t xml:space="preserve"> </w:t>
      </w:r>
      <w:r w:rsidRPr="004A1D4A">
        <w:rPr>
          <w:rFonts w:ascii="Arial" w:hAnsi="Arial" w:cs="Arial"/>
          <w:sz w:val="20"/>
          <w:szCs w:val="20"/>
        </w:rPr>
        <w:t>BOZP.</w:t>
      </w:r>
      <w:r w:rsidR="002E1244">
        <w:rPr>
          <w:rFonts w:ascii="Arial" w:hAnsi="Arial" w:cs="Arial"/>
          <w:sz w:val="20"/>
          <w:szCs w:val="20"/>
        </w:rPr>
        <w:t xml:space="preserve"> </w:t>
      </w:r>
      <w:r w:rsidRPr="004A1D4A">
        <w:rPr>
          <w:rFonts w:ascii="Arial" w:hAnsi="Arial" w:cs="Arial"/>
          <w:sz w:val="20"/>
          <w:szCs w:val="20"/>
        </w:rPr>
        <w:t>Zhotovitel</w:t>
      </w:r>
      <w:r w:rsidR="002E1244">
        <w:rPr>
          <w:rFonts w:ascii="Arial" w:hAnsi="Arial" w:cs="Arial"/>
          <w:sz w:val="20"/>
          <w:szCs w:val="20"/>
        </w:rPr>
        <w:t xml:space="preserve"> </w:t>
      </w:r>
      <w:r w:rsidR="00AD71C2" w:rsidRPr="004A1D4A">
        <w:rPr>
          <w:rFonts w:ascii="Arial" w:hAnsi="Arial" w:cs="Arial"/>
          <w:sz w:val="20"/>
          <w:szCs w:val="20"/>
        </w:rPr>
        <w:t xml:space="preserve">je </w:t>
      </w:r>
      <w:r w:rsidRPr="004A1D4A">
        <w:rPr>
          <w:rFonts w:ascii="Arial" w:hAnsi="Arial" w:cs="Arial"/>
          <w:sz w:val="20"/>
          <w:szCs w:val="20"/>
        </w:rPr>
        <w:t>v</w:t>
      </w:r>
      <w:r w:rsidR="002E1244">
        <w:rPr>
          <w:rFonts w:ascii="Arial" w:hAnsi="Arial" w:cs="Arial"/>
          <w:sz w:val="20"/>
          <w:szCs w:val="20"/>
        </w:rPr>
        <w:t> </w:t>
      </w:r>
      <w:r w:rsidRPr="004A1D4A">
        <w:rPr>
          <w:rFonts w:ascii="Arial" w:hAnsi="Arial" w:cs="Arial"/>
          <w:sz w:val="20"/>
          <w:szCs w:val="20"/>
        </w:rPr>
        <w:t>průběhu</w:t>
      </w:r>
      <w:r w:rsidR="002E1244">
        <w:rPr>
          <w:rFonts w:ascii="Arial" w:hAnsi="Arial" w:cs="Arial"/>
          <w:sz w:val="20"/>
          <w:szCs w:val="20"/>
        </w:rPr>
        <w:t xml:space="preserve"> </w:t>
      </w:r>
      <w:r w:rsidRPr="004A1D4A">
        <w:rPr>
          <w:rFonts w:ascii="Arial" w:hAnsi="Arial" w:cs="Arial"/>
          <w:sz w:val="20"/>
          <w:szCs w:val="20"/>
        </w:rPr>
        <w:t>realizace</w:t>
      </w:r>
      <w:r w:rsidR="00AD71C2">
        <w:rPr>
          <w:rFonts w:ascii="Arial" w:hAnsi="Arial" w:cs="Arial"/>
          <w:sz w:val="20"/>
          <w:szCs w:val="20"/>
        </w:rPr>
        <w:t xml:space="preserve"> díla</w:t>
      </w:r>
      <w:r w:rsidRPr="004A1D4A">
        <w:rPr>
          <w:rFonts w:ascii="Arial" w:hAnsi="Arial" w:cs="Arial"/>
          <w:sz w:val="20"/>
          <w:szCs w:val="20"/>
        </w:rPr>
        <w:t xml:space="preserve"> povinen</w:t>
      </w:r>
      <w:r w:rsidR="002E1244">
        <w:rPr>
          <w:rFonts w:ascii="Arial" w:hAnsi="Arial" w:cs="Arial"/>
          <w:sz w:val="20"/>
          <w:szCs w:val="20"/>
        </w:rPr>
        <w:t xml:space="preserve"> sp</w:t>
      </w:r>
      <w:r w:rsidR="0004436B">
        <w:rPr>
          <w:rFonts w:ascii="Arial" w:hAnsi="Arial" w:cs="Arial"/>
          <w:sz w:val="20"/>
          <w:szCs w:val="20"/>
        </w:rPr>
        <w:t>olupracovat s </w:t>
      </w:r>
      <w:r w:rsidRPr="004A1D4A">
        <w:rPr>
          <w:rFonts w:ascii="Arial" w:hAnsi="Arial" w:cs="Arial"/>
          <w:sz w:val="20"/>
          <w:szCs w:val="20"/>
        </w:rPr>
        <w:t>koordinátorem BOZP, kterého určí objednatel. Určený koordinátor BOZP j</w:t>
      </w:r>
      <w:r w:rsidR="002E1244">
        <w:rPr>
          <w:rFonts w:ascii="Arial" w:hAnsi="Arial" w:cs="Arial"/>
          <w:sz w:val="20"/>
          <w:szCs w:val="20"/>
        </w:rPr>
        <w:t>e oprávněn p</w:t>
      </w:r>
      <w:r w:rsidRPr="004A1D4A">
        <w:rPr>
          <w:rFonts w:ascii="Arial" w:hAnsi="Arial" w:cs="Arial"/>
          <w:sz w:val="20"/>
          <w:szCs w:val="20"/>
        </w:rPr>
        <w:t>rovádět zápisy do stavebního deníku a požadovat po zhotoviteli nápravu záležitostí, které jsou v rozporu s bezpečnostními předpisy.</w:t>
      </w:r>
    </w:p>
    <w:p w:rsidR="009A5659" w:rsidRPr="004A1D4A" w:rsidRDefault="009A5659" w:rsidP="00F0170B">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360"/>
        </w:tabs>
        <w:spacing w:line="228" w:lineRule="auto"/>
        <w:ind w:left="0" w:firstLine="0"/>
        <w:rPr>
          <w:rFonts w:ascii="Arial" w:hAnsi="Arial" w:cs="Arial"/>
          <w:sz w:val="20"/>
          <w:szCs w:val="20"/>
        </w:rPr>
      </w:pPr>
    </w:p>
    <w:p w:rsidR="009A5659" w:rsidRPr="004A1D4A" w:rsidRDefault="009A5659" w:rsidP="00F0170B">
      <w:pPr>
        <w:pStyle w:val="Odstavecseseznamem"/>
        <w:numPr>
          <w:ilvl w:val="0"/>
          <w:numId w:val="19"/>
        </w:numPr>
        <w:jc w:val="both"/>
        <w:rPr>
          <w:rFonts w:ascii="Arial" w:hAnsi="Arial" w:cs="Arial"/>
          <w:sz w:val="20"/>
          <w:szCs w:val="20"/>
        </w:rPr>
      </w:pPr>
      <w:r w:rsidRPr="004A1D4A">
        <w:rPr>
          <w:rFonts w:ascii="Arial" w:hAnsi="Arial" w:cs="Arial"/>
          <w:sz w:val="20"/>
          <w:szCs w:val="20"/>
        </w:rPr>
        <w:t xml:space="preserve">Předmět díla musí být zhotovitelem dobře organizačně i technicky veden a zajištěn, zejména </w:t>
      </w:r>
      <w:r w:rsidR="0001304A">
        <w:rPr>
          <w:rFonts w:ascii="Arial" w:hAnsi="Arial" w:cs="Arial"/>
          <w:sz w:val="20"/>
          <w:szCs w:val="20"/>
        </w:rPr>
        <w:t>je povinen zajistit kvalitu</w:t>
      </w:r>
      <w:r w:rsidRPr="004A1D4A">
        <w:rPr>
          <w:rFonts w:ascii="Arial" w:hAnsi="Arial" w:cs="Arial"/>
          <w:sz w:val="20"/>
          <w:szCs w:val="20"/>
        </w:rPr>
        <w:t xml:space="preserve"> prací a časový postup včetně návazností a koordinace všech prací; zhotovitel je povinen zajistit</w:t>
      </w:r>
      <w:r w:rsidR="00F0170B">
        <w:rPr>
          <w:rFonts w:ascii="Arial" w:hAnsi="Arial" w:cs="Arial"/>
          <w:sz w:val="20"/>
          <w:szCs w:val="20"/>
        </w:rPr>
        <w:t xml:space="preserve"> </w:t>
      </w:r>
      <w:r w:rsidRPr="004A1D4A">
        <w:rPr>
          <w:rFonts w:ascii="Arial" w:hAnsi="Arial" w:cs="Arial"/>
          <w:sz w:val="20"/>
          <w:szCs w:val="20"/>
        </w:rPr>
        <w:t>na stavbě</w:t>
      </w:r>
      <w:r w:rsidR="00F0170B">
        <w:rPr>
          <w:rFonts w:ascii="Arial" w:hAnsi="Arial" w:cs="Arial"/>
          <w:sz w:val="20"/>
          <w:szCs w:val="20"/>
        </w:rPr>
        <w:t xml:space="preserve"> </w:t>
      </w:r>
      <w:r w:rsidRPr="004A1D4A">
        <w:rPr>
          <w:rFonts w:ascii="Arial" w:hAnsi="Arial" w:cs="Arial"/>
          <w:sz w:val="20"/>
          <w:szCs w:val="20"/>
        </w:rPr>
        <w:t>stálý dozor odpovědné osoby (stavbyvedoucí).</w:t>
      </w:r>
    </w:p>
    <w:p w:rsidR="009A5659" w:rsidRPr="004A1D4A" w:rsidRDefault="009A5659" w:rsidP="00F0170B">
      <w:pPr>
        <w:pStyle w:val="Import2"/>
        <w:numPr>
          <w:ilvl w:val="0"/>
          <w:numId w:val="10"/>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360"/>
        </w:tabs>
        <w:spacing w:line="228" w:lineRule="auto"/>
        <w:rPr>
          <w:rFonts w:ascii="Arial" w:hAnsi="Arial" w:cs="Arial"/>
          <w:sz w:val="20"/>
          <w:szCs w:val="20"/>
        </w:rPr>
      </w:pPr>
      <w:r w:rsidRPr="004A1D4A">
        <w:rPr>
          <w:rFonts w:ascii="Arial" w:hAnsi="Arial" w:cs="Arial"/>
          <w:sz w:val="20"/>
          <w:szCs w:val="20"/>
        </w:rPr>
        <w:t>Zhotovitel bude po celou dobu provádění díla udržovat pořádek na komunikačních trasách, kde bez povolení nebude skladován materiál a suť.</w:t>
      </w:r>
    </w:p>
    <w:p w:rsidR="009A5659" w:rsidRPr="004A1D4A" w:rsidRDefault="009A5659" w:rsidP="00F0170B">
      <w:pPr>
        <w:pStyle w:val="Import2"/>
        <w:numPr>
          <w:ilvl w:val="0"/>
          <w:numId w:val="10"/>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360"/>
        </w:tabs>
        <w:spacing w:line="228" w:lineRule="auto"/>
        <w:rPr>
          <w:rFonts w:ascii="Arial" w:hAnsi="Arial" w:cs="Arial"/>
          <w:sz w:val="20"/>
          <w:szCs w:val="20"/>
        </w:rPr>
      </w:pPr>
      <w:r w:rsidRPr="004A1D4A">
        <w:rPr>
          <w:rFonts w:ascii="Arial" w:hAnsi="Arial" w:cs="Arial"/>
          <w:sz w:val="20"/>
          <w:szCs w:val="20"/>
        </w:rPr>
        <w:t xml:space="preserve">Za bezpečnost osob a požární bezpečnost odpovídá zhotovitel. </w:t>
      </w:r>
    </w:p>
    <w:p w:rsidR="009A5659" w:rsidRDefault="009A5659" w:rsidP="00F4411E">
      <w:pPr>
        <w:pStyle w:val="Import2"/>
        <w:numPr>
          <w:ilvl w:val="0"/>
          <w:numId w:val="10"/>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360"/>
        </w:tabs>
        <w:spacing w:line="228" w:lineRule="auto"/>
        <w:rPr>
          <w:rFonts w:ascii="Arial" w:hAnsi="Arial" w:cs="Arial"/>
          <w:sz w:val="20"/>
          <w:szCs w:val="20"/>
        </w:rPr>
      </w:pPr>
      <w:r w:rsidRPr="004A1D4A">
        <w:rPr>
          <w:rFonts w:ascii="Arial" w:hAnsi="Arial" w:cs="Arial"/>
          <w:sz w:val="20"/>
          <w:szCs w:val="20"/>
        </w:rPr>
        <w:t>Eventu</w:t>
      </w:r>
      <w:r w:rsidR="00D06665" w:rsidRPr="004A1D4A">
        <w:rPr>
          <w:rFonts w:ascii="Arial" w:hAnsi="Arial" w:cs="Arial"/>
          <w:sz w:val="20"/>
          <w:szCs w:val="20"/>
        </w:rPr>
        <w:t>á</w:t>
      </w:r>
      <w:r w:rsidRPr="004A1D4A">
        <w:rPr>
          <w:rFonts w:ascii="Arial" w:hAnsi="Arial" w:cs="Arial"/>
          <w:sz w:val="20"/>
          <w:szCs w:val="20"/>
        </w:rPr>
        <w:t>lní upřesnění organizačních podmínek provedení díla se uskuteční při předání staveniště nebo zápisem do stavebního deníku (vyjma smluvních podmínek).</w:t>
      </w:r>
    </w:p>
    <w:p w:rsidR="009D3070" w:rsidRPr="009D3070" w:rsidRDefault="009D3070" w:rsidP="009D3070">
      <w:pPr>
        <w:pStyle w:val="Odstavecseseznamem"/>
        <w:numPr>
          <w:ilvl w:val="0"/>
          <w:numId w:val="10"/>
        </w:numPr>
        <w:rPr>
          <w:rFonts w:ascii="Arial" w:hAnsi="Arial" w:cs="Arial"/>
          <w:sz w:val="20"/>
          <w:szCs w:val="20"/>
        </w:rPr>
      </w:pPr>
      <w:r w:rsidRPr="009D3070">
        <w:rPr>
          <w:rFonts w:ascii="Arial" w:hAnsi="Arial" w:cs="Arial"/>
          <w:sz w:val="20"/>
          <w:szCs w:val="20"/>
        </w:rPr>
        <w:t>Zhotovitel je povinen respektovat skutečnost, že na opravovaných komunikacích a pod nimi se nachází zařízení Severočeských vodovodů a kanalizací, a.s. - vodovodní uzávěry přípojek, hydrantová souprava, kanalizační šachty apod., a s provozovatelem těchto zařízení realizaci díla vzájemně koordinovat.</w:t>
      </w:r>
    </w:p>
    <w:p w:rsidR="00982480" w:rsidRDefault="00982480" w:rsidP="00C1342E">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Arial" w:hAnsi="Arial" w:cs="Arial"/>
          <w:b/>
          <w:bCs/>
          <w:sz w:val="20"/>
          <w:szCs w:val="20"/>
        </w:rPr>
      </w:pPr>
    </w:p>
    <w:p w:rsidR="007934B5" w:rsidRDefault="007934B5" w:rsidP="00C1342E">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Arial" w:hAnsi="Arial" w:cs="Arial"/>
          <w:b/>
          <w:bCs/>
          <w:sz w:val="20"/>
          <w:szCs w:val="20"/>
        </w:rPr>
      </w:pPr>
    </w:p>
    <w:p w:rsidR="009A5659" w:rsidRPr="004A1D4A" w:rsidRDefault="009A5659" w:rsidP="00C1342E">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Arial" w:hAnsi="Arial" w:cs="Arial"/>
          <w:b/>
          <w:bCs/>
          <w:sz w:val="20"/>
          <w:szCs w:val="20"/>
        </w:rPr>
      </w:pPr>
      <w:r w:rsidRPr="004A1D4A">
        <w:rPr>
          <w:rFonts w:ascii="Arial" w:hAnsi="Arial" w:cs="Arial"/>
          <w:b/>
          <w:bCs/>
          <w:sz w:val="20"/>
          <w:szCs w:val="20"/>
        </w:rPr>
        <w:t>Článek III</w:t>
      </w:r>
      <w:r w:rsidR="00452A2A">
        <w:rPr>
          <w:rFonts w:ascii="Arial" w:hAnsi="Arial" w:cs="Arial"/>
          <w:b/>
          <w:bCs/>
          <w:sz w:val="20"/>
          <w:szCs w:val="20"/>
        </w:rPr>
        <w:t>.</w:t>
      </w:r>
    </w:p>
    <w:p w:rsidR="009A5659" w:rsidRPr="004A1D4A" w:rsidRDefault="009A5659" w:rsidP="00C1342E">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Arial" w:hAnsi="Arial" w:cs="Arial"/>
          <w:b/>
          <w:bCs/>
          <w:sz w:val="20"/>
          <w:szCs w:val="20"/>
        </w:rPr>
      </w:pPr>
      <w:r w:rsidRPr="004A1D4A">
        <w:rPr>
          <w:rFonts w:ascii="Arial" w:hAnsi="Arial" w:cs="Arial"/>
          <w:b/>
          <w:bCs/>
          <w:sz w:val="20"/>
          <w:szCs w:val="20"/>
        </w:rPr>
        <w:t>Cena za dílo</w:t>
      </w:r>
    </w:p>
    <w:p w:rsidR="00F0170B" w:rsidRPr="00F0170B" w:rsidRDefault="00F0170B" w:rsidP="00F0170B">
      <w:pPr>
        <w:ind w:left="0" w:firstLine="0"/>
        <w:rPr>
          <w:rFonts w:ascii="Arial" w:hAnsi="Arial" w:cs="Arial"/>
          <w:sz w:val="20"/>
          <w:szCs w:val="20"/>
        </w:rPr>
      </w:pPr>
    </w:p>
    <w:p w:rsidR="009A5659" w:rsidRPr="004A1D4A" w:rsidRDefault="009A5659" w:rsidP="00F0170B">
      <w:pPr>
        <w:pStyle w:val="Odstavecseseznamem"/>
        <w:numPr>
          <w:ilvl w:val="0"/>
          <w:numId w:val="20"/>
        </w:numPr>
        <w:jc w:val="both"/>
        <w:rPr>
          <w:rFonts w:ascii="Arial" w:hAnsi="Arial" w:cs="Arial"/>
          <w:sz w:val="20"/>
          <w:szCs w:val="20"/>
        </w:rPr>
      </w:pPr>
      <w:r w:rsidRPr="004A1D4A">
        <w:rPr>
          <w:rFonts w:ascii="Arial" w:hAnsi="Arial" w:cs="Arial"/>
          <w:sz w:val="20"/>
          <w:szCs w:val="20"/>
        </w:rPr>
        <w:lastRenderedPageBreak/>
        <w:t>Smluvní strany se dohodly na ceně za dílo specifikované v </w:t>
      </w:r>
      <w:r w:rsidR="00452A2A">
        <w:rPr>
          <w:rFonts w:ascii="Arial" w:hAnsi="Arial" w:cs="Arial"/>
          <w:sz w:val="20"/>
          <w:szCs w:val="20"/>
        </w:rPr>
        <w:t>čl.</w:t>
      </w:r>
      <w:r w:rsidR="00452A2A" w:rsidRPr="004A1D4A">
        <w:rPr>
          <w:rFonts w:ascii="Arial" w:hAnsi="Arial" w:cs="Arial"/>
          <w:sz w:val="20"/>
          <w:szCs w:val="20"/>
        </w:rPr>
        <w:t xml:space="preserve"> </w:t>
      </w:r>
      <w:r w:rsidRPr="004A1D4A">
        <w:rPr>
          <w:rFonts w:ascii="Arial" w:hAnsi="Arial" w:cs="Arial"/>
          <w:sz w:val="20"/>
          <w:szCs w:val="20"/>
        </w:rPr>
        <w:t>II</w:t>
      </w:r>
      <w:r w:rsidR="00452A2A">
        <w:rPr>
          <w:rFonts w:ascii="Arial" w:hAnsi="Arial" w:cs="Arial"/>
          <w:sz w:val="20"/>
          <w:szCs w:val="20"/>
        </w:rPr>
        <w:t>.</w:t>
      </w:r>
      <w:r w:rsidRPr="004A1D4A">
        <w:rPr>
          <w:rFonts w:ascii="Arial" w:hAnsi="Arial" w:cs="Arial"/>
          <w:sz w:val="20"/>
          <w:szCs w:val="20"/>
        </w:rPr>
        <w:t xml:space="preserve"> této smlouvy v souladu se zákonem č.</w:t>
      </w:r>
      <w:r w:rsidR="00452A2A">
        <w:rPr>
          <w:rFonts w:ascii="Arial" w:hAnsi="Arial" w:cs="Arial"/>
          <w:sz w:val="20"/>
          <w:szCs w:val="20"/>
        </w:rPr>
        <w:t> </w:t>
      </w:r>
      <w:r w:rsidRPr="004A1D4A">
        <w:rPr>
          <w:rFonts w:ascii="Arial" w:hAnsi="Arial" w:cs="Arial"/>
          <w:sz w:val="20"/>
          <w:szCs w:val="20"/>
        </w:rPr>
        <w:t>526/1990 Sb., o cenách, ve znění pozdějších předpisů, takto:</w:t>
      </w:r>
    </w:p>
    <w:p w:rsidR="009A5659" w:rsidRPr="004A1D4A" w:rsidRDefault="009A5659" w:rsidP="00F0170B">
      <w:pPr>
        <w:pStyle w:val="Odstavecseseznamem"/>
        <w:ind w:left="360"/>
        <w:jc w:val="both"/>
        <w:rPr>
          <w:rFonts w:ascii="Arial" w:hAnsi="Arial" w:cs="Arial"/>
          <w:sz w:val="20"/>
          <w:szCs w:val="20"/>
        </w:rPr>
      </w:pPr>
      <w:r w:rsidRPr="004A1D4A">
        <w:rPr>
          <w:rFonts w:ascii="Arial" w:hAnsi="Arial" w:cs="Arial"/>
          <w:sz w:val="20"/>
          <w:szCs w:val="20"/>
        </w:rPr>
        <w:t xml:space="preserve">Cena za provedené dílo je stanovena dohodou smluvních stran a činí: </w:t>
      </w:r>
    </w:p>
    <w:p w:rsidR="00F0170B" w:rsidRDefault="00F0170B" w:rsidP="00F0170B">
      <w:pPr>
        <w:pStyle w:val="Odstavecseseznamem"/>
        <w:ind w:left="360"/>
        <w:jc w:val="both"/>
        <w:rPr>
          <w:rFonts w:ascii="Arial" w:hAnsi="Arial" w:cs="Arial"/>
          <w:b/>
          <w:bCs/>
          <w:sz w:val="20"/>
          <w:szCs w:val="20"/>
        </w:rPr>
      </w:pPr>
    </w:p>
    <w:p w:rsidR="007E657E" w:rsidRDefault="007E657E" w:rsidP="00F0170B">
      <w:pPr>
        <w:pStyle w:val="Odstavecseseznamem"/>
        <w:ind w:left="360"/>
        <w:jc w:val="both"/>
        <w:rPr>
          <w:rFonts w:ascii="Arial" w:hAnsi="Arial" w:cs="Arial"/>
          <w:b/>
          <w:bCs/>
          <w:sz w:val="20"/>
          <w:szCs w:val="20"/>
        </w:rPr>
      </w:pPr>
    </w:p>
    <w:p w:rsidR="009D3070" w:rsidRPr="0087629E" w:rsidRDefault="009A5659" w:rsidP="009D3070">
      <w:pPr>
        <w:keepNext/>
        <w:keepLines/>
        <w:tabs>
          <w:tab w:val="left" w:pos="4536"/>
          <w:tab w:val="right" w:leader="dot" w:pos="6521"/>
        </w:tabs>
        <w:ind w:left="1134" w:hanging="567"/>
        <w:rPr>
          <w:rFonts w:ascii="Calibri" w:hAnsi="Calibri" w:cs="Calibri"/>
        </w:rPr>
      </w:pPr>
      <w:r w:rsidRPr="004A1D4A">
        <w:rPr>
          <w:rFonts w:ascii="Arial" w:hAnsi="Arial" w:cs="Arial"/>
          <w:b/>
          <w:bCs/>
          <w:sz w:val="20"/>
          <w:szCs w:val="20"/>
        </w:rPr>
        <w:t xml:space="preserve">Cena celkem </w:t>
      </w:r>
      <w:r w:rsidR="00D14FF1" w:rsidRPr="004A1D4A">
        <w:rPr>
          <w:rFonts w:ascii="Arial" w:hAnsi="Arial" w:cs="Arial"/>
          <w:b/>
          <w:bCs/>
          <w:sz w:val="20"/>
          <w:szCs w:val="20"/>
        </w:rPr>
        <w:t xml:space="preserve">bez </w:t>
      </w:r>
      <w:r w:rsidR="00F0170B">
        <w:rPr>
          <w:rFonts w:ascii="Arial" w:hAnsi="Arial" w:cs="Arial"/>
          <w:b/>
          <w:bCs/>
          <w:sz w:val="20"/>
          <w:szCs w:val="20"/>
        </w:rPr>
        <w:t>DPH:</w:t>
      </w:r>
      <w:r w:rsidR="009D3070" w:rsidRPr="009D3070">
        <w:rPr>
          <w:rFonts w:ascii="Calibri" w:hAnsi="Calibri" w:cs="Calibri"/>
          <w:b/>
        </w:rPr>
        <w:t xml:space="preserve"> </w:t>
      </w:r>
      <w:r w:rsidR="009D3070" w:rsidRPr="009D3070">
        <w:rPr>
          <w:rFonts w:ascii="Calibri" w:hAnsi="Calibri" w:cs="Calibri"/>
          <w:b/>
          <w:shd w:val="clear" w:color="auto" w:fill="FFFF00"/>
        </w:rPr>
        <w:t xml:space="preserve">                    </w:t>
      </w:r>
      <w:r w:rsidR="009D3070" w:rsidRPr="009D3070">
        <w:rPr>
          <w:rFonts w:ascii="Calibri" w:hAnsi="Calibri" w:cs="Calibri"/>
          <w:b/>
        </w:rPr>
        <w:t xml:space="preserve"> Kč</w:t>
      </w:r>
    </w:p>
    <w:p w:rsidR="009D3070" w:rsidRPr="0087629E" w:rsidRDefault="009D3070" w:rsidP="009D3070">
      <w:pPr>
        <w:keepNext/>
        <w:keepLines/>
        <w:tabs>
          <w:tab w:val="left" w:pos="4536"/>
          <w:tab w:val="right" w:leader="dot" w:pos="6521"/>
        </w:tabs>
        <w:ind w:left="1134" w:hanging="567"/>
        <w:rPr>
          <w:rFonts w:ascii="Calibri" w:hAnsi="Calibri" w:cs="Calibri"/>
        </w:rPr>
      </w:pPr>
      <w:r w:rsidRPr="0087629E">
        <w:rPr>
          <w:rFonts w:ascii="Calibri" w:hAnsi="Calibri" w:cs="Calibri"/>
        </w:rPr>
        <w:t xml:space="preserve">DPH </w:t>
      </w:r>
      <w:r w:rsidRPr="00EE797E">
        <w:rPr>
          <w:rFonts w:ascii="Calibri" w:hAnsi="Calibri" w:cs="Calibri"/>
          <w:shd w:val="clear" w:color="auto" w:fill="FFFF00"/>
        </w:rPr>
        <w:t>21%</w:t>
      </w:r>
      <w:r>
        <w:rPr>
          <w:rFonts w:ascii="Calibri" w:hAnsi="Calibri" w:cs="Calibri"/>
          <w:shd w:val="clear" w:color="auto" w:fill="FFFF00"/>
        </w:rPr>
        <w:t>:</w:t>
      </w:r>
      <w:r>
        <w:rPr>
          <w:rFonts w:ascii="Calibri" w:hAnsi="Calibri" w:cs="Calibri"/>
        </w:rPr>
        <w:t xml:space="preserve"> </w:t>
      </w:r>
      <w:r w:rsidRPr="00EE797E">
        <w:rPr>
          <w:rFonts w:ascii="Calibri" w:hAnsi="Calibri" w:cs="Calibri"/>
          <w:shd w:val="clear" w:color="auto" w:fill="FFFF00"/>
        </w:rPr>
        <w:t xml:space="preserve">                     </w:t>
      </w:r>
      <w:r>
        <w:rPr>
          <w:rFonts w:ascii="Calibri" w:hAnsi="Calibri" w:cs="Calibri"/>
        </w:rPr>
        <w:t xml:space="preserve"> </w:t>
      </w:r>
      <w:r w:rsidRPr="0087629E">
        <w:rPr>
          <w:rFonts w:ascii="Calibri" w:hAnsi="Calibri" w:cs="Calibri"/>
        </w:rPr>
        <w:t>Kč</w:t>
      </w:r>
    </w:p>
    <w:p w:rsidR="009D3070" w:rsidRDefault="009D3070" w:rsidP="009D3070">
      <w:pPr>
        <w:keepNext/>
        <w:keepLines/>
        <w:tabs>
          <w:tab w:val="left" w:pos="4536"/>
          <w:tab w:val="right" w:leader="dot" w:pos="6521"/>
        </w:tabs>
        <w:spacing w:after="120"/>
        <w:ind w:left="1134" w:hanging="567"/>
        <w:rPr>
          <w:rFonts w:ascii="Calibri" w:hAnsi="Calibri" w:cs="Calibri"/>
          <w:b/>
          <w:bCs/>
        </w:rPr>
      </w:pPr>
      <w:r w:rsidRPr="0087629E">
        <w:rPr>
          <w:rFonts w:ascii="Calibri" w:hAnsi="Calibri" w:cs="Calibri"/>
          <w:b/>
          <w:bCs/>
        </w:rPr>
        <w:t>Cena celkem včetně DPH</w:t>
      </w:r>
      <w:r>
        <w:rPr>
          <w:rFonts w:ascii="Calibri" w:hAnsi="Calibri" w:cs="Calibri"/>
          <w:b/>
          <w:bCs/>
        </w:rPr>
        <w:t xml:space="preserve">:  </w:t>
      </w:r>
      <w:r w:rsidRPr="00EE797E">
        <w:rPr>
          <w:rFonts w:ascii="Calibri" w:hAnsi="Calibri" w:cs="Calibri"/>
          <w:b/>
          <w:bCs/>
          <w:shd w:val="clear" w:color="auto" w:fill="FFFF00"/>
        </w:rPr>
        <w:t xml:space="preserve">                      </w:t>
      </w:r>
      <w:r>
        <w:rPr>
          <w:rFonts w:ascii="Calibri" w:hAnsi="Calibri" w:cs="Calibri"/>
          <w:b/>
          <w:bCs/>
        </w:rPr>
        <w:t xml:space="preserve"> </w:t>
      </w:r>
      <w:r w:rsidRPr="0087629E">
        <w:rPr>
          <w:rFonts w:ascii="Calibri" w:hAnsi="Calibri" w:cs="Calibri"/>
          <w:b/>
          <w:bCs/>
        </w:rPr>
        <w:t>Kč</w:t>
      </w:r>
    </w:p>
    <w:p w:rsidR="009A5659" w:rsidRPr="004A1D4A" w:rsidRDefault="00D67774" w:rsidP="00F0170B">
      <w:pPr>
        <w:pStyle w:val="Odstavecseseznamem"/>
        <w:ind w:left="360"/>
        <w:jc w:val="both"/>
        <w:rPr>
          <w:rFonts w:ascii="Arial" w:hAnsi="Arial" w:cs="Arial"/>
          <w:b/>
          <w:bCs/>
          <w:sz w:val="20"/>
          <w:szCs w:val="20"/>
        </w:rPr>
      </w:pPr>
      <w:r w:rsidRPr="004A1D4A">
        <w:rPr>
          <w:rFonts w:ascii="Arial" w:hAnsi="Arial" w:cs="Arial"/>
          <w:b/>
          <w:bCs/>
          <w:sz w:val="20"/>
          <w:szCs w:val="20"/>
        </w:rPr>
        <w:t xml:space="preserve">  </w:t>
      </w:r>
    </w:p>
    <w:p w:rsidR="009A5659" w:rsidRDefault="009A5659" w:rsidP="00F0170B">
      <w:pPr>
        <w:keepNext/>
        <w:keepLines/>
        <w:tabs>
          <w:tab w:val="left" w:pos="4536"/>
          <w:tab w:val="right" w:leader="dot" w:pos="6521"/>
        </w:tabs>
        <w:rPr>
          <w:rFonts w:ascii="Arial" w:hAnsi="Arial" w:cs="Arial"/>
          <w:sz w:val="20"/>
          <w:szCs w:val="20"/>
        </w:rPr>
      </w:pPr>
    </w:p>
    <w:p w:rsidR="00F0170B" w:rsidRPr="004A1D4A" w:rsidRDefault="00F0170B" w:rsidP="00F0170B">
      <w:pPr>
        <w:pStyle w:val="Odstavecseseznamem"/>
        <w:ind w:left="360"/>
        <w:jc w:val="both"/>
        <w:rPr>
          <w:rFonts w:ascii="Arial" w:hAnsi="Arial" w:cs="Arial"/>
          <w:sz w:val="20"/>
          <w:szCs w:val="20"/>
        </w:rPr>
      </w:pPr>
      <w:r w:rsidRPr="004A1D4A">
        <w:rPr>
          <w:rFonts w:ascii="Arial" w:hAnsi="Arial" w:cs="Arial"/>
          <w:sz w:val="20"/>
          <w:szCs w:val="20"/>
        </w:rPr>
        <w:t>Cena za dílo byla dohodnuta na základě zadávací dokumentace</w:t>
      </w:r>
      <w:r w:rsidR="009D3070">
        <w:rPr>
          <w:rFonts w:ascii="Arial" w:hAnsi="Arial" w:cs="Arial"/>
          <w:sz w:val="20"/>
          <w:szCs w:val="20"/>
        </w:rPr>
        <w:t xml:space="preserve"> z</w:t>
      </w:r>
      <w:r w:rsidR="00DD0778">
        <w:rPr>
          <w:rFonts w:ascii="Arial" w:hAnsi="Arial" w:cs="Arial"/>
          <w:sz w:val="20"/>
          <w:szCs w:val="20"/>
        </w:rPr>
        <w:t> </w:t>
      </w:r>
      <w:proofErr w:type="gramStart"/>
      <w:r w:rsidR="004352A8">
        <w:rPr>
          <w:rFonts w:ascii="Arial" w:hAnsi="Arial" w:cs="Arial"/>
          <w:sz w:val="20"/>
          <w:szCs w:val="20"/>
        </w:rPr>
        <w:t>3</w:t>
      </w:r>
      <w:r w:rsidR="0002202B">
        <w:rPr>
          <w:rFonts w:ascii="Arial" w:hAnsi="Arial" w:cs="Arial"/>
          <w:sz w:val="20"/>
          <w:szCs w:val="20"/>
        </w:rPr>
        <w:t>0</w:t>
      </w:r>
      <w:r w:rsidR="00DD0778">
        <w:rPr>
          <w:rFonts w:ascii="Arial" w:hAnsi="Arial" w:cs="Arial"/>
          <w:sz w:val="20"/>
          <w:szCs w:val="20"/>
        </w:rPr>
        <w:t>.</w:t>
      </w:r>
      <w:r w:rsidR="0002202B">
        <w:rPr>
          <w:rFonts w:ascii="Arial" w:hAnsi="Arial" w:cs="Arial"/>
          <w:sz w:val="20"/>
          <w:szCs w:val="20"/>
        </w:rPr>
        <w:t>5</w:t>
      </w:r>
      <w:r w:rsidR="00DD0778">
        <w:rPr>
          <w:rFonts w:ascii="Arial" w:hAnsi="Arial" w:cs="Arial"/>
          <w:sz w:val="20"/>
          <w:szCs w:val="20"/>
        </w:rPr>
        <w:t>.201</w:t>
      </w:r>
      <w:r w:rsidR="0002202B">
        <w:rPr>
          <w:rFonts w:ascii="Arial" w:hAnsi="Arial" w:cs="Arial"/>
          <w:sz w:val="20"/>
          <w:szCs w:val="20"/>
        </w:rPr>
        <w:t>9</w:t>
      </w:r>
      <w:proofErr w:type="gramEnd"/>
      <w:r w:rsidR="004352A8">
        <w:rPr>
          <w:rFonts w:ascii="Arial" w:hAnsi="Arial" w:cs="Arial"/>
          <w:sz w:val="20"/>
          <w:szCs w:val="20"/>
        </w:rPr>
        <w:t xml:space="preserve"> </w:t>
      </w:r>
      <w:r w:rsidR="0004436B">
        <w:rPr>
          <w:rFonts w:ascii="Arial" w:hAnsi="Arial" w:cs="Arial"/>
          <w:sz w:val="20"/>
          <w:szCs w:val="20"/>
        </w:rPr>
        <w:t>a </w:t>
      </w:r>
      <w:r w:rsidRPr="004A1D4A">
        <w:rPr>
          <w:rFonts w:ascii="Arial" w:hAnsi="Arial" w:cs="Arial"/>
          <w:sz w:val="20"/>
          <w:szCs w:val="20"/>
        </w:rPr>
        <w:t>nabídky zhotovitele.</w:t>
      </w:r>
    </w:p>
    <w:p w:rsidR="00F0170B" w:rsidRPr="004A1D4A" w:rsidRDefault="00F0170B" w:rsidP="00F0170B">
      <w:pPr>
        <w:keepNext/>
        <w:keepLines/>
        <w:tabs>
          <w:tab w:val="left" w:pos="4536"/>
          <w:tab w:val="right" w:leader="dot" w:pos="6521"/>
        </w:tabs>
        <w:rPr>
          <w:rFonts w:ascii="Arial" w:hAnsi="Arial" w:cs="Arial"/>
          <w:sz w:val="20"/>
          <w:szCs w:val="20"/>
        </w:rPr>
      </w:pPr>
    </w:p>
    <w:p w:rsidR="009A5659" w:rsidRDefault="009A5659" w:rsidP="00F0170B">
      <w:pPr>
        <w:pStyle w:val="Odstavecseseznamem"/>
        <w:numPr>
          <w:ilvl w:val="0"/>
          <w:numId w:val="20"/>
        </w:numPr>
        <w:jc w:val="both"/>
        <w:rPr>
          <w:rFonts w:ascii="Arial" w:hAnsi="Arial" w:cs="Arial"/>
          <w:sz w:val="20"/>
          <w:szCs w:val="20"/>
        </w:rPr>
      </w:pPr>
      <w:r w:rsidRPr="004A1D4A">
        <w:rPr>
          <w:rFonts w:ascii="Arial" w:hAnsi="Arial" w:cs="Arial"/>
          <w:sz w:val="20"/>
          <w:szCs w:val="20"/>
        </w:rPr>
        <w:t xml:space="preserve">Cena </w:t>
      </w:r>
      <w:r w:rsidR="00D14FF1" w:rsidRPr="004A1D4A">
        <w:rPr>
          <w:rFonts w:ascii="Arial" w:hAnsi="Arial" w:cs="Arial"/>
          <w:sz w:val="20"/>
          <w:szCs w:val="20"/>
        </w:rPr>
        <w:t>bez</w:t>
      </w:r>
      <w:r w:rsidRPr="004A1D4A">
        <w:rPr>
          <w:rFonts w:ascii="Arial" w:hAnsi="Arial" w:cs="Arial"/>
          <w:sz w:val="20"/>
          <w:szCs w:val="20"/>
        </w:rPr>
        <w:t xml:space="preserve"> DPH je dohodnuta jako cena nejvýše přípustná </w:t>
      </w:r>
      <w:r w:rsidR="009D3070">
        <w:rPr>
          <w:rFonts w:ascii="Arial" w:hAnsi="Arial" w:cs="Arial"/>
          <w:sz w:val="20"/>
          <w:szCs w:val="20"/>
        </w:rPr>
        <w:t xml:space="preserve">a konečná </w:t>
      </w:r>
      <w:r w:rsidRPr="004A1D4A">
        <w:rPr>
          <w:rFonts w:ascii="Arial" w:hAnsi="Arial" w:cs="Arial"/>
          <w:sz w:val="20"/>
          <w:szCs w:val="20"/>
        </w:rPr>
        <w:t>a platí po celou dobu účinnosti smlouvy.</w:t>
      </w:r>
      <w:r w:rsidR="00997C9E">
        <w:rPr>
          <w:rFonts w:ascii="Arial" w:hAnsi="Arial" w:cs="Arial"/>
          <w:sz w:val="20"/>
          <w:szCs w:val="20"/>
        </w:rPr>
        <w:t xml:space="preserve"> Tato cena obsahuje veškeré náklady zhotovitele potřebné k dokončení díla a splnění veřejné zakázky.</w:t>
      </w:r>
    </w:p>
    <w:p w:rsidR="009D3070" w:rsidRDefault="009D3070" w:rsidP="009D3070">
      <w:pPr>
        <w:pStyle w:val="Odstavecseseznamem"/>
        <w:ind w:left="360"/>
        <w:jc w:val="both"/>
        <w:rPr>
          <w:rFonts w:ascii="Arial" w:hAnsi="Arial" w:cs="Arial"/>
          <w:sz w:val="20"/>
          <w:szCs w:val="20"/>
        </w:rPr>
      </w:pPr>
    </w:p>
    <w:p w:rsidR="009D3070" w:rsidRPr="004A1D4A" w:rsidRDefault="009D3070" w:rsidP="009D3070">
      <w:pPr>
        <w:pStyle w:val="Odstavecseseznamem"/>
        <w:numPr>
          <w:ilvl w:val="0"/>
          <w:numId w:val="20"/>
        </w:numPr>
        <w:jc w:val="both"/>
        <w:rPr>
          <w:rFonts w:ascii="Arial" w:hAnsi="Arial" w:cs="Arial"/>
          <w:sz w:val="20"/>
          <w:szCs w:val="20"/>
        </w:rPr>
      </w:pPr>
      <w:r w:rsidRPr="009D3070">
        <w:rPr>
          <w:rFonts w:ascii="Arial" w:hAnsi="Arial" w:cs="Arial"/>
          <w:sz w:val="20"/>
          <w:szCs w:val="20"/>
        </w:rPr>
        <w:t xml:space="preserve">Daň z přidané hodnoty bude účtována ve výši dle předpisů platných ke dni zdanitelného plnění, a bude-li vyplývat z platné legislativy. Zhotovitel odpovídá za to, že sazba daně z přidané hodnoty bude stanovena v souladu s platnými </w:t>
      </w:r>
      <w:r w:rsidR="00B74590">
        <w:rPr>
          <w:rFonts w:ascii="Arial" w:hAnsi="Arial" w:cs="Arial"/>
          <w:sz w:val="20"/>
          <w:szCs w:val="20"/>
        </w:rPr>
        <w:t>právními předpisy. Daň z přidané hodnoty je povinen přiznat a zaplatit správci daně zhotovitel jako plátce, který uskutečňuje zdanitelné plnění poskytnutí služby s místem plnění v tuzemsku.</w:t>
      </w:r>
    </w:p>
    <w:p w:rsidR="009A5659" w:rsidRPr="004A1D4A" w:rsidRDefault="009A5659" w:rsidP="00C1342E">
      <w:pPr>
        <w:pStyle w:val="Zkladntextodsazen"/>
        <w:suppressAutoHyphens/>
        <w:spacing w:after="0"/>
        <w:ind w:left="567" w:hanging="567"/>
        <w:jc w:val="both"/>
      </w:pPr>
    </w:p>
    <w:p w:rsidR="009A5659" w:rsidRDefault="00F62E51" w:rsidP="00F62E51">
      <w:pPr>
        <w:pStyle w:val="Odstavecseseznamem"/>
        <w:numPr>
          <w:ilvl w:val="0"/>
          <w:numId w:val="20"/>
        </w:numPr>
        <w:jc w:val="both"/>
        <w:rPr>
          <w:rFonts w:ascii="Arial" w:hAnsi="Arial" w:cs="Arial"/>
          <w:sz w:val="20"/>
          <w:szCs w:val="20"/>
        </w:rPr>
      </w:pPr>
      <w:r w:rsidRPr="00F62E51">
        <w:rPr>
          <w:rFonts w:ascii="Arial" w:hAnsi="Arial" w:cs="Arial"/>
          <w:sz w:val="20"/>
          <w:szCs w:val="20"/>
        </w:rPr>
        <w:t>Objednatel prohlašuje, že uvedené plnění nebude používáno k ekonomické činnosti a ve smyslu informace Generálního finančního ředitelství a Ministerstva financí České republiky ze dne 9. 11. 2011 nebude pro výše uvedenou dodávku aplikován režim přenesení daňové</w:t>
      </w:r>
      <w:r w:rsidR="00407F0A">
        <w:rPr>
          <w:rFonts w:ascii="Arial" w:hAnsi="Arial" w:cs="Arial"/>
          <w:sz w:val="20"/>
          <w:szCs w:val="20"/>
        </w:rPr>
        <w:t xml:space="preserve"> povinnosti dle § 92a zákona č. </w:t>
      </w:r>
      <w:r w:rsidRPr="00F62E51">
        <w:rPr>
          <w:rFonts w:ascii="Arial" w:hAnsi="Arial" w:cs="Arial"/>
          <w:sz w:val="20"/>
          <w:szCs w:val="20"/>
        </w:rPr>
        <w:t>235/2004 Sb., o DPH, ve znění pozdějších předpisů. Zhotovitel je povinen vystavit za podmínek uvedených v zákoně doklad s náležitostmi dle § 29 zákona č. 235/2004 Sb., o DPH, ve znění pozdějších předpisů.</w:t>
      </w:r>
    </w:p>
    <w:p w:rsidR="00E063F0" w:rsidRPr="00E063F0" w:rsidRDefault="00E063F0" w:rsidP="00E063F0">
      <w:pPr>
        <w:ind w:left="0" w:firstLine="0"/>
        <w:rPr>
          <w:rFonts w:ascii="Arial" w:hAnsi="Arial" w:cs="Arial"/>
          <w:sz w:val="20"/>
          <w:szCs w:val="20"/>
        </w:rPr>
      </w:pPr>
    </w:p>
    <w:p w:rsidR="009A5659" w:rsidRPr="004A1D4A" w:rsidRDefault="009A5659" w:rsidP="00F0170B">
      <w:pPr>
        <w:pStyle w:val="Odstavecseseznamem"/>
        <w:numPr>
          <w:ilvl w:val="0"/>
          <w:numId w:val="20"/>
        </w:numPr>
        <w:jc w:val="both"/>
        <w:rPr>
          <w:rFonts w:ascii="Arial" w:hAnsi="Arial" w:cs="Arial"/>
          <w:sz w:val="20"/>
          <w:szCs w:val="20"/>
        </w:rPr>
      </w:pPr>
      <w:r w:rsidRPr="004A1D4A">
        <w:rPr>
          <w:rFonts w:ascii="Arial" w:hAnsi="Arial" w:cs="Arial"/>
          <w:sz w:val="20"/>
          <w:szCs w:val="20"/>
        </w:rPr>
        <w:t xml:space="preserve">Sjednanou cenou za dílo je cena pevná a jsou jí kryty veškeré náklady na práce i materiál nutné k řádnému provedení díla dle </w:t>
      </w:r>
      <w:r w:rsidR="00452A2A">
        <w:rPr>
          <w:rFonts w:ascii="Arial" w:hAnsi="Arial" w:cs="Arial"/>
          <w:sz w:val="20"/>
          <w:szCs w:val="20"/>
        </w:rPr>
        <w:t>čl.</w:t>
      </w:r>
      <w:r w:rsidR="00452A2A" w:rsidRPr="004A1D4A">
        <w:rPr>
          <w:rFonts w:ascii="Arial" w:hAnsi="Arial" w:cs="Arial"/>
          <w:sz w:val="20"/>
          <w:szCs w:val="20"/>
        </w:rPr>
        <w:t xml:space="preserve"> </w:t>
      </w:r>
      <w:r w:rsidRPr="004A1D4A">
        <w:rPr>
          <w:rFonts w:ascii="Arial" w:hAnsi="Arial" w:cs="Arial"/>
          <w:sz w:val="20"/>
          <w:szCs w:val="20"/>
        </w:rPr>
        <w:t>II</w:t>
      </w:r>
      <w:r w:rsidR="00452A2A">
        <w:rPr>
          <w:rFonts w:ascii="Arial" w:hAnsi="Arial" w:cs="Arial"/>
          <w:sz w:val="20"/>
          <w:szCs w:val="20"/>
        </w:rPr>
        <w:t>.</w:t>
      </w:r>
      <w:r w:rsidRPr="004A1D4A">
        <w:rPr>
          <w:rFonts w:ascii="Arial" w:hAnsi="Arial" w:cs="Arial"/>
          <w:sz w:val="20"/>
          <w:szCs w:val="20"/>
        </w:rPr>
        <w:t xml:space="preserve"> této smlouvy v parametrech předepsaných zadávací dokumentací a</w:t>
      </w:r>
      <w:r w:rsidR="007934B5">
        <w:rPr>
          <w:rFonts w:ascii="Arial" w:hAnsi="Arial" w:cs="Arial"/>
          <w:sz w:val="20"/>
          <w:szCs w:val="20"/>
        </w:rPr>
        <w:t> </w:t>
      </w:r>
      <w:r w:rsidRPr="004A1D4A">
        <w:rPr>
          <w:rFonts w:ascii="Arial" w:hAnsi="Arial" w:cs="Arial"/>
          <w:sz w:val="20"/>
          <w:szCs w:val="20"/>
        </w:rPr>
        <w:t>touto smlouvou.</w:t>
      </w:r>
    </w:p>
    <w:p w:rsidR="009A5659" w:rsidRPr="004A1D4A" w:rsidRDefault="009A5659" w:rsidP="00C1342E">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28" w:lineRule="auto"/>
        <w:ind w:left="567" w:hanging="567"/>
        <w:rPr>
          <w:rFonts w:ascii="Arial" w:hAnsi="Arial" w:cs="Arial"/>
          <w:sz w:val="20"/>
          <w:szCs w:val="20"/>
        </w:rPr>
      </w:pPr>
    </w:p>
    <w:p w:rsidR="009A5659" w:rsidRPr="004A1D4A" w:rsidRDefault="009A5659" w:rsidP="00F0170B">
      <w:pPr>
        <w:pStyle w:val="Odstavecseseznamem"/>
        <w:numPr>
          <w:ilvl w:val="0"/>
          <w:numId w:val="20"/>
        </w:numPr>
        <w:jc w:val="both"/>
        <w:rPr>
          <w:rFonts w:ascii="Arial" w:hAnsi="Arial" w:cs="Arial"/>
          <w:sz w:val="20"/>
          <w:szCs w:val="20"/>
        </w:rPr>
      </w:pPr>
      <w:r w:rsidRPr="004A1D4A">
        <w:rPr>
          <w:rFonts w:ascii="Arial" w:hAnsi="Arial" w:cs="Arial"/>
          <w:sz w:val="20"/>
          <w:szCs w:val="20"/>
        </w:rPr>
        <w:t xml:space="preserve">Zhotovitel nemůže požadovat zvýšení ceny díla ani </w:t>
      </w:r>
      <w:r w:rsidR="00AD71C2">
        <w:rPr>
          <w:rFonts w:ascii="Arial" w:hAnsi="Arial" w:cs="Arial"/>
          <w:sz w:val="20"/>
          <w:szCs w:val="20"/>
        </w:rPr>
        <w:t xml:space="preserve">tehdy, </w:t>
      </w:r>
      <w:r w:rsidRPr="004A1D4A">
        <w:rPr>
          <w:rFonts w:ascii="Arial" w:hAnsi="Arial" w:cs="Arial"/>
          <w:sz w:val="20"/>
          <w:szCs w:val="20"/>
        </w:rPr>
        <w:t>mají-li rozsah nebo nákladnost práce za následek překročení rozpočtu. Nastane-li však zcela mimořádná nepředvídatelná okolnost, která dokončení díla podstatně ztěžuje, může se zhotovitel s objednatelem dohodnout o spravedlivém zvýšení ceny za dílo (vícepráce). V takovém případě</w:t>
      </w:r>
      <w:r w:rsidRPr="004A1D4A">
        <w:rPr>
          <w:rFonts w:ascii="Arial" w:hAnsi="Arial" w:cs="Arial"/>
          <w:color w:val="FF0000"/>
          <w:sz w:val="20"/>
          <w:szCs w:val="20"/>
        </w:rPr>
        <w:t xml:space="preserve"> </w:t>
      </w:r>
      <w:r w:rsidRPr="004A1D4A">
        <w:rPr>
          <w:rFonts w:ascii="Arial" w:hAnsi="Arial" w:cs="Arial"/>
          <w:sz w:val="20"/>
          <w:szCs w:val="20"/>
        </w:rPr>
        <w:t>(vícepráce) bude v ocenění těchto prací použito položkových cen položkového rozpočtu zhotovitele. Nebudou-li práce a výrobky použité k provedení víceprací ohodnoceny (oceněny) v rozpočtu zhotovitele (výkazu výměr), bude zhotovitel oceňovat maximálně ve výši ceníku ÚRS Praha, a.s. se sídlem Pražská 18, 120 00 Praha 10, platného k datu příslušného plnění.</w:t>
      </w:r>
    </w:p>
    <w:p w:rsidR="00F0170B" w:rsidRDefault="00F0170B" w:rsidP="00F0170B">
      <w:pPr>
        <w:pStyle w:val="Odstavecseseznamem"/>
        <w:ind w:left="360"/>
        <w:jc w:val="both"/>
        <w:rPr>
          <w:rFonts w:ascii="Arial" w:hAnsi="Arial" w:cs="Arial"/>
          <w:sz w:val="20"/>
          <w:szCs w:val="20"/>
        </w:rPr>
      </w:pPr>
    </w:p>
    <w:p w:rsidR="009A5659" w:rsidRPr="004A1D4A" w:rsidRDefault="009A5659" w:rsidP="00F0170B">
      <w:pPr>
        <w:pStyle w:val="Odstavecseseznamem"/>
        <w:ind w:left="360"/>
        <w:jc w:val="both"/>
        <w:rPr>
          <w:rFonts w:ascii="Arial" w:hAnsi="Arial" w:cs="Arial"/>
          <w:sz w:val="20"/>
          <w:szCs w:val="20"/>
        </w:rPr>
      </w:pPr>
      <w:r w:rsidRPr="004A1D4A">
        <w:rPr>
          <w:rFonts w:ascii="Arial" w:hAnsi="Arial" w:cs="Arial"/>
          <w:sz w:val="20"/>
          <w:szCs w:val="20"/>
        </w:rPr>
        <w:t>Veškeré takto oceněné práce nesmí být provedeny před uzavřením písemného dodatku k této smlouvě, jinak nemá zhotovitel nárok na zaplacení těchto prací.</w:t>
      </w:r>
    </w:p>
    <w:p w:rsidR="00F0170B" w:rsidRPr="00F0170B" w:rsidRDefault="00F0170B" w:rsidP="00F0170B">
      <w:pPr>
        <w:ind w:left="0"/>
        <w:rPr>
          <w:rFonts w:ascii="Arial" w:hAnsi="Arial" w:cs="Arial"/>
          <w:sz w:val="20"/>
          <w:szCs w:val="20"/>
        </w:rPr>
      </w:pPr>
    </w:p>
    <w:p w:rsidR="00B74590" w:rsidRPr="00B74590" w:rsidRDefault="009A5659" w:rsidP="00B74590">
      <w:pPr>
        <w:pStyle w:val="Odstavecseseznamem"/>
        <w:ind w:left="360"/>
        <w:jc w:val="both"/>
        <w:rPr>
          <w:rFonts w:ascii="Arial" w:hAnsi="Arial" w:cs="Arial"/>
          <w:sz w:val="20"/>
          <w:szCs w:val="20"/>
        </w:rPr>
      </w:pPr>
      <w:r w:rsidRPr="004A1D4A">
        <w:rPr>
          <w:rFonts w:ascii="Arial" w:hAnsi="Arial" w:cs="Arial"/>
          <w:sz w:val="20"/>
          <w:szCs w:val="20"/>
        </w:rPr>
        <w:t>Smluvní strany se výslovně dohodly, že objednatel je oprávněn zmenšit rozsah předmětu díla. V tomto případě bude smluvní cena poměrně snížena s použitím cen z nabídkových rozpočtů (výkazu výměr). Nedojde-li mezi oběma stranami k </w:t>
      </w:r>
      <w:r w:rsidRPr="00D83679">
        <w:rPr>
          <w:rFonts w:ascii="Arial" w:hAnsi="Arial" w:cs="Arial"/>
          <w:sz w:val="20"/>
          <w:szCs w:val="20"/>
        </w:rPr>
        <w:t>dohodě při odsouhlasení množství</w:t>
      </w:r>
      <w:r w:rsidR="0004436B" w:rsidRPr="00D83679">
        <w:rPr>
          <w:rFonts w:ascii="Arial" w:hAnsi="Arial" w:cs="Arial"/>
          <w:sz w:val="20"/>
          <w:szCs w:val="20"/>
        </w:rPr>
        <w:t xml:space="preserve"> nebo druhu provedených prací a </w:t>
      </w:r>
      <w:r w:rsidRPr="00D83679">
        <w:rPr>
          <w:rFonts w:ascii="Arial" w:hAnsi="Arial" w:cs="Arial"/>
          <w:sz w:val="20"/>
          <w:szCs w:val="20"/>
        </w:rPr>
        <w:t>dodávek, je zhotovitel oprávněn fakturovat pouze práce, u kterých nedošlo k rozporu.</w:t>
      </w:r>
    </w:p>
    <w:p w:rsidR="009A5659" w:rsidRPr="00D83679" w:rsidRDefault="009A5659" w:rsidP="00DF71D1">
      <w:pPr>
        <w:pStyle w:val="Zkladntextodsazen"/>
        <w:spacing w:after="0" w:line="228" w:lineRule="auto"/>
        <w:ind w:left="567" w:hanging="567"/>
        <w:jc w:val="both"/>
      </w:pPr>
    </w:p>
    <w:p w:rsidR="009A5659" w:rsidRPr="00D83679" w:rsidRDefault="009A5659" w:rsidP="00F0170B">
      <w:pPr>
        <w:pStyle w:val="Odstavecseseznamem"/>
        <w:numPr>
          <w:ilvl w:val="0"/>
          <w:numId w:val="20"/>
        </w:numPr>
        <w:jc w:val="both"/>
        <w:rPr>
          <w:rFonts w:ascii="Arial" w:hAnsi="Arial" w:cs="Arial"/>
          <w:sz w:val="20"/>
          <w:szCs w:val="20"/>
        </w:rPr>
      </w:pPr>
      <w:r w:rsidRPr="00D83679">
        <w:rPr>
          <w:rFonts w:ascii="Arial" w:hAnsi="Arial" w:cs="Arial"/>
          <w:sz w:val="20"/>
          <w:szCs w:val="20"/>
        </w:rPr>
        <w:t>Cena za dílo bude zhotoviteli zaplacena v souladu s </w:t>
      </w:r>
      <w:r w:rsidR="00452A2A" w:rsidRPr="00D83679">
        <w:rPr>
          <w:rFonts w:ascii="Arial" w:hAnsi="Arial" w:cs="Arial"/>
          <w:sz w:val="20"/>
          <w:szCs w:val="20"/>
        </w:rPr>
        <w:t>čl</w:t>
      </w:r>
      <w:r w:rsidR="00452A2A">
        <w:rPr>
          <w:rFonts w:ascii="Arial" w:hAnsi="Arial" w:cs="Arial"/>
          <w:sz w:val="20"/>
          <w:szCs w:val="20"/>
        </w:rPr>
        <w:t xml:space="preserve">. </w:t>
      </w:r>
      <w:r w:rsidRPr="00D83679">
        <w:rPr>
          <w:rFonts w:ascii="Arial" w:hAnsi="Arial" w:cs="Arial"/>
          <w:sz w:val="20"/>
          <w:szCs w:val="20"/>
        </w:rPr>
        <w:t>VIII</w:t>
      </w:r>
      <w:r w:rsidR="00452A2A">
        <w:rPr>
          <w:rFonts w:ascii="Arial" w:hAnsi="Arial" w:cs="Arial"/>
          <w:sz w:val="20"/>
          <w:szCs w:val="20"/>
        </w:rPr>
        <w:t>.</w:t>
      </w:r>
      <w:r w:rsidRPr="00D83679">
        <w:rPr>
          <w:rFonts w:ascii="Arial" w:hAnsi="Arial" w:cs="Arial"/>
          <w:sz w:val="20"/>
          <w:szCs w:val="20"/>
        </w:rPr>
        <w:t xml:space="preserve"> této smlouvy.</w:t>
      </w:r>
    </w:p>
    <w:p w:rsidR="009A5659" w:rsidRPr="00D83679" w:rsidRDefault="009A5659" w:rsidP="00C1342E">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rPr>
      </w:pPr>
    </w:p>
    <w:p w:rsidR="009A5659" w:rsidRPr="00D83679" w:rsidRDefault="009A5659" w:rsidP="00F0170B">
      <w:pPr>
        <w:pStyle w:val="Odstavecseseznamem"/>
        <w:numPr>
          <w:ilvl w:val="0"/>
          <w:numId w:val="20"/>
        </w:numPr>
        <w:jc w:val="both"/>
        <w:rPr>
          <w:rFonts w:ascii="Arial" w:hAnsi="Arial" w:cs="Arial"/>
          <w:sz w:val="20"/>
          <w:szCs w:val="20"/>
        </w:rPr>
      </w:pPr>
      <w:r w:rsidRPr="00D83679">
        <w:rPr>
          <w:rFonts w:ascii="Arial" w:hAnsi="Arial" w:cs="Arial"/>
          <w:sz w:val="20"/>
          <w:szCs w:val="20"/>
        </w:rPr>
        <w:t xml:space="preserve">V zápise o předání a převzetí díla bude konečná cena za dílo </w:t>
      </w:r>
      <w:r w:rsidR="00FD09EA" w:rsidRPr="00D83679">
        <w:rPr>
          <w:rFonts w:ascii="Arial" w:hAnsi="Arial" w:cs="Arial"/>
          <w:sz w:val="20"/>
          <w:szCs w:val="20"/>
        </w:rPr>
        <w:t>uvedena.</w:t>
      </w:r>
    </w:p>
    <w:p w:rsidR="004352A8" w:rsidRDefault="004352A8" w:rsidP="00D14FF1">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jc w:val="center"/>
        <w:outlineLvl w:val="0"/>
        <w:rPr>
          <w:rFonts w:ascii="Arial" w:hAnsi="Arial" w:cs="Arial"/>
          <w:b/>
          <w:bCs/>
          <w:sz w:val="20"/>
          <w:szCs w:val="20"/>
        </w:rPr>
      </w:pPr>
    </w:p>
    <w:p w:rsidR="004352A8" w:rsidRDefault="004352A8" w:rsidP="00D14FF1">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jc w:val="center"/>
        <w:outlineLvl w:val="0"/>
        <w:rPr>
          <w:rFonts w:ascii="Arial" w:hAnsi="Arial" w:cs="Arial"/>
          <w:b/>
          <w:bCs/>
          <w:sz w:val="20"/>
          <w:szCs w:val="20"/>
        </w:rPr>
      </w:pPr>
    </w:p>
    <w:p w:rsidR="00D14FF1" w:rsidRPr="004A1D4A" w:rsidRDefault="009A5659" w:rsidP="00D14FF1">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jc w:val="center"/>
        <w:outlineLvl w:val="0"/>
        <w:rPr>
          <w:rFonts w:ascii="Arial" w:hAnsi="Arial" w:cs="Arial"/>
          <w:b/>
          <w:bCs/>
          <w:sz w:val="20"/>
          <w:szCs w:val="20"/>
        </w:rPr>
      </w:pPr>
      <w:r w:rsidRPr="004A1D4A">
        <w:rPr>
          <w:rFonts w:ascii="Arial" w:hAnsi="Arial" w:cs="Arial"/>
          <w:b/>
          <w:bCs/>
          <w:sz w:val="20"/>
          <w:szCs w:val="20"/>
        </w:rPr>
        <w:t>Článek IV</w:t>
      </w:r>
      <w:r w:rsidR="00452A2A">
        <w:rPr>
          <w:rFonts w:ascii="Arial" w:hAnsi="Arial" w:cs="Arial"/>
          <w:b/>
          <w:bCs/>
          <w:sz w:val="20"/>
          <w:szCs w:val="20"/>
        </w:rPr>
        <w:t>.</w:t>
      </w:r>
    </w:p>
    <w:p w:rsidR="009A5659" w:rsidRPr="004A1D4A" w:rsidRDefault="009A5659" w:rsidP="00D14FF1">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jc w:val="center"/>
        <w:outlineLvl w:val="0"/>
        <w:rPr>
          <w:rFonts w:ascii="Arial" w:hAnsi="Arial" w:cs="Arial"/>
          <w:b/>
          <w:bCs/>
          <w:sz w:val="20"/>
          <w:szCs w:val="20"/>
        </w:rPr>
      </w:pPr>
      <w:r w:rsidRPr="004A1D4A">
        <w:rPr>
          <w:rFonts w:ascii="Arial" w:hAnsi="Arial" w:cs="Arial"/>
          <w:b/>
          <w:bCs/>
          <w:sz w:val="20"/>
          <w:szCs w:val="20"/>
        </w:rPr>
        <w:t>Termíny plnění</w:t>
      </w:r>
    </w:p>
    <w:p w:rsidR="009A5659" w:rsidRPr="004A1D4A" w:rsidRDefault="009A5659" w:rsidP="008364F5">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60" w:after="60" w:line="240" w:lineRule="auto"/>
        <w:ind w:left="0" w:firstLine="0"/>
        <w:jc w:val="center"/>
        <w:outlineLvl w:val="0"/>
        <w:rPr>
          <w:rFonts w:ascii="Arial" w:hAnsi="Arial" w:cs="Arial"/>
          <w:b/>
          <w:bCs/>
          <w:sz w:val="20"/>
          <w:szCs w:val="20"/>
        </w:rPr>
      </w:pPr>
    </w:p>
    <w:p w:rsidR="009A5659" w:rsidRPr="004A1D4A" w:rsidRDefault="009A5659" w:rsidP="00001654">
      <w:pPr>
        <w:pStyle w:val="Odstavecseseznamem"/>
        <w:numPr>
          <w:ilvl w:val="0"/>
          <w:numId w:val="21"/>
        </w:numPr>
        <w:jc w:val="both"/>
        <w:rPr>
          <w:rFonts w:ascii="Arial" w:hAnsi="Arial" w:cs="Arial"/>
          <w:sz w:val="20"/>
          <w:szCs w:val="20"/>
        </w:rPr>
      </w:pPr>
      <w:r w:rsidRPr="004A1D4A">
        <w:rPr>
          <w:rFonts w:ascii="Arial" w:hAnsi="Arial" w:cs="Arial"/>
          <w:sz w:val="20"/>
          <w:szCs w:val="20"/>
        </w:rPr>
        <w:lastRenderedPageBreak/>
        <w:t>Smluvní strany se dohodly, že dílo dle čl</w:t>
      </w:r>
      <w:r w:rsidR="00452A2A">
        <w:rPr>
          <w:rFonts w:ascii="Arial" w:hAnsi="Arial" w:cs="Arial"/>
          <w:sz w:val="20"/>
          <w:szCs w:val="20"/>
        </w:rPr>
        <w:t>.</w:t>
      </w:r>
      <w:r w:rsidRPr="004A1D4A">
        <w:rPr>
          <w:rFonts w:ascii="Arial" w:hAnsi="Arial" w:cs="Arial"/>
          <w:sz w:val="20"/>
          <w:szCs w:val="20"/>
        </w:rPr>
        <w:t xml:space="preserve"> II</w:t>
      </w:r>
      <w:r w:rsidR="00452A2A">
        <w:rPr>
          <w:rFonts w:ascii="Arial" w:hAnsi="Arial" w:cs="Arial"/>
          <w:sz w:val="20"/>
          <w:szCs w:val="20"/>
        </w:rPr>
        <w:t>.</w:t>
      </w:r>
      <w:r w:rsidRPr="004A1D4A">
        <w:rPr>
          <w:rFonts w:ascii="Arial" w:hAnsi="Arial" w:cs="Arial"/>
          <w:sz w:val="20"/>
          <w:szCs w:val="20"/>
        </w:rPr>
        <w:t xml:space="preserve"> této smlouvy bude zhoto</w:t>
      </w:r>
      <w:r w:rsidR="00407F0A">
        <w:rPr>
          <w:rFonts w:ascii="Arial" w:hAnsi="Arial" w:cs="Arial"/>
          <w:sz w:val="20"/>
          <w:szCs w:val="20"/>
        </w:rPr>
        <w:t>vitelem provedeno v následujících termínech</w:t>
      </w:r>
      <w:r w:rsidRPr="004A1D4A">
        <w:rPr>
          <w:rFonts w:ascii="Arial" w:hAnsi="Arial" w:cs="Arial"/>
          <w:sz w:val="20"/>
          <w:szCs w:val="20"/>
        </w:rPr>
        <w:t>:</w:t>
      </w:r>
    </w:p>
    <w:p w:rsidR="00001654" w:rsidRPr="004A1D4A" w:rsidRDefault="00001654" w:rsidP="008364F5">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rPr>
      </w:pPr>
    </w:p>
    <w:p w:rsidR="00D22D18" w:rsidRPr="004352A8" w:rsidRDefault="00D22D18" w:rsidP="00D22D18">
      <w:pPr>
        <w:pStyle w:val="Odstavecseseznamem"/>
        <w:ind w:left="360"/>
        <w:rPr>
          <w:rFonts w:ascii="Arial" w:hAnsi="Arial" w:cs="Arial"/>
          <w:sz w:val="20"/>
          <w:szCs w:val="20"/>
        </w:rPr>
      </w:pPr>
      <w:r w:rsidRPr="004352A8">
        <w:rPr>
          <w:rFonts w:ascii="Arial" w:hAnsi="Arial" w:cs="Arial"/>
          <w:b/>
          <w:sz w:val="20"/>
          <w:szCs w:val="20"/>
        </w:rPr>
        <w:t xml:space="preserve">Převzetí staveniště: předpoklad </w:t>
      </w:r>
      <w:proofErr w:type="gramStart"/>
      <w:r w:rsidR="004352A8">
        <w:rPr>
          <w:rFonts w:ascii="Arial" w:hAnsi="Arial" w:cs="Arial"/>
          <w:b/>
          <w:sz w:val="20"/>
          <w:szCs w:val="20"/>
        </w:rPr>
        <w:t>1.</w:t>
      </w:r>
      <w:r w:rsidR="00982B6B">
        <w:rPr>
          <w:rFonts w:ascii="Arial" w:hAnsi="Arial" w:cs="Arial"/>
          <w:b/>
          <w:sz w:val="20"/>
          <w:szCs w:val="20"/>
        </w:rPr>
        <w:t>10</w:t>
      </w:r>
      <w:r w:rsidR="004352A8">
        <w:rPr>
          <w:rFonts w:ascii="Arial" w:hAnsi="Arial" w:cs="Arial"/>
          <w:b/>
          <w:sz w:val="20"/>
          <w:szCs w:val="20"/>
        </w:rPr>
        <w:t>.</w:t>
      </w:r>
      <w:r w:rsidRPr="004352A8">
        <w:rPr>
          <w:rFonts w:ascii="Arial" w:hAnsi="Arial" w:cs="Arial"/>
          <w:b/>
          <w:sz w:val="20"/>
          <w:szCs w:val="20"/>
        </w:rPr>
        <w:t>201</w:t>
      </w:r>
      <w:r w:rsidR="0002202B">
        <w:rPr>
          <w:rFonts w:ascii="Arial" w:hAnsi="Arial" w:cs="Arial"/>
          <w:b/>
          <w:sz w:val="20"/>
          <w:szCs w:val="20"/>
        </w:rPr>
        <w:t>9</w:t>
      </w:r>
      <w:proofErr w:type="gramEnd"/>
    </w:p>
    <w:p w:rsidR="00D22D18" w:rsidRPr="004352A8" w:rsidRDefault="00D22D18" w:rsidP="00D22D18">
      <w:pPr>
        <w:pStyle w:val="Odstavecseseznamem"/>
        <w:ind w:left="360"/>
        <w:rPr>
          <w:rFonts w:ascii="Arial" w:hAnsi="Arial" w:cs="Arial"/>
          <w:b/>
          <w:sz w:val="20"/>
          <w:szCs w:val="20"/>
        </w:rPr>
      </w:pPr>
      <w:r w:rsidRPr="004352A8">
        <w:rPr>
          <w:rFonts w:ascii="Arial" w:hAnsi="Arial" w:cs="Arial"/>
          <w:b/>
          <w:sz w:val="20"/>
          <w:szCs w:val="20"/>
        </w:rPr>
        <w:t xml:space="preserve">Termín zahájení provádění díla: předpoklad </w:t>
      </w:r>
      <w:proofErr w:type="gramStart"/>
      <w:r w:rsidR="004352A8" w:rsidRPr="004352A8">
        <w:rPr>
          <w:rFonts w:ascii="Arial" w:hAnsi="Arial" w:cs="Arial"/>
          <w:b/>
          <w:sz w:val="20"/>
          <w:szCs w:val="20"/>
        </w:rPr>
        <w:t>1.</w:t>
      </w:r>
      <w:r w:rsidR="00982B6B">
        <w:rPr>
          <w:rFonts w:ascii="Arial" w:hAnsi="Arial" w:cs="Arial"/>
          <w:b/>
          <w:sz w:val="20"/>
          <w:szCs w:val="20"/>
        </w:rPr>
        <w:t>10</w:t>
      </w:r>
      <w:r w:rsidR="004352A8" w:rsidRPr="004352A8">
        <w:rPr>
          <w:rFonts w:ascii="Arial" w:hAnsi="Arial" w:cs="Arial"/>
          <w:b/>
          <w:sz w:val="20"/>
          <w:szCs w:val="20"/>
        </w:rPr>
        <w:t>.</w:t>
      </w:r>
      <w:r w:rsidRPr="004352A8">
        <w:rPr>
          <w:rFonts w:ascii="Arial" w:hAnsi="Arial" w:cs="Arial"/>
          <w:b/>
          <w:sz w:val="20"/>
          <w:szCs w:val="20"/>
        </w:rPr>
        <w:t>201</w:t>
      </w:r>
      <w:r w:rsidR="0002202B">
        <w:rPr>
          <w:rFonts w:ascii="Arial" w:hAnsi="Arial" w:cs="Arial"/>
          <w:b/>
          <w:sz w:val="20"/>
          <w:szCs w:val="20"/>
        </w:rPr>
        <w:t>9</w:t>
      </w:r>
      <w:proofErr w:type="gramEnd"/>
    </w:p>
    <w:p w:rsidR="00001654" w:rsidRPr="004352A8" w:rsidRDefault="00001654" w:rsidP="00001654">
      <w:pPr>
        <w:pStyle w:val="Odstavecseseznamem"/>
        <w:ind w:left="360"/>
        <w:jc w:val="both"/>
        <w:rPr>
          <w:rFonts w:ascii="Arial" w:hAnsi="Arial" w:cs="Arial"/>
          <w:sz w:val="20"/>
          <w:szCs w:val="20"/>
        </w:rPr>
      </w:pPr>
    </w:p>
    <w:p w:rsidR="003C2743" w:rsidRDefault="003C2743" w:rsidP="00001654">
      <w:pPr>
        <w:pStyle w:val="Odstavecseseznamem"/>
        <w:ind w:left="360"/>
        <w:jc w:val="both"/>
        <w:rPr>
          <w:rFonts w:ascii="Arial" w:hAnsi="Arial" w:cs="Arial"/>
          <w:sz w:val="20"/>
          <w:szCs w:val="20"/>
        </w:rPr>
      </w:pPr>
      <w:r>
        <w:rPr>
          <w:rFonts w:ascii="Arial" w:hAnsi="Arial" w:cs="Arial"/>
          <w:sz w:val="20"/>
          <w:szCs w:val="20"/>
        </w:rPr>
        <w:t>Převzetí staveniště bude protokolárně provedeno do 5 (pěti) pracovních dnů od písemné výzvy objednatele.</w:t>
      </w:r>
    </w:p>
    <w:p w:rsidR="003C2743" w:rsidRDefault="003C2743" w:rsidP="00001654">
      <w:pPr>
        <w:pStyle w:val="Odstavecseseznamem"/>
        <w:ind w:left="360"/>
        <w:jc w:val="both"/>
        <w:rPr>
          <w:rFonts w:ascii="Arial" w:hAnsi="Arial" w:cs="Arial"/>
          <w:sz w:val="20"/>
          <w:szCs w:val="20"/>
        </w:rPr>
      </w:pPr>
      <w:r>
        <w:rPr>
          <w:rFonts w:ascii="Arial" w:hAnsi="Arial" w:cs="Arial"/>
          <w:sz w:val="20"/>
          <w:szCs w:val="20"/>
        </w:rPr>
        <w:t>Zahájení provádění díla bude do 10 (deseti) pracovních dnů od protokolárního převzetí staveniště.</w:t>
      </w:r>
    </w:p>
    <w:p w:rsidR="003C2743" w:rsidRDefault="003C2743" w:rsidP="00001654">
      <w:pPr>
        <w:pStyle w:val="Odstavecseseznamem"/>
        <w:ind w:left="360"/>
        <w:jc w:val="both"/>
        <w:rPr>
          <w:rFonts w:ascii="Arial" w:hAnsi="Arial" w:cs="Arial"/>
          <w:sz w:val="20"/>
          <w:szCs w:val="20"/>
        </w:rPr>
      </w:pPr>
    </w:p>
    <w:p w:rsidR="00001654" w:rsidRPr="004A1D4A" w:rsidRDefault="00001654" w:rsidP="00001654">
      <w:pPr>
        <w:pStyle w:val="Odstavecseseznamem"/>
        <w:ind w:left="360"/>
        <w:jc w:val="both"/>
        <w:rPr>
          <w:rFonts w:ascii="Arial" w:hAnsi="Arial" w:cs="Arial"/>
          <w:sz w:val="20"/>
          <w:szCs w:val="20"/>
        </w:rPr>
      </w:pPr>
      <w:r w:rsidRPr="004A1D4A">
        <w:rPr>
          <w:rFonts w:ascii="Arial" w:hAnsi="Arial" w:cs="Arial"/>
          <w:sz w:val="20"/>
          <w:szCs w:val="20"/>
        </w:rPr>
        <w:t xml:space="preserve">V případě, že ke dni termínu </w:t>
      </w:r>
      <w:r>
        <w:rPr>
          <w:rFonts w:ascii="Arial" w:hAnsi="Arial" w:cs="Arial"/>
          <w:sz w:val="20"/>
          <w:szCs w:val="20"/>
        </w:rPr>
        <w:t>zahájení provádění díla</w:t>
      </w:r>
      <w:r w:rsidRPr="004A1D4A">
        <w:rPr>
          <w:rFonts w:ascii="Arial" w:hAnsi="Arial" w:cs="Arial"/>
          <w:sz w:val="20"/>
          <w:szCs w:val="20"/>
        </w:rPr>
        <w:t xml:space="preserve"> nenabude ještě tato smlouva účinnosti v souladu s ujednáním dle </w:t>
      </w:r>
      <w:r w:rsidRPr="00987C79">
        <w:rPr>
          <w:rFonts w:ascii="Arial" w:hAnsi="Arial" w:cs="Arial"/>
          <w:sz w:val="20"/>
          <w:szCs w:val="20"/>
        </w:rPr>
        <w:t>čl. XI</w:t>
      </w:r>
      <w:r w:rsidR="00452A2A">
        <w:rPr>
          <w:rFonts w:ascii="Arial" w:hAnsi="Arial" w:cs="Arial"/>
          <w:sz w:val="20"/>
          <w:szCs w:val="20"/>
        </w:rPr>
        <w:t>.</w:t>
      </w:r>
      <w:r w:rsidRPr="00987C79">
        <w:rPr>
          <w:rFonts w:ascii="Arial" w:hAnsi="Arial" w:cs="Arial"/>
          <w:sz w:val="20"/>
          <w:szCs w:val="20"/>
        </w:rPr>
        <w:t xml:space="preserve"> </w:t>
      </w:r>
      <w:r w:rsidR="00452A2A">
        <w:rPr>
          <w:rFonts w:ascii="Arial" w:hAnsi="Arial" w:cs="Arial"/>
          <w:sz w:val="20"/>
          <w:szCs w:val="20"/>
        </w:rPr>
        <w:t>bodu</w:t>
      </w:r>
      <w:r w:rsidR="00452A2A" w:rsidRPr="00987C79">
        <w:rPr>
          <w:rFonts w:ascii="Arial" w:hAnsi="Arial" w:cs="Arial"/>
          <w:sz w:val="20"/>
          <w:szCs w:val="20"/>
        </w:rPr>
        <w:t xml:space="preserve"> </w:t>
      </w:r>
      <w:r w:rsidRPr="00987C79">
        <w:rPr>
          <w:rFonts w:ascii="Arial" w:hAnsi="Arial" w:cs="Arial"/>
          <w:sz w:val="20"/>
          <w:szCs w:val="20"/>
        </w:rPr>
        <w:t>11.10</w:t>
      </w:r>
      <w:r w:rsidRPr="004A1D4A">
        <w:rPr>
          <w:rFonts w:ascii="Arial" w:hAnsi="Arial" w:cs="Arial"/>
          <w:sz w:val="20"/>
          <w:szCs w:val="20"/>
        </w:rPr>
        <w:t xml:space="preserve"> této smlouvy, je zhotovitel povinen staveniště převzít a zahájit práce dnem následujícím po dni, kdy tato smlouva nabude účinnosti.</w:t>
      </w:r>
    </w:p>
    <w:p w:rsidR="00001654" w:rsidRDefault="00001654" w:rsidP="00001654">
      <w:pPr>
        <w:pStyle w:val="Odstavecseseznamem"/>
        <w:ind w:left="360"/>
        <w:jc w:val="both"/>
        <w:rPr>
          <w:rFonts w:ascii="Arial" w:hAnsi="Arial" w:cs="Arial"/>
          <w:sz w:val="20"/>
          <w:szCs w:val="20"/>
        </w:rPr>
      </w:pPr>
    </w:p>
    <w:p w:rsidR="009A5659" w:rsidRPr="004352A8" w:rsidRDefault="009A5659" w:rsidP="00001654">
      <w:pPr>
        <w:pStyle w:val="Odstavecseseznamem"/>
        <w:ind w:left="360"/>
        <w:jc w:val="both"/>
        <w:rPr>
          <w:rFonts w:ascii="Arial" w:hAnsi="Arial" w:cs="Arial"/>
          <w:b/>
          <w:sz w:val="20"/>
          <w:szCs w:val="20"/>
        </w:rPr>
      </w:pPr>
      <w:r w:rsidRPr="004352A8">
        <w:rPr>
          <w:rFonts w:ascii="Arial" w:hAnsi="Arial" w:cs="Arial"/>
          <w:b/>
          <w:sz w:val="20"/>
          <w:szCs w:val="20"/>
        </w:rPr>
        <w:t xml:space="preserve">Termín provedení díla: </w:t>
      </w:r>
      <w:proofErr w:type="spellStart"/>
      <w:r w:rsidR="004352A8">
        <w:rPr>
          <w:rFonts w:ascii="Arial" w:hAnsi="Arial" w:cs="Arial"/>
          <w:b/>
          <w:sz w:val="20"/>
          <w:szCs w:val="20"/>
        </w:rPr>
        <w:t>max</w:t>
      </w:r>
      <w:proofErr w:type="spellEnd"/>
      <w:r w:rsidR="004352A8">
        <w:rPr>
          <w:rFonts w:ascii="Arial" w:hAnsi="Arial" w:cs="Arial"/>
          <w:b/>
          <w:sz w:val="20"/>
          <w:szCs w:val="20"/>
        </w:rPr>
        <w:t xml:space="preserve"> do </w:t>
      </w:r>
      <w:proofErr w:type="gramStart"/>
      <w:r w:rsidR="009D3070" w:rsidRPr="004352A8">
        <w:rPr>
          <w:rFonts w:ascii="Arial" w:hAnsi="Arial" w:cs="Arial"/>
          <w:b/>
          <w:sz w:val="20"/>
          <w:szCs w:val="20"/>
        </w:rPr>
        <w:t>31.</w:t>
      </w:r>
      <w:r w:rsidR="005D1572">
        <w:rPr>
          <w:rFonts w:ascii="Arial" w:hAnsi="Arial" w:cs="Arial"/>
          <w:b/>
          <w:sz w:val="20"/>
          <w:szCs w:val="20"/>
        </w:rPr>
        <w:t>5</w:t>
      </w:r>
      <w:r w:rsidR="009D3070" w:rsidRPr="004352A8">
        <w:rPr>
          <w:rFonts w:ascii="Arial" w:hAnsi="Arial" w:cs="Arial"/>
          <w:b/>
          <w:sz w:val="20"/>
          <w:szCs w:val="20"/>
        </w:rPr>
        <w:t>.20</w:t>
      </w:r>
      <w:r w:rsidR="005D1572">
        <w:rPr>
          <w:rFonts w:ascii="Arial" w:hAnsi="Arial" w:cs="Arial"/>
          <w:b/>
          <w:sz w:val="20"/>
          <w:szCs w:val="20"/>
        </w:rPr>
        <w:t>20</w:t>
      </w:r>
      <w:proofErr w:type="gramEnd"/>
    </w:p>
    <w:p w:rsidR="009A5659" w:rsidRPr="004A1D4A" w:rsidRDefault="009A5659" w:rsidP="008364F5">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rPr>
      </w:pPr>
    </w:p>
    <w:p w:rsidR="009A5659" w:rsidRPr="004A1D4A" w:rsidRDefault="009A5659" w:rsidP="00001654">
      <w:pPr>
        <w:pStyle w:val="Odstavecseseznamem"/>
        <w:ind w:left="360"/>
        <w:jc w:val="both"/>
        <w:rPr>
          <w:rFonts w:ascii="Arial" w:hAnsi="Arial" w:cs="Arial"/>
          <w:sz w:val="20"/>
          <w:szCs w:val="20"/>
        </w:rPr>
      </w:pPr>
      <w:r w:rsidRPr="004A1D4A">
        <w:rPr>
          <w:rFonts w:ascii="Arial" w:hAnsi="Arial" w:cs="Arial"/>
          <w:sz w:val="20"/>
          <w:szCs w:val="20"/>
        </w:rPr>
        <w:t xml:space="preserve">Za termín provedení díla se považuje den, který objednatel připouští jako poslední možný termín dokončení díla a protokolárního předání a převzetí díla bez vad a nedodělků. </w:t>
      </w:r>
    </w:p>
    <w:p w:rsidR="009A5659" w:rsidRDefault="009A5659" w:rsidP="008C09AF">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firstLine="0"/>
        <w:rPr>
          <w:rFonts w:ascii="Arial" w:hAnsi="Arial" w:cs="Arial"/>
          <w:sz w:val="20"/>
          <w:szCs w:val="20"/>
        </w:rPr>
      </w:pPr>
    </w:p>
    <w:p w:rsidR="009A5659" w:rsidRPr="004A1D4A" w:rsidRDefault="009A5659" w:rsidP="008364F5">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rPr>
      </w:pPr>
    </w:p>
    <w:p w:rsidR="009A5659" w:rsidRPr="004A1D4A" w:rsidRDefault="009A5659" w:rsidP="00001654">
      <w:pPr>
        <w:pStyle w:val="Odstavecseseznamem"/>
        <w:numPr>
          <w:ilvl w:val="0"/>
          <w:numId w:val="21"/>
        </w:numPr>
        <w:jc w:val="both"/>
        <w:rPr>
          <w:rFonts w:ascii="Arial" w:hAnsi="Arial" w:cs="Arial"/>
          <w:sz w:val="20"/>
          <w:szCs w:val="20"/>
        </w:rPr>
      </w:pPr>
      <w:r w:rsidRPr="004A1D4A">
        <w:rPr>
          <w:rFonts w:ascii="Arial" w:hAnsi="Arial" w:cs="Arial"/>
          <w:sz w:val="20"/>
          <w:szCs w:val="20"/>
        </w:rPr>
        <w:t>Provádění díla lze ve výjimečných případech po vzájemné předchozí písemné dohodě smluvních stran přerušit z</w:t>
      </w:r>
      <w:r w:rsidR="00122563">
        <w:rPr>
          <w:rFonts w:ascii="Arial" w:hAnsi="Arial" w:cs="Arial"/>
          <w:sz w:val="20"/>
          <w:szCs w:val="20"/>
        </w:rPr>
        <w:t xml:space="preserve"> důvodů mimořádně nepříznivých </w:t>
      </w:r>
      <w:r w:rsidRPr="004A1D4A">
        <w:rPr>
          <w:rFonts w:ascii="Arial" w:hAnsi="Arial" w:cs="Arial"/>
          <w:sz w:val="20"/>
          <w:szCs w:val="20"/>
        </w:rPr>
        <w:t>klimatických</w:t>
      </w:r>
      <w:r w:rsidR="00122563">
        <w:rPr>
          <w:rFonts w:ascii="Arial" w:hAnsi="Arial" w:cs="Arial"/>
          <w:sz w:val="20"/>
          <w:szCs w:val="20"/>
        </w:rPr>
        <w:t xml:space="preserve"> podmínek</w:t>
      </w:r>
      <w:r w:rsidRPr="004A1D4A">
        <w:rPr>
          <w:rFonts w:ascii="Arial" w:hAnsi="Arial" w:cs="Arial"/>
          <w:sz w:val="20"/>
          <w:szCs w:val="20"/>
        </w:rPr>
        <w:t xml:space="preserve"> nebo jiných </w:t>
      </w:r>
      <w:r w:rsidR="00122563">
        <w:rPr>
          <w:rFonts w:ascii="Arial" w:hAnsi="Arial" w:cs="Arial"/>
          <w:sz w:val="20"/>
          <w:szCs w:val="20"/>
        </w:rPr>
        <w:t>obdobně mimořádných důvodů, které nemohou smluvní strany předvídat</w:t>
      </w:r>
      <w:r w:rsidRPr="004A1D4A">
        <w:rPr>
          <w:rFonts w:ascii="Arial" w:hAnsi="Arial" w:cs="Arial"/>
          <w:sz w:val="20"/>
          <w:szCs w:val="20"/>
        </w:rPr>
        <w:t>, a to zápisem do stavebního deníku</w:t>
      </w:r>
      <w:r w:rsidR="00001654">
        <w:rPr>
          <w:rFonts w:ascii="Arial" w:hAnsi="Arial" w:cs="Arial"/>
          <w:sz w:val="20"/>
          <w:szCs w:val="20"/>
        </w:rPr>
        <w:t xml:space="preserve"> a </w:t>
      </w:r>
      <w:r w:rsidRPr="004A1D4A">
        <w:rPr>
          <w:rFonts w:ascii="Arial" w:hAnsi="Arial" w:cs="Arial"/>
          <w:sz w:val="20"/>
          <w:szCs w:val="20"/>
        </w:rPr>
        <w:t>samostatným zápisem podepsaným osobami oprávněnými jednat ve věcech technických obou smluvních stran. Přerušení realizace není důvodem ke změně smlouvy za předpokladu dodržení celkové délky doby realizace dle bodu 4.1 tohoto článku této smlouvy.</w:t>
      </w:r>
    </w:p>
    <w:p w:rsidR="001870CC" w:rsidRPr="004A1D4A" w:rsidRDefault="001870CC" w:rsidP="00283595">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Arial" w:hAnsi="Arial" w:cs="Arial"/>
          <w:sz w:val="20"/>
          <w:szCs w:val="20"/>
        </w:rPr>
      </w:pPr>
    </w:p>
    <w:p w:rsidR="001870CC" w:rsidRPr="004A1D4A" w:rsidRDefault="001870CC" w:rsidP="008364F5">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rPr>
      </w:pPr>
    </w:p>
    <w:p w:rsidR="009A5659" w:rsidRPr="004A1D4A" w:rsidRDefault="009A5659" w:rsidP="008364F5">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Arial" w:hAnsi="Arial" w:cs="Arial"/>
          <w:b/>
          <w:bCs/>
          <w:sz w:val="20"/>
          <w:szCs w:val="20"/>
        </w:rPr>
      </w:pPr>
      <w:r w:rsidRPr="004A1D4A">
        <w:rPr>
          <w:rFonts w:ascii="Arial" w:hAnsi="Arial" w:cs="Arial"/>
          <w:b/>
          <w:bCs/>
          <w:sz w:val="20"/>
          <w:szCs w:val="20"/>
        </w:rPr>
        <w:t>Článek V</w:t>
      </w:r>
      <w:r w:rsidR="00452A2A">
        <w:rPr>
          <w:rFonts w:ascii="Arial" w:hAnsi="Arial" w:cs="Arial"/>
          <w:b/>
          <w:bCs/>
          <w:sz w:val="20"/>
          <w:szCs w:val="20"/>
        </w:rPr>
        <w:t>.</w:t>
      </w:r>
    </w:p>
    <w:p w:rsidR="009A5659" w:rsidRPr="004A1D4A" w:rsidRDefault="009A5659" w:rsidP="008364F5">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Arial" w:hAnsi="Arial" w:cs="Arial"/>
          <w:b/>
          <w:bCs/>
          <w:sz w:val="20"/>
          <w:szCs w:val="20"/>
        </w:rPr>
      </w:pPr>
      <w:r w:rsidRPr="004A1D4A">
        <w:rPr>
          <w:rFonts w:ascii="Arial" w:hAnsi="Arial" w:cs="Arial"/>
          <w:b/>
          <w:bCs/>
          <w:sz w:val="20"/>
          <w:szCs w:val="20"/>
        </w:rPr>
        <w:t>Záruční doba, odpovědnost za vady</w:t>
      </w:r>
    </w:p>
    <w:p w:rsidR="009A5659" w:rsidRPr="004A1D4A" w:rsidRDefault="009A5659" w:rsidP="008364F5">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60" w:after="60" w:line="240" w:lineRule="auto"/>
        <w:ind w:left="567" w:hanging="567"/>
        <w:jc w:val="center"/>
        <w:outlineLvl w:val="0"/>
        <w:rPr>
          <w:rFonts w:ascii="Arial" w:hAnsi="Arial" w:cs="Arial"/>
          <w:b/>
          <w:bCs/>
          <w:sz w:val="20"/>
          <w:szCs w:val="20"/>
        </w:rPr>
      </w:pPr>
    </w:p>
    <w:p w:rsidR="009A5659" w:rsidRDefault="009A5659" w:rsidP="003A4D23">
      <w:pPr>
        <w:pStyle w:val="Odstavecseseznamem"/>
        <w:numPr>
          <w:ilvl w:val="0"/>
          <w:numId w:val="23"/>
        </w:numPr>
        <w:jc w:val="both"/>
        <w:rPr>
          <w:rFonts w:ascii="Arial" w:hAnsi="Arial" w:cs="Arial"/>
          <w:b/>
          <w:sz w:val="20"/>
          <w:szCs w:val="20"/>
        </w:rPr>
      </w:pPr>
      <w:r w:rsidRPr="00001654">
        <w:rPr>
          <w:rFonts w:ascii="Arial" w:hAnsi="Arial" w:cs="Arial"/>
          <w:sz w:val="20"/>
          <w:szCs w:val="20"/>
        </w:rPr>
        <w:t>Zhotovitel odpovídá za kvalitu, funkčnost a úplnost díla provedeného v roz</w:t>
      </w:r>
      <w:r w:rsidR="00001654" w:rsidRPr="00001654">
        <w:rPr>
          <w:rFonts w:ascii="Arial" w:hAnsi="Arial" w:cs="Arial"/>
          <w:sz w:val="20"/>
          <w:szCs w:val="20"/>
        </w:rPr>
        <w:t xml:space="preserve">sahu dle </w:t>
      </w:r>
      <w:r w:rsidR="00452A2A" w:rsidRPr="00001654">
        <w:rPr>
          <w:rFonts w:ascii="Arial" w:hAnsi="Arial" w:cs="Arial"/>
          <w:sz w:val="20"/>
          <w:szCs w:val="20"/>
        </w:rPr>
        <w:t>čl</w:t>
      </w:r>
      <w:r w:rsidR="00452A2A">
        <w:rPr>
          <w:rFonts w:ascii="Arial" w:hAnsi="Arial" w:cs="Arial"/>
          <w:sz w:val="20"/>
          <w:szCs w:val="20"/>
        </w:rPr>
        <w:t>.</w:t>
      </w:r>
      <w:r w:rsidR="00452A2A" w:rsidRPr="00001654">
        <w:rPr>
          <w:rFonts w:ascii="Arial" w:hAnsi="Arial" w:cs="Arial"/>
          <w:sz w:val="20"/>
          <w:szCs w:val="20"/>
        </w:rPr>
        <w:t xml:space="preserve"> </w:t>
      </w:r>
      <w:r w:rsidR="00001654" w:rsidRPr="00001654">
        <w:rPr>
          <w:rFonts w:ascii="Arial" w:hAnsi="Arial" w:cs="Arial"/>
          <w:sz w:val="20"/>
          <w:szCs w:val="20"/>
        </w:rPr>
        <w:t>II</w:t>
      </w:r>
      <w:r w:rsidR="00452A2A">
        <w:rPr>
          <w:rFonts w:ascii="Arial" w:hAnsi="Arial" w:cs="Arial"/>
          <w:sz w:val="20"/>
          <w:szCs w:val="20"/>
        </w:rPr>
        <w:t>.</w:t>
      </w:r>
      <w:r w:rsidR="00001654" w:rsidRPr="00001654">
        <w:rPr>
          <w:rFonts w:ascii="Arial" w:hAnsi="Arial" w:cs="Arial"/>
          <w:sz w:val="20"/>
          <w:szCs w:val="20"/>
        </w:rPr>
        <w:t xml:space="preserve"> této smlouvy.</w:t>
      </w:r>
      <w:r w:rsidR="00001654">
        <w:rPr>
          <w:rFonts w:ascii="Arial" w:hAnsi="Arial" w:cs="Arial"/>
          <w:sz w:val="20"/>
          <w:szCs w:val="20"/>
        </w:rPr>
        <w:t xml:space="preserve"> </w:t>
      </w:r>
      <w:r w:rsidRPr="00001654">
        <w:rPr>
          <w:rFonts w:ascii="Arial" w:hAnsi="Arial" w:cs="Arial"/>
          <w:sz w:val="20"/>
          <w:szCs w:val="20"/>
        </w:rPr>
        <w:t xml:space="preserve">Zhotovitel poskytuje objednateli na dílo dle této smlouvy záruku za jakost v délce trvání </w:t>
      </w:r>
      <w:r w:rsidR="00D14FF1" w:rsidRPr="00001654">
        <w:rPr>
          <w:rFonts w:ascii="Arial" w:hAnsi="Arial" w:cs="Arial"/>
          <w:b/>
          <w:sz w:val="20"/>
          <w:szCs w:val="20"/>
        </w:rPr>
        <w:t>60</w:t>
      </w:r>
      <w:r w:rsidR="00001654">
        <w:rPr>
          <w:rFonts w:ascii="Arial" w:hAnsi="Arial" w:cs="Arial"/>
          <w:b/>
          <w:sz w:val="20"/>
          <w:szCs w:val="20"/>
        </w:rPr>
        <w:t> </w:t>
      </w:r>
      <w:r w:rsidR="00734F0A">
        <w:rPr>
          <w:rFonts w:ascii="Arial" w:hAnsi="Arial" w:cs="Arial"/>
          <w:b/>
          <w:sz w:val="20"/>
          <w:szCs w:val="20"/>
        </w:rPr>
        <w:t>měsíců.</w:t>
      </w:r>
      <w:r w:rsidR="003A4D23">
        <w:rPr>
          <w:rFonts w:ascii="Arial" w:hAnsi="Arial" w:cs="Arial"/>
          <w:b/>
          <w:sz w:val="20"/>
          <w:szCs w:val="20"/>
        </w:rPr>
        <w:t xml:space="preserve"> </w:t>
      </w:r>
      <w:r w:rsidR="003A4D23" w:rsidRPr="003A4D23">
        <w:rPr>
          <w:rFonts w:ascii="Arial" w:hAnsi="Arial" w:cs="Arial"/>
          <w:sz w:val="20"/>
          <w:szCs w:val="20"/>
        </w:rPr>
        <w:t>Zhotovitel přejímá zárukou za jakost závazek, že provedené dílo bude po záruční dobu způsobilé pro použití k obvyklému účelu a bez vad, a že si po tuto dobu zachová smluvené vlastnosti.</w:t>
      </w:r>
    </w:p>
    <w:p w:rsidR="00734F0A" w:rsidRDefault="00734F0A" w:rsidP="00734F0A">
      <w:pPr>
        <w:pStyle w:val="Odstavecseseznamem"/>
        <w:ind w:left="360"/>
        <w:jc w:val="both"/>
        <w:rPr>
          <w:rFonts w:ascii="Arial" w:hAnsi="Arial" w:cs="Arial"/>
          <w:b/>
          <w:sz w:val="20"/>
          <w:szCs w:val="20"/>
        </w:rPr>
      </w:pPr>
    </w:p>
    <w:p w:rsidR="00734F0A" w:rsidRPr="00734F0A" w:rsidRDefault="00734F0A" w:rsidP="00734F0A">
      <w:pPr>
        <w:pStyle w:val="Odstavecseseznamem"/>
        <w:numPr>
          <w:ilvl w:val="0"/>
          <w:numId w:val="23"/>
        </w:numPr>
        <w:jc w:val="both"/>
        <w:rPr>
          <w:rFonts w:ascii="Arial" w:hAnsi="Arial" w:cs="Arial"/>
          <w:sz w:val="20"/>
          <w:szCs w:val="20"/>
        </w:rPr>
      </w:pPr>
      <w:r w:rsidRPr="00734F0A">
        <w:rPr>
          <w:rFonts w:ascii="Arial" w:hAnsi="Arial" w:cs="Arial"/>
          <w:sz w:val="20"/>
          <w:szCs w:val="20"/>
        </w:rPr>
        <w:t>Odpovědnost zhotovitele za vady se nevztahuje na vady způsobené nesprávným provozováním díla objednatelem,</w:t>
      </w:r>
      <w:r w:rsidR="009A2E3D">
        <w:rPr>
          <w:rFonts w:ascii="Arial" w:hAnsi="Arial" w:cs="Arial"/>
          <w:sz w:val="20"/>
          <w:szCs w:val="20"/>
        </w:rPr>
        <w:t xml:space="preserve"> obvyklým opotřebením,</w:t>
      </w:r>
      <w:r w:rsidRPr="00734F0A">
        <w:rPr>
          <w:rFonts w:ascii="Arial" w:hAnsi="Arial" w:cs="Arial"/>
          <w:sz w:val="20"/>
          <w:szCs w:val="20"/>
        </w:rPr>
        <w:t xml:space="preserve"> jeho poškození živelní událostí či třetí osobou.</w:t>
      </w:r>
    </w:p>
    <w:p w:rsidR="009A5659" w:rsidRPr="004A1D4A" w:rsidRDefault="009A5659" w:rsidP="008364F5">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rPr>
      </w:pPr>
    </w:p>
    <w:p w:rsidR="00122563" w:rsidRDefault="009A5659" w:rsidP="00283595">
      <w:pPr>
        <w:pStyle w:val="Odstavecseseznamem"/>
        <w:numPr>
          <w:ilvl w:val="0"/>
          <w:numId w:val="23"/>
        </w:numPr>
        <w:jc w:val="both"/>
        <w:rPr>
          <w:rFonts w:ascii="Arial" w:hAnsi="Arial" w:cs="Arial"/>
          <w:sz w:val="20"/>
          <w:szCs w:val="20"/>
        </w:rPr>
      </w:pPr>
      <w:r w:rsidRPr="004A1D4A">
        <w:rPr>
          <w:rFonts w:ascii="Arial" w:hAnsi="Arial" w:cs="Arial"/>
          <w:sz w:val="20"/>
          <w:szCs w:val="20"/>
        </w:rPr>
        <w:t>Záruční doba začíná běžet dnem protokolárního předání a převzetí řádně provedeného díla. Záruční doba se prodlužuje o dobu, po kterou bude trvat odstraňování vad zhotovitelem, pokud se smluvní strany nedohodnou jinak.</w:t>
      </w:r>
    </w:p>
    <w:p w:rsidR="00122563" w:rsidRDefault="00122563" w:rsidP="00283595">
      <w:pPr>
        <w:pStyle w:val="Odstavecseseznamem"/>
        <w:ind w:left="360"/>
        <w:jc w:val="both"/>
        <w:rPr>
          <w:rFonts w:ascii="Arial" w:hAnsi="Arial" w:cs="Arial"/>
          <w:sz w:val="20"/>
          <w:szCs w:val="20"/>
        </w:rPr>
      </w:pPr>
    </w:p>
    <w:p w:rsidR="00122563" w:rsidRPr="00925541" w:rsidRDefault="00122563" w:rsidP="00925541">
      <w:pPr>
        <w:pStyle w:val="Odstavecseseznamem"/>
        <w:numPr>
          <w:ilvl w:val="0"/>
          <w:numId w:val="23"/>
        </w:numPr>
        <w:jc w:val="both"/>
        <w:rPr>
          <w:rFonts w:ascii="Arial" w:hAnsi="Arial" w:cs="Arial"/>
          <w:sz w:val="20"/>
          <w:szCs w:val="20"/>
        </w:rPr>
      </w:pPr>
      <w:r w:rsidRPr="00283595">
        <w:rPr>
          <w:rFonts w:ascii="Arial" w:hAnsi="Arial" w:cs="Arial"/>
          <w:sz w:val="20"/>
        </w:rPr>
        <w:t>Pro ty části díla, které byly v důsledk</w:t>
      </w:r>
      <w:r>
        <w:rPr>
          <w:rFonts w:ascii="Arial" w:hAnsi="Arial" w:cs="Arial"/>
          <w:sz w:val="20"/>
        </w:rPr>
        <w:t>u oprávněné reklamace objednatele z</w:t>
      </w:r>
      <w:r w:rsidRPr="00283595">
        <w:rPr>
          <w:rFonts w:ascii="Arial" w:hAnsi="Arial" w:cs="Arial"/>
          <w:sz w:val="20"/>
        </w:rPr>
        <w:t xml:space="preserve">hotovitelem opraveny, běží záruční doba </w:t>
      </w:r>
      <w:r w:rsidR="00283595">
        <w:rPr>
          <w:rFonts w:ascii="Arial" w:hAnsi="Arial" w:cs="Arial"/>
          <w:sz w:val="20"/>
        </w:rPr>
        <w:t xml:space="preserve">(v délce 60 měsíců) </w:t>
      </w:r>
      <w:r w:rsidRPr="00283595">
        <w:rPr>
          <w:rFonts w:ascii="Arial" w:hAnsi="Arial" w:cs="Arial"/>
          <w:sz w:val="20"/>
        </w:rPr>
        <w:t>opětovně od počátku ode dne provedení reklamační opravy.</w:t>
      </w:r>
    </w:p>
    <w:p w:rsidR="009A5659" w:rsidRPr="004A1D4A" w:rsidRDefault="009A5659" w:rsidP="008364F5">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rPr>
      </w:pPr>
    </w:p>
    <w:p w:rsidR="009A5659" w:rsidRPr="004A1D4A" w:rsidRDefault="009A5659" w:rsidP="00984F73">
      <w:pPr>
        <w:pStyle w:val="Odstavecseseznamem"/>
        <w:numPr>
          <w:ilvl w:val="0"/>
          <w:numId w:val="23"/>
        </w:numPr>
        <w:jc w:val="both"/>
        <w:rPr>
          <w:rFonts w:ascii="Arial" w:hAnsi="Arial" w:cs="Arial"/>
          <w:sz w:val="20"/>
          <w:szCs w:val="20"/>
        </w:rPr>
      </w:pPr>
      <w:r w:rsidRPr="004A1D4A">
        <w:rPr>
          <w:rFonts w:ascii="Arial" w:hAnsi="Arial" w:cs="Arial"/>
          <w:sz w:val="20"/>
          <w:szCs w:val="20"/>
        </w:rPr>
        <w:t xml:space="preserve">Jestliže se v záruční </w:t>
      </w:r>
      <w:r w:rsidR="005B1E10">
        <w:rPr>
          <w:rFonts w:ascii="Arial" w:hAnsi="Arial" w:cs="Arial"/>
          <w:sz w:val="20"/>
          <w:szCs w:val="20"/>
        </w:rPr>
        <w:t>době</w:t>
      </w:r>
      <w:r w:rsidR="005B1E10" w:rsidRPr="004A1D4A">
        <w:rPr>
          <w:rFonts w:ascii="Arial" w:hAnsi="Arial" w:cs="Arial"/>
          <w:sz w:val="20"/>
          <w:szCs w:val="20"/>
        </w:rPr>
        <w:t xml:space="preserve"> </w:t>
      </w:r>
      <w:r w:rsidRPr="004A1D4A">
        <w:rPr>
          <w:rFonts w:ascii="Arial" w:hAnsi="Arial" w:cs="Arial"/>
          <w:sz w:val="20"/>
          <w:szCs w:val="20"/>
        </w:rPr>
        <w:t>vyskytnou na díle vady, je objednatel povinen tyto u zhotovitele písemně reklamovat, a to nejpozději do konce záruční doby.</w:t>
      </w:r>
    </w:p>
    <w:p w:rsidR="009A5659" w:rsidRPr="004A1D4A" w:rsidRDefault="009A5659" w:rsidP="008364F5">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rPr>
      </w:pPr>
    </w:p>
    <w:p w:rsidR="00386F17" w:rsidRPr="004A1D4A" w:rsidRDefault="00386F17" w:rsidP="00386F17">
      <w:pPr>
        <w:pStyle w:val="Odstavecseseznamem"/>
        <w:numPr>
          <w:ilvl w:val="0"/>
          <w:numId w:val="23"/>
        </w:numPr>
        <w:jc w:val="both"/>
        <w:rPr>
          <w:rFonts w:ascii="Arial" w:hAnsi="Arial" w:cs="Arial"/>
          <w:sz w:val="20"/>
          <w:szCs w:val="20"/>
        </w:rPr>
      </w:pPr>
      <w:r w:rsidRPr="004A1D4A">
        <w:rPr>
          <w:rFonts w:ascii="Arial" w:hAnsi="Arial" w:cs="Arial"/>
          <w:sz w:val="20"/>
          <w:szCs w:val="20"/>
        </w:rPr>
        <w:t xml:space="preserve">Zhotovitel se zavazuje začít s odstraňováním vad díla do </w:t>
      </w:r>
      <w:r>
        <w:rPr>
          <w:rFonts w:ascii="Arial" w:hAnsi="Arial" w:cs="Arial"/>
          <w:sz w:val="20"/>
          <w:szCs w:val="20"/>
        </w:rPr>
        <w:t>tří</w:t>
      </w:r>
      <w:r w:rsidRPr="004A1D4A">
        <w:rPr>
          <w:rFonts w:ascii="Arial" w:hAnsi="Arial" w:cs="Arial"/>
          <w:sz w:val="20"/>
          <w:szCs w:val="20"/>
        </w:rPr>
        <w:t xml:space="preserve"> </w:t>
      </w:r>
      <w:r>
        <w:rPr>
          <w:rFonts w:ascii="Arial" w:hAnsi="Arial" w:cs="Arial"/>
          <w:sz w:val="20"/>
          <w:szCs w:val="20"/>
        </w:rPr>
        <w:t xml:space="preserve">(3) </w:t>
      </w:r>
      <w:r w:rsidRPr="004A1D4A">
        <w:rPr>
          <w:rFonts w:ascii="Arial" w:hAnsi="Arial" w:cs="Arial"/>
          <w:sz w:val="20"/>
          <w:szCs w:val="20"/>
        </w:rPr>
        <w:t>dnů od upl</w:t>
      </w:r>
      <w:r>
        <w:rPr>
          <w:rFonts w:ascii="Arial" w:hAnsi="Arial" w:cs="Arial"/>
          <w:sz w:val="20"/>
          <w:szCs w:val="20"/>
        </w:rPr>
        <w:t>atnění reklamace objednatelem a </w:t>
      </w:r>
      <w:r w:rsidRPr="004A1D4A">
        <w:rPr>
          <w:rFonts w:ascii="Arial" w:hAnsi="Arial" w:cs="Arial"/>
          <w:sz w:val="20"/>
          <w:szCs w:val="20"/>
        </w:rPr>
        <w:t xml:space="preserve">vady odstranit v co nejkratším možném termínu, </w:t>
      </w:r>
      <w:r>
        <w:rPr>
          <w:rFonts w:ascii="Arial" w:hAnsi="Arial" w:cs="Arial"/>
          <w:sz w:val="20"/>
          <w:szCs w:val="20"/>
        </w:rPr>
        <w:t>který</w:t>
      </w:r>
      <w:r w:rsidRPr="004A1D4A">
        <w:rPr>
          <w:rFonts w:ascii="Arial" w:hAnsi="Arial" w:cs="Arial"/>
          <w:sz w:val="20"/>
          <w:szCs w:val="20"/>
        </w:rPr>
        <w:t xml:space="preserve"> charakter vady a podmínky dovolí, nejpozději však do </w:t>
      </w:r>
      <w:r>
        <w:rPr>
          <w:rFonts w:ascii="Arial" w:hAnsi="Arial" w:cs="Arial"/>
          <w:sz w:val="20"/>
          <w:szCs w:val="20"/>
        </w:rPr>
        <w:t>patnácti</w:t>
      </w:r>
      <w:r w:rsidRPr="004A1D4A">
        <w:rPr>
          <w:rFonts w:ascii="Arial" w:hAnsi="Arial" w:cs="Arial"/>
          <w:sz w:val="20"/>
          <w:szCs w:val="20"/>
        </w:rPr>
        <w:t xml:space="preserve"> (</w:t>
      </w:r>
      <w:r>
        <w:rPr>
          <w:rFonts w:ascii="Arial" w:hAnsi="Arial" w:cs="Arial"/>
          <w:sz w:val="20"/>
          <w:szCs w:val="20"/>
        </w:rPr>
        <w:t>15</w:t>
      </w:r>
      <w:r w:rsidRPr="004A1D4A">
        <w:rPr>
          <w:rFonts w:ascii="Arial" w:hAnsi="Arial" w:cs="Arial"/>
          <w:sz w:val="20"/>
          <w:szCs w:val="20"/>
        </w:rPr>
        <w:t>) dnů od oznámení vady</w:t>
      </w:r>
      <w:r>
        <w:rPr>
          <w:rFonts w:ascii="Arial" w:hAnsi="Arial" w:cs="Arial"/>
          <w:sz w:val="20"/>
          <w:szCs w:val="20"/>
        </w:rPr>
        <w:t xml:space="preserve"> objednatelem</w:t>
      </w:r>
      <w:r w:rsidRPr="004A1D4A">
        <w:rPr>
          <w:rFonts w:ascii="Arial" w:hAnsi="Arial" w:cs="Arial"/>
          <w:sz w:val="20"/>
          <w:szCs w:val="20"/>
        </w:rPr>
        <w:t>, pokud se smluvní strany písemně nedohodnou jinak. Zhotovitel se zavazuje, že objednatelem reklamované vady odstraní bez ohledu na to, zda zhotovitel takové vady uzná či nikoli. Pokud se později ukáže, že objednatel nárokoval odstranění vad díla neoprávněně, budou předmětné zhotovitelovy nároky vypořádány dodatečně dohodou smluvn</w:t>
      </w:r>
      <w:r>
        <w:rPr>
          <w:rFonts w:ascii="Arial" w:hAnsi="Arial" w:cs="Arial"/>
          <w:sz w:val="20"/>
          <w:szCs w:val="20"/>
        </w:rPr>
        <w:t>ích stran. V </w:t>
      </w:r>
      <w:r w:rsidRPr="004A1D4A">
        <w:rPr>
          <w:rFonts w:ascii="Arial" w:hAnsi="Arial" w:cs="Arial"/>
          <w:sz w:val="20"/>
          <w:szCs w:val="20"/>
        </w:rPr>
        <w:t xml:space="preserve">případě, že zhotovitel v uvedené lhůtě </w:t>
      </w:r>
      <w:r>
        <w:rPr>
          <w:rFonts w:ascii="Arial" w:hAnsi="Arial" w:cs="Arial"/>
          <w:sz w:val="20"/>
          <w:szCs w:val="20"/>
        </w:rPr>
        <w:t>ani po písemné výzvě objednatele nezačne s </w:t>
      </w:r>
      <w:r w:rsidRPr="004A1D4A">
        <w:rPr>
          <w:rFonts w:ascii="Arial" w:hAnsi="Arial" w:cs="Arial"/>
          <w:sz w:val="20"/>
          <w:szCs w:val="20"/>
        </w:rPr>
        <w:t xml:space="preserve">odstraňováním vad díla nebo vady díla ve stanovené lhůtě neodstraní, souhlasí zhotovitel s tím, že </w:t>
      </w:r>
      <w:r w:rsidRPr="004A1D4A">
        <w:rPr>
          <w:rFonts w:ascii="Arial" w:hAnsi="Arial" w:cs="Arial"/>
          <w:sz w:val="20"/>
          <w:szCs w:val="20"/>
        </w:rPr>
        <w:lastRenderedPageBreak/>
        <w:t xml:space="preserve">objednatel je oprávněn odstranit tyto vady sám nebo prostřednictvím třetí osoby </w:t>
      </w:r>
      <w:r>
        <w:rPr>
          <w:rFonts w:ascii="Arial" w:hAnsi="Arial" w:cs="Arial"/>
          <w:sz w:val="20"/>
          <w:szCs w:val="20"/>
        </w:rPr>
        <w:t xml:space="preserve">na účet a odpovědnost zhotovitele </w:t>
      </w:r>
      <w:r w:rsidRPr="004A1D4A">
        <w:rPr>
          <w:rFonts w:ascii="Arial" w:hAnsi="Arial" w:cs="Arial"/>
          <w:sz w:val="20"/>
          <w:szCs w:val="20"/>
        </w:rPr>
        <w:t>a zhotovitel je povinen nahradit objednateli veškeré náklady s tím spojené, zejména částku, kterou objednatel zaplatí za tyto práce třetí osobě, včetně náhrady škody, a to do třiceti (30) dnů poté, co k tomu bude objednatelem vyzván.</w:t>
      </w:r>
    </w:p>
    <w:p w:rsidR="009A5659" w:rsidRPr="004A1D4A" w:rsidRDefault="009A5659" w:rsidP="008364F5">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28" w:lineRule="auto"/>
        <w:ind w:left="567" w:hanging="567"/>
        <w:rPr>
          <w:rFonts w:ascii="Arial" w:hAnsi="Arial" w:cs="Arial"/>
          <w:sz w:val="20"/>
          <w:szCs w:val="20"/>
        </w:rPr>
      </w:pPr>
    </w:p>
    <w:p w:rsidR="009A5659" w:rsidRPr="004A1D4A" w:rsidRDefault="009A5659" w:rsidP="00984F73">
      <w:pPr>
        <w:pStyle w:val="Odstavecseseznamem"/>
        <w:numPr>
          <w:ilvl w:val="0"/>
          <w:numId w:val="23"/>
        </w:numPr>
        <w:jc w:val="both"/>
        <w:rPr>
          <w:rFonts w:ascii="Arial" w:hAnsi="Arial" w:cs="Arial"/>
          <w:sz w:val="20"/>
          <w:szCs w:val="20"/>
        </w:rPr>
      </w:pPr>
      <w:r w:rsidRPr="004A1D4A">
        <w:rPr>
          <w:rFonts w:ascii="Arial" w:hAnsi="Arial" w:cs="Arial"/>
          <w:sz w:val="20"/>
          <w:szCs w:val="20"/>
        </w:rPr>
        <w:t>Pro možnost řádného a včasného odstranění případných vad je objednatel povinen umožnit pracovníkům zhotovitele přístup do prostoru předaného díla. Pověřený zástupce objednatele po ukončení prací písemně potvrdí, že odstraněné vady od zhotovitele přejímá, a to formou písemného protokolu.</w:t>
      </w:r>
    </w:p>
    <w:p w:rsidR="00E5707A" w:rsidRDefault="00E5707A" w:rsidP="00BB4B6F">
      <w:pPr>
        <w:pStyle w:val="Import0"/>
        <w:spacing w:line="228" w:lineRule="auto"/>
        <w:rPr>
          <w:rFonts w:ascii="Arial" w:hAnsi="Arial" w:cs="Arial"/>
          <w:sz w:val="20"/>
          <w:szCs w:val="20"/>
        </w:rPr>
      </w:pPr>
    </w:p>
    <w:p w:rsidR="0002202B" w:rsidRPr="004A1D4A" w:rsidRDefault="0002202B" w:rsidP="00BB4B6F">
      <w:pPr>
        <w:pStyle w:val="Import0"/>
        <w:spacing w:line="228" w:lineRule="auto"/>
        <w:rPr>
          <w:rFonts w:ascii="Arial" w:hAnsi="Arial" w:cs="Arial"/>
          <w:sz w:val="20"/>
          <w:szCs w:val="20"/>
        </w:rPr>
      </w:pPr>
    </w:p>
    <w:p w:rsidR="009A5659" w:rsidRPr="00997C9E" w:rsidRDefault="009A5659" w:rsidP="00EA6CA4">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jc w:val="center"/>
        <w:outlineLvl w:val="0"/>
        <w:rPr>
          <w:rFonts w:ascii="Arial" w:hAnsi="Arial" w:cs="Arial"/>
          <w:b/>
          <w:bCs/>
          <w:sz w:val="20"/>
          <w:szCs w:val="20"/>
        </w:rPr>
      </w:pPr>
      <w:r w:rsidRPr="00997C9E">
        <w:rPr>
          <w:rFonts w:ascii="Arial" w:hAnsi="Arial" w:cs="Arial"/>
          <w:b/>
          <w:bCs/>
          <w:sz w:val="20"/>
          <w:szCs w:val="20"/>
        </w:rPr>
        <w:t>Článek VI</w:t>
      </w:r>
      <w:r w:rsidR="00452A2A" w:rsidRPr="00997C9E">
        <w:rPr>
          <w:rFonts w:ascii="Arial" w:hAnsi="Arial" w:cs="Arial"/>
          <w:b/>
          <w:bCs/>
          <w:sz w:val="20"/>
          <w:szCs w:val="20"/>
        </w:rPr>
        <w:t>.</w:t>
      </w:r>
    </w:p>
    <w:p w:rsidR="009A5659" w:rsidRPr="004A1D4A" w:rsidRDefault="009A5659" w:rsidP="00EA6CA4">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jc w:val="center"/>
        <w:outlineLvl w:val="0"/>
        <w:rPr>
          <w:rFonts w:ascii="Arial" w:hAnsi="Arial" w:cs="Arial"/>
          <w:b/>
          <w:bCs/>
          <w:sz w:val="20"/>
          <w:szCs w:val="20"/>
        </w:rPr>
      </w:pPr>
      <w:r w:rsidRPr="00997C9E">
        <w:rPr>
          <w:rFonts w:ascii="Arial" w:hAnsi="Arial" w:cs="Arial"/>
          <w:b/>
          <w:bCs/>
          <w:sz w:val="20"/>
          <w:szCs w:val="20"/>
        </w:rPr>
        <w:t>Dodací a kvalitativní podmínky provedení díla</w:t>
      </w:r>
    </w:p>
    <w:p w:rsidR="009A5659" w:rsidRPr="004A1D4A" w:rsidRDefault="009A5659" w:rsidP="00EA6CA4">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60" w:after="60" w:line="228" w:lineRule="auto"/>
        <w:ind w:left="567" w:hanging="567"/>
        <w:jc w:val="left"/>
        <w:outlineLvl w:val="0"/>
        <w:rPr>
          <w:rFonts w:ascii="Arial" w:hAnsi="Arial" w:cs="Arial"/>
          <w:b/>
          <w:bCs/>
          <w:sz w:val="20"/>
          <w:szCs w:val="20"/>
        </w:rPr>
      </w:pPr>
    </w:p>
    <w:p w:rsidR="009A5659" w:rsidRPr="00984F73" w:rsidRDefault="009A5659" w:rsidP="00A80832">
      <w:pPr>
        <w:pStyle w:val="Odstavecseseznamem"/>
        <w:numPr>
          <w:ilvl w:val="0"/>
          <w:numId w:val="26"/>
        </w:numPr>
        <w:jc w:val="both"/>
        <w:rPr>
          <w:rFonts w:ascii="Arial" w:hAnsi="Arial" w:cs="Arial"/>
          <w:sz w:val="20"/>
          <w:szCs w:val="20"/>
        </w:rPr>
      </w:pPr>
      <w:r w:rsidRPr="00984F73">
        <w:rPr>
          <w:rFonts w:ascii="Arial" w:hAnsi="Arial" w:cs="Arial"/>
          <w:sz w:val="20"/>
          <w:szCs w:val="20"/>
        </w:rPr>
        <w:t>Veškeré práce a dodávky budou zhotovitelem realizovány v souladu se zadávací dokumentací a touto smlouvou. Zhotovitel je povinen respektovat a dodržovat ustanovení nebo podmínky, které jsou pro stavbu uvedeny v projektové dokumentaci a její dokladové části, dle platných předpisů a nařízení, ČSN, jakož i podmínky výběrového řízení pro stavbu specifikované v </w:t>
      </w:r>
      <w:r w:rsidR="00452A2A" w:rsidRPr="00984F73">
        <w:rPr>
          <w:rFonts w:ascii="Arial" w:hAnsi="Arial" w:cs="Arial"/>
          <w:sz w:val="20"/>
          <w:szCs w:val="20"/>
        </w:rPr>
        <w:t>čl</w:t>
      </w:r>
      <w:r w:rsidR="00452A2A">
        <w:rPr>
          <w:rFonts w:ascii="Arial" w:hAnsi="Arial" w:cs="Arial"/>
          <w:sz w:val="20"/>
          <w:szCs w:val="20"/>
        </w:rPr>
        <w:t>.</w:t>
      </w:r>
      <w:r w:rsidR="00452A2A" w:rsidRPr="00984F73">
        <w:rPr>
          <w:rFonts w:ascii="Arial" w:hAnsi="Arial" w:cs="Arial"/>
          <w:sz w:val="20"/>
          <w:szCs w:val="20"/>
        </w:rPr>
        <w:t xml:space="preserve"> </w:t>
      </w:r>
      <w:r w:rsidRPr="00987C79">
        <w:rPr>
          <w:rFonts w:ascii="Arial" w:hAnsi="Arial" w:cs="Arial"/>
          <w:sz w:val="20"/>
          <w:szCs w:val="20"/>
        </w:rPr>
        <w:t>XI</w:t>
      </w:r>
      <w:r w:rsidR="00452A2A">
        <w:rPr>
          <w:rFonts w:ascii="Arial" w:hAnsi="Arial" w:cs="Arial"/>
          <w:sz w:val="20"/>
          <w:szCs w:val="20"/>
        </w:rPr>
        <w:t>.</w:t>
      </w:r>
      <w:r w:rsidRPr="00987C79">
        <w:rPr>
          <w:rFonts w:ascii="Arial" w:hAnsi="Arial" w:cs="Arial"/>
          <w:sz w:val="20"/>
          <w:szCs w:val="20"/>
        </w:rPr>
        <w:t xml:space="preserve"> bod 11.1</w:t>
      </w:r>
      <w:r w:rsidR="00422CD4">
        <w:rPr>
          <w:rFonts w:ascii="Arial" w:hAnsi="Arial" w:cs="Arial"/>
          <w:sz w:val="20"/>
          <w:szCs w:val="20"/>
        </w:rPr>
        <w:t>2</w:t>
      </w:r>
      <w:r w:rsidRPr="00987C79">
        <w:rPr>
          <w:rFonts w:ascii="Arial" w:hAnsi="Arial" w:cs="Arial"/>
          <w:sz w:val="20"/>
          <w:szCs w:val="20"/>
        </w:rPr>
        <w:t xml:space="preserve"> této smlouvy.</w:t>
      </w:r>
      <w:r w:rsidRPr="00984F73">
        <w:rPr>
          <w:rFonts w:ascii="Arial" w:hAnsi="Arial" w:cs="Arial"/>
          <w:sz w:val="20"/>
          <w:szCs w:val="20"/>
        </w:rPr>
        <w:t xml:space="preserve"> </w:t>
      </w:r>
      <w:r w:rsidR="00A80832" w:rsidRPr="00A80832">
        <w:rPr>
          <w:rFonts w:ascii="Arial" w:hAnsi="Arial" w:cs="Arial"/>
          <w:sz w:val="20"/>
          <w:szCs w:val="20"/>
        </w:rPr>
        <w:t>Dodržení kvality všech dodávek a prací sjednaných touto smlouvou je obligatorní povinností zhotovitele.</w:t>
      </w:r>
    </w:p>
    <w:p w:rsidR="009A5659" w:rsidRPr="004A1D4A" w:rsidRDefault="009A5659" w:rsidP="00EA6CA4">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rPr>
      </w:pPr>
    </w:p>
    <w:p w:rsidR="009A5659" w:rsidRPr="004A1D4A" w:rsidRDefault="009A5659" w:rsidP="00984F73">
      <w:pPr>
        <w:pStyle w:val="Odstavecseseznamem"/>
        <w:numPr>
          <w:ilvl w:val="0"/>
          <w:numId w:val="26"/>
        </w:numPr>
        <w:jc w:val="both"/>
        <w:rPr>
          <w:rFonts w:ascii="Arial" w:hAnsi="Arial" w:cs="Arial"/>
          <w:sz w:val="20"/>
          <w:szCs w:val="20"/>
        </w:rPr>
      </w:pPr>
      <w:r w:rsidRPr="004A1D4A">
        <w:rPr>
          <w:rFonts w:ascii="Arial" w:hAnsi="Arial" w:cs="Arial"/>
          <w:sz w:val="20"/>
          <w:szCs w:val="20"/>
        </w:rPr>
        <w:t>Při provedení díla budou použity materiály první jakosti a standardní výrobk</w:t>
      </w:r>
      <w:r w:rsidR="00984F73">
        <w:rPr>
          <w:rFonts w:ascii="Arial" w:hAnsi="Arial" w:cs="Arial"/>
          <w:sz w:val="20"/>
          <w:szCs w:val="20"/>
        </w:rPr>
        <w:t>y zaručující vlastnosti dle ustanovení</w:t>
      </w:r>
      <w:r w:rsidRPr="004A1D4A">
        <w:rPr>
          <w:rFonts w:ascii="Arial" w:hAnsi="Arial" w:cs="Arial"/>
          <w:sz w:val="20"/>
          <w:szCs w:val="20"/>
        </w:rPr>
        <w:t xml:space="preserve"> § 156 zákona č. 183/2006 Sb., o územním plánování a stavebním řádu (stavební zákon), ve znění pozdějších předpisů. </w:t>
      </w:r>
    </w:p>
    <w:p w:rsidR="009A5659" w:rsidRPr="004A1D4A" w:rsidRDefault="009A5659" w:rsidP="00EA6CA4">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rPr>
      </w:pPr>
    </w:p>
    <w:p w:rsidR="009A5659" w:rsidRPr="004A1D4A" w:rsidRDefault="009A5659" w:rsidP="00984F73">
      <w:pPr>
        <w:pStyle w:val="Odstavecseseznamem"/>
        <w:numPr>
          <w:ilvl w:val="0"/>
          <w:numId w:val="26"/>
        </w:numPr>
        <w:jc w:val="both"/>
        <w:rPr>
          <w:rFonts w:ascii="Arial" w:hAnsi="Arial" w:cs="Arial"/>
          <w:sz w:val="20"/>
          <w:szCs w:val="20"/>
        </w:rPr>
      </w:pPr>
      <w:r w:rsidRPr="004A1D4A">
        <w:rPr>
          <w:rFonts w:ascii="Arial" w:hAnsi="Arial" w:cs="Arial"/>
          <w:sz w:val="20"/>
          <w:szCs w:val="20"/>
        </w:rPr>
        <w:t xml:space="preserve">Zhotovitel prohlašuje, že všechny výrobky použité při provádění díla specifikovaného v </w:t>
      </w:r>
      <w:r w:rsidR="00452A2A" w:rsidRPr="004A1D4A">
        <w:rPr>
          <w:rFonts w:ascii="Arial" w:hAnsi="Arial" w:cs="Arial"/>
          <w:sz w:val="20"/>
          <w:szCs w:val="20"/>
        </w:rPr>
        <w:t>čl</w:t>
      </w:r>
      <w:r w:rsidR="00452A2A">
        <w:rPr>
          <w:rFonts w:ascii="Arial" w:hAnsi="Arial" w:cs="Arial"/>
          <w:sz w:val="20"/>
          <w:szCs w:val="20"/>
        </w:rPr>
        <w:t>.</w:t>
      </w:r>
      <w:r w:rsidR="00452A2A" w:rsidRPr="004A1D4A">
        <w:rPr>
          <w:rFonts w:ascii="Arial" w:hAnsi="Arial" w:cs="Arial"/>
          <w:sz w:val="20"/>
          <w:szCs w:val="20"/>
        </w:rPr>
        <w:t xml:space="preserve"> </w:t>
      </w:r>
      <w:r w:rsidRPr="004A1D4A">
        <w:rPr>
          <w:rFonts w:ascii="Arial" w:hAnsi="Arial" w:cs="Arial"/>
          <w:sz w:val="20"/>
          <w:szCs w:val="20"/>
        </w:rPr>
        <w:t>II</w:t>
      </w:r>
      <w:r w:rsidR="00452A2A">
        <w:rPr>
          <w:rFonts w:ascii="Arial" w:hAnsi="Arial" w:cs="Arial"/>
          <w:sz w:val="20"/>
          <w:szCs w:val="20"/>
        </w:rPr>
        <w:t>.</w:t>
      </w:r>
      <w:r w:rsidRPr="004A1D4A">
        <w:rPr>
          <w:rFonts w:ascii="Arial" w:hAnsi="Arial" w:cs="Arial"/>
          <w:sz w:val="20"/>
          <w:szCs w:val="20"/>
        </w:rPr>
        <w:t xml:space="preserve"> této smlouvy jsou bezpečnými výrobky v souladu s ustanovení</w:t>
      </w:r>
      <w:r w:rsidR="00452A2A">
        <w:rPr>
          <w:rFonts w:ascii="Arial" w:hAnsi="Arial" w:cs="Arial"/>
          <w:sz w:val="20"/>
          <w:szCs w:val="20"/>
        </w:rPr>
        <w:t>mi</w:t>
      </w:r>
      <w:r w:rsidRPr="004A1D4A">
        <w:rPr>
          <w:rFonts w:ascii="Arial" w:hAnsi="Arial" w:cs="Arial"/>
          <w:sz w:val="20"/>
          <w:szCs w:val="20"/>
        </w:rPr>
        <w:t xml:space="preserve"> zákona č. 22/1997 Sb., o technických požadavcích na výrobky a o změně a doplnění některých zákonů, ve znění pozdějších předpisů.</w:t>
      </w:r>
    </w:p>
    <w:p w:rsidR="009A5659" w:rsidRPr="004A1D4A" w:rsidRDefault="009A5659" w:rsidP="00EA6CA4">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rPr>
      </w:pPr>
    </w:p>
    <w:p w:rsidR="009A5659" w:rsidRPr="004A1D4A" w:rsidRDefault="009A5659" w:rsidP="00984F73">
      <w:pPr>
        <w:pStyle w:val="Odstavecseseznamem"/>
        <w:numPr>
          <w:ilvl w:val="0"/>
          <w:numId w:val="26"/>
        </w:numPr>
        <w:jc w:val="both"/>
        <w:rPr>
          <w:rFonts w:ascii="Arial" w:hAnsi="Arial" w:cs="Arial"/>
          <w:sz w:val="20"/>
          <w:szCs w:val="20"/>
        </w:rPr>
      </w:pPr>
      <w:r w:rsidRPr="004A1D4A">
        <w:rPr>
          <w:rFonts w:ascii="Arial" w:hAnsi="Arial" w:cs="Arial"/>
          <w:sz w:val="20"/>
          <w:szCs w:val="20"/>
        </w:rPr>
        <w:t>Pokud činností zhotovitele dojde ke způsobení škody objednateli nebo jiným subjektům nedbalost</w:t>
      </w:r>
      <w:r w:rsidR="00A80832">
        <w:rPr>
          <w:rFonts w:ascii="Arial" w:hAnsi="Arial" w:cs="Arial"/>
          <w:sz w:val="20"/>
          <w:szCs w:val="20"/>
        </w:rPr>
        <w:t>í</w:t>
      </w:r>
      <w:r w:rsidRPr="004A1D4A">
        <w:rPr>
          <w:rFonts w:ascii="Arial" w:hAnsi="Arial" w:cs="Arial"/>
          <w:sz w:val="20"/>
          <w:szCs w:val="20"/>
        </w:rPr>
        <w:t>, úmyslně nebo neplněním podmínek vyplývajících ze zákona, ČSN nebo jiných norem nebo z této</w:t>
      </w:r>
      <w:r w:rsidR="00A80832">
        <w:rPr>
          <w:rFonts w:ascii="Arial" w:hAnsi="Arial" w:cs="Arial"/>
          <w:sz w:val="20"/>
          <w:szCs w:val="20"/>
        </w:rPr>
        <w:t xml:space="preserve"> smlouvy, je zhotovitel povinen</w:t>
      </w:r>
      <w:r w:rsidRPr="004A1D4A">
        <w:rPr>
          <w:rFonts w:ascii="Arial" w:hAnsi="Arial" w:cs="Arial"/>
          <w:sz w:val="20"/>
          <w:szCs w:val="20"/>
        </w:rPr>
        <w:t xml:space="preserve"> bez zbytečného odkladu, nejpozději však do třiceti (30) dnů od oznámení rozsahu a charakteru škod, tuto škodu odstranit a není-li to možné, tak finančně nahradit. Odpovědnost nahradit škodu se vztahuje rovněž na úhradu jakýchkoliv finančních sankcí (pokuty, penále) uložených příslušnými orgány státní správy objednateli za porušení povinností způsobených zhotovitelem, zejména v oblasti BOZP, požární ochrany a ochrany životního prostředí.</w:t>
      </w:r>
    </w:p>
    <w:p w:rsidR="009A5659" w:rsidRPr="004A1D4A" w:rsidRDefault="009A5659" w:rsidP="00EA6CA4">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28" w:lineRule="auto"/>
        <w:ind w:left="567" w:hanging="567"/>
        <w:rPr>
          <w:rFonts w:ascii="Arial" w:hAnsi="Arial" w:cs="Arial"/>
          <w:sz w:val="20"/>
          <w:szCs w:val="20"/>
        </w:rPr>
      </w:pPr>
    </w:p>
    <w:p w:rsidR="009A5659" w:rsidRPr="004A1D4A" w:rsidRDefault="009A5659" w:rsidP="00984F73">
      <w:pPr>
        <w:pStyle w:val="Odstavecseseznamem"/>
        <w:numPr>
          <w:ilvl w:val="0"/>
          <w:numId w:val="26"/>
        </w:numPr>
        <w:jc w:val="both"/>
        <w:rPr>
          <w:rFonts w:ascii="Arial" w:hAnsi="Arial" w:cs="Arial"/>
          <w:sz w:val="20"/>
          <w:szCs w:val="20"/>
        </w:rPr>
      </w:pPr>
      <w:r w:rsidRPr="004A1D4A">
        <w:rPr>
          <w:rFonts w:ascii="Arial" w:hAnsi="Arial" w:cs="Arial"/>
          <w:sz w:val="20"/>
          <w:szCs w:val="20"/>
        </w:rPr>
        <w:t xml:space="preserve">Zhotovitel se zavazuje převzít staveniště v termínu dle </w:t>
      </w:r>
      <w:r w:rsidR="00982480" w:rsidRPr="004A1D4A">
        <w:rPr>
          <w:rFonts w:ascii="Arial" w:hAnsi="Arial" w:cs="Arial"/>
          <w:sz w:val="20"/>
          <w:szCs w:val="20"/>
        </w:rPr>
        <w:t>čl</w:t>
      </w:r>
      <w:r w:rsidR="00982480">
        <w:rPr>
          <w:rFonts w:ascii="Arial" w:hAnsi="Arial" w:cs="Arial"/>
          <w:sz w:val="20"/>
          <w:szCs w:val="20"/>
        </w:rPr>
        <w:t>.</w:t>
      </w:r>
      <w:r w:rsidR="00982480" w:rsidRPr="004A1D4A">
        <w:rPr>
          <w:rFonts w:ascii="Arial" w:hAnsi="Arial" w:cs="Arial"/>
          <w:sz w:val="20"/>
          <w:szCs w:val="20"/>
        </w:rPr>
        <w:t xml:space="preserve"> </w:t>
      </w:r>
      <w:r w:rsidRPr="004A1D4A">
        <w:rPr>
          <w:rFonts w:ascii="Arial" w:hAnsi="Arial" w:cs="Arial"/>
          <w:sz w:val="20"/>
          <w:szCs w:val="20"/>
        </w:rPr>
        <w:t>IV</w:t>
      </w:r>
      <w:r w:rsidR="00452A2A">
        <w:rPr>
          <w:rFonts w:ascii="Arial" w:hAnsi="Arial" w:cs="Arial"/>
          <w:sz w:val="20"/>
          <w:szCs w:val="20"/>
        </w:rPr>
        <w:t>.</w:t>
      </w:r>
      <w:r w:rsidRPr="004A1D4A">
        <w:rPr>
          <w:rFonts w:ascii="Arial" w:hAnsi="Arial" w:cs="Arial"/>
          <w:sz w:val="20"/>
          <w:szCs w:val="20"/>
        </w:rPr>
        <w:t xml:space="preserve"> bod</w:t>
      </w:r>
      <w:r w:rsidR="00452A2A">
        <w:rPr>
          <w:rFonts w:ascii="Arial" w:hAnsi="Arial" w:cs="Arial"/>
          <w:sz w:val="20"/>
          <w:szCs w:val="20"/>
        </w:rPr>
        <w:t>u</w:t>
      </w:r>
      <w:r w:rsidRPr="004A1D4A">
        <w:rPr>
          <w:rFonts w:ascii="Arial" w:hAnsi="Arial" w:cs="Arial"/>
          <w:sz w:val="20"/>
          <w:szCs w:val="20"/>
        </w:rPr>
        <w:t xml:space="preserve"> 4.1 této smlouvy. Staveništěm se pro účely této smlouvy rozumí pracovní místo, na němž se provádí dílo (stavba), včetně jeho okolí v</w:t>
      </w:r>
      <w:r w:rsidR="0004436B">
        <w:rPr>
          <w:rFonts w:ascii="Arial" w:hAnsi="Arial" w:cs="Arial"/>
          <w:sz w:val="20"/>
          <w:szCs w:val="20"/>
        </w:rPr>
        <w:t> </w:t>
      </w:r>
      <w:r w:rsidRPr="004A1D4A">
        <w:rPr>
          <w:rFonts w:ascii="Arial" w:hAnsi="Arial" w:cs="Arial"/>
          <w:sz w:val="20"/>
          <w:szCs w:val="20"/>
        </w:rPr>
        <w:t>rozsahu potřebném pro přípravu a provádění stavebních, montážních prací a dalších prací nezbytných pro provádění díla a uskladnění stavebnin. Zařízením staveniště se roz</w:t>
      </w:r>
      <w:r w:rsidR="00B00294">
        <w:rPr>
          <w:rFonts w:ascii="Arial" w:hAnsi="Arial" w:cs="Arial"/>
          <w:sz w:val="20"/>
          <w:szCs w:val="20"/>
        </w:rPr>
        <w:t>umí dočasné objekty, zařízení a </w:t>
      </w:r>
      <w:r w:rsidRPr="004A1D4A">
        <w:rPr>
          <w:rFonts w:ascii="Arial" w:hAnsi="Arial" w:cs="Arial"/>
          <w:sz w:val="20"/>
          <w:szCs w:val="20"/>
        </w:rPr>
        <w:t>jiné věci movité, které po dobu provádění díla slouží provozním, sociálním, hygienickým a výrobním potřebám zhotovitele (nebo jeho pracovníků či dalších osob využitých zhotovitelem při provádění díla) při plnění této smlouvy a jsou umístěny v prostoru staveniště.</w:t>
      </w:r>
    </w:p>
    <w:p w:rsidR="009A5659" w:rsidRPr="004A1D4A" w:rsidRDefault="009A5659" w:rsidP="00EA6CA4">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rPr>
      </w:pPr>
    </w:p>
    <w:p w:rsidR="009A5659" w:rsidRPr="004A1D4A" w:rsidRDefault="009A5659" w:rsidP="00984F73">
      <w:pPr>
        <w:pStyle w:val="Odstavecseseznamem"/>
        <w:numPr>
          <w:ilvl w:val="0"/>
          <w:numId w:val="26"/>
        </w:numPr>
        <w:jc w:val="both"/>
        <w:rPr>
          <w:rFonts w:ascii="Arial" w:hAnsi="Arial" w:cs="Arial"/>
          <w:color w:val="000000"/>
          <w:sz w:val="20"/>
          <w:szCs w:val="20"/>
        </w:rPr>
      </w:pPr>
      <w:r w:rsidRPr="004A1D4A">
        <w:rPr>
          <w:rFonts w:ascii="Arial" w:hAnsi="Arial" w:cs="Arial"/>
          <w:sz w:val="20"/>
          <w:szCs w:val="20"/>
        </w:rPr>
        <w:t>O předání staveniště objednatelem zhotoviteli se strany zavazují pořídit zápis. Zhotovitel je povinen vypracovat pro staveniště požární řád, poplachové směrnice stavby a provozně dopravní řád stavby, v rozsahu a způsobem stanoveným příslušnými předpisy</w:t>
      </w:r>
      <w:r w:rsidR="00CE2DA1">
        <w:rPr>
          <w:rFonts w:ascii="Arial" w:hAnsi="Arial" w:cs="Arial"/>
          <w:sz w:val="20"/>
          <w:szCs w:val="20"/>
        </w:rPr>
        <w:t>,</w:t>
      </w:r>
      <w:r w:rsidRPr="004A1D4A">
        <w:rPr>
          <w:rFonts w:ascii="Arial" w:hAnsi="Arial" w:cs="Arial"/>
          <w:sz w:val="20"/>
          <w:szCs w:val="20"/>
        </w:rPr>
        <w:t xml:space="preserve"> a je povinen je viditelně na staveništi umístit. </w:t>
      </w:r>
      <w:r w:rsidRPr="004A1D4A">
        <w:rPr>
          <w:rFonts w:ascii="Arial" w:hAnsi="Arial" w:cs="Arial"/>
          <w:color w:val="000000"/>
          <w:sz w:val="20"/>
          <w:szCs w:val="20"/>
        </w:rPr>
        <w:t>Zhotovitel je dále povinen zajistit bezpečný vstup na staveniště a stejně tak i výstup z něj. Za provoz na staveništi zodpovídá zhotovitel.</w:t>
      </w:r>
    </w:p>
    <w:p w:rsidR="009A5659" w:rsidRPr="004A1D4A" w:rsidRDefault="009A5659" w:rsidP="00EA6CA4">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rPr>
      </w:pPr>
    </w:p>
    <w:p w:rsidR="00984F73" w:rsidRDefault="009A5659" w:rsidP="00984F73">
      <w:pPr>
        <w:pStyle w:val="Odstavecseseznamem"/>
        <w:numPr>
          <w:ilvl w:val="0"/>
          <w:numId w:val="26"/>
        </w:numPr>
        <w:jc w:val="both"/>
        <w:rPr>
          <w:rFonts w:ascii="Arial" w:hAnsi="Arial" w:cs="Arial"/>
          <w:sz w:val="20"/>
          <w:szCs w:val="20"/>
        </w:rPr>
      </w:pPr>
      <w:r w:rsidRPr="004A1D4A">
        <w:rPr>
          <w:rFonts w:ascii="Arial" w:hAnsi="Arial" w:cs="Arial"/>
          <w:sz w:val="20"/>
          <w:szCs w:val="20"/>
        </w:rPr>
        <w:t>Opatření z hlediska bezpečnosti práce a ochrany zdraví při práci, jakož i protipožární opatření vyplývající z povahy vlastních prací, zajišťuje na svém pracovišti zhotovitel v souladu s bezpečnostními předpisy, projektovou dokumentací a plánem BOZP na staveništi dle zákona č. 309/2006 Sb., kterým se upravují další požadavky bezpečnosti a ochrany zdraví při práci v pracovněprávních vztazích a o zajištění bezpečnosti a ochrany zdraví při činnosti nebo poskytování služeb mimo pracovn</w:t>
      </w:r>
      <w:r w:rsidR="00B00294">
        <w:rPr>
          <w:rFonts w:ascii="Arial" w:hAnsi="Arial" w:cs="Arial"/>
          <w:sz w:val="20"/>
          <w:szCs w:val="20"/>
        </w:rPr>
        <w:t>ěprávní vztahy (zákon o </w:t>
      </w:r>
      <w:r w:rsidRPr="004A1D4A">
        <w:rPr>
          <w:rFonts w:ascii="Arial" w:hAnsi="Arial" w:cs="Arial"/>
          <w:sz w:val="20"/>
          <w:szCs w:val="20"/>
        </w:rPr>
        <w:t>zajištění dalších podmínek bezpečnosti a ochrany zdraví při práci), ve znění pozdějších předpisů. Tento plán bude zhotovitelem vypracován a objednateli předán k odsouhl</w:t>
      </w:r>
      <w:r w:rsidR="00984F73">
        <w:rPr>
          <w:rFonts w:ascii="Arial" w:hAnsi="Arial" w:cs="Arial"/>
          <w:sz w:val="20"/>
          <w:szCs w:val="20"/>
        </w:rPr>
        <w:t>asení před předáním staveniště.</w:t>
      </w:r>
    </w:p>
    <w:p w:rsidR="00B00294" w:rsidRPr="00B00294" w:rsidRDefault="00B00294" w:rsidP="00B00294">
      <w:pPr>
        <w:pStyle w:val="Odstavecseseznamem"/>
        <w:rPr>
          <w:rFonts w:ascii="Arial" w:hAnsi="Arial" w:cs="Arial"/>
          <w:sz w:val="20"/>
          <w:szCs w:val="20"/>
        </w:rPr>
      </w:pPr>
    </w:p>
    <w:p w:rsidR="00B00294" w:rsidRPr="00B00294" w:rsidRDefault="00B00294" w:rsidP="00B00294">
      <w:pPr>
        <w:pStyle w:val="Odstavecseseznamem"/>
        <w:numPr>
          <w:ilvl w:val="0"/>
          <w:numId w:val="26"/>
        </w:numPr>
        <w:jc w:val="both"/>
        <w:rPr>
          <w:rFonts w:ascii="Arial" w:hAnsi="Arial" w:cs="Arial"/>
          <w:sz w:val="20"/>
          <w:szCs w:val="20"/>
        </w:rPr>
      </w:pPr>
      <w:r w:rsidRPr="004A1D4A">
        <w:rPr>
          <w:rFonts w:ascii="Arial" w:hAnsi="Arial" w:cs="Arial"/>
          <w:sz w:val="20"/>
          <w:szCs w:val="20"/>
        </w:rPr>
        <w:lastRenderedPageBreak/>
        <w:t>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w:t>
      </w:r>
      <w:r>
        <w:rPr>
          <w:rFonts w:ascii="Arial" w:hAnsi="Arial" w:cs="Arial"/>
          <w:sz w:val="20"/>
          <w:szCs w:val="20"/>
        </w:rPr>
        <w:t xml:space="preserve"> dalších podmínek bezpečnosti a </w:t>
      </w:r>
      <w:r w:rsidRPr="004A1D4A">
        <w:rPr>
          <w:rFonts w:ascii="Arial" w:hAnsi="Arial" w:cs="Arial"/>
          <w:sz w:val="20"/>
          <w:szCs w:val="20"/>
        </w:rPr>
        <w:t>ochrany zdraví při práci), ve znění pozdějších předpisů, se zhotovitel zavazuje k součinnosti s koordinátorem bezpečnosti a ochrany</w:t>
      </w:r>
      <w:r w:rsidR="00A80832">
        <w:rPr>
          <w:rFonts w:ascii="Arial" w:hAnsi="Arial" w:cs="Arial"/>
          <w:sz w:val="20"/>
          <w:szCs w:val="20"/>
        </w:rPr>
        <w:t xml:space="preserve"> zdraví při práci na staveništi</w:t>
      </w:r>
      <w:r w:rsidRPr="004A1D4A">
        <w:rPr>
          <w:rFonts w:ascii="Arial" w:hAnsi="Arial" w:cs="Arial"/>
          <w:sz w:val="20"/>
          <w:szCs w:val="20"/>
        </w:rPr>
        <w:t xml:space="preserve"> </w:t>
      </w:r>
      <w:r w:rsidR="00A80832">
        <w:rPr>
          <w:rFonts w:ascii="Arial" w:hAnsi="Arial" w:cs="Arial"/>
          <w:sz w:val="20"/>
          <w:szCs w:val="20"/>
        </w:rPr>
        <w:t>(dále jen „koordinátor BOZP“),</w:t>
      </w:r>
      <w:r w:rsidRPr="004A1D4A">
        <w:rPr>
          <w:rFonts w:ascii="Arial" w:hAnsi="Arial" w:cs="Arial"/>
          <w:sz w:val="20"/>
          <w:szCs w:val="20"/>
        </w:rPr>
        <w:t xml:space="preserve"> kterého určí objednatel. Zhotovitel rovněž prohlašuje, že písemně zaváže k součinnosti s koordinátorem BOZP všechny své subdodavatele a osoby, které budou provádět činnosti na staveništi. Zhotovitel se rovněž zavazuje plnit veškeré povinnosti, které mu ukládá uvedený zákon č. 309/2006 Sb.</w:t>
      </w:r>
    </w:p>
    <w:p w:rsidR="00984F73" w:rsidRDefault="00984F73" w:rsidP="00EA6CA4">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rPr>
      </w:pPr>
    </w:p>
    <w:p w:rsidR="00B00294" w:rsidRDefault="00984F73" w:rsidP="00B00294">
      <w:pPr>
        <w:pStyle w:val="Odstavecseseznamem"/>
        <w:numPr>
          <w:ilvl w:val="0"/>
          <w:numId w:val="26"/>
        </w:numPr>
        <w:jc w:val="both"/>
        <w:rPr>
          <w:rFonts w:ascii="Arial" w:hAnsi="Arial" w:cs="Arial"/>
          <w:sz w:val="20"/>
          <w:szCs w:val="20"/>
        </w:rPr>
      </w:pPr>
      <w:r>
        <w:rPr>
          <w:rFonts w:ascii="Arial" w:hAnsi="Arial" w:cs="Arial"/>
          <w:sz w:val="20"/>
          <w:szCs w:val="20"/>
        </w:rPr>
        <w:t>Z</w:t>
      </w:r>
      <w:r w:rsidR="009A5659" w:rsidRPr="004A1D4A">
        <w:rPr>
          <w:rFonts w:ascii="Arial" w:hAnsi="Arial" w:cs="Arial"/>
          <w:sz w:val="20"/>
          <w:szCs w:val="20"/>
        </w:rPr>
        <w:t xml:space="preserve">hotovitel </w:t>
      </w:r>
      <w:r>
        <w:rPr>
          <w:rFonts w:ascii="Arial" w:hAnsi="Arial" w:cs="Arial"/>
          <w:sz w:val="20"/>
          <w:szCs w:val="20"/>
        </w:rPr>
        <w:t xml:space="preserve">je </w:t>
      </w:r>
      <w:r w:rsidR="009A5659" w:rsidRPr="004A1D4A">
        <w:rPr>
          <w:rFonts w:ascii="Arial" w:hAnsi="Arial" w:cs="Arial"/>
          <w:sz w:val="20"/>
          <w:szCs w:val="20"/>
        </w:rPr>
        <w:t xml:space="preserve">povinen dodržet subdodavatelské schéma obsažené v nabídce v zadávacím řízení. Jakákoliv změna kteréhokoliv subdodavatele uvedeného v subdodavatelském schématu je přípustná pouze v případě předchozího písemného souhlasu objednatele. Předchozí písemný souhlas je za objednatele oprávněna učinit osoba oprávněná jednat ve věcech technických. Bez tohoto souhlasu není zhotovitel oprávněn změnu subdodavatele provést. V případě porušení tohoto ustanovení je objednatel oprávněn odstoupit od této smlouvy. V případě změn je </w:t>
      </w:r>
      <w:r w:rsidR="00CE2DA1">
        <w:rPr>
          <w:rFonts w:ascii="Arial" w:hAnsi="Arial" w:cs="Arial"/>
          <w:sz w:val="20"/>
          <w:szCs w:val="20"/>
        </w:rPr>
        <w:t xml:space="preserve">zhotovitel </w:t>
      </w:r>
      <w:r w:rsidR="009A5659" w:rsidRPr="004A1D4A">
        <w:rPr>
          <w:rFonts w:ascii="Arial" w:hAnsi="Arial" w:cs="Arial"/>
          <w:sz w:val="20"/>
          <w:szCs w:val="20"/>
        </w:rPr>
        <w:t>povinen oznámit nástup a zahájení prací dalšího subdodavatele po splnění předchozích podmínek minimálně čtrnáct (14) dní předem objednateli</w:t>
      </w:r>
      <w:r w:rsidR="00B00294">
        <w:rPr>
          <w:rFonts w:ascii="Arial" w:hAnsi="Arial" w:cs="Arial"/>
          <w:sz w:val="20"/>
          <w:szCs w:val="20"/>
        </w:rPr>
        <w:t>,</w:t>
      </w:r>
      <w:r w:rsidR="009A5659" w:rsidRPr="004A1D4A">
        <w:rPr>
          <w:rFonts w:ascii="Arial" w:hAnsi="Arial" w:cs="Arial"/>
          <w:sz w:val="20"/>
          <w:szCs w:val="20"/>
        </w:rPr>
        <w:t xml:space="preserve"> pokud se strany nedohodnou jinak.</w:t>
      </w:r>
    </w:p>
    <w:p w:rsidR="00D353A7" w:rsidRDefault="00D353A7" w:rsidP="00283595">
      <w:pPr>
        <w:pStyle w:val="Odstavecseseznamem"/>
        <w:ind w:left="360"/>
        <w:jc w:val="both"/>
        <w:rPr>
          <w:rFonts w:ascii="Arial" w:hAnsi="Arial" w:cs="Arial"/>
          <w:sz w:val="20"/>
          <w:szCs w:val="20"/>
        </w:rPr>
      </w:pPr>
    </w:p>
    <w:p w:rsidR="00D353A7" w:rsidRDefault="00D353A7" w:rsidP="00B00294">
      <w:pPr>
        <w:pStyle w:val="Odstavecseseznamem"/>
        <w:numPr>
          <w:ilvl w:val="0"/>
          <w:numId w:val="26"/>
        </w:numPr>
        <w:jc w:val="both"/>
        <w:rPr>
          <w:rFonts w:ascii="Arial" w:hAnsi="Arial" w:cs="Arial"/>
          <w:sz w:val="20"/>
          <w:szCs w:val="20"/>
        </w:rPr>
      </w:pPr>
      <w:r>
        <w:rPr>
          <w:rFonts w:ascii="Arial" w:hAnsi="Arial" w:cs="Arial"/>
          <w:sz w:val="20"/>
          <w:szCs w:val="20"/>
        </w:rPr>
        <w:t xml:space="preserve">V případě porušování zákonných povinností (např. pravidel BOZP, PO, zaměstnanost) nebo povinností uložených na základě této smlouvy je objednatel oprávněn vyloučit z plnění subdodavatele uvedeného v subdodavatelském schématu. Čl. </w:t>
      </w:r>
      <w:r w:rsidR="00AA7C60">
        <w:rPr>
          <w:rFonts w:ascii="Arial" w:hAnsi="Arial" w:cs="Arial"/>
          <w:sz w:val="20"/>
          <w:szCs w:val="20"/>
        </w:rPr>
        <w:t>VI</w:t>
      </w:r>
      <w:r w:rsidR="00452A2A">
        <w:rPr>
          <w:rFonts w:ascii="Arial" w:hAnsi="Arial" w:cs="Arial"/>
          <w:sz w:val="20"/>
          <w:szCs w:val="20"/>
        </w:rPr>
        <w:t>.</w:t>
      </w:r>
      <w:r w:rsidR="00AA7C60">
        <w:rPr>
          <w:rFonts w:ascii="Arial" w:hAnsi="Arial" w:cs="Arial"/>
          <w:sz w:val="20"/>
          <w:szCs w:val="20"/>
        </w:rPr>
        <w:t xml:space="preserve"> bod </w:t>
      </w:r>
      <w:r>
        <w:rPr>
          <w:rFonts w:ascii="Arial" w:hAnsi="Arial" w:cs="Arial"/>
          <w:sz w:val="20"/>
          <w:szCs w:val="20"/>
        </w:rPr>
        <w:t xml:space="preserve">6.12 </w:t>
      </w:r>
      <w:r w:rsidR="00AA7C60">
        <w:rPr>
          <w:rFonts w:ascii="Arial" w:hAnsi="Arial" w:cs="Arial"/>
          <w:sz w:val="20"/>
          <w:szCs w:val="20"/>
        </w:rPr>
        <w:t xml:space="preserve">této smlouvy </w:t>
      </w:r>
      <w:r>
        <w:rPr>
          <w:rFonts w:ascii="Arial" w:hAnsi="Arial" w:cs="Arial"/>
          <w:sz w:val="20"/>
          <w:szCs w:val="20"/>
        </w:rPr>
        <w:t>tímto není dotčen.</w:t>
      </w:r>
    </w:p>
    <w:p w:rsidR="00B00294" w:rsidRPr="00B00294" w:rsidRDefault="00B00294" w:rsidP="00B00294">
      <w:pPr>
        <w:pStyle w:val="Odstavecseseznamem"/>
        <w:rPr>
          <w:rFonts w:ascii="Arial" w:hAnsi="Arial" w:cs="Arial"/>
          <w:sz w:val="20"/>
          <w:szCs w:val="20"/>
        </w:rPr>
      </w:pPr>
    </w:p>
    <w:p w:rsidR="00B032E0" w:rsidRPr="00B00294" w:rsidRDefault="009A5659" w:rsidP="00B00294">
      <w:pPr>
        <w:pStyle w:val="Odstavecseseznamem"/>
        <w:numPr>
          <w:ilvl w:val="0"/>
          <w:numId w:val="26"/>
        </w:numPr>
        <w:jc w:val="both"/>
        <w:rPr>
          <w:rFonts w:ascii="Arial" w:hAnsi="Arial" w:cs="Arial"/>
          <w:sz w:val="20"/>
          <w:szCs w:val="20"/>
        </w:rPr>
      </w:pPr>
      <w:r w:rsidRPr="00B00294">
        <w:rPr>
          <w:rFonts w:ascii="Arial" w:hAnsi="Arial" w:cs="Arial"/>
          <w:sz w:val="20"/>
          <w:szCs w:val="20"/>
        </w:rPr>
        <w:t>Zhotovitel odpovídá za čistotu a pořádek na pracovišti. Zhotovitel odstraní na vlastní náklady odpady, které jsou výsledkem jeho činnosti.</w:t>
      </w:r>
      <w:r w:rsidR="00B00294" w:rsidRPr="00B00294">
        <w:rPr>
          <w:rFonts w:ascii="Arial" w:hAnsi="Arial" w:cs="Arial"/>
          <w:sz w:val="20"/>
          <w:szCs w:val="20"/>
        </w:rPr>
        <w:t xml:space="preserve"> </w:t>
      </w:r>
      <w:r w:rsidRPr="00B00294">
        <w:rPr>
          <w:rFonts w:ascii="Arial" w:hAnsi="Arial" w:cs="Arial"/>
          <w:sz w:val="20"/>
          <w:szCs w:val="20"/>
        </w:rPr>
        <w:t>Zhotovitel se zavazuje, že naloží s odpady, odkopanou zeminou a sutí dle zák. č. 185/2001 Sb.</w:t>
      </w:r>
      <w:r w:rsidR="00A80832">
        <w:rPr>
          <w:rFonts w:ascii="Arial" w:hAnsi="Arial" w:cs="Arial"/>
          <w:sz w:val="20"/>
          <w:szCs w:val="20"/>
        </w:rPr>
        <w:t>,</w:t>
      </w:r>
      <w:r w:rsidRPr="00B00294">
        <w:rPr>
          <w:rFonts w:ascii="Arial" w:hAnsi="Arial" w:cs="Arial"/>
          <w:sz w:val="20"/>
          <w:szCs w:val="20"/>
        </w:rPr>
        <w:t xml:space="preserve"> o odpadech a o změně některých dalších zákonů, ve znění pozdějších předpisů.</w:t>
      </w:r>
      <w:r w:rsidR="00B00294">
        <w:rPr>
          <w:rFonts w:ascii="Arial" w:hAnsi="Arial" w:cs="Arial"/>
          <w:sz w:val="20"/>
          <w:szCs w:val="20"/>
        </w:rPr>
        <w:t xml:space="preserve"> </w:t>
      </w:r>
      <w:r w:rsidRPr="00B00294">
        <w:rPr>
          <w:rFonts w:ascii="Arial" w:hAnsi="Arial" w:cs="Arial"/>
          <w:sz w:val="20"/>
          <w:szCs w:val="20"/>
        </w:rPr>
        <w:t xml:space="preserve">Zhotovitel je povinen prokázat naložení s odpady včetně jejich řádného uložení potřebnými doklady, a to nejpozději při předání a převzetí díla. </w:t>
      </w:r>
    </w:p>
    <w:p w:rsidR="00B00294" w:rsidRPr="00B00294" w:rsidRDefault="00B00294" w:rsidP="00B00294">
      <w:pPr>
        <w:ind w:left="0" w:firstLine="0"/>
        <w:rPr>
          <w:rFonts w:ascii="Arial" w:hAnsi="Arial" w:cs="Arial"/>
          <w:sz w:val="20"/>
          <w:szCs w:val="20"/>
        </w:rPr>
      </w:pPr>
    </w:p>
    <w:p w:rsidR="009A5659" w:rsidRPr="004A1D4A" w:rsidRDefault="009A5659" w:rsidP="00B00294">
      <w:pPr>
        <w:pStyle w:val="Odstavecseseznamem"/>
        <w:numPr>
          <w:ilvl w:val="0"/>
          <w:numId w:val="26"/>
        </w:numPr>
        <w:jc w:val="both"/>
        <w:rPr>
          <w:rFonts w:ascii="Arial" w:hAnsi="Arial" w:cs="Arial"/>
          <w:sz w:val="20"/>
          <w:szCs w:val="20"/>
        </w:rPr>
      </w:pPr>
      <w:r w:rsidRPr="004A1D4A">
        <w:rPr>
          <w:rFonts w:ascii="Arial" w:hAnsi="Arial" w:cs="Arial"/>
          <w:sz w:val="20"/>
          <w:szCs w:val="20"/>
        </w:rPr>
        <w:t xml:space="preserve">Objednatel bude na stavbě vykonávat občasný odborný dohled a v jeho průběhu zejména sledovat, zda práce zhotovitele jsou </w:t>
      </w:r>
      <w:r w:rsidR="00B00294">
        <w:rPr>
          <w:rFonts w:ascii="Arial" w:hAnsi="Arial" w:cs="Arial"/>
          <w:sz w:val="20"/>
          <w:szCs w:val="20"/>
        </w:rPr>
        <w:t>prováděny</w:t>
      </w:r>
      <w:r w:rsidRPr="004A1D4A">
        <w:rPr>
          <w:rFonts w:ascii="Arial" w:hAnsi="Arial" w:cs="Arial"/>
          <w:sz w:val="20"/>
          <w:szCs w:val="20"/>
        </w:rPr>
        <w:t xml:space="preserve"> podle smluvených podmínek, technických norem a jiných právních norem platných v době provádění díla. Na nedostatky zjištěné v průběhu prací je povinen zhotovitele neprodleně upozornit zápisem do stavebního deníku a stanovit mu lhůtu pro odstranění vzniklých vad. Objednatel je oprávněn po zhotoviteli požadovat, aby odvolal (nebo sám vykáže ze stavby) jakoukoliv osobu zaměstnanou</w:t>
      </w:r>
      <w:r w:rsidR="00F12AE2">
        <w:rPr>
          <w:rFonts w:ascii="Arial" w:hAnsi="Arial" w:cs="Arial"/>
          <w:sz w:val="20"/>
          <w:szCs w:val="20"/>
        </w:rPr>
        <w:t xml:space="preserve"> či jinak použitou</w:t>
      </w:r>
      <w:r w:rsidRPr="004A1D4A">
        <w:rPr>
          <w:rFonts w:ascii="Arial" w:hAnsi="Arial" w:cs="Arial"/>
          <w:sz w:val="20"/>
          <w:szCs w:val="20"/>
        </w:rPr>
        <w:t xml:space="preserve"> zhotovitelem na stavbě, která si počíná tak, že to ohrožuje bezpečnost a zdraví její či jiných pracovníků na stavbě (to se týká i požívání alkoholických či návykových látek, které snižují jeho pracovní pozornost a povinnosti se při podezření podrobit příslušnému testu).  Zhotovitel bere na vědomí, že pokud zvláštní právní předpisy vyžadují při provádění díla ustanovení technického dozoru, nesmí technický dozor díla provádět zhotovitel ani osoba s ním propojená.  </w:t>
      </w:r>
    </w:p>
    <w:p w:rsidR="009A5659" w:rsidRPr="004A1D4A" w:rsidRDefault="009A5659" w:rsidP="00EA6CA4">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rPr>
      </w:pPr>
    </w:p>
    <w:p w:rsidR="009A5659" w:rsidRDefault="009A5659" w:rsidP="00B00294">
      <w:pPr>
        <w:pStyle w:val="Odstavecseseznamem"/>
        <w:numPr>
          <w:ilvl w:val="0"/>
          <w:numId w:val="26"/>
        </w:numPr>
        <w:jc w:val="both"/>
        <w:rPr>
          <w:rFonts w:ascii="Arial" w:hAnsi="Arial" w:cs="Arial"/>
          <w:sz w:val="20"/>
          <w:szCs w:val="20"/>
        </w:rPr>
      </w:pPr>
      <w:r w:rsidRPr="004A1D4A">
        <w:rPr>
          <w:rFonts w:ascii="Arial" w:hAnsi="Arial" w:cs="Arial"/>
          <w:sz w:val="20"/>
          <w:szCs w:val="20"/>
        </w:rPr>
        <w:t>Zhotovitel nese nebezpečí škody na díle až do jeho předání objednateli</w:t>
      </w:r>
      <w:r w:rsidR="005131ED">
        <w:rPr>
          <w:rFonts w:ascii="Arial" w:hAnsi="Arial" w:cs="Arial"/>
          <w:sz w:val="20"/>
          <w:szCs w:val="20"/>
        </w:rPr>
        <w:t xml:space="preserve"> </w:t>
      </w:r>
      <w:r w:rsidR="005131ED" w:rsidRPr="004A1D4A">
        <w:rPr>
          <w:rFonts w:ascii="Arial" w:hAnsi="Arial" w:cs="Arial"/>
          <w:sz w:val="20"/>
          <w:szCs w:val="20"/>
        </w:rPr>
        <w:t>po odstranění všech případných vad a nedodělků</w:t>
      </w:r>
      <w:r w:rsidRPr="004A1D4A">
        <w:rPr>
          <w:rFonts w:ascii="Arial" w:hAnsi="Arial" w:cs="Arial"/>
          <w:sz w:val="20"/>
          <w:szCs w:val="20"/>
        </w:rPr>
        <w:t>.</w:t>
      </w:r>
    </w:p>
    <w:p w:rsidR="00A87084" w:rsidRDefault="00A87084" w:rsidP="00283595">
      <w:pPr>
        <w:pStyle w:val="Odstavecseseznamem"/>
        <w:ind w:left="360"/>
        <w:jc w:val="both"/>
        <w:rPr>
          <w:rFonts w:ascii="Arial" w:hAnsi="Arial" w:cs="Arial"/>
          <w:sz w:val="20"/>
          <w:szCs w:val="20"/>
        </w:rPr>
      </w:pPr>
    </w:p>
    <w:p w:rsidR="00A87084" w:rsidRPr="004A1D4A" w:rsidRDefault="00A87084" w:rsidP="00283595">
      <w:pPr>
        <w:pStyle w:val="Odstavecseseznamem"/>
        <w:numPr>
          <w:ilvl w:val="0"/>
          <w:numId w:val="26"/>
        </w:numPr>
        <w:ind w:left="708" w:hanging="708"/>
        <w:jc w:val="both"/>
        <w:rPr>
          <w:rFonts w:ascii="Arial" w:hAnsi="Arial" w:cs="Arial"/>
          <w:sz w:val="20"/>
          <w:szCs w:val="20"/>
        </w:rPr>
      </w:pPr>
      <w:r>
        <w:rPr>
          <w:rFonts w:ascii="Arial" w:hAnsi="Arial" w:cs="Arial"/>
          <w:sz w:val="20"/>
          <w:szCs w:val="20"/>
        </w:rPr>
        <w:t>Zhotovitel na sebe</w:t>
      </w:r>
      <w:r w:rsidR="00283595">
        <w:rPr>
          <w:rFonts w:ascii="Arial" w:hAnsi="Arial" w:cs="Arial"/>
          <w:sz w:val="20"/>
          <w:szCs w:val="20"/>
        </w:rPr>
        <w:t xml:space="preserve"> převzal</w:t>
      </w:r>
      <w:r>
        <w:rPr>
          <w:rFonts w:ascii="Arial" w:hAnsi="Arial" w:cs="Arial"/>
          <w:sz w:val="20"/>
          <w:szCs w:val="20"/>
        </w:rPr>
        <w:t xml:space="preserve"> nebezpečí podstatn</w:t>
      </w:r>
      <w:r w:rsidR="00283595">
        <w:rPr>
          <w:rFonts w:ascii="Arial" w:hAnsi="Arial" w:cs="Arial"/>
          <w:sz w:val="20"/>
          <w:szCs w:val="20"/>
        </w:rPr>
        <w:t>é</w:t>
      </w:r>
      <w:r>
        <w:rPr>
          <w:rFonts w:ascii="Arial" w:hAnsi="Arial" w:cs="Arial"/>
          <w:sz w:val="20"/>
          <w:szCs w:val="20"/>
        </w:rPr>
        <w:t xml:space="preserve"> změny okolností</w:t>
      </w:r>
      <w:r w:rsidR="00997C9E">
        <w:rPr>
          <w:rFonts w:ascii="Arial" w:hAnsi="Arial" w:cs="Arial"/>
          <w:sz w:val="20"/>
          <w:szCs w:val="20"/>
        </w:rPr>
        <w:t xml:space="preserve"> ve smyslu neúměrného zvýšení nákladů plnění dle ustanovení § 1765 občanského zákoníku</w:t>
      </w:r>
      <w:r>
        <w:rPr>
          <w:rFonts w:ascii="Arial" w:hAnsi="Arial" w:cs="Arial"/>
          <w:sz w:val="20"/>
          <w:szCs w:val="20"/>
        </w:rPr>
        <w:t>.</w:t>
      </w:r>
    </w:p>
    <w:p w:rsidR="009A5659" w:rsidRPr="004A1D4A" w:rsidRDefault="009A5659" w:rsidP="00EA6CA4">
      <w:pPr>
        <w:pStyle w:val="Import9"/>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28" w:lineRule="auto"/>
        <w:ind w:left="567" w:hanging="567"/>
        <w:rPr>
          <w:rFonts w:ascii="Arial" w:hAnsi="Arial" w:cs="Arial"/>
          <w:sz w:val="20"/>
          <w:szCs w:val="20"/>
        </w:rPr>
      </w:pPr>
    </w:p>
    <w:p w:rsidR="009A5659" w:rsidRPr="004A1D4A" w:rsidRDefault="009A5659" w:rsidP="00B00294">
      <w:pPr>
        <w:pStyle w:val="Odstavecseseznamem"/>
        <w:numPr>
          <w:ilvl w:val="0"/>
          <w:numId w:val="26"/>
        </w:numPr>
        <w:jc w:val="both"/>
        <w:rPr>
          <w:rFonts w:ascii="Arial" w:hAnsi="Arial" w:cs="Arial"/>
          <w:sz w:val="20"/>
          <w:szCs w:val="20"/>
        </w:rPr>
      </w:pPr>
      <w:r w:rsidRPr="004A1D4A">
        <w:rPr>
          <w:rFonts w:ascii="Arial" w:hAnsi="Arial" w:cs="Arial"/>
          <w:sz w:val="20"/>
          <w:szCs w:val="20"/>
        </w:rPr>
        <w:t>Zhotovitel je povinen umožnit objednateli, jakož i jím pověřeným osobám, po celou dobu realizace díla nepřetržitý přístup na staveniště a umožnit jim nepřetržitou kontrolu realizace veškerých jednotlivých prací. Zjistí-li objednatel či jím pověřená osoba, že zhotovitel provádí dílo vadně či jinak neplní své povinnosti vyplývající z této smlouvy, učiní o tom zápis do stavebního deníku a stanoví lhůtu pro nápravu. Pokud zhotovitel neučiní nápravu ve stanovené lhůtě, je objednatel oprávněn od této smlouvy odstoupit.</w:t>
      </w:r>
    </w:p>
    <w:p w:rsidR="009A5659" w:rsidRPr="004A1D4A" w:rsidRDefault="009A5659" w:rsidP="00EA6CA4">
      <w:pPr>
        <w:pStyle w:val="Import9"/>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28" w:lineRule="auto"/>
        <w:ind w:left="567" w:hanging="567"/>
        <w:rPr>
          <w:rFonts w:ascii="Arial" w:hAnsi="Arial" w:cs="Arial"/>
          <w:sz w:val="20"/>
          <w:szCs w:val="20"/>
        </w:rPr>
      </w:pPr>
    </w:p>
    <w:p w:rsidR="009A5659" w:rsidRDefault="009A5659" w:rsidP="00B00294">
      <w:pPr>
        <w:pStyle w:val="Odstavecseseznamem"/>
        <w:numPr>
          <w:ilvl w:val="0"/>
          <w:numId w:val="26"/>
        </w:numPr>
        <w:jc w:val="both"/>
        <w:rPr>
          <w:rFonts w:ascii="Arial" w:hAnsi="Arial" w:cs="Arial"/>
          <w:sz w:val="20"/>
          <w:szCs w:val="20"/>
        </w:rPr>
      </w:pPr>
      <w:r w:rsidRPr="004A1D4A">
        <w:rPr>
          <w:rFonts w:ascii="Arial" w:hAnsi="Arial" w:cs="Arial"/>
          <w:sz w:val="20"/>
          <w:szCs w:val="20"/>
        </w:rPr>
        <w:t>Zhotovitel je povinen vyzvat objednatele</w:t>
      </w:r>
      <w:r w:rsidR="00C4231D">
        <w:rPr>
          <w:rFonts w:ascii="Arial" w:hAnsi="Arial" w:cs="Arial"/>
          <w:sz w:val="20"/>
          <w:szCs w:val="20"/>
        </w:rPr>
        <w:t xml:space="preserve"> (technický dozor)</w:t>
      </w:r>
      <w:r w:rsidRPr="004A1D4A">
        <w:rPr>
          <w:rFonts w:ascii="Arial" w:hAnsi="Arial" w:cs="Arial"/>
          <w:sz w:val="20"/>
          <w:szCs w:val="20"/>
        </w:rPr>
        <w:t xml:space="preserve"> ke kontrole všech prací, které mají být zakryty nebo se stanou nepřístupnými, </w:t>
      </w:r>
      <w:r w:rsidR="004E6C7B">
        <w:rPr>
          <w:rFonts w:ascii="Arial" w:hAnsi="Arial" w:cs="Arial"/>
          <w:sz w:val="20"/>
          <w:szCs w:val="20"/>
        </w:rPr>
        <w:t xml:space="preserve">a to prokazatelně </w:t>
      </w:r>
      <w:r w:rsidRPr="004A1D4A">
        <w:rPr>
          <w:rFonts w:ascii="Arial" w:hAnsi="Arial" w:cs="Arial"/>
          <w:sz w:val="20"/>
          <w:szCs w:val="20"/>
        </w:rPr>
        <w:t xml:space="preserve">minimálně tři dny předem. Neprovede-li objednatel tuto kontrolu, je zhotovitel oprávněn pokračovat v pracích na své nebezpečí. Bude-li v takovém případě objednatel dodatečně požadovat odkrytí prací, je zhotovitel povinen toto odkrytí provést na náklady objednatele. Pokud se však zjistí, že práce nebyly řádně provedeny, nese veškeré náklady spojené s odkrytím prací, opravou chybného stavu a následným znovu zakrytím prací, zhotovitel. </w:t>
      </w:r>
    </w:p>
    <w:p w:rsidR="00C4231D" w:rsidRPr="00C4231D" w:rsidRDefault="00C4231D" w:rsidP="00C4231D">
      <w:pPr>
        <w:pStyle w:val="Odstavecseseznamem"/>
        <w:rPr>
          <w:rFonts w:ascii="Arial" w:hAnsi="Arial" w:cs="Arial"/>
          <w:sz w:val="20"/>
          <w:szCs w:val="20"/>
        </w:rPr>
      </w:pPr>
    </w:p>
    <w:p w:rsidR="00C4231D" w:rsidRPr="00C4231D" w:rsidRDefault="00C4231D" w:rsidP="00C4231D">
      <w:pPr>
        <w:pStyle w:val="Odstavecseseznamem"/>
        <w:numPr>
          <w:ilvl w:val="0"/>
          <w:numId w:val="26"/>
        </w:numPr>
        <w:rPr>
          <w:rFonts w:ascii="Arial" w:hAnsi="Arial" w:cs="Arial"/>
          <w:sz w:val="20"/>
          <w:szCs w:val="20"/>
        </w:rPr>
      </w:pPr>
      <w:r w:rsidRPr="00C4231D">
        <w:rPr>
          <w:rFonts w:ascii="Arial" w:hAnsi="Arial" w:cs="Arial"/>
          <w:sz w:val="20"/>
          <w:szCs w:val="20"/>
        </w:rPr>
        <w:t>Zhotovitel vyzve kromě technického dozoru i správce podzemních vedení a inženýrských sítí dotčených stavbou k jejich kontrole a převzetí, zjištěnou skutečnost nechá potvrdit zápisem ve stavebním deníku, případně samostatným protokolem. Zhotovitel před jejich zakrytím opatří geodetická zaměření, která nejpozději při protokolárním předání dokončeného díla předá objednateli.</w:t>
      </w:r>
    </w:p>
    <w:p w:rsidR="009A5659" w:rsidRPr="004A1D4A" w:rsidRDefault="009A5659" w:rsidP="00EA6CA4">
      <w:pPr>
        <w:pStyle w:val="Import9"/>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28" w:lineRule="auto"/>
        <w:ind w:left="567" w:hanging="567"/>
        <w:rPr>
          <w:rFonts w:ascii="Arial" w:hAnsi="Arial" w:cs="Arial"/>
          <w:sz w:val="20"/>
          <w:szCs w:val="20"/>
        </w:rPr>
      </w:pPr>
    </w:p>
    <w:p w:rsidR="009A5659" w:rsidRDefault="009A5659" w:rsidP="00B00294">
      <w:pPr>
        <w:pStyle w:val="Odstavecseseznamem"/>
        <w:numPr>
          <w:ilvl w:val="0"/>
          <w:numId w:val="26"/>
        </w:numPr>
        <w:jc w:val="both"/>
        <w:rPr>
          <w:rFonts w:ascii="Arial" w:hAnsi="Arial" w:cs="Arial"/>
          <w:sz w:val="20"/>
          <w:szCs w:val="20"/>
        </w:rPr>
      </w:pPr>
      <w:r w:rsidRPr="004A1D4A">
        <w:rPr>
          <w:rFonts w:ascii="Arial" w:hAnsi="Arial" w:cs="Arial"/>
          <w:sz w:val="20"/>
          <w:szCs w:val="20"/>
        </w:rPr>
        <w:t>Zhotovitel je povinen zajistit si místo pro odběr elektrické energie a vody pro účely provádění prací dle této smlouvy a odebranou elektrickou energii a vodu uhradit poskytovateli. Má-li objednatel k dispozici odběrné místo elektrické energie a vody, poskytne je zhotoviteli za podmínky, že zhotovitel zajistí měření odebrané elektrické energie a vody a cenu za tato média objednateli uhradí.</w:t>
      </w:r>
    </w:p>
    <w:p w:rsidR="00C4231D" w:rsidRPr="00C4231D" w:rsidRDefault="00C4231D" w:rsidP="00C4231D">
      <w:pPr>
        <w:pStyle w:val="Odstavecseseznamem"/>
        <w:rPr>
          <w:rFonts w:ascii="Arial" w:hAnsi="Arial" w:cs="Arial"/>
          <w:sz w:val="20"/>
          <w:szCs w:val="20"/>
        </w:rPr>
      </w:pPr>
    </w:p>
    <w:p w:rsidR="00C4231D" w:rsidRPr="00C4231D" w:rsidRDefault="00C4231D" w:rsidP="00C4231D">
      <w:pPr>
        <w:pStyle w:val="Odstavecseseznamem"/>
        <w:numPr>
          <w:ilvl w:val="0"/>
          <w:numId w:val="26"/>
        </w:numPr>
        <w:jc w:val="both"/>
        <w:rPr>
          <w:rFonts w:ascii="Arial" w:hAnsi="Arial" w:cs="Arial"/>
          <w:sz w:val="20"/>
          <w:szCs w:val="20"/>
        </w:rPr>
      </w:pPr>
      <w:r w:rsidRPr="00C4231D">
        <w:rPr>
          <w:rFonts w:ascii="Arial" w:hAnsi="Arial" w:cs="Arial"/>
          <w:sz w:val="20"/>
          <w:szCs w:val="20"/>
        </w:rPr>
        <w:t>Zjistí-li zhotovitel při provádění díla skryté překážky týkající se místa, kde má být dílo provedeno, znemožňující provést dílo dohodnutým způsobem, je povinen to bez zbytečného odkladu oznámit objednateli a navrhnout změnu díla. Zjistí-li zhotovitel při provádění díla jiné překážky bránící řádnému provádění díla je povinen tuto skutečnost bez odkladu oznámit objednateli a navrhnout další postup.</w:t>
      </w:r>
    </w:p>
    <w:p w:rsidR="00C4231D" w:rsidRPr="00C4231D" w:rsidRDefault="00C4231D" w:rsidP="00C4231D">
      <w:pPr>
        <w:pStyle w:val="Odstavecseseznamem"/>
        <w:ind w:left="360"/>
        <w:jc w:val="both"/>
        <w:rPr>
          <w:rFonts w:ascii="Arial" w:hAnsi="Arial" w:cs="Arial"/>
          <w:sz w:val="20"/>
          <w:szCs w:val="20"/>
        </w:rPr>
      </w:pPr>
    </w:p>
    <w:p w:rsidR="00C4231D" w:rsidRDefault="00C4231D" w:rsidP="00C4231D">
      <w:pPr>
        <w:pStyle w:val="Odstavecseseznamem"/>
        <w:numPr>
          <w:ilvl w:val="0"/>
          <w:numId w:val="26"/>
        </w:numPr>
        <w:jc w:val="both"/>
        <w:rPr>
          <w:rFonts w:ascii="Arial" w:hAnsi="Arial" w:cs="Arial"/>
          <w:sz w:val="20"/>
          <w:szCs w:val="20"/>
        </w:rPr>
      </w:pPr>
      <w:r w:rsidRPr="00C4231D">
        <w:rPr>
          <w:rFonts w:ascii="Arial" w:hAnsi="Arial" w:cs="Arial"/>
          <w:sz w:val="20"/>
          <w:szCs w:val="20"/>
        </w:rPr>
        <w:t xml:space="preserve">Zhotovitel je povinen bez odkladu upozornit písemně objednatele na případnou nevhodnost realizace vyžadovaných prací, v případě, že tak neučiní, nese </w:t>
      </w:r>
      <w:r>
        <w:rPr>
          <w:rFonts w:ascii="Arial" w:hAnsi="Arial" w:cs="Arial"/>
          <w:sz w:val="20"/>
          <w:szCs w:val="20"/>
        </w:rPr>
        <w:t>zhotovitel jakožto odborník</w:t>
      </w:r>
      <w:r w:rsidRPr="00C4231D">
        <w:rPr>
          <w:rFonts w:ascii="Arial" w:hAnsi="Arial" w:cs="Arial"/>
          <w:sz w:val="20"/>
          <w:szCs w:val="20"/>
        </w:rPr>
        <w:t xml:space="preserve"> veškeré náklady spojené s následným odstraněním vady díla.</w:t>
      </w:r>
    </w:p>
    <w:p w:rsidR="00C4231D" w:rsidRPr="00C4231D" w:rsidRDefault="00C4231D" w:rsidP="00C4231D">
      <w:pPr>
        <w:pStyle w:val="Odstavecseseznamem"/>
        <w:rPr>
          <w:rFonts w:ascii="Arial" w:hAnsi="Arial" w:cs="Arial"/>
          <w:sz w:val="20"/>
          <w:szCs w:val="20"/>
        </w:rPr>
      </w:pPr>
    </w:p>
    <w:p w:rsidR="00C4231D" w:rsidRPr="00C4231D" w:rsidRDefault="00C4231D" w:rsidP="00C4231D">
      <w:pPr>
        <w:pStyle w:val="Odstavecseseznamem"/>
        <w:numPr>
          <w:ilvl w:val="0"/>
          <w:numId w:val="26"/>
        </w:numPr>
        <w:rPr>
          <w:rFonts w:ascii="Arial" w:hAnsi="Arial" w:cs="Arial"/>
          <w:sz w:val="20"/>
          <w:szCs w:val="20"/>
        </w:rPr>
      </w:pPr>
      <w:r w:rsidRPr="00C4231D">
        <w:rPr>
          <w:rFonts w:ascii="Arial" w:hAnsi="Arial" w:cs="Arial"/>
          <w:sz w:val="20"/>
          <w:szCs w:val="20"/>
        </w:rPr>
        <w:t>Zhotovitel je povinen v průběhu provádění díla respektovat zvláštní podmínky týkající se produkcí a nakládání s odpady, provést veškerá opatření proti úniku látek závadných vodám (zejména ropných látek). Dojde-li přesto k úniku těchto látek, je zhotovitel povinen provést na vlastní náklady taková opatření, která zabrání znečištění povrchových nebo podzemních vod těmito závadnými látkami. Dále je zhotovitel povinen respektovat podzemní i nadzemní zařízení a učinit taková opatření, aby nedošlo k jejich poškození.</w:t>
      </w:r>
    </w:p>
    <w:p w:rsidR="00C4231D" w:rsidRPr="00C4231D" w:rsidRDefault="00C4231D" w:rsidP="00C4231D">
      <w:pPr>
        <w:ind w:left="0" w:firstLine="0"/>
        <w:rPr>
          <w:rFonts w:ascii="Arial" w:hAnsi="Arial" w:cs="Arial"/>
          <w:sz w:val="20"/>
          <w:szCs w:val="20"/>
        </w:rPr>
      </w:pPr>
    </w:p>
    <w:p w:rsidR="009A5659" w:rsidRPr="004A1D4A" w:rsidRDefault="009A5659" w:rsidP="00B00294">
      <w:pPr>
        <w:pStyle w:val="Odstavecseseznamem"/>
        <w:numPr>
          <w:ilvl w:val="0"/>
          <w:numId w:val="26"/>
        </w:numPr>
        <w:jc w:val="both"/>
        <w:rPr>
          <w:rFonts w:ascii="Arial" w:hAnsi="Arial" w:cs="Arial"/>
          <w:sz w:val="20"/>
          <w:szCs w:val="20"/>
        </w:rPr>
      </w:pPr>
      <w:r w:rsidRPr="004A1D4A">
        <w:rPr>
          <w:rFonts w:ascii="Arial" w:hAnsi="Arial" w:cs="Arial"/>
          <w:sz w:val="20"/>
          <w:szCs w:val="20"/>
        </w:rPr>
        <w:t>K přejímce díla je zhotovitel povinen písemně vyzvat objednatele nejpozději 5 pracovních dnů předem, nedohodnou-li se smluvní strany jinak. Zhotovitel j</w:t>
      </w:r>
      <w:r w:rsidR="00B00294">
        <w:rPr>
          <w:rFonts w:ascii="Arial" w:hAnsi="Arial" w:cs="Arial"/>
          <w:sz w:val="20"/>
          <w:szCs w:val="20"/>
        </w:rPr>
        <w:t xml:space="preserve">e povinen spolu s dílem předat </w:t>
      </w:r>
      <w:r w:rsidRPr="004A1D4A">
        <w:rPr>
          <w:rFonts w:ascii="Arial" w:hAnsi="Arial" w:cs="Arial"/>
          <w:sz w:val="20"/>
          <w:szCs w:val="20"/>
        </w:rPr>
        <w:t xml:space="preserve">objednateli zejména následující doklady: </w:t>
      </w:r>
    </w:p>
    <w:p w:rsidR="009A5659" w:rsidRPr="004A1D4A" w:rsidRDefault="009A5659" w:rsidP="001146D5">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1134" w:hanging="567"/>
        <w:rPr>
          <w:rFonts w:ascii="Arial" w:hAnsi="Arial" w:cs="Arial"/>
          <w:sz w:val="20"/>
          <w:szCs w:val="20"/>
        </w:rPr>
      </w:pPr>
      <w:r w:rsidRPr="004A1D4A">
        <w:rPr>
          <w:rFonts w:ascii="Arial" w:hAnsi="Arial" w:cs="Arial"/>
          <w:sz w:val="20"/>
          <w:szCs w:val="20"/>
        </w:rPr>
        <w:t>-</w:t>
      </w:r>
      <w:r w:rsidRPr="004A1D4A">
        <w:rPr>
          <w:rFonts w:ascii="Arial" w:hAnsi="Arial" w:cs="Arial"/>
          <w:sz w:val="20"/>
          <w:szCs w:val="20"/>
        </w:rPr>
        <w:tab/>
        <w:t>atesty použitých výrobků a materiálů, prohlášení o shodě</w:t>
      </w:r>
      <w:r w:rsidR="00CE2DA1">
        <w:rPr>
          <w:rFonts w:ascii="Arial" w:hAnsi="Arial" w:cs="Arial"/>
          <w:sz w:val="20"/>
          <w:szCs w:val="20"/>
        </w:rPr>
        <w:t>;</w:t>
      </w:r>
    </w:p>
    <w:p w:rsidR="009A5659" w:rsidRPr="004A1D4A" w:rsidRDefault="009A5659" w:rsidP="00EA6CA4">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1134" w:hanging="567"/>
        <w:rPr>
          <w:rFonts w:ascii="Arial" w:hAnsi="Arial" w:cs="Arial"/>
          <w:sz w:val="20"/>
          <w:szCs w:val="20"/>
        </w:rPr>
      </w:pPr>
      <w:r w:rsidRPr="004A1D4A">
        <w:rPr>
          <w:rFonts w:ascii="Arial" w:hAnsi="Arial" w:cs="Arial"/>
          <w:sz w:val="20"/>
          <w:szCs w:val="20"/>
        </w:rPr>
        <w:t>-</w:t>
      </w:r>
      <w:r w:rsidRPr="004A1D4A">
        <w:rPr>
          <w:rFonts w:ascii="Arial" w:hAnsi="Arial" w:cs="Arial"/>
          <w:sz w:val="20"/>
          <w:szCs w:val="20"/>
        </w:rPr>
        <w:tab/>
        <w:t>zápisy a osvědčení o provedených zkouškách nebo měřeních a revizích</w:t>
      </w:r>
      <w:r w:rsidR="00CE2DA1">
        <w:rPr>
          <w:rFonts w:ascii="Arial" w:hAnsi="Arial" w:cs="Arial"/>
          <w:sz w:val="20"/>
          <w:szCs w:val="20"/>
        </w:rPr>
        <w:t>;</w:t>
      </w:r>
    </w:p>
    <w:p w:rsidR="009A5659" w:rsidRPr="004A1D4A" w:rsidRDefault="009A5659" w:rsidP="00EA6CA4">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1134" w:hanging="567"/>
        <w:rPr>
          <w:rFonts w:ascii="Arial" w:hAnsi="Arial" w:cs="Arial"/>
          <w:sz w:val="20"/>
          <w:szCs w:val="20"/>
        </w:rPr>
      </w:pPr>
      <w:r w:rsidRPr="004A1D4A">
        <w:rPr>
          <w:rFonts w:ascii="Arial" w:hAnsi="Arial" w:cs="Arial"/>
          <w:sz w:val="20"/>
          <w:szCs w:val="20"/>
        </w:rPr>
        <w:t>-</w:t>
      </w:r>
      <w:r w:rsidRPr="004A1D4A">
        <w:rPr>
          <w:rFonts w:ascii="Arial" w:hAnsi="Arial" w:cs="Arial"/>
          <w:sz w:val="20"/>
          <w:szCs w:val="20"/>
        </w:rPr>
        <w:tab/>
        <w:t>stavební deník v</w:t>
      </w:r>
      <w:r w:rsidR="00CE2DA1">
        <w:rPr>
          <w:rFonts w:ascii="Arial" w:hAnsi="Arial" w:cs="Arial"/>
          <w:sz w:val="20"/>
          <w:szCs w:val="20"/>
        </w:rPr>
        <w:t> </w:t>
      </w:r>
      <w:r w:rsidRPr="004A1D4A">
        <w:rPr>
          <w:rFonts w:ascii="Arial" w:hAnsi="Arial" w:cs="Arial"/>
          <w:sz w:val="20"/>
          <w:szCs w:val="20"/>
        </w:rPr>
        <w:t>originále</w:t>
      </w:r>
      <w:r w:rsidR="00CE2DA1">
        <w:rPr>
          <w:rFonts w:ascii="Arial" w:hAnsi="Arial" w:cs="Arial"/>
          <w:sz w:val="20"/>
          <w:szCs w:val="20"/>
        </w:rPr>
        <w:t>;</w:t>
      </w:r>
    </w:p>
    <w:p w:rsidR="009A5659" w:rsidRPr="004A1D4A" w:rsidRDefault="009A5659" w:rsidP="00EA6CA4">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1134" w:hanging="567"/>
        <w:rPr>
          <w:rFonts w:ascii="Arial" w:hAnsi="Arial" w:cs="Arial"/>
          <w:sz w:val="20"/>
          <w:szCs w:val="20"/>
        </w:rPr>
      </w:pPr>
      <w:r w:rsidRPr="004A1D4A">
        <w:rPr>
          <w:rFonts w:ascii="Arial" w:hAnsi="Arial" w:cs="Arial"/>
          <w:sz w:val="20"/>
          <w:szCs w:val="20"/>
        </w:rPr>
        <w:t>-</w:t>
      </w:r>
      <w:r w:rsidRPr="004A1D4A">
        <w:rPr>
          <w:rFonts w:ascii="Arial" w:hAnsi="Arial" w:cs="Arial"/>
          <w:sz w:val="20"/>
          <w:szCs w:val="20"/>
        </w:rPr>
        <w:tab/>
        <w:t>provozní předpisy k obsluze jednotlivých částí díla</w:t>
      </w:r>
      <w:r w:rsidR="00CE2DA1">
        <w:rPr>
          <w:rFonts w:ascii="Arial" w:hAnsi="Arial" w:cs="Arial"/>
          <w:sz w:val="20"/>
          <w:szCs w:val="20"/>
        </w:rPr>
        <w:t>;</w:t>
      </w:r>
    </w:p>
    <w:p w:rsidR="009A5659" w:rsidRPr="004A1D4A" w:rsidRDefault="009A5659" w:rsidP="00EA6CA4">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1134" w:hanging="567"/>
        <w:rPr>
          <w:rFonts w:ascii="Arial" w:hAnsi="Arial" w:cs="Arial"/>
          <w:sz w:val="20"/>
          <w:szCs w:val="20"/>
        </w:rPr>
      </w:pPr>
      <w:r w:rsidRPr="004A1D4A">
        <w:rPr>
          <w:rFonts w:ascii="Arial" w:hAnsi="Arial" w:cs="Arial"/>
          <w:sz w:val="20"/>
          <w:szCs w:val="20"/>
        </w:rPr>
        <w:t>-</w:t>
      </w:r>
      <w:r w:rsidRPr="004A1D4A">
        <w:rPr>
          <w:rFonts w:ascii="Arial" w:hAnsi="Arial" w:cs="Arial"/>
          <w:sz w:val="20"/>
          <w:szCs w:val="20"/>
        </w:rPr>
        <w:tab/>
        <w:t>záruční listy k</w:t>
      </w:r>
      <w:r w:rsidR="00CE2DA1">
        <w:rPr>
          <w:rFonts w:ascii="Arial" w:hAnsi="Arial" w:cs="Arial"/>
          <w:sz w:val="20"/>
          <w:szCs w:val="20"/>
        </w:rPr>
        <w:t> </w:t>
      </w:r>
      <w:r w:rsidRPr="004A1D4A">
        <w:rPr>
          <w:rFonts w:ascii="Arial" w:hAnsi="Arial" w:cs="Arial"/>
          <w:sz w:val="20"/>
          <w:szCs w:val="20"/>
        </w:rPr>
        <w:t>výrobkům</w:t>
      </w:r>
      <w:r w:rsidR="00CE2DA1">
        <w:rPr>
          <w:rFonts w:ascii="Arial" w:hAnsi="Arial" w:cs="Arial"/>
          <w:sz w:val="20"/>
          <w:szCs w:val="20"/>
        </w:rPr>
        <w:t>;</w:t>
      </w:r>
    </w:p>
    <w:p w:rsidR="009A5659" w:rsidRPr="004A1D4A" w:rsidRDefault="009A5659" w:rsidP="00EA6CA4">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1134" w:hanging="567"/>
        <w:rPr>
          <w:rFonts w:ascii="Arial" w:hAnsi="Arial" w:cs="Arial"/>
          <w:b/>
          <w:bCs/>
          <w:color w:val="FF0000"/>
          <w:sz w:val="20"/>
          <w:szCs w:val="20"/>
          <w:u w:val="single"/>
        </w:rPr>
      </w:pPr>
      <w:r w:rsidRPr="004A1D4A">
        <w:rPr>
          <w:rFonts w:ascii="Arial" w:hAnsi="Arial" w:cs="Arial"/>
          <w:sz w:val="20"/>
          <w:szCs w:val="20"/>
        </w:rPr>
        <w:t>-</w:t>
      </w:r>
      <w:r w:rsidRPr="004A1D4A">
        <w:rPr>
          <w:rFonts w:ascii="Arial" w:hAnsi="Arial" w:cs="Arial"/>
          <w:sz w:val="20"/>
          <w:szCs w:val="20"/>
        </w:rPr>
        <w:tab/>
        <w:t>doklad o uložení odpadů, sutě</w:t>
      </w:r>
      <w:r w:rsidR="00CE2DA1">
        <w:rPr>
          <w:rFonts w:ascii="Arial" w:hAnsi="Arial" w:cs="Arial"/>
          <w:sz w:val="20"/>
          <w:szCs w:val="20"/>
        </w:rPr>
        <w:t>;</w:t>
      </w:r>
      <w:r w:rsidRPr="004A1D4A">
        <w:rPr>
          <w:rFonts w:ascii="Arial" w:hAnsi="Arial" w:cs="Arial"/>
          <w:sz w:val="20"/>
          <w:szCs w:val="20"/>
        </w:rPr>
        <w:tab/>
      </w:r>
    </w:p>
    <w:p w:rsidR="009A5659" w:rsidRPr="004A1D4A" w:rsidRDefault="009A5659" w:rsidP="00EA6CA4">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1134" w:hanging="567"/>
        <w:rPr>
          <w:rFonts w:ascii="Arial" w:hAnsi="Arial" w:cs="Arial"/>
          <w:sz w:val="20"/>
          <w:szCs w:val="20"/>
        </w:rPr>
      </w:pPr>
      <w:r w:rsidRPr="004A1D4A">
        <w:rPr>
          <w:rFonts w:ascii="Arial" w:hAnsi="Arial" w:cs="Arial"/>
          <w:sz w:val="20"/>
          <w:szCs w:val="20"/>
        </w:rPr>
        <w:t>-</w:t>
      </w:r>
      <w:r w:rsidRPr="004A1D4A">
        <w:rPr>
          <w:rFonts w:ascii="Arial" w:hAnsi="Arial" w:cs="Arial"/>
          <w:sz w:val="20"/>
          <w:szCs w:val="20"/>
        </w:rPr>
        <w:tab/>
        <w:t>další obvyklé doklady potřebné k přejímacímu řízení</w:t>
      </w:r>
      <w:r w:rsidR="00F12AE2">
        <w:rPr>
          <w:rFonts w:ascii="Arial" w:hAnsi="Arial" w:cs="Arial"/>
          <w:sz w:val="20"/>
          <w:szCs w:val="20"/>
        </w:rPr>
        <w:t xml:space="preserve"> (viz čl. II. bod 2.6 C) této smlouvy)</w:t>
      </w:r>
      <w:r w:rsidRPr="004A1D4A">
        <w:rPr>
          <w:rFonts w:ascii="Arial" w:hAnsi="Arial" w:cs="Arial"/>
          <w:sz w:val="20"/>
          <w:szCs w:val="20"/>
        </w:rPr>
        <w:t>.</w:t>
      </w:r>
    </w:p>
    <w:p w:rsidR="009A5659" w:rsidRPr="004A1D4A" w:rsidRDefault="009A5659" w:rsidP="00EA6CA4">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1134" w:hanging="567"/>
        <w:rPr>
          <w:rFonts w:ascii="Arial" w:hAnsi="Arial" w:cs="Arial"/>
          <w:sz w:val="20"/>
          <w:szCs w:val="20"/>
        </w:rPr>
      </w:pPr>
    </w:p>
    <w:p w:rsidR="009A5659" w:rsidRPr="004A1D4A" w:rsidRDefault="00734F0A" w:rsidP="00B00294">
      <w:pPr>
        <w:pStyle w:val="Odstavecseseznamem"/>
        <w:ind w:left="360"/>
        <w:jc w:val="both"/>
        <w:rPr>
          <w:rFonts w:ascii="Arial" w:hAnsi="Arial" w:cs="Arial"/>
          <w:sz w:val="20"/>
          <w:szCs w:val="20"/>
        </w:rPr>
      </w:pPr>
      <w:r w:rsidRPr="00734F0A">
        <w:rPr>
          <w:rFonts w:ascii="Arial" w:hAnsi="Arial" w:cs="Arial"/>
          <w:sz w:val="20"/>
          <w:szCs w:val="20"/>
        </w:rPr>
        <w:t xml:space="preserve">Předložení těchto dokladů je součástí povinnosti zhotovitele provést dílo dle této smlouvy. </w:t>
      </w:r>
      <w:r w:rsidR="009A5659" w:rsidRPr="004A1D4A">
        <w:rPr>
          <w:rFonts w:ascii="Arial" w:hAnsi="Arial" w:cs="Arial"/>
          <w:sz w:val="20"/>
          <w:szCs w:val="20"/>
        </w:rPr>
        <w:t>Nedoloží-li zhotovitel sjednané doklady, nepovažuje se dílo za dokončené a schopné předání, nedohodnou-li se smluvní strany jinak.</w:t>
      </w:r>
    </w:p>
    <w:p w:rsidR="009A5659" w:rsidRPr="004A1D4A" w:rsidRDefault="009A5659" w:rsidP="00EA6CA4">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outlineLvl w:val="0"/>
        <w:rPr>
          <w:rFonts w:ascii="Arial" w:hAnsi="Arial" w:cs="Arial"/>
          <w:sz w:val="20"/>
          <w:szCs w:val="20"/>
        </w:rPr>
      </w:pPr>
    </w:p>
    <w:p w:rsidR="009A5659" w:rsidRPr="004A1D4A" w:rsidRDefault="00B00294" w:rsidP="00B00294">
      <w:pPr>
        <w:pStyle w:val="Odstavecseseznamem"/>
        <w:numPr>
          <w:ilvl w:val="0"/>
          <w:numId w:val="26"/>
        </w:numPr>
        <w:jc w:val="both"/>
        <w:rPr>
          <w:rFonts w:ascii="Arial" w:hAnsi="Arial" w:cs="Arial"/>
          <w:sz w:val="20"/>
          <w:szCs w:val="20"/>
        </w:rPr>
      </w:pPr>
      <w:r>
        <w:rPr>
          <w:rFonts w:ascii="Arial" w:hAnsi="Arial" w:cs="Arial"/>
          <w:sz w:val="20"/>
          <w:szCs w:val="20"/>
        </w:rPr>
        <w:t xml:space="preserve">Dílo je provedeno, je-li dokončeno a předáno </w:t>
      </w:r>
      <w:r w:rsidR="009A5659" w:rsidRPr="004A1D4A">
        <w:rPr>
          <w:rFonts w:ascii="Arial" w:hAnsi="Arial" w:cs="Arial"/>
          <w:sz w:val="20"/>
          <w:szCs w:val="20"/>
        </w:rPr>
        <w:t>formou oboustranně</w:t>
      </w:r>
      <w:r w:rsidR="0004436B">
        <w:rPr>
          <w:rFonts w:ascii="Arial" w:hAnsi="Arial" w:cs="Arial"/>
          <w:sz w:val="20"/>
          <w:szCs w:val="20"/>
        </w:rPr>
        <w:t xml:space="preserve"> podepsaného zápisu o předání a </w:t>
      </w:r>
      <w:r w:rsidR="009A5659" w:rsidRPr="004A1D4A">
        <w:rPr>
          <w:rFonts w:ascii="Arial" w:hAnsi="Arial" w:cs="Arial"/>
          <w:sz w:val="20"/>
          <w:szCs w:val="20"/>
        </w:rPr>
        <w:t xml:space="preserve">převzetí díla, v němž zhotovitel prohlásí, že dílo předává a objednatel výslovně prohlásí, že dílo přejímá. </w:t>
      </w:r>
      <w:r w:rsidR="008B7F5A">
        <w:rPr>
          <w:rFonts w:ascii="Arial" w:hAnsi="Arial" w:cs="Arial"/>
          <w:sz w:val="20"/>
          <w:szCs w:val="20"/>
        </w:rPr>
        <w:t xml:space="preserve">Povinnost zhotovitele </w:t>
      </w:r>
      <w:r w:rsidR="00F4565E">
        <w:rPr>
          <w:rFonts w:ascii="Arial" w:hAnsi="Arial" w:cs="Arial"/>
          <w:sz w:val="20"/>
          <w:szCs w:val="20"/>
        </w:rPr>
        <w:t>dokončit</w:t>
      </w:r>
      <w:r w:rsidR="008B7F5A">
        <w:rPr>
          <w:rFonts w:ascii="Arial" w:hAnsi="Arial" w:cs="Arial"/>
          <w:sz w:val="20"/>
          <w:szCs w:val="20"/>
        </w:rPr>
        <w:t xml:space="preserve"> dílo je splněna řádným provedeném sjednaného díla, tj. bez jakýchkoli vad a nedodělků. </w:t>
      </w:r>
      <w:r w:rsidR="009A5659" w:rsidRPr="004A1D4A">
        <w:rPr>
          <w:rFonts w:ascii="Arial" w:hAnsi="Arial" w:cs="Arial"/>
          <w:sz w:val="20"/>
          <w:szCs w:val="20"/>
        </w:rPr>
        <w:t xml:space="preserve">Objednatel je </w:t>
      </w:r>
      <w:r w:rsidR="008B7F5A">
        <w:rPr>
          <w:rFonts w:ascii="Arial" w:hAnsi="Arial" w:cs="Arial"/>
          <w:sz w:val="20"/>
          <w:szCs w:val="20"/>
        </w:rPr>
        <w:t>povinen</w:t>
      </w:r>
      <w:r w:rsidR="009A5659" w:rsidRPr="004A1D4A">
        <w:rPr>
          <w:rFonts w:ascii="Arial" w:hAnsi="Arial" w:cs="Arial"/>
          <w:sz w:val="20"/>
          <w:szCs w:val="20"/>
        </w:rPr>
        <w:t xml:space="preserve"> převzít </w:t>
      </w:r>
      <w:r w:rsidR="008B7F5A">
        <w:rPr>
          <w:rFonts w:ascii="Arial" w:hAnsi="Arial" w:cs="Arial"/>
          <w:sz w:val="20"/>
          <w:szCs w:val="20"/>
        </w:rPr>
        <w:t xml:space="preserve">pouze </w:t>
      </w:r>
      <w:r w:rsidR="009A5659" w:rsidRPr="004A1D4A">
        <w:rPr>
          <w:rFonts w:ascii="Arial" w:hAnsi="Arial" w:cs="Arial"/>
          <w:sz w:val="20"/>
          <w:szCs w:val="20"/>
        </w:rPr>
        <w:t xml:space="preserve">řádně provedené dílo </w:t>
      </w:r>
      <w:r w:rsidR="008B7F5A">
        <w:rPr>
          <w:rFonts w:ascii="Arial" w:hAnsi="Arial" w:cs="Arial"/>
          <w:sz w:val="20"/>
          <w:szCs w:val="20"/>
        </w:rPr>
        <w:t xml:space="preserve">bez jakýchkoliv vad a nedodělků. Nic však nebrání </w:t>
      </w:r>
      <w:r w:rsidR="00F4565E">
        <w:rPr>
          <w:rFonts w:ascii="Arial" w:hAnsi="Arial" w:cs="Arial"/>
          <w:sz w:val="20"/>
          <w:szCs w:val="20"/>
        </w:rPr>
        <w:t>objednateli</w:t>
      </w:r>
      <w:r w:rsidR="008B7F5A">
        <w:rPr>
          <w:rFonts w:ascii="Arial" w:hAnsi="Arial" w:cs="Arial"/>
          <w:sz w:val="20"/>
          <w:szCs w:val="20"/>
        </w:rPr>
        <w:t>, aby převzal dílo vykazující vady. V případě, že objednatel převezme dílo vykazující jakékoli vady a nedodělky</w:t>
      </w:r>
      <w:r w:rsidR="009A5659" w:rsidRPr="004A1D4A">
        <w:rPr>
          <w:rFonts w:ascii="Arial" w:hAnsi="Arial" w:cs="Arial"/>
          <w:sz w:val="20"/>
          <w:szCs w:val="20"/>
        </w:rPr>
        <w:t xml:space="preserve">, je zhotovitel povinen </w:t>
      </w:r>
      <w:r w:rsidR="003D7447">
        <w:rPr>
          <w:rFonts w:ascii="Arial" w:hAnsi="Arial" w:cs="Arial"/>
          <w:sz w:val="20"/>
          <w:szCs w:val="20"/>
        </w:rPr>
        <w:t>tyto</w:t>
      </w:r>
      <w:r w:rsidR="00FF310E">
        <w:rPr>
          <w:rFonts w:ascii="Arial" w:hAnsi="Arial" w:cs="Arial"/>
          <w:sz w:val="20"/>
          <w:szCs w:val="20"/>
        </w:rPr>
        <w:t xml:space="preserve"> odstranit nejpozději do pěti</w:t>
      </w:r>
      <w:r w:rsidR="008B7F5A">
        <w:rPr>
          <w:rFonts w:ascii="Arial" w:hAnsi="Arial" w:cs="Arial"/>
          <w:sz w:val="20"/>
          <w:szCs w:val="20"/>
        </w:rPr>
        <w:t xml:space="preserve"> (</w:t>
      </w:r>
      <w:r w:rsidR="00FF310E">
        <w:rPr>
          <w:rFonts w:ascii="Arial" w:hAnsi="Arial" w:cs="Arial"/>
          <w:sz w:val="20"/>
          <w:szCs w:val="20"/>
        </w:rPr>
        <w:t>5</w:t>
      </w:r>
      <w:r w:rsidR="008B7F5A">
        <w:rPr>
          <w:rFonts w:ascii="Arial" w:hAnsi="Arial" w:cs="Arial"/>
          <w:sz w:val="20"/>
          <w:szCs w:val="20"/>
        </w:rPr>
        <w:t xml:space="preserve">) dnů ode dne </w:t>
      </w:r>
      <w:r w:rsidR="00F4565E">
        <w:rPr>
          <w:rFonts w:ascii="Arial" w:hAnsi="Arial" w:cs="Arial"/>
          <w:sz w:val="20"/>
          <w:szCs w:val="20"/>
        </w:rPr>
        <w:t>písemného vytknutí vad díla objednatelem</w:t>
      </w:r>
      <w:r w:rsidR="009A5659" w:rsidRPr="004A1D4A">
        <w:rPr>
          <w:rFonts w:ascii="Arial" w:hAnsi="Arial" w:cs="Arial"/>
          <w:sz w:val="20"/>
          <w:szCs w:val="20"/>
        </w:rPr>
        <w:t xml:space="preserve">. V případě prodlení zhotovitele s odstraněním vad a nedodělků o více než </w:t>
      </w:r>
      <w:r w:rsidR="00FF310E">
        <w:rPr>
          <w:rFonts w:ascii="Arial" w:hAnsi="Arial" w:cs="Arial"/>
          <w:sz w:val="20"/>
          <w:szCs w:val="20"/>
        </w:rPr>
        <w:t>pět (5</w:t>
      </w:r>
      <w:r w:rsidR="009A5659" w:rsidRPr="004A1D4A">
        <w:rPr>
          <w:rFonts w:ascii="Arial" w:hAnsi="Arial" w:cs="Arial"/>
          <w:sz w:val="20"/>
          <w:szCs w:val="20"/>
        </w:rPr>
        <w:t xml:space="preserve">) dnů je objednatel oprávněn odstranit tyto </w:t>
      </w:r>
      <w:r w:rsidR="00F4565E">
        <w:rPr>
          <w:rFonts w:ascii="Arial" w:hAnsi="Arial" w:cs="Arial"/>
          <w:sz w:val="20"/>
          <w:szCs w:val="20"/>
        </w:rPr>
        <w:t>vady a </w:t>
      </w:r>
      <w:r w:rsidR="009A5659" w:rsidRPr="004A1D4A">
        <w:rPr>
          <w:rFonts w:ascii="Arial" w:hAnsi="Arial" w:cs="Arial"/>
          <w:sz w:val="20"/>
          <w:szCs w:val="20"/>
        </w:rPr>
        <w:t xml:space="preserve">nedodělky sám nebo prostřednictvím třetí </w:t>
      </w:r>
      <w:r w:rsidR="008B7F5A">
        <w:rPr>
          <w:rFonts w:ascii="Arial" w:hAnsi="Arial" w:cs="Arial"/>
          <w:sz w:val="20"/>
          <w:szCs w:val="20"/>
        </w:rPr>
        <w:t>osoby a </w:t>
      </w:r>
      <w:r w:rsidR="009A5659" w:rsidRPr="004A1D4A">
        <w:rPr>
          <w:rFonts w:ascii="Arial" w:hAnsi="Arial" w:cs="Arial"/>
          <w:sz w:val="20"/>
          <w:szCs w:val="20"/>
        </w:rPr>
        <w:t>zhotovitel je povinen nahradit objednateli veškeré náklady s tím spojené, zejména částku, kterou objednatel zaplatí za tyto práce třetí osobě, včetně náhrady škody, a to do třiceti (30) dnů poté, co k tomu bude objednatelem vyzván.</w:t>
      </w:r>
    </w:p>
    <w:p w:rsidR="009A5659" w:rsidRPr="004A1D4A" w:rsidRDefault="009A5659" w:rsidP="00EA6CA4">
      <w:pPr>
        <w:ind w:left="567" w:hanging="567"/>
        <w:rPr>
          <w:rFonts w:ascii="Arial" w:hAnsi="Arial" w:cs="Arial"/>
          <w:sz w:val="20"/>
          <w:szCs w:val="20"/>
        </w:rPr>
      </w:pPr>
    </w:p>
    <w:p w:rsidR="009A5659" w:rsidRPr="004A1D4A" w:rsidRDefault="009A5659" w:rsidP="003D7447">
      <w:pPr>
        <w:pStyle w:val="Odstavecseseznamem"/>
        <w:numPr>
          <w:ilvl w:val="0"/>
          <w:numId w:val="26"/>
        </w:numPr>
        <w:jc w:val="both"/>
        <w:rPr>
          <w:rFonts w:ascii="Arial" w:hAnsi="Arial" w:cs="Arial"/>
          <w:sz w:val="20"/>
          <w:szCs w:val="20"/>
        </w:rPr>
      </w:pPr>
      <w:r w:rsidRPr="004A1D4A">
        <w:rPr>
          <w:rFonts w:ascii="Arial" w:hAnsi="Arial" w:cs="Arial"/>
          <w:sz w:val="20"/>
          <w:szCs w:val="20"/>
        </w:rPr>
        <w:t>O převzetí díla sepíší strany zápis, který obsahuje zejména zhodnocení jakosti provedených prací, soupis případných zjištěných vad a nedodělků, dohodu o opatřeních a lhůtách k j</w:t>
      </w:r>
      <w:r w:rsidR="00FF310E">
        <w:rPr>
          <w:rFonts w:ascii="Arial" w:hAnsi="Arial" w:cs="Arial"/>
          <w:sz w:val="20"/>
          <w:szCs w:val="20"/>
        </w:rPr>
        <w:t>ejich odstranění. O </w:t>
      </w:r>
      <w:r w:rsidR="00F4565E">
        <w:rPr>
          <w:rFonts w:ascii="Arial" w:hAnsi="Arial" w:cs="Arial"/>
          <w:sz w:val="20"/>
          <w:szCs w:val="20"/>
        </w:rPr>
        <w:t xml:space="preserve">odstranění </w:t>
      </w:r>
      <w:r w:rsidRPr="004A1D4A">
        <w:rPr>
          <w:rFonts w:ascii="Arial" w:hAnsi="Arial" w:cs="Arial"/>
          <w:sz w:val="20"/>
          <w:szCs w:val="20"/>
        </w:rPr>
        <w:t>vad a nedodělků bude smluvními stranami sepsán zápis.</w:t>
      </w:r>
      <w:r w:rsidR="003D7447">
        <w:rPr>
          <w:rFonts w:ascii="Arial" w:hAnsi="Arial" w:cs="Arial"/>
          <w:sz w:val="20"/>
          <w:szCs w:val="20"/>
        </w:rPr>
        <w:t xml:space="preserve"> Smluvní strany vylučují použití ustanovení § </w:t>
      </w:r>
      <w:r w:rsidRPr="004A1D4A">
        <w:rPr>
          <w:rFonts w:ascii="Arial" w:hAnsi="Arial" w:cs="Arial"/>
          <w:sz w:val="20"/>
          <w:szCs w:val="20"/>
        </w:rPr>
        <w:t xml:space="preserve">2605 odst. 2 </w:t>
      </w:r>
      <w:r w:rsidR="00982480">
        <w:rPr>
          <w:rFonts w:ascii="Arial" w:hAnsi="Arial" w:cs="Arial"/>
          <w:sz w:val="20"/>
          <w:szCs w:val="20"/>
        </w:rPr>
        <w:t xml:space="preserve">zákona č. 89/2012 Sb., </w:t>
      </w:r>
      <w:r w:rsidR="00982480" w:rsidRPr="004A1D4A">
        <w:rPr>
          <w:rFonts w:ascii="Arial" w:hAnsi="Arial" w:cs="Arial"/>
          <w:sz w:val="20"/>
          <w:szCs w:val="20"/>
        </w:rPr>
        <w:t>občansk</w:t>
      </w:r>
      <w:r w:rsidR="00982480">
        <w:rPr>
          <w:rFonts w:ascii="Arial" w:hAnsi="Arial" w:cs="Arial"/>
          <w:sz w:val="20"/>
          <w:szCs w:val="20"/>
        </w:rPr>
        <w:t xml:space="preserve">ý </w:t>
      </w:r>
      <w:r w:rsidRPr="004A1D4A">
        <w:rPr>
          <w:rFonts w:ascii="Arial" w:hAnsi="Arial" w:cs="Arial"/>
          <w:sz w:val="20"/>
          <w:szCs w:val="20"/>
        </w:rPr>
        <w:t xml:space="preserve">zákoník. </w:t>
      </w:r>
    </w:p>
    <w:p w:rsidR="009A5659" w:rsidRPr="004A1D4A" w:rsidRDefault="009A5659" w:rsidP="00EA6CA4">
      <w:pPr>
        <w:ind w:left="567" w:hanging="567"/>
        <w:rPr>
          <w:rFonts w:ascii="Arial" w:hAnsi="Arial" w:cs="Arial"/>
          <w:sz w:val="20"/>
          <w:szCs w:val="20"/>
        </w:rPr>
      </w:pPr>
    </w:p>
    <w:p w:rsidR="009A5659" w:rsidRPr="004A1D4A" w:rsidRDefault="009A5659" w:rsidP="003D7447">
      <w:pPr>
        <w:pStyle w:val="Odstavecseseznamem"/>
        <w:numPr>
          <w:ilvl w:val="0"/>
          <w:numId w:val="26"/>
        </w:numPr>
        <w:jc w:val="both"/>
        <w:rPr>
          <w:rFonts w:ascii="Arial" w:hAnsi="Arial" w:cs="Arial"/>
          <w:sz w:val="20"/>
          <w:szCs w:val="20"/>
        </w:rPr>
      </w:pPr>
      <w:r w:rsidRPr="004A1D4A">
        <w:rPr>
          <w:rFonts w:ascii="Arial" w:hAnsi="Arial" w:cs="Arial"/>
          <w:sz w:val="20"/>
          <w:szCs w:val="20"/>
        </w:rPr>
        <w:t>Zhotovitel se zavazuje vyklidit staveniště do (2) dnů od předání a převzetí díla. Pokud k odstranění vad a nedodělků bude nezbytné použít některá ze zařízení použitých ke zhotovení díla, pak je zhotovitel povinen staveniště vyklidit do (2) dnů po odstranění těchto vad a nedodělků, nebude-li dohodnuto vzájemně jinak. Jestliže závazek provést dílo zanikne jinak než splněním, je zhotovitel povinen staveniště vyklidit ve stejné lhůtě</w:t>
      </w:r>
      <w:r w:rsidR="001F12CB">
        <w:rPr>
          <w:rFonts w:ascii="Arial" w:hAnsi="Arial" w:cs="Arial"/>
          <w:sz w:val="20"/>
          <w:szCs w:val="20"/>
        </w:rPr>
        <w:t xml:space="preserve"> (do 2 dnů)</w:t>
      </w:r>
      <w:r w:rsidRPr="004A1D4A">
        <w:rPr>
          <w:rFonts w:ascii="Arial" w:hAnsi="Arial" w:cs="Arial"/>
          <w:sz w:val="20"/>
          <w:szCs w:val="20"/>
        </w:rPr>
        <w:t xml:space="preserve"> po zániku závazku.</w:t>
      </w:r>
    </w:p>
    <w:p w:rsidR="009A5659" w:rsidRPr="004A1D4A" w:rsidRDefault="009A5659" w:rsidP="00EA6CA4">
      <w:pPr>
        <w:ind w:left="567" w:hanging="567"/>
        <w:rPr>
          <w:rFonts w:ascii="Arial" w:hAnsi="Arial" w:cs="Arial"/>
          <w:sz w:val="20"/>
          <w:szCs w:val="20"/>
        </w:rPr>
      </w:pPr>
    </w:p>
    <w:p w:rsidR="009A5659" w:rsidRPr="004A1D4A" w:rsidRDefault="009A5659" w:rsidP="003D7447">
      <w:pPr>
        <w:pStyle w:val="Odstavecseseznamem"/>
        <w:numPr>
          <w:ilvl w:val="0"/>
          <w:numId w:val="26"/>
        </w:numPr>
        <w:jc w:val="both"/>
        <w:rPr>
          <w:rFonts w:ascii="Arial" w:hAnsi="Arial" w:cs="Arial"/>
          <w:sz w:val="20"/>
          <w:szCs w:val="20"/>
        </w:rPr>
      </w:pPr>
      <w:r w:rsidRPr="004A1D4A">
        <w:rPr>
          <w:rFonts w:ascii="Arial" w:hAnsi="Arial" w:cs="Arial"/>
          <w:sz w:val="20"/>
          <w:szCs w:val="20"/>
        </w:rPr>
        <w:t xml:space="preserve">Zhotovitel je povinen po celou dobu plnění předmětu smlouvy splňovat veškeré kvalifikační předpoklady uvedené v zadávací dokumentaci objednatele k veřejné zakázce. Pokud zhotovitel v průběhu plnění předmětu smlouvy kterýkoliv z požadovaných kvalifikačních předpokladů přestane splňovat, je povinen to bezodkladně </w:t>
      </w:r>
      <w:r w:rsidR="001F12CB">
        <w:rPr>
          <w:rFonts w:ascii="Arial" w:hAnsi="Arial" w:cs="Arial"/>
          <w:sz w:val="20"/>
          <w:szCs w:val="20"/>
        </w:rPr>
        <w:t xml:space="preserve">písemně </w:t>
      </w:r>
      <w:r w:rsidRPr="004A1D4A">
        <w:rPr>
          <w:rFonts w:ascii="Arial" w:hAnsi="Arial" w:cs="Arial"/>
          <w:sz w:val="20"/>
          <w:szCs w:val="20"/>
        </w:rPr>
        <w:t>oznámit objednateli. Výslovně se sjednává, že ztráta kteréhokoliv z kvalifikačních předpokladů je podstatným porušením této smlouvy a objednatel má právo od této smlouvy odstoupit.</w:t>
      </w:r>
    </w:p>
    <w:p w:rsidR="009A5659" w:rsidRPr="004A1D4A" w:rsidRDefault="009A5659" w:rsidP="00065E80">
      <w:pPr>
        <w:ind w:left="0" w:firstLine="0"/>
        <w:rPr>
          <w:rFonts w:ascii="Arial" w:hAnsi="Arial" w:cs="Arial"/>
          <w:sz w:val="20"/>
          <w:szCs w:val="20"/>
        </w:rPr>
      </w:pPr>
    </w:p>
    <w:p w:rsidR="009A5659" w:rsidRPr="0086427A" w:rsidRDefault="009A5659" w:rsidP="0086427A">
      <w:pPr>
        <w:pStyle w:val="Odstavecseseznamem"/>
        <w:numPr>
          <w:ilvl w:val="0"/>
          <w:numId w:val="26"/>
        </w:numPr>
        <w:jc w:val="both"/>
        <w:rPr>
          <w:rFonts w:ascii="Arial" w:hAnsi="Arial" w:cs="Arial"/>
          <w:sz w:val="20"/>
          <w:szCs w:val="20"/>
        </w:rPr>
      </w:pPr>
      <w:r w:rsidRPr="0086427A">
        <w:rPr>
          <w:rFonts w:ascii="Arial" w:hAnsi="Arial" w:cs="Arial"/>
          <w:sz w:val="20"/>
          <w:szCs w:val="20"/>
        </w:rPr>
        <w:t>Zhotovitel je povinen zajistit, aby osoby (stavbyvedoucí atd.), jejichž prostřednictvím prokázal splnění kvalifikace dle zadávací dokumentace na veřejnou zakázku, skutečně realizovaly tyto konkrétní činnosti. V případě nutné personální změny z důvodů vzniklých nikoliv na straně zhotovitele, u osob, jejichž prostřednictvím bylo prokázáno splnění kvalifikace, musí zhotovitel tuto skutečnost objednateli ihned písemně oznámit a navrhnout k odsouhlasení jinou osobu spolu s prokázáním shodných kvalifikačních předpokladů. Objednatel si vyhrazuje právo na odmítnutí či akceptaci změn ve složení týmu zhotovitele po celou dobu realizace díla.</w:t>
      </w:r>
    </w:p>
    <w:p w:rsidR="009A5659" w:rsidRPr="004A1D4A" w:rsidRDefault="009A5659" w:rsidP="00BB4B6F">
      <w:pPr>
        <w:pStyle w:val="Import11"/>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28" w:lineRule="auto"/>
        <w:ind w:left="360" w:firstLine="0"/>
        <w:rPr>
          <w:rFonts w:ascii="Arial" w:hAnsi="Arial" w:cs="Arial"/>
          <w:sz w:val="20"/>
          <w:szCs w:val="20"/>
        </w:rPr>
      </w:pPr>
    </w:p>
    <w:p w:rsidR="009A5659" w:rsidRDefault="009A5659" w:rsidP="00BB4B6F">
      <w:pPr>
        <w:pStyle w:val="Import11"/>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28" w:lineRule="auto"/>
        <w:ind w:left="360" w:firstLine="0"/>
        <w:rPr>
          <w:rFonts w:ascii="Arial" w:hAnsi="Arial" w:cs="Arial"/>
          <w:sz w:val="20"/>
          <w:szCs w:val="20"/>
        </w:rPr>
      </w:pPr>
    </w:p>
    <w:p w:rsidR="009A5659" w:rsidRPr="004A1D4A" w:rsidRDefault="009A5659" w:rsidP="003F197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Arial" w:hAnsi="Arial" w:cs="Arial"/>
          <w:b/>
          <w:bCs/>
          <w:sz w:val="20"/>
          <w:szCs w:val="20"/>
        </w:rPr>
      </w:pPr>
      <w:r w:rsidRPr="004A1D4A">
        <w:rPr>
          <w:rFonts w:ascii="Arial" w:hAnsi="Arial" w:cs="Arial"/>
          <w:b/>
          <w:bCs/>
          <w:sz w:val="20"/>
          <w:szCs w:val="20"/>
        </w:rPr>
        <w:t>Článek VII</w:t>
      </w:r>
      <w:r w:rsidR="00982480">
        <w:rPr>
          <w:rFonts w:ascii="Arial" w:hAnsi="Arial" w:cs="Arial"/>
          <w:b/>
          <w:bCs/>
          <w:sz w:val="20"/>
          <w:szCs w:val="20"/>
        </w:rPr>
        <w:t>.</w:t>
      </w:r>
    </w:p>
    <w:p w:rsidR="009A5659" w:rsidRPr="004A1D4A" w:rsidRDefault="009A5659" w:rsidP="003F197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Arial" w:hAnsi="Arial" w:cs="Arial"/>
          <w:b/>
          <w:bCs/>
          <w:sz w:val="20"/>
          <w:szCs w:val="20"/>
        </w:rPr>
      </w:pPr>
      <w:r w:rsidRPr="004A1D4A">
        <w:rPr>
          <w:rFonts w:ascii="Arial" w:hAnsi="Arial" w:cs="Arial"/>
          <w:b/>
          <w:bCs/>
          <w:sz w:val="20"/>
          <w:szCs w:val="20"/>
        </w:rPr>
        <w:t>Stavební deník</w:t>
      </w:r>
    </w:p>
    <w:p w:rsidR="009A5659" w:rsidRPr="004A1D4A" w:rsidRDefault="009A5659" w:rsidP="003F197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60" w:after="60" w:line="240" w:lineRule="auto"/>
        <w:ind w:left="567" w:hanging="567"/>
        <w:jc w:val="center"/>
        <w:outlineLvl w:val="0"/>
        <w:rPr>
          <w:rFonts w:ascii="Arial" w:hAnsi="Arial" w:cs="Arial"/>
          <w:b/>
          <w:bCs/>
          <w:sz w:val="20"/>
          <w:szCs w:val="20"/>
        </w:rPr>
      </w:pPr>
    </w:p>
    <w:p w:rsidR="009A5659" w:rsidRPr="004A1D4A" w:rsidRDefault="009A5659" w:rsidP="0086427A">
      <w:pPr>
        <w:pStyle w:val="Odstavecseseznamem"/>
        <w:numPr>
          <w:ilvl w:val="0"/>
          <w:numId w:val="27"/>
        </w:numPr>
        <w:jc w:val="both"/>
        <w:rPr>
          <w:rFonts w:ascii="Arial" w:hAnsi="Arial" w:cs="Arial"/>
          <w:sz w:val="20"/>
          <w:szCs w:val="20"/>
        </w:rPr>
      </w:pPr>
      <w:r w:rsidRPr="004A1D4A">
        <w:rPr>
          <w:rFonts w:ascii="Arial" w:hAnsi="Arial" w:cs="Arial"/>
          <w:sz w:val="20"/>
          <w:szCs w:val="20"/>
        </w:rPr>
        <w:t xml:space="preserve">Zhotovitel je povinen ode dne převzetí staveniště o pracích, které provádí, vést stavební deník v souladu s přílohou č. 9 vyhlášky č. 499/2006 Sb., o dokumentaci staveb, </w:t>
      </w:r>
      <w:r w:rsidR="001C5FD6">
        <w:rPr>
          <w:rFonts w:ascii="Arial" w:hAnsi="Arial" w:cs="Arial"/>
          <w:sz w:val="20"/>
          <w:szCs w:val="20"/>
        </w:rPr>
        <w:t>ve znění pozdějších předpisů, a </w:t>
      </w:r>
      <w:r w:rsidRPr="004A1D4A">
        <w:rPr>
          <w:rFonts w:ascii="Arial" w:hAnsi="Arial" w:cs="Arial"/>
          <w:sz w:val="20"/>
          <w:szCs w:val="20"/>
        </w:rPr>
        <w:t xml:space="preserve">zapisovat do něj veškeré skutečnosti rozhodné pro plnění této smlouvy. </w:t>
      </w:r>
    </w:p>
    <w:p w:rsidR="009A5659" w:rsidRPr="004A1D4A" w:rsidRDefault="009A5659" w:rsidP="003F1973">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rPr>
      </w:pPr>
    </w:p>
    <w:p w:rsidR="009A5659" w:rsidRPr="004A1D4A" w:rsidRDefault="009A5659" w:rsidP="0086427A">
      <w:pPr>
        <w:pStyle w:val="Odstavecseseznamem"/>
        <w:numPr>
          <w:ilvl w:val="0"/>
          <w:numId w:val="27"/>
        </w:numPr>
        <w:jc w:val="both"/>
        <w:rPr>
          <w:rFonts w:ascii="Arial" w:hAnsi="Arial" w:cs="Arial"/>
          <w:sz w:val="20"/>
          <w:szCs w:val="20"/>
        </w:rPr>
      </w:pPr>
      <w:r w:rsidRPr="004A1D4A">
        <w:rPr>
          <w:rFonts w:ascii="Arial" w:hAnsi="Arial" w:cs="Arial"/>
          <w:sz w:val="20"/>
          <w:szCs w:val="20"/>
        </w:rPr>
        <w:t>Stavební deník musí být na stavbě trvale přístupný.</w:t>
      </w:r>
    </w:p>
    <w:p w:rsidR="009A5659" w:rsidRPr="004A1D4A" w:rsidRDefault="009A5659" w:rsidP="003F1973">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rPr>
      </w:pPr>
    </w:p>
    <w:p w:rsidR="009A5659" w:rsidRPr="004A1D4A" w:rsidRDefault="009A5659" w:rsidP="0086427A">
      <w:pPr>
        <w:pStyle w:val="Odstavecseseznamem"/>
        <w:numPr>
          <w:ilvl w:val="0"/>
          <w:numId w:val="27"/>
        </w:numPr>
        <w:jc w:val="both"/>
        <w:rPr>
          <w:rFonts w:ascii="Arial" w:hAnsi="Arial" w:cs="Arial"/>
          <w:sz w:val="20"/>
          <w:szCs w:val="20"/>
        </w:rPr>
      </w:pPr>
      <w:r w:rsidRPr="004A1D4A">
        <w:rPr>
          <w:rFonts w:ascii="Arial" w:hAnsi="Arial" w:cs="Arial"/>
          <w:sz w:val="20"/>
          <w:szCs w:val="20"/>
        </w:rPr>
        <w:t xml:space="preserve">Povinnost vést stavební deník končí </w:t>
      </w:r>
      <w:r w:rsidR="001F12CB">
        <w:rPr>
          <w:rFonts w:ascii="Arial" w:hAnsi="Arial" w:cs="Arial"/>
          <w:sz w:val="20"/>
          <w:szCs w:val="20"/>
        </w:rPr>
        <w:t>pře</w:t>
      </w:r>
      <w:r w:rsidR="001F12CB" w:rsidRPr="004A1D4A">
        <w:rPr>
          <w:rFonts w:ascii="Arial" w:hAnsi="Arial" w:cs="Arial"/>
          <w:sz w:val="20"/>
          <w:szCs w:val="20"/>
        </w:rPr>
        <w:t xml:space="preserve">dáním </w:t>
      </w:r>
      <w:r w:rsidRPr="004A1D4A">
        <w:rPr>
          <w:rFonts w:ascii="Arial" w:hAnsi="Arial" w:cs="Arial"/>
          <w:sz w:val="20"/>
          <w:szCs w:val="20"/>
        </w:rPr>
        <w:t>a převzetím díla, které je bez vad a nedodělků. Touto úpravou se zavádí povinnost zhotovitele vést stavební deník, i když je již stavba převzata objednatelem, ale ještě jsou zhotovitelem odstraňovány vady a nedodělky.</w:t>
      </w:r>
    </w:p>
    <w:p w:rsidR="009A5659" w:rsidRPr="004A1D4A" w:rsidRDefault="009A5659" w:rsidP="003F1973">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rPr>
      </w:pPr>
    </w:p>
    <w:p w:rsidR="009A5659" w:rsidRPr="004A1D4A" w:rsidRDefault="009A5659" w:rsidP="0086427A">
      <w:pPr>
        <w:pStyle w:val="Odstavecseseznamem"/>
        <w:numPr>
          <w:ilvl w:val="0"/>
          <w:numId w:val="27"/>
        </w:numPr>
        <w:jc w:val="both"/>
        <w:rPr>
          <w:rFonts w:ascii="Arial" w:hAnsi="Arial" w:cs="Arial"/>
          <w:sz w:val="20"/>
          <w:szCs w:val="20"/>
        </w:rPr>
      </w:pPr>
      <w:r w:rsidRPr="004A1D4A">
        <w:rPr>
          <w:rFonts w:ascii="Arial" w:hAnsi="Arial" w:cs="Arial"/>
          <w:sz w:val="20"/>
          <w:szCs w:val="20"/>
        </w:rPr>
        <w:t>Zápisem do stavebního deníku nejsou dotčena ustanovení této smlouvy, ani jím nemohou být měněna, s výjim</w:t>
      </w:r>
      <w:r w:rsidR="0086427A">
        <w:rPr>
          <w:rFonts w:ascii="Arial" w:hAnsi="Arial" w:cs="Arial"/>
          <w:sz w:val="20"/>
          <w:szCs w:val="20"/>
        </w:rPr>
        <w:t>kou uvedenou v </w:t>
      </w:r>
      <w:r w:rsidR="00982480">
        <w:rPr>
          <w:rFonts w:ascii="Arial" w:hAnsi="Arial" w:cs="Arial"/>
          <w:sz w:val="20"/>
          <w:szCs w:val="20"/>
        </w:rPr>
        <w:t xml:space="preserve">čl. </w:t>
      </w:r>
      <w:r w:rsidR="0086427A">
        <w:rPr>
          <w:rFonts w:ascii="Arial" w:hAnsi="Arial" w:cs="Arial"/>
          <w:sz w:val="20"/>
          <w:szCs w:val="20"/>
        </w:rPr>
        <w:t>IV</w:t>
      </w:r>
      <w:r w:rsidR="00982480">
        <w:rPr>
          <w:rFonts w:ascii="Arial" w:hAnsi="Arial" w:cs="Arial"/>
          <w:sz w:val="20"/>
          <w:szCs w:val="20"/>
        </w:rPr>
        <w:t>.</w:t>
      </w:r>
      <w:r w:rsidR="0086427A">
        <w:rPr>
          <w:rFonts w:ascii="Arial" w:hAnsi="Arial" w:cs="Arial"/>
          <w:sz w:val="20"/>
          <w:szCs w:val="20"/>
        </w:rPr>
        <w:t xml:space="preserve"> bod</w:t>
      </w:r>
      <w:r w:rsidR="00982480">
        <w:rPr>
          <w:rFonts w:ascii="Arial" w:hAnsi="Arial" w:cs="Arial"/>
          <w:sz w:val="20"/>
          <w:szCs w:val="20"/>
        </w:rPr>
        <w:t>u</w:t>
      </w:r>
      <w:r w:rsidR="0086427A">
        <w:rPr>
          <w:rFonts w:ascii="Arial" w:hAnsi="Arial" w:cs="Arial"/>
          <w:sz w:val="20"/>
          <w:szCs w:val="20"/>
        </w:rPr>
        <w:t xml:space="preserve"> 4.2</w:t>
      </w:r>
      <w:r w:rsidRPr="004A1D4A">
        <w:rPr>
          <w:rFonts w:ascii="Arial" w:hAnsi="Arial" w:cs="Arial"/>
          <w:sz w:val="20"/>
          <w:szCs w:val="20"/>
        </w:rPr>
        <w:t xml:space="preserve"> této smlouvy.</w:t>
      </w:r>
    </w:p>
    <w:p w:rsidR="009A5659" w:rsidRPr="004A1D4A" w:rsidRDefault="009A5659" w:rsidP="003F1973">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rPr>
      </w:pPr>
    </w:p>
    <w:p w:rsidR="009A5659" w:rsidRPr="0086427A" w:rsidRDefault="009A5659" w:rsidP="0086427A">
      <w:pPr>
        <w:pStyle w:val="Odstavecseseznamem"/>
        <w:numPr>
          <w:ilvl w:val="0"/>
          <w:numId w:val="27"/>
        </w:numPr>
        <w:jc w:val="both"/>
        <w:rPr>
          <w:rFonts w:ascii="Arial" w:hAnsi="Arial" w:cs="Arial"/>
          <w:sz w:val="20"/>
          <w:szCs w:val="20"/>
        </w:rPr>
      </w:pPr>
      <w:r w:rsidRPr="0086427A">
        <w:rPr>
          <w:rFonts w:ascii="Arial" w:hAnsi="Arial" w:cs="Arial"/>
          <w:sz w:val="20"/>
          <w:szCs w:val="20"/>
        </w:rPr>
        <w:t xml:space="preserve">Během realizace stavby budou oddělovány průpisy jednotlivých listů stavebního deníku zástupcem objednatele. Deník v originále bude předán objednateli po ukončení stavby </w:t>
      </w:r>
      <w:r w:rsidR="0086427A" w:rsidRPr="0086427A">
        <w:rPr>
          <w:rFonts w:ascii="Arial" w:hAnsi="Arial" w:cs="Arial"/>
          <w:sz w:val="20"/>
          <w:szCs w:val="20"/>
        </w:rPr>
        <w:t>(viz ustanovení § 157 zák</w:t>
      </w:r>
      <w:r w:rsidR="00982480">
        <w:rPr>
          <w:rFonts w:ascii="Arial" w:hAnsi="Arial" w:cs="Arial"/>
          <w:sz w:val="20"/>
          <w:szCs w:val="20"/>
        </w:rPr>
        <w:t>ona</w:t>
      </w:r>
      <w:r w:rsidR="0086427A" w:rsidRPr="0086427A">
        <w:rPr>
          <w:rFonts w:ascii="Arial" w:hAnsi="Arial" w:cs="Arial"/>
          <w:sz w:val="20"/>
          <w:szCs w:val="20"/>
        </w:rPr>
        <w:t xml:space="preserve"> č. </w:t>
      </w:r>
      <w:r w:rsidRPr="0086427A">
        <w:rPr>
          <w:rFonts w:ascii="Arial" w:hAnsi="Arial" w:cs="Arial"/>
          <w:sz w:val="20"/>
          <w:szCs w:val="20"/>
        </w:rPr>
        <w:t>183/2006 Sb.). Kopie průpisů jednotlivých listů stavebního deníku obdrží 1x zhotovitel zpět.</w:t>
      </w:r>
    </w:p>
    <w:p w:rsidR="009A5659" w:rsidRPr="004A1D4A" w:rsidRDefault="009A5659" w:rsidP="003F197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1008"/>
        </w:tabs>
        <w:spacing w:line="228" w:lineRule="auto"/>
        <w:ind w:left="567" w:hanging="567"/>
        <w:rPr>
          <w:rFonts w:ascii="Arial" w:hAnsi="Arial" w:cs="Arial"/>
          <w:sz w:val="20"/>
          <w:szCs w:val="20"/>
        </w:rPr>
      </w:pPr>
    </w:p>
    <w:p w:rsidR="009A5659" w:rsidRPr="004A1D4A" w:rsidRDefault="009A5659" w:rsidP="0086427A">
      <w:pPr>
        <w:pStyle w:val="Odstavecseseznamem"/>
        <w:numPr>
          <w:ilvl w:val="0"/>
          <w:numId w:val="27"/>
        </w:numPr>
        <w:jc w:val="both"/>
        <w:rPr>
          <w:rFonts w:ascii="Arial" w:hAnsi="Arial" w:cs="Arial"/>
          <w:sz w:val="20"/>
          <w:szCs w:val="20"/>
        </w:rPr>
      </w:pPr>
      <w:r w:rsidRPr="004A1D4A">
        <w:rPr>
          <w:rFonts w:ascii="Arial" w:hAnsi="Arial" w:cs="Arial"/>
          <w:sz w:val="20"/>
          <w:szCs w:val="20"/>
        </w:rPr>
        <w:t>Do stavebního deníku je oprávněn provádět zápisy pověřený zástupce objednatele a zhotovitele, dále osoba vykonávající autorský dozor projektanta nebo výkon koordinátora BOZP.</w:t>
      </w:r>
    </w:p>
    <w:p w:rsidR="009A5659" w:rsidRDefault="009A5659" w:rsidP="00BB4B6F">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1008"/>
        </w:tabs>
        <w:spacing w:line="228" w:lineRule="auto"/>
        <w:ind w:left="1008" w:hanging="1008"/>
        <w:outlineLvl w:val="0"/>
        <w:rPr>
          <w:rFonts w:ascii="Arial" w:hAnsi="Arial" w:cs="Arial"/>
          <w:b/>
          <w:bCs/>
          <w:sz w:val="20"/>
          <w:szCs w:val="20"/>
        </w:rPr>
      </w:pPr>
    </w:p>
    <w:p w:rsidR="00982B6B" w:rsidRDefault="00982B6B" w:rsidP="00BB4B6F">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1008"/>
        </w:tabs>
        <w:spacing w:line="228" w:lineRule="auto"/>
        <w:ind w:left="1008" w:hanging="1008"/>
        <w:outlineLvl w:val="0"/>
        <w:rPr>
          <w:rFonts w:ascii="Arial" w:hAnsi="Arial" w:cs="Arial"/>
          <w:b/>
          <w:bCs/>
          <w:sz w:val="20"/>
          <w:szCs w:val="20"/>
        </w:rPr>
      </w:pPr>
    </w:p>
    <w:p w:rsidR="00982B6B" w:rsidRDefault="00982B6B" w:rsidP="00BB4B6F">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1008"/>
        </w:tabs>
        <w:spacing w:line="228" w:lineRule="auto"/>
        <w:ind w:left="1008" w:hanging="1008"/>
        <w:outlineLvl w:val="0"/>
        <w:rPr>
          <w:rFonts w:ascii="Arial" w:hAnsi="Arial" w:cs="Arial"/>
          <w:b/>
          <w:bCs/>
          <w:sz w:val="20"/>
          <w:szCs w:val="20"/>
        </w:rPr>
      </w:pPr>
    </w:p>
    <w:p w:rsidR="00982B6B" w:rsidRDefault="00982B6B" w:rsidP="00BB4B6F">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1008"/>
        </w:tabs>
        <w:spacing w:line="228" w:lineRule="auto"/>
        <w:ind w:left="1008" w:hanging="1008"/>
        <w:outlineLvl w:val="0"/>
        <w:rPr>
          <w:rFonts w:ascii="Arial" w:hAnsi="Arial" w:cs="Arial"/>
          <w:b/>
          <w:bCs/>
          <w:sz w:val="20"/>
          <w:szCs w:val="20"/>
        </w:rPr>
      </w:pPr>
    </w:p>
    <w:p w:rsidR="007934B5" w:rsidRPr="004A1D4A" w:rsidRDefault="007934B5" w:rsidP="00BB4B6F">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1008"/>
        </w:tabs>
        <w:spacing w:line="228" w:lineRule="auto"/>
        <w:ind w:left="1008" w:hanging="1008"/>
        <w:outlineLvl w:val="0"/>
        <w:rPr>
          <w:rFonts w:ascii="Arial" w:hAnsi="Arial" w:cs="Arial"/>
          <w:b/>
          <w:bCs/>
          <w:sz w:val="20"/>
          <w:szCs w:val="20"/>
        </w:rPr>
      </w:pPr>
    </w:p>
    <w:p w:rsidR="009A5659" w:rsidRPr="004A1D4A" w:rsidRDefault="009A5659" w:rsidP="003F197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Arial" w:hAnsi="Arial" w:cs="Arial"/>
          <w:b/>
          <w:bCs/>
          <w:sz w:val="20"/>
          <w:szCs w:val="20"/>
        </w:rPr>
      </w:pPr>
      <w:r w:rsidRPr="004A1D4A">
        <w:rPr>
          <w:rFonts w:ascii="Arial" w:hAnsi="Arial" w:cs="Arial"/>
          <w:b/>
          <w:bCs/>
          <w:sz w:val="20"/>
          <w:szCs w:val="20"/>
        </w:rPr>
        <w:t>Článek VIII</w:t>
      </w:r>
      <w:r w:rsidR="00982480">
        <w:rPr>
          <w:rFonts w:ascii="Arial" w:hAnsi="Arial" w:cs="Arial"/>
          <w:b/>
          <w:bCs/>
          <w:sz w:val="20"/>
          <w:szCs w:val="20"/>
        </w:rPr>
        <w:t>.</w:t>
      </w:r>
    </w:p>
    <w:p w:rsidR="009A5659" w:rsidRPr="004A1D4A" w:rsidRDefault="009A5659" w:rsidP="00786037">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Arial" w:hAnsi="Arial" w:cs="Arial"/>
          <w:b/>
          <w:bCs/>
          <w:sz w:val="20"/>
          <w:szCs w:val="20"/>
        </w:rPr>
      </w:pPr>
      <w:r w:rsidRPr="004A1D4A">
        <w:rPr>
          <w:rFonts w:ascii="Arial" w:hAnsi="Arial" w:cs="Arial"/>
          <w:b/>
          <w:bCs/>
          <w:sz w:val="20"/>
          <w:szCs w:val="20"/>
        </w:rPr>
        <w:t>Fakturace a platební podmínky</w:t>
      </w:r>
    </w:p>
    <w:p w:rsidR="009A5659" w:rsidRPr="004A1D4A" w:rsidRDefault="009A5659" w:rsidP="00786037">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Arial" w:hAnsi="Arial" w:cs="Arial"/>
          <w:b/>
          <w:bCs/>
          <w:sz w:val="20"/>
          <w:szCs w:val="20"/>
        </w:rPr>
      </w:pPr>
    </w:p>
    <w:p w:rsidR="009A5659" w:rsidRDefault="00CC0263" w:rsidP="001C5FD6">
      <w:pPr>
        <w:pStyle w:val="Odstavecseseznamem"/>
        <w:numPr>
          <w:ilvl w:val="0"/>
          <w:numId w:val="28"/>
        </w:numPr>
        <w:jc w:val="both"/>
        <w:rPr>
          <w:rFonts w:ascii="Arial" w:hAnsi="Arial" w:cs="Arial"/>
          <w:sz w:val="20"/>
          <w:szCs w:val="20"/>
        </w:rPr>
      </w:pPr>
      <w:r w:rsidRPr="004A1D4A">
        <w:rPr>
          <w:rFonts w:ascii="Arial" w:hAnsi="Arial" w:cs="Arial"/>
          <w:sz w:val="20"/>
          <w:szCs w:val="20"/>
        </w:rPr>
        <w:t xml:space="preserve">Smluvní strany se dohodly na </w:t>
      </w:r>
      <w:r w:rsidR="000A5A0A">
        <w:rPr>
          <w:rFonts w:ascii="Arial" w:hAnsi="Arial" w:cs="Arial"/>
          <w:sz w:val="20"/>
          <w:szCs w:val="20"/>
        </w:rPr>
        <w:t>měsíční fakturaci na základě soupisu provedených prací</w:t>
      </w:r>
      <w:r w:rsidR="007D3D68">
        <w:rPr>
          <w:rFonts w:ascii="Arial" w:hAnsi="Arial" w:cs="Arial"/>
          <w:sz w:val="20"/>
          <w:szCs w:val="20"/>
        </w:rPr>
        <w:t xml:space="preserve"> </w:t>
      </w:r>
      <w:r w:rsidR="000A5A0A">
        <w:rPr>
          <w:rFonts w:ascii="Arial" w:hAnsi="Arial" w:cs="Arial"/>
          <w:sz w:val="20"/>
          <w:szCs w:val="20"/>
        </w:rPr>
        <w:t>a</w:t>
      </w:r>
      <w:r w:rsidR="007D3D68">
        <w:rPr>
          <w:rFonts w:ascii="Arial" w:hAnsi="Arial" w:cs="Arial"/>
          <w:sz w:val="20"/>
          <w:szCs w:val="20"/>
        </w:rPr>
        <w:t xml:space="preserve"> na</w:t>
      </w:r>
      <w:r w:rsidR="000A5A0A">
        <w:rPr>
          <w:rFonts w:ascii="Arial" w:hAnsi="Arial" w:cs="Arial"/>
          <w:sz w:val="20"/>
          <w:szCs w:val="20"/>
        </w:rPr>
        <w:t xml:space="preserve"> </w:t>
      </w:r>
      <w:r w:rsidRPr="004A1D4A">
        <w:rPr>
          <w:rFonts w:ascii="Arial" w:hAnsi="Arial" w:cs="Arial"/>
          <w:sz w:val="20"/>
          <w:szCs w:val="20"/>
        </w:rPr>
        <w:t xml:space="preserve">závěrečném vyúčtování díla fakturou, vystavenou zhotovitelem do 15 kalendářích dnů ode dne protokolárního předání a převzetí díla bez jakýchkoliv vad a nedodělků. </w:t>
      </w:r>
      <w:r w:rsidR="0019460A" w:rsidRPr="004A1D4A">
        <w:rPr>
          <w:rFonts w:ascii="Arial" w:hAnsi="Arial" w:cs="Arial"/>
          <w:sz w:val="20"/>
          <w:szCs w:val="20"/>
        </w:rPr>
        <w:t xml:space="preserve"> </w:t>
      </w:r>
      <w:r w:rsidR="007D3D68">
        <w:rPr>
          <w:rFonts w:ascii="Arial" w:hAnsi="Arial" w:cs="Arial"/>
          <w:sz w:val="20"/>
          <w:szCs w:val="20"/>
        </w:rPr>
        <w:t xml:space="preserve">Poslední faktura </w:t>
      </w:r>
      <w:r w:rsidRPr="004A1D4A">
        <w:rPr>
          <w:rFonts w:ascii="Arial" w:hAnsi="Arial" w:cs="Arial"/>
          <w:sz w:val="20"/>
          <w:szCs w:val="20"/>
        </w:rPr>
        <w:t xml:space="preserve">musí být před jejím doručením objednateli odsouhlasena zástupcem objednatele a musí k ní být přiložen oboustranně podepsaný zápis </w:t>
      </w:r>
      <w:r w:rsidRPr="004A1D4A">
        <w:rPr>
          <w:rFonts w:ascii="Arial" w:hAnsi="Arial" w:cs="Arial"/>
          <w:sz w:val="20"/>
          <w:szCs w:val="20"/>
        </w:rPr>
        <w:lastRenderedPageBreak/>
        <w:t xml:space="preserve">o předání a převzetí díla bez vad a nedodělků, v případě, že zápis bude obsahovat vady a nedodělky, je nutno faktuře přiložit kromě tohoto zápisu ještě zápis o odstranění vad a nedodělků. </w:t>
      </w:r>
    </w:p>
    <w:p w:rsidR="00386F17" w:rsidRDefault="00386F17" w:rsidP="00386F17">
      <w:pPr>
        <w:rPr>
          <w:rFonts w:ascii="Arial" w:hAnsi="Arial" w:cs="Arial"/>
          <w:sz w:val="20"/>
          <w:szCs w:val="20"/>
        </w:rPr>
      </w:pPr>
    </w:p>
    <w:p w:rsidR="00386F17" w:rsidRPr="00A62CE8" w:rsidRDefault="00386F17" w:rsidP="00386F17">
      <w:pPr>
        <w:pStyle w:val="Odstavecseseznamem"/>
        <w:numPr>
          <w:ilvl w:val="0"/>
          <w:numId w:val="28"/>
        </w:numPr>
        <w:jc w:val="both"/>
        <w:rPr>
          <w:rFonts w:ascii="Arial" w:hAnsi="Arial" w:cs="Arial"/>
          <w:sz w:val="20"/>
          <w:szCs w:val="20"/>
        </w:rPr>
      </w:pPr>
      <w:r w:rsidRPr="00A62CE8">
        <w:rPr>
          <w:rFonts w:ascii="Arial" w:hAnsi="Arial" w:cs="Arial"/>
          <w:sz w:val="20"/>
          <w:szCs w:val="20"/>
        </w:rPr>
        <w:t xml:space="preserve">Smluvní strany se dohodly, že objednatel je oprávněn jednostranně započítat své pohledávky na zaplacení smluvních pokut dle této smlouvy proti pohledávce zhotovitele na zaplacení ceny za dílo dle této smlouvy, a to i v případě, že započítávané pohledávky nejsou v okamžiku započtení splatné. </w:t>
      </w:r>
    </w:p>
    <w:p w:rsidR="00386F17" w:rsidRPr="00386F17" w:rsidRDefault="00386F17" w:rsidP="00386F17">
      <w:pPr>
        <w:rPr>
          <w:rFonts w:ascii="Arial" w:hAnsi="Arial" w:cs="Arial"/>
          <w:sz w:val="20"/>
          <w:szCs w:val="20"/>
        </w:rPr>
      </w:pPr>
    </w:p>
    <w:p w:rsidR="009A5659" w:rsidRPr="004A1D4A" w:rsidRDefault="009A5659" w:rsidP="004D3A2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rPr>
      </w:pPr>
    </w:p>
    <w:p w:rsidR="009A5659" w:rsidRPr="004A1D4A" w:rsidRDefault="009A5659" w:rsidP="001C5FD6">
      <w:pPr>
        <w:pStyle w:val="Odstavecseseznamem"/>
        <w:numPr>
          <w:ilvl w:val="0"/>
          <w:numId w:val="28"/>
        </w:numPr>
        <w:jc w:val="both"/>
        <w:rPr>
          <w:rFonts w:ascii="Arial" w:hAnsi="Arial" w:cs="Arial"/>
          <w:sz w:val="20"/>
          <w:szCs w:val="20"/>
        </w:rPr>
      </w:pPr>
      <w:r w:rsidRPr="004A1D4A">
        <w:rPr>
          <w:rFonts w:ascii="Arial" w:hAnsi="Arial" w:cs="Arial"/>
          <w:sz w:val="20"/>
          <w:szCs w:val="20"/>
        </w:rPr>
        <w:t>Veškeré faktury musí mít náležitosti daňového dokladu dle § 29 zákona č. 235/2004 Sb., o dani z přidané hodnoty, ve znění pozdějších předpisů, vždy však zejména:</w:t>
      </w:r>
    </w:p>
    <w:p w:rsidR="009A5659" w:rsidRPr="004A1D4A" w:rsidRDefault="009A5659" w:rsidP="00F8265A">
      <w:pPr>
        <w:pStyle w:val="Import6"/>
        <w:widowControl w:val="0"/>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rPr>
      </w:pPr>
    </w:p>
    <w:p w:rsidR="009A5659" w:rsidRPr="004A1D4A" w:rsidRDefault="009A5659" w:rsidP="00F8265A">
      <w:pPr>
        <w:pStyle w:val="Import6"/>
        <w:widowControl w:val="0"/>
        <w:numPr>
          <w:ilvl w:val="0"/>
          <w:numId w:val="5"/>
        </w:numPr>
        <w:spacing w:line="228" w:lineRule="auto"/>
        <w:rPr>
          <w:rFonts w:ascii="Arial" w:hAnsi="Arial" w:cs="Arial"/>
          <w:sz w:val="20"/>
          <w:szCs w:val="20"/>
        </w:rPr>
      </w:pPr>
      <w:r w:rsidRPr="004A1D4A">
        <w:rPr>
          <w:rFonts w:ascii="Arial" w:hAnsi="Arial" w:cs="Arial"/>
          <w:sz w:val="20"/>
          <w:szCs w:val="20"/>
        </w:rPr>
        <w:t>označení faktury a její číslo,</w:t>
      </w:r>
    </w:p>
    <w:p w:rsidR="009A5659" w:rsidRPr="004A1D4A" w:rsidRDefault="009A5659" w:rsidP="00F8265A">
      <w:pPr>
        <w:pStyle w:val="Import6"/>
        <w:widowControl w:val="0"/>
        <w:numPr>
          <w:ilvl w:val="0"/>
          <w:numId w:val="5"/>
        </w:numPr>
        <w:spacing w:line="228" w:lineRule="auto"/>
        <w:rPr>
          <w:rFonts w:ascii="Arial" w:hAnsi="Arial" w:cs="Arial"/>
          <w:sz w:val="20"/>
          <w:szCs w:val="20"/>
        </w:rPr>
      </w:pPr>
      <w:r w:rsidRPr="004A1D4A">
        <w:rPr>
          <w:rFonts w:ascii="Arial" w:hAnsi="Arial" w:cs="Arial"/>
          <w:sz w:val="20"/>
          <w:szCs w:val="20"/>
        </w:rPr>
        <w:t>název a sídlo</w:t>
      </w:r>
      <w:r w:rsidR="00FF310E">
        <w:rPr>
          <w:rFonts w:ascii="Arial" w:hAnsi="Arial" w:cs="Arial"/>
          <w:sz w:val="20"/>
          <w:szCs w:val="20"/>
        </w:rPr>
        <w:t xml:space="preserve"> či místo podnikání</w:t>
      </w:r>
      <w:r w:rsidRPr="004A1D4A">
        <w:rPr>
          <w:rFonts w:ascii="Arial" w:hAnsi="Arial" w:cs="Arial"/>
          <w:sz w:val="20"/>
          <w:szCs w:val="20"/>
        </w:rPr>
        <w:t xml:space="preserve"> objednatele a zhotovitele,</w:t>
      </w:r>
    </w:p>
    <w:p w:rsidR="009A5659" w:rsidRPr="004A1D4A" w:rsidRDefault="009A5659" w:rsidP="00F8265A">
      <w:pPr>
        <w:pStyle w:val="Import6"/>
        <w:widowControl w:val="0"/>
        <w:numPr>
          <w:ilvl w:val="0"/>
          <w:numId w:val="5"/>
        </w:numPr>
        <w:spacing w:line="228" w:lineRule="auto"/>
        <w:rPr>
          <w:rFonts w:ascii="Arial" w:hAnsi="Arial" w:cs="Arial"/>
          <w:sz w:val="20"/>
          <w:szCs w:val="20"/>
        </w:rPr>
      </w:pPr>
      <w:r w:rsidRPr="004A1D4A">
        <w:rPr>
          <w:rFonts w:ascii="Arial" w:hAnsi="Arial" w:cs="Arial"/>
          <w:sz w:val="20"/>
          <w:szCs w:val="20"/>
        </w:rPr>
        <w:t>předmět díla a název zakázky,</w:t>
      </w:r>
    </w:p>
    <w:p w:rsidR="009A5659" w:rsidRPr="004A1D4A" w:rsidRDefault="009A5659" w:rsidP="00F8265A">
      <w:pPr>
        <w:pStyle w:val="Import6"/>
        <w:widowControl w:val="0"/>
        <w:numPr>
          <w:ilvl w:val="0"/>
          <w:numId w:val="5"/>
        </w:numPr>
        <w:spacing w:line="228" w:lineRule="auto"/>
        <w:rPr>
          <w:rFonts w:ascii="Arial" w:hAnsi="Arial" w:cs="Arial"/>
          <w:sz w:val="20"/>
          <w:szCs w:val="20"/>
        </w:rPr>
      </w:pPr>
      <w:r w:rsidRPr="004A1D4A">
        <w:rPr>
          <w:rFonts w:ascii="Arial" w:hAnsi="Arial" w:cs="Arial"/>
          <w:sz w:val="20"/>
          <w:szCs w:val="20"/>
        </w:rPr>
        <w:t>číslo smlouvy a den jejího uzavření,</w:t>
      </w:r>
    </w:p>
    <w:p w:rsidR="009A5659" w:rsidRPr="004A1D4A" w:rsidRDefault="009A5659" w:rsidP="00F8265A">
      <w:pPr>
        <w:pStyle w:val="Import6"/>
        <w:widowControl w:val="0"/>
        <w:numPr>
          <w:ilvl w:val="0"/>
          <w:numId w:val="5"/>
        </w:numPr>
        <w:spacing w:line="228" w:lineRule="auto"/>
        <w:rPr>
          <w:rFonts w:ascii="Arial" w:hAnsi="Arial" w:cs="Arial"/>
          <w:sz w:val="20"/>
          <w:szCs w:val="20"/>
        </w:rPr>
      </w:pPr>
      <w:r w:rsidRPr="004A1D4A">
        <w:rPr>
          <w:rFonts w:ascii="Arial" w:hAnsi="Arial" w:cs="Arial"/>
          <w:sz w:val="20"/>
          <w:szCs w:val="20"/>
        </w:rPr>
        <w:t>den vystavení faktury a lhůtu její splatnosti,</w:t>
      </w:r>
    </w:p>
    <w:p w:rsidR="009A5659" w:rsidRPr="004A1D4A" w:rsidRDefault="009A5659" w:rsidP="00F8265A">
      <w:pPr>
        <w:pStyle w:val="Import6"/>
        <w:widowControl w:val="0"/>
        <w:numPr>
          <w:ilvl w:val="0"/>
          <w:numId w:val="5"/>
        </w:numPr>
        <w:spacing w:line="228" w:lineRule="auto"/>
        <w:rPr>
          <w:rFonts w:ascii="Arial" w:hAnsi="Arial" w:cs="Arial"/>
          <w:sz w:val="20"/>
          <w:szCs w:val="20"/>
        </w:rPr>
      </w:pPr>
      <w:r w:rsidRPr="004A1D4A">
        <w:rPr>
          <w:rFonts w:ascii="Arial" w:hAnsi="Arial" w:cs="Arial"/>
          <w:sz w:val="20"/>
          <w:szCs w:val="20"/>
        </w:rPr>
        <w:t>označení banky a číslo účtu, na který má být zaplaceno,</w:t>
      </w:r>
    </w:p>
    <w:p w:rsidR="009A5659" w:rsidRPr="004A1D4A" w:rsidRDefault="009A5659" w:rsidP="00F8265A">
      <w:pPr>
        <w:pStyle w:val="Import6"/>
        <w:widowControl w:val="0"/>
        <w:numPr>
          <w:ilvl w:val="0"/>
          <w:numId w:val="5"/>
        </w:numPr>
        <w:tabs>
          <w:tab w:val="clear" w:pos="1131"/>
          <w:tab w:val="clear" w:pos="1584"/>
        </w:tabs>
        <w:spacing w:line="228" w:lineRule="auto"/>
        <w:rPr>
          <w:rFonts w:ascii="Arial" w:hAnsi="Arial" w:cs="Arial"/>
          <w:sz w:val="20"/>
          <w:szCs w:val="20"/>
        </w:rPr>
      </w:pPr>
      <w:r w:rsidRPr="004A1D4A">
        <w:rPr>
          <w:rFonts w:ascii="Arial" w:hAnsi="Arial" w:cs="Arial"/>
          <w:sz w:val="20"/>
          <w:szCs w:val="20"/>
        </w:rPr>
        <w:t xml:space="preserve">cenu za jednotku množství a případně další cenové údaje včetně zjišťovacího protokolu a soupisu </w:t>
      </w:r>
    </w:p>
    <w:p w:rsidR="009A5659" w:rsidRPr="004A1D4A" w:rsidRDefault="009A5659" w:rsidP="00F8265A">
      <w:pPr>
        <w:pStyle w:val="Import6"/>
        <w:widowControl w:val="0"/>
        <w:tabs>
          <w:tab w:val="clear" w:pos="1584"/>
        </w:tabs>
        <w:spacing w:line="228" w:lineRule="auto"/>
        <w:ind w:left="426" w:firstLine="0"/>
        <w:rPr>
          <w:rFonts w:ascii="Arial" w:hAnsi="Arial" w:cs="Arial"/>
          <w:sz w:val="20"/>
          <w:szCs w:val="20"/>
        </w:rPr>
      </w:pPr>
      <w:r w:rsidRPr="004A1D4A">
        <w:rPr>
          <w:rFonts w:ascii="Arial" w:hAnsi="Arial" w:cs="Arial"/>
          <w:sz w:val="20"/>
          <w:szCs w:val="20"/>
        </w:rPr>
        <w:tab/>
        <w:t>provedených prací potvrzeného objednatelem,</w:t>
      </w:r>
    </w:p>
    <w:p w:rsidR="009A5659" w:rsidRPr="004A1D4A" w:rsidRDefault="009A5659" w:rsidP="00F8265A">
      <w:pPr>
        <w:pStyle w:val="Import6"/>
        <w:widowControl w:val="0"/>
        <w:numPr>
          <w:ilvl w:val="0"/>
          <w:numId w:val="5"/>
        </w:numPr>
        <w:spacing w:line="228" w:lineRule="auto"/>
        <w:rPr>
          <w:rFonts w:ascii="Arial" w:hAnsi="Arial" w:cs="Arial"/>
          <w:sz w:val="20"/>
          <w:szCs w:val="20"/>
        </w:rPr>
      </w:pPr>
      <w:r w:rsidRPr="004A1D4A">
        <w:rPr>
          <w:rFonts w:ascii="Arial" w:hAnsi="Arial" w:cs="Arial"/>
          <w:sz w:val="20"/>
          <w:szCs w:val="20"/>
        </w:rPr>
        <w:t>čísla i data vyhotovení soupisu provedených prací a zjišťovacích protokolů,</w:t>
      </w:r>
    </w:p>
    <w:p w:rsidR="009A5659" w:rsidRPr="004A1D4A" w:rsidRDefault="009A5659" w:rsidP="00F8265A">
      <w:pPr>
        <w:pStyle w:val="Import6"/>
        <w:widowControl w:val="0"/>
        <w:numPr>
          <w:ilvl w:val="0"/>
          <w:numId w:val="5"/>
        </w:numPr>
        <w:spacing w:line="228" w:lineRule="auto"/>
        <w:rPr>
          <w:rFonts w:ascii="Arial" w:hAnsi="Arial" w:cs="Arial"/>
          <w:sz w:val="20"/>
          <w:szCs w:val="20"/>
        </w:rPr>
      </w:pPr>
      <w:r w:rsidRPr="004A1D4A">
        <w:rPr>
          <w:rFonts w:ascii="Arial" w:hAnsi="Arial" w:cs="Arial"/>
          <w:sz w:val="20"/>
          <w:szCs w:val="20"/>
        </w:rPr>
        <w:t>DIČ objednatele i zhotovitele,</w:t>
      </w:r>
    </w:p>
    <w:p w:rsidR="009A5659" w:rsidRPr="004B27DE" w:rsidRDefault="009A5659" w:rsidP="00F8265A">
      <w:pPr>
        <w:pStyle w:val="Import6"/>
        <w:widowControl w:val="0"/>
        <w:numPr>
          <w:ilvl w:val="0"/>
          <w:numId w:val="5"/>
        </w:numPr>
        <w:spacing w:line="228" w:lineRule="auto"/>
        <w:ind w:left="426" w:firstLine="0"/>
        <w:rPr>
          <w:rFonts w:ascii="Arial" w:hAnsi="Arial" w:cs="Arial"/>
          <w:sz w:val="20"/>
          <w:szCs w:val="20"/>
        </w:rPr>
      </w:pPr>
      <w:r w:rsidRPr="004B27DE">
        <w:rPr>
          <w:rFonts w:ascii="Arial" w:hAnsi="Arial" w:cs="Arial"/>
          <w:snapToGrid w:val="0"/>
          <w:sz w:val="20"/>
          <w:szCs w:val="20"/>
        </w:rPr>
        <w:t>označení textem „Uvedené plnění bude používáno k ekonomické činnosti – bude aplikován režim přenesené daňové působnosti.</w:t>
      </w:r>
      <w:r w:rsidR="00594C95">
        <w:rPr>
          <w:rFonts w:ascii="Arial" w:hAnsi="Arial" w:cs="Arial"/>
          <w:snapToGrid w:val="0"/>
          <w:sz w:val="20"/>
          <w:szCs w:val="20"/>
        </w:rPr>
        <w:t>“</w:t>
      </w:r>
    </w:p>
    <w:p w:rsidR="009A5659" w:rsidRPr="004A1D4A" w:rsidRDefault="009A5659" w:rsidP="009A7DFB">
      <w:pPr>
        <w:pStyle w:val="Import6"/>
        <w:widowControl w:val="0"/>
        <w:spacing w:line="228" w:lineRule="auto"/>
        <w:ind w:left="426" w:firstLine="0"/>
        <w:jc w:val="left"/>
        <w:rPr>
          <w:rFonts w:ascii="Arial" w:hAnsi="Arial" w:cs="Arial"/>
          <w:sz w:val="20"/>
          <w:szCs w:val="20"/>
        </w:rPr>
      </w:pPr>
    </w:p>
    <w:p w:rsidR="009A5659" w:rsidRPr="004A1D4A" w:rsidRDefault="009A5659" w:rsidP="001C5FD6">
      <w:pPr>
        <w:pStyle w:val="Odstavecseseznamem"/>
        <w:ind w:left="360"/>
        <w:jc w:val="both"/>
        <w:rPr>
          <w:rFonts w:ascii="Arial" w:hAnsi="Arial" w:cs="Arial"/>
          <w:sz w:val="20"/>
          <w:szCs w:val="20"/>
        </w:rPr>
      </w:pPr>
      <w:r w:rsidRPr="004A1D4A">
        <w:rPr>
          <w:rFonts w:ascii="Arial" w:hAnsi="Arial" w:cs="Arial"/>
          <w:sz w:val="20"/>
          <w:szCs w:val="20"/>
        </w:rPr>
        <w:t>Fakturu, která nemá požadované náležitosti</w:t>
      </w:r>
      <w:r w:rsidR="00F8265A">
        <w:rPr>
          <w:rFonts w:ascii="Arial" w:hAnsi="Arial" w:cs="Arial"/>
          <w:sz w:val="20"/>
          <w:szCs w:val="20"/>
        </w:rPr>
        <w:t xml:space="preserve"> či </w:t>
      </w:r>
      <w:r w:rsidRPr="004A1D4A">
        <w:rPr>
          <w:rFonts w:ascii="Arial" w:hAnsi="Arial" w:cs="Arial"/>
          <w:sz w:val="20"/>
          <w:szCs w:val="20"/>
        </w:rPr>
        <w:t>k</w:t>
      </w:r>
      <w:r w:rsidR="00F8265A">
        <w:rPr>
          <w:rFonts w:ascii="Arial" w:hAnsi="Arial" w:cs="Arial"/>
          <w:sz w:val="20"/>
          <w:szCs w:val="20"/>
        </w:rPr>
        <w:t> </w:t>
      </w:r>
      <w:r w:rsidRPr="004A1D4A">
        <w:rPr>
          <w:rFonts w:ascii="Arial" w:hAnsi="Arial" w:cs="Arial"/>
          <w:sz w:val="20"/>
          <w:szCs w:val="20"/>
        </w:rPr>
        <w:t>ní</w:t>
      </w:r>
      <w:r w:rsidR="00F8265A">
        <w:rPr>
          <w:rFonts w:ascii="Arial" w:hAnsi="Arial" w:cs="Arial"/>
          <w:sz w:val="20"/>
          <w:szCs w:val="20"/>
        </w:rPr>
        <w:t xml:space="preserve"> nejsou</w:t>
      </w:r>
      <w:r w:rsidRPr="004A1D4A">
        <w:rPr>
          <w:rFonts w:ascii="Arial" w:hAnsi="Arial" w:cs="Arial"/>
          <w:sz w:val="20"/>
          <w:szCs w:val="20"/>
        </w:rPr>
        <w:t xml:space="preserve"> připojeny shora uvedené doklady, není objednatel povinen uhradit. Fakturu, která obsahuje nesprávné údaje, je obje</w:t>
      </w:r>
      <w:r w:rsidR="001C5FD6">
        <w:rPr>
          <w:rFonts w:ascii="Arial" w:hAnsi="Arial" w:cs="Arial"/>
          <w:sz w:val="20"/>
          <w:szCs w:val="20"/>
        </w:rPr>
        <w:t xml:space="preserve">dnatel oprávněn vrátit ve lhůtě </w:t>
      </w:r>
      <w:r w:rsidRPr="004A1D4A">
        <w:rPr>
          <w:rFonts w:ascii="Arial" w:hAnsi="Arial" w:cs="Arial"/>
          <w:sz w:val="20"/>
          <w:szCs w:val="20"/>
        </w:rPr>
        <w:t>splatnosti</w:t>
      </w:r>
      <w:r w:rsidR="001C5FD6">
        <w:rPr>
          <w:rFonts w:ascii="Arial" w:hAnsi="Arial" w:cs="Arial"/>
          <w:sz w:val="20"/>
          <w:szCs w:val="20"/>
        </w:rPr>
        <w:t>,</w:t>
      </w:r>
      <w:r w:rsidRPr="004A1D4A">
        <w:rPr>
          <w:rFonts w:ascii="Arial" w:hAnsi="Arial" w:cs="Arial"/>
          <w:sz w:val="20"/>
          <w:szCs w:val="20"/>
        </w:rPr>
        <w:t xml:space="preserve"> a to doporučeným dopisem, kde uvede údaje, které považuje za nesprávné. Řádně vrácenou fakturu je zhotovitel povinen opravit a doručit objednateli. Nová lhůta splatnosti začne běžet dnem doručení </w:t>
      </w:r>
      <w:r w:rsidR="00A87084">
        <w:rPr>
          <w:rFonts w:ascii="Arial" w:hAnsi="Arial" w:cs="Arial"/>
          <w:sz w:val="20"/>
          <w:szCs w:val="20"/>
        </w:rPr>
        <w:t xml:space="preserve">řádně </w:t>
      </w:r>
      <w:r w:rsidRPr="004A1D4A">
        <w:rPr>
          <w:rFonts w:ascii="Arial" w:hAnsi="Arial" w:cs="Arial"/>
          <w:sz w:val="20"/>
          <w:szCs w:val="20"/>
        </w:rPr>
        <w:t xml:space="preserve">opravené faktury. </w:t>
      </w:r>
    </w:p>
    <w:p w:rsidR="009A5659" w:rsidRPr="004A1D4A" w:rsidRDefault="009A5659" w:rsidP="004D3A22">
      <w:pPr>
        <w:pStyle w:val="Import6"/>
        <w:widowControl w:val="0"/>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rPr>
      </w:pPr>
    </w:p>
    <w:p w:rsidR="009A5659" w:rsidRPr="00E5707A" w:rsidRDefault="009A5659" w:rsidP="001C5FD6">
      <w:pPr>
        <w:pStyle w:val="Odstavecseseznamem"/>
        <w:numPr>
          <w:ilvl w:val="0"/>
          <w:numId w:val="28"/>
        </w:numPr>
        <w:jc w:val="both"/>
        <w:rPr>
          <w:rFonts w:ascii="Arial" w:hAnsi="Arial" w:cs="Arial"/>
          <w:sz w:val="20"/>
          <w:szCs w:val="20"/>
        </w:rPr>
      </w:pPr>
      <w:r w:rsidRPr="00E5707A">
        <w:rPr>
          <w:rFonts w:ascii="Arial" w:hAnsi="Arial" w:cs="Arial"/>
          <w:sz w:val="20"/>
          <w:szCs w:val="20"/>
        </w:rPr>
        <w:t xml:space="preserve">Splatnost faktury je dohodnuta do </w:t>
      </w:r>
      <w:r w:rsidR="00E5707A" w:rsidRPr="00E5707A">
        <w:rPr>
          <w:rFonts w:ascii="Arial" w:hAnsi="Arial" w:cs="Arial"/>
          <w:sz w:val="20"/>
          <w:szCs w:val="20"/>
        </w:rPr>
        <w:t>třiceti</w:t>
      </w:r>
      <w:r w:rsidR="0010009C" w:rsidRPr="00E5707A">
        <w:rPr>
          <w:rFonts w:ascii="Arial" w:hAnsi="Arial" w:cs="Arial"/>
          <w:sz w:val="20"/>
          <w:szCs w:val="20"/>
        </w:rPr>
        <w:t xml:space="preserve"> </w:t>
      </w:r>
      <w:r w:rsidRPr="00E5707A">
        <w:rPr>
          <w:rFonts w:ascii="Arial" w:hAnsi="Arial" w:cs="Arial"/>
          <w:sz w:val="20"/>
          <w:szCs w:val="20"/>
        </w:rPr>
        <w:t>(</w:t>
      </w:r>
      <w:r w:rsidR="00E5707A" w:rsidRPr="00E5707A">
        <w:rPr>
          <w:rFonts w:ascii="Arial" w:hAnsi="Arial" w:cs="Arial"/>
          <w:sz w:val="20"/>
          <w:szCs w:val="20"/>
        </w:rPr>
        <w:t>3</w:t>
      </w:r>
      <w:r w:rsidR="0010009C" w:rsidRPr="00E5707A">
        <w:rPr>
          <w:rFonts w:ascii="Arial" w:hAnsi="Arial" w:cs="Arial"/>
          <w:sz w:val="20"/>
          <w:szCs w:val="20"/>
        </w:rPr>
        <w:t>0</w:t>
      </w:r>
      <w:r w:rsidRPr="00E5707A">
        <w:rPr>
          <w:rFonts w:ascii="Arial" w:hAnsi="Arial" w:cs="Arial"/>
          <w:sz w:val="20"/>
          <w:szCs w:val="20"/>
        </w:rPr>
        <w:t xml:space="preserve">) kalendářních dnů ode dne doručení faktury </w:t>
      </w:r>
      <w:r w:rsidR="00F8265A" w:rsidRPr="00E5707A">
        <w:rPr>
          <w:rFonts w:ascii="Arial" w:hAnsi="Arial" w:cs="Arial"/>
          <w:sz w:val="20"/>
          <w:szCs w:val="20"/>
        </w:rPr>
        <w:t>objednateli (</w:t>
      </w:r>
      <w:r w:rsidRPr="00E5707A">
        <w:rPr>
          <w:rFonts w:ascii="Arial" w:hAnsi="Arial" w:cs="Arial"/>
          <w:sz w:val="20"/>
          <w:szCs w:val="20"/>
        </w:rPr>
        <w:t>zadavateli</w:t>
      </w:r>
      <w:r w:rsidR="00F8265A" w:rsidRPr="00E5707A">
        <w:rPr>
          <w:rFonts w:ascii="Arial" w:hAnsi="Arial" w:cs="Arial"/>
          <w:sz w:val="20"/>
          <w:szCs w:val="20"/>
        </w:rPr>
        <w:t>)</w:t>
      </w:r>
      <w:r w:rsidRPr="00E5707A">
        <w:rPr>
          <w:rFonts w:ascii="Arial" w:hAnsi="Arial" w:cs="Arial"/>
          <w:sz w:val="20"/>
          <w:szCs w:val="20"/>
        </w:rPr>
        <w:t xml:space="preserve">. </w:t>
      </w:r>
    </w:p>
    <w:p w:rsidR="009A5659" w:rsidRPr="004A1D4A" w:rsidRDefault="009A5659" w:rsidP="004D3A2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rPr>
      </w:pPr>
    </w:p>
    <w:p w:rsidR="009A5659" w:rsidRPr="004A1D4A" w:rsidRDefault="009A5659" w:rsidP="004D3A2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1134" w:hanging="567"/>
        <w:outlineLvl w:val="0"/>
        <w:rPr>
          <w:rFonts w:ascii="Arial" w:hAnsi="Arial" w:cs="Arial"/>
          <w:sz w:val="20"/>
          <w:szCs w:val="20"/>
        </w:rPr>
      </w:pPr>
    </w:p>
    <w:p w:rsidR="00A87084" w:rsidRDefault="009A5659" w:rsidP="001C5FD6">
      <w:pPr>
        <w:pStyle w:val="Odstavecseseznamem"/>
        <w:numPr>
          <w:ilvl w:val="0"/>
          <w:numId w:val="28"/>
        </w:numPr>
        <w:jc w:val="both"/>
        <w:rPr>
          <w:rFonts w:ascii="Arial" w:hAnsi="Arial" w:cs="Arial"/>
          <w:sz w:val="20"/>
          <w:szCs w:val="20"/>
        </w:rPr>
      </w:pPr>
      <w:r w:rsidRPr="004A1D4A">
        <w:rPr>
          <w:rFonts w:ascii="Arial" w:hAnsi="Arial" w:cs="Arial"/>
          <w:sz w:val="20"/>
          <w:szCs w:val="20"/>
        </w:rPr>
        <w:t>Strany se dohodly, že platba bude provedena na číslo účtu uvedené zhotovitelem ve faktuře bez ohledu na číslo účtu uvedené v záhlaví této smlouvy. Musí se však jednat o číslo účtu zveřejněné způsobem umožňujícím dálkový přístup podle § 96 zákona č. 235/2004 Sb., o dani z přidané hodnoty, ve znění pozdějších předpisů. Zároveň se musí jednat o účet vedený v</w:t>
      </w:r>
      <w:r w:rsidR="00A87084">
        <w:rPr>
          <w:rFonts w:ascii="Arial" w:hAnsi="Arial" w:cs="Arial"/>
          <w:sz w:val="20"/>
          <w:szCs w:val="20"/>
        </w:rPr>
        <w:t> </w:t>
      </w:r>
      <w:r w:rsidRPr="004A1D4A">
        <w:rPr>
          <w:rFonts w:ascii="Arial" w:hAnsi="Arial" w:cs="Arial"/>
          <w:sz w:val="20"/>
          <w:szCs w:val="20"/>
        </w:rPr>
        <w:t>tuzemsku</w:t>
      </w:r>
      <w:r w:rsidR="00A87084">
        <w:rPr>
          <w:rFonts w:ascii="Arial" w:hAnsi="Arial" w:cs="Arial"/>
          <w:sz w:val="20"/>
          <w:szCs w:val="20"/>
        </w:rPr>
        <w:t>.</w:t>
      </w:r>
    </w:p>
    <w:p w:rsidR="00FF310E" w:rsidRPr="00FF310E" w:rsidRDefault="00FF310E" w:rsidP="00FF310E">
      <w:pPr>
        <w:rPr>
          <w:rFonts w:ascii="Arial" w:hAnsi="Arial" w:cs="Arial"/>
          <w:sz w:val="20"/>
          <w:szCs w:val="20"/>
        </w:rPr>
      </w:pPr>
    </w:p>
    <w:p w:rsidR="00B74590" w:rsidRPr="00B74590" w:rsidRDefault="00B74590" w:rsidP="00B74590">
      <w:pPr>
        <w:pStyle w:val="Odstavecseseznamem"/>
        <w:numPr>
          <w:ilvl w:val="0"/>
          <w:numId w:val="28"/>
        </w:numPr>
        <w:jc w:val="both"/>
        <w:rPr>
          <w:rFonts w:ascii="Arial" w:hAnsi="Arial" w:cs="Arial"/>
          <w:sz w:val="20"/>
          <w:szCs w:val="20"/>
        </w:rPr>
      </w:pPr>
      <w:r>
        <w:rPr>
          <w:rFonts w:ascii="Arial" w:hAnsi="Arial" w:cs="Arial"/>
          <w:sz w:val="20"/>
          <w:szCs w:val="20"/>
        </w:rPr>
        <w:t>Zhotovitel tímto jako plátce daně z přidané hodnoty, který z titulu plnění dle této smlouvy bude pro objednatele uskutečňovat zdanitelné plnění, prohlašuje:</w:t>
      </w:r>
    </w:p>
    <w:p w:rsidR="00B74590" w:rsidRPr="00B74590" w:rsidRDefault="00B74590" w:rsidP="00B74590">
      <w:pPr>
        <w:pStyle w:val="Import6"/>
        <w:numPr>
          <w:ilvl w:val="0"/>
          <w:numId w:val="37"/>
        </w:numPr>
        <w:spacing w:line="228" w:lineRule="auto"/>
        <w:rPr>
          <w:rFonts w:ascii="Arial" w:hAnsi="Arial" w:cs="Arial"/>
          <w:sz w:val="20"/>
          <w:szCs w:val="20"/>
        </w:rPr>
      </w:pPr>
      <w:r w:rsidRPr="00B74590">
        <w:rPr>
          <w:rFonts w:ascii="Arial" w:hAnsi="Arial" w:cs="Arial"/>
          <w:sz w:val="20"/>
          <w:szCs w:val="20"/>
        </w:rPr>
        <w:t>že není dlužníkem ve smyslu ustanovení zákona č. 280/2009 Sb., daňového řádu, tedy, že není daňovým subjektem s neuhrazeným nedoplatkem;</w:t>
      </w:r>
    </w:p>
    <w:p w:rsidR="00B74590" w:rsidRPr="00B74590" w:rsidRDefault="00B74590" w:rsidP="00B74590">
      <w:pPr>
        <w:pStyle w:val="Import6"/>
        <w:numPr>
          <w:ilvl w:val="0"/>
          <w:numId w:val="37"/>
        </w:numPr>
        <w:spacing w:line="228" w:lineRule="auto"/>
        <w:rPr>
          <w:rFonts w:ascii="Arial" w:hAnsi="Arial" w:cs="Arial"/>
          <w:sz w:val="20"/>
          <w:szCs w:val="20"/>
        </w:rPr>
      </w:pPr>
      <w:r w:rsidRPr="00B74590">
        <w:rPr>
          <w:rFonts w:ascii="Arial" w:hAnsi="Arial" w:cs="Arial"/>
          <w:sz w:val="20"/>
          <w:szCs w:val="20"/>
        </w:rPr>
        <w:t>že daň z přidané hodnoty na výstupu z titulu plnění dle této smlouvy bude přiznávat ke dni uskutečnění zdanitelných plnění nebo ke dni přijetí úplat, a to vždy k tomu dni, který nastane dříve, pokud zákon o dani z přidané hodnoty nestanoví jinak;</w:t>
      </w:r>
    </w:p>
    <w:p w:rsidR="00B74590" w:rsidRPr="00B74590" w:rsidRDefault="00B74590" w:rsidP="00B74590">
      <w:pPr>
        <w:pStyle w:val="Import6"/>
        <w:numPr>
          <w:ilvl w:val="0"/>
          <w:numId w:val="37"/>
        </w:numPr>
        <w:spacing w:line="228" w:lineRule="auto"/>
        <w:rPr>
          <w:rFonts w:ascii="Arial" w:hAnsi="Arial" w:cs="Arial"/>
          <w:sz w:val="20"/>
          <w:szCs w:val="20"/>
        </w:rPr>
      </w:pPr>
      <w:r w:rsidRPr="00B74590">
        <w:rPr>
          <w:rFonts w:ascii="Arial" w:hAnsi="Arial" w:cs="Arial"/>
          <w:sz w:val="20"/>
          <w:szCs w:val="20"/>
        </w:rPr>
        <w:t>že daň z přidané hodnoty z titulu plnění dle této smlouvy bude uvádět v daňových přiznáních za zdaňovací období, ve kterých mu vznikla povinnost daň přiznat;</w:t>
      </w:r>
    </w:p>
    <w:p w:rsidR="00B74590" w:rsidRPr="00B74590" w:rsidRDefault="00B74590" w:rsidP="00B74590">
      <w:pPr>
        <w:pStyle w:val="Import6"/>
        <w:numPr>
          <w:ilvl w:val="0"/>
          <w:numId w:val="37"/>
        </w:numPr>
        <w:spacing w:line="228" w:lineRule="auto"/>
        <w:rPr>
          <w:rFonts w:ascii="Arial" w:hAnsi="Arial" w:cs="Arial"/>
          <w:sz w:val="20"/>
          <w:szCs w:val="20"/>
        </w:rPr>
      </w:pPr>
      <w:r w:rsidRPr="00B74590">
        <w:rPr>
          <w:rFonts w:ascii="Arial" w:hAnsi="Arial" w:cs="Arial"/>
          <w:sz w:val="20"/>
          <w:szCs w:val="20"/>
        </w:rPr>
        <w:t>že vlastní daňovou povinnost týkající se daně z přidané hodnoty bude správci daně platit ve lhůtě pro podání daňového přiznání;</w:t>
      </w:r>
    </w:p>
    <w:p w:rsidR="00B74590" w:rsidRPr="00B74590" w:rsidRDefault="00B74590" w:rsidP="00B74590">
      <w:pPr>
        <w:pStyle w:val="Import6"/>
        <w:numPr>
          <w:ilvl w:val="0"/>
          <w:numId w:val="37"/>
        </w:numPr>
        <w:spacing w:line="228" w:lineRule="auto"/>
        <w:rPr>
          <w:rFonts w:ascii="Arial" w:hAnsi="Arial" w:cs="Arial"/>
          <w:sz w:val="20"/>
          <w:szCs w:val="20"/>
        </w:rPr>
      </w:pPr>
      <w:r w:rsidRPr="00B74590">
        <w:rPr>
          <w:rFonts w:ascii="Arial" w:hAnsi="Arial" w:cs="Arial"/>
          <w:sz w:val="20"/>
          <w:szCs w:val="20"/>
        </w:rPr>
        <w:t>že bude vždy postupovat a jednat takovým způsobem, aby objednateli nevznikla povinnost ručení za daň z přidané hodnoty nezaplacenou zhotovitelem.</w:t>
      </w:r>
    </w:p>
    <w:p w:rsidR="00B74590" w:rsidRPr="00B74590" w:rsidRDefault="00B74590" w:rsidP="00B74590">
      <w:pPr>
        <w:pStyle w:val="Odstavecseseznamem"/>
        <w:rPr>
          <w:rFonts w:ascii="Arial" w:hAnsi="Arial" w:cs="Arial"/>
          <w:sz w:val="20"/>
          <w:szCs w:val="20"/>
        </w:rPr>
      </w:pPr>
    </w:p>
    <w:p w:rsidR="00FF310E" w:rsidRPr="00B74590" w:rsidRDefault="00FF310E" w:rsidP="00B74590">
      <w:pPr>
        <w:pStyle w:val="Odstavecseseznamem"/>
        <w:numPr>
          <w:ilvl w:val="0"/>
          <w:numId w:val="28"/>
        </w:numPr>
        <w:jc w:val="both"/>
        <w:rPr>
          <w:rFonts w:ascii="Arial" w:hAnsi="Arial" w:cs="Arial"/>
          <w:sz w:val="20"/>
          <w:szCs w:val="20"/>
        </w:rPr>
      </w:pPr>
      <w:r w:rsidRPr="00B74590">
        <w:rPr>
          <w:rFonts w:ascii="Arial" w:hAnsi="Arial" w:cs="Arial"/>
          <w:sz w:val="20"/>
          <w:szCs w:val="20"/>
        </w:rPr>
        <w:t>Pokud se stane zhotovitel nespolehlivým plátcem daně dle § 106a zákona č. 235/2004 Sb., o DPH, ve znění pozdějších předpisů, je objednatel oprávněn uhradit zhotoviteli za zdanitelné plnění částku bez DPH a úhradu samotné DPH provést přímo na příslušný účet daného finančního úřadu dle § 109 zákona č. 235/2004 Sb., o DPH, ve znění pozdějších předpisů. Zaplacení částky ve výši daně na účet správce daně zhotovitele a zaplacení ceny bez DPH zhotoviteli bude považováno za splnění závazku objednatele uhradit sjednanou cenu.</w:t>
      </w:r>
    </w:p>
    <w:p w:rsidR="002C20AA" w:rsidRDefault="002C20AA" w:rsidP="002C20AA">
      <w:pPr>
        <w:pStyle w:val="Odstavecseseznamem"/>
        <w:ind w:left="360"/>
        <w:jc w:val="both"/>
        <w:rPr>
          <w:rFonts w:ascii="Arial" w:hAnsi="Arial" w:cs="Arial"/>
          <w:sz w:val="20"/>
          <w:szCs w:val="20"/>
        </w:rPr>
      </w:pPr>
    </w:p>
    <w:p w:rsidR="00D22D18" w:rsidRDefault="00D22D18" w:rsidP="00D22D18">
      <w:pPr>
        <w:pStyle w:val="Odstavecseseznamem"/>
        <w:numPr>
          <w:ilvl w:val="0"/>
          <w:numId w:val="28"/>
        </w:numPr>
        <w:jc w:val="both"/>
        <w:rPr>
          <w:rFonts w:ascii="Arial" w:hAnsi="Arial" w:cs="Arial"/>
          <w:sz w:val="20"/>
          <w:szCs w:val="20"/>
        </w:rPr>
      </w:pPr>
      <w:r w:rsidRPr="00DD1145">
        <w:rPr>
          <w:rFonts w:ascii="Arial" w:hAnsi="Arial" w:cs="Arial"/>
          <w:sz w:val="20"/>
          <w:szCs w:val="20"/>
        </w:rPr>
        <w:t>Provedené práce a dodávky budou hrazeny na základě fakturace dle skutečně provedených prací až do výše 90% z celkové ceny díla. Zbývajících 10% bude uhrazeno</w:t>
      </w:r>
      <w:r>
        <w:rPr>
          <w:rFonts w:ascii="Arial" w:hAnsi="Arial" w:cs="Arial"/>
          <w:sz w:val="20"/>
          <w:szCs w:val="20"/>
        </w:rPr>
        <w:t xml:space="preserve"> po odstranění případných vad a </w:t>
      </w:r>
      <w:r w:rsidRPr="00DD1145">
        <w:rPr>
          <w:rFonts w:ascii="Arial" w:hAnsi="Arial" w:cs="Arial"/>
          <w:sz w:val="20"/>
          <w:szCs w:val="20"/>
        </w:rPr>
        <w:t>nedodělků a předložení zápisu potvrzujícího jejich odstranění.</w:t>
      </w:r>
    </w:p>
    <w:p w:rsidR="00E5707A" w:rsidRDefault="00E5707A" w:rsidP="002C20AA">
      <w:pPr>
        <w:pStyle w:val="Odstavecseseznamem"/>
        <w:spacing w:line="228" w:lineRule="auto"/>
        <w:ind w:left="540"/>
        <w:jc w:val="both"/>
        <w:outlineLvl w:val="0"/>
        <w:rPr>
          <w:rFonts w:ascii="Arial" w:hAnsi="Arial" w:cs="Arial"/>
          <w:sz w:val="20"/>
          <w:szCs w:val="20"/>
        </w:rPr>
      </w:pPr>
    </w:p>
    <w:p w:rsidR="007934B5" w:rsidRPr="002C20AA" w:rsidRDefault="007934B5" w:rsidP="002C20AA">
      <w:pPr>
        <w:pStyle w:val="Odstavecseseznamem"/>
        <w:spacing w:line="228" w:lineRule="auto"/>
        <w:ind w:left="540"/>
        <w:jc w:val="both"/>
        <w:outlineLvl w:val="0"/>
        <w:rPr>
          <w:rFonts w:ascii="Arial" w:hAnsi="Arial" w:cs="Arial"/>
          <w:sz w:val="20"/>
          <w:szCs w:val="20"/>
        </w:rPr>
      </w:pPr>
    </w:p>
    <w:p w:rsidR="009A5659" w:rsidRPr="004A1D4A" w:rsidRDefault="009A5659" w:rsidP="003F197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Arial" w:hAnsi="Arial" w:cs="Arial"/>
          <w:b/>
          <w:bCs/>
          <w:sz w:val="20"/>
          <w:szCs w:val="20"/>
        </w:rPr>
      </w:pPr>
      <w:r w:rsidRPr="004A1D4A">
        <w:rPr>
          <w:rFonts w:ascii="Arial" w:hAnsi="Arial" w:cs="Arial"/>
          <w:b/>
          <w:bCs/>
          <w:sz w:val="20"/>
          <w:szCs w:val="20"/>
        </w:rPr>
        <w:t>Článek IX</w:t>
      </w:r>
      <w:r w:rsidR="00982480">
        <w:rPr>
          <w:rFonts w:ascii="Arial" w:hAnsi="Arial" w:cs="Arial"/>
          <w:b/>
          <w:bCs/>
          <w:sz w:val="20"/>
          <w:szCs w:val="20"/>
        </w:rPr>
        <w:t>.</w:t>
      </w:r>
    </w:p>
    <w:p w:rsidR="009A5659" w:rsidRPr="004A1D4A" w:rsidRDefault="009A5659" w:rsidP="003F197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Arial" w:hAnsi="Arial" w:cs="Arial"/>
          <w:b/>
          <w:bCs/>
          <w:sz w:val="20"/>
          <w:szCs w:val="20"/>
        </w:rPr>
      </w:pPr>
      <w:r w:rsidRPr="004A1D4A">
        <w:rPr>
          <w:rFonts w:ascii="Arial" w:hAnsi="Arial" w:cs="Arial"/>
          <w:b/>
          <w:bCs/>
          <w:sz w:val="20"/>
          <w:szCs w:val="20"/>
        </w:rPr>
        <w:t>Smluvní pokuty a odstoupení od smlouvy</w:t>
      </w:r>
    </w:p>
    <w:p w:rsidR="009A5659" w:rsidRPr="004A1D4A" w:rsidRDefault="009A5659" w:rsidP="003F197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60" w:after="60" w:line="240" w:lineRule="auto"/>
        <w:ind w:left="567" w:hanging="567"/>
        <w:jc w:val="center"/>
        <w:rPr>
          <w:rFonts w:ascii="Arial" w:hAnsi="Arial" w:cs="Arial"/>
          <w:b/>
          <w:bCs/>
          <w:sz w:val="20"/>
          <w:szCs w:val="20"/>
        </w:rPr>
      </w:pPr>
    </w:p>
    <w:p w:rsidR="009A5659" w:rsidRPr="004A1D4A" w:rsidRDefault="001C5FD6" w:rsidP="001C5FD6">
      <w:pPr>
        <w:pStyle w:val="Odstavecseseznamem"/>
        <w:numPr>
          <w:ilvl w:val="0"/>
          <w:numId w:val="29"/>
        </w:numPr>
        <w:jc w:val="both"/>
        <w:rPr>
          <w:rFonts w:ascii="Arial" w:hAnsi="Arial" w:cs="Arial"/>
          <w:sz w:val="20"/>
          <w:szCs w:val="20"/>
        </w:rPr>
      </w:pPr>
      <w:r>
        <w:rPr>
          <w:rFonts w:ascii="Arial" w:hAnsi="Arial" w:cs="Arial"/>
          <w:sz w:val="20"/>
          <w:szCs w:val="20"/>
        </w:rPr>
        <w:t>V</w:t>
      </w:r>
      <w:r w:rsidR="009A5659" w:rsidRPr="004A1D4A">
        <w:rPr>
          <w:rFonts w:ascii="Arial" w:hAnsi="Arial" w:cs="Arial"/>
          <w:sz w:val="20"/>
          <w:szCs w:val="20"/>
        </w:rPr>
        <w:t xml:space="preserve"> případě porušení povinnosti smluvních stran dle této smlouvy se smluvní strany dohodly, že strana, která svůj závazek porušila, je povinna zaplatit druhé smluvní straně smluvní pokutu, a to takto:</w:t>
      </w:r>
    </w:p>
    <w:p w:rsidR="009A5659" w:rsidRPr="004A1D4A" w:rsidRDefault="009A5659" w:rsidP="003F1973">
      <w:pPr>
        <w:pStyle w:val="Import0"/>
        <w:spacing w:line="228" w:lineRule="auto"/>
        <w:ind w:left="567" w:hanging="567"/>
        <w:rPr>
          <w:rFonts w:ascii="Arial" w:hAnsi="Arial" w:cs="Arial"/>
          <w:sz w:val="20"/>
          <w:szCs w:val="20"/>
        </w:rPr>
      </w:pPr>
    </w:p>
    <w:p w:rsidR="009A5659" w:rsidRPr="004A1D4A" w:rsidRDefault="009A5659" w:rsidP="003F1973">
      <w:pPr>
        <w:pStyle w:val="Import2"/>
        <w:widowControl w:val="0"/>
        <w:numPr>
          <w:ilvl w:val="2"/>
          <w:numId w:val="2"/>
        </w:numPr>
        <w:tabs>
          <w:tab w:val="clear" w:pos="0"/>
          <w:tab w:val="clear" w:pos="162"/>
          <w:tab w:val="clear" w:pos="709"/>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1134"/>
        <w:rPr>
          <w:rFonts w:ascii="Arial" w:hAnsi="Arial" w:cs="Arial"/>
          <w:sz w:val="20"/>
          <w:szCs w:val="20"/>
        </w:rPr>
      </w:pPr>
      <w:r w:rsidRPr="004A1D4A">
        <w:rPr>
          <w:rFonts w:ascii="Arial" w:hAnsi="Arial" w:cs="Arial"/>
          <w:sz w:val="20"/>
          <w:szCs w:val="20"/>
        </w:rPr>
        <w:t>Zhotovitel je povinen zaplatit objednateli smluvní pok</w:t>
      </w:r>
      <w:r w:rsidR="0004436B">
        <w:rPr>
          <w:rFonts w:ascii="Arial" w:hAnsi="Arial" w:cs="Arial"/>
          <w:sz w:val="20"/>
          <w:szCs w:val="20"/>
        </w:rPr>
        <w:t>utu v následujících případech a </w:t>
      </w:r>
      <w:r w:rsidRPr="004A1D4A">
        <w:rPr>
          <w:rFonts w:ascii="Arial" w:hAnsi="Arial" w:cs="Arial"/>
          <w:sz w:val="20"/>
          <w:szCs w:val="20"/>
        </w:rPr>
        <w:t>v následující výši:</w:t>
      </w:r>
    </w:p>
    <w:p w:rsidR="009A5659" w:rsidRPr="004A1D4A" w:rsidRDefault="009A5659" w:rsidP="003F197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rPr>
      </w:pPr>
    </w:p>
    <w:p w:rsidR="009A5659" w:rsidRPr="004A1D4A" w:rsidRDefault="009A5659" w:rsidP="00B63EB9">
      <w:pPr>
        <w:pStyle w:val="Import7"/>
        <w:widowControl w:val="0"/>
        <w:numPr>
          <w:ilvl w:val="0"/>
          <w:numId w:val="11"/>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Arial" w:hAnsi="Arial" w:cs="Arial"/>
          <w:sz w:val="20"/>
          <w:szCs w:val="20"/>
        </w:rPr>
      </w:pPr>
      <w:r w:rsidRPr="004A1D4A">
        <w:rPr>
          <w:rFonts w:ascii="Arial" w:hAnsi="Arial" w:cs="Arial"/>
          <w:sz w:val="20"/>
          <w:szCs w:val="20"/>
        </w:rPr>
        <w:t xml:space="preserve">za každý i započatý den prodlení s dobou realizace díla dle </w:t>
      </w:r>
      <w:r w:rsidR="00982480" w:rsidRPr="004A1D4A">
        <w:rPr>
          <w:rFonts w:ascii="Arial" w:hAnsi="Arial" w:cs="Arial"/>
          <w:sz w:val="20"/>
          <w:szCs w:val="20"/>
        </w:rPr>
        <w:t>čl</w:t>
      </w:r>
      <w:r w:rsidR="00982480">
        <w:rPr>
          <w:rFonts w:ascii="Arial" w:hAnsi="Arial" w:cs="Arial"/>
          <w:sz w:val="20"/>
          <w:szCs w:val="20"/>
        </w:rPr>
        <w:t>.</w:t>
      </w:r>
      <w:r w:rsidR="00982480" w:rsidRPr="004A1D4A">
        <w:rPr>
          <w:rFonts w:ascii="Arial" w:hAnsi="Arial" w:cs="Arial"/>
          <w:sz w:val="20"/>
          <w:szCs w:val="20"/>
        </w:rPr>
        <w:t xml:space="preserve"> </w:t>
      </w:r>
      <w:r w:rsidRPr="004A1D4A">
        <w:rPr>
          <w:rFonts w:ascii="Arial" w:hAnsi="Arial" w:cs="Arial"/>
          <w:sz w:val="20"/>
          <w:szCs w:val="20"/>
        </w:rPr>
        <w:t>IV</w:t>
      </w:r>
      <w:r w:rsidR="00982480">
        <w:rPr>
          <w:rFonts w:ascii="Arial" w:hAnsi="Arial" w:cs="Arial"/>
          <w:sz w:val="20"/>
          <w:szCs w:val="20"/>
        </w:rPr>
        <w:t>.</w:t>
      </w:r>
      <w:r w:rsidRPr="004A1D4A">
        <w:rPr>
          <w:rFonts w:ascii="Arial" w:hAnsi="Arial" w:cs="Arial"/>
          <w:sz w:val="20"/>
          <w:szCs w:val="20"/>
        </w:rPr>
        <w:t xml:space="preserve"> bod </w:t>
      </w:r>
      <w:proofErr w:type="gramStart"/>
      <w:r w:rsidRPr="004A1D4A">
        <w:rPr>
          <w:rFonts w:ascii="Arial" w:hAnsi="Arial" w:cs="Arial"/>
          <w:sz w:val="20"/>
          <w:szCs w:val="20"/>
        </w:rPr>
        <w:t>4.1. této</w:t>
      </w:r>
      <w:proofErr w:type="gramEnd"/>
      <w:r w:rsidRPr="004A1D4A">
        <w:rPr>
          <w:rFonts w:ascii="Arial" w:hAnsi="Arial" w:cs="Arial"/>
          <w:sz w:val="20"/>
          <w:szCs w:val="20"/>
        </w:rPr>
        <w:t xml:space="preserve"> smlouvy ve výši 0,</w:t>
      </w:r>
      <w:r w:rsidR="000A5A0A">
        <w:rPr>
          <w:rFonts w:ascii="Arial" w:hAnsi="Arial" w:cs="Arial"/>
          <w:sz w:val="20"/>
          <w:szCs w:val="20"/>
        </w:rPr>
        <w:t>2</w:t>
      </w:r>
      <w:r w:rsidRPr="004A1D4A">
        <w:rPr>
          <w:rFonts w:ascii="Arial" w:hAnsi="Arial" w:cs="Arial"/>
          <w:sz w:val="20"/>
          <w:szCs w:val="20"/>
        </w:rPr>
        <w:t xml:space="preserve"> % z celkové ceny za dílo včetně DPH</w:t>
      </w:r>
      <w:r w:rsidR="003B2D6C">
        <w:rPr>
          <w:rFonts w:ascii="Arial" w:hAnsi="Arial" w:cs="Arial"/>
          <w:sz w:val="20"/>
          <w:szCs w:val="20"/>
        </w:rPr>
        <w:t>;</w:t>
      </w:r>
    </w:p>
    <w:p w:rsidR="009A5659" w:rsidRPr="004A1D4A" w:rsidRDefault="009A5659" w:rsidP="00F4411E">
      <w:pPr>
        <w:pStyle w:val="Import7"/>
        <w:widowControl w:val="0"/>
        <w:numPr>
          <w:ilvl w:val="0"/>
          <w:numId w:val="11"/>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Arial" w:hAnsi="Arial" w:cs="Arial"/>
          <w:sz w:val="20"/>
          <w:szCs w:val="20"/>
        </w:rPr>
      </w:pPr>
      <w:r w:rsidRPr="004A1D4A">
        <w:rPr>
          <w:rFonts w:ascii="Arial" w:hAnsi="Arial" w:cs="Arial"/>
          <w:sz w:val="20"/>
          <w:szCs w:val="20"/>
        </w:rPr>
        <w:t>za každý i započatý den prodlení s odstraněním vad a nedodělků uvedených v zápise o ukončení a převzetí díla 1.000,00 Kč</w:t>
      </w:r>
      <w:r w:rsidR="0004436B">
        <w:rPr>
          <w:rFonts w:ascii="Arial" w:hAnsi="Arial" w:cs="Arial"/>
          <w:sz w:val="20"/>
          <w:szCs w:val="20"/>
        </w:rPr>
        <w:t>, a to za každou drobnou vadu a </w:t>
      </w:r>
      <w:r w:rsidRPr="004A1D4A">
        <w:rPr>
          <w:rFonts w:ascii="Arial" w:hAnsi="Arial" w:cs="Arial"/>
          <w:sz w:val="20"/>
          <w:szCs w:val="20"/>
        </w:rPr>
        <w:t>nedodělek</w:t>
      </w:r>
      <w:r w:rsidR="003B2D6C">
        <w:rPr>
          <w:rFonts w:ascii="Arial" w:hAnsi="Arial" w:cs="Arial"/>
          <w:sz w:val="20"/>
          <w:szCs w:val="20"/>
        </w:rPr>
        <w:t>;</w:t>
      </w:r>
    </w:p>
    <w:p w:rsidR="009A5659" w:rsidRPr="004A1D4A" w:rsidRDefault="009A5659" w:rsidP="00F4411E">
      <w:pPr>
        <w:pStyle w:val="Import7"/>
        <w:widowControl w:val="0"/>
        <w:numPr>
          <w:ilvl w:val="0"/>
          <w:numId w:val="11"/>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Arial" w:hAnsi="Arial" w:cs="Arial"/>
          <w:sz w:val="20"/>
          <w:szCs w:val="20"/>
        </w:rPr>
      </w:pPr>
      <w:r w:rsidRPr="004A1D4A">
        <w:rPr>
          <w:rFonts w:ascii="Arial" w:hAnsi="Arial" w:cs="Arial"/>
          <w:sz w:val="20"/>
          <w:szCs w:val="20"/>
        </w:rPr>
        <w:t>za každý i započatý den prodlení s odstraněním v</w:t>
      </w:r>
      <w:r w:rsidR="0004436B">
        <w:rPr>
          <w:rFonts w:ascii="Arial" w:hAnsi="Arial" w:cs="Arial"/>
          <w:sz w:val="20"/>
          <w:szCs w:val="20"/>
        </w:rPr>
        <w:t>ad reklamovaných objednatelem v </w:t>
      </w:r>
      <w:r w:rsidRPr="004A1D4A">
        <w:rPr>
          <w:rFonts w:ascii="Arial" w:hAnsi="Arial" w:cs="Arial"/>
          <w:sz w:val="20"/>
          <w:szCs w:val="20"/>
        </w:rPr>
        <w:t xml:space="preserve">záruční </w:t>
      </w:r>
      <w:r w:rsidR="00B63EB9">
        <w:rPr>
          <w:rFonts w:ascii="Arial" w:hAnsi="Arial" w:cs="Arial"/>
          <w:sz w:val="20"/>
          <w:szCs w:val="20"/>
        </w:rPr>
        <w:t>době</w:t>
      </w:r>
      <w:r w:rsidR="00B63EB9" w:rsidRPr="004A1D4A">
        <w:rPr>
          <w:rFonts w:ascii="Arial" w:hAnsi="Arial" w:cs="Arial"/>
          <w:sz w:val="20"/>
          <w:szCs w:val="20"/>
        </w:rPr>
        <w:t xml:space="preserve"> </w:t>
      </w:r>
      <w:r w:rsidRPr="004A1D4A">
        <w:rPr>
          <w:rFonts w:ascii="Arial" w:hAnsi="Arial" w:cs="Arial"/>
          <w:sz w:val="20"/>
          <w:szCs w:val="20"/>
        </w:rPr>
        <w:t>v termínech touto smlouvou dohodnutých</w:t>
      </w:r>
      <w:r w:rsidR="00146B13">
        <w:rPr>
          <w:rFonts w:ascii="Arial" w:hAnsi="Arial" w:cs="Arial"/>
          <w:sz w:val="20"/>
          <w:szCs w:val="20"/>
        </w:rPr>
        <w:t>, a to ve výši</w:t>
      </w:r>
      <w:r w:rsidRPr="004A1D4A">
        <w:rPr>
          <w:rFonts w:ascii="Arial" w:hAnsi="Arial" w:cs="Arial"/>
          <w:sz w:val="20"/>
          <w:szCs w:val="20"/>
        </w:rPr>
        <w:t xml:space="preserve"> 1.000,00 Kč za každou vadu až do dne, kdy vady budou odstraněny; o odstranění vad bude smluvními stranami sepsán zápis</w:t>
      </w:r>
      <w:r w:rsidR="003B2D6C">
        <w:rPr>
          <w:rFonts w:ascii="Arial" w:hAnsi="Arial" w:cs="Arial"/>
          <w:sz w:val="20"/>
          <w:szCs w:val="20"/>
        </w:rPr>
        <w:t>;</w:t>
      </w:r>
    </w:p>
    <w:p w:rsidR="009A5659" w:rsidRDefault="009A5659" w:rsidP="00F4411E">
      <w:pPr>
        <w:pStyle w:val="Import7"/>
        <w:widowControl w:val="0"/>
        <w:numPr>
          <w:ilvl w:val="0"/>
          <w:numId w:val="11"/>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Arial" w:hAnsi="Arial" w:cs="Arial"/>
          <w:sz w:val="20"/>
          <w:szCs w:val="20"/>
        </w:rPr>
      </w:pPr>
      <w:r w:rsidRPr="004A1D4A">
        <w:rPr>
          <w:rFonts w:ascii="Arial" w:hAnsi="Arial" w:cs="Arial"/>
          <w:sz w:val="20"/>
          <w:szCs w:val="20"/>
        </w:rPr>
        <w:t>za každý i započatý den prodlení s vyklizením staveniště 2.000,00 Kč</w:t>
      </w:r>
      <w:r w:rsidR="003B2D6C">
        <w:rPr>
          <w:rFonts w:ascii="Arial" w:hAnsi="Arial" w:cs="Arial"/>
          <w:sz w:val="20"/>
          <w:szCs w:val="20"/>
        </w:rPr>
        <w:t>;</w:t>
      </w:r>
    </w:p>
    <w:p w:rsidR="00B63EB9" w:rsidRPr="004A1D4A" w:rsidRDefault="00B63EB9" w:rsidP="00B63EB9">
      <w:pPr>
        <w:pStyle w:val="Odstavecseseznamem"/>
        <w:numPr>
          <w:ilvl w:val="0"/>
          <w:numId w:val="11"/>
        </w:numPr>
        <w:jc w:val="both"/>
        <w:rPr>
          <w:rFonts w:ascii="Arial" w:hAnsi="Arial" w:cs="Arial"/>
          <w:sz w:val="20"/>
          <w:szCs w:val="20"/>
        </w:rPr>
      </w:pPr>
      <w:r w:rsidRPr="004A1D4A">
        <w:rPr>
          <w:rFonts w:ascii="Arial" w:hAnsi="Arial" w:cs="Arial"/>
          <w:sz w:val="20"/>
          <w:szCs w:val="20"/>
        </w:rPr>
        <w:t>za každý i započatý den prodlení se zahájením prací vyznačených a potvrzených oběma stranami ve stavebním deníku, které vyžadují přítomnost či součinnost nájemníků či třetích osob, a to ve výši 1.000,00 Kč</w:t>
      </w:r>
      <w:r>
        <w:rPr>
          <w:rFonts w:ascii="Arial" w:hAnsi="Arial" w:cs="Arial"/>
          <w:sz w:val="20"/>
          <w:szCs w:val="20"/>
        </w:rPr>
        <w:t>;</w:t>
      </w:r>
    </w:p>
    <w:p w:rsidR="00B63EB9" w:rsidRDefault="00B63EB9" w:rsidP="00F4411E">
      <w:pPr>
        <w:pStyle w:val="Import7"/>
        <w:widowControl w:val="0"/>
        <w:numPr>
          <w:ilvl w:val="0"/>
          <w:numId w:val="11"/>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Arial" w:hAnsi="Arial" w:cs="Arial"/>
          <w:sz w:val="20"/>
          <w:szCs w:val="20"/>
        </w:rPr>
      </w:pPr>
      <w:r>
        <w:rPr>
          <w:rFonts w:ascii="Arial" w:hAnsi="Arial" w:cs="Arial"/>
          <w:sz w:val="20"/>
          <w:szCs w:val="20"/>
        </w:rPr>
        <w:t xml:space="preserve">za </w:t>
      </w:r>
      <w:r w:rsidRPr="004A1D4A">
        <w:rPr>
          <w:rFonts w:ascii="Arial" w:hAnsi="Arial" w:cs="Arial"/>
          <w:sz w:val="20"/>
          <w:szCs w:val="20"/>
        </w:rPr>
        <w:t>nepřev</w:t>
      </w:r>
      <w:r>
        <w:rPr>
          <w:rFonts w:ascii="Arial" w:hAnsi="Arial" w:cs="Arial"/>
          <w:sz w:val="20"/>
          <w:szCs w:val="20"/>
        </w:rPr>
        <w:t>zetí</w:t>
      </w:r>
      <w:r w:rsidRPr="004A1D4A">
        <w:rPr>
          <w:rFonts w:ascii="Arial" w:hAnsi="Arial" w:cs="Arial"/>
          <w:sz w:val="20"/>
          <w:szCs w:val="20"/>
        </w:rPr>
        <w:t xml:space="preserve"> staveniště </w:t>
      </w:r>
      <w:r>
        <w:rPr>
          <w:rFonts w:ascii="Arial" w:hAnsi="Arial" w:cs="Arial"/>
          <w:sz w:val="20"/>
          <w:szCs w:val="20"/>
        </w:rPr>
        <w:t>nebo</w:t>
      </w:r>
      <w:r w:rsidRPr="004A1D4A">
        <w:rPr>
          <w:rFonts w:ascii="Arial" w:hAnsi="Arial" w:cs="Arial"/>
          <w:sz w:val="20"/>
          <w:szCs w:val="20"/>
        </w:rPr>
        <w:t xml:space="preserve"> nezaháj</w:t>
      </w:r>
      <w:r>
        <w:rPr>
          <w:rFonts w:ascii="Arial" w:hAnsi="Arial" w:cs="Arial"/>
          <w:sz w:val="20"/>
          <w:szCs w:val="20"/>
        </w:rPr>
        <w:t>ení</w:t>
      </w:r>
      <w:r w:rsidRPr="004A1D4A">
        <w:rPr>
          <w:rFonts w:ascii="Arial" w:hAnsi="Arial" w:cs="Arial"/>
          <w:sz w:val="20"/>
          <w:szCs w:val="20"/>
        </w:rPr>
        <w:t xml:space="preserve"> provádění díla v termínu sjednaném v této s</w:t>
      </w:r>
      <w:r>
        <w:rPr>
          <w:rFonts w:ascii="Arial" w:hAnsi="Arial" w:cs="Arial"/>
          <w:sz w:val="20"/>
          <w:szCs w:val="20"/>
        </w:rPr>
        <w:t>mlouvě, a to ve výši</w:t>
      </w:r>
      <w:r w:rsidR="002E2CE5">
        <w:rPr>
          <w:rFonts w:ascii="Arial" w:hAnsi="Arial" w:cs="Arial"/>
          <w:sz w:val="20"/>
          <w:szCs w:val="20"/>
        </w:rPr>
        <w:t xml:space="preserve"> </w:t>
      </w:r>
      <w:r w:rsidR="0002202B">
        <w:rPr>
          <w:rFonts w:ascii="Arial" w:hAnsi="Arial" w:cs="Arial"/>
          <w:sz w:val="20"/>
          <w:szCs w:val="20"/>
        </w:rPr>
        <w:t>1</w:t>
      </w:r>
      <w:r w:rsidRPr="004A1D4A">
        <w:rPr>
          <w:rFonts w:ascii="Arial" w:hAnsi="Arial" w:cs="Arial"/>
          <w:sz w:val="20"/>
          <w:szCs w:val="20"/>
        </w:rPr>
        <w:t>0.000,00 Kč</w:t>
      </w:r>
      <w:r>
        <w:rPr>
          <w:rFonts w:ascii="Arial" w:hAnsi="Arial" w:cs="Arial"/>
          <w:sz w:val="20"/>
          <w:szCs w:val="20"/>
        </w:rPr>
        <w:t>;</w:t>
      </w:r>
    </w:p>
    <w:p w:rsidR="00376FCA" w:rsidRDefault="00376FCA" w:rsidP="00F4411E">
      <w:pPr>
        <w:pStyle w:val="Import7"/>
        <w:widowControl w:val="0"/>
        <w:numPr>
          <w:ilvl w:val="0"/>
          <w:numId w:val="11"/>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Arial" w:hAnsi="Arial" w:cs="Arial"/>
          <w:sz w:val="20"/>
          <w:szCs w:val="20"/>
        </w:rPr>
      </w:pPr>
      <w:r>
        <w:rPr>
          <w:rFonts w:ascii="Arial" w:hAnsi="Arial" w:cs="Arial"/>
          <w:sz w:val="20"/>
          <w:szCs w:val="20"/>
        </w:rPr>
        <w:t>za každý případ porušení pravidel BOZP a PO ve výši 10.000,00 Kč</w:t>
      </w:r>
      <w:r w:rsidR="00157AFD">
        <w:rPr>
          <w:rFonts w:ascii="Arial" w:hAnsi="Arial" w:cs="Arial"/>
          <w:sz w:val="20"/>
          <w:szCs w:val="20"/>
        </w:rPr>
        <w:t>;</w:t>
      </w:r>
    </w:p>
    <w:p w:rsidR="00157AFD" w:rsidRPr="004A1D4A" w:rsidRDefault="00157AFD" w:rsidP="00F4411E">
      <w:pPr>
        <w:pStyle w:val="Import7"/>
        <w:widowControl w:val="0"/>
        <w:numPr>
          <w:ilvl w:val="0"/>
          <w:numId w:val="11"/>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Arial" w:hAnsi="Arial" w:cs="Arial"/>
          <w:sz w:val="20"/>
          <w:szCs w:val="20"/>
        </w:rPr>
      </w:pPr>
      <w:r>
        <w:rPr>
          <w:rFonts w:ascii="Arial" w:hAnsi="Arial" w:cs="Arial"/>
          <w:sz w:val="20"/>
          <w:szCs w:val="20"/>
        </w:rPr>
        <w:t>za porušení povinnosti být pojištěn dle čl. X</w:t>
      </w:r>
      <w:r w:rsidR="00982480">
        <w:rPr>
          <w:rFonts w:ascii="Arial" w:hAnsi="Arial" w:cs="Arial"/>
          <w:sz w:val="20"/>
          <w:szCs w:val="20"/>
        </w:rPr>
        <w:t>.</w:t>
      </w:r>
      <w:r>
        <w:rPr>
          <w:rFonts w:ascii="Arial" w:hAnsi="Arial" w:cs="Arial"/>
          <w:sz w:val="20"/>
          <w:szCs w:val="20"/>
        </w:rPr>
        <w:t xml:space="preserve"> bodu 10.5 této smlouvy</w:t>
      </w:r>
      <w:r w:rsidR="00D53359">
        <w:rPr>
          <w:rFonts w:ascii="Arial" w:hAnsi="Arial" w:cs="Arial"/>
          <w:sz w:val="20"/>
          <w:szCs w:val="20"/>
        </w:rPr>
        <w:t xml:space="preserve"> (v</w:t>
      </w:r>
      <w:r w:rsidR="00D53359" w:rsidRPr="004A1D4A">
        <w:rPr>
          <w:rFonts w:ascii="Arial" w:hAnsi="Arial" w:cs="Arial"/>
          <w:sz w:val="20"/>
          <w:szCs w:val="20"/>
        </w:rPr>
        <w:t xml:space="preserve"> případě, že zhotovitel poruší povinnost být pojištěn v souladu ujednáním </w:t>
      </w:r>
      <w:r w:rsidR="00D53359">
        <w:rPr>
          <w:rFonts w:ascii="Arial" w:hAnsi="Arial" w:cs="Arial"/>
          <w:sz w:val="20"/>
          <w:szCs w:val="20"/>
        </w:rPr>
        <w:t>čl. X</w:t>
      </w:r>
      <w:r w:rsidR="00982480">
        <w:rPr>
          <w:rFonts w:ascii="Arial" w:hAnsi="Arial" w:cs="Arial"/>
          <w:sz w:val="20"/>
          <w:szCs w:val="20"/>
        </w:rPr>
        <w:t>.</w:t>
      </w:r>
      <w:r w:rsidR="00D53359">
        <w:rPr>
          <w:rFonts w:ascii="Arial" w:hAnsi="Arial" w:cs="Arial"/>
          <w:sz w:val="20"/>
          <w:szCs w:val="20"/>
        </w:rPr>
        <w:t xml:space="preserve"> bodu 10.5 </w:t>
      </w:r>
      <w:r w:rsidR="00D53359" w:rsidRPr="004A1D4A">
        <w:rPr>
          <w:rFonts w:ascii="Arial" w:hAnsi="Arial" w:cs="Arial"/>
          <w:sz w:val="20"/>
          <w:szCs w:val="20"/>
        </w:rPr>
        <w:t>této smlouvy a nápravu nesjedná ani do sedmi dnů ode dne, kdy k tomu byl objednatelem vyzván</w:t>
      </w:r>
      <w:r w:rsidR="00D53359">
        <w:rPr>
          <w:rFonts w:ascii="Arial" w:hAnsi="Arial" w:cs="Arial"/>
          <w:sz w:val="20"/>
          <w:szCs w:val="20"/>
        </w:rPr>
        <w:t>), a to ve výši 10 % z</w:t>
      </w:r>
      <w:r w:rsidR="002E2CE5">
        <w:rPr>
          <w:rFonts w:ascii="Arial" w:hAnsi="Arial" w:cs="Arial"/>
          <w:sz w:val="20"/>
          <w:szCs w:val="20"/>
        </w:rPr>
        <w:t xml:space="preserve"> celkové </w:t>
      </w:r>
      <w:r w:rsidR="00D53359">
        <w:rPr>
          <w:rFonts w:ascii="Arial" w:hAnsi="Arial" w:cs="Arial"/>
          <w:sz w:val="20"/>
          <w:szCs w:val="20"/>
        </w:rPr>
        <w:t>ceny díla</w:t>
      </w:r>
      <w:r w:rsidR="002E2CE5">
        <w:rPr>
          <w:rFonts w:ascii="Arial" w:hAnsi="Arial" w:cs="Arial"/>
          <w:sz w:val="20"/>
          <w:szCs w:val="20"/>
        </w:rPr>
        <w:t xml:space="preserve"> včetně DPH</w:t>
      </w:r>
      <w:r w:rsidR="00D53359">
        <w:rPr>
          <w:rFonts w:ascii="Arial" w:hAnsi="Arial" w:cs="Arial"/>
          <w:sz w:val="20"/>
          <w:szCs w:val="20"/>
        </w:rPr>
        <w:t>.</w:t>
      </w:r>
    </w:p>
    <w:p w:rsidR="009A5659" w:rsidRPr="004A1D4A" w:rsidRDefault="009A5659" w:rsidP="003F1973">
      <w:pPr>
        <w:pStyle w:val="Import0"/>
        <w:spacing w:line="228" w:lineRule="auto"/>
        <w:ind w:left="567" w:hanging="567"/>
        <w:rPr>
          <w:rFonts w:ascii="Arial" w:hAnsi="Arial" w:cs="Arial"/>
          <w:sz w:val="20"/>
          <w:szCs w:val="20"/>
        </w:rPr>
      </w:pPr>
    </w:p>
    <w:p w:rsidR="009A5659" w:rsidRPr="004A1D4A" w:rsidRDefault="009A5659" w:rsidP="003F1973">
      <w:pPr>
        <w:pStyle w:val="Import2"/>
        <w:widowControl w:val="0"/>
        <w:numPr>
          <w:ilvl w:val="2"/>
          <w:numId w:val="2"/>
        </w:numPr>
        <w:tabs>
          <w:tab w:val="clear" w:pos="0"/>
          <w:tab w:val="clear" w:pos="162"/>
          <w:tab w:val="clear" w:pos="709"/>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1134"/>
        <w:rPr>
          <w:rFonts w:ascii="Arial" w:hAnsi="Arial" w:cs="Arial"/>
          <w:sz w:val="20"/>
          <w:szCs w:val="20"/>
        </w:rPr>
      </w:pPr>
      <w:r w:rsidRPr="004A1D4A">
        <w:rPr>
          <w:rFonts w:ascii="Arial" w:hAnsi="Arial" w:cs="Arial"/>
          <w:sz w:val="20"/>
          <w:szCs w:val="20"/>
        </w:rPr>
        <w:t>objednatel je povinen zaplatit zhotoviteli smluvní pokutu v následujících případech a v následující výši:</w:t>
      </w:r>
    </w:p>
    <w:p w:rsidR="009A5659" w:rsidRPr="004A1D4A" w:rsidRDefault="009A5659" w:rsidP="003F197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1134" w:hanging="567"/>
        <w:rPr>
          <w:rFonts w:ascii="Arial" w:hAnsi="Arial" w:cs="Arial"/>
          <w:sz w:val="20"/>
          <w:szCs w:val="20"/>
        </w:rPr>
      </w:pPr>
    </w:p>
    <w:p w:rsidR="009A5659" w:rsidRDefault="009A5659" w:rsidP="0011643D">
      <w:pPr>
        <w:pStyle w:val="Import7"/>
        <w:widowControl w:val="0"/>
        <w:numPr>
          <w:ilvl w:val="0"/>
          <w:numId w:val="34"/>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Arial" w:hAnsi="Arial" w:cs="Arial"/>
          <w:sz w:val="20"/>
          <w:szCs w:val="20"/>
        </w:rPr>
      </w:pPr>
      <w:r w:rsidRPr="004A1D4A">
        <w:rPr>
          <w:rFonts w:ascii="Arial" w:hAnsi="Arial" w:cs="Arial"/>
          <w:sz w:val="20"/>
          <w:szCs w:val="20"/>
        </w:rPr>
        <w:t>0,</w:t>
      </w:r>
      <w:r w:rsidR="000A5A0A">
        <w:rPr>
          <w:rFonts w:ascii="Arial" w:hAnsi="Arial" w:cs="Arial"/>
          <w:sz w:val="20"/>
          <w:szCs w:val="20"/>
        </w:rPr>
        <w:t>2</w:t>
      </w:r>
      <w:r w:rsidRPr="004A1D4A">
        <w:rPr>
          <w:rFonts w:ascii="Arial" w:hAnsi="Arial" w:cs="Arial"/>
          <w:sz w:val="20"/>
          <w:szCs w:val="20"/>
        </w:rPr>
        <w:t xml:space="preserve"> % z dlužné částky za každý den prodlení s úhradou faktur.</w:t>
      </w:r>
    </w:p>
    <w:p w:rsidR="0011643D" w:rsidRPr="004A1D4A" w:rsidRDefault="0011643D" w:rsidP="0011643D">
      <w:pPr>
        <w:pStyle w:val="Import7"/>
        <w:widowControl w:val="0"/>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1854" w:firstLine="0"/>
        <w:rPr>
          <w:rFonts w:ascii="Arial" w:hAnsi="Arial" w:cs="Arial"/>
          <w:sz w:val="20"/>
          <w:szCs w:val="20"/>
        </w:rPr>
      </w:pPr>
    </w:p>
    <w:p w:rsidR="001C5FD6" w:rsidRPr="001C5FD6" w:rsidRDefault="009A5659" w:rsidP="001C5FD6">
      <w:pPr>
        <w:pStyle w:val="Odstavecseseznamem"/>
        <w:numPr>
          <w:ilvl w:val="0"/>
          <w:numId w:val="29"/>
        </w:numPr>
        <w:jc w:val="both"/>
        <w:rPr>
          <w:rFonts w:ascii="Arial" w:hAnsi="Arial" w:cs="Arial"/>
          <w:sz w:val="20"/>
          <w:szCs w:val="20"/>
        </w:rPr>
      </w:pPr>
      <w:r w:rsidRPr="004A1D4A">
        <w:rPr>
          <w:rFonts w:ascii="Arial" w:hAnsi="Arial" w:cs="Arial"/>
          <w:sz w:val="20"/>
          <w:szCs w:val="20"/>
        </w:rPr>
        <w:t xml:space="preserve">Strana, které byla smluvní pokuta vyúčtována, je povinna do čtrnácti (14) dnů od doručení </w:t>
      </w:r>
      <w:r w:rsidR="00376FCA">
        <w:rPr>
          <w:rFonts w:ascii="Arial" w:hAnsi="Arial" w:cs="Arial"/>
          <w:sz w:val="20"/>
          <w:szCs w:val="20"/>
        </w:rPr>
        <w:t xml:space="preserve">písemné výzvy </w:t>
      </w:r>
      <w:r w:rsidRPr="004A1D4A">
        <w:rPr>
          <w:rFonts w:ascii="Arial" w:hAnsi="Arial" w:cs="Arial"/>
          <w:sz w:val="20"/>
          <w:szCs w:val="20"/>
        </w:rPr>
        <w:t xml:space="preserve">tuto zaplatit. </w:t>
      </w:r>
      <w:r w:rsidR="00376FCA" w:rsidRPr="0011643D">
        <w:rPr>
          <w:rFonts w:ascii="Arial" w:hAnsi="Arial" w:cs="Arial"/>
          <w:sz w:val="20"/>
          <w:szCs w:val="20"/>
        </w:rPr>
        <w:t>Ve výzvě musí být uveden konkrétní</w:t>
      </w:r>
      <w:r w:rsidR="0011643D" w:rsidRPr="0011643D">
        <w:rPr>
          <w:rFonts w:ascii="Arial" w:hAnsi="Arial" w:cs="Arial"/>
          <w:sz w:val="20"/>
          <w:szCs w:val="20"/>
        </w:rPr>
        <w:t xml:space="preserve"> ustanovení</w:t>
      </w:r>
      <w:r w:rsidR="00376FCA" w:rsidRPr="0011643D">
        <w:rPr>
          <w:rFonts w:ascii="Arial" w:hAnsi="Arial" w:cs="Arial"/>
          <w:sz w:val="20"/>
          <w:szCs w:val="20"/>
        </w:rPr>
        <w:t xml:space="preserve"> této smlouvy, na základě kterého si </w:t>
      </w:r>
      <w:r w:rsidR="002C34DC">
        <w:rPr>
          <w:rFonts w:ascii="Arial" w:hAnsi="Arial" w:cs="Arial"/>
          <w:sz w:val="20"/>
          <w:szCs w:val="20"/>
        </w:rPr>
        <w:t xml:space="preserve">oprávněná </w:t>
      </w:r>
      <w:r w:rsidR="00376FCA" w:rsidRPr="0011643D">
        <w:rPr>
          <w:rFonts w:ascii="Arial" w:hAnsi="Arial" w:cs="Arial"/>
          <w:sz w:val="20"/>
          <w:szCs w:val="20"/>
        </w:rPr>
        <w:t>smluvní strana zaplacení smluvní pokuty nárokuje.</w:t>
      </w:r>
    </w:p>
    <w:p w:rsidR="009A5659" w:rsidRPr="004A1D4A" w:rsidRDefault="009A5659" w:rsidP="003F1973">
      <w:pPr>
        <w:pStyle w:val="Import7"/>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rPr>
      </w:pPr>
    </w:p>
    <w:p w:rsidR="009A5659" w:rsidRPr="004A1D4A" w:rsidRDefault="009A5659" w:rsidP="001C5FD6">
      <w:pPr>
        <w:pStyle w:val="Odstavecseseznamem"/>
        <w:numPr>
          <w:ilvl w:val="0"/>
          <w:numId w:val="29"/>
        </w:numPr>
        <w:jc w:val="both"/>
        <w:rPr>
          <w:rFonts w:ascii="Arial" w:hAnsi="Arial" w:cs="Arial"/>
          <w:sz w:val="20"/>
          <w:szCs w:val="20"/>
          <w:shd w:val="clear" w:color="auto" w:fill="FFFF00"/>
        </w:rPr>
      </w:pPr>
      <w:r w:rsidRPr="004A1D4A">
        <w:rPr>
          <w:rFonts w:ascii="Arial" w:hAnsi="Arial" w:cs="Arial"/>
          <w:sz w:val="20"/>
          <w:szCs w:val="20"/>
        </w:rPr>
        <w:t xml:space="preserve">Nedohodnou-li </w:t>
      </w:r>
      <w:r w:rsidR="009C54BD">
        <w:rPr>
          <w:rFonts w:ascii="Arial" w:hAnsi="Arial" w:cs="Arial"/>
          <w:sz w:val="20"/>
          <w:szCs w:val="20"/>
        </w:rPr>
        <w:t xml:space="preserve">si </w:t>
      </w:r>
      <w:r w:rsidRPr="004A1D4A">
        <w:rPr>
          <w:rFonts w:ascii="Arial" w:hAnsi="Arial" w:cs="Arial"/>
          <w:sz w:val="20"/>
          <w:szCs w:val="20"/>
        </w:rPr>
        <w:t xml:space="preserve">strany </w:t>
      </w:r>
      <w:r w:rsidR="009C54BD">
        <w:rPr>
          <w:rFonts w:ascii="Arial" w:hAnsi="Arial" w:cs="Arial"/>
          <w:sz w:val="20"/>
          <w:szCs w:val="20"/>
        </w:rPr>
        <w:t xml:space="preserve">této smlouvy písemně </w:t>
      </w:r>
      <w:r w:rsidRPr="004A1D4A">
        <w:rPr>
          <w:rFonts w:ascii="Arial" w:hAnsi="Arial" w:cs="Arial"/>
          <w:sz w:val="20"/>
          <w:szCs w:val="20"/>
        </w:rPr>
        <w:t>něco jiného, zaplacením smluvních pokut dohodnutých v této smlouvě není dotčena povinnost smluvní strany závazek splnit ani právo smluvní strany oprávněné vedle smluvní pokuty požadovat i náhradu škody bez ohledu na sjednanou a případně též uhrazenou smluvní pokutu.</w:t>
      </w:r>
    </w:p>
    <w:p w:rsidR="009A5659" w:rsidRPr="004A1D4A" w:rsidRDefault="009A5659" w:rsidP="003F1973">
      <w:pPr>
        <w:pStyle w:val="Import7"/>
        <w:widowControl w:val="0"/>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shd w:val="clear" w:color="auto" w:fill="FFFF00"/>
        </w:rPr>
      </w:pPr>
    </w:p>
    <w:p w:rsidR="009A5659" w:rsidRPr="004A1D4A" w:rsidRDefault="009A5659" w:rsidP="001C5FD6">
      <w:pPr>
        <w:pStyle w:val="Odstavecseseznamem"/>
        <w:numPr>
          <w:ilvl w:val="0"/>
          <w:numId w:val="29"/>
        </w:numPr>
        <w:jc w:val="both"/>
        <w:rPr>
          <w:rFonts w:ascii="Arial" w:hAnsi="Arial" w:cs="Arial"/>
          <w:sz w:val="20"/>
          <w:szCs w:val="20"/>
          <w:shd w:val="clear" w:color="auto" w:fill="FFFF00"/>
        </w:rPr>
      </w:pPr>
      <w:r w:rsidRPr="004A1D4A">
        <w:rPr>
          <w:rFonts w:ascii="Arial" w:hAnsi="Arial" w:cs="Arial"/>
          <w:sz w:val="20"/>
          <w:szCs w:val="20"/>
        </w:rPr>
        <w:t>Objednatel je oprávněn jednostranně od této smlouvy odstoupit:</w:t>
      </w:r>
    </w:p>
    <w:p w:rsidR="009A5659" w:rsidRPr="004A1D4A" w:rsidRDefault="009A5659" w:rsidP="003F1973">
      <w:pPr>
        <w:pStyle w:val="Import7"/>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shd w:val="clear" w:color="auto" w:fill="FFFF00"/>
        </w:rPr>
      </w:pPr>
    </w:p>
    <w:p w:rsidR="009A5659" w:rsidRPr="004A1D4A" w:rsidRDefault="009A5659" w:rsidP="00F4411E">
      <w:pPr>
        <w:pStyle w:val="Import6"/>
        <w:widowControl w:val="0"/>
        <w:numPr>
          <w:ilvl w:val="0"/>
          <w:numId w:val="12"/>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Arial" w:hAnsi="Arial" w:cs="Arial"/>
          <w:sz w:val="20"/>
          <w:szCs w:val="20"/>
        </w:rPr>
      </w:pPr>
      <w:r w:rsidRPr="004A1D4A">
        <w:rPr>
          <w:rFonts w:ascii="Arial" w:hAnsi="Arial" w:cs="Arial"/>
          <w:sz w:val="20"/>
          <w:szCs w:val="20"/>
        </w:rPr>
        <w:t xml:space="preserve">je-li zhotovitel v prodlení s převzetím staveniště nebo s provedením díla v termínu dle </w:t>
      </w:r>
      <w:r w:rsidR="00982480" w:rsidRPr="004A1D4A">
        <w:rPr>
          <w:rFonts w:ascii="Arial" w:hAnsi="Arial" w:cs="Arial"/>
          <w:sz w:val="20"/>
          <w:szCs w:val="20"/>
        </w:rPr>
        <w:t>čl</w:t>
      </w:r>
      <w:r w:rsidR="00982480">
        <w:rPr>
          <w:rFonts w:ascii="Arial" w:hAnsi="Arial" w:cs="Arial"/>
          <w:sz w:val="20"/>
          <w:szCs w:val="20"/>
        </w:rPr>
        <w:t>.</w:t>
      </w:r>
      <w:r w:rsidR="00982480" w:rsidRPr="004A1D4A">
        <w:rPr>
          <w:rFonts w:ascii="Arial" w:hAnsi="Arial" w:cs="Arial"/>
          <w:sz w:val="20"/>
          <w:szCs w:val="20"/>
        </w:rPr>
        <w:t xml:space="preserve"> </w:t>
      </w:r>
      <w:r w:rsidRPr="004A1D4A">
        <w:rPr>
          <w:rFonts w:ascii="Arial" w:hAnsi="Arial" w:cs="Arial"/>
          <w:sz w:val="20"/>
          <w:szCs w:val="20"/>
        </w:rPr>
        <w:t>IV</w:t>
      </w:r>
      <w:r w:rsidR="00982480">
        <w:rPr>
          <w:rFonts w:ascii="Arial" w:hAnsi="Arial" w:cs="Arial"/>
          <w:sz w:val="20"/>
          <w:szCs w:val="20"/>
        </w:rPr>
        <w:t>.</w:t>
      </w:r>
      <w:r w:rsidRPr="004A1D4A">
        <w:rPr>
          <w:rFonts w:ascii="Arial" w:hAnsi="Arial" w:cs="Arial"/>
          <w:sz w:val="20"/>
          <w:szCs w:val="20"/>
        </w:rPr>
        <w:t xml:space="preserve"> bod 4.1 této smlouvy o více než patnáct (15) dnů,</w:t>
      </w:r>
    </w:p>
    <w:p w:rsidR="009A5659" w:rsidRPr="004A1D4A" w:rsidRDefault="009A5659" w:rsidP="00F4411E">
      <w:pPr>
        <w:pStyle w:val="Import6"/>
        <w:widowControl w:val="0"/>
        <w:numPr>
          <w:ilvl w:val="0"/>
          <w:numId w:val="12"/>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Arial" w:hAnsi="Arial" w:cs="Arial"/>
          <w:sz w:val="20"/>
          <w:szCs w:val="20"/>
        </w:rPr>
      </w:pPr>
      <w:r w:rsidRPr="004A1D4A">
        <w:rPr>
          <w:rFonts w:ascii="Arial" w:hAnsi="Arial" w:cs="Arial"/>
          <w:sz w:val="20"/>
          <w:szCs w:val="20"/>
        </w:rPr>
        <w:t>v případě, že zhotovitel provádí dílo v rozporu se svými povinnostmi a vady vzniklé vadným prováděním neodstraní a nezačne dílo provádět řádným způsobem ani do patnácti (15) dnů ode dne doručení upozornění objednatele,</w:t>
      </w:r>
    </w:p>
    <w:p w:rsidR="009A5659" w:rsidRPr="004A1D4A" w:rsidRDefault="009A5659" w:rsidP="00F4411E">
      <w:pPr>
        <w:pStyle w:val="Import6"/>
        <w:widowControl w:val="0"/>
        <w:numPr>
          <w:ilvl w:val="0"/>
          <w:numId w:val="12"/>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Arial" w:hAnsi="Arial" w:cs="Arial"/>
          <w:sz w:val="20"/>
          <w:szCs w:val="20"/>
        </w:rPr>
      </w:pPr>
      <w:r w:rsidRPr="004A1D4A">
        <w:rPr>
          <w:rFonts w:ascii="Arial" w:hAnsi="Arial" w:cs="Arial"/>
          <w:sz w:val="20"/>
          <w:szCs w:val="20"/>
        </w:rPr>
        <w:t xml:space="preserve">je-li zřejmé, že dílo nebude zhotovitelem provedeno nebo že nebude provedeno včas, a to zejména z důvodů nedostatku financí, např. proto, že neplní své finanční závazky vůči svým subdodavatelům </w:t>
      </w:r>
      <w:r w:rsidRPr="004A1D4A">
        <w:rPr>
          <w:rFonts w:ascii="Arial" w:hAnsi="Arial" w:cs="Arial"/>
          <w:sz w:val="20"/>
          <w:szCs w:val="20"/>
        </w:rPr>
        <w:lastRenderedPageBreak/>
        <w:t>či dodavatelům materiálu.</w:t>
      </w:r>
    </w:p>
    <w:p w:rsidR="009A5659" w:rsidRPr="004A1D4A" w:rsidRDefault="009A5659" w:rsidP="003F1973">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993"/>
        </w:tabs>
        <w:spacing w:line="228" w:lineRule="auto"/>
        <w:ind w:left="567" w:hanging="567"/>
        <w:rPr>
          <w:rFonts w:ascii="Arial" w:hAnsi="Arial" w:cs="Arial"/>
          <w:sz w:val="20"/>
          <w:szCs w:val="20"/>
        </w:rPr>
      </w:pPr>
    </w:p>
    <w:p w:rsidR="001C5FD6" w:rsidRDefault="009A5659" w:rsidP="001C5FD6">
      <w:pPr>
        <w:pStyle w:val="Odstavecseseznamem"/>
        <w:ind w:left="360"/>
        <w:jc w:val="both"/>
        <w:rPr>
          <w:rFonts w:ascii="Arial" w:hAnsi="Arial" w:cs="Arial"/>
          <w:sz w:val="20"/>
          <w:szCs w:val="20"/>
        </w:rPr>
      </w:pPr>
      <w:r w:rsidRPr="004A1D4A">
        <w:rPr>
          <w:rFonts w:ascii="Arial" w:hAnsi="Arial" w:cs="Arial"/>
          <w:sz w:val="20"/>
          <w:szCs w:val="20"/>
        </w:rPr>
        <w:t xml:space="preserve">Odstoupí-li objednatel od smlouvy z těchto důvodů, je povinen zaplatit zhotoviteli jen cenu přiměřeně sníženou, a to za skutečně řádně provedené a objednatelem odsouhlasené práce. Povinnost </w:t>
      </w:r>
      <w:r w:rsidR="001C5FD6">
        <w:rPr>
          <w:rFonts w:ascii="Arial" w:hAnsi="Arial" w:cs="Arial"/>
          <w:sz w:val="20"/>
          <w:szCs w:val="20"/>
        </w:rPr>
        <w:t xml:space="preserve">zhotovitele </w:t>
      </w:r>
      <w:r w:rsidRPr="004A1D4A">
        <w:rPr>
          <w:rFonts w:ascii="Arial" w:hAnsi="Arial" w:cs="Arial"/>
          <w:sz w:val="20"/>
          <w:szCs w:val="20"/>
        </w:rPr>
        <w:t>k náhradě škody vzniklé z důvodu prodlení zhotovitele a následného odstoupení objednate</w:t>
      </w:r>
      <w:r w:rsidR="001C5FD6">
        <w:rPr>
          <w:rFonts w:ascii="Arial" w:hAnsi="Arial" w:cs="Arial"/>
          <w:sz w:val="20"/>
          <w:szCs w:val="20"/>
        </w:rPr>
        <w:t>le od smlouvy tím není dotčena.</w:t>
      </w:r>
    </w:p>
    <w:p w:rsidR="001C5FD6" w:rsidRDefault="001C5FD6" w:rsidP="001C5FD6">
      <w:pPr>
        <w:pStyle w:val="Odstavecseseznamem"/>
        <w:ind w:left="360"/>
        <w:jc w:val="both"/>
        <w:rPr>
          <w:rFonts w:ascii="Arial" w:hAnsi="Arial" w:cs="Arial"/>
          <w:sz w:val="20"/>
          <w:szCs w:val="20"/>
        </w:rPr>
      </w:pPr>
    </w:p>
    <w:p w:rsidR="009A5659" w:rsidRPr="001C5FD6" w:rsidRDefault="009A5659" w:rsidP="001C5FD6">
      <w:pPr>
        <w:pStyle w:val="Odstavecseseznamem"/>
        <w:ind w:left="360"/>
        <w:jc w:val="both"/>
        <w:rPr>
          <w:rFonts w:ascii="Arial" w:hAnsi="Arial" w:cs="Arial"/>
          <w:sz w:val="20"/>
          <w:szCs w:val="20"/>
        </w:rPr>
      </w:pPr>
      <w:r w:rsidRPr="004A1D4A">
        <w:rPr>
          <w:rFonts w:ascii="Arial" w:hAnsi="Arial" w:cs="Arial"/>
          <w:sz w:val="20"/>
          <w:szCs w:val="20"/>
        </w:rPr>
        <w:t xml:space="preserve">Odstoupení musí být písemné a musí být doručeno zhotoviteli. Účinky odstoupení nastávají dnem jeho doručení zhotoviteli, s výjimkou trvalé platnosti ustanovení níže zmíněných. </w:t>
      </w:r>
      <w:r w:rsidRPr="001C5FD6">
        <w:rPr>
          <w:rFonts w:ascii="Arial" w:hAnsi="Arial" w:cs="Arial"/>
          <w:sz w:val="20"/>
          <w:szCs w:val="20"/>
        </w:rPr>
        <w:t xml:space="preserve">Do okamžiku účinnosti odstoupení od smlouvy je objednatel oprávněn účtovat zhotoviteli smluvní pokuty sjednané touto smlouvou. Obě strany se dohodly, že objednatel je oprávněn dále za povinné součinnosti zhotovitele nedokončené dílo jednostranně převzít, přičemž nadále zůstávají v jeho prospěch zachována v platnosti ustanovení této smlouvy týkající se záruky na dokončenou část díla, lhůty pro odstranění reklamovaných vad a smluvní pokuta za jejich nedodržení. </w:t>
      </w:r>
    </w:p>
    <w:p w:rsidR="009A5659" w:rsidRDefault="009A5659" w:rsidP="00BB4B6F">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60" w:after="60" w:line="240" w:lineRule="auto"/>
        <w:outlineLvl w:val="0"/>
        <w:rPr>
          <w:rFonts w:ascii="Arial" w:hAnsi="Arial" w:cs="Arial"/>
          <w:b/>
          <w:bCs/>
          <w:sz w:val="20"/>
          <w:szCs w:val="20"/>
        </w:rPr>
      </w:pPr>
    </w:p>
    <w:p w:rsidR="007934B5" w:rsidRPr="004A1D4A" w:rsidRDefault="007934B5" w:rsidP="00BB4B6F">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60" w:after="60" w:line="240" w:lineRule="auto"/>
        <w:outlineLvl w:val="0"/>
        <w:rPr>
          <w:rFonts w:ascii="Arial" w:hAnsi="Arial" w:cs="Arial"/>
          <w:b/>
          <w:bCs/>
          <w:sz w:val="20"/>
          <w:szCs w:val="20"/>
        </w:rPr>
      </w:pPr>
    </w:p>
    <w:p w:rsidR="009A5659" w:rsidRPr="004A1D4A" w:rsidRDefault="009A5659" w:rsidP="003F197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Arial" w:hAnsi="Arial" w:cs="Arial"/>
          <w:b/>
          <w:bCs/>
          <w:sz w:val="20"/>
          <w:szCs w:val="20"/>
        </w:rPr>
      </w:pPr>
      <w:r w:rsidRPr="004A1D4A">
        <w:rPr>
          <w:rFonts w:ascii="Arial" w:hAnsi="Arial" w:cs="Arial"/>
          <w:b/>
          <w:bCs/>
          <w:sz w:val="20"/>
          <w:szCs w:val="20"/>
        </w:rPr>
        <w:t>Článek X</w:t>
      </w:r>
      <w:r w:rsidR="00982480">
        <w:rPr>
          <w:rFonts w:ascii="Arial" w:hAnsi="Arial" w:cs="Arial"/>
          <w:b/>
          <w:bCs/>
          <w:sz w:val="20"/>
          <w:szCs w:val="20"/>
        </w:rPr>
        <w:t>.</w:t>
      </w:r>
    </w:p>
    <w:p w:rsidR="009A5659" w:rsidRPr="004A1D4A" w:rsidRDefault="009A5659" w:rsidP="003F197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Arial" w:hAnsi="Arial" w:cs="Arial"/>
          <w:b/>
          <w:bCs/>
          <w:sz w:val="20"/>
          <w:szCs w:val="20"/>
        </w:rPr>
      </w:pPr>
      <w:r w:rsidRPr="004A1D4A">
        <w:rPr>
          <w:rFonts w:ascii="Arial" w:hAnsi="Arial" w:cs="Arial"/>
          <w:b/>
          <w:bCs/>
          <w:sz w:val="20"/>
          <w:szCs w:val="20"/>
        </w:rPr>
        <w:t>Další ujednání</w:t>
      </w:r>
    </w:p>
    <w:p w:rsidR="009A5659" w:rsidRPr="004A1D4A" w:rsidRDefault="009A5659" w:rsidP="003F197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60" w:after="60" w:line="240" w:lineRule="auto"/>
        <w:ind w:left="567" w:hanging="567"/>
        <w:jc w:val="center"/>
        <w:rPr>
          <w:rFonts w:ascii="Arial" w:hAnsi="Arial" w:cs="Arial"/>
          <w:b/>
          <w:bCs/>
          <w:sz w:val="20"/>
          <w:szCs w:val="20"/>
        </w:rPr>
      </w:pPr>
    </w:p>
    <w:p w:rsidR="001C5FD6" w:rsidRPr="001C5FD6" w:rsidRDefault="001C5FD6" w:rsidP="001C5FD6">
      <w:pPr>
        <w:pStyle w:val="Odstavecseseznamem"/>
        <w:numPr>
          <w:ilvl w:val="0"/>
          <w:numId w:val="30"/>
        </w:numPr>
        <w:jc w:val="both"/>
        <w:rPr>
          <w:rFonts w:ascii="Arial" w:hAnsi="Arial" w:cs="Arial"/>
          <w:sz w:val="20"/>
          <w:szCs w:val="20"/>
        </w:rPr>
      </w:pPr>
      <w:r w:rsidRPr="001C5FD6">
        <w:rPr>
          <w:rFonts w:ascii="Arial" w:hAnsi="Arial" w:cs="Arial"/>
          <w:sz w:val="20"/>
          <w:szCs w:val="20"/>
        </w:rPr>
        <w:t>Za den doručení všech písemností týkajících se této smlouvy se dle právní domněnky oběma stranami této smlouvy dohodnuté považuje také třetí den uložení zásilky na poště adresáta, v jejímž obvodu se adresa v této smlouvě uvedená nachází, v případě, že nebude zásilka přímo doručena adresátovi.</w:t>
      </w:r>
    </w:p>
    <w:p w:rsidR="001C5FD6" w:rsidRPr="001C5FD6" w:rsidRDefault="001C5FD6" w:rsidP="001C5FD6">
      <w:pPr>
        <w:pStyle w:val="Import11"/>
        <w:widowControl w:val="0"/>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28" w:lineRule="auto"/>
        <w:ind w:left="567" w:firstLine="0"/>
        <w:rPr>
          <w:rFonts w:ascii="Arial" w:hAnsi="Arial" w:cs="Arial"/>
          <w:sz w:val="20"/>
          <w:szCs w:val="20"/>
        </w:rPr>
      </w:pPr>
    </w:p>
    <w:p w:rsidR="009A5659" w:rsidRPr="004A1D4A" w:rsidRDefault="009A5659" w:rsidP="001C5FD6">
      <w:pPr>
        <w:pStyle w:val="Odstavecseseznamem"/>
        <w:numPr>
          <w:ilvl w:val="0"/>
          <w:numId w:val="30"/>
        </w:numPr>
        <w:jc w:val="both"/>
        <w:rPr>
          <w:rFonts w:ascii="Arial" w:hAnsi="Arial" w:cs="Arial"/>
          <w:sz w:val="20"/>
          <w:szCs w:val="20"/>
        </w:rPr>
      </w:pPr>
      <w:r w:rsidRPr="004A1D4A">
        <w:rPr>
          <w:rFonts w:ascii="Arial" w:hAnsi="Arial" w:cs="Arial"/>
          <w:sz w:val="20"/>
          <w:szCs w:val="20"/>
        </w:rPr>
        <w:t>Vlastníkem díla dle této smlouvy je od počátku jeho provádění objednatel s výjimkou zařízení staveniště v rozsahu nezbytném pro účely zhotovitele a věcí potřebných k realizaci díla, které vnesl na staveniště zhotovitel včetně stavebních strojů a jiných mechanismů. Nositelem nebezpečí škod na nich vzniklých nebo jimi vyvolaných do doby, kdy se v rozsahu určeném projektem stanou zpracováním nebo zabudováním nedílnou součástí díla, je zhotovitel</w:t>
      </w:r>
      <w:r w:rsidR="00157AFD">
        <w:rPr>
          <w:rFonts w:ascii="Arial" w:hAnsi="Arial" w:cs="Arial"/>
          <w:sz w:val="20"/>
          <w:szCs w:val="20"/>
        </w:rPr>
        <w:t>.</w:t>
      </w:r>
      <w:r w:rsidRPr="004A1D4A">
        <w:rPr>
          <w:rFonts w:ascii="Arial" w:hAnsi="Arial" w:cs="Arial"/>
          <w:sz w:val="20"/>
          <w:szCs w:val="20"/>
        </w:rPr>
        <w:t xml:space="preserve"> </w:t>
      </w:r>
      <w:r w:rsidR="00157AFD">
        <w:rPr>
          <w:rFonts w:ascii="Arial" w:hAnsi="Arial" w:cs="Arial"/>
          <w:sz w:val="20"/>
          <w:szCs w:val="20"/>
        </w:rPr>
        <w:t>Ne</w:t>
      </w:r>
      <w:r w:rsidRPr="004A1D4A">
        <w:rPr>
          <w:rFonts w:ascii="Arial" w:hAnsi="Arial" w:cs="Arial"/>
          <w:sz w:val="20"/>
          <w:szCs w:val="20"/>
        </w:rPr>
        <w:t xml:space="preserve">bezpečí škody na díle přechází na objednatele předáním a převzetím díla po odstranění všech případných vad a nedodělků. </w:t>
      </w:r>
      <w:r w:rsidR="00157AFD">
        <w:rPr>
          <w:rFonts w:ascii="Arial" w:hAnsi="Arial" w:cs="Arial"/>
          <w:sz w:val="20"/>
          <w:szCs w:val="20"/>
        </w:rPr>
        <w:t>Do tohoto okamžiku nese nebezpečí škody na díle zhotovitel.</w:t>
      </w:r>
    </w:p>
    <w:p w:rsidR="009A5659" w:rsidRPr="004A1D4A" w:rsidRDefault="009A5659" w:rsidP="003F1973">
      <w:pPr>
        <w:pStyle w:val="Import11"/>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28" w:lineRule="auto"/>
        <w:ind w:left="567" w:hanging="567"/>
        <w:rPr>
          <w:rFonts w:ascii="Arial" w:hAnsi="Arial" w:cs="Arial"/>
          <w:sz w:val="20"/>
          <w:szCs w:val="20"/>
        </w:rPr>
      </w:pPr>
    </w:p>
    <w:p w:rsidR="009A5659" w:rsidRPr="004A1D4A" w:rsidRDefault="009A5659" w:rsidP="001C5FD6">
      <w:pPr>
        <w:pStyle w:val="Odstavecseseznamem"/>
        <w:numPr>
          <w:ilvl w:val="0"/>
          <w:numId w:val="30"/>
        </w:numPr>
        <w:jc w:val="both"/>
        <w:rPr>
          <w:rFonts w:ascii="Arial" w:hAnsi="Arial" w:cs="Arial"/>
          <w:sz w:val="20"/>
          <w:szCs w:val="20"/>
        </w:rPr>
      </w:pPr>
      <w:r w:rsidRPr="004A1D4A">
        <w:rPr>
          <w:rFonts w:ascii="Arial" w:hAnsi="Arial" w:cs="Arial"/>
          <w:sz w:val="20"/>
          <w:szCs w:val="20"/>
        </w:rPr>
        <w:t>Za případné škody na zhotovovaném díle vzniklé v souvislosti s prováděním předmětné stavby, do doby jejího protokolárního předání objednateli po odstranění všech příp</w:t>
      </w:r>
      <w:r w:rsidR="0004436B">
        <w:rPr>
          <w:rFonts w:ascii="Arial" w:hAnsi="Arial" w:cs="Arial"/>
          <w:sz w:val="20"/>
          <w:szCs w:val="20"/>
        </w:rPr>
        <w:t>adných a nedodělků, zodpovídá v </w:t>
      </w:r>
      <w:r w:rsidRPr="004A1D4A">
        <w:rPr>
          <w:rFonts w:ascii="Arial" w:hAnsi="Arial" w:cs="Arial"/>
          <w:sz w:val="20"/>
          <w:szCs w:val="20"/>
        </w:rPr>
        <w:t>plném rozsahu zhotovitel.</w:t>
      </w:r>
    </w:p>
    <w:p w:rsidR="009A5659" w:rsidRPr="004A1D4A" w:rsidRDefault="009A5659" w:rsidP="003F1973">
      <w:pPr>
        <w:pStyle w:val="Import11"/>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32"/>
        </w:tabs>
        <w:spacing w:line="228" w:lineRule="auto"/>
        <w:ind w:left="567" w:hanging="567"/>
        <w:rPr>
          <w:rFonts w:ascii="Arial" w:hAnsi="Arial" w:cs="Arial"/>
          <w:sz w:val="20"/>
          <w:szCs w:val="20"/>
        </w:rPr>
      </w:pPr>
    </w:p>
    <w:p w:rsidR="009A5659" w:rsidRPr="004A1D4A" w:rsidRDefault="009A5659" w:rsidP="001C5FD6">
      <w:pPr>
        <w:pStyle w:val="Odstavecseseznamem"/>
        <w:numPr>
          <w:ilvl w:val="0"/>
          <w:numId w:val="30"/>
        </w:numPr>
        <w:jc w:val="both"/>
        <w:rPr>
          <w:rFonts w:ascii="Arial" w:hAnsi="Arial" w:cs="Arial"/>
          <w:sz w:val="20"/>
          <w:szCs w:val="20"/>
        </w:rPr>
      </w:pPr>
      <w:r w:rsidRPr="004A1D4A">
        <w:rPr>
          <w:rFonts w:ascii="Arial" w:hAnsi="Arial" w:cs="Arial"/>
          <w:sz w:val="20"/>
          <w:szCs w:val="20"/>
        </w:rPr>
        <w:t>V případě poškození zhotovitelem již zabudovaných částí je zhotovitel povinen tyto poškozené části uvést do původního stavu na vlastní náklad.</w:t>
      </w:r>
    </w:p>
    <w:p w:rsidR="009A5659" w:rsidRPr="004A1D4A" w:rsidRDefault="009A5659" w:rsidP="0094412C">
      <w:pPr>
        <w:pStyle w:val="Import11"/>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hanging="720"/>
        <w:rPr>
          <w:rFonts w:ascii="Arial" w:hAnsi="Arial" w:cs="Arial"/>
          <w:sz w:val="20"/>
          <w:szCs w:val="20"/>
        </w:rPr>
      </w:pPr>
    </w:p>
    <w:p w:rsidR="009A5659" w:rsidRPr="00E5707A" w:rsidRDefault="009A5659" w:rsidP="001C5FD6">
      <w:pPr>
        <w:pStyle w:val="Odstavecseseznamem"/>
        <w:numPr>
          <w:ilvl w:val="0"/>
          <w:numId w:val="30"/>
        </w:numPr>
        <w:jc w:val="both"/>
        <w:rPr>
          <w:rFonts w:ascii="Arial" w:hAnsi="Arial" w:cs="Arial"/>
          <w:sz w:val="20"/>
          <w:szCs w:val="20"/>
        </w:rPr>
      </w:pPr>
      <w:r w:rsidRPr="00E5707A">
        <w:rPr>
          <w:rFonts w:ascii="Arial" w:hAnsi="Arial" w:cs="Arial"/>
          <w:sz w:val="20"/>
          <w:szCs w:val="20"/>
        </w:rPr>
        <w:t xml:space="preserve">Zhotovitel je povinen být po celou dobu provádění díla dle této smlouvy pojištěn pro případ škody způsobené třetí osobě při výkonu své podnikatelské činnosti, a to s limitem pojistného plnění ve výši </w:t>
      </w:r>
      <w:r w:rsidR="00BF7EBE" w:rsidRPr="00E5707A">
        <w:rPr>
          <w:rFonts w:ascii="Arial" w:hAnsi="Arial" w:cs="Arial"/>
          <w:sz w:val="20"/>
          <w:szCs w:val="20"/>
        </w:rPr>
        <w:t>5.</w:t>
      </w:r>
      <w:r w:rsidR="00CC0263" w:rsidRPr="00E5707A">
        <w:rPr>
          <w:rFonts w:ascii="Arial" w:hAnsi="Arial" w:cs="Arial"/>
          <w:sz w:val="20"/>
          <w:szCs w:val="20"/>
        </w:rPr>
        <w:t>0</w:t>
      </w:r>
      <w:r w:rsidRPr="00E5707A">
        <w:rPr>
          <w:rFonts w:ascii="Arial" w:hAnsi="Arial" w:cs="Arial"/>
          <w:sz w:val="20"/>
          <w:szCs w:val="20"/>
        </w:rPr>
        <w:t>00.000,-</w:t>
      </w:r>
      <w:r w:rsidR="00157AFD" w:rsidRPr="00E5707A">
        <w:rPr>
          <w:rFonts w:ascii="Arial" w:hAnsi="Arial" w:cs="Arial"/>
          <w:sz w:val="20"/>
          <w:szCs w:val="20"/>
        </w:rPr>
        <w:t xml:space="preserve"> </w:t>
      </w:r>
      <w:r w:rsidRPr="00E5707A">
        <w:rPr>
          <w:rFonts w:ascii="Arial" w:hAnsi="Arial" w:cs="Arial"/>
          <w:sz w:val="20"/>
          <w:szCs w:val="20"/>
        </w:rPr>
        <w:t>Kč. Doklad o tomto pojištění je zhotovitel povinen objednateli předložit kdykoliv, kdy o to bude objednatelem požádán. V případě, že zhotovitel poruší povinnost být pojištěn v souladu s tímto ujednáním této smlouvy a nápravu nesjedná ani do sedmi dnů ode dne, kdy k tomu byl objednatelem vyzván, je zhotovitel povinen zaplatit objednateli smluvní pokutu ve výši 10 % z</w:t>
      </w:r>
      <w:r w:rsidR="002E2CE5" w:rsidRPr="00E5707A">
        <w:rPr>
          <w:rFonts w:ascii="Arial" w:hAnsi="Arial" w:cs="Arial"/>
          <w:sz w:val="20"/>
          <w:szCs w:val="20"/>
        </w:rPr>
        <w:t xml:space="preserve"> celkové </w:t>
      </w:r>
      <w:r w:rsidRPr="00E5707A">
        <w:rPr>
          <w:rFonts w:ascii="Arial" w:hAnsi="Arial" w:cs="Arial"/>
          <w:sz w:val="20"/>
          <w:szCs w:val="20"/>
        </w:rPr>
        <w:t>ceny za dílo</w:t>
      </w:r>
      <w:r w:rsidR="007C493A" w:rsidRPr="00E5707A">
        <w:rPr>
          <w:rFonts w:ascii="Arial" w:hAnsi="Arial" w:cs="Arial"/>
          <w:sz w:val="20"/>
          <w:szCs w:val="20"/>
        </w:rPr>
        <w:t xml:space="preserve"> včetně DPH</w:t>
      </w:r>
      <w:r w:rsidRPr="00E5707A">
        <w:rPr>
          <w:rFonts w:ascii="Arial" w:hAnsi="Arial" w:cs="Arial"/>
          <w:sz w:val="20"/>
          <w:szCs w:val="20"/>
        </w:rPr>
        <w:t xml:space="preserve"> a objednatel je současně oprávněn od této smlouvy odstoupit. </w:t>
      </w:r>
    </w:p>
    <w:p w:rsidR="00982B6B" w:rsidRDefault="00982B6B" w:rsidP="00E52237">
      <w:pPr>
        <w:pStyle w:val="Import11"/>
        <w:widowControl w:val="0"/>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firstLine="0"/>
        <w:rPr>
          <w:rFonts w:ascii="Arial" w:hAnsi="Arial" w:cs="Arial"/>
          <w:sz w:val="20"/>
          <w:szCs w:val="20"/>
        </w:rPr>
      </w:pPr>
    </w:p>
    <w:p w:rsidR="007934B5" w:rsidRPr="004A1D4A" w:rsidRDefault="007934B5" w:rsidP="00E52237">
      <w:pPr>
        <w:pStyle w:val="Import11"/>
        <w:widowControl w:val="0"/>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firstLine="0"/>
        <w:rPr>
          <w:rFonts w:ascii="Arial" w:hAnsi="Arial" w:cs="Arial"/>
          <w:sz w:val="20"/>
          <w:szCs w:val="20"/>
        </w:rPr>
      </w:pPr>
    </w:p>
    <w:p w:rsidR="009A5659" w:rsidRPr="004A1D4A" w:rsidRDefault="009A5659" w:rsidP="003F197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Arial" w:hAnsi="Arial" w:cs="Arial"/>
          <w:b/>
          <w:bCs/>
          <w:sz w:val="20"/>
          <w:szCs w:val="20"/>
        </w:rPr>
      </w:pPr>
      <w:r w:rsidRPr="004A1D4A">
        <w:rPr>
          <w:rFonts w:ascii="Arial" w:hAnsi="Arial" w:cs="Arial"/>
          <w:b/>
          <w:bCs/>
          <w:sz w:val="20"/>
          <w:szCs w:val="20"/>
        </w:rPr>
        <w:t>Článek XI</w:t>
      </w:r>
      <w:r w:rsidR="00982480">
        <w:rPr>
          <w:rFonts w:ascii="Arial" w:hAnsi="Arial" w:cs="Arial"/>
          <w:b/>
          <w:bCs/>
          <w:sz w:val="20"/>
          <w:szCs w:val="20"/>
        </w:rPr>
        <w:t>.</w:t>
      </w:r>
    </w:p>
    <w:p w:rsidR="009A5659" w:rsidRPr="004A1D4A" w:rsidRDefault="009A5659" w:rsidP="003F197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Arial" w:hAnsi="Arial" w:cs="Arial"/>
          <w:b/>
          <w:bCs/>
          <w:sz w:val="20"/>
          <w:szCs w:val="20"/>
        </w:rPr>
      </w:pPr>
      <w:r w:rsidRPr="004A1D4A">
        <w:rPr>
          <w:rFonts w:ascii="Arial" w:hAnsi="Arial" w:cs="Arial"/>
          <w:b/>
          <w:bCs/>
          <w:sz w:val="20"/>
          <w:szCs w:val="20"/>
        </w:rPr>
        <w:t>Závěrečná ujednání</w:t>
      </w:r>
    </w:p>
    <w:p w:rsidR="009A5659" w:rsidRPr="004A1D4A" w:rsidRDefault="009A5659" w:rsidP="003F197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60" w:after="60" w:line="240" w:lineRule="auto"/>
        <w:ind w:left="567" w:hanging="567"/>
        <w:jc w:val="center"/>
        <w:rPr>
          <w:rFonts w:ascii="Arial" w:hAnsi="Arial" w:cs="Arial"/>
          <w:b/>
          <w:bCs/>
          <w:sz w:val="20"/>
          <w:szCs w:val="20"/>
        </w:rPr>
      </w:pPr>
    </w:p>
    <w:p w:rsidR="009A5659" w:rsidRPr="004A1D4A" w:rsidRDefault="009A5659" w:rsidP="001C5FD6">
      <w:pPr>
        <w:pStyle w:val="Odstavecseseznamem"/>
        <w:numPr>
          <w:ilvl w:val="0"/>
          <w:numId w:val="31"/>
        </w:numPr>
        <w:jc w:val="both"/>
        <w:rPr>
          <w:rFonts w:ascii="Arial" w:hAnsi="Arial" w:cs="Arial"/>
          <w:sz w:val="20"/>
          <w:szCs w:val="20"/>
        </w:rPr>
      </w:pPr>
      <w:r w:rsidRPr="004A1D4A">
        <w:rPr>
          <w:rFonts w:ascii="Arial" w:hAnsi="Arial" w:cs="Arial"/>
          <w:sz w:val="20"/>
          <w:szCs w:val="20"/>
        </w:rPr>
        <w:t>Tato smlouva může být měněna, doplňována nebo rušena jen písemnou formou po dohodě odpovědných zástupců smluvních stran, a to vzestupně číslovanými dodatky. Za písemnou formu pro tento účel nebude považována výměna e-mailových či jiných elektronických zpráv.</w:t>
      </w:r>
    </w:p>
    <w:p w:rsidR="009A5659" w:rsidRPr="004A1D4A" w:rsidRDefault="009A5659" w:rsidP="003F1973">
      <w:pPr>
        <w:pStyle w:val="Import11"/>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28" w:lineRule="auto"/>
        <w:ind w:left="567" w:hanging="567"/>
        <w:rPr>
          <w:rFonts w:ascii="Arial" w:hAnsi="Arial" w:cs="Arial"/>
          <w:sz w:val="20"/>
          <w:szCs w:val="20"/>
        </w:rPr>
      </w:pPr>
    </w:p>
    <w:p w:rsidR="009A5659" w:rsidRPr="004A1D4A" w:rsidRDefault="009A5659" w:rsidP="001C5FD6">
      <w:pPr>
        <w:pStyle w:val="Odstavecseseznamem"/>
        <w:numPr>
          <w:ilvl w:val="0"/>
          <w:numId w:val="31"/>
        </w:numPr>
        <w:jc w:val="both"/>
        <w:rPr>
          <w:rFonts w:ascii="Arial" w:hAnsi="Arial" w:cs="Arial"/>
          <w:sz w:val="20"/>
          <w:szCs w:val="20"/>
        </w:rPr>
      </w:pPr>
      <w:r w:rsidRPr="004A1D4A">
        <w:rPr>
          <w:rFonts w:ascii="Arial" w:hAnsi="Arial" w:cs="Arial"/>
          <w:sz w:val="20"/>
          <w:szCs w:val="20"/>
        </w:rPr>
        <w:lastRenderedPageBreak/>
        <w:t>Smluvní strany se dohodly, že práva a povinnosti neupravené touto smlouvou se budou řídit příslušnými ustanoveními zákona č. 89/2012 Sb., občanský zákoník</w:t>
      </w:r>
      <w:r w:rsidR="001C5FD6">
        <w:rPr>
          <w:rFonts w:ascii="Arial" w:hAnsi="Arial" w:cs="Arial"/>
          <w:sz w:val="20"/>
          <w:szCs w:val="20"/>
        </w:rPr>
        <w:t>,</w:t>
      </w:r>
      <w:r w:rsidRPr="004A1D4A">
        <w:rPr>
          <w:rFonts w:ascii="Arial" w:hAnsi="Arial" w:cs="Arial"/>
          <w:sz w:val="20"/>
          <w:szCs w:val="20"/>
        </w:rPr>
        <w:t xml:space="preserve"> v platném znění</w:t>
      </w:r>
      <w:r w:rsidR="001C5FD6">
        <w:rPr>
          <w:rFonts w:ascii="Arial" w:hAnsi="Arial" w:cs="Arial"/>
          <w:sz w:val="20"/>
          <w:szCs w:val="20"/>
        </w:rPr>
        <w:t>,</w:t>
      </w:r>
      <w:r w:rsidRPr="004A1D4A">
        <w:rPr>
          <w:rFonts w:ascii="Arial" w:hAnsi="Arial" w:cs="Arial"/>
          <w:sz w:val="20"/>
          <w:szCs w:val="20"/>
        </w:rPr>
        <w:t xml:space="preserve"> a ostatních právních předpisů platných ke dni uzavření smlouvy.</w:t>
      </w:r>
    </w:p>
    <w:p w:rsidR="009A5659" w:rsidRPr="004A1D4A" w:rsidRDefault="009A5659" w:rsidP="003F1973">
      <w:pPr>
        <w:pStyle w:val="Import11"/>
        <w:widowControl w:val="0"/>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32"/>
        </w:tabs>
        <w:spacing w:line="228" w:lineRule="auto"/>
        <w:ind w:left="567" w:hanging="567"/>
        <w:rPr>
          <w:rFonts w:ascii="Arial" w:hAnsi="Arial" w:cs="Arial"/>
          <w:sz w:val="20"/>
          <w:szCs w:val="20"/>
        </w:rPr>
      </w:pPr>
    </w:p>
    <w:p w:rsidR="009A5659" w:rsidRPr="004A1D4A" w:rsidRDefault="009A5659" w:rsidP="001C5FD6">
      <w:pPr>
        <w:pStyle w:val="Odstavecseseznamem"/>
        <w:numPr>
          <w:ilvl w:val="0"/>
          <w:numId w:val="31"/>
        </w:numPr>
        <w:jc w:val="both"/>
        <w:rPr>
          <w:rFonts w:ascii="Arial" w:hAnsi="Arial" w:cs="Arial"/>
          <w:sz w:val="20"/>
          <w:szCs w:val="20"/>
        </w:rPr>
      </w:pPr>
      <w:r w:rsidRPr="004A1D4A">
        <w:rPr>
          <w:rFonts w:ascii="Arial" w:hAnsi="Arial" w:cs="Arial"/>
          <w:sz w:val="20"/>
          <w:szCs w:val="20"/>
        </w:rPr>
        <w:t>Bez předchozího písemného souhlasu objednatele není zhotovitel oprávněn postoupit své pohledávky za objednatelem třetí osobě. Práva vzniklá z této smlouvy nesmí být postoupena bez předchozího písemného souhlasu druhé strany. Za písemnou formu nebude pro tento účel považována výměna e-mailových či jiných elektronických zpráv.</w:t>
      </w:r>
    </w:p>
    <w:p w:rsidR="009A5659" w:rsidRPr="004A1D4A" w:rsidRDefault="009A5659" w:rsidP="003F1973">
      <w:pPr>
        <w:pStyle w:val="Import11"/>
        <w:widowControl w:val="0"/>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32"/>
        </w:tabs>
        <w:spacing w:line="228" w:lineRule="auto"/>
        <w:ind w:left="567" w:hanging="567"/>
        <w:rPr>
          <w:rFonts w:ascii="Arial" w:hAnsi="Arial" w:cs="Arial"/>
          <w:sz w:val="20"/>
          <w:szCs w:val="20"/>
        </w:rPr>
      </w:pPr>
    </w:p>
    <w:p w:rsidR="001C5FD6" w:rsidRDefault="009A5659" w:rsidP="001C5FD6">
      <w:pPr>
        <w:pStyle w:val="Odstavecseseznamem"/>
        <w:numPr>
          <w:ilvl w:val="0"/>
          <w:numId w:val="31"/>
        </w:numPr>
        <w:jc w:val="both"/>
        <w:rPr>
          <w:rFonts w:ascii="Arial" w:hAnsi="Arial" w:cs="Arial"/>
          <w:sz w:val="20"/>
          <w:szCs w:val="20"/>
        </w:rPr>
      </w:pPr>
      <w:r w:rsidRPr="004A1D4A">
        <w:rPr>
          <w:rFonts w:ascii="Arial" w:hAnsi="Arial" w:cs="Arial"/>
          <w:sz w:val="20"/>
          <w:szCs w:val="20"/>
        </w:rPr>
        <w:t>Smluvní strany se zavazují, že obchodní a technické informace, které jim byly svěřeny druhou smluvní stranou, nezpřístupní třetím osobám bez písemného souhlasu druhé strany a nepoužijí tyto informace k jiným účelům, než k plnění podmínek této smlouvy. Tímto ujednáním není dotčena povinnost objednatele poskytovat informace v souladu se zákonem č. 106/1</w:t>
      </w:r>
      <w:r w:rsidR="0004436B">
        <w:rPr>
          <w:rFonts w:ascii="Arial" w:hAnsi="Arial" w:cs="Arial"/>
          <w:sz w:val="20"/>
          <w:szCs w:val="20"/>
        </w:rPr>
        <w:t>999 Sb., o svobodném přístupu k </w:t>
      </w:r>
      <w:r w:rsidRPr="004A1D4A">
        <w:rPr>
          <w:rFonts w:ascii="Arial" w:hAnsi="Arial" w:cs="Arial"/>
          <w:sz w:val="20"/>
          <w:szCs w:val="20"/>
        </w:rPr>
        <w:t>informacím, v platném znění</w:t>
      </w:r>
      <w:r w:rsidR="00F35E46">
        <w:rPr>
          <w:rFonts w:ascii="Arial" w:hAnsi="Arial" w:cs="Arial"/>
          <w:sz w:val="20"/>
          <w:szCs w:val="20"/>
        </w:rPr>
        <w:t>.</w:t>
      </w:r>
    </w:p>
    <w:p w:rsidR="001C5FD6" w:rsidRPr="001C5FD6" w:rsidRDefault="001C5FD6" w:rsidP="001C5FD6">
      <w:pPr>
        <w:ind w:left="0" w:firstLine="0"/>
        <w:rPr>
          <w:rFonts w:ascii="Arial" w:hAnsi="Arial" w:cs="Arial"/>
          <w:sz w:val="20"/>
          <w:szCs w:val="20"/>
        </w:rPr>
      </w:pPr>
    </w:p>
    <w:p w:rsidR="009A5659" w:rsidRPr="001C5FD6" w:rsidRDefault="009A5659" w:rsidP="001C5FD6">
      <w:pPr>
        <w:pStyle w:val="Odstavecseseznamem"/>
        <w:numPr>
          <w:ilvl w:val="0"/>
          <w:numId w:val="31"/>
        </w:numPr>
        <w:jc w:val="both"/>
        <w:rPr>
          <w:rFonts w:ascii="Arial" w:hAnsi="Arial" w:cs="Arial"/>
          <w:sz w:val="20"/>
          <w:szCs w:val="20"/>
        </w:rPr>
      </w:pPr>
      <w:r w:rsidRPr="004A1D4A">
        <w:rPr>
          <w:rFonts w:ascii="Arial" w:eastAsia="BatangChe" w:hAnsi="Arial" w:cs="Arial"/>
          <w:sz w:val="20"/>
          <w:szCs w:val="20"/>
        </w:rPr>
        <w:t xml:space="preserve">Smluvní strany se dohodly, že v případě, že některé ustanovení této smlouvy se stane neplatným nebo neúčinným, nemá tato skutečnost vliv na platnost a účinnost smlouvy jako celku. Strany se zavazují v případě, že se některá ustanovení této smlouvy stanou neplatnými či neúčinnými, nahradit tato novými ustanoveními. </w:t>
      </w:r>
    </w:p>
    <w:p w:rsidR="001C5FD6" w:rsidRPr="001C5FD6" w:rsidRDefault="001C5FD6" w:rsidP="001C5FD6">
      <w:pPr>
        <w:ind w:left="0" w:firstLine="0"/>
        <w:rPr>
          <w:rFonts w:ascii="Arial" w:hAnsi="Arial" w:cs="Arial"/>
          <w:sz w:val="20"/>
          <w:szCs w:val="20"/>
        </w:rPr>
      </w:pPr>
    </w:p>
    <w:p w:rsidR="009A5659" w:rsidRDefault="009A5659" w:rsidP="001C5FD6">
      <w:pPr>
        <w:pStyle w:val="Odstavecseseznamem"/>
        <w:numPr>
          <w:ilvl w:val="0"/>
          <w:numId w:val="31"/>
        </w:numPr>
        <w:jc w:val="both"/>
        <w:rPr>
          <w:rFonts w:ascii="Arial" w:hAnsi="Arial" w:cs="Arial"/>
          <w:sz w:val="20"/>
          <w:szCs w:val="20"/>
        </w:rPr>
      </w:pPr>
      <w:r w:rsidRPr="004A1D4A">
        <w:rPr>
          <w:rFonts w:ascii="Arial" w:hAnsi="Arial" w:cs="Arial"/>
          <w:sz w:val="20"/>
          <w:szCs w:val="20"/>
        </w:rPr>
        <w:t xml:space="preserve">Ukáže-li se některé z ustanovení této smlouvy zdánlivým (nicotným), posoudí se vliv této vady na ostatní ustanovení smlouvy obdobně podle § 576 </w:t>
      </w:r>
      <w:r w:rsidR="00982480">
        <w:rPr>
          <w:rFonts w:ascii="Arial" w:hAnsi="Arial" w:cs="Arial"/>
          <w:sz w:val="20"/>
          <w:szCs w:val="20"/>
        </w:rPr>
        <w:t xml:space="preserve">zákona č. 89/2012 Sb., </w:t>
      </w:r>
      <w:r w:rsidR="00982480" w:rsidRPr="004A1D4A">
        <w:rPr>
          <w:rFonts w:ascii="Arial" w:hAnsi="Arial" w:cs="Arial"/>
          <w:sz w:val="20"/>
          <w:szCs w:val="20"/>
        </w:rPr>
        <w:t>občansk</w:t>
      </w:r>
      <w:r w:rsidR="00982480">
        <w:rPr>
          <w:rFonts w:ascii="Arial" w:hAnsi="Arial" w:cs="Arial"/>
          <w:sz w:val="20"/>
          <w:szCs w:val="20"/>
        </w:rPr>
        <w:t>ý</w:t>
      </w:r>
      <w:r w:rsidR="00982480" w:rsidRPr="004A1D4A">
        <w:rPr>
          <w:rFonts w:ascii="Arial" w:hAnsi="Arial" w:cs="Arial"/>
          <w:sz w:val="20"/>
          <w:szCs w:val="20"/>
        </w:rPr>
        <w:t xml:space="preserve"> </w:t>
      </w:r>
      <w:r w:rsidRPr="004A1D4A">
        <w:rPr>
          <w:rFonts w:ascii="Arial" w:hAnsi="Arial" w:cs="Arial"/>
          <w:sz w:val="20"/>
          <w:szCs w:val="20"/>
        </w:rPr>
        <w:t>zákoník.</w:t>
      </w:r>
    </w:p>
    <w:p w:rsidR="001C5FD6" w:rsidRPr="001C5FD6" w:rsidRDefault="001C5FD6" w:rsidP="001C5FD6">
      <w:pPr>
        <w:ind w:left="0" w:firstLine="0"/>
        <w:rPr>
          <w:rFonts w:ascii="Arial" w:hAnsi="Arial" w:cs="Arial"/>
          <w:sz w:val="20"/>
          <w:szCs w:val="20"/>
        </w:rPr>
      </w:pPr>
    </w:p>
    <w:p w:rsidR="009A5659" w:rsidRPr="004A1D4A" w:rsidRDefault="009A5659" w:rsidP="001C5FD6">
      <w:pPr>
        <w:pStyle w:val="Odstavecseseznamem"/>
        <w:numPr>
          <w:ilvl w:val="0"/>
          <w:numId w:val="31"/>
        </w:numPr>
        <w:jc w:val="both"/>
        <w:rPr>
          <w:rFonts w:ascii="Arial" w:hAnsi="Arial" w:cs="Arial"/>
          <w:sz w:val="20"/>
          <w:szCs w:val="20"/>
        </w:rPr>
      </w:pPr>
      <w:r w:rsidRPr="004A1D4A">
        <w:rPr>
          <w:rFonts w:ascii="Arial" w:hAnsi="Arial" w:cs="Arial"/>
          <w:sz w:val="20"/>
          <w:szCs w:val="20"/>
        </w:rPr>
        <w:t>Tato smlouva a zadávací dokumentace obsahují úplné ujednání o předmětu smlouvy a všech náležitostech, které strany měly a chtěly ve smlouvě a v zadávací dokumentaci ujednat, a které považují za důležité pro závaznost této smlouvy. Žádný projev strany učiněný před jednáním o této smlouvě, při jednání o této smlouvě ani projev učiněný po uzavření této smlouvy nesmí být vykládán v rozporu s výslovnými ustanoveními této smlouvy a nezakládá žádný závazek žádné ze stran.</w:t>
      </w:r>
    </w:p>
    <w:p w:rsidR="009A5659" w:rsidRPr="004A1D4A" w:rsidRDefault="009A5659" w:rsidP="003F1973">
      <w:pPr>
        <w:pStyle w:val="Import11"/>
        <w:widowControl w:val="0"/>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32"/>
        </w:tabs>
        <w:spacing w:line="228" w:lineRule="auto"/>
        <w:ind w:left="567" w:hanging="567"/>
        <w:rPr>
          <w:rFonts w:ascii="Arial" w:hAnsi="Arial" w:cs="Arial"/>
          <w:sz w:val="20"/>
          <w:szCs w:val="20"/>
        </w:rPr>
      </w:pPr>
    </w:p>
    <w:p w:rsidR="009A5659" w:rsidRPr="004A1D4A" w:rsidRDefault="009A5659" w:rsidP="001C5FD6">
      <w:pPr>
        <w:pStyle w:val="Odstavecseseznamem"/>
        <w:numPr>
          <w:ilvl w:val="0"/>
          <w:numId w:val="31"/>
        </w:numPr>
        <w:jc w:val="both"/>
        <w:rPr>
          <w:rFonts w:ascii="Arial" w:hAnsi="Arial" w:cs="Arial"/>
          <w:sz w:val="20"/>
          <w:szCs w:val="20"/>
        </w:rPr>
      </w:pPr>
      <w:r w:rsidRPr="004A1D4A">
        <w:rPr>
          <w:rFonts w:ascii="Arial" w:hAnsi="Arial" w:cs="Arial"/>
          <w:sz w:val="20"/>
          <w:szCs w:val="20"/>
        </w:rPr>
        <w:t xml:space="preserve">Odpověď strany této smlouvy podle § 1740 odst. 3 </w:t>
      </w:r>
      <w:r w:rsidR="00982480">
        <w:rPr>
          <w:rFonts w:ascii="Arial" w:hAnsi="Arial" w:cs="Arial"/>
          <w:sz w:val="20"/>
          <w:szCs w:val="20"/>
        </w:rPr>
        <w:t xml:space="preserve">zákona č. 89/2012 Sb., </w:t>
      </w:r>
      <w:r w:rsidR="00982480" w:rsidRPr="004A1D4A">
        <w:rPr>
          <w:rFonts w:ascii="Arial" w:hAnsi="Arial" w:cs="Arial"/>
          <w:sz w:val="20"/>
          <w:szCs w:val="20"/>
        </w:rPr>
        <w:t>občansk</w:t>
      </w:r>
      <w:r w:rsidR="00982480">
        <w:rPr>
          <w:rFonts w:ascii="Arial" w:hAnsi="Arial" w:cs="Arial"/>
          <w:sz w:val="20"/>
          <w:szCs w:val="20"/>
        </w:rPr>
        <w:t>ý</w:t>
      </w:r>
      <w:r w:rsidR="00982480" w:rsidRPr="004A1D4A">
        <w:rPr>
          <w:rFonts w:ascii="Arial" w:hAnsi="Arial" w:cs="Arial"/>
          <w:sz w:val="20"/>
          <w:szCs w:val="20"/>
        </w:rPr>
        <w:t xml:space="preserve"> zákoník</w:t>
      </w:r>
      <w:r w:rsidRPr="004A1D4A">
        <w:rPr>
          <w:rFonts w:ascii="Arial" w:hAnsi="Arial" w:cs="Arial"/>
          <w:sz w:val="20"/>
          <w:szCs w:val="20"/>
        </w:rPr>
        <w:t>, s dodatkem nebo odchylkou, není přijetím nabídky na uzavření této smlouvy anebo dodatku k ní, ani když podstatně nemění podmínky nabídky.</w:t>
      </w:r>
    </w:p>
    <w:p w:rsidR="009A5659" w:rsidRPr="004A1D4A" w:rsidRDefault="009A5659" w:rsidP="006429D6">
      <w:pPr>
        <w:pStyle w:val="Odstavecseseznamem"/>
        <w:rPr>
          <w:rFonts w:ascii="Arial" w:hAnsi="Arial" w:cs="Arial"/>
          <w:color w:val="FF0000"/>
          <w:sz w:val="20"/>
          <w:szCs w:val="20"/>
        </w:rPr>
      </w:pPr>
    </w:p>
    <w:p w:rsidR="009A5659" w:rsidRDefault="009A5659" w:rsidP="001C5FD6">
      <w:pPr>
        <w:pStyle w:val="Odstavecseseznamem"/>
        <w:numPr>
          <w:ilvl w:val="0"/>
          <w:numId w:val="31"/>
        </w:numPr>
        <w:jc w:val="both"/>
        <w:rPr>
          <w:rFonts w:ascii="Arial" w:hAnsi="Arial" w:cs="Arial"/>
          <w:sz w:val="20"/>
          <w:szCs w:val="20"/>
        </w:rPr>
      </w:pPr>
      <w:r w:rsidRPr="004A1D4A">
        <w:rPr>
          <w:rFonts w:ascii="Arial" w:hAnsi="Arial" w:cs="Arial"/>
          <w:sz w:val="20"/>
          <w:szCs w:val="20"/>
        </w:rPr>
        <w:t>Tato smlouva je sepsána ve třech (</w:t>
      </w:r>
      <w:r w:rsidR="007C44B7" w:rsidRPr="004A1D4A">
        <w:rPr>
          <w:rFonts w:ascii="Arial" w:hAnsi="Arial" w:cs="Arial"/>
          <w:sz w:val="20"/>
          <w:szCs w:val="20"/>
        </w:rPr>
        <w:t>3</w:t>
      </w:r>
      <w:r w:rsidRPr="004A1D4A">
        <w:rPr>
          <w:rFonts w:ascii="Arial" w:hAnsi="Arial" w:cs="Arial"/>
          <w:sz w:val="20"/>
          <w:szCs w:val="20"/>
        </w:rPr>
        <w:t xml:space="preserve">) vyhotoveních, v nichž není nic škrtáno, přepisováno ani dopisováno, a z nichž každý má platnost originálu. Zhotovitel obdrží jedno a objednatel dvě vyhotovení. Všechna vyhotovení této smlouvy mají stejnou platnost. </w:t>
      </w:r>
    </w:p>
    <w:p w:rsidR="00407F0A" w:rsidRPr="00407F0A" w:rsidRDefault="00407F0A" w:rsidP="00407F0A">
      <w:pPr>
        <w:pStyle w:val="Odstavecseseznamem"/>
        <w:rPr>
          <w:rFonts w:ascii="Arial" w:hAnsi="Arial" w:cs="Arial"/>
          <w:sz w:val="20"/>
          <w:szCs w:val="20"/>
        </w:rPr>
      </w:pPr>
    </w:p>
    <w:p w:rsidR="00407F0A" w:rsidRDefault="00407F0A" w:rsidP="00407F0A">
      <w:pPr>
        <w:pStyle w:val="Odstavecseseznamem"/>
        <w:numPr>
          <w:ilvl w:val="0"/>
          <w:numId w:val="31"/>
        </w:numPr>
        <w:jc w:val="both"/>
        <w:rPr>
          <w:rFonts w:ascii="Arial" w:hAnsi="Arial" w:cs="Arial"/>
          <w:sz w:val="20"/>
          <w:szCs w:val="20"/>
        </w:rPr>
      </w:pPr>
      <w:r w:rsidRPr="00407F0A">
        <w:rPr>
          <w:rFonts w:ascii="Arial" w:hAnsi="Arial" w:cs="Arial"/>
          <w:sz w:val="20"/>
          <w:szCs w:val="20"/>
        </w:rPr>
        <w:t xml:space="preserve">S ohledem na skutečnost, že plnění této smlouvy je podmíněno schválením zaplacení ceny díla z finančních prostředků z rozpočtu </w:t>
      </w:r>
      <w:r w:rsidR="00620F61">
        <w:rPr>
          <w:rFonts w:ascii="Arial" w:hAnsi="Arial" w:cs="Arial"/>
          <w:sz w:val="20"/>
          <w:szCs w:val="20"/>
        </w:rPr>
        <w:t xml:space="preserve">obce </w:t>
      </w:r>
      <w:r w:rsidR="0002202B">
        <w:rPr>
          <w:rFonts w:ascii="Arial" w:hAnsi="Arial" w:cs="Arial"/>
          <w:sz w:val="20"/>
          <w:szCs w:val="20"/>
        </w:rPr>
        <w:t>Třebestovice</w:t>
      </w:r>
      <w:r w:rsidRPr="00407F0A">
        <w:rPr>
          <w:rFonts w:ascii="Arial" w:hAnsi="Arial" w:cs="Arial"/>
          <w:sz w:val="20"/>
          <w:szCs w:val="20"/>
        </w:rPr>
        <w:t xml:space="preserve">, sjednávají smluvní strany v souladu s § 548 zákona č. 89/2012 Sb., občanského zákoníku, odkládací podmínku nabytí účinnosti této smlouvy. </w:t>
      </w:r>
    </w:p>
    <w:p w:rsidR="001C5FD6" w:rsidRPr="001C5FD6" w:rsidRDefault="001C5FD6" w:rsidP="001C5FD6">
      <w:pPr>
        <w:ind w:left="0" w:firstLine="0"/>
        <w:rPr>
          <w:rFonts w:ascii="Arial" w:hAnsi="Arial" w:cs="Arial"/>
          <w:sz w:val="20"/>
          <w:szCs w:val="20"/>
        </w:rPr>
      </w:pPr>
    </w:p>
    <w:p w:rsidR="00BF7EBE" w:rsidRPr="00BF7EBE" w:rsidRDefault="009A5659" w:rsidP="00BF7EBE">
      <w:pPr>
        <w:pStyle w:val="Odstavecseseznamem"/>
        <w:numPr>
          <w:ilvl w:val="0"/>
          <w:numId w:val="31"/>
        </w:numPr>
        <w:jc w:val="both"/>
        <w:rPr>
          <w:rFonts w:ascii="Arial" w:hAnsi="Arial" w:cs="Arial"/>
          <w:sz w:val="20"/>
          <w:szCs w:val="20"/>
        </w:rPr>
      </w:pPr>
      <w:r w:rsidRPr="004A1D4A">
        <w:rPr>
          <w:rFonts w:ascii="Arial" w:hAnsi="Arial" w:cs="Arial"/>
          <w:sz w:val="20"/>
          <w:szCs w:val="20"/>
        </w:rPr>
        <w:t>Na důkaz pravé, svobodné a shodné vůle obou účastníků připojují oprávnění zástupci obou účastníků své vlastnoruční podpisy.</w:t>
      </w:r>
    </w:p>
    <w:p w:rsidR="00BF7EBE" w:rsidRDefault="00BF7EBE" w:rsidP="00BF7EBE">
      <w:pPr>
        <w:pStyle w:val="Odstavecseseznamem"/>
        <w:rPr>
          <w:rFonts w:ascii="Arial" w:hAnsi="Arial" w:cs="Arial"/>
          <w:sz w:val="20"/>
          <w:szCs w:val="20"/>
        </w:rPr>
      </w:pPr>
    </w:p>
    <w:p w:rsidR="006F25D0" w:rsidRDefault="006F25D0" w:rsidP="00BF7EBE">
      <w:pPr>
        <w:pStyle w:val="Odstavecseseznamem"/>
        <w:rPr>
          <w:rFonts w:ascii="Arial" w:hAnsi="Arial" w:cs="Arial"/>
          <w:sz w:val="20"/>
          <w:szCs w:val="20"/>
        </w:rPr>
      </w:pPr>
    </w:p>
    <w:p w:rsidR="006F25D0" w:rsidRDefault="006F25D0" w:rsidP="00BF7EBE">
      <w:pPr>
        <w:pStyle w:val="Odstavecseseznamem"/>
        <w:rPr>
          <w:rFonts w:ascii="Arial" w:hAnsi="Arial" w:cs="Arial"/>
          <w:sz w:val="20"/>
          <w:szCs w:val="20"/>
        </w:rPr>
      </w:pPr>
    </w:p>
    <w:p w:rsidR="006F25D0" w:rsidRDefault="006F25D0" w:rsidP="00BF7EBE">
      <w:pPr>
        <w:pStyle w:val="Odstavecseseznamem"/>
        <w:rPr>
          <w:rFonts w:ascii="Arial" w:hAnsi="Arial" w:cs="Arial"/>
          <w:sz w:val="20"/>
          <w:szCs w:val="20"/>
        </w:rPr>
      </w:pPr>
    </w:p>
    <w:p w:rsidR="006F25D0" w:rsidRDefault="006F25D0" w:rsidP="00BF7EBE">
      <w:pPr>
        <w:pStyle w:val="Odstavecseseznamem"/>
        <w:rPr>
          <w:rFonts w:ascii="Arial" w:hAnsi="Arial" w:cs="Arial"/>
          <w:sz w:val="20"/>
          <w:szCs w:val="20"/>
        </w:rPr>
      </w:pPr>
    </w:p>
    <w:p w:rsidR="006F25D0" w:rsidRDefault="006F25D0" w:rsidP="00BF7EBE">
      <w:pPr>
        <w:pStyle w:val="Odstavecseseznamem"/>
        <w:rPr>
          <w:rFonts w:ascii="Arial" w:hAnsi="Arial" w:cs="Arial"/>
          <w:sz w:val="20"/>
          <w:szCs w:val="20"/>
        </w:rPr>
      </w:pPr>
    </w:p>
    <w:p w:rsidR="006F25D0" w:rsidRDefault="006F25D0" w:rsidP="00BF7EBE">
      <w:pPr>
        <w:pStyle w:val="Odstavecseseznamem"/>
        <w:rPr>
          <w:rFonts w:ascii="Arial" w:hAnsi="Arial" w:cs="Arial"/>
          <w:sz w:val="20"/>
          <w:szCs w:val="20"/>
        </w:rPr>
      </w:pPr>
    </w:p>
    <w:p w:rsidR="006F25D0" w:rsidRDefault="006F25D0" w:rsidP="00BF7EBE">
      <w:pPr>
        <w:pStyle w:val="Odstavecseseznamem"/>
        <w:rPr>
          <w:rFonts w:ascii="Arial" w:hAnsi="Arial" w:cs="Arial"/>
          <w:sz w:val="20"/>
          <w:szCs w:val="20"/>
        </w:rPr>
      </w:pPr>
    </w:p>
    <w:p w:rsidR="006F25D0" w:rsidRDefault="006F25D0" w:rsidP="00BF7EBE">
      <w:pPr>
        <w:pStyle w:val="Odstavecseseznamem"/>
        <w:rPr>
          <w:rFonts w:ascii="Arial" w:hAnsi="Arial" w:cs="Arial"/>
          <w:sz w:val="20"/>
          <w:szCs w:val="20"/>
        </w:rPr>
      </w:pPr>
    </w:p>
    <w:p w:rsidR="006F25D0" w:rsidRDefault="006F25D0" w:rsidP="00BF7EBE">
      <w:pPr>
        <w:pStyle w:val="Odstavecseseznamem"/>
        <w:rPr>
          <w:rFonts w:ascii="Arial" w:hAnsi="Arial" w:cs="Arial"/>
          <w:sz w:val="20"/>
          <w:szCs w:val="20"/>
        </w:rPr>
      </w:pPr>
    </w:p>
    <w:p w:rsidR="006F25D0" w:rsidRDefault="006F25D0" w:rsidP="00BF7EBE">
      <w:pPr>
        <w:pStyle w:val="Odstavecseseznamem"/>
        <w:rPr>
          <w:rFonts w:ascii="Arial" w:hAnsi="Arial" w:cs="Arial"/>
          <w:sz w:val="20"/>
          <w:szCs w:val="20"/>
        </w:rPr>
      </w:pPr>
    </w:p>
    <w:p w:rsidR="006F25D0" w:rsidRDefault="006F25D0" w:rsidP="00BF7EBE">
      <w:pPr>
        <w:pStyle w:val="Odstavecseseznamem"/>
        <w:rPr>
          <w:rFonts w:ascii="Arial" w:hAnsi="Arial" w:cs="Arial"/>
          <w:sz w:val="20"/>
          <w:szCs w:val="20"/>
        </w:rPr>
      </w:pPr>
    </w:p>
    <w:p w:rsidR="006F25D0" w:rsidRDefault="006F25D0" w:rsidP="00BF7EBE">
      <w:pPr>
        <w:pStyle w:val="Odstavecseseznamem"/>
        <w:rPr>
          <w:rFonts w:ascii="Arial" w:hAnsi="Arial" w:cs="Arial"/>
          <w:sz w:val="20"/>
          <w:szCs w:val="20"/>
        </w:rPr>
      </w:pPr>
    </w:p>
    <w:p w:rsidR="006F25D0" w:rsidRDefault="006F25D0" w:rsidP="00BF7EBE">
      <w:pPr>
        <w:pStyle w:val="Odstavecseseznamem"/>
        <w:rPr>
          <w:rFonts w:ascii="Arial" w:hAnsi="Arial" w:cs="Arial"/>
          <w:sz w:val="20"/>
          <w:szCs w:val="20"/>
        </w:rPr>
      </w:pPr>
    </w:p>
    <w:p w:rsidR="006F25D0" w:rsidRPr="00BF7EBE" w:rsidRDefault="006F25D0" w:rsidP="00BF7EBE">
      <w:pPr>
        <w:pStyle w:val="Odstavecseseznamem"/>
        <w:rPr>
          <w:rFonts w:ascii="Arial" w:hAnsi="Arial" w:cs="Arial"/>
          <w:sz w:val="20"/>
          <w:szCs w:val="20"/>
        </w:rPr>
      </w:pPr>
    </w:p>
    <w:p w:rsidR="00E937B9" w:rsidRPr="00E937B9" w:rsidRDefault="00E937B9" w:rsidP="00E937B9">
      <w:pPr>
        <w:pStyle w:val="Odstavecseseznamem"/>
        <w:numPr>
          <w:ilvl w:val="0"/>
          <w:numId w:val="31"/>
        </w:numPr>
        <w:jc w:val="both"/>
        <w:rPr>
          <w:rFonts w:ascii="Arial" w:hAnsi="Arial" w:cs="Arial"/>
          <w:sz w:val="20"/>
          <w:szCs w:val="20"/>
        </w:rPr>
      </w:pPr>
      <w:r w:rsidRPr="00E937B9">
        <w:rPr>
          <w:rFonts w:ascii="Arial" w:hAnsi="Arial" w:cs="Arial"/>
          <w:sz w:val="20"/>
          <w:szCs w:val="20"/>
        </w:rPr>
        <w:t>Smluvní strany souhlasně konstatují, že tato smlouva je uzavřena na základě výběrového řízení vyhlášeného objednatelem a provede</w:t>
      </w:r>
      <w:r w:rsidR="006F25D0">
        <w:rPr>
          <w:rFonts w:ascii="Arial" w:hAnsi="Arial" w:cs="Arial"/>
          <w:sz w:val="20"/>
          <w:szCs w:val="20"/>
        </w:rPr>
        <w:t xml:space="preserve">ného dle zadávací dokumentace ze září 2019 včetně technického upřesnění pro zadání stavby </w:t>
      </w:r>
      <w:r w:rsidRPr="00E937B9">
        <w:rPr>
          <w:rFonts w:ascii="Arial" w:hAnsi="Arial" w:cs="Arial"/>
          <w:sz w:val="20"/>
          <w:szCs w:val="20"/>
        </w:rPr>
        <w:t>pro veřejnou zakázku s názvem "</w:t>
      </w:r>
      <w:r w:rsidR="00982B6B">
        <w:rPr>
          <w:rFonts w:ascii="Arial" w:hAnsi="Arial" w:cs="Arial"/>
          <w:sz w:val="20"/>
          <w:szCs w:val="20"/>
        </w:rPr>
        <w:t xml:space="preserve">Rekonstrukce zahradního přístřešku </w:t>
      </w:r>
      <w:r w:rsidR="006F25D0">
        <w:rPr>
          <w:rFonts w:ascii="Arial" w:hAnsi="Arial" w:cs="Arial"/>
          <w:sz w:val="20"/>
          <w:szCs w:val="20"/>
        </w:rPr>
        <w:t xml:space="preserve">pro letní třídu </w:t>
      </w:r>
      <w:r w:rsidR="00982B6B">
        <w:rPr>
          <w:rFonts w:ascii="Arial" w:hAnsi="Arial" w:cs="Arial"/>
          <w:sz w:val="20"/>
          <w:szCs w:val="20"/>
        </w:rPr>
        <w:t>MŠ</w:t>
      </w:r>
      <w:r w:rsidRPr="00E937B9">
        <w:rPr>
          <w:rFonts w:ascii="Arial" w:hAnsi="Arial" w:cs="Arial"/>
          <w:sz w:val="20"/>
          <w:szCs w:val="20"/>
        </w:rPr>
        <w:t>", v němž byl zhotovitel objednatelem vybrán. Zadávací podmínky, jakož i další podmínky zadávacího řízení vyhlášeného objednatelem jsou součástí povinností zhotovitele dle této smlouvy a zhotovitel se výslovně zavazuje tyto podmínky dodržovat.</w:t>
      </w:r>
    </w:p>
    <w:p w:rsidR="00CF71F2" w:rsidRPr="004A1D4A" w:rsidRDefault="00CF71F2" w:rsidP="00BB4B6F">
      <w:pPr>
        <w:rPr>
          <w:rFonts w:ascii="Arial" w:hAnsi="Arial" w:cs="Arial"/>
          <w:sz w:val="20"/>
          <w:szCs w:val="20"/>
        </w:rPr>
      </w:pPr>
    </w:p>
    <w:p w:rsidR="009A5659" w:rsidRPr="004A1D4A" w:rsidRDefault="009A5659" w:rsidP="00D15B9C">
      <w:pPr>
        <w:ind w:left="0" w:firstLine="0"/>
        <w:rPr>
          <w:rFonts w:ascii="Arial" w:hAnsi="Arial" w:cs="Arial"/>
          <w:sz w:val="20"/>
          <w:szCs w:val="20"/>
        </w:rPr>
      </w:pPr>
      <w:r w:rsidRPr="004A1D4A">
        <w:rPr>
          <w:rFonts w:ascii="Arial" w:hAnsi="Arial" w:cs="Arial"/>
          <w:b/>
          <w:bCs/>
          <w:sz w:val="20"/>
          <w:szCs w:val="20"/>
        </w:rPr>
        <w:t>Příloha</w:t>
      </w:r>
    </w:p>
    <w:p w:rsidR="009A5659" w:rsidRPr="004A1D4A" w:rsidRDefault="009A5659" w:rsidP="008E58A9">
      <w:pPr>
        <w:ind w:left="0" w:firstLine="0"/>
        <w:rPr>
          <w:rFonts w:ascii="Arial" w:hAnsi="Arial" w:cs="Arial"/>
          <w:sz w:val="20"/>
          <w:szCs w:val="20"/>
        </w:rPr>
      </w:pPr>
      <w:r w:rsidRPr="004A1D4A">
        <w:rPr>
          <w:rFonts w:ascii="Arial" w:hAnsi="Arial" w:cs="Arial"/>
          <w:sz w:val="20"/>
          <w:szCs w:val="20"/>
        </w:rPr>
        <w:t>Položkový rozpočet</w:t>
      </w:r>
    </w:p>
    <w:p w:rsidR="009A5659" w:rsidRDefault="009A5659" w:rsidP="008E58A9">
      <w:pPr>
        <w:ind w:left="0" w:firstLine="0"/>
        <w:rPr>
          <w:rFonts w:ascii="Arial" w:hAnsi="Arial" w:cs="Arial"/>
          <w:sz w:val="20"/>
          <w:szCs w:val="20"/>
        </w:rPr>
      </w:pPr>
    </w:p>
    <w:p w:rsidR="0002202B" w:rsidRPr="004A1D4A" w:rsidRDefault="0002202B" w:rsidP="008E58A9">
      <w:pPr>
        <w:ind w:left="0" w:firstLine="0"/>
        <w:rPr>
          <w:rFonts w:ascii="Arial" w:hAnsi="Arial" w:cs="Arial"/>
          <w:sz w:val="20"/>
          <w:szCs w:val="20"/>
        </w:rPr>
      </w:pPr>
    </w:p>
    <w:p w:rsidR="00DD0778" w:rsidRPr="004A1D4A" w:rsidRDefault="009A5659" w:rsidP="00DD0778">
      <w:pPr>
        <w:rPr>
          <w:rFonts w:ascii="Arial" w:hAnsi="Arial" w:cs="Arial"/>
          <w:b/>
          <w:bCs/>
          <w:sz w:val="20"/>
          <w:szCs w:val="20"/>
        </w:rPr>
      </w:pPr>
      <w:r w:rsidRPr="004A1D4A">
        <w:rPr>
          <w:rFonts w:ascii="Arial" w:hAnsi="Arial" w:cs="Arial"/>
          <w:b/>
          <w:bCs/>
          <w:sz w:val="20"/>
          <w:szCs w:val="20"/>
        </w:rPr>
        <w:t xml:space="preserve">Za </w:t>
      </w:r>
      <w:r w:rsidR="00CF71F2">
        <w:rPr>
          <w:rFonts w:ascii="Arial" w:hAnsi="Arial" w:cs="Arial"/>
          <w:b/>
          <w:bCs/>
          <w:sz w:val="20"/>
          <w:szCs w:val="20"/>
        </w:rPr>
        <w:t xml:space="preserve">obec </w:t>
      </w:r>
      <w:r w:rsidR="0002202B">
        <w:rPr>
          <w:rFonts w:ascii="Arial" w:hAnsi="Arial" w:cs="Arial"/>
          <w:b/>
          <w:bCs/>
          <w:sz w:val="20"/>
          <w:szCs w:val="20"/>
        </w:rPr>
        <w:t>Třebestovice</w:t>
      </w:r>
      <w:r w:rsidR="00CF71F2">
        <w:rPr>
          <w:rFonts w:ascii="Arial" w:hAnsi="Arial" w:cs="Arial"/>
          <w:b/>
          <w:bCs/>
          <w:sz w:val="20"/>
          <w:szCs w:val="20"/>
        </w:rPr>
        <w:tab/>
      </w:r>
      <w:r w:rsidR="00CF71F2">
        <w:rPr>
          <w:rFonts w:ascii="Arial" w:hAnsi="Arial" w:cs="Arial"/>
          <w:b/>
          <w:bCs/>
          <w:sz w:val="20"/>
          <w:szCs w:val="20"/>
        </w:rPr>
        <w:tab/>
      </w:r>
      <w:r w:rsidR="00DD0778">
        <w:rPr>
          <w:rFonts w:ascii="Arial" w:hAnsi="Arial" w:cs="Arial"/>
          <w:b/>
          <w:bCs/>
          <w:sz w:val="20"/>
          <w:szCs w:val="20"/>
        </w:rPr>
        <w:tab/>
      </w:r>
      <w:r w:rsidR="00DD0778">
        <w:rPr>
          <w:rFonts w:ascii="Arial" w:hAnsi="Arial" w:cs="Arial"/>
          <w:b/>
          <w:bCs/>
          <w:sz w:val="20"/>
          <w:szCs w:val="20"/>
        </w:rPr>
        <w:tab/>
      </w:r>
      <w:r w:rsidR="00DD0778">
        <w:rPr>
          <w:rFonts w:ascii="Arial" w:hAnsi="Arial" w:cs="Arial"/>
          <w:b/>
          <w:bCs/>
          <w:sz w:val="20"/>
          <w:szCs w:val="20"/>
        </w:rPr>
        <w:tab/>
      </w:r>
      <w:r w:rsidR="00DD0778" w:rsidRPr="004A1D4A">
        <w:rPr>
          <w:rFonts w:ascii="Arial" w:hAnsi="Arial" w:cs="Arial"/>
          <w:b/>
          <w:bCs/>
          <w:sz w:val="20"/>
          <w:szCs w:val="20"/>
        </w:rPr>
        <w:t xml:space="preserve">Za </w:t>
      </w:r>
      <w:r w:rsidR="00DD0778" w:rsidRPr="00DD0778">
        <w:rPr>
          <w:rFonts w:ascii="Arial" w:hAnsi="Arial" w:cs="Arial"/>
          <w:b/>
          <w:bCs/>
          <w:sz w:val="20"/>
          <w:szCs w:val="20"/>
          <w:highlight w:val="yellow"/>
        </w:rPr>
        <w:t>zhotovitele</w:t>
      </w:r>
    </w:p>
    <w:p w:rsidR="009A5659" w:rsidRPr="004A1D4A" w:rsidRDefault="009A5659" w:rsidP="00D15B9C">
      <w:pPr>
        <w:ind w:left="0" w:firstLine="0"/>
        <w:rPr>
          <w:rFonts w:ascii="Arial" w:hAnsi="Arial" w:cs="Arial"/>
          <w:b/>
          <w:bCs/>
          <w:sz w:val="20"/>
          <w:szCs w:val="20"/>
        </w:rPr>
      </w:pPr>
    </w:p>
    <w:p w:rsidR="00DD0778" w:rsidRPr="004A1D4A" w:rsidRDefault="009A5659" w:rsidP="00DD0778">
      <w:pPr>
        <w:ind w:left="0" w:firstLine="0"/>
        <w:rPr>
          <w:rFonts w:ascii="Arial" w:hAnsi="Arial" w:cs="Arial"/>
          <w:sz w:val="20"/>
          <w:szCs w:val="20"/>
        </w:rPr>
      </w:pPr>
      <w:r w:rsidRPr="004A1D4A">
        <w:rPr>
          <w:rFonts w:ascii="Arial" w:hAnsi="Arial" w:cs="Arial"/>
          <w:sz w:val="20"/>
          <w:szCs w:val="20"/>
        </w:rPr>
        <w:t xml:space="preserve">Datum: </w:t>
      </w:r>
      <w:r w:rsidR="007934B5">
        <w:rPr>
          <w:rFonts w:ascii="Arial" w:hAnsi="Arial" w:cs="Arial"/>
          <w:sz w:val="20"/>
          <w:szCs w:val="20"/>
        </w:rPr>
        <w:tab/>
      </w:r>
      <w:r w:rsidRPr="004A1D4A">
        <w:rPr>
          <w:rFonts w:ascii="Arial" w:hAnsi="Arial" w:cs="Arial"/>
          <w:sz w:val="20"/>
          <w:szCs w:val="20"/>
        </w:rPr>
        <w:tab/>
      </w:r>
      <w:r w:rsidRPr="004A1D4A">
        <w:rPr>
          <w:rFonts w:ascii="Arial" w:hAnsi="Arial" w:cs="Arial"/>
          <w:sz w:val="20"/>
          <w:szCs w:val="20"/>
        </w:rPr>
        <w:tab/>
      </w:r>
      <w:r w:rsidR="00DD0778">
        <w:rPr>
          <w:rFonts w:ascii="Arial" w:hAnsi="Arial" w:cs="Arial"/>
          <w:sz w:val="20"/>
          <w:szCs w:val="20"/>
        </w:rPr>
        <w:tab/>
      </w:r>
      <w:r w:rsidR="00DD0778">
        <w:rPr>
          <w:rFonts w:ascii="Arial" w:hAnsi="Arial" w:cs="Arial"/>
          <w:sz w:val="20"/>
          <w:szCs w:val="20"/>
        </w:rPr>
        <w:tab/>
      </w:r>
      <w:r w:rsidR="00DD0778">
        <w:rPr>
          <w:rFonts w:ascii="Arial" w:hAnsi="Arial" w:cs="Arial"/>
          <w:sz w:val="20"/>
          <w:szCs w:val="20"/>
        </w:rPr>
        <w:tab/>
      </w:r>
      <w:r w:rsidR="00DD0778">
        <w:rPr>
          <w:rFonts w:ascii="Arial" w:hAnsi="Arial" w:cs="Arial"/>
          <w:sz w:val="20"/>
          <w:szCs w:val="20"/>
        </w:rPr>
        <w:tab/>
      </w:r>
      <w:r w:rsidR="00DD0778" w:rsidRPr="00DD0778">
        <w:rPr>
          <w:rFonts w:ascii="Arial" w:hAnsi="Arial" w:cs="Arial"/>
          <w:sz w:val="20"/>
          <w:szCs w:val="20"/>
          <w:highlight w:val="yellow"/>
        </w:rPr>
        <w:t>Datum:</w:t>
      </w:r>
      <w:r w:rsidR="00DD0778" w:rsidRPr="004A1D4A">
        <w:rPr>
          <w:rFonts w:ascii="Arial" w:hAnsi="Arial" w:cs="Arial"/>
          <w:sz w:val="20"/>
          <w:szCs w:val="20"/>
        </w:rPr>
        <w:t xml:space="preserve"> </w:t>
      </w:r>
      <w:r w:rsidR="00DD0778" w:rsidRPr="004A1D4A">
        <w:rPr>
          <w:rFonts w:ascii="Arial" w:hAnsi="Arial" w:cs="Arial"/>
          <w:sz w:val="20"/>
          <w:szCs w:val="20"/>
        </w:rPr>
        <w:tab/>
      </w:r>
      <w:r w:rsidR="00DD0778" w:rsidRPr="004A1D4A">
        <w:rPr>
          <w:rFonts w:ascii="Arial" w:hAnsi="Arial" w:cs="Arial"/>
          <w:sz w:val="20"/>
          <w:szCs w:val="20"/>
        </w:rPr>
        <w:tab/>
      </w:r>
    </w:p>
    <w:p w:rsidR="00DD0778" w:rsidRPr="004A1D4A" w:rsidRDefault="00DD0778" w:rsidP="00DD0778">
      <w:pPr>
        <w:rPr>
          <w:rFonts w:ascii="Arial" w:hAnsi="Arial" w:cs="Arial"/>
          <w:sz w:val="20"/>
          <w:szCs w:val="20"/>
        </w:rPr>
      </w:pPr>
      <w:r w:rsidRPr="004A1D4A">
        <w:rPr>
          <w:rFonts w:ascii="Arial" w:hAnsi="Arial" w:cs="Arial"/>
          <w:sz w:val="20"/>
          <w:szCs w:val="20"/>
        </w:rPr>
        <w:t xml:space="preserve">Místo: </w:t>
      </w:r>
      <w:r w:rsidRPr="004A1D4A">
        <w:rPr>
          <w:rFonts w:ascii="Arial" w:hAnsi="Arial" w:cs="Arial"/>
          <w:sz w:val="20"/>
          <w:szCs w:val="20"/>
        </w:rPr>
        <w:tab/>
      </w:r>
      <w:r w:rsidRPr="004A1D4A">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DD0778">
        <w:rPr>
          <w:rFonts w:ascii="Arial" w:hAnsi="Arial" w:cs="Arial"/>
          <w:sz w:val="20"/>
          <w:szCs w:val="20"/>
          <w:highlight w:val="yellow"/>
        </w:rPr>
        <w:t>Místo:</w:t>
      </w:r>
    </w:p>
    <w:p w:rsidR="009A5659" w:rsidRDefault="009A5659" w:rsidP="00B570D5">
      <w:pPr>
        <w:ind w:left="0" w:firstLine="0"/>
        <w:outlineLvl w:val="0"/>
        <w:rPr>
          <w:rFonts w:ascii="Arial" w:hAnsi="Arial" w:cs="Arial"/>
          <w:sz w:val="20"/>
          <w:szCs w:val="20"/>
        </w:rPr>
      </w:pPr>
    </w:p>
    <w:p w:rsidR="0002202B" w:rsidRDefault="0002202B" w:rsidP="00B570D5">
      <w:pPr>
        <w:ind w:left="0" w:firstLine="0"/>
        <w:outlineLvl w:val="0"/>
        <w:rPr>
          <w:rFonts w:ascii="Arial" w:hAnsi="Arial" w:cs="Arial"/>
          <w:sz w:val="20"/>
          <w:szCs w:val="20"/>
        </w:rPr>
      </w:pPr>
    </w:p>
    <w:p w:rsidR="0002202B" w:rsidRDefault="0002202B" w:rsidP="00B570D5">
      <w:pPr>
        <w:ind w:left="0" w:firstLine="0"/>
        <w:outlineLvl w:val="0"/>
        <w:rPr>
          <w:rFonts w:ascii="Arial" w:hAnsi="Arial" w:cs="Arial"/>
          <w:sz w:val="20"/>
          <w:szCs w:val="20"/>
        </w:rPr>
      </w:pPr>
    </w:p>
    <w:p w:rsidR="0002202B" w:rsidRPr="004A1D4A" w:rsidRDefault="0002202B" w:rsidP="00B570D5">
      <w:pPr>
        <w:ind w:left="0" w:firstLine="0"/>
        <w:outlineLvl w:val="0"/>
        <w:rPr>
          <w:rFonts w:ascii="Arial" w:hAnsi="Arial" w:cs="Arial"/>
          <w:sz w:val="20"/>
          <w:szCs w:val="20"/>
        </w:rPr>
      </w:pPr>
    </w:p>
    <w:p w:rsidR="009A5659" w:rsidRPr="004A1D4A" w:rsidRDefault="009A5659" w:rsidP="00103D31">
      <w:pPr>
        <w:outlineLvl w:val="0"/>
        <w:rPr>
          <w:rFonts w:ascii="Arial" w:hAnsi="Arial" w:cs="Arial"/>
          <w:sz w:val="20"/>
          <w:szCs w:val="20"/>
        </w:rPr>
      </w:pPr>
      <w:r w:rsidRPr="004A1D4A">
        <w:rPr>
          <w:rFonts w:ascii="Arial" w:hAnsi="Arial" w:cs="Arial"/>
          <w:sz w:val="20"/>
          <w:szCs w:val="20"/>
        </w:rPr>
        <w:t>_____________________________</w:t>
      </w:r>
      <w:r w:rsidR="00DD0778">
        <w:rPr>
          <w:rFonts w:ascii="Arial" w:hAnsi="Arial" w:cs="Arial"/>
          <w:sz w:val="20"/>
          <w:szCs w:val="20"/>
        </w:rPr>
        <w:tab/>
      </w:r>
      <w:r w:rsidR="00DD0778">
        <w:rPr>
          <w:rFonts w:ascii="Arial" w:hAnsi="Arial" w:cs="Arial"/>
          <w:sz w:val="20"/>
          <w:szCs w:val="20"/>
        </w:rPr>
        <w:tab/>
      </w:r>
      <w:r w:rsidR="00DD0778">
        <w:rPr>
          <w:rFonts w:ascii="Arial" w:hAnsi="Arial" w:cs="Arial"/>
          <w:sz w:val="20"/>
          <w:szCs w:val="20"/>
        </w:rPr>
        <w:tab/>
      </w:r>
      <w:r w:rsidR="00DD0778" w:rsidRPr="004A1D4A">
        <w:rPr>
          <w:rFonts w:ascii="Arial" w:hAnsi="Arial" w:cs="Arial"/>
          <w:sz w:val="20"/>
          <w:szCs w:val="20"/>
        </w:rPr>
        <w:t>_____________________________</w:t>
      </w:r>
      <w:r w:rsidR="00DD0778" w:rsidRPr="004A1D4A">
        <w:rPr>
          <w:rFonts w:ascii="Arial" w:hAnsi="Arial" w:cs="Arial"/>
          <w:sz w:val="20"/>
          <w:szCs w:val="20"/>
        </w:rPr>
        <w:tab/>
      </w:r>
    </w:p>
    <w:p w:rsidR="009A5659" w:rsidRPr="004A1D4A" w:rsidRDefault="0002202B" w:rsidP="00D06665">
      <w:pPr>
        <w:ind w:left="0" w:firstLine="0"/>
        <w:rPr>
          <w:rFonts w:ascii="Arial" w:hAnsi="Arial" w:cs="Arial"/>
          <w:b/>
          <w:bCs/>
          <w:sz w:val="20"/>
          <w:szCs w:val="20"/>
        </w:rPr>
      </w:pPr>
      <w:r>
        <w:rPr>
          <w:rFonts w:ascii="Arial" w:hAnsi="Arial" w:cs="Arial"/>
          <w:b/>
          <w:bCs/>
          <w:sz w:val="20"/>
          <w:szCs w:val="20"/>
        </w:rPr>
        <w:t>Jitka Váňová</w:t>
      </w:r>
      <w:r w:rsidR="00DD0778">
        <w:rPr>
          <w:rFonts w:ascii="Arial" w:hAnsi="Arial" w:cs="Arial"/>
          <w:b/>
          <w:bCs/>
          <w:sz w:val="20"/>
          <w:szCs w:val="20"/>
        </w:rPr>
        <w:tab/>
      </w:r>
      <w:r w:rsidR="00DD0778">
        <w:rPr>
          <w:rFonts w:ascii="Arial" w:hAnsi="Arial" w:cs="Arial"/>
          <w:b/>
          <w:bCs/>
          <w:sz w:val="20"/>
          <w:szCs w:val="20"/>
        </w:rPr>
        <w:tab/>
      </w:r>
      <w:r w:rsidR="00DD0778">
        <w:rPr>
          <w:rFonts w:ascii="Arial" w:hAnsi="Arial" w:cs="Arial"/>
          <w:b/>
          <w:bCs/>
          <w:sz w:val="20"/>
          <w:szCs w:val="20"/>
        </w:rPr>
        <w:tab/>
      </w:r>
      <w:r w:rsidR="00620F61">
        <w:rPr>
          <w:rFonts w:ascii="Arial" w:hAnsi="Arial" w:cs="Arial"/>
          <w:b/>
          <w:bCs/>
          <w:sz w:val="20"/>
          <w:szCs w:val="20"/>
        </w:rPr>
        <w:tab/>
      </w:r>
      <w:r w:rsidR="00620F61">
        <w:rPr>
          <w:rFonts w:ascii="Arial" w:hAnsi="Arial" w:cs="Arial"/>
          <w:b/>
          <w:bCs/>
          <w:sz w:val="20"/>
          <w:szCs w:val="20"/>
        </w:rPr>
        <w:tab/>
      </w:r>
      <w:r w:rsidR="00620F61">
        <w:rPr>
          <w:rFonts w:ascii="Arial" w:hAnsi="Arial" w:cs="Arial"/>
          <w:b/>
          <w:bCs/>
          <w:sz w:val="20"/>
          <w:szCs w:val="20"/>
        </w:rPr>
        <w:tab/>
      </w:r>
      <w:r w:rsidR="00DD0778" w:rsidRPr="00DD0778">
        <w:rPr>
          <w:rFonts w:ascii="Arial" w:hAnsi="Arial" w:cs="Arial"/>
          <w:b/>
          <w:bCs/>
          <w:sz w:val="20"/>
          <w:szCs w:val="20"/>
          <w:highlight w:val="yellow"/>
        </w:rPr>
        <w:t>jméno</w:t>
      </w:r>
      <w:r w:rsidR="00DD0778">
        <w:rPr>
          <w:rFonts w:ascii="Arial" w:hAnsi="Arial" w:cs="Arial"/>
          <w:b/>
          <w:bCs/>
          <w:sz w:val="20"/>
          <w:szCs w:val="20"/>
        </w:rPr>
        <w:t xml:space="preserve"> </w:t>
      </w:r>
    </w:p>
    <w:p w:rsidR="009A5659" w:rsidRPr="004A1D4A" w:rsidRDefault="0002202B" w:rsidP="00BB4B6F">
      <w:pPr>
        <w:rPr>
          <w:rFonts w:ascii="Arial" w:hAnsi="Arial" w:cs="Arial"/>
          <w:b/>
          <w:bCs/>
          <w:sz w:val="20"/>
          <w:szCs w:val="20"/>
        </w:rPr>
      </w:pPr>
      <w:r>
        <w:rPr>
          <w:rFonts w:ascii="Arial" w:hAnsi="Arial" w:cs="Arial"/>
          <w:sz w:val="20"/>
          <w:szCs w:val="20"/>
        </w:rPr>
        <w:t>s</w:t>
      </w:r>
      <w:r w:rsidR="009A5659" w:rsidRPr="004A1D4A">
        <w:rPr>
          <w:rFonts w:ascii="Arial" w:hAnsi="Arial" w:cs="Arial"/>
          <w:sz w:val="20"/>
          <w:szCs w:val="20"/>
        </w:rPr>
        <w:t>tarost</w:t>
      </w:r>
      <w:r>
        <w:rPr>
          <w:rFonts w:ascii="Arial" w:hAnsi="Arial" w:cs="Arial"/>
          <w:sz w:val="20"/>
          <w:szCs w:val="20"/>
        </w:rPr>
        <w:t>k</w:t>
      </w:r>
      <w:r w:rsidR="009A5659" w:rsidRPr="004A1D4A">
        <w:rPr>
          <w:rFonts w:ascii="Arial" w:hAnsi="Arial" w:cs="Arial"/>
          <w:sz w:val="20"/>
          <w:szCs w:val="20"/>
        </w:rPr>
        <w:t>a</w:t>
      </w:r>
      <w:r w:rsidR="00CF71F2">
        <w:rPr>
          <w:rFonts w:ascii="Arial" w:hAnsi="Arial" w:cs="Arial"/>
          <w:sz w:val="20"/>
          <w:szCs w:val="20"/>
        </w:rPr>
        <w:t xml:space="preserve"> obce</w:t>
      </w:r>
      <w:r w:rsidR="00DD0778">
        <w:rPr>
          <w:rFonts w:ascii="Arial" w:hAnsi="Arial" w:cs="Arial"/>
          <w:sz w:val="20"/>
          <w:szCs w:val="20"/>
        </w:rPr>
        <w:tab/>
      </w:r>
      <w:r w:rsidR="00DD0778">
        <w:rPr>
          <w:rFonts w:ascii="Arial" w:hAnsi="Arial" w:cs="Arial"/>
          <w:sz w:val="20"/>
          <w:szCs w:val="20"/>
        </w:rPr>
        <w:tab/>
      </w:r>
      <w:r>
        <w:rPr>
          <w:rFonts w:ascii="Arial" w:hAnsi="Arial" w:cs="Arial"/>
          <w:sz w:val="20"/>
          <w:szCs w:val="20"/>
        </w:rPr>
        <w:tab/>
      </w:r>
      <w:r w:rsidR="00DD0778">
        <w:rPr>
          <w:rFonts w:ascii="Arial" w:hAnsi="Arial" w:cs="Arial"/>
          <w:sz w:val="20"/>
          <w:szCs w:val="20"/>
        </w:rPr>
        <w:tab/>
      </w:r>
      <w:r w:rsidR="00DD0778">
        <w:rPr>
          <w:rFonts w:ascii="Arial" w:hAnsi="Arial" w:cs="Arial"/>
          <w:sz w:val="20"/>
          <w:szCs w:val="20"/>
        </w:rPr>
        <w:tab/>
      </w:r>
      <w:r w:rsidR="00DD0778">
        <w:rPr>
          <w:rFonts w:ascii="Arial" w:hAnsi="Arial" w:cs="Arial"/>
          <w:sz w:val="20"/>
          <w:szCs w:val="20"/>
        </w:rPr>
        <w:tab/>
      </w:r>
      <w:r w:rsidR="00DD0778" w:rsidRPr="00DD0778">
        <w:rPr>
          <w:rFonts w:ascii="Arial" w:hAnsi="Arial" w:cs="Arial"/>
          <w:sz w:val="20"/>
          <w:szCs w:val="20"/>
          <w:highlight w:val="yellow"/>
        </w:rPr>
        <w:t>funkce</w:t>
      </w:r>
    </w:p>
    <w:p w:rsidR="009A5659" w:rsidRPr="004A1D4A" w:rsidRDefault="009A5659" w:rsidP="00BB4B6F">
      <w:pPr>
        <w:rPr>
          <w:rFonts w:ascii="Arial" w:hAnsi="Arial" w:cs="Arial"/>
          <w:sz w:val="20"/>
          <w:szCs w:val="20"/>
        </w:rPr>
      </w:pPr>
    </w:p>
    <w:p w:rsidR="009A5659" w:rsidRPr="004A1D4A" w:rsidRDefault="009A5659" w:rsidP="00B570D5">
      <w:pPr>
        <w:ind w:left="0" w:firstLine="0"/>
        <w:outlineLvl w:val="0"/>
        <w:rPr>
          <w:rFonts w:ascii="Arial" w:hAnsi="Arial" w:cs="Arial"/>
          <w:sz w:val="20"/>
          <w:szCs w:val="20"/>
        </w:rPr>
      </w:pPr>
    </w:p>
    <w:p w:rsidR="009A5659" w:rsidRPr="004A1D4A" w:rsidRDefault="009A5659" w:rsidP="00E8375C">
      <w:pPr>
        <w:rPr>
          <w:rFonts w:ascii="Arial" w:hAnsi="Arial" w:cs="Arial"/>
          <w:sz w:val="20"/>
          <w:szCs w:val="20"/>
        </w:rPr>
      </w:pPr>
      <w:r w:rsidRPr="004A1D4A">
        <w:rPr>
          <w:rFonts w:ascii="Arial" w:hAnsi="Arial" w:cs="Arial"/>
          <w:sz w:val="20"/>
          <w:szCs w:val="20"/>
        </w:rPr>
        <w:tab/>
      </w:r>
      <w:r w:rsidRPr="004A1D4A">
        <w:rPr>
          <w:rFonts w:ascii="Arial" w:hAnsi="Arial" w:cs="Arial"/>
          <w:sz w:val="20"/>
          <w:szCs w:val="20"/>
        </w:rPr>
        <w:tab/>
      </w:r>
    </w:p>
    <w:sectPr w:rsidR="009A5659" w:rsidRPr="004A1D4A" w:rsidSect="00DD0778">
      <w:footerReference w:type="default" r:id="rId8"/>
      <w:headerReference w:type="first" r:id="rId9"/>
      <w:footerReference w:type="first" r:id="rId10"/>
      <w:pgSz w:w="11906" w:h="16838" w:code="9"/>
      <w:pgMar w:top="1797" w:right="1106" w:bottom="1797" w:left="1077" w:header="709" w:footer="0"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AA02DBE" w15:done="0"/>
  <w15:commentEx w15:paraId="1F34E4C6" w15:done="0"/>
  <w15:commentEx w15:paraId="797608C8" w15:done="0"/>
  <w15:commentEx w15:paraId="4F3E12B7" w15:done="0"/>
  <w15:commentEx w15:paraId="232A016D" w15:done="0"/>
  <w15:commentEx w15:paraId="39421F94" w15:done="0"/>
  <w15:commentEx w15:paraId="29DA7947" w15:done="0"/>
  <w15:commentEx w15:paraId="25B7805E" w15:done="0"/>
  <w15:commentEx w15:paraId="4E1FFD1B" w15:done="0"/>
  <w15:commentEx w15:paraId="65EE21FA" w15:done="0"/>
  <w15:commentEx w15:paraId="54090452" w15:done="0"/>
  <w15:commentEx w15:paraId="0DCE7C50" w15:done="0"/>
  <w15:commentEx w15:paraId="0C9F42D7" w15:done="0"/>
  <w15:commentEx w15:paraId="7451BC4C" w15:done="0"/>
  <w15:commentEx w15:paraId="2E9C4A96" w15:done="0"/>
  <w15:commentEx w15:paraId="0C6BF9CC" w15:done="0"/>
  <w15:commentEx w15:paraId="191CB957" w15:done="0"/>
  <w15:commentEx w15:paraId="402A5AD2" w15:done="0"/>
  <w15:commentEx w15:paraId="0C895475" w15:done="0"/>
  <w15:commentEx w15:paraId="570CCFF5" w15:done="0"/>
  <w15:commentEx w15:paraId="46C99632" w15:done="0"/>
  <w15:commentEx w15:paraId="1E766881" w15:done="0"/>
  <w15:commentEx w15:paraId="75EFFAA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A02DBE" w16cid:durableId="1D9C3A74"/>
  <w16cid:commentId w16cid:paraId="1F34E4C6" w16cid:durableId="1D9C38C5"/>
  <w16cid:commentId w16cid:paraId="797608C8" w16cid:durableId="1DA17A5A"/>
  <w16cid:commentId w16cid:paraId="4F3E12B7" w16cid:durableId="1DA17B0A"/>
  <w16cid:commentId w16cid:paraId="232A016D" w16cid:durableId="1DA17CD9"/>
  <w16cid:commentId w16cid:paraId="39421F94" w16cid:durableId="1DA17A91"/>
  <w16cid:commentId w16cid:paraId="29DA7947" w16cid:durableId="1DA17B57"/>
  <w16cid:commentId w16cid:paraId="25B7805E" w16cid:durableId="1DA17EC5"/>
  <w16cid:commentId w16cid:paraId="4E1FFD1B" w16cid:durableId="1D9C38C6"/>
  <w16cid:commentId w16cid:paraId="65EE21FA" w16cid:durableId="1D9C38C7"/>
  <w16cid:commentId w16cid:paraId="54090452" w16cid:durableId="1D9C38C8"/>
  <w16cid:commentId w16cid:paraId="0DCE7C50" w16cid:durableId="1D9C38C9"/>
  <w16cid:commentId w16cid:paraId="0C9F42D7" w16cid:durableId="1DA16FD3"/>
  <w16cid:commentId w16cid:paraId="7451BC4C" w16cid:durableId="1DA17F58"/>
  <w16cid:commentId w16cid:paraId="2E9C4A96" w16cid:durableId="1D9C38CA"/>
  <w16cid:commentId w16cid:paraId="0C6BF9CC" w16cid:durableId="1D9C38CB"/>
  <w16cid:commentId w16cid:paraId="191CB957" w16cid:durableId="1D9C38CC"/>
  <w16cid:commentId w16cid:paraId="402A5AD2" w16cid:durableId="1D9C38CD"/>
  <w16cid:commentId w16cid:paraId="0C895475" w16cid:durableId="1D9C38CE"/>
  <w16cid:commentId w16cid:paraId="570CCFF5" w16cid:durableId="1D9C38CF"/>
  <w16cid:commentId w16cid:paraId="46C99632" w16cid:durableId="1D9C38D0"/>
  <w16cid:commentId w16cid:paraId="1E766881" w16cid:durableId="1D9C38D1"/>
  <w16cid:commentId w16cid:paraId="75EFFAAE" w16cid:durableId="1DA17867"/>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6945" w:rsidRDefault="00806945">
      <w:r>
        <w:separator/>
      </w:r>
    </w:p>
    <w:p w:rsidR="00806945" w:rsidRDefault="00806945"/>
    <w:p w:rsidR="00806945" w:rsidRDefault="00806945" w:rsidP="003A4FAD"/>
    <w:p w:rsidR="00806945" w:rsidRDefault="00806945"/>
    <w:p w:rsidR="00806945" w:rsidRDefault="00806945"/>
    <w:p w:rsidR="00806945" w:rsidRDefault="00806945" w:rsidP="00911049"/>
    <w:p w:rsidR="00806945" w:rsidRDefault="00806945" w:rsidP="00911049"/>
    <w:p w:rsidR="00806945" w:rsidRDefault="00806945" w:rsidP="00911049"/>
    <w:p w:rsidR="00806945" w:rsidRDefault="00806945" w:rsidP="00911049"/>
    <w:p w:rsidR="00806945" w:rsidRDefault="00806945" w:rsidP="00911049"/>
    <w:p w:rsidR="00806945" w:rsidRDefault="00806945" w:rsidP="00911049"/>
    <w:p w:rsidR="00806945" w:rsidRDefault="00806945" w:rsidP="00911049"/>
    <w:p w:rsidR="00806945" w:rsidRDefault="00806945" w:rsidP="00911049"/>
    <w:p w:rsidR="00806945" w:rsidRDefault="00806945" w:rsidP="00911049"/>
    <w:p w:rsidR="00806945" w:rsidRDefault="00806945" w:rsidP="00911049"/>
    <w:p w:rsidR="00806945" w:rsidRDefault="00806945" w:rsidP="00911049"/>
    <w:p w:rsidR="00806945" w:rsidRDefault="00806945"/>
    <w:p w:rsidR="00806945" w:rsidRDefault="00806945"/>
    <w:p w:rsidR="00806945" w:rsidRDefault="00806945"/>
    <w:p w:rsidR="00806945" w:rsidRDefault="00806945" w:rsidP="00F75207"/>
    <w:p w:rsidR="00806945" w:rsidRDefault="00806945" w:rsidP="00F75207"/>
    <w:p w:rsidR="00806945" w:rsidRDefault="00806945"/>
    <w:p w:rsidR="00806945" w:rsidRDefault="00806945"/>
    <w:p w:rsidR="00806945" w:rsidRDefault="00806945"/>
    <w:p w:rsidR="00806945" w:rsidRDefault="00806945" w:rsidP="00873378"/>
    <w:p w:rsidR="00806945" w:rsidRDefault="00806945"/>
    <w:p w:rsidR="00806945" w:rsidRDefault="00806945"/>
    <w:p w:rsidR="00806945" w:rsidRDefault="00806945"/>
    <w:p w:rsidR="00806945" w:rsidRDefault="00806945"/>
    <w:p w:rsidR="00806945" w:rsidRDefault="00806945"/>
    <w:p w:rsidR="00806945" w:rsidRDefault="00806945" w:rsidP="00A217E4"/>
    <w:p w:rsidR="00806945" w:rsidRDefault="00806945" w:rsidP="006A7530"/>
    <w:p w:rsidR="00806945" w:rsidRDefault="00806945" w:rsidP="006A7530"/>
    <w:p w:rsidR="00806945" w:rsidRDefault="00806945"/>
    <w:p w:rsidR="00806945" w:rsidRDefault="00806945"/>
    <w:p w:rsidR="00806945" w:rsidRDefault="00806945" w:rsidP="00736011"/>
    <w:p w:rsidR="00806945" w:rsidRDefault="00806945" w:rsidP="00736011"/>
  </w:endnote>
  <w:endnote w:type="continuationSeparator" w:id="0">
    <w:p w:rsidR="00806945" w:rsidRDefault="00806945">
      <w:r>
        <w:continuationSeparator/>
      </w:r>
    </w:p>
    <w:p w:rsidR="00806945" w:rsidRDefault="00806945"/>
    <w:p w:rsidR="00806945" w:rsidRDefault="00806945" w:rsidP="003A4FAD"/>
    <w:p w:rsidR="00806945" w:rsidRDefault="00806945"/>
    <w:p w:rsidR="00806945" w:rsidRDefault="00806945"/>
    <w:p w:rsidR="00806945" w:rsidRDefault="00806945" w:rsidP="00911049"/>
    <w:p w:rsidR="00806945" w:rsidRDefault="00806945" w:rsidP="00911049"/>
    <w:p w:rsidR="00806945" w:rsidRDefault="00806945" w:rsidP="00911049"/>
    <w:p w:rsidR="00806945" w:rsidRDefault="00806945" w:rsidP="00911049"/>
    <w:p w:rsidR="00806945" w:rsidRDefault="00806945" w:rsidP="00911049"/>
    <w:p w:rsidR="00806945" w:rsidRDefault="00806945" w:rsidP="00911049"/>
    <w:p w:rsidR="00806945" w:rsidRDefault="00806945" w:rsidP="00911049"/>
    <w:p w:rsidR="00806945" w:rsidRDefault="00806945" w:rsidP="00911049"/>
    <w:p w:rsidR="00806945" w:rsidRDefault="00806945" w:rsidP="00911049"/>
    <w:p w:rsidR="00806945" w:rsidRDefault="00806945" w:rsidP="00911049"/>
    <w:p w:rsidR="00806945" w:rsidRDefault="00806945" w:rsidP="00911049"/>
    <w:p w:rsidR="00806945" w:rsidRDefault="00806945"/>
    <w:p w:rsidR="00806945" w:rsidRDefault="00806945"/>
    <w:p w:rsidR="00806945" w:rsidRDefault="00806945"/>
    <w:p w:rsidR="00806945" w:rsidRDefault="00806945" w:rsidP="00F75207"/>
    <w:p w:rsidR="00806945" w:rsidRDefault="00806945" w:rsidP="00F75207"/>
    <w:p w:rsidR="00806945" w:rsidRDefault="00806945"/>
    <w:p w:rsidR="00806945" w:rsidRDefault="00806945"/>
    <w:p w:rsidR="00806945" w:rsidRDefault="00806945"/>
    <w:p w:rsidR="00806945" w:rsidRDefault="00806945" w:rsidP="00873378"/>
    <w:p w:rsidR="00806945" w:rsidRDefault="00806945"/>
    <w:p w:rsidR="00806945" w:rsidRDefault="00806945"/>
    <w:p w:rsidR="00806945" w:rsidRDefault="00806945"/>
    <w:p w:rsidR="00806945" w:rsidRDefault="00806945"/>
    <w:p w:rsidR="00806945" w:rsidRDefault="00806945"/>
    <w:p w:rsidR="00806945" w:rsidRDefault="00806945" w:rsidP="00A217E4"/>
    <w:p w:rsidR="00806945" w:rsidRDefault="00806945" w:rsidP="006A7530"/>
    <w:p w:rsidR="00806945" w:rsidRDefault="00806945" w:rsidP="006A7530"/>
    <w:p w:rsidR="00806945" w:rsidRDefault="00806945"/>
    <w:p w:rsidR="00806945" w:rsidRDefault="00806945"/>
    <w:p w:rsidR="00806945" w:rsidRDefault="00806945" w:rsidP="00736011"/>
    <w:p w:rsidR="00806945" w:rsidRDefault="00806945" w:rsidP="0073601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BatangChe">
    <w:panose1 w:val="02030609000101010101"/>
    <w:charset w:val="81"/>
    <w:family w:val="modern"/>
    <w:pitch w:val="fixed"/>
    <w:sig w:usb0="B00002AF" w:usb1="69D77CFB" w:usb2="00000030" w:usb3="00000000" w:csb0="0008009F" w:csb1="00000000"/>
  </w:font>
  <w:font w:name="Arial Black">
    <w:panose1 w:val="020B0A0402010202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BCE" w:rsidRPr="00C6398D" w:rsidRDefault="00D724EF" w:rsidP="00BB4B6F">
    <w:pPr>
      <w:pStyle w:val="Zpat"/>
      <w:tabs>
        <w:tab w:val="clear" w:pos="4536"/>
        <w:tab w:val="clear" w:pos="9072"/>
        <w:tab w:val="left" w:pos="1418"/>
        <w:tab w:val="center" w:pos="14220"/>
      </w:tabs>
      <w:spacing w:line="240" w:lineRule="exact"/>
      <w:rPr>
        <w:kern w:val="24"/>
      </w:rPr>
    </w:pPr>
    <w:r w:rsidRPr="005E4F1F">
      <w:rPr>
        <w:rStyle w:val="slostrnky"/>
        <w:b w:val="0"/>
        <w:bCs w:val="0"/>
        <w:kern w:val="24"/>
      </w:rPr>
      <w:fldChar w:fldCharType="begin"/>
    </w:r>
    <w:r w:rsidR="006E3BCE" w:rsidRPr="005E4F1F">
      <w:rPr>
        <w:rStyle w:val="slostrnky"/>
        <w:b w:val="0"/>
        <w:bCs w:val="0"/>
        <w:kern w:val="24"/>
      </w:rPr>
      <w:instrText xml:space="preserve"> PAGE </w:instrText>
    </w:r>
    <w:r w:rsidRPr="005E4F1F">
      <w:rPr>
        <w:rStyle w:val="slostrnky"/>
        <w:b w:val="0"/>
        <w:bCs w:val="0"/>
        <w:kern w:val="24"/>
      </w:rPr>
      <w:fldChar w:fldCharType="separate"/>
    </w:r>
    <w:r w:rsidR="006F25D0">
      <w:rPr>
        <w:rStyle w:val="slostrnky"/>
        <w:b w:val="0"/>
        <w:bCs w:val="0"/>
        <w:noProof/>
        <w:kern w:val="24"/>
      </w:rPr>
      <w:t>14</w:t>
    </w:r>
    <w:r w:rsidRPr="005E4F1F">
      <w:rPr>
        <w:rStyle w:val="slostrnky"/>
        <w:b w:val="0"/>
        <w:bCs w:val="0"/>
        <w:kern w:val="24"/>
      </w:rPr>
      <w:fldChar w:fldCharType="end"/>
    </w:r>
    <w:r w:rsidR="006E3BCE" w:rsidRPr="005E4F1F">
      <w:rPr>
        <w:rStyle w:val="slostrnky"/>
        <w:b w:val="0"/>
        <w:bCs w:val="0"/>
        <w:kern w:val="24"/>
      </w:rPr>
      <w:t>/</w:t>
    </w:r>
    <w:r w:rsidRPr="005E4F1F">
      <w:rPr>
        <w:rStyle w:val="slostrnky"/>
        <w:b w:val="0"/>
        <w:bCs w:val="0"/>
        <w:kern w:val="24"/>
      </w:rPr>
      <w:fldChar w:fldCharType="begin"/>
    </w:r>
    <w:r w:rsidR="006E3BCE" w:rsidRPr="005E4F1F">
      <w:rPr>
        <w:rStyle w:val="slostrnky"/>
        <w:b w:val="0"/>
        <w:bCs w:val="0"/>
        <w:kern w:val="24"/>
      </w:rPr>
      <w:instrText xml:space="preserve"> NUMPAGES </w:instrText>
    </w:r>
    <w:r w:rsidRPr="005E4F1F">
      <w:rPr>
        <w:rStyle w:val="slostrnky"/>
        <w:b w:val="0"/>
        <w:bCs w:val="0"/>
        <w:kern w:val="24"/>
      </w:rPr>
      <w:fldChar w:fldCharType="separate"/>
    </w:r>
    <w:r w:rsidR="006F25D0">
      <w:rPr>
        <w:rStyle w:val="slostrnky"/>
        <w:b w:val="0"/>
        <w:bCs w:val="0"/>
        <w:noProof/>
        <w:kern w:val="24"/>
      </w:rPr>
      <w:t>14</w:t>
    </w:r>
    <w:r w:rsidRPr="005E4F1F">
      <w:rPr>
        <w:rStyle w:val="slostrnky"/>
        <w:b w:val="0"/>
        <w:bCs w:val="0"/>
        <w:kern w:val="24"/>
      </w:rPr>
      <w:fldChar w:fldCharType="end"/>
    </w:r>
    <w:r w:rsidR="006E3BCE">
      <w:rPr>
        <w:rStyle w:val="slostrnky"/>
        <w:b w:val="0"/>
        <w:bCs w:val="0"/>
        <w:kern w:val="24"/>
      </w:rPr>
      <w:t xml:space="preserve"> </w:t>
    </w:r>
    <w:r w:rsidR="006E3BCE" w:rsidRPr="00FD39A0">
      <w:rPr>
        <w:rStyle w:val="slostrnky"/>
        <w:b w:val="0"/>
        <w:bCs w:val="0"/>
        <w:kern w:val="24"/>
        <w:sz w:val="16"/>
        <w:szCs w:val="16"/>
      </w:rPr>
      <w:t xml:space="preserve">Smlouva o dílo </w:t>
    </w:r>
  </w:p>
  <w:p w:rsidR="006E3BCE" w:rsidRDefault="006E3BCE"/>
  <w:p w:rsidR="006E3BCE" w:rsidRDefault="006E3BCE" w:rsidP="00736011"/>
  <w:p w:rsidR="006E3BCE" w:rsidRDefault="006E3BCE" w:rsidP="0073601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BCE" w:rsidRPr="009F4E77" w:rsidRDefault="006E3BCE" w:rsidP="0029739F">
    <w:pPr>
      <w:pStyle w:val="Zpat"/>
      <w:tabs>
        <w:tab w:val="clear" w:pos="4536"/>
        <w:tab w:val="clear" w:pos="9072"/>
        <w:tab w:val="left" w:pos="540"/>
        <w:tab w:val="left" w:pos="1418"/>
        <w:tab w:val="left" w:pos="1980"/>
        <w:tab w:val="left" w:pos="7620"/>
      </w:tabs>
      <w:spacing w:line="240" w:lineRule="exact"/>
      <w:ind w:hanging="540"/>
      <w:rPr>
        <w:rFonts w:ascii="Calibri" w:hAnsi="Calibri" w:cs="Calibri"/>
        <w:sz w:val="18"/>
        <w:szCs w:val="18"/>
      </w:rPr>
    </w:pPr>
    <w:r w:rsidRPr="005E4F1F">
      <w:rPr>
        <w:rStyle w:val="slostrnky"/>
        <w:b w:val="0"/>
        <w:bCs w:val="0"/>
        <w:kern w:val="24"/>
      </w:rPr>
      <w:tab/>
    </w:r>
    <w:r w:rsidR="00D724EF" w:rsidRPr="005E4F1F">
      <w:rPr>
        <w:rStyle w:val="slostrnky"/>
        <w:b w:val="0"/>
        <w:bCs w:val="0"/>
        <w:kern w:val="24"/>
      </w:rPr>
      <w:fldChar w:fldCharType="begin"/>
    </w:r>
    <w:r w:rsidRPr="005E4F1F">
      <w:rPr>
        <w:rStyle w:val="slostrnky"/>
        <w:b w:val="0"/>
        <w:bCs w:val="0"/>
        <w:kern w:val="24"/>
      </w:rPr>
      <w:instrText xml:space="preserve"> PAGE </w:instrText>
    </w:r>
    <w:r w:rsidR="00D724EF" w:rsidRPr="005E4F1F">
      <w:rPr>
        <w:rStyle w:val="slostrnky"/>
        <w:b w:val="0"/>
        <w:bCs w:val="0"/>
        <w:kern w:val="24"/>
      </w:rPr>
      <w:fldChar w:fldCharType="separate"/>
    </w:r>
    <w:r w:rsidR="006F25D0">
      <w:rPr>
        <w:rStyle w:val="slostrnky"/>
        <w:b w:val="0"/>
        <w:bCs w:val="0"/>
        <w:noProof/>
        <w:kern w:val="24"/>
      </w:rPr>
      <w:t>1</w:t>
    </w:r>
    <w:r w:rsidR="00D724EF" w:rsidRPr="005E4F1F">
      <w:rPr>
        <w:rStyle w:val="slostrnky"/>
        <w:b w:val="0"/>
        <w:bCs w:val="0"/>
        <w:kern w:val="24"/>
      </w:rPr>
      <w:fldChar w:fldCharType="end"/>
    </w:r>
    <w:r w:rsidRPr="005E4F1F">
      <w:rPr>
        <w:rStyle w:val="slostrnky"/>
        <w:b w:val="0"/>
        <w:bCs w:val="0"/>
        <w:kern w:val="24"/>
      </w:rPr>
      <w:t>/</w:t>
    </w:r>
    <w:r w:rsidR="00D724EF" w:rsidRPr="005E4F1F">
      <w:rPr>
        <w:rStyle w:val="slostrnky"/>
        <w:b w:val="0"/>
        <w:bCs w:val="0"/>
        <w:kern w:val="24"/>
      </w:rPr>
      <w:fldChar w:fldCharType="begin"/>
    </w:r>
    <w:r w:rsidRPr="005E4F1F">
      <w:rPr>
        <w:rStyle w:val="slostrnky"/>
        <w:b w:val="0"/>
        <w:bCs w:val="0"/>
        <w:kern w:val="24"/>
      </w:rPr>
      <w:instrText xml:space="preserve"> NUMPAGES </w:instrText>
    </w:r>
    <w:r w:rsidR="00D724EF" w:rsidRPr="005E4F1F">
      <w:rPr>
        <w:rStyle w:val="slostrnky"/>
        <w:b w:val="0"/>
        <w:bCs w:val="0"/>
        <w:kern w:val="24"/>
      </w:rPr>
      <w:fldChar w:fldCharType="separate"/>
    </w:r>
    <w:r w:rsidR="006F25D0">
      <w:rPr>
        <w:rStyle w:val="slostrnky"/>
        <w:b w:val="0"/>
        <w:bCs w:val="0"/>
        <w:noProof/>
        <w:kern w:val="24"/>
      </w:rPr>
      <w:t>1</w:t>
    </w:r>
    <w:r w:rsidR="00D724EF" w:rsidRPr="005E4F1F">
      <w:rPr>
        <w:rStyle w:val="slostrnky"/>
        <w:b w:val="0"/>
        <w:bCs w:val="0"/>
        <w:kern w:val="24"/>
      </w:rPr>
      <w:fldChar w:fldCharType="end"/>
    </w:r>
    <w:r>
      <w:rPr>
        <w:rStyle w:val="slostrnky"/>
        <w:b w:val="0"/>
        <w:bCs w:val="0"/>
        <w:kern w:val="24"/>
        <w:sz w:val="16"/>
        <w:szCs w:val="16"/>
      </w:rPr>
      <w:t xml:space="preserve">Smlouva o dílo </w:t>
    </w:r>
  </w:p>
  <w:p w:rsidR="006E3BCE" w:rsidRDefault="006E3BCE"/>
  <w:p w:rsidR="006E3BCE" w:rsidRDefault="006E3BCE"/>
  <w:p w:rsidR="006E3BCE" w:rsidRDefault="006E3BCE"/>
  <w:p w:rsidR="006E3BCE" w:rsidRDefault="006E3BCE"/>
  <w:p w:rsidR="006E3BCE" w:rsidRDefault="006E3BCE"/>
  <w:p w:rsidR="006E3BCE" w:rsidRDefault="006E3BCE" w:rsidP="00A217E4"/>
  <w:p w:rsidR="006E3BCE" w:rsidRDefault="006E3BCE" w:rsidP="006A7530"/>
  <w:p w:rsidR="006E3BCE" w:rsidRDefault="006E3BCE" w:rsidP="006A7530"/>
  <w:p w:rsidR="006E3BCE" w:rsidRDefault="006E3BCE"/>
  <w:p w:rsidR="006E3BCE" w:rsidRDefault="006E3BCE"/>
  <w:p w:rsidR="006E3BCE" w:rsidRDefault="006E3BCE" w:rsidP="00736011"/>
  <w:p w:rsidR="006E3BCE" w:rsidRDefault="006E3BCE" w:rsidP="0073601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6945" w:rsidRDefault="00806945">
      <w:r>
        <w:separator/>
      </w:r>
    </w:p>
    <w:p w:rsidR="00806945" w:rsidRDefault="00806945"/>
    <w:p w:rsidR="00806945" w:rsidRDefault="00806945" w:rsidP="003A4FAD"/>
    <w:p w:rsidR="00806945" w:rsidRDefault="00806945"/>
    <w:p w:rsidR="00806945" w:rsidRDefault="00806945"/>
    <w:p w:rsidR="00806945" w:rsidRDefault="00806945" w:rsidP="00911049"/>
    <w:p w:rsidR="00806945" w:rsidRDefault="00806945" w:rsidP="00911049"/>
    <w:p w:rsidR="00806945" w:rsidRDefault="00806945" w:rsidP="00911049"/>
    <w:p w:rsidR="00806945" w:rsidRDefault="00806945" w:rsidP="00911049"/>
    <w:p w:rsidR="00806945" w:rsidRDefault="00806945" w:rsidP="00911049"/>
    <w:p w:rsidR="00806945" w:rsidRDefault="00806945" w:rsidP="00911049"/>
    <w:p w:rsidR="00806945" w:rsidRDefault="00806945" w:rsidP="00911049"/>
    <w:p w:rsidR="00806945" w:rsidRDefault="00806945" w:rsidP="00911049"/>
    <w:p w:rsidR="00806945" w:rsidRDefault="00806945" w:rsidP="00911049"/>
    <w:p w:rsidR="00806945" w:rsidRDefault="00806945" w:rsidP="00911049"/>
    <w:p w:rsidR="00806945" w:rsidRDefault="00806945" w:rsidP="00911049"/>
    <w:p w:rsidR="00806945" w:rsidRDefault="00806945"/>
    <w:p w:rsidR="00806945" w:rsidRDefault="00806945"/>
    <w:p w:rsidR="00806945" w:rsidRDefault="00806945"/>
    <w:p w:rsidR="00806945" w:rsidRDefault="00806945" w:rsidP="00F75207"/>
    <w:p w:rsidR="00806945" w:rsidRDefault="00806945" w:rsidP="00F75207"/>
    <w:p w:rsidR="00806945" w:rsidRDefault="00806945"/>
    <w:p w:rsidR="00806945" w:rsidRDefault="00806945"/>
    <w:p w:rsidR="00806945" w:rsidRDefault="00806945"/>
    <w:p w:rsidR="00806945" w:rsidRDefault="00806945" w:rsidP="00873378"/>
    <w:p w:rsidR="00806945" w:rsidRDefault="00806945"/>
    <w:p w:rsidR="00806945" w:rsidRDefault="00806945"/>
    <w:p w:rsidR="00806945" w:rsidRDefault="00806945"/>
    <w:p w:rsidR="00806945" w:rsidRDefault="00806945"/>
    <w:p w:rsidR="00806945" w:rsidRDefault="00806945"/>
    <w:p w:rsidR="00806945" w:rsidRDefault="00806945" w:rsidP="00A217E4"/>
    <w:p w:rsidR="00806945" w:rsidRDefault="00806945" w:rsidP="006A7530"/>
    <w:p w:rsidR="00806945" w:rsidRDefault="00806945" w:rsidP="006A7530"/>
    <w:p w:rsidR="00806945" w:rsidRDefault="00806945"/>
    <w:p w:rsidR="00806945" w:rsidRDefault="00806945"/>
    <w:p w:rsidR="00806945" w:rsidRDefault="00806945" w:rsidP="00736011"/>
    <w:p w:rsidR="00806945" w:rsidRDefault="00806945" w:rsidP="00736011"/>
  </w:footnote>
  <w:footnote w:type="continuationSeparator" w:id="0">
    <w:p w:rsidR="00806945" w:rsidRDefault="00806945">
      <w:r>
        <w:continuationSeparator/>
      </w:r>
    </w:p>
    <w:p w:rsidR="00806945" w:rsidRDefault="00806945"/>
    <w:p w:rsidR="00806945" w:rsidRDefault="00806945" w:rsidP="003A4FAD"/>
    <w:p w:rsidR="00806945" w:rsidRDefault="00806945"/>
    <w:p w:rsidR="00806945" w:rsidRDefault="00806945"/>
    <w:p w:rsidR="00806945" w:rsidRDefault="00806945" w:rsidP="00911049"/>
    <w:p w:rsidR="00806945" w:rsidRDefault="00806945" w:rsidP="00911049"/>
    <w:p w:rsidR="00806945" w:rsidRDefault="00806945" w:rsidP="00911049"/>
    <w:p w:rsidR="00806945" w:rsidRDefault="00806945" w:rsidP="00911049"/>
    <w:p w:rsidR="00806945" w:rsidRDefault="00806945" w:rsidP="00911049"/>
    <w:p w:rsidR="00806945" w:rsidRDefault="00806945" w:rsidP="00911049"/>
    <w:p w:rsidR="00806945" w:rsidRDefault="00806945" w:rsidP="00911049"/>
    <w:p w:rsidR="00806945" w:rsidRDefault="00806945" w:rsidP="00911049"/>
    <w:p w:rsidR="00806945" w:rsidRDefault="00806945" w:rsidP="00911049"/>
    <w:p w:rsidR="00806945" w:rsidRDefault="00806945" w:rsidP="00911049"/>
    <w:p w:rsidR="00806945" w:rsidRDefault="00806945" w:rsidP="00911049"/>
    <w:p w:rsidR="00806945" w:rsidRDefault="00806945"/>
    <w:p w:rsidR="00806945" w:rsidRDefault="00806945"/>
    <w:p w:rsidR="00806945" w:rsidRDefault="00806945"/>
    <w:p w:rsidR="00806945" w:rsidRDefault="00806945" w:rsidP="00F75207"/>
    <w:p w:rsidR="00806945" w:rsidRDefault="00806945" w:rsidP="00F75207"/>
    <w:p w:rsidR="00806945" w:rsidRDefault="00806945"/>
    <w:p w:rsidR="00806945" w:rsidRDefault="00806945"/>
    <w:p w:rsidR="00806945" w:rsidRDefault="00806945"/>
    <w:p w:rsidR="00806945" w:rsidRDefault="00806945" w:rsidP="00873378"/>
    <w:p w:rsidR="00806945" w:rsidRDefault="00806945"/>
    <w:p w:rsidR="00806945" w:rsidRDefault="00806945"/>
    <w:p w:rsidR="00806945" w:rsidRDefault="00806945"/>
    <w:p w:rsidR="00806945" w:rsidRDefault="00806945"/>
    <w:p w:rsidR="00806945" w:rsidRDefault="00806945"/>
    <w:p w:rsidR="00806945" w:rsidRDefault="00806945" w:rsidP="00A217E4"/>
    <w:p w:rsidR="00806945" w:rsidRDefault="00806945" w:rsidP="006A7530"/>
    <w:p w:rsidR="00806945" w:rsidRDefault="00806945" w:rsidP="006A7530"/>
    <w:p w:rsidR="00806945" w:rsidRDefault="00806945"/>
    <w:p w:rsidR="00806945" w:rsidRDefault="00806945"/>
    <w:p w:rsidR="00806945" w:rsidRDefault="00806945" w:rsidP="00736011"/>
    <w:p w:rsidR="00806945" w:rsidRDefault="00806945" w:rsidP="0073601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B2B" w:rsidRPr="00CF26AA" w:rsidRDefault="00CF71F2" w:rsidP="00A16B2B">
    <w:pPr>
      <w:pStyle w:val="Zhlav"/>
      <w:rPr>
        <w:rFonts w:ascii="Arial Black" w:hAnsi="Arial Black" w:cs="Arial Black"/>
        <w:sz w:val="40"/>
        <w:szCs w:val="40"/>
      </w:rPr>
    </w:pPr>
    <w:r>
      <w:t xml:space="preserve">Obec </w:t>
    </w:r>
    <w:r w:rsidR="00E34EAC">
      <w:t>Třebestovice</w:t>
    </w:r>
    <w:r w:rsidR="00414764">
      <w:tab/>
    </w:r>
    <w:r w:rsidR="00A16B2B">
      <w:tab/>
    </w:r>
    <w:r w:rsidR="00A16B2B" w:rsidRPr="00B4491D">
      <w:rPr>
        <w:b/>
        <w:bCs/>
        <w:color w:val="33CCCC"/>
        <w:sz w:val="40"/>
        <w:szCs w:val="40"/>
      </w:rPr>
      <w:t>Smlouva</w:t>
    </w:r>
  </w:p>
  <w:p w:rsidR="006E3BCE" w:rsidRDefault="006E3BCE" w:rsidP="006A7530"/>
  <w:p w:rsidR="006E3BCE" w:rsidRDefault="006E3BCE"/>
  <w:p w:rsidR="006E3BCE" w:rsidRDefault="006E3BCE"/>
  <w:p w:rsidR="006E3BCE" w:rsidRDefault="006E3BCE" w:rsidP="00736011"/>
  <w:p w:rsidR="006E3BCE" w:rsidRDefault="006E3BCE" w:rsidP="0073601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75775"/>
    <w:multiLevelType w:val="hybridMultilevel"/>
    <w:tmpl w:val="2A66E91A"/>
    <w:lvl w:ilvl="0" w:tplc="4FC81CE0">
      <w:start w:val="1"/>
      <w:numFmt w:val="decimal"/>
      <w:lvlText w:val="11.%1"/>
      <w:lvlJc w:val="left"/>
      <w:pPr>
        <w:ind w:left="360" w:hanging="360"/>
      </w:pPr>
      <w:rPr>
        <w:rFonts w:hint="default"/>
        <w:b w:val="0"/>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6940EA9"/>
    <w:multiLevelType w:val="singleLevel"/>
    <w:tmpl w:val="83DC36CC"/>
    <w:lvl w:ilvl="0">
      <w:start w:val="1"/>
      <w:numFmt w:val="lowerLetter"/>
      <w:lvlText w:val="%1)"/>
      <w:lvlJc w:val="left"/>
      <w:pPr>
        <w:tabs>
          <w:tab w:val="num" w:pos="1131"/>
        </w:tabs>
        <w:ind w:left="1131" w:hanging="705"/>
      </w:pPr>
      <w:rPr>
        <w:rFonts w:hint="default"/>
      </w:rPr>
    </w:lvl>
  </w:abstractNum>
  <w:abstractNum w:abstractNumId="2">
    <w:nsid w:val="0C8C177B"/>
    <w:multiLevelType w:val="hybridMultilevel"/>
    <w:tmpl w:val="C11E4C08"/>
    <w:lvl w:ilvl="0" w:tplc="CBB6A4E0">
      <w:start w:val="1"/>
      <w:numFmt w:val="decimal"/>
      <w:lvlText w:val="6.%1"/>
      <w:lvlJc w:val="left"/>
      <w:pPr>
        <w:ind w:left="360" w:hanging="360"/>
      </w:pPr>
      <w:rPr>
        <w:rFonts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0F1D03DC"/>
    <w:multiLevelType w:val="hybridMultilevel"/>
    <w:tmpl w:val="A60E0F9E"/>
    <w:lvl w:ilvl="0" w:tplc="28C0C400">
      <w:start w:val="1"/>
      <w:numFmt w:val="decimal"/>
      <w:lvlText w:val="6.%1"/>
      <w:lvlJc w:val="left"/>
      <w:pPr>
        <w:ind w:left="360" w:hanging="360"/>
      </w:pPr>
      <w:rPr>
        <w:rFonts w:hint="default"/>
        <w:b w:val="0"/>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0FDF1CEC"/>
    <w:multiLevelType w:val="hybridMultilevel"/>
    <w:tmpl w:val="B4C2EA74"/>
    <w:lvl w:ilvl="0" w:tplc="4D8684AC">
      <w:start w:val="1"/>
      <w:numFmt w:val="decimal"/>
      <w:lvlText w:val="10.%1"/>
      <w:lvlJc w:val="left"/>
      <w:pPr>
        <w:tabs>
          <w:tab w:val="num" w:pos="567"/>
        </w:tabs>
        <w:ind w:left="567" w:hanging="567"/>
      </w:pPr>
      <w:rPr>
        <w:rFonts w:hint="default"/>
      </w:rPr>
    </w:lvl>
    <w:lvl w:ilvl="1" w:tplc="EBD624FE">
      <w:start w:val="1"/>
      <w:numFmt w:val="decimal"/>
      <w:lvlText w:val="10.%2"/>
      <w:lvlJc w:val="left"/>
      <w:pPr>
        <w:tabs>
          <w:tab w:val="num" w:pos="567"/>
        </w:tabs>
        <w:ind w:left="567" w:hanging="567"/>
      </w:pPr>
      <w:rPr>
        <w:rFonts w:ascii="Calibri" w:hAnsi="Calibri" w:cs="Calibri" w:hint="default"/>
        <w:sz w:val="22"/>
        <w:szCs w:val="22"/>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nsid w:val="1A351CD5"/>
    <w:multiLevelType w:val="hybridMultilevel"/>
    <w:tmpl w:val="7B7239E8"/>
    <w:lvl w:ilvl="0" w:tplc="9E76A4B0">
      <w:start w:val="1"/>
      <w:numFmt w:val="decimal"/>
      <w:lvlText w:val="2.%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1C67585C"/>
    <w:multiLevelType w:val="hybridMultilevel"/>
    <w:tmpl w:val="35D24AF0"/>
    <w:lvl w:ilvl="0" w:tplc="04050001">
      <w:start w:val="1"/>
      <w:numFmt w:val="bullet"/>
      <w:lvlText w:val=""/>
      <w:lvlJc w:val="left"/>
      <w:pPr>
        <w:ind w:left="1080" w:hanging="360"/>
      </w:pPr>
      <w:rPr>
        <w:rFonts w:ascii="Symbol" w:hAnsi="Symbol" w:cs="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cs="Wingdings" w:hint="default"/>
      </w:rPr>
    </w:lvl>
    <w:lvl w:ilvl="3" w:tplc="04050001">
      <w:start w:val="1"/>
      <w:numFmt w:val="bullet"/>
      <w:lvlText w:val=""/>
      <w:lvlJc w:val="left"/>
      <w:pPr>
        <w:ind w:left="3240" w:hanging="360"/>
      </w:pPr>
      <w:rPr>
        <w:rFonts w:ascii="Symbol" w:hAnsi="Symbol" w:cs="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cs="Wingdings" w:hint="default"/>
      </w:rPr>
    </w:lvl>
    <w:lvl w:ilvl="6" w:tplc="04050001">
      <w:start w:val="1"/>
      <w:numFmt w:val="bullet"/>
      <w:lvlText w:val=""/>
      <w:lvlJc w:val="left"/>
      <w:pPr>
        <w:ind w:left="5400" w:hanging="360"/>
      </w:pPr>
      <w:rPr>
        <w:rFonts w:ascii="Symbol" w:hAnsi="Symbol" w:cs="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cs="Wingdings" w:hint="default"/>
      </w:rPr>
    </w:lvl>
  </w:abstractNum>
  <w:abstractNum w:abstractNumId="7">
    <w:nsid w:val="1D795E63"/>
    <w:multiLevelType w:val="hybridMultilevel"/>
    <w:tmpl w:val="9BBABBD8"/>
    <w:lvl w:ilvl="0" w:tplc="027E000E">
      <w:start w:val="1"/>
      <w:numFmt w:val="decimal"/>
      <w:lvlText w:val="3.%1"/>
      <w:lvlJc w:val="left"/>
      <w:pPr>
        <w:ind w:left="360" w:hanging="360"/>
      </w:pPr>
      <w:rPr>
        <w:rFonts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1E8808A8"/>
    <w:multiLevelType w:val="hybridMultilevel"/>
    <w:tmpl w:val="A746D4B0"/>
    <w:lvl w:ilvl="0" w:tplc="9A1219AE">
      <w:start w:val="1"/>
      <w:numFmt w:val="decimal"/>
      <w:lvlText w:val="9.%1"/>
      <w:lvlJc w:val="left"/>
      <w:pPr>
        <w:ind w:left="360" w:hanging="360"/>
      </w:pPr>
      <w:rPr>
        <w:rFonts w:hint="default"/>
        <w:b w:val="0"/>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201F7106"/>
    <w:multiLevelType w:val="hybridMultilevel"/>
    <w:tmpl w:val="27625C9C"/>
    <w:lvl w:ilvl="0" w:tplc="41943254">
      <w:start w:val="1"/>
      <w:numFmt w:val="decimal"/>
      <w:lvlText w:val="5.%1"/>
      <w:lvlJc w:val="left"/>
      <w:pPr>
        <w:ind w:left="360" w:hanging="360"/>
      </w:pPr>
      <w:rPr>
        <w:rFonts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2435310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AE25D88"/>
    <w:multiLevelType w:val="hybridMultilevel"/>
    <w:tmpl w:val="59381A58"/>
    <w:lvl w:ilvl="0" w:tplc="1E644ACE">
      <w:start w:val="2"/>
      <w:numFmt w:val="bullet"/>
      <w:lvlText w:val="-"/>
      <w:lvlJc w:val="left"/>
      <w:pPr>
        <w:ind w:left="1800" w:hanging="360"/>
      </w:pPr>
      <w:rPr>
        <w:rFonts w:ascii="Calibri" w:eastAsia="Calibri" w:hAnsi="Calibri"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2">
    <w:nsid w:val="2B064B69"/>
    <w:multiLevelType w:val="hybridMultilevel"/>
    <w:tmpl w:val="CDE668A6"/>
    <w:lvl w:ilvl="0" w:tplc="26CEFFAA">
      <w:start w:val="23"/>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FBF6623"/>
    <w:multiLevelType w:val="hybridMultilevel"/>
    <w:tmpl w:val="2E54D9D4"/>
    <w:lvl w:ilvl="0" w:tplc="04050001">
      <w:start w:val="1"/>
      <w:numFmt w:val="bullet"/>
      <w:lvlText w:val=""/>
      <w:lvlJc w:val="left"/>
      <w:pPr>
        <w:ind w:left="1352" w:hanging="360"/>
      </w:pPr>
      <w:rPr>
        <w:rFonts w:ascii="Symbol" w:hAnsi="Symbol"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14">
    <w:nsid w:val="301E3A27"/>
    <w:multiLevelType w:val="hybridMultilevel"/>
    <w:tmpl w:val="4CF23436"/>
    <w:lvl w:ilvl="0" w:tplc="31A6165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0F016B7"/>
    <w:multiLevelType w:val="hybridMultilevel"/>
    <w:tmpl w:val="2A788DC4"/>
    <w:lvl w:ilvl="0" w:tplc="A906C43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345013E1"/>
    <w:multiLevelType w:val="hybridMultilevel"/>
    <w:tmpl w:val="0720A1C2"/>
    <w:lvl w:ilvl="0" w:tplc="AE6E5BC4">
      <w:start w:val="1"/>
      <w:numFmt w:val="decimal"/>
      <w:lvlText w:val="10.%1"/>
      <w:lvlJc w:val="left"/>
      <w:pPr>
        <w:ind w:left="360" w:hanging="360"/>
      </w:pPr>
      <w:rPr>
        <w:rFonts w:hint="default"/>
        <w:b w:val="0"/>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nsid w:val="3E226E86"/>
    <w:multiLevelType w:val="hybridMultilevel"/>
    <w:tmpl w:val="4594963A"/>
    <w:lvl w:ilvl="0" w:tplc="34503DF6">
      <w:start w:val="1"/>
      <w:numFmt w:val="decimal"/>
      <w:lvlText w:val="11.%1"/>
      <w:lvlJc w:val="left"/>
      <w:pPr>
        <w:tabs>
          <w:tab w:val="num" w:pos="567"/>
        </w:tabs>
        <w:ind w:left="567" w:hanging="567"/>
      </w:pPr>
      <w:rPr>
        <w:rFonts w:hint="default"/>
      </w:rPr>
    </w:lvl>
    <w:lvl w:ilvl="1" w:tplc="A8D469FA">
      <w:start w:val="1"/>
      <w:numFmt w:val="decimal"/>
      <w:lvlText w:val="11.%2"/>
      <w:lvlJc w:val="left"/>
      <w:pPr>
        <w:tabs>
          <w:tab w:val="num" w:pos="567"/>
        </w:tabs>
        <w:ind w:left="567" w:hanging="567"/>
      </w:pPr>
      <w:rPr>
        <w:rFonts w:ascii="Calibri" w:hAnsi="Calibri" w:cs="Calibri"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nsid w:val="41A35196"/>
    <w:multiLevelType w:val="hybridMultilevel"/>
    <w:tmpl w:val="5BE8651E"/>
    <w:lvl w:ilvl="0" w:tplc="440E3D5C">
      <w:start w:val="1"/>
      <w:numFmt w:val="decimal"/>
      <w:lvlText w:val="8.%1"/>
      <w:lvlJc w:val="left"/>
      <w:pPr>
        <w:ind w:left="360" w:hanging="360"/>
      </w:pPr>
      <w:rPr>
        <w:rFonts w:hint="default"/>
        <w:b w:val="0"/>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nsid w:val="41AC2ABD"/>
    <w:multiLevelType w:val="hybridMultilevel"/>
    <w:tmpl w:val="8D42B8AE"/>
    <w:lvl w:ilvl="0" w:tplc="0A746E08">
      <w:start w:val="1"/>
      <w:numFmt w:val="decimal"/>
      <w:lvlText w:val="4.%1"/>
      <w:lvlJc w:val="left"/>
      <w:pPr>
        <w:ind w:left="360" w:hanging="360"/>
      </w:pPr>
      <w:rPr>
        <w:rFonts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448D1157"/>
    <w:multiLevelType w:val="hybridMultilevel"/>
    <w:tmpl w:val="E9A276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6F2773B"/>
    <w:multiLevelType w:val="hybridMultilevel"/>
    <w:tmpl w:val="90C2CB02"/>
    <w:lvl w:ilvl="0" w:tplc="5A70DF6A">
      <w:start w:val="1"/>
      <w:numFmt w:val="decimal"/>
      <w:lvlText w:val="5.%1"/>
      <w:lvlJc w:val="left"/>
      <w:pPr>
        <w:ind w:left="360" w:hanging="360"/>
      </w:pPr>
      <w:rPr>
        <w:rFonts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nsid w:val="49A32372"/>
    <w:multiLevelType w:val="hybridMultilevel"/>
    <w:tmpl w:val="B7F0FAEE"/>
    <w:lvl w:ilvl="0" w:tplc="EC46C142">
      <w:start w:val="2"/>
      <w:numFmt w:val="bullet"/>
      <w:lvlText w:val="-"/>
      <w:lvlJc w:val="left"/>
      <w:pPr>
        <w:ind w:left="1788" w:hanging="360"/>
      </w:pPr>
      <w:rPr>
        <w:rFonts w:ascii="Calibri" w:eastAsia="Calibri" w:hAnsi="Calibri" w:cs="Times New Roman"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23">
    <w:nsid w:val="49BB5C11"/>
    <w:multiLevelType w:val="hybridMultilevel"/>
    <w:tmpl w:val="C29C7C2C"/>
    <w:lvl w:ilvl="0" w:tplc="04050001">
      <w:start w:val="1"/>
      <w:numFmt w:val="bullet"/>
      <w:lvlText w:val=""/>
      <w:lvlJc w:val="left"/>
      <w:pPr>
        <w:ind w:left="1005" w:hanging="360"/>
      </w:pPr>
      <w:rPr>
        <w:rFonts w:ascii="Symbol" w:hAnsi="Symbol" w:cs="Symbol" w:hint="default"/>
      </w:rPr>
    </w:lvl>
    <w:lvl w:ilvl="1" w:tplc="04050003">
      <w:start w:val="1"/>
      <w:numFmt w:val="bullet"/>
      <w:lvlText w:val="o"/>
      <w:lvlJc w:val="left"/>
      <w:pPr>
        <w:ind w:left="1725" w:hanging="360"/>
      </w:pPr>
      <w:rPr>
        <w:rFonts w:ascii="Courier New" w:hAnsi="Courier New" w:cs="Courier New" w:hint="default"/>
      </w:rPr>
    </w:lvl>
    <w:lvl w:ilvl="2" w:tplc="04050005">
      <w:start w:val="1"/>
      <w:numFmt w:val="bullet"/>
      <w:lvlText w:val=""/>
      <w:lvlJc w:val="left"/>
      <w:pPr>
        <w:ind w:left="2445" w:hanging="360"/>
      </w:pPr>
      <w:rPr>
        <w:rFonts w:ascii="Wingdings" w:hAnsi="Wingdings" w:cs="Wingdings" w:hint="default"/>
      </w:rPr>
    </w:lvl>
    <w:lvl w:ilvl="3" w:tplc="04050001">
      <w:start w:val="1"/>
      <w:numFmt w:val="bullet"/>
      <w:lvlText w:val=""/>
      <w:lvlJc w:val="left"/>
      <w:pPr>
        <w:ind w:left="3165" w:hanging="360"/>
      </w:pPr>
      <w:rPr>
        <w:rFonts w:ascii="Symbol" w:hAnsi="Symbol" w:cs="Symbol" w:hint="default"/>
      </w:rPr>
    </w:lvl>
    <w:lvl w:ilvl="4" w:tplc="04050003">
      <w:start w:val="1"/>
      <w:numFmt w:val="bullet"/>
      <w:lvlText w:val="o"/>
      <w:lvlJc w:val="left"/>
      <w:pPr>
        <w:ind w:left="3885" w:hanging="360"/>
      </w:pPr>
      <w:rPr>
        <w:rFonts w:ascii="Courier New" w:hAnsi="Courier New" w:cs="Courier New" w:hint="default"/>
      </w:rPr>
    </w:lvl>
    <w:lvl w:ilvl="5" w:tplc="04050005">
      <w:start w:val="1"/>
      <w:numFmt w:val="bullet"/>
      <w:lvlText w:val=""/>
      <w:lvlJc w:val="left"/>
      <w:pPr>
        <w:ind w:left="4605" w:hanging="360"/>
      </w:pPr>
      <w:rPr>
        <w:rFonts w:ascii="Wingdings" w:hAnsi="Wingdings" w:cs="Wingdings" w:hint="default"/>
      </w:rPr>
    </w:lvl>
    <w:lvl w:ilvl="6" w:tplc="04050001">
      <w:start w:val="1"/>
      <w:numFmt w:val="bullet"/>
      <w:lvlText w:val=""/>
      <w:lvlJc w:val="left"/>
      <w:pPr>
        <w:ind w:left="5325" w:hanging="360"/>
      </w:pPr>
      <w:rPr>
        <w:rFonts w:ascii="Symbol" w:hAnsi="Symbol" w:cs="Symbol" w:hint="default"/>
      </w:rPr>
    </w:lvl>
    <w:lvl w:ilvl="7" w:tplc="04050003">
      <w:start w:val="1"/>
      <w:numFmt w:val="bullet"/>
      <w:lvlText w:val="o"/>
      <w:lvlJc w:val="left"/>
      <w:pPr>
        <w:ind w:left="6045" w:hanging="360"/>
      </w:pPr>
      <w:rPr>
        <w:rFonts w:ascii="Courier New" w:hAnsi="Courier New" w:cs="Courier New" w:hint="default"/>
      </w:rPr>
    </w:lvl>
    <w:lvl w:ilvl="8" w:tplc="04050005">
      <w:start w:val="1"/>
      <w:numFmt w:val="bullet"/>
      <w:lvlText w:val=""/>
      <w:lvlJc w:val="left"/>
      <w:pPr>
        <w:ind w:left="6765" w:hanging="360"/>
      </w:pPr>
      <w:rPr>
        <w:rFonts w:ascii="Wingdings" w:hAnsi="Wingdings" w:cs="Wingdings" w:hint="default"/>
      </w:rPr>
    </w:lvl>
  </w:abstractNum>
  <w:abstractNum w:abstractNumId="24">
    <w:nsid w:val="4B985844"/>
    <w:multiLevelType w:val="hybridMultilevel"/>
    <w:tmpl w:val="211A60E0"/>
    <w:lvl w:ilvl="0" w:tplc="A83ED670">
      <w:start w:val="1"/>
      <w:numFmt w:val="decimal"/>
      <w:lvlText w:val="7.%1"/>
      <w:lvlJc w:val="left"/>
      <w:pPr>
        <w:ind w:left="360" w:hanging="360"/>
      </w:pPr>
      <w:rPr>
        <w:rFonts w:hint="default"/>
        <w:b w:val="0"/>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4BF07A28"/>
    <w:multiLevelType w:val="hybridMultilevel"/>
    <w:tmpl w:val="25F20922"/>
    <w:lvl w:ilvl="0" w:tplc="62827746">
      <w:start w:val="2"/>
      <w:numFmt w:val="bullet"/>
      <w:lvlText w:val="-"/>
      <w:lvlJc w:val="left"/>
      <w:pPr>
        <w:ind w:left="1776" w:hanging="360"/>
      </w:pPr>
      <w:rPr>
        <w:rFonts w:ascii="Arial" w:eastAsia="Calibri" w:hAnsi="Arial" w:cs="Aria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6">
    <w:nsid w:val="4EFF5D1D"/>
    <w:multiLevelType w:val="multilevel"/>
    <w:tmpl w:val="8D381ACE"/>
    <w:lvl w:ilvl="0">
      <w:start w:val="2"/>
      <w:numFmt w:val="decimal"/>
      <w:lvlText w:val="%1"/>
      <w:lvlJc w:val="left"/>
      <w:pPr>
        <w:ind w:left="384" w:hanging="384"/>
      </w:pPr>
      <w:rPr>
        <w:rFonts w:hint="default"/>
      </w:rPr>
    </w:lvl>
    <w:lvl w:ilvl="1">
      <w:start w:val="10"/>
      <w:numFmt w:val="decimal"/>
      <w:lvlText w:val="%1.%2"/>
      <w:lvlJc w:val="left"/>
      <w:pPr>
        <w:ind w:left="384" w:hanging="384"/>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510165F1"/>
    <w:multiLevelType w:val="multilevel"/>
    <w:tmpl w:val="3F620C38"/>
    <w:lvl w:ilvl="0">
      <w:start w:val="4"/>
      <w:numFmt w:val="decimal"/>
      <w:lvlText w:val="%1."/>
      <w:lvlJc w:val="left"/>
      <w:pPr>
        <w:ind w:left="495" w:hanging="495"/>
      </w:pPr>
      <w:rPr>
        <w:rFonts w:hint="default"/>
      </w:rPr>
    </w:lvl>
    <w:lvl w:ilvl="1">
      <w:start w:val="1"/>
      <w:numFmt w:val="decimal"/>
      <w:lvlText w:val="%1.%2."/>
      <w:lvlJc w:val="left"/>
      <w:pPr>
        <w:ind w:left="637" w:hanging="495"/>
      </w:pPr>
      <w:rPr>
        <w:rFonts w:hint="default"/>
      </w:rPr>
    </w:lvl>
    <w:lvl w:ilvl="2">
      <w:start w:val="1"/>
      <w:numFmt w:val="decimal"/>
      <w:lvlText w:val="%1.%2.%3."/>
      <w:lvlJc w:val="left"/>
      <w:pPr>
        <w:ind w:left="1004" w:hanging="720"/>
      </w:pPr>
      <w:rPr>
        <w:rFonts w:ascii="Arial" w:hAnsi="Arial" w:cs="Arial" w:hint="default"/>
        <w:i w:val="0"/>
        <w:sz w:val="20"/>
        <w:szCs w:val="20"/>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8">
    <w:nsid w:val="52B11D88"/>
    <w:multiLevelType w:val="hybridMultilevel"/>
    <w:tmpl w:val="35AC935C"/>
    <w:lvl w:ilvl="0" w:tplc="EFF40060">
      <w:start w:val="1"/>
      <w:numFmt w:val="lowerLetter"/>
      <w:lvlText w:val="%1)"/>
      <w:lvlJc w:val="left"/>
      <w:pPr>
        <w:tabs>
          <w:tab w:val="num" w:pos="1134"/>
        </w:tabs>
        <w:ind w:left="1134" w:hanging="567"/>
      </w:pPr>
      <w:rPr>
        <w:rFonts w:hint="default"/>
        <w:b w:val="0"/>
        <w:bCs w:val="0"/>
        <w:i w:val="0"/>
        <w:iCs w:val="0"/>
        <w:sz w:val="22"/>
        <w:szCs w:val="22"/>
      </w:rPr>
    </w:lvl>
    <w:lvl w:ilvl="1" w:tplc="04050019">
      <w:start w:val="1"/>
      <w:numFmt w:val="lowerLetter"/>
      <w:lvlText w:val="%2."/>
      <w:lvlJc w:val="left"/>
      <w:pPr>
        <w:tabs>
          <w:tab w:val="num" w:pos="1440"/>
        </w:tabs>
        <w:ind w:left="1440" w:hanging="360"/>
      </w:pPr>
    </w:lvl>
    <w:lvl w:ilvl="2" w:tplc="D6D2B586">
      <w:start w:val="1"/>
      <w:numFmt w:val="lowerLetter"/>
      <w:lvlText w:val="%3)"/>
      <w:lvlJc w:val="left"/>
      <w:pPr>
        <w:tabs>
          <w:tab w:val="num" w:pos="709"/>
        </w:tabs>
        <w:ind w:left="709" w:hanging="567"/>
      </w:pPr>
      <w:rPr>
        <w:rFonts w:hint="default"/>
        <w:b w:val="0"/>
        <w:bCs w:val="0"/>
        <w:i w:val="0"/>
        <w:iCs w:val="0"/>
        <w:sz w:val="22"/>
        <w:szCs w:val="22"/>
      </w:rPr>
    </w:lvl>
    <w:lvl w:ilvl="3" w:tplc="654EFE2A">
      <w:start w:val="1"/>
      <w:numFmt w:val="bullet"/>
      <w:lvlText w:val="-"/>
      <w:lvlJc w:val="left"/>
      <w:pPr>
        <w:tabs>
          <w:tab w:val="num" w:pos="1418"/>
        </w:tabs>
        <w:ind w:left="1418" w:hanging="284"/>
      </w:pPr>
      <w:rPr>
        <w:rFonts w:ascii="Times New Roman" w:eastAsia="Times New Roman" w:hAnsi="Times New Roman" w:hint="default"/>
        <w:b w:val="0"/>
        <w:bCs w:val="0"/>
        <w:i w:val="0"/>
        <w:iCs w:val="0"/>
        <w:sz w:val="22"/>
        <w:szCs w:val="22"/>
      </w:rPr>
    </w:lvl>
    <w:lvl w:ilvl="4" w:tplc="FCF01BC2">
      <w:start w:val="2"/>
      <w:numFmt w:val="decimal"/>
      <w:lvlText w:val="9.%5"/>
      <w:lvlJc w:val="left"/>
      <w:pPr>
        <w:tabs>
          <w:tab w:val="num" w:pos="567"/>
        </w:tabs>
        <w:ind w:left="567" w:hanging="567"/>
      </w:pPr>
      <w:rPr>
        <w:rFonts w:hint="default"/>
        <w:b w:val="0"/>
        <w:bCs w:val="0"/>
        <w:i w:val="0"/>
        <w:iCs w:val="0"/>
        <w:sz w:val="22"/>
        <w:szCs w:val="22"/>
      </w:r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9">
    <w:nsid w:val="57DA1A46"/>
    <w:multiLevelType w:val="multilevel"/>
    <w:tmpl w:val="467C738E"/>
    <w:name w:val="Outline52"/>
    <w:lvl w:ilvl="0">
      <w:start w:val="1"/>
      <w:numFmt w:val="decimal"/>
      <w:pStyle w:val="PFI-pismeno"/>
      <w:lvlText w:val="%1."/>
      <w:lvlJc w:val="left"/>
      <w:pPr>
        <w:tabs>
          <w:tab w:val="num" w:pos="1040"/>
        </w:tabs>
        <w:ind w:left="1247" w:hanging="567"/>
      </w:pPr>
      <w:rPr>
        <w:rFonts w:hint="default"/>
      </w:rPr>
    </w:lvl>
    <w:lvl w:ilvl="1">
      <w:start w:val="1"/>
      <w:numFmt w:val="decimal"/>
      <w:lvlText w:val="%1.%2."/>
      <w:lvlJc w:val="left"/>
      <w:pPr>
        <w:tabs>
          <w:tab w:val="num" w:pos="1760"/>
        </w:tabs>
        <w:ind w:left="1472" w:hanging="432"/>
      </w:pPr>
      <w:rPr>
        <w:rFonts w:hint="default"/>
      </w:rPr>
    </w:lvl>
    <w:lvl w:ilvl="2">
      <w:start w:val="1"/>
      <w:numFmt w:val="decimal"/>
      <w:lvlText w:val="%1.%2.%3."/>
      <w:lvlJc w:val="left"/>
      <w:pPr>
        <w:tabs>
          <w:tab w:val="num" w:pos="2120"/>
        </w:tabs>
        <w:ind w:left="1904" w:hanging="504"/>
      </w:pPr>
      <w:rPr>
        <w:rFonts w:hint="default"/>
      </w:rPr>
    </w:lvl>
    <w:lvl w:ilvl="3">
      <w:start w:val="1"/>
      <w:numFmt w:val="decimal"/>
      <w:lvlText w:val="%1.%2.%3.%4."/>
      <w:lvlJc w:val="left"/>
      <w:pPr>
        <w:tabs>
          <w:tab w:val="num" w:pos="2840"/>
        </w:tabs>
        <w:ind w:left="2408" w:hanging="648"/>
      </w:pPr>
      <w:rPr>
        <w:rFonts w:hint="default"/>
      </w:rPr>
    </w:lvl>
    <w:lvl w:ilvl="4">
      <w:start w:val="1"/>
      <w:numFmt w:val="decimal"/>
      <w:lvlRestart w:val="3"/>
      <w:pStyle w:val="PFI-odstavec"/>
      <w:lvlText w:val="(%5)"/>
      <w:lvlJc w:val="left"/>
      <w:pPr>
        <w:tabs>
          <w:tab w:val="num" w:pos="680"/>
        </w:tabs>
        <w:ind w:left="0" w:firstLine="0"/>
      </w:pPr>
      <w:rPr>
        <w:rFonts w:hint="default"/>
      </w:rPr>
    </w:lvl>
    <w:lvl w:ilvl="5">
      <w:start w:val="1"/>
      <w:numFmt w:val="lowerLetter"/>
      <w:pStyle w:val="PFI-pismeno"/>
      <w:lvlText w:val="%6)"/>
      <w:lvlJc w:val="left"/>
      <w:pPr>
        <w:tabs>
          <w:tab w:val="num" w:pos="1051"/>
        </w:tabs>
        <w:ind w:left="1051" w:hanging="341"/>
      </w:pPr>
      <w:rPr>
        <w:rFonts w:hint="default"/>
      </w:rPr>
    </w:lvl>
    <w:lvl w:ilvl="6">
      <w:start w:val="1"/>
      <w:numFmt w:val="lowerRoman"/>
      <w:pStyle w:val="PFI-msk"/>
      <w:lvlText w:val="%7."/>
      <w:lvlJc w:val="left"/>
      <w:pPr>
        <w:tabs>
          <w:tab w:val="num" w:pos="29"/>
        </w:tabs>
        <w:ind w:left="1050" w:hanging="340"/>
      </w:pPr>
      <w:rPr>
        <w:rFonts w:hint="default"/>
      </w:rPr>
    </w:lvl>
    <w:lvl w:ilvl="7">
      <w:start w:val="1"/>
      <w:numFmt w:val="decimal"/>
      <w:lvlText w:val="%1.%2.%3.%4.%5.%6.%7.%8."/>
      <w:lvlJc w:val="left"/>
      <w:pPr>
        <w:tabs>
          <w:tab w:val="num" w:pos="5360"/>
        </w:tabs>
        <w:ind w:left="4424" w:hanging="1224"/>
      </w:pPr>
      <w:rPr>
        <w:rFonts w:hint="default"/>
      </w:rPr>
    </w:lvl>
    <w:lvl w:ilvl="8">
      <w:start w:val="1"/>
      <w:numFmt w:val="decimal"/>
      <w:lvlText w:val="%1.%2.%3.%4.%5.%6.%7.%8.%9."/>
      <w:lvlJc w:val="left"/>
      <w:pPr>
        <w:tabs>
          <w:tab w:val="num" w:pos="5720"/>
        </w:tabs>
        <w:ind w:left="5000" w:hanging="1440"/>
      </w:pPr>
      <w:rPr>
        <w:rFonts w:hint="default"/>
      </w:rPr>
    </w:lvl>
  </w:abstractNum>
  <w:abstractNum w:abstractNumId="30">
    <w:nsid w:val="5B0E5FA4"/>
    <w:multiLevelType w:val="hybridMultilevel"/>
    <w:tmpl w:val="B3A07528"/>
    <w:lvl w:ilvl="0" w:tplc="04050013">
      <w:start w:val="1"/>
      <w:numFmt w:val="upperRoman"/>
      <w:lvlText w:val="%1."/>
      <w:lvlJc w:val="right"/>
      <w:pPr>
        <w:ind w:left="1854" w:hanging="360"/>
      </w:pPr>
      <w:rPr>
        <w:rFont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cs="Wingdings" w:hint="default"/>
      </w:rPr>
    </w:lvl>
    <w:lvl w:ilvl="3" w:tplc="04050001" w:tentative="1">
      <w:start w:val="1"/>
      <w:numFmt w:val="bullet"/>
      <w:lvlText w:val=""/>
      <w:lvlJc w:val="left"/>
      <w:pPr>
        <w:ind w:left="4014" w:hanging="360"/>
      </w:pPr>
      <w:rPr>
        <w:rFonts w:ascii="Symbol" w:hAnsi="Symbol" w:cs="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cs="Wingdings" w:hint="default"/>
      </w:rPr>
    </w:lvl>
    <w:lvl w:ilvl="6" w:tplc="04050001" w:tentative="1">
      <w:start w:val="1"/>
      <w:numFmt w:val="bullet"/>
      <w:lvlText w:val=""/>
      <w:lvlJc w:val="left"/>
      <w:pPr>
        <w:ind w:left="6174" w:hanging="360"/>
      </w:pPr>
      <w:rPr>
        <w:rFonts w:ascii="Symbol" w:hAnsi="Symbol" w:cs="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cs="Wingdings" w:hint="default"/>
      </w:rPr>
    </w:lvl>
  </w:abstractNum>
  <w:abstractNum w:abstractNumId="31">
    <w:nsid w:val="5C4F1A93"/>
    <w:multiLevelType w:val="hybridMultilevel"/>
    <w:tmpl w:val="6BAC1E84"/>
    <w:lvl w:ilvl="0" w:tplc="0CC0A43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620B122F"/>
    <w:multiLevelType w:val="hybridMultilevel"/>
    <w:tmpl w:val="27625C9C"/>
    <w:lvl w:ilvl="0" w:tplc="41943254">
      <w:start w:val="1"/>
      <w:numFmt w:val="decimal"/>
      <w:lvlText w:val="5.%1"/>
      <w:lvlJc w:val="left"/>
      <w:pPr>
        <w:ind w:left="360" w:hanging="360"/>
      </w:pPr>
      <w:rPr>
        <w:rFonts w:hint="default"/>
        <w:b w:val="0"/>
        <w:color w:val="auto"/>
      </w:rPr>
    </w:lvl>
    <w:lvl w:ilvl="1" w:tplc="04050019" w:tentative="1">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nsid w:val="6C7F16CE"/>
    <w:multiLevelType w:val="hybridMultilevel"/>
    <w:tmpl w:val="8CBC8C82"/>
    <w:lvl w:ilvl="0" w:tplc="04050013">
      <w:start w:val="1"/>
      <w:numFmt w:val="upperRoman"/>
      <w:lvlText w:val="%1."/>
      <w:lvlJc w:val="right"/>
      <w:pPr>
        <w:ind w:left="1854" w:hanging="360"/>
      </w:pPr>
      <w:rPr>
        <w:rFont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cs="Wingdings" w:hint="default"/>
      </w:rPr>
    </w:lvl>
    <w:lvl w:ilvl="3" w:tplc="04050001" w:tentative="1">
      <w:start w:val="1"/>
      <w:numFmt w:val="bullet"/>
      <w:lvlText w:val=""/>
      <w:lvlJc w:val="left"/>
      <w:pPr>
        <w:ind w:left="4014" w:hanging="360"/>
      </w:pPr>
      <w:rPr>
        <w:rFonts w:ascii="Symbol" w:hAnsi="Symbol" w:cs="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cs="Wingdings" w:hint="default"/>
      </w:rPr>
    </w:lvl>
    <w:lvl w:ilvl="6" w:tplc="04050001" w:tentative="1">
      <w:start w:val="1"/>
      <w:numFmt w:val="bullet"/>
      <w:lvlText w:val=""/>
      <w:lvlJc w:val="left"/>
      <w:pPr>
        <w:ind w:left="6174" w:hanging="360"/>
      </w:pPr>
      <w:rPr>
        <w:rFonts w:ascii="Symbol" w:hAnsi="Symbol" w:cs="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cs="Wingdings" w:hint="default"/>
      </w:rPr>
    </w:lvl>
  </w:abstractNum>
  <w:abstractNum w:abstractNumId="34">
    <w:nsid w:val="76614601"/>
    <w:multiLevelType w:val="hybridMultilevel"/>
    <w:tmpl w:val="ACB6737E"/>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35">
    <w:nsid w:val="788963B4"/>
    <w:multiLevelType w:val="hybridMultilevel"/>
    <w:tmpl w:val="386E6610"/>
    <w:lvl w:ilvl="0" w:tplc="EDB49682">
      <w:start w:val="1"/>
      <w:numFmt w:val="decimal"/>
      <w:lvlText w:val="8.%1"/>
      <w:lvlJc w:val="left"/>
      <w:pPr>
        <w:tabs>
          <w:tab w:val="num" w:pos="567"/>
        </w:tabs>
        <w:ind w:left="567" w:hanging="567"/>
      </w:pPr>
      <w:rPr>
        <w:rFonts w:hint="default"/>
        <w:i w:val="0"/>
        <w:iCs w:val="0"/>
        <w:color w:val="auto"/>
      </w:rPr>
    </w:lvl>
    <w:lvl w:ilvl="1" w:tplc="08E0D6C6">
      <w:start w:val="1"/>
      <w:numFmt w:val="lowerLetter"/>
      <w:lvlText w:val="%2)"/>
      <w:lvlJc w:val="left"/>
      <w:pPr>
        <w:tabs>
          <w:tab w:val="num" w:pos="1134"/>
        </w:tabs>
        <w:ind w:left="1134" w:hanging="567"/>
      </w:pPr>
      <w:rPr>
        <w:rFonts w:hint="default"/>
        <w:b w:val="0"/>
        <w:bCs w:val="0"/>
        <w:i w:val="0"/>
        <w:iCs w:val="0"/>
        <w:color w:val="auto"/>
        <w:sz w:val="22"/>
        <w:szCs w:val="22"/>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6">
    <w:nsid w:val="78955109"/>
    <w:multiLevelType w:val="hybridMultilevel"/>
    <w:tmpl w:val="057EEFD0"/>
    <w:lvl w:ilvl="0" w:tplc="04050001">
      <w:start w:val="1"/>
      <w:numFmt w:val="bullet"/>
      <w:lvlText w:val=""/>
      <w:lvlJc w:val="left"/>
      <w:pPr>
        <w:ind w:left="1080" w:hanging="360"/>
      </w:pPr>
      <w:rPr>
        <w:rFonts w:ascii="Symbol" w:hAnsi="Symbol" w:cs="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cs="Wingdings" w:hint="default"/>
      </w:rPr>
    </w:lvl>
    <w:lvl w:ilvl="3" w:tplc="04050001">
      <w:start w:val="1"/>
      <w:numFmt w:val="bullet"/>
      <w:lvlText w:val=""/>
      <w:lvlJc w:val="left"/>
      <w:pPr>
        <w:ind w:left="3240" w:hanging="360"/>
      </w:pPr>
      <w:rPr>
        <w:rFonts w:ascii="Symbol" w:hAnsi="Symbol" w:cs="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cs="Wingdings" w:hint="default"/>
      </w:rPr>
    </w:lvl>
    <w:lvl w:ilvl="6" w:tplc="04050001">
      <w:start w:val="1"/>
      <w:numFmt w:val="bullet"/>
      <w:lvlText w:val=""/>
      <w:lvlJc w:val="left"/>
      <w:pPr>
        <w:ind w:left="5400" w:hanging="360"/>
      </w:pPr>
      <w:rPr>
        <w:rFonts w:ascii="Symbol" w:hAnsi="Symbol" w:cs="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cs="Wingdings" w:hint="default"/>
      </w:rPr>
    </w:lvl>
  </w:abstractNum>
  <w:abstractNum w:abstractNumId="37">
    <w:nsid w:val="7C286102"/>
    <w:multiLevelType w:val="hybridMultilevel"/>
    <w:tmpl w:val="0096C354"/>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38">
    <w:nsid w:val="7FA76CA2"/>
    <w:multiLevelType w:val="hybridMultilevel"/>
    <w:tmpl w:val="8CBC8C82"/>
    <w:lvl w:ilvl="0" w:tplc="04050013">
      <w:start w:val="1"/>
      <w:numFmt w:val="upperRoman"/>
      <w:lvlText w:val="%1."/>
      <w:lvlJc w:val="right"/>
      <w:pPr>
        <w:ind w:left="1854" w:hanging="360"/>
      </w:pPr>
      <w:rPr>
        <w:rFont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cs="Wingdings" w:hint="default"/>
      </w:rPr>
    </w:lvl>
    <w:lvl w:ilvl="3" w:tplc="04050001" w:tentative="1">
      <w:start w:val="1"/>
      <w:numFmt w:val="bullet"/>
      <w:lvlText w:val=""/>
      <w:lvlJc w:val="left"/>
      <w:pPr>
        <w:ind w:left="4014" w:hanging="360"/>
      </w:pPr>
      <w:rPr>
        <w:rFonts w:ascii="Symbol" w:hAnsi="Symbol" w:cs="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cs="Wingdings" w:hint="default"/>
      </w:rPr>
    </w:lvl>
    <w:lvl w:ilvl="6" w:tplc="04050001" w:tentative="1">
      <w:start w:val="1"/>
      <w:numFmt w:val="bullet"/>
      <w:lvlText w:val=""/>
      <w:lvlJc w:val="left"/>
      <w:pPr>
        <w:ind w:left="6174" w:hanging="360"/>
      </w:pPr>
      <w:rPr>
        <w:rFonts w:ascii="Symbol" w:hAnsi="Symbol" w:cs="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cs="Wingdings" w:hint="default"/>
      </w:rPr>
    </w:lvl>
  </w:abstractNum>
  <w:num w:numId="1">
    <w:abstractNumId w:val="35"/>
  </w:num>
  <w:num w:numId="2">
    <w:abstractNumId w:val="28"/>
  </w:num>
  <w:num w:numId="3">
    <w:abstractNumId w:val="4"/>
  </w:num>
  <w:num w:numId="4">
    <w:abstractNumId w:val="17"/>
  </w:num>
  <w:num w:numId="5">
    <w:abstractNumId w:val="1"/>
  </w:num>
  <w:num w:numId="6">
    <w:abstractNumId w:val="36"/>
  </w:num>
  <w:num w:numId="7">
    <w:abstractNumId w:val="23"/>
  </w:num>
  <w:num w:numId="8">
    <w:abstractNumId w:val="26"/>
  </w:num>
  <w:num w:numId="9">
    <w:abstractNumId w:val="6"/>
  </w:num>
  <w:num w:numId="10">
    <w:abstractNumId w:val="34"/>
  </w:num>
  <w:num w:numId="11">
    <w:abstractNumId w:val="38"/>
  </w:num>
  <w:num w:numId="12">
    <w:abstractNumId w:val="37"/>
  </w:num>
  <w:num w:numId="13">
    <w:abstractNumId w:val="22"/>
  </w:num>
  <w:num w:numId="14">
    <w:abstractNumId w:val="25"/>
  </w:num>
  <w:num w:numId="15">
    <w:abstractNumId w:val="11"/>
  </w:num>
  <w:num w:numId="16">
    <w:abstractNumId w:val="12"/>
  </w:num>
  <w:num w:numId="17">
    <w:abstractNumId w:val="10"/>
  </w:num>
  <w:num w:numId="18">
    <w:abstractNumId w:val="15"/>
  </w:num>
  <w:num w:numId="19">
    <w:abstractNumId w:val="5"/>
  </w:num>
  <w:num w:numId="20">
    <w:abstractNumId w:val="7"/>
  </w:num>
  <w:num w:numId="21">
    <w:abstractNumId w:val="19"/>
  </w:num>
  <w:num w:numId="22">
    <w:abstractNumId w:val="21"/>
  </w:num>
  <w:num w:numId="23">
    <w:abstractNumId w:val="32"/>
  </w:num>
  <w:num w:numId="24">
    <w:abstractNumId w:val="2"/>
  </w:num>
  <w:num w:numId="25">
    <w:abstractNumId w:val="9"/>
  </w:num>
  <w:num w:numId="26">
    <w:abstractNumId w:val="3"/>
  </w:num>
  <w:num w:numId="27">
    <w:abstractNumId w:val="24"/>
  </w:num>
  <w:num w:numId="28">
    <w:abstractNumId w:val="18"/>
  </w:num>
  <w:num w:numId="29">
    <w:abstractNumId w:val="8"/>
  </w:num>
  <w:num w:numId="30">
    <w:abstractNumId w:val="16"/>
  </w:num>
  <w:num w:numId="31">
    <w:abstractNumId w:val="0"/>
  </w:num>
  <w:num w:numId="32">
    <w:abstractNumId w:val="27"/>
  </w:num>
  <w:num w:numId="33">
    <w:abstractNumId w:val="30"/>
  </w:num>
  <w:num w:numId="34">
    <w:abstractNumId w:val="33"/>
  </w:num>
  <w:num w:numId="35">
    <w:abstractNumId w:val="14"/>
  </w:num>
  <w:num w:numId="36">
    <w:abstractNumId w:val="13"/>
  </w:num>
  <w:num w:numId="37">
    <w:abstractNumId w:val="31"/>
  </w:num>
  <w:num w:numId="38">
    <w:abstractNumId w:val="29"/>
  </w:num>
  <w:num w:numId="39">
    <w:abstractNumId w:val="20"/>
  </w:num>
  <w:num w:numId="40">
    <w:abstractNumId w:val="29"/>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K16">
    <w15:presenceInfo w15:providerId="None" w15:userId="AK1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BB4B6F"/>
    <w:rsid w:val="0000125D"/>
    <w:rsid w:val="00001654"/>
    <w:rsid w:val="0000350B"/>
    <w:rsid w:val="0000593B"/>
    <w:rsid w:val="00010190"/>
    <w:rsid w:val="00010C60"/>
    <w:rsid w:val="0001304A"/>
    <w:rsid w:val="00013E5C"/>
    <w:rsid w:val="00016F95"/>
    <w:rsid w:val="0002202B"/>
    <w:rsid w:val="00024078"/>
    <w:rsid w:val="00036914"/>
    <w:rsid w:val="0003736D"/>
    <w:rsid w:val="000420CF"/>
    <w:rsid w:val="00042FFD"/>
    <w:rsid w:val="00043006"/>
    <w:rsid w:val="0004436B"/>
    <w:rsid w:val="0004541F"/>
    <w:rsid w:val="00045CBE"/>
    <w:rsid w:val="00047368"/>
    <w:rsid w:val="000538F3"/>
    <w:rsid w:val="00054098"/>
    <w:rsid w:val="00063380"/>
    <w:rsid w:val="0006436E"/>
    <w:rsid w:val="00065E80"/>
    <w:rsid w:val="0007032B"/>
    <w:rsid w:val="00071B3B"/>
    <w:rsid w:val="00074FBB"/>
    <w:rsid w:val="00077EFC"/>
    <w:rsid w:val="00080E77"/>
    <w:rsid w:val="00082215"/>
    <w:rsid w:val="00082865"/>
    <w:rsid w:val="00086978"/>
    <w:rsid w:val="00090CE6"/>
    <w:rsid w:val="00090EDE"/>
    <w:rsid w:val="000928BE"/>
    <w:rsid w:val="000974E1"/>
    <w:rsid w:val="000A3E0D"/>
    <w:rsid w:val="000A5A0A"/>
    <w:rsid w:val="000A5D64"/>
    <w:rsid w:val="000A68B4"/>
    <w:rsid w:val="000B0024"/>
    <w:rsid w:val="000B734E"/>
    <w:rsid w:val="000C386E"/>
    <w:rsid w:val="000C419A"/>
    <w:rsid w:val="000C6BC6"/>
    <w:rsid w:val="000C726A"/>
    <w:rsid w:val="000D11ED"/>
    <w:rsid w:val="000D369F"/>
    <w:rsid w:val="000D4250"/>
    <w:rsid w:val="000D4394"/>
    <w:rsid w:val="000D6074"/>
    <w:rsid w:val="000E0356"/>
    <w:rsid w:val="000E1274"/>
    <w:rsid w:val="000E273C"/>
    <w:rsid w:val="000E2B10"/>
    <w:rsid w:val="000E6322"/>
    <w:rsid w:val="000F01EA"/>
    <w:rsid w:val="000F01EE"/>
    <w:rsid w:val="000F3183"/>
    <w:rsid w:val="000F56E7"/>
    <w:rsid w:val="0010009C"/>
    <w:rsid w:val="00100C19"/>
    <w:rsid w:val="00102922"/>
    <w:rsid w:val="00102D47"/>
    <w:rsid w:val="00102EE4"/>
    <w:rsid w:val="00103D31"/>
    <w:rsid w:val="001130D7"/>
    <w:rsid w:val="001146D5"/>
    <w:rsid w:val="001154AE"/>
    <w:rsid w:val="00115FDE"/>
    <w:rsid w:val="0011643D"/>
    <w:rsid w:val="001166A4"/>
    <w:rsid w:val="00122563"/>
    <w:rsid w:val="0012362E"/>
    <w:rsid w:val="00124416"/>
    <w:rsid w:val="00124AF8"/>
    <w:rsid w:val="00125A7F"/>
    <w:rsid w:val="00126C07"/>
    <w:rsid w:val="00130880"/>
    <w:rsid w:val="001318E5"/>
    <w:rsid w:val="00135423"/>
    <w:rsid w:val="00137A9F"/>
    <w:rsid w:val="00137C7B"/>
    <w:rsid w:val="00140DCA"/>
    <w:rsid w:val="0014191B"/>
    <w:rsid w:val="00141D24"/>
    <w:rsid w:val="001426AF"/>
    <w:rsid w:val="00146B13"/>
    <w:rsid w:val="00154270"/>
    <w:rsid w:val="00157AFD"/>
    <w:rsid w:val="001602B7"/>
    <w:rsid w:val="00160924"/>
    <w:rsid w:val="00171641"/>
    <w:rsid w:val="00180FA4"/>
    <w:rsid w:val="00181EAE"/>
    <w:rsid w:val="00186F9E"/>
    <w:rsid w:val="001870CC"/>
    <w:rsid w:val="00190603"/>
    <w:rsid w:val="0019093B"/>
    <w:rsid w:val="00190DD1"/>
    <w:rsid w:val="001918EB"/>
    <w:rsid w:val="001926EF"/>
    <w:rsid w:val="0019460A"/>
    <w:rsid w:val="0019462D"/>
    <w:rsid w:val="001A0F9B"/>
    <w:rsid w:val="001B2A8F"/>
    <w:rsid w:val="001B37A7"/>
    <w:rsid w:val="001C43E2"/>
    <w:rsid w:val="001C5C96"/>
    <w:rsid w:val="001C5F48"/>
    <w:rsid w:val="001C5FD6"/>
    <w:rsid w:val="001C63B7"/>
    <w:rsid w:val="001D1233"/>
    <w:rsid w:val="001D24A0"/>
    <w:rsid w:val="001D4007"/>
    <w:rsid w:val="001D5CBA"/>
    <w:rsid w:val="001D5EE6"/>
    <w:rsid w:val="001D6535"/>
    <w:rsid w:val="001E1093"/>
    <w:rsid w:val="001E1512"/>
    <w:rsid w:val="001E2BDD"/>
    <w:rsid w:val="001E3796"/>
    <w:rsid w:val="001E4784"/>
    <w:rsid w:val="001E4996"/>
    <w:rsid w:val="001E4C3D"/>
    <w:rsid w:val="001E7751"/>
    <w:rsid w:val="001F12CB"/>
    <w:rsid w:val="001F4ED0"/>
    <w:rsid w:val="001F7CDD"/>
    <w:rsid w:val="00200F25"/>
    <w:rsid w:val="00201773"/>
    <w:rsid w:val="00203AE4"/>
    <w:rsid w:val="0021580F"/>
    <w:rsid w:val="00217E3F"/>
    <w:rsid w:val="0022089D"/>
    <w:rsid w:val="002211C0"/>
    <w:rsid w:val="00223C2A"/>
    <w:rsid w:val="002242B5"/>
    <w:rsid w:val="00225F6B"/>
    <w:rsid w:val="002331B4"/>
    <w:rsid w:val="00233270"/>
    <w:rsid w:val="00234867"/>
    <w:rsid w:val="00234939"/>
    <w:rsid w:val="00234BB0"/>
    <w:rsid w:val="00235D77"/>
    <w:rsid w:val="00244010"/>
    <w:rsid w:val="00245806"/>
    <w:rsid w:val="00245EA7"/>
    <w:rsid w:val="00247AC0"/>
    <w:rsid w:val="002510F9"/>
    <w:rsid w:val="0025437F"/>
    <w:rsid w:val="00256AC0"/>
    <w:rsid w:val="00257FA2"/>
    <w:rsid w:val="00264FF6"/>
    <w:rsid w:val="00265680"/>
    <w:rsid w:val="00266DDE"/>
    <w:rsid w:val="00274C35"/>
    <w:rsid w:val="00275823"/>
    <w:rsid w:val="0028222F"/>
    <w:rsid w:val="00283595"/>
    <w:rsid w:val="00285667"/>
    <w:rsid w:val="00296C0A"/>
    <w:rsid w:val="0029739F"/>
    <w:rsid w:val="00297401"/>
    <w:rsid w:val="002974B7"/>
    <w:rsid w:val="002A2DF2"/>
    <w:rsid w:val="002B0E07"/>
    <w:rsid w:val="002B3F45"/>
    <w:rsid w:val="002C20AA"/>
    <w:rsid w:val="002C34DC"/>
    <w:rsid w:val="002C427A"/>
    <w:rsid w:val="002C5E2C"/>
    <w:rsid w:val="002C7B75"/>
    <w:rsid w:val="002D1A9F"/>
    <w:rsid w:val="002D5C79"/>
    <w:rsid w:val="002D716B"/>
    <w:rsid w:val="002E10D4"/>
    <w:rsid w:val="002E117A"/>
    <w:rsid w:val="002E1244"/>
    <w:rsid w:val="002E157B"/>
    <w:rsid w:val="002E2CE5"/>
    <w:rsid w:val="002E69F9"/>
    <w:rsid w:val="002E7AF7"/>
    <w:rsid w:val="002F7EC2"/>
    <w:rsid w:val="00300A98"/>
    <w:rsid w:val="00305D2F"/>
    <w:rsid w:val="003133B5"/>
    <w:rsid w:val="00314676"/>
    <w:rsid w:val="003202B3"/>
    <w:rsid w:val="0032235B"/>
    <w:rsid w:val="00322710"/>
    <w:rsid w:val="00325DB5"/>
    <w:rsid w:val="003277A8"/>
    <w:rsid w:val="00327DE2"/>
    <w:rsid w:val="00331C10"/>
    <w:rsid w:val="003339C7"/>
    <w:rsid w:val="00341CA7"/>
    <w:rsid w:val="00342BC9"/>
    <w:rsid w:val="00345FE0"/>
    <w:rsid w:val="00352988"/>
    <w:rsid w:val="00354039"/>
    <w:rsid w:val="00357958"/>
    <w:rsid w:val="00357997"/>
    <w:rsid w:val="003624B5"/>
    <w:rsid w:val="00365F25"/>
    <w:rsid w:val="00367DA5"/>
    <w:rsid w:val="00370FE6"/>
    <w:rsid w:val="00371EC9"/>
    <w:rsid w:val="003736E7"/>
    <w:rsid w:val="00373C15"/>
    <w:rsid w:val="003743E5"/>
    <w:rsid w:val="0037580D"/>
    <w:rsid w:val="00376FCA"/>
    <w:rsid w:val="00386F17"/>
    <w:rsid w:val="003873C1"/>
    <w:rsid w:val="003903DC"/>
    <w:rsid w:val="003912A9"/>
    <w:rsid w:val="00394942"/>
    <w:rsid w:val="00395A2F"/>
    <w:rsid w:val="0039610C"/>
    <w:rsid w:val="00396604"/>
    <w:rsid w:val="003A286C"/>
    <w:rsid w:val="003A4D23"/>
    <w:rsid w:val="003A4FAD"/>
    <w:rsid w:val="003A6E52"/>
    <w:rsid w:val="003B2D6C"/>
    <w:rsid w:val="003B3504"/>
    <w:rsid w:val="003B4113"/>
    <w:rsid w:val="003B43B2"/>
    <w:rsid w:val="003B707B"/>
    <w:rsid w:val="003C2743"/>
    <w:rsid w:val="003C2F49"/>
    <w:rsid w:val="003D0908"/>
    <w:rsid w:val="003D291B"/>
    <w:rsid w:val="003D2BF9"/>
    <w:rsid w:val="003D3BFC"/>
    <w:rsid w:val="003D56BF"/>
    <w:rsid w:val="003D5A41"/>
    <w:rsid w:val="003D5CA4"/>
    <w:rsid w:val="003D724F"/>
    <w:rsid w:val="003D7447"/>
    <w:rsid w:val="003E22F5"/>
    <w:rsid w:val="003E53BB"/>
    <w:rsid w:val="003E5C47"/>
    <w:rsid w:val="003E5C8D"/>
    <w:rsid w:val="003E740E"/>
    <w:rsid w:val="003F1184"/>
    <w:rsid w:val="003F1973"/>
    <w:rsid w:val="003F48AB"/>
    <w:rsid w:val="003F6CF1"/>
    <w:rsid w:val="003F6D23"/>
    <w:rsid w:val="004031D6"/>
    <w:rsid w:val="00403256"/>
    <w:rsid w:val="0040564C"/>
    <w:rsid w:val="00405EEF"/>
    <w:rsid w:val="00407F0A"/>
    <w:rsid w:val="00411224"/>
    <w:rsid w:val="00412751"/>
    <w:rsid w:val="004133C2"/>
    <w:rsid w:val="00414764"/>
    <w:rsid w:val="004153E9"/>
    <w:rsid w:val="00417381"/>
    <w:rsid w:val="00417EB3"/>
    <w:rsid w:val="00422CD4"/>
    <w:rsid w:val="004269FD"/>
    <w:rsid w:val="0042785D"/>
    <w:rsid w:val="00430E95"/>
    <w:rsid w:val="00432CC0"/>
    <w:rsid w:val="00433930"/>
    <w:rsid w:val="00434771"/>
    <w:rsid w:val="004352A8"/>
    <w:rsid w:val="00435E65"/>
    <w:rsid w:val="00440338"/>
    <w:rsid w:val="0044079E"/>
    <w:rsid w:val="0044087B"/>
    <w:rsid w:val="00447A2C"/>
    <w:rsid w:val="0045059A"/>
    <w:rsid w:val="004509CF"/>
    <w:rsid w:val="004511A2"/>
    <w:rsid w:val="004522ED"/>
    <w:rsid w:val="00452A2A"/>
    <w:rsid w:val="00453DFF"/>
    <w:rsid w:val="00454118"/>
    <w:rsid w:val="00460DD2"/>
    <w:rsid w:val="00461B13"/>
    <w:rsid w:val="00462606"/>
    <w:rsid w:val="00464220"/>
    <w:rsid w:val="00465288"/>
    <w:rsid w:val="00466ED2"/>
    <w:rsid w:val="00471DA8"/>
    <w:rsid w:val="00474532"/>
    <w:rsid w:val="004853B2"/>
    <w:rsid w:val="00490B8D"/>
    <w:rsid w:val="00492B72"/>
    <w:rsid w:val="0049546D"/>
    <w:rsid w:val="004A1BA1"/>
    <w:rsid w:val="004A1D4A"/>
    <w:rsid w:val="004A3318"/>
    <w:rsid w:val="004A3BE9"/>
    <w:rsid w:val="004B0474"/>
    <w:rsid w:val="004B1AD6"/>
    <w:rsid w:val="004B21AA"/>
    <w:rsid w:val="004B27DE"/>
    <w:rsid w:val="004B6CD6"/>
    <w:rsid w:val="004C0CD4"/>
    <w:rsid w:val="004C1917"/>
    <w:rsid w:val="004C664E"/>
    <w:rsid w:val="004D118C"/>
    <w:rsid w:val="004D3A22"/>
    <w:rsid w:val="004D68BB"/>
    <w:rsid w:val="004D72D0"/>
    <w:rsid w:val="004E113E"/>
    <w:rsid w:val="004E1A09"/>
    <w:rsid w:val="004E3CC5"/>
    <w:rsid w:val="004E6C7B"/>
    <w:rsid w:val="005131ED"/>
    <w:rsid w:val="00514530"/>
    <w:rsid w:val="00517EEF"/>
    <w:rsid w:val="00520D59"/>
    <w:rsid w:val="00522028"/>
    <w:rsid w:val="00523A33"/>
    <w:rsid w:val="0053075F"/>
    <w:rsid w:val="0053372F"/>
    <w:rsid w:val="0053436E"/>
    <w:rsid w:val="0054037B"/>
    <w:rsid w:val="00542BBC"/>
    <w:rsid w:val="005442F6"/>
    <w:rsid w:val="00557F09"/>
    <w:rsid w:val="00561697"/>
    <w:rsid w:val="00571453"/>
    <w:rsid w:val="005720F8"/>
    <w:rsid w:val="0057296E"/>
    <w:rsid w:val="00575952"/>
    <w:rsid w:val="0057730F"/>
    <w:rsid w:val="005778AD"/>
    <w:rsid w:val="00577F00"/>
    <w:rsid w:val="005801F7"/>
    <w:rsid w:val="00584D32"/>
    <w:rsid w:val="005863A6"/>
    <w:rsid w:val="005910DA"/>
    <w:rsid w:val="005949A1"/>
    <w:rsid w:val="00594C95"/>
    <w:rsid w:val="005A33AB"/>
    <w:rsid w:val="005A3CE0"/>
    <w:rsid w:val="005A4470"/>
    <w:rsid w:val="005A63D6"/>
    <w:rsid w:val="005A667F"/>
    <w:rsid w:val="005A6D47"/>
    <w:rsid w:val="005A74D5"/>
    <w:rsid w:val="005B0D14"/>
    <w:rsid w:val="005B1131"/>
    <w:rsid w:val="005B1E10"/>
    <w:rsid w:val="005B369B"/>
    <w:rsid w:val="005C13DE"/>
    <w:rsid w:val="005C20C0"/>
    <w:rsid w:val="005C7661"/>
    <w:rsid w:val="005C771A"/>
    <w:rsid w:val="005D1572"/>
    <w:rsid w:val="005D2EA5"/>
    <w:rsid w:val="005D35EE"/>
    <w:rsid w:val="005E08F6"/>
    <w:rsid w:val="005E276B"/>
    <w:rsid w:val="005E3A20"/>
    <w:rsid w:val="005E4788"/>
    <w:rsid w:val="005E4F1F"/>
    <w:rsid w:val="005E6B5A"/>
    <w:rsid w:val="005F105A"/>
    <w:rsid w:val="005F26A5"/>
    <w:rsid w:val="006017A4"/>
    <w:rsid w:val="006021E6"/>
    <w:rsid w:val="0060415A"/>
    <w:rsid w:val="0060506E"/>
    <w:rsid w:val="00605598"/>
    <w:rsid w:val="006064C5"/>
    <w:rsid w:val="00607790"/>
    <w:rsid w:val="006154B0"/>
    <w:rsid w:val="006175D8"/>
    <w:rsid w:val="00620060"/>
    <w:rsid w:val="00620F61"/>
    <w:rsid w:val="00621EDB"/>
    <w:rsid w:val="0062457B"/>
    <w:rsid w:val="00626D70"/>
    <w:rsid w:val="00627E83"/>
    <w:rsid w:val="00633825"/>
    <w:rsid w:val="0063429D"/>
    <w:rsid w:val="00635125"/>
    <w:rsid w:val="00640695"/>
    <w:rsid w:val="006420F2"/>
    <w:rsid w:val="006429D6"/>
    <w:rsid w:val="00644B73"/>
    <w:rsid w:val="0064542D"/>
    <w:rsid w:val="006459D2"/>
    <w:rsid w:val="00650740"/>
    <w:rsid w:val="00653045"/>
    <w:rsid w:val="00653A33"/>
    <w:rsid w:val="00655D12"/>
    <w:rsid w:val="00656776"/>
    <w:rsid w:val="00661DC0"/>
    <w:rsid w:val="0066497E"/>
    <w:rsid w:val="006674AA"/>
    <w:rsid w:val="00674E25"/>
    <w:rsid w:val="00675041"/>
    <w:rsid w:val="00680696"/>
    <w:rsid w:val="006812B6"/>
    <w:rsid w:val="00684935"/>
    <w:rsid w:val="00686803"/>
    <w:rsid w:val="00694F2F"/>
    <w:rsid w:val="006968F7"/>
    <w:rsid w:val="00696B58"/>
    <w:rsid w:val="006A7530"/>
    <w:rsid w:val="006B3A45"/>
    <w:rsid w:val="006C0475"/>
    <w:rsid w:val="006C2050"/>
    <w:rsid w:val="006C6B32"/>
    <w:rsid w:val="006D4F97"/>
    <w:rsid w:val="006E02B2"/>
    <w:rsid w:val="006E33FC"/>
    <w:rsid w:val="006E3BCE"/>
    <w:rsid w:val="006E71AE"/>
    <w:rsid w:val="006F00C8"/>
    <w:rsid w:val="006F21AE"/>
    <w:rsid w:val="006F25D0"/>
    <w:rsid w:val="006F3C1C"/>
    <w:rsid w:val="00700833"/>
    <w:rsid w:val="00701FA0"/>
    <w:rsid w:val="00706310"/>
    <w:rsid w:val="00712588"/>
    <w:rsid w:val="007132B2"/>
    <w:rsid w:val="0071408D"/>
    <w:rsid w:val="0071475A"/>
    <w:rsid w:val="007207F3"/>
    <w:rsid w:val="007209CE"/>
    <w:rsid w:val="00725373"/>
    <w:rsid w:val="00726DA8"/>
    <w:rsid w:val="00730B45"/>
    <w:rsid w:val="00733AD1"/>
    <w:rsid w:val="00734F0A"/>
    <w:rsid w:val="00736011"/>
    <w:rsid w:val="00737853"/>
    <w:rsid w:val="00737910"/>
    <w:rsid w:val="00737C9D"/>
    <w:rsid w:val="00744D38"/>
    <w:rsid w:val="007450A9"/>
    <w:rsid w:val="00745596"/>
    <w:rsid w:val="00764DD9"/>
    <w:rsid w:val="00770094"/>
    <w:rsid w:val="00772901"/>
    <w:rsid w:val="007738FF"/>
    <w:rsid w:val="00776E47"/>
    <w:rsid w:val="00777D82"/>
    <w:rsid w:val="00781B1A"/>
    <w:rsid w:val="007824AF"/>
    <w:rsid w:val="007825C8"/>
    <w:rsid w:val="00786037"/>
    <w:rsid w:val="007934B5"/>
    <w:rsid w:val="00793CCA"/>
    <w:rsid w:val="007A0BFA"/>
    <w:rsid w:val="007A1319"/>
    <w:rsid w:val="007A666E"/>
    <w:rsid w:val="007A6ECB"/>
    <w:rsid w:val="007B3530"/>
    <w:rsid w:val="007B6312"/>
    <w:rsid w:val="007C1A88"/>
    <w:rsid w:val="007C44B7"/>
    <w:rsid w:val="007C493A"/>
    <w:rsid w:val="007C53D8"/>
    <w:rsid w:val="007D13E6"/>
    <w:rsid w:val="007D3D58"/>
    <w:rsid w:val="007D3D68"/>
    <w:rsid w:val="007D47B3"/>
    <w:rsid w:val="007D4891"/>
    <w:rsid w:val="007D4FA4"/>
    <w:rsid w:val="007D7AA2"/>
    <w:rsid w:val="007E657E"/>
    <w:rsid w:val="007E75CB"/>
    <w:rsid w:val="007E782C"/>
    <w:rsid w:val="007F0DE2"/>
    <w:rsid w:val="007F233B"/>
    <w:rsid w:val="00802FC0"/>
    <w:rsid w:val="00804C34"/>
    <w:rsid w:val="00806945"/>
    <w:rsid w:val="00812A59"/>
    <w:rsid w:val="008149DB"/>
    <w:rsid w:val="00814F3F"/>
    <w:rsid w:val="0082628E"/>
    <w:rsid w:val="00827D0F"/>
    <w:rsid w:val="00833D43"/>
    <w:rsid w:val="0083591F"/>
    <w:rsid w:val="008364F5"/>
    <w:rsid w:val="0084018A"/>
    <w:rsid w:val="00840BC6"/>
    <w:rsid w:val="00854345"/>
    <w:rsid w:val="00857951"/>
    <w:rsid w:val="00857FAE"/>
    <w:rsid w:val="008601AE"/>
    <w:rsid w:val="00861E73"/>
    <w:rsid w:val="00862526"/>
    <w:rsid w:val="0086427A"/>
    <w:rsid w:val="008700D7"/>
    <w:rsid w:val="00871966"/>
    <w:rsid w:val="0087243E"/>
    <w:rsid w:val="00872716"/>
    <w:rsid w:val="00872C4B"/>
    <w:rsid w:val="00873378"/>
    <w:rsid w:val="00873779"/>
    <w:rsid w:val="0088252B"/>
    <w:rsid w:val="00884D07"/>
    <w:rsid w:val="0088591D"/>
    <w:rsid w:val="008A0166"/>
    <w:rsid w:val="008A12F7"/>
    <w:rsid w:val="008A1D33"/>
    <w:rsid w:val="008A3406"/>
    <w:rsid w:val="008A3F74"/>
    <w:rsid w:val="008A691D"/>
    <w:rsid w:val="008A70C8"/>
    <w:rsid w:val="008B60C6"/>
    <w:rsid w:val="008B6CD6"/>
    <w:rsid w:val="008B7570"/>
    <w:rsid w:val="008B7F5A"/>
    <w:rsid w:val="008C09AF"/>
    <w:rsid w:val="008C0BF6"/>
    <w:rsid w:val="008C289A"/>
    <w:rsid w:val="008C3139"/>
    <w:rsid w:val="008C3B54"/>
    <w:rsid w:val="008C4419"/>
    <w:rsid w:val="008D2D7E"/>
    <w:rsid w:val="008D5644"/>
    <w:rsid w:val="008E2DF5"/>
    <w:rsid w:val="008E58A9"/>
    <w:rsid w:val="008E7E8A"/>
    <w:rsid w:val="008F28CE"/>
    <w:rsid w:val="008F2DDE"/>
    <w:rsid w:val="009005DA"/>
    <w:rsid w:val="009021F9"/>
    <w:rsid w:val="00910878"/>
    <w:rsid w:val="00911049"/>
    <w:rsid w:val="00914395"/>
    <w:rsid w:val="00914E66"/>
    <w:rsid w:val="00915CE4"/>
    <w:rsid w:val="00917A31"/>
    <w:rsid w:val="00922E32"/>
    <w:rsid w:val="00925541"/>
    <w:rsid w:val="00930C1D"/>
    <w:rsid w:val="00932C41"/>
    <w:rsid w:val="00933B54"/>
    <w:rsid w:val="0093797D"/>
    <w:rsid w:val="00942DBD"/>
    <w:rsid w:val="0094412C"/>
    <w:rsid w:val="009448FB"/>
    <w:rsid w:val="009465A5"/>
    <w:rsid w:val="00947108"/>
    <w:rsid w:val="009558AD"/>
    <w:rsid w:val="00956B53"/>
    <w:rsid w:val="00957877"/>
    <w:rsid w:val="00961F11"/>
    <w:rsid w:val="00963B17"/>
    <w:rsid w:val="00964141"/>
    <w:rsid w:val="00965246"/>
    <w:rsid w:val="00967D2D"/>
    <w:rsid w:val="00970523"/>
    <w:rsid w:val="009733E0"/>
    <w:rsid w:val="00974FC6"/>
    <w:rsid w:val="00975E22"/>
    <w:rsid w:val="00982480"/>
    <w:rsid w:val="00982AEE"/>
    <w:rsid w:val="00982B6B"/>
    <w:rsid w:val="00982CCD"/>
    <w:rsid w:val="009830BB"/>
    <w:rsid w:val="00984F73"/>
    <w:rsid w:val="00985A41"/>
    <w:rsid w:val="009863E7"/>
    <w:rsid w:val="00986B08"/>
    <w:rsid w:val="00987A86"/>
    <w:rsid w:val="00987C79"/>
    <w:rsid w:val="00996A38"/>
    <w:rsid w:val="00997399"/>
    <w:rsid w:val="00997C9E"/>
    <w:rsid w:val="009A1737"/>
    <w:rsid w:val="009A2E3D"/>
    <w:rsid w:val="009A3E9A"/>
    <w:rsid w:val="009A5659"/>
    <w:rsid w:val="009A7DFB"/>
    <w:rsid w:val="009B6258"/>
    <w:rsid w:val="009B7139"/>
    <w:rsid w:val="009C0AA5"/>
    <w:rsid w:val="009C1585"/>
    <w:rsid w:val="009C1E64"/>
    <w:rsid w:val="009C209C"/>
    <w:rsid w:val="009C54BD"/>
    <w:rsid w:val="009C77CA"/>
    <w:rsid w:val="009D3070"/>
    <w:rsid w:val="009D3CB2"/>
    <w:rsid w:val="009D514B"/>
    <w:rsid w:val="009D6DDB"/>
    <w:rsid w:val="009E242E"/>
    <w:rsid w:val="009E37CA"/>
    <w:rsid w:val="009F00AD"/>
    <w:rsid w:val="009F0969"/>
    <w:rsid w:val="009F4E77"/>
    <w:rsid w:val="009F55DC"/>
    <w:rsid w:val="00A01CAE"/>
    <w:rsid w:val="00A01D09"/>
    <w:rsid w:val="00A078EF"/>
    <w:rsid w:val="00A07F1F"/>
    <w:rsid w:val="00A1187D"/>
    <w:rsid w:val="00A16B2B"/>
    <w:rsid w:val="00A217E4"/>
    <w:rsid w:val="00A26335"/>
    <w:rsid w:val="00A329EE"/>
    <w:rsid w:val="00A332B0"/>
    <w:rsid w:val="00A419B1"/>
    <w:rsid w:val="00A420B5"/>
    <w:rsid w:val="00A43154"/>
    <w:rsid w:val="00A44381"/>
    <w:rsid w:val="00A464BB"/>
    <w:rsid w:val="00A51D53"/>
    <w:rsid w:val="00A533BC"/>
    <w:rsid w:val="00A55D82"/>
    <w:rsid w:val="00A600D6"/>
    <w:rsid w:val="00A60C38"/>
    <w:rsid w:val="00A65A52"/>
    <w:rsid w:val="00A65BF0"/>
    <w:rsid w:val="00A718F4"/>
    <w:rsid w:val="00A80832"/>
    <w:rsid w:val="00A80A2B"/>
    <w:rsid w:val="00A87084"/>
    <w:rsid w:val="00A87119"/>
    <w:rsid w:val="00A87E39"/>
    <w:rsid w:val="00A9030C"/>
    <w:rsid w:val="00A90404"/>
    <w:rsid w:val="00A92C11"/>
    <w:rsid w:val="00A97D2D"/>
    <w:rsid w:val="00AA7802"/>
    <w:rsid w:val="00AA7902"/>
    <w:rsid w:val="00AA7C60"/>
    <w:rsid w:val="00AB0217"/>
    <w:rsid w:val="00AB02BF"/>
    <w:rsid w:val="00AB0E81"/>
    <w:rsid w:val="00AB2848"/>
    <w:rsid w:val="00AB2C41"/>
    <w:rsid w:val="00AD71C2"/>
    <w:rsid w:val="00AD71EC"/>
    <w:rsid w:val="00AD7C16"/>
    <w:rsid w:val="00AE0E46"/>
    <w:rsid w:val="00AE18AA"/>
    <w:rsid w:val="00AE707A"/>
    <w:rsid w:val="00AF05DC"/>
    <w:rsid w:val="00AF4A39"/>
    <w:rsid w:val="00AF5F81"/>
    <w:rsid w:val="00AF773B"/>
    <w:rsid w:val="00B00294"/>
    <w:rsid w:val="00B0320D"/>
    <w:rsid w:val="00B032E0"/>
    <w:rsid w:val="00B03856"/>
    <w:rsid w:val="00B041E2"/>
    <w:rsid w:val="00B04DBF"/>
    <w:rsid w:val="00B107BC"/>
    <w:rsid w:val="00B10A56"/>
    <w:rsid w:val="00B11AE2"/>
    <w:rsid w:val="00B126A5"/>
    <w:rsid w:val="00B12970"/>
    <w:rsid w:val="00B153D0"/>
    <w:rsid w:val="00B205DE"/>
    <w:rsid w:val="00B20F57"/>
    <w:rsid w:val="00B242E4"/>
    <w:rsid w:val="00B30912"/>
    <w:rsid w:val="00B32A37"/>
    <w:rsid w:val="00B41005"/>
    <w:rsid w:val="00B4491D"/>
    <w:rsid w:val="00B4585D"/>
    <w:rsid w:val="00B458A6"/>
    <w:rsid w:val="00B45CB9"/>
    <w:rsid w:val="00B55428"/>
    <w:rsid w:val="00B570D5"/>
    <w:rsid w:val="00B63EB9"/>
    <w:rsid w:val="00B642D4"/>
    <w:rsid w:val="00B67F66"/>
    <w:rsid w:val="00B74590"/>
    <w:rsid w:val="00B75F8A"/>
    <w:rsid w:val="00B7655A"/>
    <w:rsid w:val="00B76CB7"/>
    <w:rsid w:val="00B8128A"/>
    <w:rsid w:val="00B82A06"/>
    <w:rsid w:val="00B83E7E"/>
    <w:rsid w:val="00B840C7"/>
    <w:rsid w:val="00B87A84"/>
    <w:rsid w:val="00B91007"/>
    <w:rsid w:val="00B91B48"/>
    <w:rsid w:val="00BB1CA3"/>
    <w:rsid w:val="00BB4B6F"/>
    <w:rsid w:val="00BB61E2"/>
    <w:rsid w:val="00BC261F"/>
    <w:rsid w:val="00BC4A6D"/>
    <w:rsid w:val="00BD513E"/>
    <w:rsid w:val="00BD6667"/>
    <w:rsid w:val="00BE209D"/>
    <w:rsid w:val="00BE2E5D"/>
    <w:rsid w:val="00BE7C48"/>
    <w:rsid w:val="00BF01C4"/>
    <w:rsid w:val="00BF5CA7"/>
    <w:rsid w:val="00BF7EBE"/>
    <w:rsid w:val="00C00705"/>
    <w:rsid w:val="00C01DC4"/>
    <w:rsid w:val="00C03C1E"/>
    <w:rsid w:val="00C046A4"/>
    <w:rsid w:val="00C1211E"/>
    <w:rsid w:val="00C1342E"/>
    <w:rsid w:val="00C21693"/>
    <w:rsid w:val="00C2401A"/>
    <w:rsid w:val="00C2495F"/>
    <w:rsid w:val="00C25EFC"/>
    <w:rsid w:val="00C26C76"/>
    <w:rsid w:val="00C338D6"/>
    <w:rsid w:val="00C41654"/>
    <w:rsid w:val="00C41CFC"/>
    <w:rsid w:val="00C4231D"/>
    <w:rsid w:val="00C44EDC"/>
    <w:rsid w:val="00C50E98"/>
    <w:rsid w:val="00C558E7"/>
    <w:rsid w:val="00C61D80"/>
    <w:rsid w:val="00C6398D"/>
    <w:rsid w:val="00C66E59"/>
    <w:rsid w:val="00C75775"/>
    <w:rsid w:val="00C75797"/>
    <w:rsid w:val="00C76C29"/>
    <w:rsid w:val="00C8292F"/>
    <w:rsid w:val="00C8521B"/>
    <w:rsid w:val="00C86F1D"/>
    <w:rsid w:val="00C87695"/>
    <w:rsid w:val="00C920E6"/>
    <w:rsid w:val="00C965E0"/>
    <w:rsid w:val="00CA6289"/>
    <w:rsid w:val="00CA65C9"/>
    <w:rsid w:val="00CA797A"/>
    <w:rsid w:val="00CA7C3B"/>
    <w:rsid w:val="00CB3A8B"/>
    <w:rsid w:val="00CB513F"/>
    <w:rsid w:val="00CB7B66"/>
    <w:rsid w:val="00CC0263"/>
    <w:rsid w:val="00CC0C26"/>
    <w:rsid w:val="00CC13D6"/>
    <w:rsid w:val="00CC3592"/>
    <w:rsid w:val="00CC3E3D"/>
    <w:rsid w:val="00CD1EE7"/>
    <w:rsid w:val="00CD268A"/>
    <w:rsid w:val="00CD27EE"/>
    <w:rsid w:val="00CD4085"/>
    <w:rsid w:val="00CD61F0"/>
    <w:rsid w:val="00CD7158"/>
    <w:rsid w:val="00CE2DA1"/>
    <w:rsid w:val="00CE5AB0"/>
    <w:rsid w:val="00CE6235"/>
    <w:rsid w:val="00CF26AA"/>
    <w:rsid w:val="00CF71F2"/>
    <w:rsid w:val="00CF7CE5"/>
    <w:rsid w:val="00D000D6"/>
    <w:rsid w:val="00D02EA3"/>
    <w:rsid w:val="00D06665"/>
    <w:rsid w:val="00D07DC0"/>
    <w:rsid w:val="00D10C6D"/>
    <w:rsid w:val="00D10DDF"/>
    <w:rsid w:val="00D1108A"/>
    <w:rsid w:val="00D11660"/>
    <w:rsid w:val="00D12012"/>
    <w:rsid w:val="00D12335"/>
    <w:rsid w:val="00D14FF1"/>
    <w:rsid w:val="00D15B9C"/>
    <w:rsid w:val="00D162B5"/>
    <w:rsid w:val="00D20044"/>
    <w:rsid w:val="00D22D18"/>
    <w:rsid w:val="00D22D71"/>
    <w:rsid w:val="00D22D88"/>
    <w:rsid w:val="00D24726"/>
    <w:rsid w:val="00D25E93"/>
    <w:rsid w:val="00D26EDF"/>
    <w:rsid w:val="00D33B73"/>
    <w:rsid w:val="00D33E24"/>
    <w:rsid w:val="00D353A7"/>
    <w:rsid w:val="00D35A76"/>
    <w:rsid w:val="00D35B7C"/>
    <w:rsid w:val="00D37DD8"/>
    <w:rsid w:val="00D464C8"/>
    <w:rsid w:val="00D46DF0"/>
    <w:rsid w:val="00D51EE1"/>
    <w:rsid w:val="00D52815"/>
    <w:rsid w:val="00D53359"/>
    <w:rsid w:val="00D53AD7"/>
    <w:rsid w:val="00D56FC8"/>
    <w:rsid w:val="00D61FAE"/>
    <w:rsid w:val="00D62C0D"/>
    <w:rsid w:val="00D62CD8"/>
    <w:rsid w:val="00D639FD"/>
    <w:rsid w:val="00D64532"/>
    <w:rsid w:val="00D65C63"/>
    <w:rsid w:val="00D67774"/>
    <w:rsid w:val="00D70F03"/>
    <w:rsid w:val="00D724EF"/>
    <w:rsid w:val="00D72C93"/>
    <w:rsid w:val="00D73156"/>
    <w:rsid w:val="00D73E00"/>
    <w:rsid w:val="00D758CC"/>
    <w:rsid w:val="00D81835"/>
    <w:rsid w:val="00D821DB"/>
    <w:rsid w:val="00D83679"/>
    <w:rsid w:val="00D86D0A"/>
    <w:rsid w:val="00D94868"/>
    <w:rsid w:val="00D97805"/>
    <w:rsid w:val="00DA1CD5"/>
    <w:rsid w:val="00DA51DA"/>
    <w:rsid w:val="00DB7CD3"/>
    <w:rsid w:val="00DC19D7"/>
    <w:rsid w:val="00DC5AFF"/>
    <w:rsid w:val="00DD0778"/>
    <w:rsid w:val="00DD0836"/>
    <w:rsid w:val="00DD0B42"/>
    <w:rsid w:val="00DD102B"/>
    <w:rsid w:val="00DD21EE"/>
    <w:rsid w:val="00DD264E"/>
    <w:rsid w:val="00DE393D"/>
    <w:rsid w:val="00DE5AB5"/>
    <w:rsid w:val="00DE5C30"/>
    <w:rsid w:val="00DF1569"/>
    <w:rsid w:val="00DF2990"/>
    <w:rsid w:val="00DF71BB"/>
    <w:rsid w:val="00DF71D1"/>
    <w:rsid w:val="00DF7352"/>
    <w:rsid w:val="00DF7DB6"/>
    <w:rsid w:val="00E00384"/>
    <w:rsid w:val="00E01507"/>
    <w:rsid w:val="00E02B7A"/>
    <w:rsid w:val="00E05BA6"/>
    <w:rsid w:val="00E063F0"/>
    <w:rsid w:val="00E15842"/>
    <w:rsid w:val="00E177B8"/>
    <w:rsid w:val="00E203B3"/>
    <w:rsid w:val="00E222D6"/>
    <w:rsid w:val="00E26501"/>
    <w:rsid w:val="00E274ED"/>
    <w:rsid w:val="00E34EAC"/>
    <w:rsid w:val="00E36A3D"/>
    <w:rsid w:val="00E379D4"/>
    <w:rsid w:val="00E413DA"/>
    <w:rsid w:val="00E44D4B"/>
    <w:rsid w:val="00E459EC"/>
    <w:rsid w:val="00E47C5F"/>
    <w:rsid w:val="00E509C5"/>
    <w:rsid w:val="00E50D7F"/>
    <w:rsid w:val="00E5169F"/>
    <w:rsid w:val="00E52237"/>
    <w:rsid w:val="00E54557"/>
    <w:rsid w:val="00E557CC"/>
    <w:rsid w:val="00E5707A"/>
    <w:rsid w:val="00E631CC"/>
    <w:rsid w:val="00E635E6"/>
    <w:rsid w:val="00E65AD3"/>
    <w:rsid w:val="00E67B94"/>
    <w:rsid w:val="00E73F43"/>
    <w:rsid w:val="00E74A29"/>
    <w:rsid w:val="00E74E08"/>
    <w:rsid w:val="00E80BE9"/>
    <w:rsid w:val="00E817F1"/>
    <w:rsid w:val="00E8375C"/>
    <w:rsid w:val="00E85F60"/>
    <w:rsid w:val="00E937B9"/>
    <w:rsid w:val="00E94EC9"/>
    <w:rsid w:val="00E95882"/>
    <w:rsid w:val="00EA0674"/>
    <w:rsid w:val="00EA067C"/>
    <w:rsid w:val="00EA4430"/>
    <w:rsid w:val="00EA4F50"/>
    <w:rsid w:val="00EA59C0"/>
    <w:rsid w:val="00EA6B5F"/>
    <w:rsid w:val="00EA6CA4"/>
    <w:rsid w:val="00EB5D24"/>
    <w:rsid w:val="00EB689A"/>
    <w:rsid w:val="00EC0D2A"/>
    <w:rsid w:val="00EC1AA0"/>
    <w:rsid w:val="00ED24C3"/>
    <w:rsid w:val="00ED3F03"/>
    <w:rsid w:val="00ED692E"/>
    <w:rsid w:val="00EE0D2C"/>
    <w:rsid w:val="00EE10E8"/>
    <w:rsid w:val="00EE1576"/>
    <w:rsid w:val="00EE15BC"/>
    <w:rsid w:val="00EE1B57"/>
    <w:rsid w:val="00EE24BF"/>
    <w:rsid w:val="00EE2BFE"/>
    <w:rsid w:val="00EE50C9"/>
    <w:rsid w:val="00EE6BB3"/>
    <w:rsid w:val="00EF0E8B"/>
    <w:rsid w:val="00EF3ED8"/>
    <w:rsid w:val="00F0170B"/>
    <w:rsid w:val="00F02AF2"/>
    <w:rsid w:val="00F03E36"/>
    <w:rsid w:val="00F048BD"/>
    <w:rsid w:val="00F110C7"/>
    <w:rsid w:val="00F11BB0"/>
    <w:rsid w:val="00F11F6D"/>
    <w:rsid w:val="00F12AE2"/>
    <w:rsid w:val="00F14393"/>
    <w:rsid w:val="00F208AD"/>
    <w:rsid w:val="00F21902"/>
    <w:rsid w:val="00F24E56"/>
    <w:rsid w:val="00F257DD"/>
    <w:rsid w:val="00F27E6A"/>
    <w:rsid w:val="00F302E8"/>
    <w:rsid w:val="00F31489"/>
    <w:rsid w:val="00F31897"/>
    <w:rsid w:val="00F321F4"/>
    <w:rsid w:val="00F33A28"/>
    <w:rsid w:val="00F34BCA"/>
    <w:rsid w:val="00F35E46"/>
    <w:rsid w:val="00F365A5"/>
    <w:rsid w:val="00F36B51"/>
    <w:rsid w:val="00F378F9"/>
    <w:rsid w:val="00F41145"/>
    <w:rsid w:val="00F4411E"/>
    <w:rsid w:val="00F4565E"/>
    <w:rsid w:val="00F468FB"/>
    <w:rsid w:val="00F46D82"/>
    <w:rsid w:val="00F50371"/>
    <w:rsid w:val="00F553B3"/>
    <w:rsid w:val="00F55B5C"/>
    <w:rsid w:val="00F56BF1"/>
    <w:rsid w:val="00F574E8"/>
    <w:rsid w:val="00F619FD"/>
    <w:rsid w:val="00F62E51"/>
    <w:rsid w:val="00F67C10"/>
    <w:rsid w:val="00F7217E"/>
    <w:rsid w:val="00F73481"/>
    <w:rsid w:val="00F742BB"/>
    <w:rsid w:val="00F75207"/>
    <w:rsid w:val="00F7526A"/>
    <w:rsid w:val="00F81B0A"/>
    <w:rsid w:val="00F8265A"/>
    <w:rsid w:val="00F83D4A"/>
    <w:rsid w:val="00F84FD3"/>
    <w:rsid w:val="00F86230"/>
    <w:rsid w:val="00F869AB"/>
    <w:rsid w:val="00F87054"/>
    <w:rsid w:val="00F917EB"/>
    <w:rsid w:val="00F95B4A"/>
    <w:rsid w:val="00FA1CB4"/>
    <w:rsid w:val="00FA1FE9"/>
    <w:rsid w:val="00FA3664"/>
    <w:rsid w:val="00FA509A"/>
    <w:rsid w:val="00FA50A7"/>
    <w:rsid w:val="00FA6412"/>
    <w:rsid w:val="00FC0767"/>
    <w:rsid w:val="00FC1A91"/>
    <w:rsid w:val="00FC2BA5"/>
    <w:rsid w:val="00FC2F8B"/>
    <w:rsid w:val="00FD0249"/>
    <w:rsid w:val="00FD09EA"/>
    <w:rsid w:val="00FD1323"/>
    <w:rsid w:val="00FD1517"/>
    <w:rsid w:val="00FD297D"/>
    <w:rsid w:val="00FD2D89"/>
    <w:rsid w:val="00FD39A0"/>
    <w:rsid w:val="00FD6C55"/>
    <w:rsid w:val="00FE2C42"/>
    <w:rsid w:val="00FF08B6"/>
    <w:rsid w:val="00FF18EF"/>
    <w:rsid w:val="00FF310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Body Text" w:uiPriority="0"/>
    <w:lsdException w:name="Body Text Indent" w:unhideWhenUsed="0"/>
    <w:lsdException w:name="Subtitle" w:semiHidden="0" w:uiPriority="11" w:unhideWhenUsed="0" w:qFormat="1"/>
    <w:lsdException w:name="Block Text" w:unhideWhenUsed="0"/>
    <w:lsdException w:name="Strong" w:semiHidden="0" w:uiPriority="22" w:unhideWhenUsed="0" w:qFormat="1"/>
    <w:lsdException w:name="Emphasis" w:semiHidden="0" w:uiPriority="20" w:unhideWhenUsed="0" w:qFormat="1"/>
    <w:lsdException w:name="Document Map" w:unhideWhenUsed="0"/>
    <w:lsdException w:name="annotation subjec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autoRedefine/>
    <w:qFormat/>
    <w:rsid w:val="00BB4B6F"/>
    <w:pPr>
      <w:ind w:left="720" w:hanging="720"/>
      <w:jc w:val="both"/>
    </w:pPr>
    <w:rPr>
      <w:sz w:val="22"/>
      <w:szCs w:val="22"/>
    </w:rPr>
  </w:style>
  <w:style w:type="paragraph" w:styleId="Nadpis1">
    <w:name w:val="heading 1"/>
    <w:basedOn w:val="Normln"/>
    <w:next w:val="Normln"/>
    <w:link w:val="Nadpis1Char"/>
    <w:uiPriority w:val="9"/>
    <w:qFormat/>
    <w:rsid w:val="006A7530"/>
    <w:pPr>
      <w:keepNext/>
      <w:keepLines/>
      <w:tabs>
        <w:tab w:val="num" w:pos="360"/>
      </w:tabs>
      <w:spacing w:before="480"/>
      <w:ind w:left="0" w:firstLine="0"/>
      <w:outlineLvl w:val="0"/>
    </w:pPr>
    <w:rPr>
      <w:rFonts w:ascii="Cambria" w:hAnsi="Cambria"/>
      <w:b/>
      <w:bCs/>
      <w:color w:val="365F91"/>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uiPriority w:val="99"/>
    <w:rsid w:val="00BB4B6F"/>
    <w:rPr>
      <w:rFonts w:ascii="Arial" w:hAnsi="Arial" w:cs="Arial"/>
      <w:b/>
      <w:bCs/>
      <w:color w:val="003C69"/>
      <w:sz w:val="20"/>
      <w:szCs w:val="20"/>
    </w:rPr>
  </w:style>
  <w:style w:type="paragraph" w:styleId="Zhlav">
    <w:name w:val="header"/>
    <w:basedOn w:val="Normln"/>
    <w:link w:val="ZhlavChar"/>
    <w:uiPriority w:val="99"/>
    <w:rsid w:val="00BB4B6F"/>
    <w:pPr>
      <w:tabs>
        <w:tab w:val="center" w:pos="4536"/>
        <w:tab w:val="right" w:pos="9072"/>
      </w:tabs>
      <w:ind w:left="0" w:firstLine="0"/>
      <w:jc w:val="left"/>
    </w:pPr>
    <w:rPr>
      <w:rFonts w:ascii="Arial" w:hAnsi="Arial" w:cs="Arial"/>
      <w:color w:val="003C69"/>
      <w:sz w:val="20"/>
      <w:szCs w:val="20"/>
    </w:rPr>
  </w:style>
  <w:style w:type="character" w:customStyle="1" w:styleId="ZhlavChar">
    <w:name w:val="Záhlaví Char"/>
    <w:link w:val="Zhlav"/>
    <w:uiPriority w:val="99"/>
    <w:rsid w:val="00C76C29"/>
    <w:rPr>
      <w:sz w:val="20"/>
      <w:szCs w:val="20"/>
    </w:rPr>
  </w:style>
  <w:style w:type="paragraph" w:styleId="Zpat">
    <w:name w:val="footer"/>
    <w:basedOn w:val="Normln"/>
    <w:link w:val="ZpatChar"/>
    <w:uiPriority w:val="99"/>
    <w:rsid w:val="00BB4B6F"/>
    <w:pPr>
      <w:tabs>
        <w:tab w:val="center" w:pos="4536"/>
        <w:tab w:val="right" w:pos="9072"/>
      </w:tabs>
      <w:ind w:left="0" w:firstLine="0"/>
      <w:jc w:val="left"/>
    </w:pPr>
    <w:rPr>
      <w:rFonts w:ascii="Arial" w:hAnsi="Arial" w:cs="Arial"/>
      <w:color w:val="003C69"/>
      <w:sz w:val="16"/>
      <w:szCs w:val="16"/>
    </w:rPr>
  </w:style>
  <w:style w:type="character" w:customStyle="1" w:styleId="ZpatChar">
    <w:name w:val="Zápatí Char"/>
    <w:link w:val="Zpat"/>
    <w:uiPriority w:val="99"/>
    <w:semiHidden/>
    <w:rsid w:val="00C76C29"/>
    <w:rPr>
      <w:sz w:val="20"/>
      <w:szCs w:val="20"/>
    </w:rPr>
  </w:style>
  <w:style w:type="paragraph" w:customStyle="1" w:styleId="Import0">
    <w:name w:val="Import 0"/>
    <w:basedOn w:val="Normln"/>
    <w:uiPriority w:val="99"/>
    <w:rsid w:val="00BB4B6F"/>
    <w:pPr>
      <w:suppressAutoHyphens/>
      <w:overflowPunct w:val="0"/>
      <w:autoSpaceDE w:val="0"/>
      <w:spacing w:line="264" w:lineRule="auto"/>
      <w:textAlignment w:val="baseline"/>
    </w:pPr>
    <w:rPr>
      <w:sz w:val="24"/>
      <w:szCs w:val="24"/>
    </w:rPr>
  </w:style>
  <w:style w:type="paragraph" w:customStyle="1" w:styleId="Import1">
    <w:name w:val="Import 1"/>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pPr>
    <w:rPr>
      <w:rFonts w:ascii="Courier New" w:hAnsi="Courier New" w:cs="Courier New"/>
      <w:i/>
      <w:iCs/>
      <w:u w:val="single"/>
    </w:rPr>
  </w:style>
  <w:style w:type="paragraph" w:customStyle="1" w:styleId="Import2">
    <w:name w:val="Import 2"/>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pPr>
    <w:rPr>
      <w:rFonts w:ascii="Courier New" w:hAnsi="Courier New" w:cs="Courier New"/>
    </w:rPr>
  </w:style>
  <w:style w:type="paragraph" w:customStyle="1" w:styleId="Import3">
    <w:name w:val="Import 3"/>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pPr>
    <w:rPr>
      <w:rFonts w:ascii="Courier New" w:hAnsi="Courier New" w:cs="Courier New"/>
      <w:b/>
      <w:bCs/>
    </w:rPr>
  </w:style>
  <w:style w:type="paragraph" w:customStyle="1" w:styleId="Import4">
    <w:name w:val="Import 4"/>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hanging="3456"/>
    </w:pPr>
    <w:rPr>
      <w:rFonts w:ascii="Courier New" w:hAnsi="Courier New" w:cs="Courier New"/>
    </w:rPr>
  </w:style>
  <w:style w:type="paragraph" w:customStyle="1" w:styleId="Import5">
    <w:name w:val="Import 5"/>
    <w:basedOn w:val="Import0"/>
    <w:uiPriority w:val="99"/>
    <w:rsid w:val="00BB4B6F"/>
    <w:pPr>
      <w:tabs>
        <w:tab w:val="left" w:pos="2592"/>
      </w:tabs>
    </w:pPr>
    <w:rPr>
      <w:rFonts w:ascii="Courier New" w:hAnsi="Courier New" w:cs="Courier New"/>
    </w:rPr>
  </w:style>
  <w:style w:type="paragraph" w:customStyle="1" w:styleId="Import6">
    <w:name w:val="Import 6"/>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pPr>
    <w:rPr>
      <w:rFonts w:ascii="Courier New" w:hAnsi="Courier New" w:cs="Courier New"/>
    </w:rPr>
  </w:style>
  <w:style w:type="paragraph" w:customStyle="1" w:styleId="Import7">
    <w:name w:val="Import 7"/>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hanging="288"/>
    </w:pPr>
    <w:rPr>
      <w:rFonts w:ascii="Courier New" w:hAnsi="Courier New" w:cs="Courier New"/>
    </w:rPr>
  </w:style>
  <w:style w:type="paragraph" w:customStyle="1" w:styleId="Import8">
    <w:name w:val="Import 8"/>
    <w:basedOn w:val="Import0"/>
    <w:uiPriority w:val="99"/>
    <w:rsid w:val="00BB4B6F"/>
    <w:pPr>
      <w:tabs>
        <w:tab w:val="left" w:pos="6336"/>
      </w:tabs>
    </w:pPr>
    <w:rPr>
      <w:rFonts w:ascii="Courier New" w:hAnsi="Courier New" w:cs="Courier New"/>
    </w:rPr>
  </w:style>
  <w:style w:type="paragraph" w:customStyle="1" w:styleId="Import9">
    <w:name w:val="Import 9"/>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hanging="1008"/>
    </w:pPr>
    <w:rPr>
      <w:rFonts w:ascii="Courier New" w:hAnsi="Courier New" w:cs="Courier New"/>
    </w:rPr>
  </w:style>
  <w:style w:type="paragraph" w:customStyle="1" w:styleId="Import11">
    <w:name w:val="Import 11"/>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hanging="864"/>
    </w:pPr>
    <w:rPr>
      <w:rFonts w:ascii="Courier New" w:hAnsi="Courier New" w:cs="Courier New"/>
    </w:rPr>
  </w:style>
  <w:style w:type="paragraph" w:customStyle="1" w:styleId="Import13">
    <w:name w:val="Import 13"/>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firstLine="720"/>
    </w:pPr>
    <w:rPr>
      <w:rFonts w:ascii="Courier New" w:hAnsi="Courier New" w:cs="Courier New"/>
    </w:rPr>
  </w:style>
  <w:style w:type="paragraph" w:customStyle="1" w:styleId="Normln1">
    <w:name w:val="Normální1"/>
    <w:link w:val="Normln1Char"/>
    <w:uiPriority w:val="99"/>
    <w:rsid w:val="00BB4B6F"/>
    <w:pPr>
      <w:widowControl w:val="0"/>
      <w:overflowPunct w:val="0"/>
      <w:autoSpaceDE w:val="0"/>
      <w:autoSpaceDN w:val="0"/>
      <w:adjustRightInd w:val="0"/>
    </w:pPr>
    <w:rPr>
      <w:noProof/>
      <w:sz w:val="22"/>
      <w:szCs w:val="22"/>
    </w:rPr>
  </w:style>
  <w:style w:type="paragraph" w:styleId="Zkladntextodsazen">
    <w:name w:val="Body Text Indent"/>
    <w:basedOn w:val="Normln"/>
    <w:link w:val="ZkladntextodsazenChar"/>
    <w:uiPriority w:val="99"/>
    <w:rsid w:val="00BB4B6F"/>
    <w:pPr>
      <w:spacing w:after="120"/>
      <w:ind w:left="283" w:firstLine="0"/>
      <w:jc w:val="left"/>
    </w:pPr>
    <w:rPr>
      <w:rFonts w:ascii="Arial" w:hAnsi="Arial" w:cs="Arial"/>
      <w:sz w:val="20"/>
      <w:szCs w:val="20"/>
    </w:rPr>
  </w:style>
  <w:style w:type="character" w:customStyle="1" w:styleId="ZkladntextodsazenChar">
    <w:name w:val="Základní text odsazený Char"/>
    <w:link w:val="Zkladntextodsazen"/>
    <w:uiPriority w:val="99"/>
    <w:semiHidden/>
    <w:rsid w:val="00C76C29"/>
    <w:rPr>
      <w:sz w:val="20"/>
      <w:szCs w:val="20"/>
    </w:rPr>
  </w:style>
  <w:style w:type="paragraph" w:styleId="Textbubliny">
    <w:name w:val="Balloon Text"/>
    <w:basedOn w:val="Normln"/>
    <w:link w:val="TextbublinyChar"/>
    <w:uiPriority w:val="99"/>
    <w:semiHidden/>
    <w:rsid w:val="00910878"/>
    <w:rPr>
      <w:rFonts w:ascii="Tahoma" w:hAnsi="Tahoma" w:cs="Tahoma"/>
      <w:sz w:val="16"/>
      <w:szCs w:val="16"/>
    </w:rPr>
  </w:style>
  <w:style w:type="character" w:customStyle="1" w:styleId="TextbublinyChar">
    <w:name w:val="Text bubliny Char"/>
    <w:link w:val="Textbubliny"/>
    <w:uiPriority w:val="99"/>
    <w:rsid w:val="00910878"/>
    <w:rPr>
      <w:rFonts w:ascii="Tahoma" w:hAnsi="Tahoma" w:cs="Tahoma"/>
      <w:snapToGrid w:val="0"/>
      <w:sz w:val="16"/>
      <w:szCs w:val="16"/>
    </w:rPr>
  </w:style>
  <w:style w:type="paragraph" w:customStyle="1" w:styleId="Styl-textJVS">
    <w:name w:val="Styl-text JVS"/>
    <w:basedOn w:val="Normln"/>
    <w:autoRedefine/>
    <w:uiPriority w:val="99"/>
    <w:rsid w:val="00F378F9"/>
    <w:pPr>
      <w:tabs>
        <w:tab w:val="left" w:pos="1440"/>
        <w:tab w:val="left" w:pos="1526"/>
      </w:tabs>
      <w:ind w:left="0" w:firstLine="0"/>
    </w:pPr>
    <w:rPr>
      <w:b/>
      <w:bCs/>
      <w:sz w:val="24"/>
      <w:szCs w:val="24"/>
    </w:rPr>
  </w:style>
  <w:style w:type="paragraph" w:styleId="Rozvrendokumentu">
    <w:name w:val="Document Map"/>
    <w:basedOn w:val="Normln"/>
    <w:link w:val="RozvrendokumentuChar"/>
    <w:uiPriority w:val="99"/>
    <w:semiHidden/>
    <w:rsid w:val="00F75207"/>
    <w:pPr>
      <w:shd w:val="clear" w:color="auto" w:fill="000080"/>
    </w:pPr>
    <w:rPr>
      <w:rFonts w:ascii="Tahoma" w:hAnsi="Tahoma" w:cs="Tahoma"/>
      <w:sz w:val="20"/>
      <w:szCs w:val="20"/>
    </w:rPr>
  </w:style>
  <w:style w:type="character" w:customStyle="1" w:styleId="RozvrendokumentuChar">
    <w:name w:val="Rozvržení dokumentu Char"/>
    <w:link w:val="Rozvrendokumentu"/>
    <w:uiPriority w:val="99"/>
    <w:semiHidden/>
    <w:rsid w:val="00435E65"/>
    <w:rPr>
      <w:sz w:val="2"/>
      <w:szCs w:val="2"/>
    </w:rPr>
  </w:style>
  <w:style w:type="character" w:customStyle="1" w:styleId="Normln1Char">
    <w:name w:val="Normální1 Char"/>
    <w:link w:val="Normln1"/>
    <w:uiPriority w:val="99"/>
    <w:rsid w:val="00B75F8A"/>
    <w:rPr>
      <w:noProof/>
      <w:sz w:val="22"/>
      <w:szCs w:val="22"/>
      <w:lang w:val="cs-CZ" w:eastAsia="cs-CZ" w:bidi="ar-SA"/>
    </w:rPr>
  </w:style>
  <w:style w:type="character" w:styleId="Odkaznakoment">
    <w:name w:val="annotation reference"/>
    <w:uiPriority w:val="99"/>
    <w:semiHidden/>
    <w:rsid w:val="008364F5"/>
    <w:rPr>
      <w:sz w:val="16"/>
      <w:szCs w:val="16"/>
    </w:rPr>
  </w:style>
  <w:style w:type="paragraph" w:styleId="Odstavecseseznamem">
    <w:name w:val="List Paragraph"/>
    <w:basedOn w:val="Normln"/>
    <w:qFormat/>
    <w:rsid w:val="008364F5"/>
    <w:pPr>
      <w:ind w:firstLine="0"/>
      <w:jc w:val="left"/>
    </w:pPr>
    <w:rPr>
      <w:sz w:val="24"/>
      <w:szCs w:val="24"/>
    </w:rPr>
  </w:style>
  <w:style w:type="paragraph" w:customStyle="1" w:styleId="BodyText21">
    <w:name w:val="Body Text 21"/>
    <w:basedOn w:val="Normln"/>
    <w:uiPriority w:val="99"/>
    <w:rsid w:val="00B153D0"/>
    <w:pPr>
      <w:widowControl w:val="0"/>
      <w:suppressAutoHyphens/>
      <w:ind w:left="0" w:firstLine="0"/>
    </w:pPr>
    <w:rPr>
      <w:lang w:eastAsia="ar-SA"/>
    </w:rPr>
  </w:style>
  <w:style w:type="paragraph" w:styleId="Textkomente">
    <w:name w:val="annotation text"/>
    <w:basedOn w:val="Normln"/>
    <w:link w:val="TextkomenteChar"/>
    <w:uiPriority w:val="99"/>
    <w:semiHidden/>
    <w:rsid w:val="00CD268A"/>
    <w:rPr>
      <w:sz w:val="20"/>
      <w:szCs w:val="20"/>
    </w:rPr>
  </w:style>
  <w:style w:type="character" w:customStyle="1" w:styleId="TextkomenteChar">
    <w:name w:val="Text komentáře Char"/>
    <w:link w:val="Textkomente"/>
    <w:uiPriority w:val="99"/>
    <w:semiHidden/>
    <w:rsid w:val="00CD268A"/>
    <w:rPr>
      <w:sz w:val="20"/>
      <w:szCs w:val="20"/>
    </w:rPr>
  </w:style>
  <w:style w:type="paragraph" w:styleId="Pedmtkomente">
    <w:name w:val="annotation subject"/>
    <w:basedOn w:val="Textkomente"/>
    <w:next w:val="Textkomente"/>
    <w:link w:val="PedmtkomenteChar"/>
    <w:uiPriority w:val="99"/>
    <w:semiHidden/>
    <w:rsid w:val="00CD268A"/>
    <w:rPr>
      <w:b/>
      <w:bCs/>
    </w:rPr>
  </w:style>
  <w:style w:type="character" w:customStyle="1" w:styleId="PedmtkomenteChar">
    <w:name w:val="Předmět komentáře Char"/>
    <w:link w:val="Pedmtkomente"/>
    <w:uiPriority w:val="99"/>
    <w:semiHidden/>
    <w:rsid w:val="00CD268A"/>
    <w:rPr>
      <w:b/>
      <w:bCs/>
      <w:sz w:val="20"/>
      <w:szCs w:val="20"/>
    </w:rPr>
  </w:style>
  <w:style w:type="paragraph" w:styleId="Textvbloku">
    <w:name w:val="Block Text"/>
    <w:basedOn w:val="Normln"/>
    <w:uiPriority w:val="99"/>
    <w:rsid w:val="00130880"/>
    <w:pPr>
      <w:spacing w:before="120" w:line="240" w:lineRule="atLeast"/>
      <w:ind w:left="-567" w:right="-908" w:firstLine="0"/>
      <w:jc w:val="left"/>
    </w:pPr>
    <w:rPr>
      <w:sz w:val="24"/>
      <w:szCs w:val="24"/>
    </w:rPr>
  </w:style>
  <w:style w:type="paragraph" w:customStyle="1" w:styleId="Default">
    <w:name w:val="Default"/>
    <w:uiPriority w:val="99"/>
    <w:rsid w:val="008A3406"/>
    <w:pPr>
      <w:autoSpaceDE w:val="0"/>
      <w:autoSpaceDN w:val="0"/>
      <w:adjustRightInd w:val="0"/>
    </w:pPr>
    <w:rPr>
      <w:rFonts w:ascii="Arial" w:hAnsi="Arial" w:cs="Arial"/>
      <w:color w:val="000000"/>
      <w:sz w:val="24"/>
      <w:szCs w:val="24"/>
    </w:rPr>
  </w:style>
  <w:style w:type="character" w:customStyle="1" w:styleId="Nadpis1Char">
    <w:name w:val="Nadpis 1 Char"/>
    <w:link w:val="Nadpis1"/>
    <w:uiPriority w:val="9"/>
    <w:rsid w:val="006A7530"/>
    <w:rPr>
      <w:rFonts w:ascii="Cambria" w:hAnsi="Cambria"/>
      <w:b/>
      <w:bCs/>
      <w:color w:val="365F91"/>
      <w:sz w:val="28"/>
      <w:szCs w:val="28"/>
    </w:rPr>
  </w:style>
  <w:style w:type="paragraph" w:styleId="Zkladntext">
    <w:name w:val="Body Text"/>
    <w:basedOn w:val="Normln"/>
    <w:link w:val="ZkladntextChar"/>
    <w:unhideWhenUsed/>
    <w:rsid w:val="00122563"/>
    <w:pPr>
      <w:suppressAutoHyphens/>
      <w:spacing w:after="120"/>
      <w:ind w:left="0" w:firstLine="0"/>
      <w:jc w:val="left"/>
    </w:pPr>
    <w:rPr>
      <w:sz w:val="24"/>
      <w:szCs w:val="24"/>
      <w:lang w:eastAsia="ar-SA"/>
    </w:rPr>
  </w:style>
  <w:style w:type="character" w:customStyle="1" w:styleId="ZkladntextChar">
    <w:name w:val="Základní text Char"/>
    <w:basedOn w:val="Standardnpsmoodstavce"/>
    <w:link w:val="Zkladntext"/>
    <w:rsid w:val="00122563"/>
    <w:rPr>
      <w:sz w:val="24"/>
      <w:szCs w:val="24"/>
      <w:lang w:eastAsia="ar-SA"/>
    </w:rPr>
  </w:style>
  <w:style w:type="character" w:customStyle="1" w:styleId="WW8Num1z1">
    <w:name w:val="WW8Num1z1"/>
    <w:semiHidden/>
    <w:rsid w:val="00CF71F2"/>
    <w:rPr>
      <w:rFonts w:ascii="Courier New" w:hAnsi="Courier New" w:cs="Courier New"/>
    </w:rPr>
  </w:style>
  <w:style w:type="paragraph" w:customStyle="1" w:styleId="PFI-odstavec">
    <w:name w:val="PFI-odstavec"/>
    <w:basedOn w:val="Normln"/>
    <w:next w:val="Normln"/>
    <w:link w:val="PFI-odstavecChar"/>
    <w:rsid w:val="00CF71F2"/>
    <w:pPr>
      <w:numPr>
        <w:ilvl w:val="4"/>
        <w:numId w:val="38"/>
      </w:numPr>
      <w:suppressAutoHyphens/>
      <w:spacing w:after="120"/>
    </w:pPr>
    <w:rPr>
      <w:rFonts w:ascii="Palatino Linotype" w:hAnsi="Palatino Linotype"/>
      <w:szCs w:val="24"/>
      <w:lang w:eastAsia="ar-SA"/>
    </w:rPr>
  </w:style>
  <w:style w:type="paragraph" w:customStyle="1" w:styleId="PFI-pismeno">
    <w:name w:val="PFI-pismeno"/>
    <w:basedOn w:val="PFI-odstavec"/>
    <w:rsid w:val="00CF71F2"/>
    <w:pPr>
      <w:numPr>
        <w:ilvl w:val="5"/>
      </w:numPr>
      <w:tabs>
        <w:tab w:val="clear" w:pos="1051"/>
        <w:tab w:val="num" w:pos="4320"/>
      </w:tabs>
      <w:ind w:left="4320" w:hanging="180"/>
    </w:pPr>
  </w:style>
  <w:style w:type="paragraph" w:customStyle="1" w:styleId="PFI-msk">
    <w:name w:val="PFI-římské"/>
    <w:basedOn w:val="PFI-pismeno"/>
    <w:rsid w:val="00CF71F2"/>
    <w:pPr>
      <w:numPr>
        <w:ilvl w:val="6"/>
      </w:numPr>
      <w:tabs>
        <w:tab w:val="clear" w:pos="29"/>
        <w:tab w:val="num" w:pos="5040"/>
      </w:tabs>
      <w:ind w:left="5040" w:hanging="360"/>
    </w:pPr>
  </w:style>
  <w:style w:type="character" w:customStyle="1" w:styleId="PFI-odstavecChar">
    <w:name w:val="PFI-odstavec Char"/>
    <w:link w:val="PFI-odstavec"/>
    <w:rsid w:val="00CF71F2"/>
    <w:rPr>
      <w:rFonts w:ascii="Palatino Linotype" w:hAnsi="Palatino Linotype"/>
      <w:sz w:val="22"/>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Body Text" w:uiPriority="0"/>
    <w:lsdException w:name="Body Text Indent" w:unhideWhenUsed="0"/>
    <w:lsdException w:name="Subtitle" w:semiHidden="0" w:uiPriority="11" w:unhideWhenUsed="0" w:qFormat="1"/>
    <w:lsdException w:name="Block Text" w:unhideWhenUsed="0"/>
    <w:lsdException w:name="Strong" w:semiHidden="0" w:uiPriority="22" w:unhideWhenUsed="0" w:qFormat="1"/>
    <w:lsdException w:name="Emphasis" w:semiHidden="0" w:uiPriority="20" w:unhideWhenUsed="0" w:qFormat="1"/>
    <w:lsdException w:name="Document Map" w:unhideWhenUsed="0"/>
    <w:lsdException w:name="annotation subjec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autoRedefine/>
    <w:qFormat/>
    <w:rsid w:val="00BB4B6F"/>
    <w:pPr>
      <w:ind w:left="720" w:hanging="720"/>
      <w:jc w:val="both"/>
    </w:pPr>
    <w:rPr>
      <w:sz w:val="22"/>
      <w:szCs w:val="22"/>
    </w:rPr>
  </w:style>
  <w:style w:type="paragraph" w:styleId="Nadpis1">
    <w:name w:val="heading 1"/>
    <w:basedOn w:val="Normln"/>
    <w:next w:val="Normln"/>
    <w:link w:val="Nadpis1Char"/>
    <w:uiPriority w:val="9"/>
    <w:qFormat/>
    <w:rsid w:val="006A7530"/>
    <w:pPr>
      <w:keepNext/>
      <w:keepLines/>
      <w:tabs>
        <w:tab w:val="num" w:pos="360"/>
      </w:tabs>
      <w:spacing w:before="480"/>
      <w:ind w:left="0" w:firstLine="0"/>
      <w:outlineLvl w:val="0"/>
    </w:pPr>
    <w:rPr>
      <w:rFonts w:ascii="Cambria" w:hAnsi="Cambria"/>
      <w:b/>
      <w:bCs/>
      <w:color w:val="365F91"/>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uiPriority w:val="99"/>
    <w:rsid w:val="00BB4B6F"/>
    <w:rPr>
      <w:rFonts w:ascii="Arial" w:hAnsi="Arial" w:cs="Arial"/>
      <w:b/>
      <w:bCs/>
      <w:color w:val="003C69"/>
      <w:sz w:val="20"/>
      <w:szCs w:val="20"/>
    </w:rPr>
  </w:style>
  <w:style w:type="paragraph" w:styleId="Zhlav">
    <w:name w:val="header"/>
    <w:basedOn w:val="Normln"/>
    <w:link w:val="ZhlavChar"/>
    <w:uiPriority w:val="99"/>
    <w:rsid w:val="00BB4B6F"/>
    <w:pPr>
      <w:tabs>
        <w:tab w:val="center" w:pos="4536"/>
        <w:tab w:val="right" w:pos="9072"/>
      </w:tabs>
      <w:ind w:left="0" w:firstLine="0"/>
      <w:jc w:val="left"/>
    </w:pPr>
    <w:rPr>
      <w:rFonts w:ascii="Arial" w:hAnsi="Arial" w:cs="Arial"/>
      <w:color w:val="003C69"/>
      <w:sz w:val="20"/>
      <w:szCs w:val="20"/>
    </w:rPr>
  </w:style>
  <w:style w:type="character" w:customStyle="1" w:styleId="ZhlavChar">
    <w:name w:val="Záhlaví Char"/>
    <w:link w:val="Zhlav"/>
    <w:uiPriority w:val="99"/>
    <w:rsid w:val="00C76C29"/>
    <w:rPr>
      <w:sz w:val="20"/>
      <w:szCs w:val="20"/>
    </w:rPr>
  </w:style>
  <w:style w:type="paragraph" w:styleId="Zpat">
    <w:name w:val="footer"/>
    <w:basedOn w:val="Normln"/>
    <w:link w:val="ZpatChar"/>
    <w:uiPriority w:val="99"/>
    <w:rsid w:val="00BB4B6F"/>
    <w:pPr>
      <w:tabs>
        <w:tab w:val="center" w:pos="4536"/>
        <w:tab w:val="right" w:pos="9072"/>
      </w:tabs>
      <w:ind w:left="0" w:firstLine="0"/>
      <w:jc w:val="left"/>
    </w:pPr>
    <w:rPr>
      <w:rFonts w:ascii="Arial" w:hAnsi="Arial" w:cs="Arial"/>
      <w:color w:val="003C69"/>
      <w:sz w:val="16"/>
      <w:szCs w:val="16"/>
    </w:rPr>
  </w:style>
  <w:style w:type="character" w:customStyle="1" w:styleId="ZpatChar">
    <w:name w:val="Zápatí Char"/>
    <w:link w:val="Zpat"/>
    <w:uiPriority w:val="99"/>
    <w:semiHidden/>
    <w:rsid w:val="00C76C29"/>
    <w:rPr>
      <w:sz w:val="20"/>
      <w:szCs w:val="20"/>
    </w:rPr>
  </w:style>
  <w:style w:type="paragraph" w:customStyle="1" w:styleId="Import0">
    <w:name w:val="Import 0"/>
    <w:basedOn w:val="Normln"/>
    <w:uiPriority w:val="99"/>
    <w:rsid w:val="00BB4B6F"/>
    <w:pPr>
      <w:suppressAutoHyphens/>
      <w:overflowPunct w:val="0"/>
      <w:autoSpaceDE w:val="0"/>
      <w:spacing w:line="264" w:lineRule="auto"/>
      <w:textAlignment w:val="baseline"/>
    </w:pPr>
    <w:rPr>
      <w:sz w:val="24"/>
      <w:szCs w:val="24"/>
    </w:rPr>
  </w:style>
  <w:style w:type="paragraph" w:customStyle="1" w:styleId="Import1">
    <w:name w:val="Import 1"/>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pPr>
    <w:rPr>
      <w:rFonts w:ascii="Courier New" w:hAnsi="Courier New" w:cs="Courier New"/>
      <w:i/>
      <w:iCs/>
      <w:u w:val="single"/>
    </w:rPr>
  </w:style>
  <w:style w:type="paragraph" w:customStyle="1" w:styleId="Import2">
    <w:name w:val="Import 2"/>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pPr>
    <w:rPr>
      <w:rFonts w:ascii="Courier New" w:hAnsi="Courier New" w:cs="Courier New"/>
    </w:rPr>
  </w:style>
  <w:style w:type="paragraph" w:customStyle="1" w:styleId="Import3">
    <w:name w:val="Import 3"/>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pPr>
    <w:rPr>
      <w:rFonts w:ascii="Courier New" w:hAnsi="Courier New" w:cs="Courier New"/>
      <w:b/>
      <w:bCs/>
    </w:rPr>
  </w:style>
  <w:style w:type="paragraph" w:customStyle="1" w:styleId="Import4">
    <w:name w:val="Import 4"/>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hanging="3456"/>
    </w:pPr>
    <w:rPr>
      <w:rFonts w:ascii="Courier New" w:hAnsi="Courier New" w:cs="Courier New"/>
    </w:rPr>
  </w:style>
  <w:style w:type="paragraph" w:customStyle="1" w:styleId="Import5">
    <w:name w:val="Import 5"/>
    <w:basedOn w:val="Import0"/>
    <w:uiPriority w:val="99"/>
    <w:rsid w:val="00BB4B6F"/>
    <w:pPr>
      <w:tabs>
        <w:tab w:val="left" w:pos="2592"/>
      </w:tabs>
    </w:pPr>
    <w:rPr>
      <w:rFonts w:ascii="Courier New" w:hAnsi="Courier New" w:cs="Courier New"/>
    </w:rPr>
  </w:style>
  <w:style w:type="paragraph" w:customStyle="1" w:styleId="Import6">
    <w:name w:val="Import 6"/>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pPr>
    <w:rPr>
      <w:rFonts w:ascii="Courier New" w:hAnsi="Courier New" w:cs="Courier New"/>
    </w:rPr>
  </w:style>
  <w:style w:type="paragraph" w:customStyle="1" w:styleId="Import7">
    <w:name w:val="Import 7"/>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hanging="288"/>
    </w:pPr>
    <w:rPr>
      <w:rFonts w:ascii="Courier New" w:hAnsi="Courier New" w:cs="Courier New"/>
    </w:rPr>
  </w:style>
  <w:style w:type="paragraph" w:customStyle="1" w:styleId="Import8">
    <w:name w:val="Import 8"/>
    <w:basedOn w:val="Import0"/>
    <w:uiPriority w:val="99"/>
    <w:rsid w:val="00BB4B6F"/>
    <w:pPr>
      <w:tabs>
        <w:tab w:val="left" w:pos="6336"/>
      </w:tabs>
    </w:pPr>
    <w:rPr>
      <w:rFonts w:ascii="Courier New" w:hAnsi="Courier New" w:cs="Courier New"/>
    </w:rPr>
  </w:style>
  <w:style w:type="paragraph" w:customStyle="1" w:styleId="Import9">
    <w:name w:val="Import 9"/>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hanging="1008"/>
    </w:pPr>
    <w:rPr>
      <w:rFonts w:ascii="Courier New" w:hAnsi="Courier New" w:cs="Courier New"/>
    </w:rPr>
  </w:style>
  <w:style w:type="paragraph" w:customStyle="1" w:styleId="Import11">
    <w:name w:val="Import 11"/>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hanging="864"/>
    </w:pPr>
    <w:rPr>
      <w:rFonts w:ascii="Courier New" w:hAnsi="Courier New" w:cs="Courier New"/>
    </w:rPr>
  </w:style>
  <w:style w:type="paragraph" w:customStyle="1" w:styleId="Import13">
    <w:name w:val="Import 13"/>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firstLine="720"/>
    </w:pPr>
    <w:rPr>
      <w:rFonts w:ascii="Courier New" w:hAnsi="Courier New" w:cs="Courier New"/>
    </w:rPr>
  </w:style>
  <w:style w:type="paragraph" w:customStyle="1" w:styleId="Normln1">
    <w:name w:val="Normální1"/>
    <w:link w:val="Normln1Char"/>
    <w:uiPriority w:val="99"/>
    <w:rsid w:val="00BB4B6F"/>
    <w:pPr>
      <w:widowControl w:val="0"/>
      <w:overflowPunct w:val="0"/>
      <w:autoSpaceDE w:val="0"/>
      <w:autoSpaceDN w:val="0"/>
      <w:adjustRightInd w:val="0"/>
    </w:pPr>
    <w:rPr>
      <w:noProof/>
      <w:sz w:val="22"/>
      <w:szCs w:val="22"/>
    </w:rPr>
  </w:style>
  <w:style w:type="paragraph" w:styleId="Zkladntextodsazen">
    <w:name w:val="Body Text Indent"/>
    <w:basedOn w:val="Normln"/>
    <w:link w:val="ZkladntextodsazenChar"/>
    <w:uiPriority w:val="99"/>
    <w:rsid w:val="00BB4B6F"/>
    <w:pPr>
      <w:spacing w:after="120"/>
      <w:ind w:left="283" w:firstLine="0"/>
      <w:jc w:val="left"/>
    </w:pPr>
    <w:rPr>
      <w:rFonts w:ascii="Arial" w:hAnsi="Arial" w:cs="Arial"/>
      <w:sz w:val="20"/>
      <w:szCs w:val="20"/>
    </w:rPr>
  </w:style>
  <w:style w:type="character" w:customStyle="1" w:styleId="ZkladntextodsazenChar">
    <w:name w:val="Základní text odsazený Char"/>
    <w:link w:val="Zkladntextodsazen"/>
    <w:uiPriority w:val="99"/>
    <w:semiHidden/>
    <w:rsid w:val="00C76C29"/>
    <w:rPr>
      <w:sz w:val="20"/>
      <w:szCs w:val="20"/>
    </w:rPr>
  </w:style>
  <w:style w:type="paragraph" w:styleId="Textbubliny">
    <w:name w:val="Balloon Text"/>
    <w:basedOn w:val="Normln"/>
    <w:link w:val="TextbublinyChar"/>
    <w:uiPriority w:val="99"/>
    <w:semiHidden/>
    <w:rsid w:val="00910878"/>
    <w:rPr>
      <w:rFonts w:ascii="Tahoma" w:hAnsi="Tahoma" w:cs="Tahoma"/>
      <w:sz w:val="16"/>
      <w:szCs w:val="16"/>
    </w:rPr>
  </w:style>
  <w:style w:type="character" w:customStyle="1" w:styleId="TextbublinyChar">
    <w:name w:val="Text bubliny Char"/>
    <w:link w:val="Textbubliny"/>
    <w:uiPriority w:val="99"/>
    <w:rsid w:val="00910878"/>
    <w:rPr>
      <w:rFonts w:ascii="Tahoma" w:hAnsi="Tahoma" w:cs="Tahoma"/>
      <w:snapToGrid w:val="0"/>
      <w:sz w:val="16"/>
      <w:szCs w:val="16"/>
    </w:rPr>
  </w:style>
  <w:style w:type="paragraph" w:customStyle="1" w:styleId="Styl-textJVS">
    <w:name w:val="Styl-text JVS"/>
    <w:basedOn w:val="Normln"/>
    <w:autoRedefine/>
    <w:uiPriority w:val="99"/>
    <w:rsid w:val="00F378F9"/>
    <w:pPr>
      <w:tabs>
        <w:tab w:val="left" w:pos="1440"/>
        <w:tab w:val="left" w:pos="1526"/>
      </w:tabs>
      <w:ind w:left="0" w:firstLine="0"/>
    </w:pPr>
    <w:rPr>
      <w:b/>
      <w:bCs/>
      <w:sz w:val="24"/>
      <w:szCs w:val="24"/>
    </w:rPr>
  </w:style>
  <w:style w:type="paragraph" w:styleId="Rozloendokumentu">
    <w:name w:val="Document Map"/>
    <w:basedOn w:val="Normln"/>
    <w:link w:val="RozloendokumentuChar"/>
    <w:uiPriority w:val="99"/>
    <w:semiHidden/>
    <w:rsid w:val="00F75207"/>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rsid w:val="00435E65"/>
    <w:rPr>
      <w:sz w:val="2"/>
      <w:szCs w:val="2"/>
    </w:rPr>
  </w:style>
  <w:style w:type="character" w:customStyle="1" w:styleId="Normln1Char">
    <w:name w:val="Normální1 Char"/>
    <w:link w:val="Normln1"/>
    <w:uiPriority w:val="99"/>
    <w:rsid w:val="00B75F8A"/>
    <w:rPr>
      <w:noProof/>
      <w:sz w:val="22"/>
      <w:szCs w:val="22"/>
      <w:lang w:val="cs-CZ" w:eastAsia="cs-CZ" w:bidi="ar-SA"/>
    </w:rPr>
  </w:style>
  <w:style w:type="character" w:styleId="Odkaznakoment">
    <w:name w:val="annotation reference"/>
    <w:uiPriority w:val="99"/>
    <w:semiHidden/>
    <w:rsid w:val="008364F5"/>
    <w:rPr>
      <w:sz w:val="16"/>
      <w:szCs w:val="16"/>
    </w:rPr>
  </w:style>
  <w:style w:type="paragraph" w:styleId="Odstavecseseznamem">
    <w:name w:val="List Paragraph"/>
    <w:basedOn w:val="Normln"/>
    <w:qFormat/>
    <w:rsid w:val="008364F5"/>
    <w:pPr>
      <w:ind w:firstLine="0"/>
      <w:jc w:val="left"/>
    </w:pPr>
    <w:rPr>
      <w:sz w:val="24"/>
      <w:szCs w:val="24"/>
    </w:rPr>
  </w:style>
  <w:style w:type="paragraph" w:customStyle="1" w:styleId="BodyText21">
    <w:name w:val="Body Text 21"/>
    <w:basedOn w:val="Normln"/>
    <w:uiPriority w:val="99"/>
    <w:rsid w:val="00B153D0"/>
    <w:pPr>
      <w:widowControl w:val="0"/>
      <w:suppressAutoHyphens/>
      <w:ind w:left="0" w:firstLine="0"/>
    </w:pPr>
    <w:rPr>
      <w:lang w:eastAsia="ar-SA"/>
    </w:rPr>
  </w:style>
  <w:style w:type="paragraph" w:styleId="Textkomente">
    <w:name w:val="annotation text"/>
    <w:basedOn w:val="Normln"/>
    <w:link w:val="TextkomenteChar"/>
    <w:uiPriority w:val="99"/>
    <w:semiHidden/>
    <w:rsid w:val="00CD268A"/>
    <w:rPr>
      <w:sz w:val="20"/>
      <w:szCs w:val="20"/>
    </w:rPr>
  </w:style>
  <w:style w:type="character" w:customStyle="1" w:styleId="TextkomenteChar">
    <w:name w:val="Text komentáře Char"/>
    <w:link w:val="Textkomente"/>
    <w:uiPriority w:val="99"/>
    <w:semiHidden/>
    <w:rsid w:val="00CD268A"/>
    <w:rPr>
      <w:sz w:val="20"/>
      <w:szCs w:val="20"/>
    </w:rPr>
  </w:style>
  <w:style w:type="paragraph" w:styleId="Pedmtkomente">
    <w:name w:val="annotation subject"/>
    <w:basedOn w:val="Textkomente"/>
    <w:next w:val="Textkomente"/>
    <w:link w:val="PedmtkomenteChar"/>
    <w:uiPriority w:val="99"/>
    <w:semiHidden/>
    <w:rsid w:val="00CD268A"/>
    <w:rPr>
      <w:b/>
      <w:bCs/>
    </w:rPr>
  </w:style>
  <w:style w:type="character" w:customStyle="1" w:styleId="PedmtkomenteChar">
    <w:name w:val="Předmět komentáře Char"/>
    <w:link w:val="Pedmtkomente"/>
    <w:uiPriority w:val="99"/>
    <w:semiHidden/>
    <w:rsid w:val="00CD268A"/>
    <w:rPr>
      <w:b/>
      <w:bCs/>
      <w:sz w:val="20"/>
      <w:szCs w:val="20"/>
    </w:rPr>
  </w:style>
  <w:style w:type="paragraph" w:styleId="Textvbloku">
    <w:name w:val="Block Text"/>
    <w:basedOn w:val="Normln"/>
    <w:uiPriority w:val="99"/>
    <w:rsid w:val="00130880"/>
    <w:pPr>
      <w:spacing w:before="120" w:line="240" w:lineRule="atLeast"/>
      <w:ind w:left="-567" w:right="-908" w:firstLine="0"/>
      <w:jc w:val="left"/>
    </w:pPr>
    <w:rPr>
      <w:sz w:val="24"/>
      <w:szCs w:val="24"/>
    </w:rPr>
  </w:style>
  <w:style w:type="paragraph" w:customStyle="1" w:styleId="Default">
    <w:name w:val="Default"/>
    <w:uiPriority w:val="99"/>
    <w:rsid w:val="008A3406"/>
    <w:pPr>
      <w:autoSpaceDE w:val="0"/>
      <w:autoSpaceDN w:val="0"/>
      <w:adjustRightInd w:val="0"/>
    </w:pPr>
    <w:rPr>
      <w:rFonts w:ascii="Arial" w:hAnsi="Arial" w:cs="Arial"/>
      <w:color w:val="000000"/>
      <w:sz w:val="24"/>
      <w:szCs w:val="24"/>
    </w:rPr>
  </w:style>
  <w:style w:type="character" w:customStyle="1" w:styleId="Nadpis1Char">
    <w:name w:val="Nadpis 1 Char"/>
    <w:link w:val="Nadpis1"/>
    <w:uiPriority w:val="9"/>
    <w:rsid w:val="006A7530"/>
    <w:rPr>
      <w:rFonts w:ascii="Cambria" w:hAnsi="Cambria"/>
      <w:b/>
      <w:bCs/>
      <w:color w:val="365F91"/>
      <w:sz w:val="28"/>
      <w:szCs w:val="28"/>
    </w:rPr>
  </w:style>
  <w:style w:type="paragraph" w:styleId="Zkladntext">
    <w:name w:val="Body Text"/>
    <w:basedOn w:val="Normln"/>
    <w:link w:val="ZkladntextChar"/>
    <w:unhideWhenUsed/>
    <w:rsid w:val="00122563"/>
    <w:pPr>
      <w:suppressAutoHyphens/>
      <w:spacing w:after="120"/>
      <w:ind w:left="0" w:firstLine="0"/>
      <w:jc w:val="left"/>
    </w:pPr>
    <w:rPr>
      <w:sz w:val="24"/>
      <w:szCs w:val="24"/>
      <w:lang w:eastAsia="ar-SA"/>
    </w:rPr>
  </w:style>
  <w:style w:type="character" w:customStyle="1" w:styleId="ZkladntextChar">
    <w:name w:val="Základní text Char"/>
    <w:basedOn w:val="Standardnpsmoodstavce"/>
    <w:link w:val="Zkladntext"/>
    <w:rsid w:val="00122563"/>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1959557381">
      <w:marLeft w:val="0"/>
      <w:marRight w:val="0"/>
      <w:marTop w:val="0"/>
      <w:marBottom w:val="0"/>
      <w:divBdr>
        <w:top w:val="none" w:sz="0" w:space="0" w:color="auto"/>
        <w:left w:val="none" w:sz="0" w:space="0" w:color="auto"/>
        <w:bottom w:val="none" w:sz="0" w:space="0" w:color="auto"/>
        <w:right w:val="none" w:sz="0" w:space="0" w:color="auto"/>
      </w:divBdr>
      <w:divsChild>
        <w:div w:id="1959557379">
          <w:marLeft w:val="0"/>
          <w:marRight w:val="0"/>
          <w:marTop w:val="0"/>
          <w:marBottom w:val="0"/>
          <w:divBdr>
            <w:top w:val="none" w:sz="0" w:space="0" w:color="auto"/>
            <w:left w:val="none" w:sz="0" w:space="0" w:color="auto"/>
            <w:bottom w:val="none" w:sz="0" w:space="0" w:color="auto"/>
            <w:right w:val="none" w:sz="0" w:space="0" w:color="auto"/>
          </w:divBdr>
          <w:divsChild>
            <w:div w:id="1959557380">
              <w:marLeft w:val="0"/>
              <w:marRight w:val="0"/>
              <w:marTop w:val="0"/>
              <w:marBottom w:val="0"/>
              <w:divBdr>
                <w:top w:val="none" w:sz="0" w:space="0" w:color="auto"/>
                <w:left w:val="none" w:sz="0" w:space="0" w:color="auto"/>
                <w:bottom w:val="none" w:sz="0" w:space="0" w:color="auto"/>
                <w:right w:val="none" w:sz="0" w:space="0" w:color="auto"/>
              </w:divBdr>
              <w:divsChild>
                <w:div w:id="195955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číselná reference" Version="1987"/>
</file>

<file path=customXml/itemProps1.xml><?xml version="1.0" encoding="utf-8"?>
<ds:datastoreItem xmlns:ds="http://schemas.openxmlformats.org/officeDocument/2006/customXml" ds:itemID="{EFC8BD2E-84EC-4926-8711-DFA5F0173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6607</Words>
  <Characters>38983</Characters>
  <Application>Microsoft Office Word</Application>
  <DocSecurity>0</DocSecurity>
  <Lines>324</Lines>
  <Paragraphs>90</Paragraphs>
  <ScaleCrop>false</ScaleCrop>
  <HeadingPairs>
    <vt:vector size="2" baseType="variant">
      <vt:variant>
        <vt:lpstr>Název</vt:lpstr>
      </vt:variant>
      <vt:variant>
        <vt:i4>1</vt:i4>
      </vt:variant>
    </vt:vector>
  </HeadingPairs>
  <TitlesOfParts>
    <vt:vector size="1" baseType="lpstr">
      <vt:lpstr>Příloha č</vt:lpstr>
    </vt:vector>
  </TitlesOfParts>
  <Company>advokátka</Company>
  <LinksUpToDate>false</LinksUpToDate>
  <CharactersWithSpaces>45500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Žižková Dagmar</dc:creator>
  <cp:lastModifiedBy>jnovak</cp:lastModifiedBy>
  <cp:revision>7</cp:revision>
  <cp:lastPrinted>2017-11-06T12:06:00Z</cp:lastPrinted>
  <dcterms:created xsi:type="dcterms:W3CDTF">2019-08-29T08:11:00Z</dcterms:created>
  <dcterms:modified xsi:type="dcterms:W3CDTF">2019-09-04T07:25:00Z</dcterms:modified>
</cp:coreProperties>
</file>