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2F45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4CD82F46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O NEEXISTENCI </w:t>
      </w:r>
      <w:r w:rsidR="00046F79">
        <w:rPr>
          <w:rFonts w:ascii="Tahoma" w:hAnsi="Tahoma" w:cs="Tahoma"/>
          <w:b/>
          <w:bCs/>
          <w:color w:val="auto"/>
          <w:sz w:val="32"/>
          <w:szCs w:val="32"/>
        </w:rPr>
        <w:t>STŘETU ZÁJMŮ</w:t>
      </w:r>
    </w:p>
    <w:p w14:paraId="4CD82F47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4CD82F49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8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B438FA" w:rsidRPr="00377A4C" w14:paraId="4CD82F4C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A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B" w14:textId="47304CFE" w:rsidR="00B438FA" w:rsidRPr="00033043" w:rsidRDefault="007548A8" w:rsidP="00F9570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8781D">
              <w:rPr>
                <w:rFonts w:ascii="Tahoma" w:hAnsi="Tahoma" w:cs="Tahoma"/>
                <w:b/>
                <w:bCs/>
                <w:sz w:val="20"/>
                <w:szCs w:val="20"/>
              </w:rPr>
              <w:t>Provoz služeb datového centra pro Vitakartu</w:t>
            </w:r>
            <w:r w:rsidR="00F32C4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– opakované řízení</w:t>
            </w:r>
          </w:p>
        </w:tc>
      </w:tr>
      <w:tr w:rsidR="00B438FA" w:rsidRPr="00377A4C" w14:paraId="4CD82F4E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D" w14:textId="77777777" w:rsidR="00B438FA" w:rsidRPr="00377A4C" w:rsidRDefault="00B438FA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5A52E3" w:rsidRPr="00377A4C" w14:paraId="4CD82F51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F" w14:textId="77777777" w:rsidR="005A52E3" w:rsidRPr="00377A4C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0" w14:textId="4DA14934" w:rsidR="005A52E3" w:rsidRPr="00B32DC2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F00280">
              <w:rPr>
                <w:rFonts w:ascii="Tahoma" w:hAnsi="Tahoma" w:cs="Tahoma"/>
                <w:bCs/>
                <w:sz w:val="20"/>
                <w:szCs w:val="20"/>
              </w:rPr>
              <w:t>Oborová zdravotní pojišťovna zaměstnanců bank, pojišťoven a</w:t>
            </w:r>
            <w:r w:rsidR="00F32C45">
              <w:rPr>
                <w:rFonts w:ascii="Tahoma" w:hAnsi="Tahoma" w:cs="Tahoma"/>
                <w:bCs/>
                <w:sz w:val="20"/>
                <w:szCs w:val="20"/>
              </w:rPr>
              <w:t> </w:t>
            </w:r>
            <w:r w:rsidRPr="00F00280">
              <w:rPr>
                <w:rFonts w:ascii="Tahoma" w:hAnsi="Tahoma" w:cs="Tahoma"/>
                <w:bCs/>
                <w:sz w:val="20"/>
                <w:szCs w:val="20"/>
              </w:rPr>
              <w:t>stavebnictví</w:t>
            </w:r>
          </w:p>
        </w:tc>
      </w:tr>
      <w:tr w:rsidR="005A52E3" w:rsidRPr="00377A4C" w14:paraId="4CD82F54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2" w14:textId="77777777" w:rsidR="005A52E3" w:rsidRPr="00377A4C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3" w14:textId="157CA133" w:rsidR="005A52E3" w:rsidRPr="00701DF0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Roškotova 1225/1</w:t>
            </w:r>
            <w:r>
              <w:rPr>
                <w:rFonts w:ascii="Tahoma" w:hAnsi="Tahoma" w:cs="Tahoma"/>
                <w:sz w:val="20"/>
                <w:szCs w:val="20"/>
              </w:rPr>
              <w:t>, 140 00 Praha 4</w:t>
            </w:r>
          </w:p>
        </w:tc>
      </w:tr>
      <w:tr w:rsidR="005A52E3" w:rsidRPr="00377A4C" w14:paraId="4CD82F57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5" w14:textId="77777777" w:rsidR="005A52E3" w:rsidRPr="00377A4C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6" w14:textId="769FFFE3" w:rsidR="005A52E3" w:rsidRPr="00701DF0" w:rsidRDefault="005A52E3" w:rsidP="005A52E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4CD82F58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4CD82F5A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9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4CD82F5D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B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C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4CD82F5E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4CD82F5F" w14:textId="77777777" w:rsidR="00542DA3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</w:t>
      </w:r>
      <w:r w:rsidR="00542DA3">
        <w:rPr>
          <w:rFonts w:ascii="Tahoma" w:hAnsi="Tahoma" w:cs="Tahoma"/>
          <w:sz w:val="20"/>
          <w:szCs w:val="20"/>
        </w:rPr>
        <w:t>:</w:t>
      </w:r>
    </w:p>
    <w:p w14:paraId="4CD82F60" w14:textId="77777777" w:rsidR="00542DA3" w:rsidRDefault="00542DA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1" w14:textId="77777777" w:rsidR="001124F4" w:rsidRDefault="00904394" w:rsidP="001124F4">
      <w:pPr>
        <w:pStyle w:val="Odstavecseseznamem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20"/>
          <w:szCs w:val="20"/>
        </w:rPr>
      </w:pPr>
      <w:r w:rsidRPr="00542DA3">
        <w:rPr>
          <w:rFonts w:ascii="Tahoma" w:hAnsi="Tahoma" w:cs="Tahoma"/>
          <w:sz w:val="20"/>
          <w:szCs w:val="20"/>
        </w:rPr>
        <w:t>na něj</w:t>
      </w:r>
      <w:r w:rsidR="001124F4">
        <w:rPr>
          <w:rFonts w:ascii="Tahoma" w:hAnsi="Tahoma" w:cs="Tahoma"/>
          <w:sz w:val="20"/>
          <w:szCs w:val="20"/>
        </w:rPr>
        <w:t>,</w:t>
      </w:r>
    </w:p>
    <w:p w14:paraId="4CD82F62" w14:textId="77777777" w:rsidR="001124F4" w:rsidRDefault="001124F4" w:rsidP="00542DA3">
      <w:pPr>
        <w:pStyle w:val="Odstavecseseznamem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ani na jeho </w:t>
      </w:r>
      <w:r w:rsidR="00971D09" w:rsidRPr="00542DA3">
        <w:rPr>
          <w:rFonts w:ascii="Tahoma" w:hAnsi="Tahoma" w:cs="Tahoma"/>
          <w:sz w:val="20"/>
          <w:szCs w:val="20"/>
        </w:rPr>
        <w:t xml:space="preserve">poddodavatele, </w:t>
      </w:r>
      <w:r w:rsidR="00DC7074">
        <w:rPr>
          <w:rFonts w:ascii="Tahoma" w:hAnsi="Tahoma" w:cs="Tahoma"/>
          <w:sz w:val="20"/>
          <w:szCs w:val="20"/>
        </w:rPr>
        <w:t>jehož prostřednictvím</w:t>
      </w:r>
      <w:r w:rsidR="00B37A68" w:rsidRPr="00542DA3">
        <w:rPr>
          <w:rFonts w:ascii="Tahoma" w:hAnsi="Tahoma" w:cs="Tahoma"/>
          <w:sz w:val="20"/>
          <w:szCs w:val="20"/>
        </w:rPr>
        <w:t xml:space="preserve"> </w:t>
      </w:r>
      <w:r w:rsidR="001941CE" w:rsidRPr="00542DA3">
        <w:rPr>
          <w:rFonts w:ascii="Tahoma" w:hAnsi="Tahoma" w:cs="Tahoma"/>
          <w:sz w:val="20"/>
          <w:szCs w:val="20"/>
        </w:rPr>
        <w:t xml:space="preserve">účastník prokazuje kvalifikaci </w:t>
      </w:r>
      <w:r w:rsidR="001941CE" w:rsidRPr="00542DA3">
        <w:rPr>
          <w:rFonts w:ascii="Tahoma" w:hAnsi="Tahoma" w:cs="Tahoma"/>
          <w:i/>
          <w:iCs/>
          <w:sz w:val="20"/>
          <w:szCs w:val="20"/>
        </w:rPr>
        <w:t>(je-li tomu tak)</w:t>
      </w:r>
      <w:r>
        <w:rPr>
          <w:rFonts w:ascii="Tahoma" w:hAnsi="Tahoma" w:cs="Tahoma"/>
          <w:sz w:val="20"/>
          <w:szCs w:val="20"/>
        </w:rPr>
        <w:t>,</w:t>
      </w:r>
    </w:p>
    <w:p w14:paraId="4CD82F63" w14:textId="77777777" w:rsidR="001124F4" w:rsidRDefault="001124F4" w:rsidP="001124F4">
      <w:pPr>
        <w:spacing w:after="0" w:line="240" w:lineRule="auto"/>
        <w:ind w:left="360"/>
        <w:rPr>
          <w:rFonts w:ascii="Tahoma" w:hAnsi="Tahoma" w:cs="Tahoma"/>
          <w:sz w:val="20"/>
          <w:szCs w:val="20"/>
        </w:rPr>
      </w:pPr>
    </w:p>
    <w:p w14:paraId="4CD82F64" w14:textId="77777777" w:rsidR="00C06F77" w:rsidRPr="001124F4" w:rsidRDefault="00904394" w:rsidP="00C06F77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1124F4">
        <w:rPr>
          <w:rFonts w:ascii="Tahoma" w:hAnsi="Tahoma" w:cs="Tahoma"/>
          <w:sz w:val="20"/>
          <w:szCs w:val="20"/>
        </w:rPr>
        <w:t>nevztahuj</w:t>
      </w:r>
      <w:r w:rsidR="00DD7A04">
        <w:rPr>
          <w:rFonts w:ascii="Tahoma" w:hAnsi="Tahoma" w:cs="Tahoma"/>
          <w:sz w:val="20"/>
          <w:szCs w:val="20"/>
        </w:rPr>
        <w:t xml:space="preserve">e </w:t>
      </w:r>
      <w:r w:rsidR="00B20E01">
        <w:rPr>
          <w:rFonts w:ascii="Tahoma" w:hAnsi="Tahoma" w:cs="Tahoma"/>
          <w:sz w:val="20"/>
          <w:szCs w:val="20"/>
        </w:rPr>
        <w:t xml:space="preserve">níže uvedený </w:t>
      </w:r>
      <w:r w:rsidR="00DD7A04">
        <w:rPr>
          <w:rFonts w:ascii="Tahoma" w:hAnsi="Tahoma" w:cs="Tahoma"/>
          <w:sz w:val="20"/>
          <w:szCs w:val="20"/>
        </w:rPr>
        <w:t xml:space="preserve">zákaz účasti </w:t>
      </w:r>
      <w:r w:rsidR="00A1420C">
        <w:rPr>
          <w:rFonts w:ascii="Tahoma" w:hAnsi="Tahoma" w:cs="Tahoma"/>
          <w:sz w:val="20"/>
          <w:szCs w:val="20"/>
        </w:rPr>
        <w:t xml:space="preserve">v zadávacím řízení </w:t>
      </w:r>
      <w:r w:rsidR="00D16C1D">
        <w:rPr>
          <w:rFonts w:ascii="Tahoma" w:hAnsi="Tahoma" w:cs="Tahoma"/>
          <w:sz w:val="20"/>
          <w:szCs w:val="20"/>
        </w:rPr>
        <w:t>po</w:t>
      </w:r>
      <w:r w:rsidR="00A1420C">
        <w:rPr>
          <w:rFonts w:ascii="Tahoma" w:hAnsi="Tahoma" w:cs="Tahoma"/>
          <w:sz w:val="20"/>
          <w:szCs w:val="20"/>
        </w:rPr>
        <w:t>dle ZZVZ</w:t>
      </w:r>
      <w:r w:rsidR="00D16C1D">
        <w:rPr>
          <w:rFonts w:ascii="Tahoma" w:hAnsi="Tahoma" w:cs="Tahoma"/>
          <w:sz w:val="20"/>
          <w:szCs w:val="20"/>
        </w:rPr>
        <w:t>,</w:t>
      </w:r>
      <w:r w:rsidR="00AE6BEB">
        <w:rPr>
          <w:rFonts w:ascii="Tahoma" w:hAnsi="Tahoma" w:cs="Tahoma"/>
          <w:sz w:val="20"/>
          <w:szCs w:val="20"/>
        </w:rPr>
        <w:t xml:space="preserve"> definovaný</w:t>
      </w:r>
      <w:r w:rsidR="00B30F49">
        <w:rPr>
          <w:rFonts w:ascii="Tahoma" w:hAnsi="Tahoma" w:cs="Tahoma"/>
          <w:sz w:val="20"/>
          <w:szCs w:val="20"/>
        </w:rPr>
        <w:t xml:space="preserve"> § 4b ve spojení s § 2 odst. 1 písm. c) zákona č. </w:t>
      </w:r>
      <w:r w:rsidR="00B30F49" w:rsidRPr="00C602C7">
        <w:rPr>
          <w:rFonts w:ascii="Tahoma" w:hAnsi="Tahoma" w:cs="Tahoma"/>
          <w:sz w:val="20"/>
          <w:szCs w:val="20"/>
        </w:rPr>
        <w:t>159/2006 Sb.</w:t>
      </w:r>
      <w:r w:rsidR="00B30F49">
        <w:rPr>
          <w:rFonts w:ascii="Tahoma" w:hAnsi="Tahoma" w:cs="Tahoma"/>
          <w:sz w:val="20"/>
          <w:szCs w:val="20"/>
        </w:rPr>
        <w:t xml:space="preserve">, </w:t>
      </w:r>
      <w:r w:rsidR="00B30F49" w:rsidRPr="00C602C7">
        <w:rPr>
          <w:rFonts w:ascii="Tahoma" w:hAnsi="Tahoma" w:cs="Tahoma"/>
          <w:sz w:val="20"/>
          <w:szCs w:val="20"/>
        </w:rPr>
        <w:t>o střetu zájmů</w:t>
      </w:r>
      <w:r w:rsidR="00B30F49">
        <w:rPr>
          <w:rFonts w:ascii="Tahoma" w:hAnsi="Tahoma" w:cs="Tahoma"/>
          <w:sz w:val="20"/>
          <w:szCs w:val="20"/>
        </w:rPr>
        <w:t xml:space="preserve">, v účinném znění: </w:t>
      </w:r>
    </w:p>
    <w:p w14:paraId="4CD82F65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4CD82F67" w14:textId="1437AB27" w:rsidR="00E07693" w:rsidRPr="0036095E" w:rsidRDefault="00B36C12" w:rsidP="00904394">
      <w:pPr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>Obchodní společnost, ve které veřejný funkcionář uvedený v § 2 odst. 1 písm. c)</w:t>
      </w: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</w:t>
      </w: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</w:t>
      </w:r>
      <w:r w:rsidRPr="00A553BD">
        <w:t xml:space="preserve"> </w:t>
      </w:r>
      <w:r w:rsidRPr="00A553BD">
        <w:rPr>
          <w:rFonts w:ascii="Tahoma" w:hAnsi="Tahoma" w:cs="Tahoma"/>
          <w:i/>
          <w:iCs/>
          <w:sz w:val="20"/>
          <w:szCs w:val="20"/>
          <w:shd w:val="clear" w:color="auto" w:fill="FFFFFF"/>
        </w:rPr>
        <w:t>Zadavatel je povinen takovou obchodní společnost vyloučit ze zadávacího řízení. Zadavatel nesmí obchodní společnosti uvedené ve větě první zadat veřejnou zakázku malého rozsahu, takové jednání je neplatné.</w:t>
      </w:r>
      <w:r w:rsidR="0036095E"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</w:t>
      </w:r>
    </w:p>
    <w:p w14:paraId="4CD82F68" w14:textId="77777777" w:rsidR="0036095E" w:rsidRDefault="0036095E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9" w14:textId="77777777" w:rsidR="0036095E" w:rsidRDefault="00F0128F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 tj. prezident</w:t>
      </w:r>
      <w:r w:rsidRPr="00F0128F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republiky, člen vlády nebo vedoucí jiného ústředního správního úřadu, v jehož čele není člen vlády</w:t>
      </w:r>
    </w:p>
    <w:p w14:paraId="4CD82F6A" w14:textId="77777777" w:rsidR="00904394" w:rsidRP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B" w14:textId="77777777" w:rsidR="00B30F49" w:rsidRDefault="00B30F49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C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4CD82F6D" w14:textId="77777777" w:rsidR="00DB456E" w:rsidRDefault="00DB456E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E" w14:textId="77777777" w:rsidR="00B30F49" w:rsidRDefault="00B30F49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F" w14:textId="77777777" w:rsidR="002A144B" w:rsidRPr="00EC16F4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4CD82F70" w14:textId="77777777" w:rsidR="002A144B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4CD82F72" w14:textId="77777777" w:rsidR="00E7518C" w:rsidRPr="00EC16F4" w:rsidRDefault="00E7518C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73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4CD82F74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6B4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1A2A8" w14:textId="77777777" w:rsidR="00EE5A86" w:rsidRDefault="00EE5A86" w:rsidP="00124F9C">
      <w:pPr>
        <w:spacing w:after="0" w:line="240" w:lineRule="auto"/>
      </w:pPr>
      <w:r>
        <w:separator/>
      </w:r>
    </w:p>
  </w:endnote>
  <w:endnote w:type="continuationSeparator" w:id="0">
    <w:p w14:paraId="17E51911" w14:textId="77777777" w:rsidR="00EE5A86" w:rsidRDefault="00EE5A86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8782C" w14:textId="77777777" w:rsidR="00EE5A86" w:rsidRDefault="00EE5A86" w:rsidP="00124F9C">
      <w:pPr>
        <w:spacing w:after="0" w:line="240" w:lineRule="auto"/>
      </w:pPr>
      <w:r>
        <w:separator/>
      </w:r>
    </w:p>
  </w:footnote>
  <w:footnote w:type="continuationSeparator" w:id="0">
    <w:p w14:paraId="1AADCB0E" w14:textId="77777777" w:rsidR="00EE5A86" w:rsidRDefault="00EE5A86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50D25"/>
    <w:multiLevelType w:val="hybridMultilevel"/>
    <w:tmpl w:val="765ADC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14662">
    <w:abstractNumId w:val="0"/>
  </w:num>
  <w:num w:numId="2" w16cid:durableId="620913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0330"/>
    <w:rsid w:val="00002057"/>
    <w:rsid w:val="0000223D"/>
    <w:rsid w:val="00011841"/>
    <w:rsid w:val="000168A5"/>
    <w:rsid w:val="000336FA"/>
    <w:rsid w:val="00034F5A"/>
    <w:rsid w:val="00046F79"/>
    <w:rsid w:val="000476F8"/>
    <w:rsid w:val="00052A5F"/>
    <w:rsid w:val="0005562A"/>
    <w:rsid w:val="0007217F"/>
    <w:rsid w:val="00072B46"/>
    <w:rsid w:val="00076D2A"/>
    <w:rsid w:val="00091519"/>
    <w:rsid w:val="00092879"/>
    <w:rsid w:val="00096819"/>
    <w:rsid w:val="000B57D8"/>
    <w:rsid w:val="000C1102"/>
    <w:rsid w:val="000C6D9F"/>
    <w:rsid w:val="000C6E02"/>
    <w:rsid w:val="000E0EEB"/>
    <w:rsid w:val="000F6D8A"/>
    <w:rsid w:val="00105700"/>
    <w:rsid w:val="00106C7D"/>
    <w:rsid w:val="001124F4"/>
    <w:rsid w:val="0012190B"/>
    <w:rsid w:val="00124F9C"/>
    <w:rsid w:val="00167023"/>
    <w:rsid w:val="0019297A"/>
    <w:rsid w:val="001941CE"/>
    <w:rsid w:val="00194B61"/>
    <w:rsid w:val="001A5A57"/>
    <w:rsid w:val="001A773B"/>
    <w:rsid w:val="001D3B64"/>
    <w:rsid w:val="001D555A"/>
    <w:rsid w:val="001F6062"/>
    <w:rsid w:val="00202C10"/>
    <w:rsid w:val="0020426E"/>
    <w:rsid w:val="002162A3"/>
    <w:rsid w:val="0021768D"/>
    <w:rsid w:val="00240213"/>
    <w:rsid w:val="00263FE2"/>
    <w:rsid w:val="00265CB1"/>
    <w:rsid w:val="00283AD2"/>
    <w:rsid w:val="00286DD4"/>
    <w:rsid w:val="002A144B"/>
    <w:rsid w:val="002B0DB3"/>
    <w:rsid w:val="002B2042"/>
    <w:rsid w:val="002B38BC"/>
    <w:rsid w:val="002C0B93"/>
    <w:rsid w:val="002C7B46"/>
    <w:rsid w:val="002E705A"/>
    <w:rsid w:val="002F1B20"/>
    <w:rsid w:val="00354C34"/>
    <w:rsid w:val="0036095E"/>
    <w:rsid w:val="00365BD9"/>
    <w:rsid w:val="00366B9E"/>
    <w:rsid w:val="00377979"/>
    <w:rsid w:val="00377A4C"/>
    <w:rsid w:val="00382408"/>
    <w:rsid w:val="00385FFA"/>
    <w:rsid w:val="003A1897"/>
    <w:rsid w:val="003A3214"/>
    <w:rsid w:val="003C7771"/>
    <w:rsid w:val="003C7E08"/>
    <w:rsid w:val="003D1903"/>
    <w:rsid w:val="003D1A3A"/>
    <w:rsid w:val="003F2BDE"/>
    <w:rsid w:val="0041240B"/>
    <w:rsid w:val="00415866"/>
    <w:rsid w:val="00431782"/>
    <w:rsid w:val="00437A8B"/>
    <w:rsid w:val="00441866"/>
    <w:rsid w:val="0044473B"/>
    <w:rsid w:val="00447696"/>
    <w:rsid w:val="00460C37"/>
    <w:rsid w:val="004957B0"/>
    <w:rsid w:val="004C1FA2"/>
    <w:rsid w:val="004C3C18"/>
    <w:rsid w:val="004D26C5"/>
    <w:rsid w:val="004F1284"/>
    <w:rsid w:val="004F3AAB"/>
    <w:rsid w:val="005035C6"/>
    <w:rsid w:val="00507B8C"/>
    <w:rsid w:val="005210E8"/>
    <w:rsid w:val="0053121D"/>
    <w:rsid w:val="00531DF5"/>
    <w:rsid w:val="00542DA3"/>
    <w:rsid w:val="00570AEE"/>
    <w:rsid w:val="00577BB0"/>
    <w:rsid w:val="00583657"/>
    <w:rsid w:val="005A52E3"/>
    <w:rsid w:val="005D1B8A"/>
    <w:rsid w:val="005E4FD6"/>
    <w:rsid w:val="005F6A84"/>
    <w:rsid w:val="0060194E"/>
    <w:rsid w:val="0061235A"/>
    <w:rsid w:val="00612F4E"/>
    <w:rsid w:val="00616DC7"/>
    <w:rsid w:val="00623B89"/>
    <w:rsid w:val="006369E0"/>
    <w:rsid w:val="00641D2C"/>
    <w:rsid w:val="00655973"/>
    <w:rsid w:val="00664DC8"/>
    <w:rsid w:val="006852D2"/>
    <w:rsid w:val="0069774E"/>
    <w:rsid w:val="006A281F"/>
    <w:rsid w:val="006B3878"/>
    <w:rsid w:val="006B4648"/>
    <w:rsid w:val="006B50D7"/>
    <w:rsid w:val="006E16DE"/>
    <w:rsid w:val="006E270F"/>
    <w:rsid w:val="006F20FA"/>
    <w:rsid w:val="007042DC"/>
    <w:rsid w:val="00724890"/>
    <w:rsid w:val="0074318C"/>
    <w:rsid w:val="00750360"/>
    <w:rsid w:val="007548A8"/>
    <w:rsid w:val="00784EFF"/>
    <w:rsid w:val="007865EB"/>
    <w:rsid w:val="0079253D"/>
    <w:rsid w:val="007928EC"/>
    <w:rsid w:val="007946D3"/>
    <w:rsid w:val="007A5794"/>
    <w:rsid w:val="007A6A78"/>
    <w:rsid w:val="007B1D2C"/>
    <w:rsid w:val="007D4534"/>
    <w:rsid w:val="00826786"/>
    <w:rsid w:val="00836349"/>
    <w:rsid w:val="00855FD3"/>
    <w:rsid w:val="00857053"/>
    <w:rsid w:val="00862B4A"/>
    <w:rsid w:val="00863B1B"/>
    <w:rsid w:val="00866084"/>
    <w:rsid w:val="00875637"/>
    <w:rsid w:val="008B0742"/>
    <w:rsid w:val="008B23D9"/>
    <w:rsid w:val="008C2FC8"/>
    <w:rsid w:val="008C44AD"/>
    <w:rsid w:val="008D1A5B"/>
    <w:rsid w:val="008F038E"/>
    <w:rsid w:val="008F4515"/>
    <w:rsid w:val="00901233"/>
    <w:rsid w:val="00904394"/>
    <w:rsid w:val="009077E5"/>
    <w:rsid w:val="00917343"/>
    <w:rsid w:val="00935A64"/>
    <w:rsid w:val="00951929"/>
    <w:rsid w:val="00953EB8"/>
    <w:rsid w:val="009544D9"/>
    <w:rsid w:val="0095780E"/>
    <w:rsid w:val="00967ABD"/>
    <w:rsid w:val="00971D09"/>
    <w:rsid w:val="009813B4"/>
    <w:rsid w:val="00985AB4"/>
    <w:rsid w:val="009B3FA5"/>
    <w:rsid w:val="009B57D5"/>
    <w:rsid w:val="009C7945"/>
    <w:rsid w:val="009D2B2D"/>
    <w:rsid w:val="009D3871"/>
    <w:rsid w:val="009E0827"/>
    <w:rsid w:val="009E2D95"/>
    <w:rsid w:val="009F5E16"/>
    <w:rsid w:val="00A0302E"/>
    <w:rsid w:val="00A07E9D"/>
    <w:rsid w:val="00A1420C"/>
    <w:rsid w:val="00A20377"/>
    <w:rsid w:val="00A32F3B"/>
    <w:rsid w:val="00A43ED1"/>
    <w:rsid w:val="00A82D51"/>
    <w:rsid w:val="00A94640"/>
    <w:rsid w:val="00A948BF"/>
    <w:rsid w:val="00AA25B5"/>
    <w:rsid w:val="00AA7335"/>
    <w:rsid w:val="00AB61E7"/>
    <w:rsid w:val="00AB65A9"/>
    <w:rsid w:val="00AB6917"/>
    <w:rsid w:val="00AE41FE"/>
    <w:rsid w:val="00AE488C"/>
    <w:rsid w:val="00AE6BEB"/>
    <w:rsid w:val="00B051F7"/>
    <w:rsid w:val="00B20E01"/>
    <w:rsid w:val="00B237FD"/>
    <w:rsid w:val="00B25049"/>
    <w:rsid w:val="00B272B9"/>
    <w:rsid w:val="00B30F49"/>
    <w:rsid w:val="00B32DC2"/>
    <w:rsid w:val="00B36C12"/>
    <w:rsid w:val="00B37A68"/>
    <w:rsid w:val="00B438FA"/>
    <w:rsid w:val="00B7133A"/>
    <w:rsid w:val="00B73654"/>
    <w:rsid w:val="00BA3F4C"/>
    <w:rsid w:val="00BB72CA"/>
    <w:rsid w:val="00BC6E8E"/>
    <w:rsid w:val="00BD237B"/>
    <w:rsid w:val="00BE10C9"/>
    <w:rsid w:val="00BE29DB"/>
    <w:rsid w:val="00C0588F"/>
    <w:rsid w:val="00C069A3"/>
    <w:rsid w:val="00C06F77"/>
    <w:rsid w:val="00C16954"/>
    <w:rsid w:val="00C2399B"/>
    <w:rsid w:val="00C253F0"/>
    <w:rsid w:val="00C3056F"/>
    <w:rsid w:val="00C33F7B"/>
    <w:rsid w:val="00C531A1"/>
    <w:rsid w:val="00C602C7"/>
    <w:rsid w:val="00C6469A"/>
    <w:rsid w:val="00C666CC"/>
    <w:rsid w:val="00C71479"/>
    <w:rsid w:val="00C9445D"/>
    <w:rsid w:val="00C967F1"/>
    <w:rsid w:val="00CA5012"/>
    <w:rsid w:val="00CA6A3C"/>
    <w:rsid w:val="00CC78CD"/>
    <w:rsid w:val="00CD6E09"/>
    <w:rsid w:val="00CF6527"/>
    <w:rsid w:val="00D143AA"/>
    <w:rsid w:val="00D16C1D"/>
    <w:rsid w:val="00D20C54"/>
    <w:rsid w:val="00D3524A"/>
    <w:rsid w:val="00D5737F"/>
    <w:rsid w:val="00D602EB"/>
    <w:rsid w:val="00D73845"/>
    <w:rsid w:val="00D809CC"/>
    <w:rsid w:val="00DA6BED"/>
    <w:rsid w:val="00DB2C08"/>
    <w:rsid w:val="00DB456E"/>
    <w:rsid w:val="00DB4FA9"/>
    <w:rsid w:val="00DC7074"/>
    <w:rsid w:val="00DC7BE4"/>
    <w:rsid w:val="00DD6106"/>
    <w:rsid w:val="00DD68DC"/>
    <w:rsid w:val="00DD7A04"/>
    <w:rsid w:val="00DE06B9"/>
    <w:rsid w:val="00DE20B1"/>
    <w:rsid w:val="00DE46A8"/>
    <w:rsid w:val="00E05451"/>
    <w:rsid w:val="00E07693"/>
    <w:rsid w:val="00E207A1"/>
    <w:rsid w:val="00E21FEB"/>
    <w:rsid w:val="00E3360F"/>
    <w:rsid w:val="00E545B6"/>
    <w:rsid w:val="00E55532"/>
    <w:rsid w:val="00E577B2"/>
    <w:rsid w:val="00E7518C"/>
    <w:rsid w:val="00E76829"/>
    <w:rsid w:val="00E9384A"/>
    <w:rsid w:val="00E955C1"/>
    <w:rsid w:val="00E97F5A"/>
    <w:rsid w:val="00EA51CA"/>
    <w:rsid w:val="00EC0B1F"/>
    <w:rsid w:val="00EC57DF"/>
    <w:rsid w:val="00EE5A86"/>
    <w:rsid w:val="00F00B60"/>
    <w:rsid w:val="00F0128F"/>
    <w:rsid w:val="00F041DC"/>
    <w:rsid w:val="00F25B3D"/>
    <w:rsid w:val="00F32C45"/>
    <w:rsid w:val="00F33002"/>
    <w:rsid w:val="00F36B0F"/>
    <w:rsid w:val="00F53CC0"/>
    <w:rsid w:val="00F93DBF"/>
    <w:rsid w:val="00F95706"/>
    <w:rsid w:val="00FA4311"/>
    <w:rsid w:val="00FB5509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82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17343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2025-07-16T19:00:00Z</dcterms:created>
  <dcterms:modified xsi:type="dcterms:W3CDTF">2026-03-17T11:26:00Z</dcterms:modified>
</cp:coreProperties>
</file>