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8D1D7" w14:textId="77777777" w:rsidR="00E73D21" w:rsidRPr="00993432" w:rsidRDefault="00E73D21" w:rsidP="007225CD">
      <w:pPr>
        <w:pStyle w:val="4text"/>
      </w:pPr>
    </w:p>
    <w:p w14:paraId="1D543622" w14:textId="77777777" w:rsidR="007B3511" w:rsidRDefault="007B3511" w:rsidP="007B3511">
      <w:pPr>
        <w:framePr w:w="2957" w:h="592" w:hRule="exact" w:hSpace="113" w:wrap="notBeside" w:vAnchor="page" w:hAnchor="page" w:x="1135" w:y="568" w:anchorLock="1"/>
        <w:shd w:val="solid" w:color="FFFFFF" w:fill="000000"/>
        <w:snapToGrid w:val="0"/>
        <w:rPr>
          <w:rFonts w:cs="Arial"/>
          <w:i/>
          <w:sz w:val="14"/>
          <w:szCs w:val="14"/>
        </w:rPr>
      </w:pPr>
      <w:r>
        <w:rPr>
          <w:noProof/>
          <w:lang w:eastAsia="cs-CZ"/>
        </w:rPr>
        <w:drawing>
          <wp:inline distT="0" distB="0" distL="0" distR="0" wp14:anchorId="73A5C254" wp14:editId="16B35402">
            <wp:extent cx="1512570" cy="359410"/>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12570" cy="359410"/>
                    </a:xfrm>
                    <a:prstGeom prst="rect">
                      <a:avLst/>
                    </a:prstGeom>
                    <a:solidFill>
                      <a:srgbClr val="FFFFFF"/>
                    </a:solidFill>
                    <a:ln>
                      <a:noFill/>
                    </a:ln>
                  </pic:spPr>
                </pic:pic>
              </a:graphicData>
            </a:graphic>
          </wp:inline>
        </w:drawing>
      </w:r>
    </w:p>
    <w:bookmarkStart w:id="0" w:name="_Hlk210655261"/>
    <w:p w14:paraId="1327C477" w14:textId="65DDEB17" w:rsidR="00FE2A67" w:rsidRDefault="00AA499E" w:rsidP="00FE2A67">
      <w:pPr>
        <w:spacing w:before="120" w:line="264" w:lineRule="auto"/>
        <w:rPr>
          <w:rFonts w:cs="Arial"/>
          <w:i/>
          <w:sz w:val="16"/>
        </w:rPr>
      </w:pPr>
      <w:sdt>
        <w:sdtPr>
          <w:rPr>
            <w:rFonts w:cs="Arial"/>
            <w:i/>
            <w:sz w:val="16"/>
            <w:szCs w:val="16"/>
            <w:lang w:eastAsia="cs-CZ"/>
          </w:rPr>
          <w:id w:val="450759086"/>
          <w:lock w:val="sdtLocked"/>
          <w:placeholder>
            <w:docPart w:val="18BC27E918D44840ADD6E21EAEEA8E14"/>
          </w:placeholder>
          <w:text/>
        </w:sdtPr>
        <w:sdtEndPr/>
        <w:sdtContent>
          <w:r w:rsidR="00E7196E" w:rsidRPr="00E7196E">
            <w:rPr>
              <w:rFonts w:cs="Arial"/>
              <w:i/>
              <w:sz w:val="16"/>
              <w:szCs w:val="16"/>
              <w:lang w:eastAsia="cs-CZ"/>
            </w:rPr>
            <w:t>ZPMV0198895//2026</w:t>
          </w:r>
        </w:sdtContent>
      </w:sdt>
    </w:p>
    <w:bookmarkEnd w:id="0"/>
    <w:p w14:paraId="118B1E26" w14:textId="77777777" w:rsidR="007B3511" w:rsidRDefault="007B3511" w:rsidP="00DA5A3C">
      <w:pPr>
        <w:rPr>
          <w:rFonts w:cs="Arial"/>
          <w:szCs w:val="24"/>
        </w:rPr>
      </w:pPr>
    </w:p>
    <w:p w14:paraId="4EFB6426" w14:textId="0CDAFC65" w:rsidR="009F3E6E" w:rsidRPr="007D696F" w:rsidRDefault="007B3511" w:rsidP="007D696F">
      <w:pPr>
        <w:pStyle w:val="5Nzevprvnstrana1"/>
      </w:pPr>
      <w:r w:rsidRPr="007D696F">
        <w:t>Smlouv</w:t>
      </w:r>
      <w:r w:rsidR="004476F8">
        <w:t>a</w:t>
      </w:r>
      <w:r w:rsidR="00A95370">
        <w:t xml:space="preserve"> o</w:t>
      </w:r>
      <w:r w:rsidR="004476F8">
        <w:t> </w:t>
      </w:r>
      <w:bookmarkStart w:id="1" w:name="_Hlk169639230"/>
      <w:sdt>
        <w:sdtPr>
          <w:rPr>
            <w:szCs w:val="32"/>
          </w:rPr>
          <w:alias w:val="dílo"/>
          <w:tag w:val=""/>
          <w:id w:val="1828940534"/>
          <w:lock w:val="sdtLocked"/>
          <w:placeholder>
            <w:docPart w:val="7E96C7E3BF2A4CC8A2FCE77F0BB5FEA5"/>
          </w:placeholder>
          <w:dataBinding w:prefixMappings="xmlns:ns0='http://schemas.openxmlformats.org/officeDocument/2006/extended-properties' " w:xpath="/ns0:Properties[1]/ns0:Manager[1]" w:storeItemID="{6668398D-A668-4E3E-A5EB-62B293D839F1}"/>
          <w:text/>
        </w:sdtPr>
        <w:sdtEndPr/>
        <w:sdtContent>
          <w:r w:rsidR="00E7196E">
            <w:rPr>
              <w:szCs w:val="32"/>
            </w:rPr>
            <w:t>dílo a o dozoru projektanta</w:t>
          </w:r>
        </w:sdtContent>
      </w:sdt>
      <w:bookmarkEnd w:id="1"/>
    </w:p>
    <w:p w14:paraId="5C0C04C3" w14:textId="77777777" w:rsidR="007B3511" w:rsidRDefault="007B3511" w:rsidP="00346792">
      <w:pPr>
        <w:jc w:val="center"/>
        <w:rPr>
          <w:rFonts w:cs="Arial"/>
          <w:szCs w:val="24"/>
        </w:rPr>
      </w:pPr>
    </w:p>
    <w:p w14:paraId="4E3A2C33" w14:textId="77777777" w:rsidR="0097732A" w:rsidRPr="00F26700" w:rsidRDefault="0097732A" w:rsidP="00346792">
      <w:pPr>
        <w:jc w:val="center"/>
        <w:rPr>
          <w:rFonts w:cs="Arial"/>
          <w:szCs w:val="24"/>
        </w:rPr>
      </w:pPr>
    </w:p>
    <w:p w14:paraId="5D585B03" w14:textId="3696462F" w:rsidR="00346792" w:rsidRDefault="00346792" w:rsidP="002E66E2">
      <w:pPr>
        <w:pStyle w:val="4text"/>
      </w:pPr>
      <w:r w:rsidRPr="003E7633">
        <w:rPr>
          <w:b/>
          <w:bCs/>
        </w:rPr>
        <w:t>Zdravotní pojišťovn</w:t>
      </w:r>
      <w:r w:rsidR="004476F8">
        <w:rPr>
          <w:b/>
          <w:bCs/>
        </w:rPr>
        <w:t>a </w:t>
      </w:r>
      <w:r w:rsidRPr="003E7633">
        <w:rPr>
          <w:b/>
          <w:bCs/>
        </w:rPr>
        <w:t>ministerstv</w:t>
      </w:r>
      <w:r w:rsidR="004476F8">
        <w:rPr>
          <w:b/>
          <w:bCs/>
        </w:rPr>
        <w:t>a </w:t>
      </w:r>
      <w:r w:rsidRPr="003E7633">
        <w:rPr>
          <w:b/>
          <w:bCs/>
        </w:rPr>
        <w:t>vnitr</w:t>
      </w:r>
      <w:r w:rsidR="004476F8">
        <w:rPr>
          <w:b/>
          <w:bCs/>
        </w:rPr>
        <w:t>a </w:t>
      </w:r>
      <w:r w:rsidRPr="003E7633">
        <w:rPr>
          <w:b/>
          <w:bCs/>
        </w:rPr>
        <w:t>České republiky</w:t>
      </w:r>
      <w:r w:rsidRPr="000E3946">
        <w:t>,</w:t>
      </w:r>
    </w:p>
    <w:p w14:paraId="7A571A3C" w14:textId="6C8AF113" w:rsidR="00FE2A67" w:rsidRPr="00FE2A67" w:rsidRDefault="00FE2A67" w:rsidP="002E66E2">
      <w:pPr>
        <w:pStyle w:val="4text"/>
      </w:pPr>
      <w:r w:rsidRPr="00FE2A67">
        <w:t>se sídlem Prah</w:t>
      </w:r>
      <w:r w:rsidR="004476F8">
        <w:t>a </w:t>
      </w:r>
      <w:r w:rsidRPr="00FE2A67">
        <w:t>3, Vinohrady, Vinohradská 2577/178, PSČ 130 00,</w:t>
      </w:r>
    </w:p>
    <w:p w14:paraId="56342498" w14:textId="12E448C1" w:rsidR="00346792" w:rsidRPr="00F26700" w:rsidRDefault="00346792" w:rsidP="002E66E2">
      <w:pPr>
        <w:pStyle w:val="4text"/>
      </w:pPr>
      <w:r w:rsidRPr="00F26700">
        <w:t>IČO: 471 14 304,</w:t>
      </w:r>
      <w:r w:rsidR="00477C3F">
        <w:t xml:space="preserve"> </w:t>
      </w:r>
    </w:p>
    <w:p w14:paraId="296CB429" w14:textId="764992D3" w:rsidR="00346792" w:rsidRPr="00F26700" w:rsidRDefault="00346792" w:rsidP="002E66E2">
      <w:pPr>
        <w:pStyle w:val="4text"/>
      </w:pPr>
      <w:r w:rsidRPr="00F26700">
        <w:t xml:space="preserve">zapsaná </w:t>
      </w:r>
      <w:r w:rsidR="004476F8">
        <w:t>v </w:t>
      </w:r>
      <w:r w:rsidRPr="00F26700">
        <w:t xml:space="preserve">obchodním rejstříku, vedeném Městským soudem </w:t>
      </w:r>
      <w:r w:rsidR="004476F8">
        <w:t>v </w:t>
      </w:r>
      <w:r w:rsidRPr="00F26700">
        <w:t>Praze, oddíl A, vložk</w:t>
      </w:r>
      <w:r w:rsidR="004476F8">
        <w:t>a </w:t>
      </w:r>
      <w:r w:rsidRPr="00F26700">
        <w:t>7216,</w:t>
      </w:r>
    </w:p>
    <w:p w14:paraId="3E96A09A" w14:textId="1DDDC141" w:rsidR="00615943" w:rsidRDefault="00615943" w:rsidP="002E66E2">
      <w:pPr>
        <w:pStyle w:val="4text"/>
      </w:pPr>
      <w:r w:rsidRPr="00A2013E">
        <w:t>zastoupen</w:t>
      </w:r>
      <w:r w:rsidR="00B14ACD">
        <w:t>á</w:t>
      </w:r>
      <w:r w:rsidR="004476F8">
        <w:t> </w:t>
      </w:r>
      <w:sdt>
        <w:sdtPr>
          <w:rPr>
            <w:szCs w:val="22"/>
            <w:lang w:eastAsia="cs-CZ"/>
          </w:rPr>
          <w:id w:val="1346525699"/>
          <w:placeholder>
            <w:docPart w:val="C8BB12C560F74DB6B1A324ED90B444C5"/>
          </w:placeholder>
          <w:comboBox>
            <w:listItem w:value="Zvolte položku."/>
            <w:listItem w:displayText="MUDr. Davidem Kostkou, MBA, generálním ředitelem" w:value="MUDr. Davidem Kostkou, MBA, generálním ředitelem"/>
          </w:comboBox>
        </w:sdtPr>
        <w:sdtEndPr/>
        <w:sdtContent>
          <w:r w:rsidRPr="00615943">
            <w:rPr>
              <w:szCs w:val="22"/>
              <w:lang w:eastAsia="cs-CZ"/>
            </w:rPr>
            <w:t xml:space="preserve">MUDr. Davidem Kostkou, MBA, </w:t>
          </w:r>
          <w:r w:rsidR="00934E94">
            <w:rPr>
              <w:szCs w:val="22"/>
              <w:lang w:eastAsia="cs-CZ"/>
            </w:rPr>
            <w:t xml:space="preserve">LL.M., </w:t>
          </w:r>
          <w:r w:rsidRPr="00615943">
            <w:rPr>
              <w:szCs w:val="22"/>
              <w:lang w:eastAsia="cs-CZ"/>
            </w:rPr>
            <w:t>generálním ředitelem</w:t>
          </w:r>
        </w:sdtContent>
      </w:sdt>
      <w:r w:rsidRPr="00A2013E">
        <w:t>,</w:t>
      </w:r>
    </w:p>
    <w:p w14:paraId="53BED1F6" w14:textId="7FA380F1" w:rsidR="00346792" w:rsidRPr="00F26700" w:rsidRDefault="00346792" w:rsidP="002E66E2">
      <w:pPr>
        <w:pStyle w:val="4text"/>
        <w:rPr>
          <w:i/>
          <w:iCs/>
        </w:rPr>
      </w:pPr>
      <w:r w:rsidRPr="00F26700">
        <w:t>bankovní spojení: číslo účtu 2115202031/0710, vedený u České národní banky</w:t>
      </w:r>
      <w:r w:rsidRPr="00F26700">
        <w:rPr>
          <w:i/>
          <w:iCs/>
        </w:rPr>
        <w:t>,</w:t>
      </w:r>
    </w:p>
    <w:p w14:paraId="5A89BA75" w14:textId="77777777" w:rsidR="000E3946" w:rsidRDefault="000E3946" w:rsidP="002E66E2">
      <w:pPr>
        <w:pStyle w:val="4malmezera"/>
      </w:pPr>
    </w:p>
    <w:p w14:paraId="70C31083" w14:textId="37DAB184" w:rsidR="00346792" w:rsidRDefault="00346792" w:rsidP="002E66E2">
      <w:pPr>
        <w:pStyle w:val="4text"/>
      </w:pPr>
      <w:r w:rsidRPr="00F26700">
        <w:t xml:space="preserve">(dále </w:t>
      </w:r>
      <w:r w:rsidR="00786848" w:rsidRPr="00F26700">
        <w:t>též jako</w:t>
      </w:r>
      <w:r w:rsidRPr="00F26700">
        <w:t xml:space="preserve"> „</w:t>
      </w:r>
      <w:r w:rsidR="003E59AC">
        <w:rPr>
          <w:b/>
          <w:i/>
        </w:rPr>
        <w:t>O</w:t>
      </w:r>
      <w:r w:rsidRPr="00F26700">
        <w:rPr>
          <w:b/>
          <w:i/>
        </w:rPr>
        <w:t>bjednatel</w:t>
      </w:r>
      <w:r w:rsidR="001B00D4">
        <w:rPr>
          <w:bCs/>
          <w:i/>
        </w:rPr>
        <w:t>“</w:t>
      </w:r>
      <w:r w:rsidR="004638AC" w:rsidRPr="004638AC">
        <w:t xml:space="preserve"> </w:t>
      </w:r>
      <w:r w:rsidR="004638AC">
        <w:t xml:space="preserve">nebo </w:t>
      </w:r>
      <w:r w:rsidR="004638AC" w:rsidRPr="004638AC">
        <w:rPr>
          <w:bCs/>
          <w:i/>
        </w:rPr>
        <w:t>„</w:t>
      </w:r>
      <w:r w:rsidR="004638AC" w:rsidRPr="004638AC">
        <w:rPr>
          <w:b/>
          <w:i/>
        </w:rPr>
        <w:t>ZP M</w:t>
      </w:r>
      <w:r w:rsidR="004476F8">
        <w:rPr>
          <w:b/>
          <w:i/>
        </w:rPr>
        <w:t>V </w:t>
      </w:r>
      <w:r w:rsidR="004638AC" w:rsidRPr="004638AC">
        <w:rPr>
          <w:b/>
          <w:i/>
        </w:rPr>
        <w:t>ČR</w:t>
      </w:r>
      <w:r w:rsidRPr="00F26700">
        <w:t>“)</w:t>
      </w:r>
      <w:r w:rsidR="005138BF">
        <w:t>,</w:t>
      </w:r>
    </w:p>
    <w:p w14:paraId="6E2A28D8" w14:textId="77777777" w:rsidR="00F73B41" w:rsidRDefault="00F73B41" w:rsidP="002E66E2">
      <w:pPr>
        <w:pStyle w:val="4text"/>
      </w:pPr>
    </w:p>
    <w:p w14:paraId="61211930" w14:textId="4DD037F4" w:rsidR="00CC766B" w:rsidRDefault="00CC766B" w:rsidP="002E66E2">
      <w:pPr>
        <w:pStyle w:val="4text"/>
      </w:pPr>
      <w:r>
        <w:t>a</w:t>
      </w:r>
    </w:p>
    <w:p w14:paraId="7C52D650" w14:textId="77777777" w:rsidR="003E2127" w:rsidRDefault="003E2127" w:rsidP="002E66E2">
      <w:pPr>
        <w:pStyle w:val="4text"/>
      </w:pPr>
    </w:p>
    <w:p w14:paraId="1C20BF7E" w14:textId="10F4A3AA" w:rsidR="003E2127" w:rsidRDefault="00AA499E" w:rsidP="002E66E2">
      <w:pPr>
        <w:pStyle w:val="4text"/>
        <w:rPr>
          <w:rStyle w:val="TexttunChar"/>
          <w:b w:val="0"/>
          <w:bCs/>
        </w:rPr>
      </w:pPr>
      <w:sdt>
        <w:sdtPr>
          <w:rPr>
            <w:rStyle w:val="TexttunChar"/>
          </w:rPr>
          <w:alias w:val="Partner"/>
          <w:tag w:val=""/>
          <w:id w:val="96302077"/>
          <w:lock w:val="sdtLocked"/>
          <w:placeholder>
            <w:docPart w:val="FBE376036D354A2AB04783CBD2F19B17"/>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rFonts w:cs="Arial"/>
            <w:b w:val="0"/>
          </w:rPr>
        </w:sdtEndPr>
        <w:sdtContent>
          <w:r w:rsidR="003E2127" w:rsidRPr="003E2127">
            <w:rPr>
              <w:rStyle w:val="TexttunChar"/>
              <w:highlight w:val="green"/>
            </w:rPr>
            <w:t>______________________</w:t>
          </w:r>
        </w:sdtContent>
      </w:sdt>
      <w:r w:rsidR="003E2127">
        <w:rPr>
          <w:rStyle w:val="TexttunChar"/>
        </w:rPr>
        <w:t>,</w:t>
      </w:r>
      <w:r w:rsidR="003E2127" w:rsidRPr="00FE2A67">
        <w:rPr>
          <w:b/>
          <w:bCs/>
          <w:lang w:eastAsia="cs-CZ"/>
        </w:rPr>
        <w:tab/>
      </w:r>
    </w:p>
    <w:p w14:paraId="35E3AFB4" w14:textId="5B9CFA44" w:rsidR="00346792" w:rsidRPr="005A5A94" w:rsidRDefault="00F26700" w:rsidP="002E66E2">
      <w:pPr>
        <w:pStyle w:val="4text"/>
      </w:pPr>
      <w:r w:rsidRPr="005A5A94">
        <w:t>se sídlem</w:t>
      </w:r>
      <w:r w:rsidR="00F04F55">
        <w:t>:</w:t>
      </w:r>
      <w:r w:rsidR="00FE2A67" w:rsidRPr="00FE2A67">
        <w:t xml:space="preserve"> </w:t>
      </w:r>
      <w:sdt>
        <w:sdtPr>
          <w:id w:val="1751391201"/>
          <w:lock w:val="sdtLocked"/>
          <w:placeholder>
            <w:docPart w:val="A23568288C7541D88982BECC5EAAB39D"/>
          </w:placeholder>
          <w:showingPlcHdr/>
          <w:text/>
        </w:sdtPr>
        <w:sdtEndPr>
          <w:rPr>
            <w:lang w:eastAsia="cs-CZ"/>
          </w:rPr>
        </w:sdtEndPr>
        <w:sdtContent>
          <w:bookmarkStart w:id="2" w:name="_Hlk169761363"/>
          <w:r w:rsidR="00FE2A67" w:rsidRPr="00AA481B">
            <w:rPr>
              <w:highlight w:val="green"/>
              <w:lang w:eastAsia="cs-CZ"/>
            </w:rPr>
            <w:t>_______________________</w:t>
          </w:r>
          <w:bookmarkEnd w:id="2"/>
        </w:sdtContent>
      </w:sdt>
      <w:r w:rsidR="00FE2A67">
        <w:t>,</w:t>
      </w:r>
      <w:r w:rsidR="00FE2A67">
        <w:tab/>
      </w:r>
      <w:r w:rsidR="000C7DD4" w:rsidRPr="005A5A94">
        <w:t xml:space="preserve"> </w:t>
      </w:r>
    </w:p>
    <w:p w14:paraId="7AD84DA6" w14:textId="378C91FD" w:rsidR="00346792" w:rsidRDefault="00F26700" w:rsidP="002E66E2">
      <w:pPr>
        <w:pStyle w:val="4text"/>
      </w:pPr>
      <w:r w:rsidRPr="005A5A94">
        <w:t>IČO:</w:t>
      </w:r>
      <w:r w:rsidR="00FE2A67" w:rsidRPr="00FE2A67">
        <w:t xml:space="preserve"> </w:t>
      </w:r>
      <w:sdt>
        <w:sdtPr>
          <w:id w:val="-870608218"/>
          <w:lock w:val="sdtLocked"/>
          <w:placeholder>
            <w:docPart w:val="461BFA1FDE554C728121E3326FA2720F"/>
          </w:placeholder>
          <w:showingPlcHdr/>
          <w:text/>
        </w:sdtPr>
        <w:sdtEndPr>
          <w:rPr>
            <w:lang w:eastAsia="cs-CZ"/>
          </w:rPr>
        </w:sdtEndPr>
        <w:sdtContent>
          <w:r w:rsidR="00FE2A67" w:rsidRPr="00AA481B">
            <w:rPr>
              <w:highlight w:val="green"/>
              <w:lang w:eastAsia="cs-CZ"/>
            </w:rPr>
            <w:t>_______________________</w:t>
          </w:r>
        </w:sdtContent>
      </w:sdt>
      <w:r w:rsidR="00FE2A67">
        <w:t>,</w:t>
      </w:r>
      <w:r w:rsidRPr="005A5A94">
        <w:t xml:space="preserve"> </w:t>
      </w:r>
    </w:p>
    <w:p w14:paraId="64A807D4" w14:textId="2870DFE8" w:rsidR="003E59AC" w:rsidRPr="00594361" w:rsidRDefault="003E59AC" w:rsidP="002E66E2">
      <w:pPr>
        <w:pStyle w:val="4text"/>
        <w:rPr>
          <w:highlight w:val="green"/>
        </w:rPr>
      </w:pPr>
      <w:r w:rsidRPr="002A37DA">
        <w:t xml:space="preserve">zapsaný/á </w:t>
      </w:r>
      <w:r w:rsidR="004476F8">
        <w:t>v </w:t>
      </w:r>
      <w:r w:rsidRPr="002A37DA">
        <w:t xml:space="preserve">obchodním rejstříku </w:t>
      </w:r>
      <w:sdt>
        <w:sdtPr>
          <w:rPr>
            <w:rStyle w:val="4textChar"/>
          </w:rPr>
          <w:id w:val="-1822041760"/>
          <w:lock w:val="sdtLocked"/>
          <w:placeholder>
            <w:docPart w:val="2B013AD950644EFF8B88DD745DDA3797"/>
          </w:placeholder>
          <w:showingPlcHdr/>
          <w:text/>
        </w:sdtPr>
        <w:sdtEndPr>
          <w:rPr>
            <w:rStyle w:val="Standardnpsmoodstavce"/>
          </w:rPr>
        </w:sdtEndPr>
        <w:sdtContent>
          <w:bookmarkStart w:id="3" w:name="_Hlk169759347"/>
          <w:r w:rsidR="002A37DA" w:rsidRPr="005A5A94">
            <w:rPr>
              <w:highlight w:val="green"/>
            </w:rPr>
            <w:t>_______________________</w:t>
          </w:r>
          <w:bookmarkEnd w:id="3"/>
        </w:sdtContent>
      </w:sdt>
      <w:r w:rsidR="002A37DA" w:rsidRPr="005A5A94">
        <w:t>,</w:t>
      </w:r>
    </w:p>
    <w:p w14:paraId="2BBF5CA7" w14:textId="260F6D5A" w:rsidR="003E59AC" w:rsidRPr="005A5A94" w:rsidRDefault="003E59AC" w:rsidP="002E66E2">
      <w:pPr>
        <w:pStyle w:val="4text"/>
      </w:pPr>
      <w:r w:rsidRPr="002A37DA">
        <w:t xml:space="preserve">zastoupený/á </w:t>
      </w:r>
      <w:sdt>
        <w:sdtPr>
          <w:rPr>
            <w:rStyle w:val="4textChar"/>
          </w:rPr>
          <w:id w:val="-296230733"/>
          <w:lock w:val="sdtLocked"/>
          <w:placeholder>
            <w:docPart w:val="8700C5C62B6A4EFCAC336E251F457854"/>
          </w:placeholder>
          <w:showingPlcHdr/>
          <w:text/>
        </w:sdtPr>
        <w:sdtEndPr>
          <w:rPr>
            <w:rStyle w:val="Standardnpsmoodstavce"/>
          </w:rPr>
        </w:sdtEndPr>
        <w:sdtContent>
          <w:r w:rsidR="002A37DA" w:rsidRPr="005A5A94">
            <w:rPr>
              <w:highlight w:val="green"/>
            </w:rPr>
            <w:t>________________________________</w:t>
          </w:r>
        </w:sdtContent>
      </w:sdt>
      <w:r w:rsidR="002A37DA" w:rsidRPr="005A5A94">
        <w:t>,</w:t>
      </w:r>
    </w:p>
    <w:p w14:paraId="3003B436" w14:textId="750C0673" w:rsidR="00F26700" w:rsidRPr="005A5A94" w:rsidRDefault="00F26700" w:rsidP="002E66E2">
      <w:pPr>
        <w:pStyle w:val="4text"/>
      </w:pPr>
      <w:r w:rsidRPr="005A5A94">
        <w:t xml:space="preserve">bankovní spojení: </w:t>
      </w:r>
      <w:sdt>
        <w:sdtPr>
          <w:rPr>
            <w:rStyle w:val="4textChar"/>
          </w:rPr>
          <w:id w:val="-751424655"/>
          <w:lock w:val="sdtLocked"/>
          <w:placeholder>
            <w:docPart w:val="2AABDB10268B44C2A2471199DC7656C6"/>
          </w:placeholder>
          <w:showingPlcHdr/>
          <w:text/>
        </w:sdtPr>
        <w:sdtEndPr>
          <w:rPr>
            <w:rStyle w:val="Standardnpsmoodstavce"/>
          </w:rPr>
        </w:sdtEndPr>
        <w:sdtContent>
          <w:r w:rsidR="002A37DA" w:rsidRPr="005A5A94">
            <w:rPr>
              <w:highlight w:val="green"/>
            </w:rPr>
            <w:t>_______________________</w:t>
          </w:r>
        </w:sdtContent>
      </w:sdt>
      <w:r w:rsidR="002A37DA" w:rsidRPr="005A5A94">
        <w:t>,</w:t>
      </w:r>
    </w:p>
    <w:p w14:paraId="19254FFD" w14:textId="77777777" w:rsidR="000E3946" w:rsidRDefault="000E3946" w:rsidP="002E66E2">
      <w:pPr>
        <w:pStyle w:val="4malmezera"/>
      </w:pPr>
    </w:p>
    <w:p w14:paraId="477A649E" w14:textId="407AD048" w:rsidR="00346792" w:rsidRPr="005A5A94" w:rsidRDefault="00346792" w:rsidP="003E7633">
      <w:pPr>
        <w:pStyle w:val="Texttk"/>
      </w:pPr>
      <w:r w:rsidRPr="003E7633">
        <w:rPr>
          <w:b w:val="0"/>
          <w:bCs/>
          <w:i w:val="0"/>
          <w:iCs/>
        </w:rPr>
        <w:t>(dále</w:t>
      </w:r>
      <w:r w:rsidR="00786848" w:rsidRPr="003E7633">
        <w:rPr>
          <w:b w:val="0"/>
          <w:bCs/>
          <w:i w:val="0"/>
          <w:iCs/>
        </w:rPr>
        <w:t xml:space="preserve"> též jako</w:t>
      </w:r>
      <w:r w:rsidRPr="003E7633">
        <w:rPr>
          <w:b w:val="0"/>
          <w:bCs/>
          <w:i w:val="0"/>
          <w:iCs/>
        </w:rPr>
        <w:t xml:space="preserve"> „</w:t>
      </w:r>
      <w:sdt>
        <w:sdtPr>
          <w:rPr>
            <w:bCs/>
          </w:rPr>
          <w:alias w:val="Dodavatel"/>
          <w:tag w:val=""/>
          <w:id w:val="477340494"/>
          <w:lock w:val="sdtLocked"/>
          <w:placeholder>
            <w:docPart w:val="1102B75A31CC4A7FB37E554F3287D58D"/>
          </w:placeholder>
          <w:dataBinding w:prefixMappings="xmlns:ns0='http://schemas.openxmlformats.org/officeDocument/2006/extended-properties' " w:xpath="/ns0:Properties[1]/ns0:Company[1]" w:storeItemID="{6668398D-A668-4E3E-A5EB-62B293D839F1}"/>
          <w:text/>
        </w:sdtPr>
        <w:sdtEndPr/>
        <w:sdtContent>
          <w:r w:rsidR="00E7196E" w:rsidRPr="00E7196E">
            <w:rPr>
              <w:bCs/>
            </w:rPr>
            <w:t>Zhotovitel</w:t>
          </w:r>
        </w:sdtContent>
      </w:sdt>
      <w:r w:rsidRPr="003E7633">
        <w:rPr>
          <w:b w:val="0"/>
          <w:bCs/>
          <w:i w:val="0"/>
          <w:iCs/>
        </w:rPr>
        <w:t>“)</w:t>
      </w:r>
      <w:r w:rsidR="00C52BAE" w:rsidRPr="003E7633">
        <w:rPr>
          <w:b w:val="0"/>
          <w:bCs/>
          <w:i w:val="0"/>
          <w:iCs/>
        </w:rPr>
        <w:t>,</w:t>
      </w:r>
    </w:p>
    <w:p w14:paraId="3D72D4B8" w14:textId="77777777" w:rsidR="000E3946" w:rsidRDefault="000E3946" w:rsidP="002E66E2">
      <w:pPr>
        <w:pStyle w:val="4malmezera"/>
      </w:pPr>
    </w:p>
    <w:p w14:paraId="79577015" w14:textId="09E4E606" w:rsidR="00346792" w:rsidRPr="005A5A94" w:rsidRDefault="00346792" w:rsidP="002E66E2">
      <w:pPr>
        <w:pStyle w:val="4text"/>
      </w:pPr>
      <w:r w:rsidRPr="005A5A94">
        <w:t>(</w:t>
      </w:r>
      <w:r w:rsidR="001D0A1B">
        <w:t>O</w:t>
      </w:r>
      <w:r w:rsidRPr="005A5A94">
        <w:t xml:space="preserve">bjednatel </w:t>
      </w:r>
      <w:r w:rsidR="004476F8">
        <w:t>a </w:t>
      </w:r>
      <w:sdt>
        <w:sdtPr>
          <w:alias w:val="Dodavatel"/>
          <w:tag w:val=""/>
          <w:id w:val="-544605106"/>
          <w:lock w:val="sdtLocked"/>
          <w:placeholder>
            <w:docPart w:val="4BF2F93D4ADB45A595BFE45ADA470B48"/>
          </w:placeholder>
          <w:dataBinding w:prefixMappings="xmlns:ns0='http://schemas.openxmlformats.org/officeDocument/2006/extended-properties' " w:xpath="/ns0:Properties[1]/ns0:Company[1]" w:storeItemID="{6668398D-A668-4E3E-A5EB-62B293D839F1}"/>
          <w:text/>
        </w:sdtPr>
        <w:sdtEndPr/>
        <w:sdtContent>
          <w:r w:rsidR="00E7196E">
            <w:t>Zhotovitel</w:t>
          </w:r>
        </w:sdtContent>
      </w:sdt>
      <w:r w:rsidRPr="005A5A94">
        <w:t xml:space="preserve"> společně též jako „</w:t>
      </w:r>
      <w:r w:rsidR="003E59AC">
        <w:rPr>
          <w:b/>
          <w:i/>
        </w:rPr>
        <w:t>S</w:t>
      </w:r>
      <w:r w:rsidR="00246F01" w:rsidRPr="000E3946">
        <w:rPr>
          <w:b/>
          <w:i/>
        </w:rPr>
        <w:t>mluvní strany</w:t>
      </w:r>
      <w:r w:rsidRPr="005A5A94">
        <w:t>“</w:t>
      </w:r>
      <w:r w:rsidR="001B1AE0" w:rsidRPr="001B1AE0">
        <w:t xml:space="preserve"> nebo jednotlivě jako „</w:t>
      </w:r>
      <w:r w:rsidR="001B1AE0" w:rsidRPr="001B1AE0">
        <w:rPr>
          <w:b/>
          <w:bCs/>
          <w:i/>
          <w:iCs/>
        </w:rPr>
        <w:t>Smluvní strana</w:t>
      </w:r>
      <w:r w:rsidR="001B00D4" w:rsidRPr="001B00D4">
        <w:t>“</w:t>
      </w:r>
      <w:r w:rsidRPr="005A5A94">
        <w:t>)</w:t>
      </w:r>
      <w:r w:rsidR="00C52BAE" w:rsidRPr="005A5A94">
        <w:t>,</w:t>
      </w:r>
    </w:p>
    <w:p w14:paraId="2A73BC48" w14:textId="77777777" w:rsidR="00346792" w:rsidRDefault="00346792" w:rsidP="00346792">
      <w:pPr>
        <w:spacing w:line="264" w:lineRule="auto"/>
        <w:jc w:val="both"/>
        <w:rPr>
          <w:rFonts w:cs="Arial"/>
          <w:b/>
          <w:bCs/>
          <w:szCs w:val="24"/>
        </w:rPr>
      </w:pPr>
    </w:p>
    <w:p w14:paraId="7ECB6522" w14:textId="6E2B04AD" w:rsidR="002D0AC2" w:rsidRPr="008B6385" w:rsidRDefault="002D0AC2" w:rsidP="002E66E2">
      <w:pPr>
        <w:pStyle w:val="4text"/>
        <w:rPr>
          <w:bCs/>
        </w:rPr>
      </w:pPr>
      <w:r w:rsidRPr="002D0AC2">
        <w:t xml:space="preserve">uzavřeli níže uvedeného kalendářního dne, měsíce </w:t>
      </w:r>
      <w:r w:rsidR="004476F8">
        <w:t>a </w:t>
      </w:r>
      <w:r w:rsidRPr="002D0AC2">
        <w:t xml:space="preserve">roku </w:t>
      </w:r>
      <w:r w:rsidR="004476F8">
        <w:t>v </w:t>
      </w:r>
      <w:r w:rsidRPr="002D0AC2">
        <w:t>souladu s ust. § 1746 odst. 2 zákon</w:t>
      </w:r>
      <w:r w:rsidR="004476F8">
        <w:t>a </w:t>
      </w:r>
      <w:r w:rsidRPr="002D0AC2">
        <w:t>č. 89/2012 Sb., občanského zákoníku, ve znění pozdějších předpisů (dále jen „</w:t>
      </w:r>
      <w:r w:rsidR="0027501D">
        <w:rPr>
          <w:b/>
          <w:bCs/>
          <w:i/>
          <w:iCs/>
        </w:rPr>
        <w:t>O</w:t>
      </w:r>
      <w:r w:rsidRPr="00594361">
        <w:rPr>
          <w:b/>
          <w:bCs/>
          <w:i/>
          <w:iCs/>
        </w:rPr>
        <w:t>bčanský zákoník</w:t>
      </w:r>
      <w:r w:rsidRPr="002D0AC2">
        <w:t>“) n</w:t>
      </w:r>
      <w:r w:rsidR="004476F8">
        <w:t>a </w:t>
      </w:r>
      <w:r w:rsidRPr="002D0AC2">
        <w:t xml:space="preserve">základě veřejné zakázky </w:t>
      </w:r>
      <w:r w:rsidR="001C2052">
        <w:t xml:space="preserve">malého rozsahu </w:t>
      </w:r>
      <w:r w:rsidRPr="002D0AC2">
        <w:t>n</w:t>
      </w:r>
      <w:r w:rsidR="004476F8">
        <w:t>a </w:t>
      </w:r>
      <w:r w:rsidRPr="002D0AC2">
        <w:t>služby „</w:t>
      </w:r>
      <w:sdt>
        <w:sdtPr>
          <w:rPr>
            <w:b/>
            <w:i/>
            <w:iCs/>
            <w:lang w:eastAsia="cs-CZ"/>
          </w:rPr>
          <w:id w:val="13047097"/>
          <w:lock w:val="sdtLocked"/>
          <w:placeholder>
            <w:docPart w:val="8F0BFB0FD2664A648BB5B8093EC5CE38"/>
          </w:placeholder>
          <w:text/>
        </w:sdtPr>
        <w:sdtEndPr/>
        <w:sdtContent>
          <w:r w:rsidR="00E7196E" w:rsidRPr="00E7196E">
            <w:rPr>
              <w:b/>
              <w:i/>
              <w:iCs/>
              <w:lang w:eastAsia="cs-CZ"/>
            </w:rPr>
            <w:t>Instalace elektrické požární signalizace (EPS) v objektu ZP MV ČR pracoviště Ústí n. L vč. stavebních úprav - projektová příprava, dozor projektanta“ (dále též „Veřejná zakázka“)</w:t>
          </w:r>
        </w:sdtContent>
      </w:sdt>
      <w:r w:rsidRPr="008B6385">
        <w:rPr>
          <w:bCs/>
        </w:rPr>
        <w:t xml:space="preserve"> </w:t>
      </w:r>
    </w:p>
    <w:p w14:paraId="5BF3CF66" w14:textId="77777777" w:rsidR="002D0AC2" w:rsidRPr="008B6385" w:rsidRDefault="002D0AC2" w:rsidP="002E66E2">
      <w:pPr>
        <w:pStyle w:val="4text"/>
        <w:rPr>
          <w:bCs/>
        </w:rPr>
      </w:pPr>
    </w:p>
    <w:p w14:paraId="3368543F" w14:textId="571E4DB7" w:rsidR="00346792" w:rsidRPr="00F26700" w:rsidRDefault="00F86D45" w:rsidP="002D0AC2">
      <w:pPr>
        <w:pStyle w:val="4textsted"/>
      </w:pPr>
      <w:r w:rsidRPr="00F86D45">
        <w:t>tuto</w:t>
      </w:r>
    </w:p>
    <w:p w14:paraId="4474C6B5" w14:textId="155E5B6D" w:rsidR="003F3CCC" w:rsidRPr="00594361" w:rsidRDefault="003F3CCC" w:rsidP="004A433D">
      <w:pPr>
        <w:pStyle w:val="Nzev"/>
        <w:rPr>
          <w:bCs w:val="0"/>
          <w:szCs w:val="32"/>
        </w:rPr>
      </w:pPr>
      <w:r w:rsidRPr="00594361">
        <w:rPr>
          <w:bCs w:val="0"/>
          <w:szCs w:val="32"/>
        </w:rPr>
        <w:t>Smlouvu</w:t>
      </w:r>
      <w:r w:rsidR="00F75BED">
        <w:rPr>
          <w:bCs w:val="0"/>
          <w:szCs w:val="32"/>
        </w:rPr>
        <w:t xml:space="preserve"> o</w:t>
      </w:r>
    </w:p>
    <w:p w14:paraId="4EF7F514" w14:textId="5DB40811" w:rsidR="00346792" w:rsidRDefault="00AA499E" w:rsidP="00FE2A67">
      <w:pPr>
        <w:pStyle w:val="Nzev"/>
      </w:pPr>
      <w:sdt>
        <w:sdtPr>
          <w:alias w:val="dílo"/>
          <w:tag w:val=""/>
          <w:id w:val="-1065566966"/>
          <w:placeholder>
            <w:docPart w:val="F90E9F70CB8542E398821ED2D5B9D84F"/>
          </w:placeholder>
          <w:dataBinding w:prefixMappings="xmlns:ns0='http://schemas.openxmlformats.org/officeDocument/2006/extended-properties' " w:xpath="/ns0:Properties[1]/ns0:Manager[1]" w:storeItemID="{6668398D-A668-4E3E-A5EB-62B293D839F1}"/>
          <w:text/>
        </w:sdtPr>
        <w:sdtEndPr/>
        <w:sdtContent>
          <w:r w:rsidR="00E7196E" w:rsidRPr="00E7196E">
            <w:t>dílo a o dozoru projektanta</w:t>
          </w:r>
        </w:sdtContent>
      </w:sdt>
      <w:r w:rsidR="009114C4">
        <w:t xml:space="preserve"> </w:t>
      </w:r>
    </w:p>
    <w:p w14:paraId="2E88DE83" w14:textId="77777777" w:rsidR="007C61A4" w:rsidRDefault="007C61A4" w:rsidP="00935268">
      <w:pPr>
        <w:pStyle w:val="4textsted"/>
      </w:pPr>
    </w:p>
    <w:p w14:paraId="1981EC9D" w14:textId="581F26B8" w:rsidR="00CE1B28" w:rsidRDefault="00346792" w:rsidP="00935268">
      <w:pPr>
        <w:pStyle w:val="4textsted"/>
      </w:pPr>
      <w:r w:rsidRPr="00F26700">
        <w:t>(dále jen „</w:t>
      </w:r>
      <w:r w:rsidR="00143AF6">
        <w:rPr>
          <w:b/>
          <w:i/>
        </w:rPr>
        <w:t>S</w:t>
      </w:r>
      <w:r w:rsidRPr="00F26700">
        <w:rPr>
          <w:b/>
          <w:i/>
        </w:rPr>
        <w:t>mlouva</w:t>
      </w:r>
      <w:r w:rsidRPr="00F26700">
        <w:t>“)</w:t>
      </w:r>
    </w:p>
    <w:p w14:paraId="174E6A9C" w14:textId="6A51AD48" w:rsidR="00FE2A67" w:rsidRPr="000521FF" w:rsidRDefault="00FE2A67" w:rsidP="00FE2A67">
      <w:pPr>
        <w:jc w:val="center"/>
        <w:rPr>
          <w:rFonts w:cs="Arial"/>
          <w:szCs w:val="22"/>
          <w:lang w:eastAsia="cs-CZ"/>
        </w:rPr>
      </w:pPr>
      <w:r w:rsidRPr="000521FF">
        <w:rPr>
          <w:rFonts w:cs="Arial"/>
          <w:szCs w:val="22"/>
          <w:lang w:eastAsia="cs-CZ"/>
        </w:rPr>
        <w:t xml:space="preserve">evidovanou u </w:t>
      </w:r>
      <w:sdt>
        <w:sdtPr>
          <w:rPr>
            <w:rFonts w:cs="Arial"/>
            <w:szCs w:val="24"/>
          </w:rPr>
          <w:id w:val="-1086997093"/>
          <w:placeholder>
            <w:docPart w:val="4F65E6F2FDB94E60B704A2DB34C4DF73"/>
          </w:placeholder>
          <w:text/>
        </w:sdtPr>
        <w:sdtEndPr>
          <w:rPr>
            <w:b/>
            <w:szCs w:val="22"/>
            <w:lang w:eastAsia="cs-CZ"/>
          </w:rPr>
        </w:sdtEndPr>
        <w:sdtContent>
          <w:r w:rsidR="008C7E0C">
            <w:rPr>
              <w:rFonts w:cs="Arial"/>
              <w:szCs w:val="24"/>
            </w:rPr>
            <w:t>Objednatele</w:t>
          </w:r>
        </w:sdtContent>
      </w:sdt>
      <w:r w:rsidRPr="000521FF">
        <w:rPr>
          <w:rFonts w:cs="Arial"/>
          <w:szCs w:val="22"/>
          <w:lang w:eastAsia="cs-CZ"/>
        </w:rPr>
        <w:t xml:space="preserve"> pod č.j. </w:t>
      </w:r>
      <w:sdt>
        <w:sdtPr>
          <w:rPr>
            <w:rFonts w:cs="Arial"/>
            <w:szCs w:val="22"/>
          </w:rPr>
          <w:id w:val="286400123"/>
          <w:placeholder>
            <w:docPart w:val="4A3DB2709C0C4988AD433B3B561B085B"/>
          </w:placeholder>
          <w:text/>
        </w:sdtPr>
        <w:sdtEndPr/>
        <w:sdtContent>
          <w:r w:rsidR="00543CF7" w:rsidRPr="00D32641">
            <w:rPr>
              <w:rFonts w:cs="Arial"/>
              <w:szCs w:val="22"/>
            </w:rPr>
            <w:t>ZPMV/0198895/2026</w:t>
          </w:r>
        </w:sdtContent>
      </w:sdt>
    </w:p>
    <w:p w14:paraId="365C9FF7" w14:textId="7F37C768" w:rsidR="00FE2A67" w:rsidRPr="000521FF" w:rsidRDefault="00FE2A67" w:rsidP="00FE2A67">
      <w:pPr>
        <w:jc w:val="center"/>
        <w:rPr>
          <w:rFonts w:cs="Arial"/>
          <w:szCs w:val="22"/>
          <w:lang w:eastAsia="cs-CZ"/>
        </w:rPr>
      </w:pPr>
      <w:r w:rsidRPr="000521FF">
        <w:rPr>
          <w:rFonts w:cs="Arial"/>
          <w:szCs w:val="22"/>
          <w:lang w:eastAsia="cs-CZ"/>
        </w:rPr>
        <w:t xml:space="preserve">evidovanou u </w:t>
      </w:r>
      <w:sdt>
        <w:sdtPr>
          <w:rPr>
            <w:rFonts w:cs="Arial"/>
            <w:szCs w:val="24"/>
          </w:rPr>
          <w:id w:val="1622348471"/>
          <w:placeholder>
            <w:docPart w:val="DAF9DA7BAF3D48848DAF645014EAEA94"/>
          </w:placeholder>
          <w:text/>
        </w:sdtPr>
        <w:sdtEndPr>
          <w:rPr>
            <w:b/>
            <w:szCs w:val="22"/>
            <w:lang w:eastAsia="cs-CZ"/>
          </w:rPr>
        </w:sdtEndPr>
        <w:sdtContent>
          <w:r w:rsidR="00B14ACD">
            <w:rPr>
              <w:rFonts w:cs="Arial"/>
              <w:szCs w:val="24"/>
            </w:rPr>
            <w:t>Dodavatele</w:t>
          </w:r>
        </w:sdtContent>
      </w:sdt>
      <w:r w:rsidRPr="000521FF">
        <w:rPr>
          <w:rFonts w:cs="Arial"/>
          <w:szCs w:val="22"/>
          <w:lang w:eastAsia="cs-CZ"/>
        </w:rPr>
        <w:t xml:space="preserve"> pod č.j. </w:t>
      </w:r>
      <w:sdt>
        <w:sdtPr>
          <w:rPr>
            <w:rFonts w:cs="Arial"/>
            <w:szCs w:val="24"/>
          </w:rPr>
          <w:id w:val="-890582615"/>
          <w:placeholder>
            <w:docPart w:val="D44BE2889B0E4CFA94CB8C81C39C8683"/>
          </w:placeholder>
          <w:showingPlcHdr/>
          <w:text/>
        </w:sdtPr>
        <w:sdtEndPr>
          <w:rPr>
            <w:b/>
            <w:szCs w:val="22"/>
            <w:lang w:eastAsia="cs-CZ"/>
          </w:rPr>
        </w:sdtEndPr>
        <w:sdtContent>
          <w:r w:rsidRPr="000521FF">
            <w:rPr>
              <w:rFonts w:cs="Arial"/>
              <w:color w:val="666666"/>
              <w:szCs w:val="22"/>
              <w:highlight w:val="green"/>
              <w:lang w:eastAsia="cs-CZ"/>
            </w:rPr>
            <w:t>……………………………………..</w:t>
          </w:r>
        </w:sdtContent>
      </w:sdt>
    </w:p>
    <w:p w14:paraId="61E3E611" w14:textId="77777777" w:rsidR="002F6E75" w:rsidRDefault="002F6E75" w:rsidP="008969B9">
      <w:pPr>
        <w:pStyle w:val="Bezmezer"/>
      </w:pPr>
    </w:p>
    <w:p w14:paraId="7EFDF835" w14:textId="598787DC" w:rsidR="00AA1681" w:rsidRDefault="00AA1681">
      <w:pPr>
        <w:suppressAutoHyphens w:val="0"/>
        <w:rPr>
          <w:b/>
          <w:sz w:val="24"/>
          <w:lang w:eastAsia="zh-CN"/>
        </w:rPr>
      </w:pPr>
      <w:bookmarkStart w:id="4" w:name="_Toc178074858"/>
      <w:bookmarkEnd w:id="4"/>
      <w:r>
        <w:br w:type="page"/>
      </w:r>
    </w:p>
    <w:p w14:paraId="3F73F4F7" w14:textId="77777777" w:rsidR="0054033C" w:rsidRDefault="0054033C" w:rsidP="003E08DA">
      <w:pPr>
        <w:pStyle w:val="1lnekI"/>
      </w:pPr>
    </w:p>
    <w:p w14:paraId="1B16A850" w14:textId="7B4B7986" w:rsidR="001D0A1B" w:rsidRPr="00015EA4" w:rsidRDefault="00974352" w:rsidP="00015EA4">
      <w:pPr>
        <w:pStyle w:val="1Nzevlnku"/>
      </w:pPr>
      <w:r>
        <w:t>Ú</w:t>
      </w:r>
      <w:r w:rsidR="001E75A4">
        <w:t>vod</w:t>
      </w:r>
      <w:r w:rsidR="006B4E5D">
        <w:t>ní ustanovení</w:t>
      </w:r>
    </w:p>
    <w:p w14:paraId="4F2912F3" w14:textId="77777777" w:rsidR="00543CF7" w:rsidRDefault="00543CF7" w:rsidP="00543CF7">
      <w:pPr>
        <w:pStyle w:val="2bodlnku"/>
      </w:pPr>
      <w:r>
        <w:t>Zhotovitel prohlašuje, že má všechna podnikatelská oprávnění potřebná k provedení díla blíže specifikovaného v čl. II této Smlouvy (dále jen „</w:t>
      </w:r>
      <w:r w:rsidRPr="00212162">
        <w:rPr>
          <w:b/>
          <w:bCs/>
          <w:i/>
          <w:iCs/>
        </w:rPr>
        <w:t>Dílo</w:t>
      </w:r>
      <w:r>
        <w:t xml:space="preserve">“), že je oprávněn a schopen řádně, včas a odborně Dílo provést. </w:t>
      </w:r>
    </w:p>
    <w:p w14:paraId="3749DC06" w14:textId="7F303D0F" w:rsidR="00543CF7" w:rsidRDefault="00543CF7" w:rsidP="00163E35">
      <w:pPr>
        <w:pStyle w:val="2bodlnku"/>
      </w:pPr>
      <w:r>
        <w:t xml:space="preserve">Tato Smlouva se uzavírá za účelem zpracování projektové dokumentace pro provádění stavby (dále jen „DPS“ nebo „dokumentace“) vč. soupisu prací, dodávek, služeb, výkazu výměr a pro výkon dozoru projektanta při realizaci instalace EPS a stavebních úprav. </w:t>
      </w:r>
    </w:p>
    <w:p w14:paraId="29EDD97B" w14:textId="4281BF07" w:rsidR="00543CF7" w:rsidRDefault="00543CF7" w:rsidP="008261CF">
      <w:pPr>
        <w:pStyle w:val="2bodlnku"/>
      </w:pPr>
      <w:r>
        <w:t xml:space="preserve">DPS bude zpracována na základě vstupních podkladů, které jsou uvedeny v čl. III. ve spojení s čl. II této Smlouvy a dle veškerých zaměření, průzkumů a sond provedených </w:t>
      </w:r>
    </w:p>
    <w:p w14:paraId="05C9535D" w14:textId="5EA9EACD" w:rsidR="00543CF7" w:rsidRDefault="00543CF7" w:rsidP="00E61052">
      <w:pPr>
        <w:pStyle w:val="2bodlnku"/>
      </w:pPr>
      <w:r>
        <w:t>Zhotovitelem. DPS bude vyhotovena v souladu s platnými právními předpisy, zejména se zákonem č. 283/2021 Sb., stavební zákon ve znění pozdějších předpisů (dále jen „</w:t>
      </w:r>
      <w:r w:rsidRPr="00212162">
        <w:rPr>
          <w:b/>
          <w:bCs/>
          <w:i/>
          <w:iCs/>
        </w:rPr>
        <w:t>Stavební zákon</w:t>
      </w:r>
      <w:r>
        <w:t>“) a s vyhláškou č. 169/2016 Sb., o stanovení rozsahu dokumentace veřejné zakázky na stavební práce a soupisu stavebních prací, dodávek a služeb s výkazem výměr ve znění pozdějších předpisů (dále jen “</w:t>
      </w:r>
      <w:r w:rsidRPr="00212162">
        <w:rPr>
          <w:b/>
          <w:bCs/>
          <w:i/>
          <w:iCs/>
        </w:rPr>
        <w:t>Vyhláška o stanovení rozsahu dokumentace VZ</w:t>
      </w:r>
      <w:r>
        <w:t xml:space="preserve">“). </w:t>
      </w:r>
    </w:p>
    <w:p w14:paraId="178FD67A" w14:textId="77777777" w:rsidR="00543CF7" w:rsidRDefault="00543CF7" w:rsidP="00543CF7">
      <w:pPr>
        <w:pStyle w:val="2bodlnku"/>
        <w:numPr>
          <w:ilvl w:val="0"/>
          <w:numId w:val="0"/>
        </w:numPr>
      </w:pPr>
    </w:p>
    <w:p w14:paraId="0423C8EF" w14:textId="6ACB3031" w:rsidR="00543CF7" w:rsidRDefault="00543CF7" w:rsidP="00543CF7">
      <w:pPr>
        <w:pStyle w:val="1lnekI"/>
      </w:pPr>
    </w:p>
    <w:p w14:paraId="6BE03EA8" w14:textId="77777777" w:rsidR="00543CF7" w:rsidRDefault="00543CF7" w:rsidP="00543CF7">
      <w:pPr>
        <w:pStyle w:val="1Nzevlnku"/>
      </w:pPr>
      <w:r>
        <w:t>Předmět Smlouvy</w:t>
      </w:r>
    </w:p>
    <w:p w14:paraId="2162859F" w14:textId="77777777" w:rsidR="00543CF7" w:rsidRDefault="00543CF7" w:rsidP="00543CF7">
      <w:pPr>
        <w:pStyle w:val="2bodlnku"/>
      </w:pPr>
      <w:r>
        <w:t>Zhotovitel se zavazuje na svůj náklad a nebezpečí provést pro Objednatele Dílo: „Instalace elektrické požární signalizace (EPS) v objektu ZP MV ČR pracoviště Ústí n. L vč. stavebních úprav - projektová příprava, dozor projektanta“.</w:t>
      </w:r>
    </w:p>
    <w:p w14:paraId="127FFBDC" w14:textId="0027308B" w:rsidR="00543CF7" w:rsidRDefault="00543CF7" w:rsidP="00AA499E">
      <w:pPr>
        <w:pStyle w:val="2bodlnku"/>
      </w:pPr>
      <w:r>
        <w:t>Dílo sestává zejména ze dvou částí:</w:t>
      </w:r>
      <w:r w:rsidR="007823E1">
        <w:t xml:space="preserve"> </w:t>
      </w:r>
    </w:p>
    <w:p w14:paraId="7AE653C9" w14:textId="5409659A" w:rsidR="00543CF7" w:rsidRDefault="00543CF7" w:rsidP="00AA499E">
      <w:pPr>
        <w:pStyle w:val="2bodlnku"/>
        <w:numPr>
          <w:ilvl w:val="0"/>
          <w:numId w:val="0"/>
        </w:numPr>
        <w:ind w:left="567"/>
      </w:pPr>
      <w:r>
        <w:t>2.1. vypracování DPS, která bude řešit instalaci systému EPS s individuální adresací</w:t>
      </w:r>
      <w:r w:rsidR="007823E1">
        <w:t xml:space="preserve"> </w:t>
      </w:r>
    </w:p>
    <w:p w14:paraId="71294578" w14:textId="2E54B30A" w:rsidR="00543CF7" w:rsidRDefault="00543CF7" w:rsidP="00AA499E">
      <w:pPr>
        <w:pStyle w:val="2bodlnku"/>
        <w:numPr>
          <w:ilvl w:val="0"/>
          <w:numId w:val="0"/>
        </w:numPr>
        <w:ind w:left="567"/>
      </w:pPr>
      <w:r>
        <w:t>(adresovatelný systém) včetně el. rozvodů, prvků a zařízení. Systém EPS budou tvořit</w:t>
      </w:r>
    </w:p>
    <w:p w14:paraId="5ADE81AA" w14:textId="026552B0" w:rsidR="00543CF7" w:rsidRDefault="00543CF7" w:rsidP="00AA499E">
      <w:pPr>
        <w:pStyle w:val="2bodlnku"/>
        <w:numPr>
          <w:ilvl w:val="0"/>
          <w:numId w:val="0"/>
        </w:numPr>
        <w:ind w:left="567"/>
      </w:pPr>
      <w:r>
        <w:t xml:space="preserve">ústředna EPS, hlásiče požáru a doplňující zařízení. Systém EPS bude obsahovat adresovatelnou certifikovanou požární ústřednu, samočinné požární hlásiče, </w:t>
      </w:r>
    </w:p>
    <w:p w14:paraId="25214A73" w14:textId="13F5F825" w:rsidR="00543CF7" w:rsidRDefault="0048329B" w:rsidP="00AA499E">
      <w:pPr>
        <w:pStyle w:val="2bodlnku"/>
        <w:numPr>
          <w:ilvl w:val="0"/>
          <w:numId w:val="0"/>
        </w:numPr>
        <w:ind w:left="567" w:hanging="567"/>
      </w:pPr>
      <w:r>
        <w:t xml:space="preserve">         </w:t>
      </w:r>
      <w:r w:rsidR="007823E1">
        <w:t xml:space="preserve"> </w:t>
      </w:r>
      <w:r w:rsidR="00543CF7">
        <w:t xml:space="preserve">tlačítkové hlásiče požáru, obslužné pole požární ochrany (OPPO), klíčový trezor </w:t>
      </w:r>
    </w:p>
    <w:p w14:paraId="0931E2A4" w14:textId="4AB01773" w:rsidR="00543CF7" w:rsidRDefault="007823E1" w:rsidP="00AA499E">
      <w:pPr>
        <w:pStyle w:val="2bodlnku"/>
        <w:numPr>
          <w:ilvl w:val="0"/>
          <w:numId w:val="0"/>
        </w:numPr>
        <w:ind w:left="567"/>
      </w:pPr>
      <w:r>
        <w:t xml:space="preserve"> </w:t>
      </w:r>
      <w:r w:rsidR="00543CF7">
        <w:t xml:space="preserve">požární ochrany (KTPO), optickou a akustickou signalizaci, certifikované objektové </w:t>
      </w:r>
    </w:p>
    <w:p w14:paraId="59D05E48" w14:textId="70A29263" w:rsidR="00543CF7" w:rsidRDefault="007823E1" w:rsidP="00AA499E">
      <w:pPr>
        <w:pStyle w:val="2bodlnku"/>
        <w:numPr>
          <w:ilvl w:val="0"/>
          <w:numId w:val="0"/>
        </w:numPr>
        <w:ind w:left="567" w:hanging="567"/>
      </w:pPr>
      <w:r>
        <w:t xml:space="preserve"> </w:t>
      </w:r>
      <w:r w:rsidR="0048329B">
        <w:t xml:space="preserve">         </w:t>
      </w:r>
      <w:r w:rsidR="00543CF7">
        <w:t xml:space="preserve">zařízení určené pro přenos požárního poplachu a poruchových či jiných technických </w:t>
      </w:r>
    </w:p>
    <w:p w14:paraId="29BDCC8B" w14:textId="14EE1EB1" w:rsidR="00543CF7" w:rsidRDefault="007823E1" w:rsidP="00AA499E">
      <w:pPr>
        <w:pStyle w:val="2bodlnku"/>
        <w:numPr>
          <w:ilvl w:val="0"/>
          <w:numId w:val="0"/>
        </w:numPr>
        <w:ind w:left="567"/>
      </w:pPr>
      <w:r>
        <w:t xml:space="preserve"> </w:t>
      </w:r>
      <w:r w:rsidR="00543CF7">
        <w:t xml:space="preserve">stavů (ZDP - zařízení dálkového přenosu) na pult centralizované ochrany (PCO) </w:t>
      </w:r>
    </w:p>
    <w:p w14:paraId="715CC8E9" w14:textId="68F5FBB6" w:rsidR="00543CF7" w:rsidRDefault="007823E1" w:rsidP="00AA499E">
      <w:pPr>
        <w:pStyle w:val="2bodlnku"/>
        <w:numPr>
          <w:ilvl w:val="0"/>
          <w:numId w:val="0"/>
        </w:numPr>
        <w:ind w:left="567"/>
      </w:pPr>
      <w:r>
        <w:t xml:space="preserve"> </w:t>
      </w:r>
      <w:r w:rsidR="00543CF7">
        <w:t xml:space="preserve">umístěný na Krajském operačním a informačním středisku Hasičského záchranného </w:t>
      </w:r>
    </w:p>
    <w:p w14:paraId="0F947960" w14:textId="39819421" w:rsidR="00543CF7" w:rsidRDefault="007823E1" w:rsidP="00AA499E">
      <w:pPr>
        <w:pStyle w:val="2bodlnku"/>
        <w:numPr>
          <w:ilvl w:val="0"/>
          <w:numId w:val="0"/>
        </w:numPr>
        <w:ind w:left="567"/>
      </w:pPr>
      <w:r>
        <w:t xml:space="preserve"> </w:t>
      </w:r>
      <w:r w:rsidR="00543CF7">
        <w:t xml:space="preserve">sboru (KOPIS) Ústeckého kraje. DPS bude dále řešit úpravy el. rozvaděčů, požární </w:t>
      </w:r>
    </w:p>
    <w:p w14:paraId="4E010C8D" w14:textId="4FBE4118" w:rsidR="00543CF7" w:rsidRDefault="007823E1" w:rsidP="00AA499E">
      <w:pPr>
        <w:pStyle w:val="2bodlnku"/>
        <w:numPr>
          <w:ilvl w:val="0"/>
          <w:numId w:val="0"/>
        </w:numPr>
        <w:ind w:left="567"/>
      </w:pPr>
      <w:r>
        <w:t xml:space="preserve"> </w:t>
      </w:r>
      <w:r w:rsidR="00543CF7">
        <w:t xml:space="preserve">uzávěry otvorů (dveře vč. ovládacích prvků, vrata, poklopy, revizní dvířka do šachet), </w:t>
      </w:r>
    </w:p>
    <w:p w14:paraId="194B4B4D" w14:textId="3A5ECFB8" w:rsidR="00543CF7" w:rsidRDefault="007823E1" w:rsidP="00AA499E">
      <w:pPr>
        <w:pStyle w:val="2bodlnku"/>
        <w:numPr>
          <w:ilvl w:val="0"/>
          <w:numId w:val="0"/>
        </w:numPr>
        <w:ind w:left="567"/>
      </w:pPr>
      <w:r>
        <w:t xml:space="preserve"> </w:t>
      </w:r>
      <w:r w:rsidR="00543CF7">
        <w:t xml:space="preserve">úpravy automatických dveří, protipožární ucpávky, nouzové osvětlení, vypínací prvky </w:t>
      </w:r>
    </w:p>
    <w:p w14:paraId="789486C9" w14:textId="61D91F5C" w:rsidR="00543CF7" w:rsidRDefault="0048329B" w:rsidP="00E843E2">
      <w:pPr>
        <w:pStyle w:val="2bodlnku"/>
        <w:numPr>
          <w:ilvl w:val="0"/>
          <w:numId w:val="0"/>
        </w:numPr>
        <w:ind w:left="567" w:hanging="567"/>
      </w:pPr>
      <w:r>
        <w:t xml:space="preserve">         </w:t>
      </w:r>
      <w:r w:rsidR="007823E1">
        <w:t xml:space="preserve"> </w:t>
      </w:r>
      <w:r w:rsidR="00543CF7">
        <w:t xml:space="preserve">(tlačítko centrál stop a total stop), zajištění napájení při výpadku el. proudu pro </w:t>
      </w:r>
    </w:p>
    <w:p w14:paraId="7503C799" w14:textId="74E0F60A" w:rsidR="00543CF7" w:rsidRDefault="007823E1" w:rsidP="00E843E2">
      <w:pPr>
        <w:pStyle w:val="2bodlnku"/>
        <w:numPr>
          <w:ilvl w:val="0"/>
          <w:numId w:val="0"/>
        </w:numPr>
        <w:ind w:left="567"/>
      </w:pPr>
      <w:r>
        <w:t xml:space="preserve"> </w:t>
      </w:r>
      <w:r w:rsidR="00543CF7">
        <w:t xml:space="preserve">automatické dveře a venkovní roletová vrata (průjezd) a návrh systému generálního </w:t>
      </w:r>
    </w:p>
    <w:p w14:paraId="7039BDE6" w14:textId="3F5EEAA1" w:rsidR="00543CF7" w:rsidRDefault="007823E1" w:rsidP="0048329B">
      <w:pPr>
        <w:pStyle w:val="2bodlnku"/>
        <w:numPr>
          <w:ilvl w:val="0"/>
          <w:numId w:val="0"/>
        </w:numPr>
        <w:ind w:left="567"/>
      </w:pPr>
      <w:r>
        <w:t xml:space="preserve"> </w:t>
      </w:r>
      <w:r w:rsidR="00543CF7">
        <w:t>klíče (dále také „</w:t>
      </w:r>
      <w:r w:rsidR="00543CF7" w:rsidRPr="0048329B">
        <w:rPr>
          <w:b/>
          <w:bCs/>
          <w:i/>
          <w:iCs/>
        </w:rPr>
        <w:t>část 1 Díla</w:t>
      </w:r>
      <w:r w:rsidR="00543CF7">
        <w:t>“ ),</w:t>
      </w:r>
    </w:p>
    <w:p w14:paraId="72372660" w14:textId="640E28DD" w:rsidR="00543CF7" w:rsidRDefault="00543CF7" w:rsidP="00E843E2">
      <w:pPr>
        <w:pStyle w:val="2bodlnku"/>
        <w:numPr>
          <w:ilvl w:val="0"/>
          <w:numId w:val="0"/>
        </w:numPr>
        <w:ind w:left="567"/>
      </w:pPr>
      <w:r>
        <w:t xml:space="preserve"> 2.2. provedení výkonu dozoru projektanta nad realizací instalace EPS a stavebních úprav;</w:t>
      </w:r>
      <w:r w:rsidR="007823E1">
        <w:t xml:space="preserve"> </w:t>
      </w:r>
    </w:p>
    <w:p w14:paraId="48C81A99" w14:textId="61137CB7" w:rsidR="00543CF7" w:rsidRDefault="007823E1" w:rsidP="00E843E2">
      <w:pPr>
        <w:pStyle w:val="2bodlnku"/>
        <w:numPr>
          <w:ilvl w:val="0"/>
          <w:numId w:val="0"/>
        </w:numPr>
        <w:ind w:left="567"/>
      </w:pPr>
      <w:r>
        <w:t xml:space="preserve"> </w:t>
      </w:r>
      <w:r w:rsidR="00543CF7">
        <w:t>(dále také „</w:t>
      </w:r>
      <w:r w:rsidR="00543CF7" w:rsidRPr="0048329B">
        <w:rPr>
          <w:b/>
          <w:bCs/>
          <w:i/>
          <w:iCs/>
        </w:rPr>
        <w:t>část 2 Díla</w:t>
      </w:r>
      <w:r w:rsidR="00543CF7">
        <w:t>“),</w:t>
      </w:r>
    </w:p>
    <w:p w14:paraId="3FB144CF" w14:textId="763BF526" w:rsidR="00543CF7" w:rsidRDefault="007823E1" w:rsidP="00E843E2">
      <w:pPr>
        <w:pStyle w:val="2bodlnku"/>
        <w:numPr>
          <w:ilvl w:val="0"/>
          <w:numId w:val="0"/>
        </w:numPr>
        <w:ind w:left="567"/>
      </w:pPr>
      <w:r>
        <w:t xml:space="preserve"> </w:t>
      </w:r>
      <w:r w:rsidR="00543CF7">
        <w:t>část 1 a část 2 společně jako „</w:t>
      </w:r>
      <w:r w:rsidR="00543CF7" w:rsidRPr="0048329B">
        <w:rPr>
          <w:b/>
          <w:bCs/>
          <w:i/>
          <w:iCs/>
        </w:rPr>
        <w:t>Dílo</w:t>
      </w:r>
      <w:r w:rsidR="00543CF7">
        <w:t>“.</w:t>
      </w:r>
    </w:p>
    <w:p w14:paraId="0EA9A241" w14:textId="77777777" w:rsidR="00543CF7" w:rsidRDefault="00543CF7" w:rsidP="00E843E2">
      <w:pPr>
        <w:pStyle w:val="2bodlnku"/>
        <w:numPr>
          <w:ilvl w:val="0"/>
          <w:numId w:val="0"/>
        </w:numPr>
        <w:ind w:left="567"/>
      </w:pPr>
    </w:p>
    <w:p w14:paraId="1CC23E0E" w14:textId="77777777" w:rsidR="00543CF7" w:rsidRPr="0048329B" w:rsidRDefault="00543CF7" w:rsidP="00543CF7">
      <w:pPr>
        <w:pStyle w:val="2bodlnku"/>
        <w:rPr>
          <w:b/>
          <w:bCs/>
          <w:u w:val="single"/>
        </w:rPr>
      </w:pPr>
      <w:r w:rsidRPr="0048329B">
        <w:rPr>
          <w:b/>
          <w:bCs/>
          <w:u w:val="single"/>
        </w:rPr>
        <w:t>Požadavky Objednatele na DPS</w:t>
      </w:r>
    </w:p>
    <w:p w14:paraId="611E83F5" w14:textId="2DBE518E" w:rsidR="00543CF7" w:rsidRPr="0048329B" w:rsidRDefault="00543CF7" w:rsidP="00927095">
      <w:pPr>
        <w:pStyle w:val="2bodlnku"/>
        <w:numPr>
          <w:ilvl w:val="1"/>
          <w:numId w:val="47"/>
        </w:numPr>
        <w:ind w:left="567" w:firstLine="0"/>
        <w:jc w:val="left"/>
        <w:rPr>
          <w:b/>
          <w:bCs/>
        </w:rPr>
      </w:pPr>
      <w:r w:rsidRPr="0048329B">
        <w:rPr>
          <w:b/>
          <w:bCs/>
        </w:rPr>
        <w:t>DPS bude sloužit Objednateli jako dokumentace pro výběr zhotovitele instalace EPS a stavebních úprav a musí splňovat požadavky zákona č. 134/2016 Sb., o zadávání veřejných zakázek, ve znění pozdějších předpisů (dále jen “</w:t>
      </w:r>
      <w:r w:rsidRPr="0048329B">
        <w:rPr>
          <w:b/>
          <w:bCs/>
          <w:i/>
          <w:iCs/>
        </w:rPr>
        <w:t>ZZVZ</w:t>
      </w:r>
      <w:r w:rsidRPr="0048329B">
        <w:rPr>
          <w:b/>
          <w:bCs/>
        </w:rPr>
        <w:t>“) a požadavky Vyhlášky o stanovení rozsahu dokumentace VZ.</w:t>
      </w:r>
    </w:p>
    <w:p w14:paraId="6AB927C4" w14:textId="66E2B75F" w:rsidR="00543CF7" w:rsidRDefault="00E843E2" w:rsidP="00E843E2">
      <w:pPr>
        <w:pStyle w:val="2bodlnku"/>
        <w:numPr>
          <w:ilvl w:val="0"/>
          <w:numId w:val="0"/>
        </w:numPr>
        <w:ind w:left="567"/>
      </w:pPr>
      <w:r>
        <w:t xml:space="preserve">3.2 </w:t>
      </w:r>
      <w:r w:rsidR="00543CF7">
        <w:t xml:space="preserve">Dokumentace bude zpracována ve smyslu § 158 Stavebního zákona. </w:t>
      </w:r>
    </w:p>
    <w:p w14:paraId="5C377B45" w14:textId="5C5E7D76" w:rsidR="00543CF7" w:rsidRDefault="00E843E2" w:rsidP="00E843E2">
      <w:pPr>
        <w:pStyle w:val="2bodlnku"/>
        <w:numPr>
          <w:ilvl w:val="0"/>
          <w:numId w:val="0"/>
        </w:numPr>
        <w:ind w:left="567"/>
      </w:pPr>
      <w:r>
        <w:t xml:space="preserve">3.3 </w:t>
      </w:r>
      <w:r w:rsidR="00543CF7">
        <w:t xml:space="preserve">Dokumentace bude obsahovat </w:t>
      </w:r>
      <w:r w:rsidR="00543CF7" w:rsidRPr="00314016">
        <w:rPr>
          <w:b/>
          <w:bCs/>
        </w:rPr>
        <w:t>neoceněný položkový rozpočet s výkazem výměr vč. rekapitulace nákladů v tištěné a elektronické podobě členěné dle položek seznamu orientačních cen vydaných dle cenové soustavy ÚRS Praha) ve formátu .xlsx</w:t>
      </w:r>
      <w:r w:rsidR="00543CF7">
        <w:t xml:space="preserve">. Soupis prací a výkaz výměr bude zpracován tak, aby byl v souladu s Vyhláškou o stanovení rozsahu dokumentace VZ, přičemž úprava excelových souborů výkazu výměr bude zpracována tak, aby byl </w:t>
      </w:r>
      <w:r w:rsidR="00543CF7" w:rsidRPr="00314016">
        <w:rPr>
          <w:b/>
          <w:bCs/>
        </w:rPr>
        <w:t>sloupec buněk (množství) uzamknut a aby po doplnění jednotkových cen soutěžícími docházelo k automatickému výpočtu cen celkem a k jejich součtům</w:t>
      </w:r>
      <w:r w:rsidR="00543CF7">
        <w:t xml:space="preserve">, součástí bude rekapitulace. </w:t>
      </w:r>
    </w:p>
    <w:p w14:paraId="5780E393" w14:textId="17E26BF6" w:rsidR="00543CF7" w:rsidRDefault="00543CF7" w:rsidP="0048329B">
      <w:pPr>
        <w:pStyle w:val="2bodlnku"/>
        <w:numPr>
          <w:ilvl w:val="1"/>
          <w:numId w:val="48"/>
        </w:numPr>
        <w:ind w:left="567" w:firstLine="0"/>
      </w:pPr>
      <w:r>
        <w:t>Dokumentace bude dále obsahovat oceněný položkový rozpočet vč. rekapitulace nákladů v tištěné a v elektronické podobě ve formátu .xlsx dodaný samostatně, dílčí rozpočty a výkazy výměr budou členěné dle položek seznamu orientačních cen prací vydaných dle cenové soustavy ÚRS Praha) ve formátu .xlsx. Soupis prací a výkaz výměr bude zpracován tak, aby byl v souladu s Vyhláškou o stanovení rozsahu dokumentace VZ. Pokud Zhotovitel</w:t>
      </w:r>
      <w:r w:rsidR="007823E1">
        <w:t xml:space="preserve"> </w:t>
      </w:r>
      <w:r>
        <w:t xml:space="preserve">uvede vlastní položky, které nejsou definovány v použité cenové soustavě, uvede jejich přesnou specifikaci a způsob jejich ocenění. Oceněný položkový rozpočet prací je nutné zpracovat podle jednotného ceníku prací v cenové úrovni ke dni odevzdání DPS. </w:t>
      </w:r>
    </w:p>
    <w:p w14:paraId="06A7729F" w14:textId="22F94915" w:rsidR="00543CF7" w:rsidRDefault="00E843E2" w:rsidP="00E843E2">
      <w:pPr>
        <w:pStyle w:val="2bodlnku"/>
        <w:numPr>
          <w:ilvl w:val="0"/>
          <w:numId w:val="0"/>
        </w:numPr>
        <w:ind w:left="567"/>
      </w:pPr>
      <w:r>
        <w:t xml:space="preserve">3.5 </w:t>
      </w:r>
      <w:r w:rsidR="00543CF7">
        <w:t xml:space="preserve">Ve výkazu výměr a projektové dokumentaci </w:t>
      </w:r>
      <w:r w:rsidR="00543CF7" w:rsidRPr="00314016">
        <w:rPr>
          <w:b/>
          <w:bCs/>
        </w:rPr>
        <w:t>nesmí být uvedeny</w:t>
      </w:r>
      <w:r w:rsidR="00543CF7">
        <w:t xml:space="preserve"> obchodní názvy a odkazy na konkrétní dodavatele výrobků, prvků, zařízení, materiálů a prací nebo patenty na vynálezy, užitné vzory, průmyslové vzory, ochranné známky nebo označení původu (dále jen „</w:t>
      </w:r>
      <w:r w:rsidR="00543CF7" w:rsidRPr="00314016">
        <w:rPr>
          <w:b/>
          <w:bCs/>
          <w:i/>
          <w:iCs/>
        </w:rPr>
        <w:t>Specifické označení</w:t>
      </w:r>
      <w:r w:rsidR="00543CF7">
        <w:t>“) mající vztah k jednomu dodavateli. Pokud Zhotovitel tuto povinnost poruší nahradí Objednateli škodu, která mu tímto porušením povinnosti vznikne. Zhotovitel může prokázat, že konkrétní materiál, výrobek či službu nelze upřesnit jinak, než použitím Specifického označení, přičemž je Zhotovitel povinen na tuto skutečnost Objednatele vždy písemně upozornit a vždy uvést u příslušného Specifického označení hlavní a rozhodující technické parametry – rozměry, hmotnost, hluk, výkon, apod. a zároveň uvést jasně a viditelně na všech místech DPS, kde je uvedení Specifického označení nezbytné, upozornění, že pokud jsou v DPS nebo jejích přílohách odkazy na obchodní firmy, názvy, Specifická označení zboží nebo služeb, mající vztah k jednomu dodavateli, jedná se o vymezení předpokládaného standardu a autor DPS výslovně prohlašuje, že je pro realizaci vlastního předmětu možné použití i jiných, kvalitativně a technicky rovnocenných řešení a výrobků.</w:t>
      </w:r>
    </w:p>
    <w:p w14:paraId="60E4E6AC" w14:textId="1E61F0A3" w:rsidR="00543CF7" w:rsidRDefault="00953FD8" w:rsidP="00953FD8">
      <w:pPr>
        <w:pStyle w:val="2bodlnku"/>
        <w:numPr>
          <w:ilvl w:val="0"/>
          <w:numId w:val="0"/>
        </w:numPr>
        <w:ind w:left="567"/>
      </w:pPr>
      <w:r>
        <w:t xml:space="preserve">3.6 </w:t>
      </w:r>
      <w:r w:rsidR="00543CF7">
        <w:t>Součástí DPS bude dále zejména:</w:t>
      </w:r>
    </w:p>
    <w:p w14:paraId="48723511" w14:textId="17CEF213" w:rsidR="00543CF7" w:rsidRDefault="00543CF7" w:rsidP="00B12EB2">
      <w:pPr>
        <w:pStyle w:val="2bodlnku"/>
        <w:numPr>
          <w:ilvl w:val="0"/>
          <w:numId w:val="0"/>
        </w:numPr>
        <w:ind w:left="567"/>
      </w:pPr>
      <w:r>
        <w:t>3.6.1.</w:t>
      </w:r>
      <w:r w:rsidR="007823E1">
        <w:t xml:space="preserve"> </w:t>
      </w:r>
      <w:r>
        <w:t>Zpracování zásad organizace výstavby a návrh harmonogramu prací.</w:t>
      </w:r>
    </w:p>
    <w:p w14:paraId="606AAC2F" w14:textId="45958596" w:rsidR="00543CF7" w:rsidRDefault="00543CF7" w:rsidP="00B12EB2">
      <w:pPr>
        <w:pStyle w:val="2bodlnku"/>
        <w:numPr>
          <w:ilvl w:val="0"/>
          <w:numId w:val="0"/>
        </w:numPr>
        <w:ind w:left="567"/>
      </w:pPr>
      <w:r>
        <w:t>3.6.2</w:t>
      </w:r>
      <w:r w:rsidR="007823E1">
        <w:t xml:space="preserve"> </w:t>
      </w:r>
      <w:r>
        <w:t>Zpracování plánu bezpečnosti a ochrany zdraví při práci (BOZP).</w:t>
      </w:r>
    </w:p>
    <w:p w14:paraId="2FD62D79" w14:textId="09167CEB" w:rsidR="00543CF7" w:rsidRDefault="00543CF7" w:rsidP="00B12EB2">
      <w:pPr>
        <w:pStyle w:val="2bodlnku"/>
        <w:numPr>
          <w:ilvl w:val="0"/>
          <w:numId w:val="0"/>
        </w:numPr>
        <w:ind w:left="567"/>
      </w:pPr>
      <w:r>
        <w:t>3.6.3. Projednání DPS s Hasičským záchranným sborem Ústeckého kraje a získání závazného stanoviska.</w:t>
      </w:r>
    </w:p>
    <w:p w14:paraId="469B3CD2" w14:textId="0BCE0BE9" w:rsidR="00543CF7" w:rsidRDefault="00543CF7" w:rsidP="004D6DEE">
      <w:pPr>
        <w:pStyle w:val="2bodlnku"/>
        <w:numPr>
          <w:ilvl w:val="1"/>
          <w:numId w:val="49"/>
        </w:numPr>
        <w:ind w:left="567" w:firstLine="0"/>
      </w:pPr>
      <w:r>
        <w:t xml:space="preserve">DPS bude předána Objednateli se všemi náležitostmi s grafickou, textovou a dokladovou částí ve </w:t>
      </w:r>
      <w:r w:rsidRPr="00314016">
        <w:rPr>
          <w:b/>
          <w:bCs/>
        </w:rPr>
        <w:t>třech tištěných vyhotoveních</w:t>
      </w:r>
      <w:r>
        <w:t xml:space="preserve"> (paré č. 1, 2 budou opatřena podpisem a otiskem autorizačního razítka příslušného zpracovatele) + data v digitální formě na digitálním nosiči (CD nebo DVD nebo flash-disku) v jednom vyhotovení v CAD formátech (.dwg nebo .dxf), vše v souřadnicovém systému S-JTSK, včetně kompletní </w:t>
      </w:r>
      <w:r>
        <w:lastRenderedPageBreak/>
        <w:t>dokladové části, dále grafická část ve formátu .pdf, textová a tabulková část ve formátech .pdf, .doc, .docx,.xls nebo .xlsx.</w:t>
      </w:r>
    </w:p>
    <w:p w14:paraId="4C79112A" w14:textId="2A72F703" w:rsidR="00543CF7" w:rsidRDefault="00953FD8" w:rsidP="00953FD8">
      <w:pPr>
        <w:pStyle w:val="2bodlnku"/>
        <w:numPr>
          <w:ilvl w:val="0"/>
          <w:numId w:val="0"/>
        </w:numPr>
        <w:ind w:left="567"/>
      </w:pPr>
      <w:r>
        <w:t xml:space="preserve">3.8 </w:t>
      </w:r>
      <w:r w:rsidR="00543CF7">
        <w:t>DPS bude obsahovat koordinaci profesí a zpracování knihy prvků (např.: elektroinstalační ukončující prvky, technické vybavení atd.).</w:t>
      </w:r>
    </w:p>
    <w:p w14:paraId="5B946008" w14:textId="5BB00669" w:rsidR="00543CF7" w:rsidRDefault="00953FD8" w:rsidP="00953FD8">
      <w:pPr>
        <w:pStyle w:val="2bodlnku"/>
        <w:numPr>
          <w:ilvl w:val="0"/>
          <w:numId w:val="0"/>
        </w:numPr>
        <w:ind w:left="567"/>
      </w:pPr>
      <w:r>
        <w:t xml:space="preserve">3.9 </w:t>
      </w:r>
      <w:r w:rsidR="00543CF7">
        <w:t>Do DPS budou rovněž zapracovány případné dodatečné požadavky Hasičského záchranného sboru Ústeckého kraje.</w:t>
      </w:r>
    </w:p>
    <w:p w14:paraId="663502B2" w14:textId="14A13710" w:rsidR="00543CF7" w:rsidRDefault="00953FD8" w:rsidP="00953FD8">
      <w:pPr>
        <w:pStyle w:val="2bodlnku"/>
        <w:numPr>
          <w:ilvl w:val="0"/>
          <w:numId w:val="0"/>
        </w:numPr>
        <w:ind w:left="567"/>
      </w:pPr>
      <w:r>
        <w:t xml:space="preserve">3.10 </w:t>
      </w:r>
      <w:r w:rsidR="00543CF7">
        <w:t>Zhotovitel poskytne na vyžádání Objednatele odborný výklad k DPS na jednáních např. s úseky nebo vedením ZP MV ČR apod.</w:t>
      </w:r>
    </w:p>
    <w:p w14:paraId="1AB5672B" w14:textId="6F80515E" w:rsidR="00543CF7" w:rsidRDefault="00953FD8" w:rsidP="00953FD8">
      <w:pPr>
        <w:pStyle w:val="2bodlnku"/>
        <w:numPr>
          <w:ilvl w:val="0"/>
          <w:numId w:val="0"/>
        </w:numPr>
        <w:ind w:left="567"/>
      </w:pPr>
      <w:r>
        <w:t xml:space="preserve">3.11 </w:t>
      </w:r>
      <w:r w:rsidR="00543CF7">
        <w:t>V rámci zpracování DPS se budou konat na pracovišti ZP MV ČR Ústí n. L. kontrolní schůzky, termíny schůzek budou s dvoudenním předstihem písemně domluveny mezi oběma Smluvními stranami prostřednictvím kontaktních osob uvedených v čl. XVII. odst. 8 Smlouvy.</w:t>
      </w:r>
    </w:p>
    <w:p w14:paraId="3C43A3CE" w14:textId="730ED88A" w:rsidR="00543CF7" w:rsidRDefault="00953FD8" w:rsidP="00953FD8">
      <w:pPr>
        <w:pStyle w:val="2bodlnku"/>
        <w:numPr>
          <w:ilvl w:val="0"/>
          <w:numId w:val="0"/>
        </w:numPr>
        <w:ind w:left="567"/>
      </w:pPr>
      <w:r>
        <w:t xml:space="preserve">3.12 </w:t>
      </w:r>
      <w:r w:rsidR="00543CF7">
        <w:t>V rámci zpracování dokumentace si Zhotovitel zajistí na vlastní náklady všechny potřebné podklady, průzkumy, sondy do stavebních a jiných konstrukcí, zaměření, posouzení, výpočty, kontrolní zprávy, revizní zprávy a odborné studie. Veškeré takto vzniklé náklady zahrne Zhotovitel do nabídkové ceny.</w:t>
      </w:r>
    </w:p>
    <w:p w14:paraId="5240EEBF" w14:textId="77777777" w:rsidR="00543CF7" w:rsidRPr="00314016" w:rsidRDefault="00543CF7" w:rsidP="00543CF7">
      <w:pPr>
        <w:pStyle w:val="2bodlnku"/>
        <w:rPr>
          <w:b/>
          <w:bCs/>
          <w:u w:val="single"/>
        </w:rPr>
      </w:pPr>
      <w:r w:rsidRPr="00314016">
        <w:rPr>
          <w:b/>
          <w:bCs/>
          <w:u w:val="single"/>
        </w:rPr>
        <w:t>Výkon dozoru projektanta při realizaci instalace EPS a stavebních úprav (dále též jen „Dozor projektanta“ spočívá zejména v:</w:t>
      </w:r>
    </w:p>
    <w:p w14:paraId="39544428" w14:textId="6F1899B4" w:rsidR="00543CF7" w:rsidRDefault="00953FD8" w:rsidP="00953FD8">
      <w:pPr>
        <w:pStyle w:val="2bodlnku"/>
        <w:numPr>
          <w:ilvl w:val="0"/>
          <w:numId w:val="0"/>
        </w:numPr>
        <w:ind w:left="567"/>
      </w:pPr>
      <w:r>
        <w:t xml:space="preserve">4.1 </w:t>
      </w:r>
      <w:r w:rsidR="00543CF7">
        <w:t>provádění dohledu nad dodržením zpracované DPS v průběhu realizace instalace EPS a stavebních úprav;</w:t>
      </w:r>
    </w:p>
    <w:p w14:paraId="70C7748A" w14:textId="720084FC" w:rsidR="00543CF7" w:rsidRDefault="00953FD8" w:rsidP="00953FD8">
      <w:pPr>
        <w:pStyle w:val="2bodlnku"/>
        <w:numPr>
          <w:ilvl w:val="0"/>
          <w:numId w:val="0"/>
        </w:numPr>
        <w:ind w:left="567"/>
      </w:pPr>
      <w:r>
        <w:t xml:space="preserve">4.2 </w:t>
      </w:r>
      <w:r w:rsidR="00543CF7">
        <w:t>poskytování vysvětlení potřebných pro vypracování navazujících dokumentací nebo pro plynulost stavby;</w:t>
      </w:r>
    </w:p>
    <w:p w14:paraId="2ECED350" w14:textId="73349F9F" w:rsidR="00543CF7" w:rsidRDefault="00953FD8" w:rsidP="00953FD8">
      <w:pPr>
        <w:pStyle w:val="2bodlnku"/>
        <w:numPr>
          <w:ilvl w:val="0"/>
          <w:numId w:val="0"/>
        </w:numPr>
        <w:ind w:left="567"/>
      </w:pPr>
      <w:r>
        <w:t xml:space="preserve">4.3 </w:t>
      </w:r>
      <w:r w:rsidR="00543CF7">
        <w:t>posuzování návrhů zhotovitele instalace EPS a stavebních úprav</w:t>
      </w:r>
      <w:r w:rsidR="007823E1">
        <w:t xml:space="preserve"> </w:t>
      </w:r>
      <w:r w:rsidR="00543CF7">
        <w:t>na změny a odchylky oproti DPS, zejména z pohledu dodržení technicko - ekonomických parametrů;</w:t>
      </w:r>
    </w:p>
    <w:p w14:paraId="4F8D5D3B" w14:textId="528BD43B" w:rsidR="00543CF7" w:rsidRDefault="00953FD8" w:rsidP="00953FD8">
      <w:pPr>
        <w:pStyle w:val="2bodlnku"/>
        <w:numPr>
          <w:ilvl w:val="0"/>
          <w:numId w:val="0"/>
        </w:numPr>
        <w:ind w:left="567"/>
      </w:pPr>
      <w:r>
        <w:t xml:space="preserve">4.4 </w:t>
      </w:r>
      <w:r w:rsidR="00543CF7">
        <w:t>posuzování a konzultace návrhů změn a odchylek oproti DPS uplatňované zhotovitelem instalace EPS a stavebních úprav i Objednatelem při realizaci instalace EPS a stavebních úprav, včetně posouzení případných požadavků na zvětšený rozsah prací oproti DPS (každá změna musí být konzultována s Objednatelem);</w:t>
      </w:r>
    </w:p>
    <w:p w14:paraId="7D3E90F9" w14:textId="65591130" w:rsidR="00543CF7" w:rsidRDefault="00953FD8" w:rsidP="00953FD8">
      <w:pPr>
        <w:pStyle w:val="2bodlnku"/>
        <w:numPr>
          <w:ilvl w:val="0"/>
          <w:numId w:val="0"/>
        </w:numPr>
        <w:ind w:left="567"/>
      </w:pPr>
      <w:r>
        <w:t xml:space="preserve">4.5 </w:t>
      </w:r>
      <w:r w:rsidR="00543CF7">
        <w:t>účasti na jednáních mezi Objednatelem a zhotovitelem instalace EPS a stavebních úprav;</w:t>
      </w:r>
    </w:p>
    <w:p w14:paraId="644C99EA" w14:textId="580AA3B7" w:rsidR="00543CF7" w:rsidRDefault="00953FD8" w:rsidP="00953FD8">
      <w:pPr>
        <w:pStyle w:val="2bodlnku"/>
        <w:numPr>
          <w:ilvl w:val="0"/>
          <w:numId w:val="0"/>
        </w:numPr>
        <w:ind w:left="567"/>
      </w:pPr>
      <w:r>
        <w:t xml:space="preserve">4.6 </w:t>
      </w:r>
      <w:r w:rsidR="00543CF7">
        <w:t>účasti při odevzdání a převzetí objektu zhotovitelem instalace EPS a stavebních úprav včetně komplexního vyzkoušení;</w:t>
      </w:r>
    </w:p>
    <w:p w14:paraId="69B990C7" w14:textId="52AC9C38" w:rsidR="00543CF7" w:rsidRDefault="00953FD8" w:rsidP="00953FD8">
      <w:pPr>
        <w:pStyle w:val="2bodlnku"/>
        <w:numPr>
          <w:ilvl w:val="0"/>
          <w:numId w:val="0"/>
        </w:numPr>
        <w:ind w:left="567"/>
      </w:pPr>
      <w:r>
        <w:t xml:space="preserve">4.7 </w:t>
      </w:r>
      <w:r w:rsidR="00543CF7">
        <w:t>účasti při kontrolních dnech a kontrolních prohlídkách objektu při realizaci instalace EPS a stavebních úprav dle potřeby (min. 1x týdně);</w:t>
      </w:r>
    </w:p>
    <w:p w14:paraId="0EF41C48" w14:textId="54C184B6" w:rsidR="00543CF7" w:rsidRDefault="00953FD8" w:rsidP="00953FD8">
      <w:pPr>
        <w:pStyle w:val="2bodlnku"/>
        <w:numPr>
          <w:ilvl w:val="0"/>
          <w:numId w:val="0"/>
        </w:numPr>
        <w:ind w:left="567"/>
      </w:pPr>
      <w:r>
        <w:t xml:space="preserve">4.8 </w:t>
      </w:r>
      <w:r w:rsidR="00543CF7">
        <w:t>poskytnutí vyjádření k výběru konkrétních výrobků a materiálů navržených zhotovitelem instalace EPS a stavebních úprav , zejména z hlediska jakosti, vhodnosti použití a způsobu provedení;</w:t>
      </w:r>
    </w:p>
    <w:p w14:paraId="45ED9E8B" w14:textId="7EC478EF" w:rsidR="00543CF7" w:rsidRDefault="00953FD8" w:rsidP="00953FD8">
      <w:pPr>
        <w:pStyle w:val="2bodlnku"/>
        <w:numPr>
          <w:ilvl w:val="0"/>
          <w:numId w:val="0"/>
        </w:numPr>
        <w:ind w:left="567"/>
      </w:pPr>
      <w:r>
        <w:t xml:space="preserve">4.9 </w:t>
      </w:r>
      <w:r w:rsidR="00543CF7">
        <w:t>poskytnutí vyjádření k požadavkům na větší množství výrobků, materiálu a výkonů oproti DPS;</w:t>
      </w:r>
    </w:p>
    <w:p w14:paraId="2CD41F41" w14:textId="4C1A355F" w:rsidR="00543CF7" w:rsidRDefault="00543CF7" w:rsidP="00B12EB2">
      <w:pPr>
        <w:pStyle w:val="2bodlnku"/>
        <w:numPr>
          <w:ilvl w:val="0"/>
          <w:numId w:val="0"/>
        </w:numPr>
        <w:ind w:left="567"/>
      </w:pPr>
      <w:r>
        <w:t>4.10. sledování postupu instalace EPS a stavebních úprav z technického hlediska a z hlediska časového plánu výstavby;</w:t>
      </w:r>
    </w:p>
    <w:p w14:paraId="36DF7758" w14:textId="1FECC51F" w:rsidR="00543CF7" w:rsidRDefault="00543CF7" w:rsidP="00FD11CD">
      <w:pPr>
        <w:pStyle w:val="2bodlnku"/>
        <w:numPr>
          <w:ilvl w:val="0"/>
          <w:numId w:val="0"/>
        </w:numPr>
        <w:ind w:left="567"/>
      </w:pPr>
      <w:r>
        <w:t>4.11. účasti a dohledu při odstraňování vad a nedodělků ve stanovené lhůtě, dohodnutým</w:t>
      </w:r>
      <w:r w:rsidR="007823E1">
        <w:t xml:space="preserve"> </w:t>
      </w:r>
      <w:r>
        <w:t>způsobem a v dohodnutém rozsahu;</w:t>
      </w:r>
    </w:p>
    <w:p w14:paraId="4BB81D13" w14:textId="429ED475" w:rsidR="00543CF7" w:rsidRDefault="00543CF7" w:rsidP="00B12EB2">
      <w:pPr>
        <w:pStyle w:val="2bodlnku"/>
        <w:numPr>
          <w:ilvl w:val="0"/>
          <w:numId w:val="0"/>
        </w:numPr>
        <w:ind w:left="567"/>
      </w:pPr>
      <w:r>
        <w:t>4.12. provádění projekčních prací menšího rozsahu (doplňky, změny – každá změna musí být konzultována s Objednatelem).</w:t>
      </w:r>
    </w:p>
    <w:p w14:paraId="4A46226B" w14:textId="77777777" w:rsidR="00543CF7" w:rsidRDefault="00543CF7" w:rsidP="00543CF7">
      <w:pPr>
        <w:pStyle w:val="2bodlnku"/>
      </w:pPr>
      <w:r>
        <w:lastRenderedPageBreak/>
        <w:t>Zhotovitel se zavazuje zabezpečit na svůj náklad a na své nebezpečí všechna související plnění a práce potřebné k včasnému a řádnému provedení Díla. Součástí předmětu plnění Smlouvy jsou tak i práce blíže nespecifikované, které jsou však nezbytné k řádnému provedení Díla podle této Smlouvy, a o kterých vzhledem ke své kvalifikaci a zkušenostem Zhotovitel měl nebo mohl vědět a bez jejichž realizace se nedá Dílo řádně dokončit, příp. užívat. Provedení těchto prací nezvyšuje cenu Díla.</w:t>
      </w:r>
    </w:p>
    <w:p w14:paraId="3262FA8D" w14:textId="77777777" w:rsidR="00543CF7" w:rsidRDefault="00543CF7" w:rsidP="00543CF7">
      <w:pPr>
        <w:pStyle w:val="2bodlnku"/>
      </w:pPr>
      <w:r>
        <w:t>Zhotovitel se dále zavazuje poskytnout Objednateli součinnost při zadávání veřejné zakázky na realizaci instalace EPS a stavebních úprav, jejíž projektové zpracování je předmětem této Smlouvy. Tato součinnost bude spočívat zejména ve vypracování návrhu technických částí odpovědí na žádosti o vysvětlení zadávací dokumentace v rozsahu předmětu plnění a v případném provedení aktualizace neoceněného i oceněného soupisu prací s výkazem výměr na cenovou úroveň platnou v době zahájení zadávacího řízení na zhotovitele instalace EPS a stavebních úprav. Cena za toto plnění je již obsažena v ceně za Dílo podle této Smlouvy.</w:t>
      </w:r>
    </w:p>
    <w:p w14:paraId="295C3736" w14:textId="5959C7EE" w:rsidR="00543CF7" w:rsidRDefault="00543CF7" w:rsidP="00543CF7">
      <w:pPr>
        <w:pStyle w:val="2bodlnku"/>
      </w:pPr>
      <w:r>
        <w:t>Práce nad rozsah Díla dle této Smlouvy (vícepráce) budou realizovány dle podmínek ust. § 222 ZZVZ pouze po vzájemné dohodě Smluvních stran stvrzené písemným dodatkem k této Smlouvě.</w:t>
      </w:r>
    </w:p>
    <w:p w14:paraId="51BEDC1F" w14:textId="77777777" w:rsidR="00543CF7" w:rsidRDefault="00543CF7" w:rsidP="00953FD8">
      <w:pPr>
        <w:pStyle w:val="2bodlnku"/>
        <w:numPr>
          <w:ilvl w:val="0"/>
          <w:numId w:val="0"/>
        </w:numPr>
        <w:ind w:left="567"/>
      </w:pPr>
    </w:p>
    <w:p w14:paraId="220F725F" w14:textId="048D24A8" w:rsidR="00543CF7" w:rsidRDefault="00543CF7" w:rsidP="00B12EB2">
      <w:pPr>
        <w:pStyle w:val="1lnekI"/>
      </w:pPr>
    </w:p>
    <w:p w14:paraId="45A36993" w14:textId="77777777" w:rsidR="00543CF7" w:rsidRDefault="00543CF7" w:rsidP="00B12EB2">
      <w:pPr>
        <w:pStyle w:val="1Nzevlnku"/>
      </w:pPr>
      <w:r>
        <w:t xml:space="preserve"> Podklady pro provedení Díla</w:t>
      </w:r>
    </w:p>
    <w:p w14:paraId="4A7F06C7" w14:textId="77777777" w:rsidR="00543CF7" w:rsidRDefault="00543CF7" w:rsidP="00543CF7">
      <w:pPr>
        <w:pStyle w:val="2bodlnku"/>
      </w:pPr>
      <w:r>
        <w:t xml:space="preserve">Podklady pro provedení Díla jsou: </w:t>
      </w:r>
    </w:p>
    <w:p w14:paraId="0633CFB9" w14:textId="77777777" w:rsidR="00543CF7" w:rsidRDefault="00543CF7" w:rsidP="00B12EB2">
      <w:pPr>
        <w:pStyle w:val="2bodlnku"/>
        <w:numPr>
          <w:ilvl w:val="0"/>
          <w:numId w:val="0"/>
        </w:numPr>
        <w:ind w:left="567"/>
      </w:pPr>
      <w:r>
        <w:t>a) Výzva k předložení nabídky a její přílohy, předložené Objednatelem v rámci Veřejné zakázky,</w:t>
      </w:r>
    </w:p>
    <w:p w14:paraId="0CB48E01" w14:textId="42C73CDB" w:rsidR="00543CF7" w:rsidRDefault="00543CF7" w:rsidP="00B12EB2">
      <w:pPr>
        <w:pStyle w:val="2bodlnku"/>
        <w:numPr>
          <w:ilvl w:val="0"/>
          <w:numId w:val="0"/>
        </w:numPr>
        <w:ind w:left="567"/>
      </w:pPr>
      <w:r>
        <w:t xml:space="preserve">b) Projektová dokumentace ARCHPROJEKT, s.r.o., Hradiště 8/96, 400 01 Ústí n. L., </w:t>
      </w:r>
    </w:p>
    <w:p w14:paraId="0F318215" w14:textId="5B762C0C" w:rsidR="00543CF7" w:rsidRDefault="00543CF7" w:rsidP="00953FD8">
      <w:pPr>
        <w:pStyle w:val="2bodlnku"/>
        <w:numPr>
          <w:ilvl w:val="0"/>
          <w:numId w:val="0"/>
        </w:numPr>
        <w:ind w:left="567"/>
      </w:pPr>
      <w:r>
        <w:t>říjen 2004, která bude Objednatelem Zhotoviteli předložena do 14 kalendářních dnů</w:t>
      </w:r>
      <w:r w:rsidR="007823E1">
        <w:t xml:space="preserve"> </w:t>
      </w:r>
      <w:r>
        <w:t>po nabytí účinnosti Smlouvy.</w:t>
      </w:r>
    </w:p>
    <w:p w14:paraId="45238A7C" w14:textId="77777777" w:rsidR="00543CF7" w:rsidRDefault="00543CF7" w:rsidP="00543CF7">
      <w:pPr>
        <w:pStyle w:val="2bodlnku"/>
      </w:pPr>
      <w:r>
        <w:t xml:space="preserve">Zhotovitel se zavazuje, že výše uvedené podklady použije výhradně pro potřeby plnění této Smlouvy. Zhotovitel se zavazuje, že podklady nepoužije k žádným jiným účelům. </w:t>
      </w:r>
    </w:p>
    <w:p w14:paraId="7F84A02B" w14:textId="77777777" w:rsidR="00543CF7" w:rsidRDefault="00543CF7" w:rsidP="00B12EB2">
      <w:pPr>
        <w:pStyle w:val="2bodlnku"/>
        <w:numPr>
          <w:ilvl w:val="0"/>
          <w:numId w:val="0"/>
        </w:numPr>
        <w:ind w:left="567"/>
      </w:pPr>
    </w:p>
    <w:p w14:paraId="1E018BC2" w14:textId="7EDD7928" w:rsidR="00543CF7" w:rsidRDefault="00543CF7" w:rsidP="00B12EB2">
      <w:pPr>
        <w:pStyle w:val="1lnekI"/>
      </w:pPr>
    </w:p>
    <w:p w14:paraId="3C5B47F3" w14:textId="77777777" w:rsidR="00543CF7" w:rsidRDefault="00543CF7" w:rsidP="00B12EB2">
      <w:pPr>
        <w:pStyle w:val="1Nzevlnku"/>
      </w:pPr>
      <w:r>
        <w:t>Doba plnění</w:t>
      </w:r>
    </w:p>
    <w:p w14:paraId="0C726015" w14:textId="56AB8AD9" w:rsidR="00543CF7" w:rsidRDefault="00543CF7" w:rsidP="00543CF7">
      <w:pPr>
        <w:pStyle w:val="2bodlnku"/>
      </w:pPr>
      <w:r w:rsidRPr="00314016">
        <w:rPr>
          <w:b/>
          <w:bCs/>
        </w:rPr>
        <w:t>Termín zahájení provádění Díla</w:t>
      </w:r>
      <w:r>
        <w:t>: nabytím účinnosti této Smlouvy podle čl. XVI. odst. 2 této Smlouvy.</w:t>
      </w:r>
    </w:p>
    <w:p w14:paraId="21376CAA" w14:textId="77777777" w:rsidR="00543CF7" w:rsidRDefault="00543CF7" w:rsidP="00B12EB2">
      <w:pPr>
        <w:pStyle w:val="2bodlnku"/>
        <w:numPr>
          <w:ilvl w:val="0"/>
          <w:numId w:val="0"/>
        </w:numPr>
        <w:ind w:left="567"/>
      </w:pPr>
      <w:r w:rsidRPr="00314016">
        <w:rPr>
          <w:b/>
          <w:bCs/>
        </w:rPr>
        <w:t>Termín předání Díla</w:t>
      </w:r>
      <w:r>
        <w:t>:</w:t>
      </w:r>
    </w:p>
    <w:p w14:paraId="36C50A41" w14:textId="04956E90" w:rsidR="00543CF7" w:rsidRDefault="00543CF7" w:rsidP="0048329B">
      <w:pPr>
        <w:pStyle w:val="2bodlnku"/>
        <w:numPr>
          <w:ilvl w:val="0"/>
          <w:numId w:val="50"/>
        </w:numPr>
      </w:pPr>
      <w:r w:rsidRPr="00314016">
        <w:rPr>
          <w:b/>
          <w:bCs/>
        </w:rPr>
        <w:t>DPS</w:t>
      </w:r>
      <w:r>
        <w:t xml:space="preserve"> (dle čl. II. odst. 2 bod 2.1. Smlouvy): </w:t>
      </w:r>
      <w:r w:rsidRPr="00314016">
        <w:rPr>
          <w:b/>
          <w:bCs/>
        </w:rPr>
        <w:t>do 10 týdnů</w:t>
      </w:r>
      <w:r>
        <w:t xml:space="preserve"> od nabytí účinnosti této Smlouvy;</w:t>
      </w:r>
    </w:p>
    <w:p w14:paraId="40272659" w14:textId="0334AC93" w:rsidR="00543CF7" w:rsidRDefault="00543CF7" w:rsidP="00B12EB2">
      <w:pPr>
        <w:pStyle w:val="2bodlnku"/>
        <w:numPr>
          <w:ilvl w:val="0"/>
          <w:numId w:val="0"/>
        </w:numPr>
        <w:ind w:left="567"/>
      </w:pPr>
      <w:r>
        <w:t xml:space="preserve">b) </w:t>
      </w:r>
      <w:r w:rsidRPr="00314016">
        <w:rPr>
          <w:b/>
          <w:bCs/>
        </w:rPr>
        <w:t>Termín výkonu dozoru projektanta</w:t>
      </w:r>
      <w:r>
        <w:t xml:space="preserve"> (dle čl. II. odst. 2 bod 2.2. Smlouvy):</w:t>
      </w:r>
    </w:p>
    <w:p w14:paraId="7373D2D4" w14:textId="644A6D8B" w:rsidR="00543CF7" w:rsidRDefault="00543CF7" w:rsidP="00543CF7">
      <w:pPr>
        <w:pStyle w:val="2bodlnku"/>
      </w:pPr>
      <w:r>
        <w:t>Dozor projektanta bude prováděn v rozsahu dle této Smlouvy v období od zahájení přípravy realizace instalace EPS zhotovitelem instalace EPS a stavebních úprav, při realizaci EPS a stavebních úprav až po kompletní předání instalace EPS a stavebních úprav a do odstranění všech vad a nedodělků uvedených v předávacím protokolu zhotovitelem instalace EPS a stavebních úprav.</w:t>
      </w:r>
      <w:r w:rsidR="007823E1">
        <w:t xml:space="preserve"> </w:t>
      </w:r>
    </w:p>
    <w:p w14:paraId="76C15B61" w14:textId="7AADB8ED" w:rsidR="00543CF7" w:rsidRDefault="00543CF7" w:rsidP="00543CF7">
      <w:pPr>
        <w:pStyle w:val="2bodlnku"/>
      </w:pPr>
      <w:r>
        <w:t xml:space="preserve">V souladu s § 100 odst. 1 ZZVZ si Smluvní strany vyhrazují právo prodloužit lhůtu pro předání obou částí Díla, pokud Zhotovitel není schopen dodržet termín dle odst. 1 tohoto článku z důvodu prodlení Objednatele. Lhůta se prodlužuje o počet dní, kdy Objednatel byl se svými povinnostmi v prodlení. Dále si Smluvní strany vyhrazují právo dle § 100 </w:t>
      </w:r>
      <w:r>
        <w:lastRenderedPageBreak/>
        <w:t>odst. 1 ZZVZ prodloužit lhůtu pro předání Díla, pokud Zhotovitel není schopen dodržet termín dle odst. 1</w:t>
      </w:r>
      <w:r w:rsidR="007823E1">
        <w:t xml:space="preserve"> </w:t>
      </w:r>
      <w:r>
        <w:t>tohoto článku, a to z důvodu že během plnění této Smlouvy zjistí okolnosti, které brání včasné realizaci Díla. Pokud nastane tato okolnost, musí Zhotovitel bez zbytečného odkladu písemně uvědomit Objednatele o předpokládaném zpoždění, jeho pravděpodobném trvání a příčině. Objednatel je následně povinen zvážit důvody této okolnosti a pokud uváží, že jsou opodstatněné, prodlouží přiměřeně termín pro předání Díla. O těchto skutečnostech bude mezi Smluvními stranami uzavřen dodatek ve smyslu § 222 odst. 2 ZZVZ.</w:t>
      </w:r>
    </w:p>
    <w:p w14:paraId="59DD1CB7" w14:textId="77777777" w:rsidR="00B12EB2" w:rsidRDefault="00B12EB2" w:rsidP="00B12EB2">
      <w:pPr>
        <w:pStyle w:val="2bodlnku"/>
        <w:numPr>
          <w:ilvl w:val="0"/>
          <w:numId w:val="0"/>
        </w:numPr>
        <w:ind w:left="567"/>
      </w:pPr>
    </w:p>
    <w:p w14:paraId="4491C0CF" w14:textId="2805D02E" w:rsidR="00543CF7" w:rsidRDefault="00543CF7" w:rsidP="00B12EB2">
      <w:pPr>
        <w:pStyle w:val="1lnekI"/>
      </w:pPr>
      <w:r>
        <w:t xml:space="preserve"> </w:t>
      </w:r>
    </w:p>
    <w:p w14:paraId="269E973F" w14:textId="77777777" w:rsidR="00543CF7" w:rsidRDefault="00543CF7" w:rsidP="00B12EB2">
      <w:pPr>
        <w:pStyle w:val="1Nzevlnku"/>
      </w:pPr>
      <w:r>
        <w:t>Cena za Dílo</w:t>
      </w:r>
    </w:p>
    <w:p w14:paraId="51A4C918" w14:textId="77777777" w:rsidR="00543CF7" w:rsidRDefault="00543CF7" w:rsidP="00543CF7">
      <w:pPr>
        <w:pStyle w:val="2bodlnku"/>
      </w:pPr>
      <w:r>
        <w:t>Smluvní strany se dohodly, že cena za Dílo činí:</w:t>
      </w:r>
    </w:p>
    <w:p w14:paraId="7C6ED05E" w14:textId="397EEE75" w:rsidR="00B12EB2" w:rsidRPr="003A242C" w:rsidRDefault="00AE77A3" w:rsidP="00B12EB2">
      <w:pPr>
        <w:tabs>
          <w:tab w:val="left" w:pos="4536"/>
          <w:tab w:val="left" w:pos="6237"/>
          <w:tab w:val="left" w:pos="7513"/>
        </w:tabs>
        <w:rPr>
          <w:b/>
          <w:bCs/>
          <w:snapToGrid w:val="0"/>
          <w:szCs w:val="22"/>
        </w:rPr>
      </w:pPr>
      <w:r>
        <w:rPr>
          <w:snapToGrid w:val="0"/>
          <w:szCs w:val="22"/>
        </w:rPr>
        <w:t xml:space="preserve">                </w:t>
      </w:r>
      <w:r w:rsidR="007823E1">
        <w:rPr>
          <w:snapToGrid w:val="0"/>
          <w:szCs w:val="22"/>
        </w:rPr>
        <w:t xml:space="preserve"> </w:t>
      </w:r>
      <w:r>
        <w:rPr>
          <w:snapToGrid w:val="0"/>
          <w:szCs w:val="22"/>
        </w:rPr>
        <w:t xml:space="preserve">                                  </w:t>
      </w:r>
      <w:r w:rsidR="00B12EB2" w:rsidRPr="003A242C">
        <w:rPr>
          <w:b/>
          <w:bCs/>
          <w:snapToGrid w:val="0"/>
          <w:szCs w:val="22"/>
        </w:rPr>
        <w:t>bez DPH</w:t>
      </w:r>
      <w:r w:rsidR="00B12EB2" w:rsidRPr="003A242C">
        <w:rPr>
          <w:b/>
          <w:bCs/>
          <w:snapToGrid w:val="0"/>
          <w:szCs w:val="22"/>
        </w:rPr>
        <w:tab/>
      </w:r>
      <w:r w:rsidR="007823E1">
        <w:rPr>
          <w:b/>
          <w:bCs/>
          <w:snapToGrid w:val="0"/>
          <w:szCs w:val="22"/>
        </w:rPr>
        <w:t xml:space="preserve"> </w:t>
      </w:r>
      <w:r>
        <w:rPr>
          <w:b/>
          <w:bCs/>
          <w:snapToGrid w:val="0"/>
          <w:szCs w:val="22"/>
        </w:rPr>
        <w:t xml:space="preserve">           </w:t>
      </w:r>
      <w:r w:rsidR="00B12EB2">
        <w:rPr>
          <w:b/>
          <w:bCs/>
          <w:snapToGrid w:val="0"/>
          <w:szCs w:val="22"/>
        </w:rPr>
        <w:t>DPH</w:t>
      </w:r>
      <w:r w:rsidR="007823E1">
        <w:rPr>
          <w:b/>
          <w:bCs/>
          <w:snapToGrid w:val="0"/>
          <w:szCs w:val="22"/>
        </w:rPr>
        <w:t xml:space="preserve"> </w:t>
      </w:r>
      <w:r>
        <w:rPr>
          <w:b/>
          <w:bCs/>
          <w:snapToGrid w:val="0"/>
          <w:szCs w:val="22"/>
        </w:rPr>
        <w:t xml:space="preserve">                 </w:t>
      </w:r>
      <w:r w:rsidR="00B12EB2">
        <w:rPr>
          <w:b/>
          <w:bCs/>
          <w:snapToGrid w:val="0"/>
          <w:szCs w:val="22"/>
        </w:rPr>
        <w:t>celkem vč. DPH</w:t>
      </w:r>
      <w:r w:rsidR="007823E1">
        <w:rPr>
          <w:b/>
          <w:bCs/>
          <w:snapToGrid w:val="0"/>
          <w:szCs w:val="22"/>
        </w:rPr>
        <w:t xml:space="preserve"> </w:t>
      </w:r>
    </w:p>
    <w:p w14:paraId="423C9591" w14:textId="77777777" w:rsidR="00B12EB2" w:rsidRPr="0064156F" w:rsidRDefault="00B12EB2" w:rsidP="00B12EB2">
      <w:pPr>
        <w:tabs>
          <w:tab w:val="left" w:pos="4536"/>
          <w:tab w:val="left" w:pos="6237"/>
          <w:tab w:val="left" w:pos="7513"/>
        </w:tabs>
        <w:rPr>
          <w:snapToGrid w:val="0"/>
          <w:szCs w:val="22"/>
        </w:rPr>
      </w:pPr>
    </w:p>
    <w:p w14:paraId="2942B96A" w14:textId="737B1239" w:rsidR="00B12EB2" w:rsidRPr="0064156F" w:rsidRDefault="00B12EB2" w:rsidP="00B12EB2">
      <w:pPr>
        <w:tabs>
          <w:tab w:val="right" w:pos="5529"/>
          <w:tab w:val="right" w:pos="7088"/>
          <w:tab w:val="right" w:pos="8931"/>
        </w:tabs>
        <w:rPr>
          <w:b/>
          <w:bCs/>
          <w:snapToGrid w:val="0"/>
          <w:szCs w:val="22"/>
        </w:rPr>
      </w:pPr>
      <w:r w:rsidRPr="0064156F">
        <w:rPr>
          <w:snapToGrid w:val="0"/>
          <w:szCs w:val="22"/>
        </w:rPr>
        <w:t xml:space="preserve">a) </w:t>
      </w:r>
      <w:r>
        <w:rPr>
          <w:b/>
          <w:bCs/>
          <w:snapToGrid w:val="0"/>
          <w:szCs w:val="22"/>
        </w:rPr>
        <w:t>DPS</w:t>
      </w:r>
      <w:r w:rsidRPr="0064156F">
        <w:rPr>
          <w:b/>
          <w:bCs/>
          <w:snapToGrid w:val="0"/>
          <w:szCs w:val="22"/>
        </w:rPr>
        <w:t>:</w:t>
      </w:r>
      <w:r w:rsidR="007823E1">
        <w:rPr>
          <w:b/>
          <w:bCs/>
          <w:snapToGrid w:val="0"/>
          <w:szCs w:val="22"/>
        </w:rPr>
        <w:t xml:space="preserve"> </w:t>
      </w:r>
      <w:r w:rsidR="00AE77A3">
        <w:rPr>
          <w:b/>
          <w:bCs/>
          <w:snapToGrid w:val="0"/>
          <w:szCs w:val="22"/>
        </w:rPr>
        <w:t xml:space="preserve">                                </w:t>
      </w:r>
      <w:r w:rsidRPr="0064156F">
        <w:rPr>
          <w:rFonts w:cs="Arial"/>
          <w:b/>
          <w:bCs/>
          <w:szCs w:val="22"/>
          <w:highlight w:val="green"/>
        </w:rPr>
        <w:t>doplní účastn</w:t>
      </w:r>
      <w:r>
        <w:rPr>
          <w:rFonts w:cs="Arial"/>
          <w:b/>
          <w:bCs/>
          <w:szCs w:val="22"/>
          <w:highlight w:val="green"/>
        </w:rPr>
        <w:t>ík</w:t>
      </w:r>
      <w:r w:rsidRPr="0064156F">
        <w:rPr>
          <w:rFonts w:cs="Arial"/>
          <w:snapToGrid w:val="0"/>
          <w:szCs w:val="22"/>
        </w:rPr>
        <w:t xml:space="preserve"> </w:t>
      </w:r>
      <w:r w:rsidRPr="0064156F">
        <w:rPr>
          <w:rFonts w:cs="Arial"/>
          <w:b/>
          <w:bCs/>
          <w:snapToGrid w:val="0"/>
          <w:szCs w:val="22"/>
        </w:rPr>
        <w:t>Kč</w:t>
      </w:r>
      <w:r w:rsidR="007823E1">
        <w:rPr>
          <w:rFonts w:cs="Arial"/>
          <w:snapToGrid w:val="0"/>
          <w:szCs w:val="22"/>
        </w:rPr>
        <w:t xml:space="preserve"> </w:t>
      </w:r>
      <w:r w:rsidRPr="0064156F">
        <w:rPr>
          <w:rFonts w:cs="Arial"/>
          <w:b/>
          <w:bCs/>
          <w:szCs w:val="22"/>
          <w:highlight w:val="green"/>
        </w:rPr>
        <w:t>doplní účastník</w:t>
      </w:r>
      <w:r w:rsidRPr="0064156F">
        <w:rPr>
          <w:rFonts w:cs="Arial"/>
          <w:snapToGrid w:val="0"/>
          <w:szCs w:val="22"/>
        </w:rPr>
        <w:t xml:space="preserve"> </w:t>
      </w:r>
      <w:r w:rsidRPr="0064156F">
        <w:rPr>
          <w:rFonts w:cs="Arial"/>
          <w:b/>
          <w:bCs/>
          <w:snapToGrid w:val="0"/>
          <w:szCs w:val="22"/>
        </w:rPr>
        <w:t>Kč</w:t>
      </w:r>
      <w:r w:rsidR="007823E1">
        <w:rPr>
          <w:rFonts w:cs="Arial"/>
          <w:b/>
          <w:bCs/>
          <w:snapToGrid w:val="0"/>
          <w:szCs w:val="22"/>
        </w:rPr>
        <w:t xml:space="preserve"> </w:t>
      </w:r>
      <w:r w:rsidRPr="0064156F">
        <w:rPr>
          <w:rFonts w:cs="Arial"/>
          <w:b/>
          <w:bCs/>
          <w:szCs w:val="22"/>
          <w:highlight w:val="green"/>
        </w:rPr>
        <w:t>doplní účastník</w:t>
      </w:r>
      <w:r w:rsidRPr="0064156F">
        <w:rPr>
          <w:rFonts w:cs="Arial"/>
          <w:snapToGrid w:val="0"/>
          <w:szCs w:val="22"/>
        </w:rPr>
        <w:t xml:space="preserve"> </w:t>
      </w:r>
      <w:r w:rsidRPr="0064156F">
        <w:rPr>
          <w:rFonts w:cs="Arial"/>
          <w:b/>
          <w:bCs/>
          <w:snapToGrid w:val="0"/>
          <w:szCs w:val="22"/>
        </w:rPr>
        <w:t>Kč</w:t>
      </w:r>
    </w:p>
    <w:p w14:paraId="7FCFD3E5" w14:textId="77777777" w:rsidR="00B12EB2" w:rsidRPr="0064156F" w:rsidRDefault="00B12EB2" w:rsidP="00B12EB2">
      <w:pPr>
        <w:tabs>
          <w:tab w:val="right" w:pos="5529"/>
          <w:tab w:val="right" w:pos="7088"/>
          <w:tab w:val="right" w:pos="8931"/>
        </w:tabs>
        <w:spacing w:before="60" w:after="120"/>
        <w:rPr>
          <w:snapToGrid w:val="0"/>
        </w:rPr>
      </w:pPr>
    </w:p>
    <w:p w14:paraId="630107D4" w14:textId="4B9370EF" w:rsidR="00B12EB2" w:rsidRPr="004476B2" w:rsidRDefault="00B12EB2" w:rsidP="00B12EB2">
      <w:pPr>
        <w:tabs>
          <w:tab w:val="right" w:pos="5529"/>
          <w:tab w:val="right" w:pos="7088"/>
          <w:tab w:val="right" w:pos="8931"/>
        </w:tabs>
        <w:rPr>
          <w:b/>
          <w:bCs/>
          <w:snapToGrid w:val="0"/>
          <w:szCs w:val="22"/>
        </w:rPr>
      </w:pPr>
      <w:r w:rsidRPr="00BB67FC">
        <w:rPr>
          <w:snapToGrid w:val="0"/>
          <w:szCs w:val="22"/>
        </w:rPr>
        <w:t>b)</w:t>
      </w:r>
      <w:r>
        <w:rPr>
          <w:b/>
          <w:bCs/>
          <w:snapToGrid w:val="0"/>
          <w:szCs w:val="22"/>
        </w:rPr>
        <w:t xml:space="preserve"> Dozor projektanta</w:t>
      </w:r>
      <w:r w:rsidRPr="009B2A0D">
        <w:rPr>
          <w:snapToGrid w:val="0"/>
          <w:szCs w:val="22"/>
        </w:rPr>
        <w:t>:</w:t>
      </w:r>
      <w:r>
        <w:rPr>
          <w:snapToGrid w:val="0"/>
          <w:szCs w:val="22"/>
        </w:rPr>
        <w:t xml:space="preserve"> </w:t>
      </w:r>
      <w:r w:rsidR="00AE77A3">
        <w:rPr>
          <w:snapToGrid w:val="0"/>
          <w:szCs w:val="22"/>
        </w:rPr>
        <w:t xml:space="preserve">         </w:t>
      </w:r>
      <w:r w:rsidRPr="002831AF">
        <w:rPr>
          <w:rFonts w:cs="Arial"/>
          <w:b/>
          <w:bCs/>
          <w:szCs w:val="22"/>
          <w:highlight w:val="green"/>
        </w:rPr>
        <w:t>doplní účastník</w:t>
      </w:r>
      <w:r w:rsidRPr="002F74FC">
        <w:rPr>
          <w:rFonts w:cs="Arial"/>
          <w:snapToGrid w:val="0"/>
          <w:szCs w:val="22"/>
        </w:rPr>
        <w:t xml:space="preserve"> </w:t>
      </w:r>
      <w:r w:rsidRPr="002831AF">
        <w:rPr>
          <w:rFonts w:cs="Arial"/>
          <w:b/>
          <w:bCs/>
          <w:snapToGrid w:val="0"/>
          <w:szCs w:val="22"/>
        </w:rPr>
        <w:t>Kč</w:t>
      </w:r>
      <w:r w:rsidR="007823E1">
        <w:rPr>
          <w:rFonts w:cs="Arial"/>
          <w:snapToGrid w:val="0"/>
          <w:szCs w:val="22"/>
        </w:rPr>
        <w:t xml:space="preserve"> </w:t>
      </w:r>
      <w:r w:rsidRPr="0064156F">
        <w:rPr>
          <w:rFonts w:cs="Arial"/>
          <w:b/>
          <w:bCs/>
          <w:szCs w:val="22"/>
          <w:highlight w:val="green"/>
        </w:rPr>
        <w:t>doplní účastník</w:t>
      </w:r>
      <w:r>
        <w:rPr>
          <w:rFonts w:cs="Arial"/>
          <w:b/>
          <w:bCs/>
          <w:szCs w:val="22"/>
        </w:rPr>
        <w:t xml:space="preserve"> Kč</w:t>
      </w:r>
      <w:r w:rsidR="007823E1">
        <w:rPr>
          <w:rFonts w:cs="Arial"/>
          <w:b/>
          <w:bCs/>
          <w:szCs w:val="22"/>
        </w:rPr>
        <w:t xml:space="preserve"> </w:t>
      </w:r>
      <w:r w:rsidRPr="0064156F">
        <w:rPr>
          <w:rFonts w:cs="Arial"/>
          <w:b/>
          <w:bCs/>
          <w:szCs w:val="22"/>
          <w:highlight w:val="green"/>
        </w:rPr>
        <w:t>doplní účastník</w:t>
      </w:r>
      <w:r>
        <w:rPr>
          <w:rFonts w:cs="Arial"/>
          <w:b/>
          <w:bCs/>
          <w:szCs w:val="22"/>
        </w:rPr>
        <w:t xml:space="preserve"> Kč</w:t>
      </w:r>
    </w:p>
    <w:p w14:paraId="399631CC" w14:textId="251B5E67" w:rsidR="00B12EB2" w:rsidRDefault="007823E1" w:rsidP="00B12EB2">
      <w:pPr>
        <w:pBdr>
          <w:top w:val="single" w:sz="4" w:space="0" w:color="auto"/>
        </w:pBdr>
        <w:tabs>
          <w:tab w:val="right" w:pos="5245"/>
          <w:tab w:val="right" w:pos="7088"/>
          <w:tab w:val="right" w:pos="9072"/>
        </w:tabs>
        <w:spacing w:before="60"/>
        <w:rPr>
          <w:b/>
          <w:snapToGrid w:val="0"/>
          <w:szCs w:val="22"/>
        </w:rPr>
      </w:pPr>
      <w:r>
        <w:rPr>
          <w:b/>
          <w:snapToGrid w:val="0"/>
          <w:szCs w:val="22"/>
        </w:rPr>
        <w:t xml:space="preserve"> </w:t>
      </w:r>
    </w:p>
    <w:p w14:paraId="52013A85" w14:textId="19D4871E" w:rsidR="00B12EB2" w:rsidRPr="0043241E" w:rsidRDefault="00B12EB2" w:rsidP="00B12EB2">
      <w:pPr>
        <w:pBdr>
          <w:top w:val="single" w:sz="4" w:space="0" w:color="auto"/>
        </w:pBdr>
        <w:tabs>
          <w:tab w:val="right" w:pos="5245"/>
          <w:tab w:val="right" w:pos="7088"/>
          <w:tab w:val="right" w:pos="9072"/>
        </w:tabs>
        <w:spacing w:before="60"/>
        <w:rPr>
          <w:b/>
          <w:snapToGrid w:val="0"/>
          <w:szCs w:val="22"/>
        </w:rPr>
      </w:pPr>
      <w:r w:rsidRPr="0043241E">
        <w:rPr>
          <w:b/>
          <w:snapToGrid w:val="0"/>
          <w:szCs w:val="22"/>
          <w:u w:val="single"/>
        </w:rPr>
        <w:t>Cena celkem za Dílo (a+b)</w:t>
      </w:r>
      <w:r w:rsidRPr="0043241E">
        <w:rPr>
          <w:bCs/>
          <w:snapToGrid w:val="0"/>
          <w:szCs w:val="22"/>
          <w:u w:val="single"/>
        </w:rPr>
        <w:t>:</w:t>
      </w:r>
      <w:r w:rsidR="00AE77A3">
        <w:rPr>
          <w:bCs/>
          <w:snapToGrid w:val="0"/>
          <w:szCs w:val="22"/>
          <w:u w:val="single"/>
        </w:rPr>
        <w:t xml:space="preserve"> </w:t>
      </w:r>
      <w:r w:rsidRPr="0043241E">
        <w:rPr>
          <w:rFonts w:cs="Arial"/>
          <w:b/>
          <w:szCs w:val="22"/>
          <w:highlight w:val="green"/>
          <w:u w:val="single"/>
        </w:rPr>
        <w:t>doplní účastník</w:t>
      </w:r>
      <w:r w:rsidRPr="0043241E">
        <w:rPr>
          <w:rFonts w:cs="Arial"/>
          <w:bCs/>
          <w:snapToGrid w:val="0"/>
          <w:szCs w:val="22"/>
          <w:u w:val="single"/>
        </w:rPr>
        <w:t xml:space="preserve"> </w:t>
      </w:r>
      <w:r w:rsidRPr="0043241E">
        <w:rPr>
          <w:rFonts w:cs="Arial"/>
          <w:b/>
          <w:snapToGrid w:val="0"/>
          <w:szCs w:val="22"/>
          <w:u w:val="single"/>
        </w:rPr>
        <w:t xml:space="preserve">Kč </w:t>
      </w:r>
      <w:r w:rsidRPr="0043241E">
        <w:rPr>
          <w:rFonts w:cs="Arial"/>
          <w:b/>
          <w:bCs/>
          <w:szCs w:val="22"/>
          <w:highlight w:val="green"/>
          <w:u w:val="single"/>
        </w:rPr>
        <w:t>doplní účastník</w:t>
      </w:r>
      <w:r w:rsidRPr="0043241E">
        <w:rPr>
          <w:rFonts w:cs="Arial"/>
          <w:b/>
          <w:bCs/>
          <w:szCs w:val="22"/>
          <w:u w:val="single"/>
        </w:rPr>
        <w:t xml:space="preserve"> Kč </w:t>
      </w:r>
      <w:r w:rsidRPr="0043241E">
        <w:rPr>
          <w:rFonts w:cs="Arial"/>
          <w:b/>
          <w:bCs/>
          <w:szCs w:val="22"/>
          <w:highlight w:val="green"/>
          <w:u w:val="single"/>
        </w:rPr>
        <w:t>doplní účastník</w:t>
      </w:r>
      <w:r w:rsidRPr="0043241E">
        <w:rPr>
          <w:rFonts w:cs="Arial"/>
          <w:b/>
          <w:bCs/>
          <w:szCs w:val="22"/>
          <w:u w:val="single"/>
        </w:rPr>
        <w:t xml:space="preserve"> Kč</w:t>
      </w:r>
    </w:p>
    <w:p w14:paraId="28B9DEBE" w14:textId="43E5D948" w:rsidR="00543CF7" w:rsidRDefault="007823E1" w:rsidP="00B12EB2">
      <w:pPr>
        <w:pStyle w:val="2bodlnku"/>
        <w:numPr>
          <w:ilvl w:val="0"/>
          <w:numId w:val="0"/>
        </w:numPr>
        <w:ind w:left="567"/>
      </w:pPr>
      <w:r>
        <w:t xml:space="preserve"> </w:t>
      </w:r>
    </w:p>
    <w:p w14:paraId="6BBCDB4C" w14:textId="77777777" w:rsidR="00543CF7" w:rsidRDefault="00543CF7" w:rsidP="00543CF7">
      <w:pPr>
        <w:pStyle w:val="2bodlnku"/>
      </w:pPr>
      <w:r>
        <w:t xml:space="preserve">Zhotovitel, který je registrován jako plátce DPH připočítává k ceně za předmět plnění daň z přidané hodnoty ve výši 21 %. Pokud dojde ke změně sazby DPH v době uskutečnění zdanitelného plnění, je Zhotovitel oprávněn účtovat DPH v procentní sazbě odpovídající zákonné úpravě účinné k datu uskutečnění zdanitelného plnění. </w:t>
      </w:r>
    </w:p>
    <w:p w14:paraId="4735E4E0" w14:textId="77777777" w:rsidR="00543CF7" w:rsidRDefault="00543CF7" w:rsidP="00543CF7">
      <w:pPr>
        <w:pStyle w:val="2bodlnku"/>
      </w:pPr>
      <w:r>
        <w:t>Cena za předmět plnění dohodnutá v čl. V. odst. 1 je cenou úplnou a konečnou. Cena zahrnuje veškeré náklady Zhotovitele související s provedením Díla.</w:t>
      </w:r>
    </w:p>
    <w:p w14:paraId="799A3F5C" w14:textId="77777777" w:rsidR="00543CF7" w:rsidRDefault="00543CF7" w:rsidP="00543CF7">
      <w:pPr>
        <w:pStyle w:val="2bodlnku"/>
      </w:pPr>
      <w:r>
        <w:t>Cenou za plnění pro účely vyúčtování smluvní pokuty podle článku XIV. této Smlouvy se rozumí cena vč. DPH.</w:t>
      </w:r>
    </w:p>
    <w:p w14:paraId="2D7DB265" w14:textId="77777777" w:rsidR="00543CF7" w:rsidRDefault="00543CF7" w:rsidP="00B12EB2">
      <w:pPr>
        <w:pStyle w:val="2bodlnku"/>
        <w:numPr>
          <w:ilvl w:val="0"/>
          <w:numId w:val="0"/>
        </w:numPr>
        <w:ind w:left="567"/>
      </w:pPr>
    </w:p>
    <w:p w14:paraId="69C215DC" w14:textId="77777777" w:rsidR="00F877B2" w:rsidRDefault="00F877B2" w:rsidP="00B12EB2">
      <w:pPr>
        <w:pStyle w:val="2bodlnku"/>
        <w:numPr>
          <w:ilvl w:val="0"/>
          <w:numId w:val="0"/>
        </w:numPr>
        <w:ind w:left="567"/>
      </w:pPr>
    </w:p>
    <w:p w14:paraId="47B25DC0" w14:textId="77777777" w:rsidR="00F877B2" w:rsidRDefault="00F877B2" w:rsidP="00B12EB2">
      <w:pPr>
        <w:pStyle w:val="2bodlnku"/>
        <w:numPr>
          <w:ilvl w:val="0"/>
          <w:numId w:val="0"/>
        </w:numPr>
        <w:ind w:left="567"/>
      </w:pPr>
    </w:p>
    <w:p w14:paraId="0408F519" w14:textId="77777777" w:rsidR="00F877B2" w:rsidRDefault="00F877B2" w:rsidP="00B12EB2">
      <w:pPr>
        <w:pStyle w:val="2bodlnku"/>
        <w:numPr>
          <w:ilvl w:val="0"/>
          <w:numId w:val="0"/>
        </w:numPr>
        <w:ind w:left="567"/>
      </w:pPr>
    </w:p>
    <w:p w14:paraId="76AE6710" w14:textId="77777777" w:rsidR="00F877B2" w:rsidRDefault="00F877B2" w:rsidP="00B12EB2">
      <w:pPr>
        <w:pStyle w:val="2bodlnku"/>
        <w:numPr>
          <w:ilvl w:val="0"/>
          <w:numId w:val="0"/>
        </w:numPr>
        <w:ind w:left="567"/>
      </w:pPr>
    </w:p>
    <w:p w14:paraId="017BA6F2" w14:textId="77777777" w:rsidR="00F877B2" w:rsidRDefault="00F877B2" w:rsidP="00B12EB2">
      <w:pPr>
        <w:pStyle w:val="2bodlnku"/>
        <w:numPr>
          <w:ilvl w:val="0"/>
          <w:numId w:val="0"/>
        </w:numPr>
        <w:ind w:left="567"/>
      </w:pPr>
    </w:p>
    <w:p w14:paraId="10972375" w14:textId="77777777" w:rsidR="00F877B2" w:rsidRDefault="00F877B2" w:rsidP="00B12EB2">
      <w:pPr>
        <w:pStyle w:val="2bodlnku"/>
        <w:numPr>
          <w:ilvl w:val="0"/>
          <w:numId w:val="0"/>
        </w:numPr>
        <w:ind w:left="567"/>
      </w:pPr>
    </w:p>
    <w:p w14:paraId="2CCCFDB3" w14:textId="77777777" w:rsidR="00F877B2" w:rsidRDefault="00F877B2" w:rsidP="00B12EB2">
      <w:pPr>
        <w:pStyle w:val="2bodlnku"/>
        <w:numPr>
          <w:ilvl w:val="0"/>
          <w:numId w:val="0"/>
        </w:numPr>
        <w:ind w:left="567"/>
      </w:pPr>
    </w:p>
    <w:p w14:paraId="1F93DD16" w14:textId="77777777" w:rsidR="00F877B2" w:rsidRDefault="00F877B2" w:rsidP="00B12EB2">
      <w:pPr>
        <w:pStyle w:val="2bodlnku"/>
        <w:numPr>
          <w:ilvl w:val="0"/>
          <w:numId w:val="0"/>
        </w:numPr>
        <w:ind w:left="567"/>
      </w:pPr>
    </w:p>
    <w:p w14:paraId="2A151DBB" w14:textId="77777777" w:rsidR="00F877B2" w:rsidRDefault="00F877B2" w:rsidP="00B12EB2">
      <w:pPr>
        <w:pStyle w:val="2bodlnku"/>
        <w:numPr>
          <w:ilvl w:val="0"/>
          <w:numId w:val="0"/>
        </w:numPr>
        <w:ind w:left="567"/>
      </w:pPr>
    </w:p>
    <w:p w14:paraId="4ADE6AD9" w14:textId="77777777" w:rsidR="00F877B2" w:rsidRDefault="00F877B2" w:rsidP="00B12EB2">
      <w:pPr>
        <w:pStyle w:val="2bodlnku"/>
        <w:numPr>
          <w:ilvl w:val="0"/>
          <w:numId w:val="0"/>
        </w:numPr>
        <w:ind w:left="567"/>
      </w:pPr>
    </w:p>
    <w:p w14:paraId="490BBD12" w14:textId="77777777" w:rsidR="00F877B2" w:rsidRDefault="00F877B2" w:rsidP="00B12EB2">
      <w:pPr>
        <w:pStyle w:val="2bodlnku"/>
        <w:numPr>
          <w:ilvl w:val="0"/>
          <w:numId w:val="0"/>
        </w:numPr>
        <w:ind w:left="567"/>
      </w:pPr>
    </w:p>
    <w:p w14:paraId="60D9B34D" w14:textId="77777777" w:rsidR="00203A07" w:rsidRDefault="00203A07" w:rsidP="00B12EB2">
      <w:pPr>
        <w:pStyle w:val="2bodlnku"/>
        <w:numPr>
          <w:ilvl w:val="0"/>
          <w:numId w:val="0"/>
        </w:numPr>
        <w:ind w:left="567"/>
      </w:pPr>
    </w:p>
    <w:p w14:paraId="46B11741" w14:textId="77777777" w:rsidR="00F877B2" w:rsidRDefault="00F877B2" w:rsidP="00B12EB2">
      <w:pPr>
        <w:pStyle w:val="2bodlnku"/>
        <w:numPr>
          <w:ilvl w:val="0"/>
          <w:numId w:val="0"/>
        </w:numPr>
        <w:ind w:left="567"/>
      </w:pPr>
    </w:p>
    <w:p w14:paraId="4A319DD7" w14:textId="35D1369C" w:rsidR="00543CF7" w:rsidRDefault="00543CF7" w:rsidP="00B12EB2">
      <w:pPr>
        <w:pStyle w:val="1lnekI"/>
      </w:pPr>
      <w:r>
        <w:lastRenderedPageBreak/>
        <w:t xml:space="preserve"> </w:t>
      </w:r>
    </w:p>
    <w:p w14:paraId="6C811014" w14:textId="77777777" w:rsidR="00543CF7" w:rsidRDefault="00543CF7" w:rsidP="00B12EB2">
      <w:pPr>
        <w:pStyle w:val="1Nzevlnku"/>
      </w:pPr>
      <w:r>
        <w:t>Platební podmínky</w:t>
      </w:r>
    </w:p>
    <w:p w14:paraId="36C364D0" w14:textId="60C8FC32" w:rsidR="00543CF7" w:rsidRDefault="00543CF7" w:rsidP="00543CF7">
      <w:pPr>
        <w:pStyle w:val="2bodlnku"/>
      </w:pPr>
      <w:r>
        <w:t>Cena za</w:t>
      </w:r>
      <w:r w:rsidR="00FD11CD">
        <w:t xml:space="preserve"> </w:t>
      </w:r>
      <w:r>
        <w:t>Dílo bude uhrazena na základě faktur vystavených Zhotovitelem, a to:</w:t>
      </w:r>
    </w:p>
    <w:p w14:paraId="00FF44CD" w14:textId="1E331E61" w:rsidR="00543CF7" w:rsidRPr="00953FD8" w:rsidRDefault="00543CF7" w:rsidP="00953FD8">
      <w:pPr>
        <w:pStyle w:val="3odrky"/>
      </w:pPr>
      <w:r w:rsidRPr="00953FD8">
        <w:t>Část 1 Díla dle čl. II. odst. 2 bod 2.1. Smlouvy</w:t>
      </w:r>
      <w:r w:rsidR="007823E1">
        <w:t xml:space="preserve"> </w:t>
      </w:r>
      <w:r w:rsidRPr="00953FD8">
        <w:t xml:space="preserve">- </w:t>
      </w:r>
      <w:r w:rsidRPr="00314016">
        <w:rPr>
          <w:b/>
          <w:bCs/>
        </w:rPr>
        <w:t xml:space="preserve">DPS </w:t>
      </w:r>
    </w:p>
    <w:p w14:paraId="648809D0" w14:textId="5CE9BD55" w:rsidR="00543CF7" w:rsidRPr="00953FD8" w:rsidRDefault="00543CF7" w:rsidP="00953FD8">
      <w:pPr>
        <w:pStyle w:val="3odrky"/>
        <w:numPr>
          <w:ilvl w:val="0"/>
          <w:numId w:val="0"/>
        </w:numPr>
        <w:ind w:left="1134"/>
      </w:pPr>
      <w:r w:rsidRPr="00953FD8">
        <w:t>100 % ceny z předmětu plnění je Zhotovitel oprávněn fakturovat po protokolárním</w:t>
      </w:r>
      <w:r w:rsidR="007823E1">
        <w:t xml:space="preserve"> </w:t>
      </w:r>
    </w:p>
    <w:p w14:paraId="51ED5650" w14:textId="2E729362" w:rsidR="00543CF7" w:rsidRPr="00953FD8" w:rsidRDefault="00543CF7" w:rsidP="00953FD8">
      <w:pPr>
        <w:pStyle w:val="3odrky"/>
        <w:numPr>
          <w:ilvl w:val="0"/>
          <w:numId w:val="0"/>
        </w:numPr>
        <w:ind w:left="1134"/>
      </w:pPr>
      <w:r w:rsidRPr="00953FD8">
        <w:t>předání a převzetí této části Díla stvrzeného podpisy zástupců obou Smluvních stran;</w:t>
      </w:r>
    </w:p>
    <w:p w14:paraId="19152E88" w14:textId="547155D3" w:rsidR="00543CF7" w:rsidRPr="00953FD8" w:rsidRDefault="00543CF7" w:rsidP="00953FD8">
      <w:pPr>
        <w:pStyle w:val="3odrky"/>
      </w:pPr>
      <w:r w:rsidRPr="00953FD8">
        <w:t>Část 2 Díla dle čl. II. odst. 2 bod 2.2. Smlouvy</w:t>
      </w:r>
      <w:r w:rsidR="007823E1">
        <w:t xml:space="preserve"> </w:t>
      </w:r>
      <w:r w:rsidRPr="00953FD8">
        <w:t xml:space="preserve">– </w:t>
      </w:r>
      <w:r w:rsidRPr="00314016">
        <w:rPr>
          <w:b/>
          <w:bCs/>
        </w:rPr>
        <w:t>Výkon dozoru projektanta</w:t>
      </w:r>
      <w:r w:rsidR="007823E1">
        <w:t xml:space="preserve"> </w:t>
      </w:r>
    </w:p>
    <w:p w14:paraId="5CA6C75C" w14:textId="467CD212" w:rsidR="00543CF7" w:rsidRPr="00953FD8" w:rsidRDefault="007823E1" w:rsidP="00953FD8">
      <w:pPr>
        <w:pStyle w:val="3odrky"/>
        <w:numPr>
          <w:ilvl w:val="0"/>
          <w:numId w:val="0"/>
        </w:numPr>
        <w:ind w:left="1134"/>
      </w:pPr>
      <w:r>
        <w:t xml:space="preserve"> </w:t>
      </w:r>
      <w:r w:rsidR="00543CF7" w:rsidRPr="00953FD8">
        <w:t>Cena za výkon dozoru projektanta bude hrazena na základě faktury vystavené</w:t>
      </w:r>
    </w:p>
    <w:p w14:paraId="053AF7DB" w14:textId="5A1A30D0" w:rsidR="00543CF7" w:rsidRPr="00953FD8" w:rsidRDefault="007823E1" w:rsidP="00953FD8">
      <w:pPr>
        <w:pStyle w:val="3odrky"/>
        <w:numPr>
          <w:ilvl w:val="0"/>
          <w:numId w:val="0"/>
        </w:numPr>
        <w:ind w:left="1134"/>
      </w:pPr>
      <w:r>
        <w:t xml:space="preserve"> </w:t>
      </w:r>
      <w:r w:rsidR="00543CF7" w:rsidRPr="00953FD8">
        <w:t>Zhotovitelem. Zhotovitel je oprávněn cenu za výkon dozoru projektanta fakturovat</w:t>
      </w:r>
      <w:r>
        <w:t xml:space="preserve"> </w:t>
      </w:r>
    </w:p>
    <w:p w14:paraId="42434175" w14:textId="683F11EC" w:rsidR="00543CF7" w:rsidRPr="00953FD8" w:rsidRDefault="007823E1" w:rsidP="00953FD8">
      <w:pPr>
        <w:pStyle w:val="3odrky"/>
        <w:numPr>
          <w:ilvl w:val="0"/>
          <w:numId w:val="0"/>
        </w:numPr>
        <w:ind w:left="1134"/>
      </w:pPr>
      <w:r>
        <w:t xml:space="preserve"> </w:t>
      </w:r>
      <w:r w:rsidR="00543CF7" w:rsidRPr="00953FD8">
        <w:t xml:space="preserve">měsíčně zpětně po provedení výkonu dozoru projektanta po kompletním předání </w:t>
      </w:r>
    </w:p>
    <w:p w14:paraId="25D954DD" w14:textId="5D37CB0E" w:rsidR="00543CF7" w:rsidRPr="00953FD8" w:rsidRDefault="007823E1" w:rsidP="00FD11CD">
      <w:pPr>
        <w:pStyle w:val="3odrky"/>
        <w:numPr>
          <w:ilvl w:val="0"/>
          <w:numId w:val="0"/>
        </w:numPr>
        <w:ind w:left="1134"/>
      </w:pPr>
      <w:r>
        <w:t xml:space="preserve"> </w:t>
      </w:r>
      <w:r w:rsidR="00543CF7" w:rsidRPr="00953FD8">
        <w:t>instalace EPS zhotovitelem instalace EPS a stavebních úprav a po odstranění všech vad</w:t>
      </w:r>
      <w:r>
        <w:t xml:space="preserve"> </w:t>
      </w:r>
      <w:r w:rsidR="00543CF7" w:rsidRPr="00953FD8">
        <w:t xml:space="preserve">a nedodělků uvedených v předávacím protokolu. </w:t>
      </w:r>
    </w:p>
    <w:p w14:paraId="5BA2DC0F" w14:textId="5B2E7515" w:rsidR="00543CF7" w:rsidRDefault="00543CF7" w:rsidP="00FD11CD">
      <w:pPr>
        <w:pStyle w:val="2bodlnku"/>
      </w:pPr>
      <w:r>
        <w:t>Přílohou faktury za předání DPS bude zápis o předání a převzetí DPS</w:t>
      </w:r>
      <w:r w:rsidR="00FD11CD">
        <w:t xml:space="preserve"> </w:t>
      </w:r>
      <w:r>
        <w:t xml:space="preserve">podepsaný zástupcem Objednatele a Zhotovitele. Bez odsouhlaseného soupisu provedených prací fakturu nelze vystavit. </w:t>
      </w:r>
    </w:p>
    <w:p w14:paraId="686D1E1A" w14:textId="6A07FED4" w:rsidR="00543CF7" w:rsidRDefault="00543CF7" w:rsidP="00543CF7">
      <w:pPr>
        <w:pStyle w:val="2bodlnku"/>
      </w:pPr>
      <w:r>
        <w:t>Účetní doklady (faktury) musí obsahovat náležitosti dle § 435 občanského zákoníku, náležitosti stanovené příslušnými právními přepisy a dohodnuté dle této Smlouvy.</w:t>
      </w:r>
    </w:p>
    <w:p w14:paraId="560C041D" w14:textId="204E87D0" w:rsidR="00543CF7" w:rsidRDefault="00543CF7" w:rsidP="00B84A4D">
      <w:pPr>
        <w:pStyle w:val="2bodlnku"/>
      </w:pPr>
      <w:r>
        <w:t>Splatnost účetních dokladů (faktur) dle této Smlouvy se sjednává na 21 (dvacet jedna) dní ode dne jejich doručení za předpokladu jejich řádného doručení Objednateli. Účetní doklad</w:t>
      </w:r>
      <w:r w:rsidR="00B84A4D">
        <w:t xml:space="preserve"> </w:t>
      </w:r>
      <w:r>
        <w:t>se považuje za uhrazený dnem odepsání příslušné sjednané částky z účtu Objednatele ve prospěch účtu Zhotovitele.</w:t>
      </w:r>
    </w:p>
    <w:p w14:paraId="674F0C60" w14:textId="233512EB" w:rsidR="00543CF7" w:rsidRDefault="00543CF7" w:rsidP="00543CF7">
      <w:pPr>
        <w:pStyle w:val="2bodlnku"/>
      </w:pPr>
      <w:r>
        <w:t>V případě, že vystavený účetní doklad (faktura) nebude obsahovat veškeré náležitosti stanovené příslušnými právními předpisy, touto Smlouvou, popřípadě bude obsahovat jiné nesrovnalosti (např. chybně fakturovaná částka), je Objednatel oprávněn před uplynutím lhůty splatnosti vrátit takovou fakturu Zhotoviteli bez zaplacení. V takovém případě je Zhotovitel povinen fakturu opravit či vyhotovit znovu a zaslat ji zpět Objednateli s novou lhůtou splatnosti, která začne běžet dnem doručení nové faktury Objednateli. Po tuto dobu není Objednatel v prodlení s placením faktury.</w:t>
      </w:r>
    </w:p>
    <w:p w14:paraId="6CC1AC10" w14:textId="462375AC" w:rsidR="00543CF7" w:rsidRDefault="00543CF7" w:rsidP="00543CF7">
      <w:pPr>
        <w:pStyle w:val="2bodlnku"/>
      </w:pPr>
      <w:r>
        <w:t xml:space="preserve">Zhotovitel, který je plátcem DPH prohlašuje, že si je vědom své povinnosti přiznat a zaplatit </w:t>
      </w:r>
    </w:p>
    <w:p w14:paraId="5CF2D307" w14:textId="4CA4F4E5" w:rsidR="00543CF7" w:rsidRDefault="00543CF7" w:rsidP="00953FD8">
      <w:pPr>
        <w:pStyle w:val="2bodlnku"/>
        <w:numPr>
          <w:ilvl w:val="0"/>
          <w:numId w:val="0"/>
        </w:numPr>
        <w:ind w:left="567"/>
      </w:pPr>
      <w:r>
        <w:t>daň z přidané hodnoty z ceny za poskytnuté zdanitelné plnění dle této Smlouvy dle zákona</w:t>
      </w:r>
      <w:r w:rsidR="007823E1">
        <w:t xml:space="preserve"> </w:t>
      </w:r>
      <w:r>
        <w:t>č. 235/2004 Sb., o dani z přidané hodnoty ve znění pozdějších předpisů (dále jen „</w:t>
      </w:r>
      <w:r w:rsidRPr="00314016">
        <w:rPr>
          <w:b/>
          <w:bCs/>
          <w:i/>
          <w:iCs/>
        </w:rPr>
        <w:t>zákon</w:t>
      </w:r>
      <w:r w:rsidR="007823E1" w:rsidRPr="00314016">
        <w:rPr>
          <w:b/>
          <w:bCs/>
          <w:i/>
          <w:iCs/>
        </w:rPr>
        <w:t xml:space="preserve"> </w:t>
      </w:r>
      <w:r w:rsidRPr="00314016">
        <w:rPr>
          <w:b/>
          <w:bCs/>
          <w:i/>
          <w:iCs/>
        </w:rPr>
        <w:t>č. 235/2004 Sb</w:t>
      </w:r>
      <w:r>
        <w:t>.“) a že mu nejsou ke dni uskutečnění zdanitelného plnění dle této Smlouvy známy žádné skutečnosti uvedené v § 109 zákona č. 235/2004 Sb., které by splnění těchto</w:t>
      </w:r>
      <w:r w:rsidR="007823E1">
        <w:t xml:space="preserve"> </w:t>
      </w:r>
      <w:r>
        <w:t>povinností bránily.</w:t>
      </w:r>
    </w:p>
    <w:p w14:paraId="61A6B4C9" w14:textId="3178845C" w:rsidR="00543CF7" w:rsidRDefault="00543CF7" w:rsidP="00B84A4D">
      <w:pPr>
        <w:pStyle w:val="2bodlnku"/>
      </w:pPr>
      <w:r>
        <w:t>Faktury lze zaslat Objednateli elektronicky ve formátu PDF prostřednictvím datové schránky</w:t>
      </w:r>
      <w:r w:rsidR="007823E1">
        <w:t xml:space="preserve"> </w:t>
      </w:r>
      <w:r>
        <w:t>ZP MV ČR, kód: 9swaix3. Nedisponuje-li Zhotovitel datovou schránkou, účetní doklad lze též</w:t>
      </w:r>
      <w:r w:rsidR="00B84A4D">
        <w:t xml:space="preserve"> </w:t>
      </w:r>
      <w:r>
        <w:t>odeslat na emailovou adresu: info@zpmvcr.cz. Do předmětu zprávy je třeba v obou případech uvést text „Fakturace_R“.</w:t>
      </w:r>
    </w:p>
    <w:p w14:paraId="6A719B44" w14:textId="77777777" w:rsidR="00543CF7" w:rsidRDefault="00543CF7" w:rsidP="00543CF7">
      <w:pPr>
        <w:pStyle w:val="2bodlnku"/>
      </w:pPr>
      <w:r>
        <w:t>Vyúčtování musí, kromě náležitostí uvedených v tomto článku, obsahovat číslo 000001-000/2026-05 pod kterým je Smlouva evidována u Objednatele.</w:t>
      </w:r>
    </w:p>
    <w:p w14:paraId="1AEA0DBA" w14:textId="77777777" w:rsidR="00543CF7" w:rsidRDefault="00543CF7" w:rsidP="00372D60">
      <w:pPr>
        <w:pStyle w:val="2bodlnku"/>
        <w:numPr>
          <w:ilvl w:val="0"/>
          <w:numId w:val="0"/>
        </w:numPr>
        <w:ind w:left="567"/>
      </w:pPr>
    </w:p>
    <w:p w14:paraId="3420E17D" w14:textId="77777777" w:rsidR="00B84A4D" w:rsidRDefault="00B84A4D" w:rsidP="00372D60">
      <w:pPr>
        <w:pStyle w:val="2bodlnku"/>
        <w:numPr>
          <w:ilvl w:val="0"/>
          <w:numId w:val="0"/>
        </w:numPr>
        <w:ind w:left="567"/>
      </w:pPr>
    </w:p>
    <w:p w14:paraId="36D5075B" w14:textId="77777777" w:rsidR="00B84A4D" w:rsidRDefault="00B84A4D" w:rsidP="00372D60">
      <w:pPr>
        <w:pStyle w:val="2bodlnku"/>
        <w:numPr>
          <w:ilvl w:val="0"/>
          <w:numId w:val="0"/>
        </w:numPr>
        <w:ind w:left="567"/>
      </w:pPr>
    </w:p>
    <w:p w14:paraId="10CC8C61" w14:textId="77777777" w:rsidR="00FD11CD" w:rsidRDefault="00FD11CD" w:rsidP="00372D60">
      <w:pPr>
        <w:pStyle w:val="2bodlnku"/>
        <w:numPr>
          <w:ilvl w:val="0"/>
          <w:numId w:val="0"/>
        </w:numPr>
        <w:ind w:left="567"/>
      </w:pPr>
    </w:p>
    <w:p w14:paraId="201D5BA2" w14:textId="29E4E9CA" w:rsidR="00543CF7" w:rsidRDefault="00543CF7" w:rsidP="00372D60">
      <w:pPr>
        <w:pStyle w:val="1lnekI"/>
      </w:pPr>
      <w:r>
        <w:tab/>
      </w:r>
    </w:p>
    <w:p w14:paraId="21511F22" w14:textId="77777777" w:rsidR="00543CF7" w:rsidRDefault="00543CF7" w:rsidP="00372D60">
      <w:pPr>
        <w:pStyle w:val="1Nzevlnku"/>
      </w:pPr>
      <w:r>
        <w:t>Práva a povinnosti Smluvních stran při provádění Díla</w:t>
      </w:r>
    </w:p>
    <w:p w14:paraId="460E4203" w14:textId="77777777" w:rsidR="00543CF7" w:rsidRDefault="00543CF7" w:rsidP="00543CF7">
      <w:pPr>
        <w:pStyle w:val="2bodlnku"/>
      </w:pPr>
      <w:r>
        <w:t>Zhotovitel se zavazuje provést Dílo s odbornou péčí a obstarat vše, co je k provedení Díla potřeba. Zhotovitel odpovídá za úplnost, správnost a proveditelnost Díla a za to, že Dílo i jeho části budou bez vad.</w:t>
      </w:r>
    </w:p>
    <w:p w14:paraId="2C07353F" w14:textId="77777777" w:rsidR="00543CF7" w:rsidRDefault="00543CF7" w:rsidP="00543CF7">
      <w:pPr>
        <w:pStyle w:val="2bodlnku"/>
      </w:pPr>
      <w:r>
        <w:t>Zhotovitel postupuje při provádění Díla dle právních předpisů vztahujících k bezpečnosti práce a zařízení při stavebních pracích, technických norem, vzorových listů, technologií, výrobních předpisů (receptur) a jiných závazných pokynů, požadavků stanovených k tomu oprávněnými orgány, ostatních závazných norem a obecně závazných právních předpisů a dle příkazů Objednatele, ustanovení § 2594 občanského zákoníku tím není dotčeno.</w:t>
      </w:r>
    </w:p>
    <w:p w14:paraId="2B9288A8" w14:textId="77777777" w:rsidR="00543CF7" w:rsidRDefault="00543CF7" w:rsidP="00543CF7">
      <w:pPr>
        <w:pStyle w:val="2bodlnku"/>
      </w:pPr>
      <w:r>
        <w:t>Dílo musí odpovídat všem požadavkům uvedeným v této Smlouvě a v dokumentech, pokynech a příkazech uvedených v odst. 2 tohoto článku Smlouvy. Objednatel je oprávněn kontrolovat provádění Díla, a to kdykoliv po celou dobu provádění Díla. Zjistí-li Objednatel, že Zhotovitel porušuje svou povinnost může požadovat, aby Zhotovitel zajistil nápravu a prováděl Dílo řádným způsobem. Neučiní-li tak Zhotovitel ani v přiměřené době, může Objednatel odstoupit od Smlouvy vedl-li by postup Zhotovitele k podstatnému porušení Smlouvy. V případě, že Zhotovitel v zadávacím řízení, jehož předmětem bylo zadání předmětu plnění této Smlouvy prokazoval kvalifikaci poddodavatelem a tento poddodavatel by se neměl podílet na realizaci této Smlouvy ve stanoveném rozsahu nebo by měl být změněn v průběhu realizace této Smlouvy, změna poddodavatele podléhá předchozímu písemnému souhlasu Objednatele. Nový poddodavatel musí splňovat kvalifikační požadavky uvedené ve Výzvě v rámci Veřejné zakázky, která předcházela podpisu této Smlouvy. V případě plnění dle této Smlouvy prostřednictvím poddodavatele nese Zhotovitel odpovědnost vůči Objednateli jako by Smlouvu plnil sám.</w:t>
      </w:r>
    </w:p>
    <w:p w14:paraId="2F91558C" w14:textId="77777777" w:rsidR="00543CF7" w:rsidRDefault="00543CF7" w:rsidP="00543CF7">
      <w:pPr>
        <w:pStyle w:val="2bodlnku"/>
      </w:pPr>
      <w:r>
        <w:t>Zhotovitel si je vědom, že je ve smyslu ust. § 2 písm. e) zákona č. 320/2001 Sb., o finanční kontrole ve veřejné správě a o změně některých zákonů (zákon o finanční kontrole) ve znění pozdějších předpisů povinen poskytnout subjektům provádějícím audit a kontrolu v souvislosti s předmětem Smlouvy všechny nezbytné informace a spolupůsobit při výkonu finanční kontroly.</w:t>
      </w:r>
    </w:p>
    <w:p w14:paraId="758B9E65" w14:textId="77777777" w:rsidR="00543CF7" w:rsidRDefault="00543CF7" w:rsidP="00543CF7">
      <w:pPr>
        <w:pStyle w:val="2bodlnku"/>
      </w:pPr>
      <w:r>
        <w:t>Zhotovitel se zavazuje mít uzavřenou platnou pojistnou smlouvu, jejímž předmětem je pojištění odpovědnosti za škodu způsobenou Zhotovitelem třetí osobě s pojistným plněním ve výši minimálně 1 000 000 Kč a to po celou dobu plnění předmětu této Smlouvy. Zhotovitel je povinen na vyžádání předložit pojistnou smlouvu Objednateli k nahlédnutí a kontrole platnosti nejpozději do 7 dnů od doručení výzvy Objednatele. O provedení kontroly se sepíše zápis podepsaný oběma Smluvními stranami.</w:t>
      </w:r>
    </w:p>
    <w:p w14:paraId="08486DEC" w14:textId="77777777" w:rsidR="00543CF7" w:rsidRDefault="00543CF7" w:rsidP="00543CF7">
      <w:pPr>
        <w:pStyle w:val="2bodlnku"/>
      </w:pPr>
      <w:r>
        <w:t>V průběhu realizace části 1 Díla je Zhotovitel povinen konat kontrolní schůzky v sídle Objednatele, na které pozve zástupce Objednatele. Kontrolní schůzky se budou konat dle potřeby, minimálně však 1x za 14 dní, nedohodnou-li se Smluvní strany jinak. První termín (vstupní jednání) se bude konat do 10 dnů od nabytí účinnosti této Smlouvy. Zhotovitel bude v rámci kontrolních schůzek konzultovat s Objednatelem v průběhu zpracování části 1 Díla zejména technické řešení, navrhované použité materiály a technologie. Zhotovitel je povinen případné připomínky Objednatele do části 1 Díla zapracovat (ustanovení § 2594 občanského zákoníku tím není dotčeno).</w:t>
      </w:r>
    </w:p>
    <w:p w14:paraId="4ADDA818" w14:textId="243A1DCA" w:rsidR="00543CF7" w:rsidRDefault="00543CF7" w:rsidP="00372D60">
      <w:pPr>
        <w:pStyle w:val="2bodlnku"/>
        <w:numPr>
          <w:ilvl w:val="0"/>
          <w:numId w:val="0"/>
        </w:numPr>
      </w:pPr>
    </w:p>
    <w:p w14:paraId="6E6A56CF" w14:textId="77777777" w:rsidR="00B84A4D" w:rsidRDefault="00B84A4D" w:rsidP="00372D60">
      <w:pPr>
        <w:pStyle w:val="2bodlnku"/>
        <w:numPr>
          <w:ilvl w:val="0"/>
          <w:numId w:val="0"/>
        </w:numPr>
      </w:pPr>
    </w:p>
    <w:p w14:paraId="609CCF1C" w14:textId="77777777" w:rsidR="00B84A4D" w:rsidRDefault="00B84A4D" w:rsidP="00372D60">
      <w:pPr>
        <w:pStyle w:val="2bodlnku"/>
        <w:numPr>
          <w:ilvl w:val="0"/>
          <w:numId w:val="0"/>
        </w:numPr>
      </w:pPr>
    </w:p>
    <w:p w14:paraId="0CB5682A" w14:textId="77777777" w:rsidR="00B84A4D" w:rsidRDefault="00B84A4D" w:rsidP="00372D60">
      <w:pPr>
        <w:pStyle w:val="2bodlnku"/>
        <w:numPr>
          <w:ilvl w:val="0"/>
          <w:numId w:val="0"/>
        </w:numPr>
      </w:pPr>
    </w:p>
    <w:p w14:paraId="57DFD85E" w14:textId="77777777" w:rsidR="00372D60" w:rsidRDefault="00372D60" w:rsidP="00372D60">
      <w:pPr>
        <w:pStyle w:val="1lnekI"/>
      </w:pPr>
    </w:p>
    <w:p w14:paraId="34867DEE" w14:textId="64958A19" w:rsidR="00543CF7" w:rsidRDefault="00543CF7" w:rsidP="00372D60">
      <w:pPr>
        <w:pStyle w:val="1Nzevlnku"/>
      </w:pPr>
      <w:r>
        <w:t>Ostatní ujednání</w:t>
      </w:r>
    </w:p>
    <w:p w14:paraId="38D47185" w14:textId="77777777" w:rsidR="00543CF7" w:rsidRDefault="00543CF7" w:rsidP="00543CF7">
      <w:pPr>
        <w:pStyle w:val="2bodlnku"/>
      </w:pPr>
      <w:r>
        <w:t>Zhotovitel prohlašuje, že se seznámil se stavem místa plnění a je si vědom toho, že v průběhu zhotovování Díla nemůže uplatňovat nároky na úpravu smluvních podmínek z důvodů, které mohl zjistit již při seznámení se stavem místa plnění.</w:t>
      </w:r>
    </w:p>
    <w:p w14:paraId="4913C220" w14:textId="77777777" w:rsidR="00543CF7" w:rsidRDefault="00543CF7" w:rsidP="00543CF7">
      <w:pPr>
        <w:pStyle w:val="2bodlnku"/>
      </w:pPr>
      <w:r>
        <w:t>Při zpracování DPS se Zhotovitel zavazuje, že budou dodrženy závazné normy, technické podmínky a další předpisy vztahující se k předmětu plnění.</w:t>
      </w:r>
    </w:p>
    <w:p w14:paraId="160B120E" w14:textId="41FF85E6" w:rsidR="00543CF7" w:rsidRDefault="00543CF7" w:rsidP="00543CF7">
      <w:pPr>
        <w:pStyle w:val="2bodlnku"/>
      </w:pPr>
      <w:r>
        <w:t>Zhotovitel se zavazuje neposkytovat mimo osob určených Objednatelem jiným fyzickým nebo právnickým osobám informace o výsledku své činnosti související s provedením</w:t>
      </w:r>
      <w:r w:rsidR="007823E1">
        <w:t xml:space="preserve"> </w:t>
      </w:r>
      <w:r>
        <w:t>Díla dle této Smlouvy.</w:t>
      </w:r>
    </w:p>
    <w:p w14:paraId="41C0610D" w14:textId="393D385A" w:rsidR="00543CF7" w:rsidRDefault="00543CF7" w:rsidP="00543CF7">
      <w:pPr>
        <w:pStyle w:val="2bodlnku"/>
      </w:pPr>
      <w:r>
        <w:t xml:space="preserve">Smluvní strany se dohodly, že aplikace ustanovení § 2591, § 2595, § 2605 odst. 2, </w:t>
      </w:r>
      <w:r w:rsidR="006C1E16">
        <w:t xml:space="preserve">            </w:t>
      </w:r>
      <w:r>
        <w:t>§ 2606 a § 2620 odst. 2 a § 2611 občanského zákoníku se vylučuje.</w:t>
      </w:r>
    </w:p>
    <w:p w14:paraId="0C5811E2" w14:textId="77777777" w:rsidR="00543CF7" w:rsidRDefault="00543CF7" w:rsidP="00372D60">
      <w:pPr>
        <w:pStyle w:val="2bodlnku"/>
        <w:numPr>
          <w:ilvl w:val="0"/>
          <w:numId w:val="0"/>
        </w:numPr>
      </w:pPr>
    </w:p>
    <w:p w14:paraId="48FB48CD" w14:textId="5D0D27FA" w:rsidR="00543CF7" w:rsidRDefault="00543CF7" w:rsidP="00372D60">
      <w:pPr>
        <w:pStyle w:val="1lnekI"/>
      </w:pPr>
    </w:p>
    <w:p w14:paraId="6B24B1EB" w14:textId="77777777" w:rsidR="00543CF7" w:rsidRDefault="00543CF7" w:rsidP="00372D60">
      <w:pPr>
        <w:pStyle w:val="1Nzevlnku"/>
      </w:pPr>
      <w:r>
        <w:t>Zvláštní ustanovení pro výkon dozoru projektanta</w:t>
      </w:r>
    </w:p>
    <w:p w14:paraId="66199214" w14:textId="77777777" w:rsidR="00543CF7" w:rsidRDefault="00543CF7" w:rsidP="00543CF7">
      <w:pPr>
        <w:pStyle w:val="2bodlnku"/>
      </w:pPr>
      <w:r>
        <w:t>Dozor projektanta bude vykonáván v místě plnění Smlouvy tedy objektu ZP MV ČR, Štefánikova 992/16, 400 01 Ústí nad Labem.</w:t>
      </w:r>
    </w:p>
    <w:p w14:paraId="7E060844" w14:textId="77777777" w:rsidR="00543CF7" w:rsidRDefault="00543CF7" w:rsidP="00543CF7">
      <w:pPr>
        <w:pStyle w:val="2bodlnku"/>
      </w:pPr>
      <w:r>
        <w:t xml:space="preserve">Svou přítomnost při realizaci instalace EPS a stavebních úprav zhotovitelem instalace EPS a stavebních úprav (zejména dobu příchodu a odchodu) je Zhotovitel vždy povinen zaznamenat do stavebního deníku. </w:t>
      </w:r>
    </w:p>
    <w:p w14:paraId="48781456" w14:textId="77777777" w:rsidR="00543CF7" w:rsidRDefault="00543CF7" w:rsidP="00543CF7">
      <w:pPr>
        <w:pStyle w:val="2bodlnku"/>
      </w:pPr>
      <w:r>
        <w:t xml:space="preserve">Zhotovitel se zavazuje, že dozor projektanta bude vykonávat průběžně po celou dobu realizace instalace EPS a stavebních úprav takovým způsobem, aby mohl řádně a včas provádět veškeré činnosti, které jsou obsahem dozoru projektanta a příkladmo jsou uvedeny v čl. II. odst. 4 této Smlouvy. </w:t>
      </w:r>
    </w:p>
    <w:p w14:paraId="41B0F5FE" w14:textId="34B81C21" w:rsidR="00543CF7" w:rsidRDefault="00543CF7" w:rsidP="00543CF7">
      <w:pPr>
        <w:pStyle w:val="2bodlnku"/>
      </w:pPr>
      <w:r>
        <w:t>Veškerá podstatná zjištění k průběhu realizace instalace EPS a stavebních úprav bude Zhotovitel neprodleně zaznamenávat do stavebního deníku a zároveň o nich bude telefonicky nebo e-mailem informovat kontaktní osobu Objednatele podle čl. XVII. odst. 8 Smlouvy, pokud nebude možné kontaktní osobě Objednatele tuto informaci neprodleně sdělit na místě provádění</w:t>
      </w:r>
      <w:r w:rsidR="007823E1">
        <w:t xml:space="preserve"> </w:t>
      </w:r>
      <w:r>
        <w:t>plnění.</w:t>
      </w:r>
    </w:p>
    <w:p w14:paraId="3CD9E771" w14:textId="77777777" w:rsidR="00543CF7" w:rsidRDefault="00543CF7" w:rsidP="00372D60">
      <w:pPr>
        <w:pStyle w:val="2bodlnku"/>
        <w:numPr>
          <w:ilvl w:val="0"/>
          <w:numId w:val="0"/>
        </w:numPr>
        <w:ind w:left="567"/>
      </w:pPr>
    </w:p>
    <w:p w14:paraId="0E90AF8C" w14:textId="6E131A1A" w:rsidR="00543CF7" w:rsidRDefault="00543CF7" w:rsidP="00372D60">
      <w:pPr>
        <w:pStyle w:val="1lnekI"/>
      </w:pPr>
    </w:p>
    <w:p w14:paraId="5FAB4B00" w14:textId="77777777" w:rsidR="00543CF7" w:rsidRDefault="00543CF7" w:rsidP="00372D60">
      <w:pPr>
        <w:pStyle w:val="1Nzevlnku"/>
      </w:pPr>
      <w:r>
        <w:t xml:space="preserve">Licenční ujednání </w:t>
      </w:r>
    </w:p>
    <w:p w14:paraId="4969213B" w14:textId="191388E1" w:rsidR="00543CF7" w:rsidRDefault="00543CF7" w:rsidP="00543CF7">
      <w:pPr>
        <w:pStyle w:val="2bodlnku"/>
      </w:pPr>
      <w:r>
        <w:t xml:space="preserve">Objednatel si je vědom, že část 1 Díla dodaná Objednateli podléhá režimu zákona </w:t>
      </w:r>
      <w:r w:rsidR="006C1E16">
        <w:t xml:space="preserve">            </w:t>
      </w:r>
      <w:r>
        <w:t>č. 121/2000 Sb., o právu autorském, o právech souvisejících s právem autorským a o změně některých zákonů, ve znění pozdějších předpisů (dále jen „</w:t>
      </w:r>
      <w:r w:rsidRPr="00314016">
        <w:rPr>
          <w:b/>
          <w:bCs/>
        </w:rPr>
        <w:t>autorský zákon</w:t>
      </w:r>
      <w:r w:rsidR="00314016">
        <w:t>“</w:t>
      </w:r>
      <w:r>
        <w:t>) a dále § 2358 a násl. občanského zákoníku. Objednatel se zavazuje užívat část 1 Díla pouze v souladu s příslušnými ustanoveními autorského zákona.</w:t>
      </w:r>
    </w:p>
    <w:p w14:paraId="612CB34B" w14:textId="77777777" w:rsidR="00543CF7" w:rsidRDefault="00543CF7" w:rsidP="00543CF7">
      <w:pPr>
        <w:pStyle w:val="2bodlnku"/>
      </w:pPr>
      <w:r>
        <w:t xml:space="preserve">Dodavatel poskytuje Objednateli v části 1 Díla výhradní, časově a místně neomezenou licenci k výkonu práva užití. </w:t>
      </w:r>
    </w:p>
    <w:p w14:paraId="5F3AC682" w14:textId="77777777" w:rsidR="00543CF7" w:rsidRDefault="00543CF7" w:rsidP="00543CF7">
      <w:pPr>
        <w:pStyle w:val="2bodlnku"/>
      </w:pPr>
      <w:r>
        <w:t xml:space="preserve">Objednatel je oprávněn použít část 1 Díla pouze pro účely vyplývající z této Smlouvy, zejména pro účely poskytnutí této části Díla účastníkům výběrových řízení na zhotovitele instalace EPS a stavebních úprav a pro účely dalšího rozpracování a realizování dokumentace, realizace instalace EPS, oprav, úprav, rekonstrukcí a změn souvisejících staveb, to vše vždy i prostřednictvím třetích osob. </w:t>
      </w:r>
    </w:p>
    <w:p w14:paraId="6CDE508D" w14:textId="77777777" w:rsidR="00543CF7" w:rsidRDefault="00543CF7" w:rsidP="00543CF7">
      <w:pPr>
        <w:pStyle w:val="2bodlnku"/>
      </w:pPr>
      <w:r>
        <w:lastRenderedPageBreak/>
        <w:t>Smluvní strany se výslovně dohodly, že cena za Licenci je součástí dohodnuté ceny za část 1 Díla.</w:t>
      </w:r>
    </w:p>
    <w:p w14:paraId="27C51D92" w14:textId="77777777" w:rsidR="00543CF7" w:rsidRDefault="00543CF7" w:rsidP="00372D60">
      <w:pPr>
        <w:pStyle w:val="2bodlnku"/>
        <w:numPr>
          <w:ilvl w:val="0"/>
          <w:numId w:val="0"/>
        </w:numPr>
        <w:ind w:left="567"/>
      </w:pPr>
    </w:p>
    <w:p w14:paraId="47C7AADC" w14:textId="77777777" w:rsidR="00372D60" w:rsidRDefault="00372D60" w:rsidP="00372D60">
      <w:pPr>
        <w:pStyle w:val="1lnekI"/>
      </w:pPr>
    </w:p>
    <w:p w14:paraId="7F9AF72B" w14:textId="2AB2BB9A" w:rsidR="00543CF7" w:rsidRDefault="00543CF7" w:rsidP="00372D60">
      <w:pPr>
        <w:pStyle w:val="1Nzevlnku"/>
      </w:pPr>
      <w:r>
        <w:t>Předání a převzetí Díla</w:t>
      </w:r>
    </w:p>
    <w:p w14:paraId="770928C6" w14:textId="7E38A3B4" w:rsidR="00543CF7" w:rsidRDefault="00543CF7" w:rsidP="00543CF7">
      <w:pPr>
        <w:pStyle w:val="2bodlnku"/>
      </w:pPr>
      <w:r>
        <w:t xml:space="preserve">Závazek Zhotovitele provést Dílo je splněn jeho řádným dokončením a předáním. Dílo (část 1 nebo 2 Díla) se pokládá za řádně ukončené, jestliže nebude při převzetí vykazovat žádné vady a nedodělky. </w:t>
      </w:r>
    </w:p>
    <w:p w14:paraId="356E3362" w14:textId="4916932A" w:rsidR="00543CF7" w:rsidRDefault="00543CF7" w:rsidP="00543CF7">
      <w:pPr>
        <w:pStyle w:val="2bodlnku"/>
      </w:pPr>
      <w:r>
        <w:t>O převzetí části 1 Díla (resp. jeho části),</w:t>
      </w:r>
      <w:r w:rsidR="007823E1">
        <w:t xml:space="preserve"> </w:t>
      </w:r>
      <w:r>
        <w:t>jak je specifikováno v čl. II. odst. 3 Smlouvy, se sepíše předávací protokol, podepsaný zástupci obou Smluvních stran, a to ve dvou stejnopisech. Zápis bude obsahovat zejména: identifikační údaje o převzetí části 1 Díla (resp. jeho části), prohlášení Objednatele, že část 1 Dílo nebo jeho část přejímá bez závad nebo se závadami (v tomto případě se stanovením lhůty pro jejich odstranění) a soupis příloh. Jeden stejnopis obdrží Objednatel a jeden Zhotovitel.</w:t>
      </w:r>
    </w:p>
    <w:p w14:paraId="5FB60F64" w14:textId="17B41573" w:rsidR="00543CF7" w:rsidRDefault="00543CF7" w:rsidP="00543CF7">
      <w:pPr>
        <w:pStyle w:val="2bodlnku"/>
      </w:pPr>
      <w:r>
        <w:t>V případě, že Objednatel odmítne část 1 Díla</w:t>
      </w:r>
      <w:r w:rsidR="00997768">
        <w:t xml:space="preserve"> </w:t>
      </w:r>
      <w:r>
        <w:t>(resp. jeho části) převzít, sepíší obě strany zápis, v němž uvedou svá stanoviska a jejich odůvodnění a dohodnou náhradní termín předání.</w:t>
      </w:r>
    </w:p>
    <w:p w14:paraId="66795288" w14:textId="41F80A0C" w:rsidR="00543CF7" w:rsidRDefault="00543CF7" w:rsidP="00543CF7">
      <w:pPr>
        <w:pStyle w:val="2bodlnku"/>
      </w:pPr>
      <w:r>
        <w:t xml:space="preserve">Místem předání a převzetí části 1 Díla (resp. jeho části) je pracoviště Objednatele: Štefánikova 992/16, 400 01 Ústí nad Labem. </w:t>
      </w:r>
    </w:p>
    <w:p w14:paraId="57601820" w14:textId="0C9C0CAE" w:rsidR="00543CF7" w:rsidRDefault="00543CF7" w:rsidP="00543CF7">
      <w:pPr>
        <w:pStyle w:val="2bodlnku"/>
      </w:pPr>
      <w:r>
        <w:t>Objednatel je oprávněn vytknout zjevné vady části 1 Díla (resp. jeho části) do 2 měsíců od protokolárního předání a převzetí části 1Díla (resp. jeho části), ustanovení § 2605 odst. 2 občanského zákoníku se nepoužije.</w:t>
      </w:r>
    </w:p>
    <w:p w14:paraId="1C8A72F9" w14:textId="6F9BCBA1" w:rsidR="00543CF7" w:rsidRDefault="00543CF7" w:rsidP="00543CF7">
      <w:pPr>
        <w:pStyle w:val="2bodlnku"/>
      </w:pPr>
      <w:r>
        <w:t>Plnění povinností a předání plnění Zhotovitele k části 2 Díla je zaznamenáno ve stavebním deníku v souladu s ustanovením § 166 Stavebního zákona a Vyhláškou o stanovení rozsahu dokumentace VZ.</w:t>
      </w:r>
    </w:p>
    <w:p w14:paraId="06696ACA" w14:textId="77777777" w:rsidR="00543CF7" w:rsidRDefault="00543CF7" w:rsidP="00372D60">
      <w:pPr>
        <w:pStyle w:val="2bodlnku"/>
        <w:numPr>
          <w:ilvl w:val="0"/>
          <w:numId w:val="0"/>
        </w:numPr>
        <w:ind w:left="567"/>
      </w:pPr>
    </w:p>
    <w:p w14:paraId="153280EE" w14:textId="5DED31CA" w:rsidR="00543CF7" w:rsidRDefault="00543CF7" w:rsidP="00372D60">
      <w:pPr>
        <w:pStyle w:val="1lnekI"/>
      </w:pPr>
    </w:p>
    <w:p w14:paraId="4D88F11E" w14:textId="77777777" w:rsidR="00543CF7" w:rsidRDefault="00543CF7" w:rsidP="00372D60">
      <w:pPr>
        <w:pStyle w:val="1Nzevlnku"/>
      </w:pPr>
      <w:r>
        <w:t>Záruční doba a odpovědnost za vady Díla</w:t>
      </w:r>
    </w:p>
    <w:p w14:paraId="4E9EE252" w14:textId="77777777" w:rsidR="00543CF7" w:rsidRDefault="00543CF7" w:rsidP="00543CF7">
      <w:pPr>
        <w:pStyle w:val="2bodlnku"/>
      </w:pPr>
      <w:r>
        <w:t>Zhotovitel se zavazuje, že Dílo (veškeré části Díla) bude mít vlastnosti stanovené touto Smlouvou a všemi normami, které se vztahují k materiálům a pracím prováděným na základě této Smlouvy, jinak vlastnosti obvyklé, a dále že bude použitelné ke smluvenému, jinak obvyklému účelu.</w:t>
      </w:r>
    </w:p>
    <w:p w14:paraId="405D4532" w14:textId="77777777" w:rsidR="00543CF7" w:rsidRDefault="00543CF7" w:rsidP="00543CF7">
      <w:pPr>
        <w:pStyle w:val="2bodlnku"/>
      </w:pPr>
      <w:r>
        <w:t xml:space="preserve">Zhotovitel poskytuje na Dílo (na veškeré části Díla) záruku za jakost. Záruční lhůta na celé Dílo činí 60 měsíců. Záruční lhůta začíná běžet ode dne předání Díla na základě předávacího protokolu. Po stejnou dobu, po kterou je poskytnuta záruka, odpovídá Zhotovitel i za vady, které Dílo mělo již v době předání. Objednatel je oprávněn vytknout Zhotoviteli vadu po celou tuto dobu. </w:t>
      </w:r>
    </w:p>
    <w:p w14:paraId="55346E19" w14:textId="77777777" w:rsidR="00543CF7" w:rsidRDefault="00543CF7" w:rsidP="00543CF7">
      <w:pPr>
        <w:pStyle w:val="2bodlnku"/>
      </w:pPr>
      <w:r>
        <w:t>Objednatel je povinen nahlásit Zhotoviteli zjištěné vady písemně (reklamační protokol). Pokud bude Objednatel požadovat odstranění vady Zhotovitelem, zavazuje se Zhotovitel započít s odstraňováním nahlášených vad bez zbytečného odkladu a bez zbytečného odkladu tyto odstranit, a to na své náklady. Pokud se Smluvní strany nedohodnou jinak, je Zhotovitel povinen odstranit vady Díla nejpozději do 15 dnů od jejich nahlášení.</w:t>
      </w:r>
    </w:p>
    <w:p w14:paraId="5770943D" w14:textId="77777777" w:rsidR="00543CF7" w:rsidRDefault="00543CF7" w:rsidP="00543CF7">
      <w:pPr>
        <w:pStyle w:val="2bodlnku"/>
      </w:pPr>
      <w:r>
        <w:t>V případě, že Objednatel bude požadovat odstranění vady Zhotovitelem a Zhotovitel nezačne s odstraňováním nahlášených vad bez zbytečného odkladu, nebo tyto nejpozději ve lhůtě dle odst. 3 tohoto článku neodstraní, je Objednatel oprávněn odstranit tyto vady sám nebo prostřednictvím třetích osob, a to na náklady Zhotovitele.</w:t>
      </w:r>
    </w:p>
    <w:p w14:paraId="14F3DC3A" w14:textId="77777777" w:rsidR="00543CF7" w:rsidRDefault="00543CF7" w:rsidP="00372D60">
      <w:pPr>
        <w:pStyle w:val="2bodlnku"/>
        <w:numPr>
          <w:ilvl w:val="0"/>
          <w:numId w:val="0"/>
        </w:numPr>
        <w:ind w:left="567"/>
      </w:pPr>
    </w:p>
    <w:p w14:paraId="3017CADC" w14:textId="77777777" w:rsidR="00B84A4D" w:rsidRDefault="00B84A4D" w:rsidP="00372D60">
      <w:pPr>
        <w:pStyle w:val="2bodlnku"/>
        <w:numPr>
          <w:ilvl w:val="0"/>
          <w:numId w:val="0"/>
        </w:numPr>
        <w:ind w:left="567"/>
      </w:pPr>
    </w:p>
    <w:p w14:paraId="06D235FF" w14:textId="77777777" w:rsidR="00372D60" w:rsidRDefault="00372D60" w:rsidP="00372D60">
      <w:pPr>
        <w:pStyle w:val="1lnekI"/>
      </w:pPr>
    </w:p>
    <w:p w14:paraId="41B6A49B" w14:textId="50908CBE" w:rsidR="00543CF7" w:rsidRDefault="00543CF7" w:rsidP="00372D60">
      <w:pPr>
        <w:pStyle w:val="1Nzevlnku"/>
      </w:pPr>
      <w:r>
        <w:t xml:space="preserve">Mlčenlivost a ochrana důvěrných informací </w:t>
      </w:r>
    </w:p>
    <w:p w14:paraId="1E4A23D9" w14:textId="77777777" w:rsidR="00543CF7" w:rsidRDefault="00543CF7" w:rsidP="00543CF7">
      <w:pPr>
        <w:pStyle w:val="2bodlnku"/>
      </w:pPr>
      <w:r>
        <w:t>Smluvní strany se dohodly, že veškeré informace, které se Zhotovitel dozvěděl v rámci uzavírání a plnění této Smlouvy, tvořící její obsah a informace, které Zhotoviteli Objednatel sdělí nebo jinak vyplynou z plnění Smlouvy, musí být Zhotovitelem dle vůle Objednatele utajeny (dále jen „</w:t>
      </w:r>
      <w:r w:rsidRPr="00314016">
        <w:rPr>
          <w:b/>
          <w:bCs/>
          <w:i/>
          <w:iCs/>
        </w:rPr>
        <w:t>důvěrné informace</w:t>
      </w:r>
      <w:r>
        <w:t xml:space="preserve">"). Zhotovitel nesmí důvěrné informace Objednatele použít pro jiné účely než pro poskytnutí plnění dle této Smlouvy, nesmí je zveřejnit ani poskytnout jiné osobě. Uvedené ustanovení se nevztahuje na obsah Smlouvy a případných dodatků. </w:t>
      </w:r>
    </w:p>
    <w:p w14:paraId="1D4E0843" w14:textId="77777777" w:rsidR="00543CF7" w:rsidRDefault="00543CF7" w:rsidP="00543CF7">
      <w:pPr>
        <w:pStyle w:val="2bodlnku"/>
      </w:pPr>
      <w:r>
        <w:t xml:space="preserve">Smluvní strany se dohodly, že Zhotovitel nesdělí důvěrné informace třetí osobě a přijme taková opatření, která znemožní jejich přístupnost třetím osobám. Ustanovení předchozí věty se nevztahuje na případy, kdy: </w:t>
      </w:r>
    </w:p>
    <w:p w14:paraId="559FB04E" w14:textId="77777777" w:rsidR="00543CF7" w:rsidRDefault="00543CF7" w:rsidP="00953FD8">
      <w:pPr>
        <w:pStyle w:val="3odrkyp"/>
      </w:pPr>
      <w:r>
        <w:t xml:space="preserve">má Zhotovitel opačnou povinnost stanovenou zákonem, </w:t>
      </w:r>
    </w:p>
    <w:p w14:paraId="6A3B827D" w14:textId="77777777" w:rsidR="00543CF7" w:rsidRDefault="00543CF7" w:rsidP="00953FD8">
      <w:pPr>
        <w:pStyle w:val="3odrkyp"/>
      </w:pPr>
      <w:r>
        <w:t xml:space="preserve">se takové důvěrné informace stanou veřejně známými či dostupnými jinak než porušením povinností vyplývajících z tohoto článku, nebo </w:t>
      </w:r>
    </w:p>
    <w:p w14:paraId="0809F3AB" w14:textId="77777777" w:rsidR="00543CF7" w:rsidRDefault="00543CF7" w:rsidP="00953FD8">
      <w:pPr>
        <w:pStyle w:val="3odrkyp"/>
      </w:pPr>
      <w:r>
        <w:t xml:space="preserve">Objednatel dá k zpřístupnění konkrétní důvěrné informace písemný souhlas. </w:t>
      </w:r>
    </w:p>
    <w:p w14:paraId="00D59D13" w14:textId="77777777" w:rsidR="00543CF7" w:rsidRDefault="00543CF7" w:rsidP="00543CF7">
      <w:pPr>
        <w:pStyle w:val="2bodlnku"/>
      </w:pPr>
      <w:r>
        <w:t>Povinnost zachovávat mlčenlivost trvá i po skončení tohoto smluvního vztahu.</w:t>
      </w:r>
    </w:p>
    <w:p w14:paraId="1DF78CFD" w14:textId="77777777" w:rsidR="00543CF7" w:rsidRDefault="00543CF7" w:rsidP="00372D60">
      <w:pPr>
        <w:pStyle w:val="2bodlnku"/>
        <w:numPr>
          <w:ilvl w:val="0"/>
          <w:numId w:val="0"/>
        </w:numPr>
        <w:ind w:left="567"/>
      </w:pPr>
    </w:p>
    <w:p w14:paraId="3CE88A65" w14:textId="1B4BA728" w:rsidR="00543CF7" w:rsidRDefault="00543CF7" w:rsidP="00372D60">
      <w:pPr>
        <w:pStyle w:val="1lnekI"/>
      </w:pPr>
    </w:p>
    <w:p w14:paraId="40122AC8" w14:textId="77777777" w:rsidR="00543CF7" w:rsidRDefault="00543CF7" w:rsidP="00372D60">
      <w:pPr>
        <w:pStyle w:val="1Nzevlnku"/>
      </w:pPr>
      <w:r>
        <w:t xml:space="preserve">Sankční ustanovení </w:t>
      </w:r>
    </w:p>
    <w:p w14:paraId="620AFEB6" w14:textId="38274D0C" w:rsidR="00543CF7" w:rsidRDefault="00543CF7" w:rsidP="00543CF7">
      <w:pPr>
        <w:pStyle w:val="2bodlnku"/>
      </w:pPr>
      <w:r>
        <w:t>V případě prodlení s dokončením a předáním</w:t>
      </w:r>
      <w:r w:rsidR="007823E1">
        <w:t xml:space="preserve"> </w:t>
      </w:r>
      <w:r>
        <w:t>části 1 Díla v rozsahu podle čl. II. odst. 3 Smlouvy a v termínu uvedeném v čl. IV. odst. 1 písm. a) Smlouvy nebo v termínu dohodnutém podle čl. IV. odst. 2 Smlouvy je Objednatel oprávněn požadovat po Zhotoviteli zaplacení smluvní pokuty ve výši 0,5 % z ceny části 1 Díla dle čl. V odst. 1 za každý den i započatý prodlení.</w:t>
      </w:r>
    </w:p>
    <w:p w14:paraId="5ADA825A" w14:textId="055E4EC1" w:rsidR="00543CF7" w:rsidRDefault="00543CF7" w:rsidP="00543CF7">
      <w:pPr>
        <w:pStyle w:val="2bodlnku"/>
      </w:pPr>
      <w:r>
        <w:t>V případě, že Zhotovitel nedodrží termín odstranění vad a nedodělků dohodnutý v zápise o předání (nebo jeho části)</w:t>
      </w:r>
      <w:r w:rsidR="007823E1">
        <w:t xml:space="preserve"> </w:t>
      </w:r>
      <w:r>
        <w:t xml:space="preserve">podle čl. XI. odst. 2 Smlouvy je Objednatel oprávněn požadovat po Zhotoviteli zaplacení smluvní pokuty ve výši 500 Kč za každou jednotlivou vadu nebo nedodělek a den prodlení. </w:t>
      </w:r>
    </w:p>
    <w:p w14:paraId="0BC7A8AA" w14:textId="506586A6" w:rsidR="00543CF7" w:rsidRDefault="00543CF7" w:rsidP="00543CF7">
      <w:pPr>
        <w:pStyle w:val="2bodlnku"/>
      </w:pPr>
      <w:r>
        <w:t>V případě, že Zhotovitel při výkonu Dozoru projektanta poruší povinnosti uvedené v čl. II. odst. 4 Smlouvy, je Objednatel oprávněn požadovat po Zhotoviteli zaplacení smluvní pokuty ve výši 1 000 Kč za každé jednotlivé porušení, a to i opakovaně.</w:t>
      </w:r>
    </w:p>
    <w:p w14:paraId="059E3FCD" w14:textId="6628BA2D" w:rsidR="00543CF7" w:rsidRDefault="00543CF7" w:rsidP="00543CF7">
      <w:pPr>
        <w:pStyle w:val="2bodlnku"/>
      </w:pPr>
      <w:r>
        <w:t>V případě porušení povinnosti Zhotovitele podle čl. II. odst. 6 této Smlouvy je Objednatel oprávněn požadovat po Zhotoviteli zaplacení smluvní pokuty ve výši 5 000 Kč, a to i opakovaně.</w:t>
      </w:r>
    </w:p>
    <w:p w14:paraId="23025E3C" w14:textId="32E173C6" w:rsidR="00543CF7" w:rsidRDefault="00543CF7" w:rsidP="00543CF7">
      <w:pPr>
        <w:pStyle w:val="2bodlnku"/>
      </w:pPr>
      <w:r>
        <w:t>V případě porušení povinnosti Zhotovitele podle čl. III. odst. 2 této Smlouvy je Objednatel oprávněn požadovat po Zhotoviteli zaplacení smluvní pokuty ve výši 20 000 Kč, a to i opakovaně.</w:t>
      </w:r>
    </w:p>
    <w:p w14:paraId="2CE5F791" w14:textId="4AED0CDA" w:rsidR="00543CF7" w:rsidRDefault="00543CF7" w:rsidP="00543CF7">
      <w:pPr>
        <w:pStyle w:val="2bodlnku"/>
      </w:pPr>
      <w:r>
        <w:t>V případě porušení povinnosti Zhotovitele podle čl. VII. odst. 3 nebo 4 Smlouvy, je Objednatel oprávněn požadovat po Zhotoviteli zaplacení smluvní pokuty ve výši 5 000 Kč, a to i opakovaně.</w:t>
      </w:r>
    </w:p>
    <w:p w14:paraId="0D57525E" w14:textId="5DC49598" w:rsidR="00543CF7" w:rsidRDefault="00543CF7" w:rsidP="00543CF7">
      <w:pPr>
        <w:pStyle w:val="2bodlnku"/>
      </w:pPr>
      <w:r>
        <w:t>V případě porušení povinnosti Zhotovitele podle čl. VII. odst. 5 této Smlouvy je Objednatel oprávněn požadovat po Zhotoviteli zaplacení smluvní pokuty ve výši 20 000 Kč, a to i opakovaně.</w:t>
      </w:r>
    </w:p>
    <w:p w14:paraId="69FF87B5" w14:textId="59ABC59E" w:rsidR="00543CF7" w:rsidRDefault="00543CF7" w:rsidP="00543CF7">
      <w:pPr>
        <w:pStyle w:val="2bodlnku"/>
      </w:pPr>
      <w:r>
        <w:lastRenderedPageBreak/>
        <w:t>V případě porušení povinností Zhotovitele konat kontrolní schůzky v sídle Objednatele podle čl. VII. odst. 6 (resp. čl. II. odst. 3.11 ) Smlouvy je Objednatel oprávněn požadovat po Zhotoviteli zaplacení smluvní pokuty ve výši 1 000 Kč za každé jednotlivé porušení, a to i opakovaně.</w:t>
      </w:r>
    </w:p>
    <w:p w14:paraId="0B06275D" w14:textId="6433B9B2" w:rsidR="00543CF7" w:rsidRPr="00AA499E" w:rsidRDefault="00543CF7" w:rsidP="00543CF7">
      <w:pPr>
        <w:pStyle w:val="2bodlnku"/>
      </w:pPr>
      <w:r>
        <w:t>V případě porušení povinnosti Zhotovitele podle čl. VIII. odst. 2 nebo 3 této Smlouva je Objednatel oprávněn požadovat po Zhotoviteli zaplacení smluvní pokuty ve výši 5</w:t>
      </w:r>
      <w:r w:rsidR="00AA499E">
        <w:t> </w:t>
      </w:r>
      <w:r>
        <w:t>000</w:t>
      </w:r>
      <w:r w:rsidR="00AA499E">
        <w:t> K</w:t>
      </w:r>
      <w:r w:rsidRPr="00AA499E">
        <w:t>č za každé jednotlivé porušení, a to i opakovaně.</w:t>
      </w:r>
    </w:p>
    <w:p w14:paraId="0620D0E3" w14:textId="4435E339" w:rsidR="00543CF7" w:rsidRPr="00AA499E" w:rsidRDefault="00543CF7" w:rsidP="00914E4F">
      <w:pPr>
        <w:pStyle w:val="2bodlnku"/>
      </w:pPr>
      <w:r w:rsidRPr="00AA499E">
        <w:t xml:space="preserve">V případě porušení povinnosti Zhotovitele dle čl. X. </w:t>
      </w:r>
      <w:r w:rsidR="008B3D59" w:rsidRPr="00AA499E">
        <w:t xml:space="preserve">odst. 2 </w:t>
      </w:r>
      <w:r w:rsidRPr="00AA499E">
        <w:t>této Smlouvy je Zhotovitel povinen</w:t>
      </w:r>
      <w:r w:rsidR="007823E1" w:rsidRPr="00AA499E">
        <w:t xml:space="preserve"> </w:t>
      </w:r>
      <w:r w:rsidRPr="00AA499E">
        <w:t>zaplatit Objednatel</w:t>
      </w:r>
      <w:r w:rsidR="00D73280" w:rsidRPr="00AA499E">
        <w:t>i</w:t>
      </w:r>
      <w:r w:rsidRPr="00AA499E">
        <w:t xml:space="preserve"> smluvní pokutu ve výši 100 000 Kč</w:t>
      </w:r>
      <w:r w:rsidR="00914E4F" w:rsidRPr="00AA499E">
        <w:t>.</w:t>
      </w:r>
      <w:r w:rsidR="006066CD" w:rsidRPr="00AA499E">
        <w:t>,</w:t>
      </w:r>
    </w:p>
    <w:p w14:paraId="33FA4D7D" w14:textId="004CD479" w:rsidR="00543CF7" w:rsidRDefault="00543CF7" w:rsidP="00543CF7">
      <w:pPr>
        <w:pStyle w:val="2bodlnku"/>
      </w:pPr>
      <w:r>
        <w:t>V případě prodlení Zhotovitele s odstraněním vady ve lhůtě podle čl. XII. odst. 3 této Smlouvy, je Objednatel oprávněn požadovat po Zhotoviteli zaplacení smluvní pokuty ve výši 500 Kč za každý i započatý den prodlení.</w:t>
      </w:r>
    </w:p>
    <w:p w14:paraId="247B70A8" w14:textId="3409C388" w:rsidR="00543CF7" w:rsidRDefault="00543CF7" w:rsidP="00543CF7">
      <w:pPr>
        <w:pStyle w:val="2bodlnku"/>
      </w:pPr>
      <w:r>
        <w:t>V případě porušení povinnosti Zhotovitele dle čl. XIII.</w:t>
      </w:r>
      <w:r w:rsidR="007823E1">
        <w:t xml:space="preserve"> </w:t>
      </w:r>
      <w:r>
        <w:t>této Smlouvy je Zhotovitel povinen</w:t>
      </w:r>
      <w:r w:rsidR="007823E1">
        <w:t xml:space="preserve"> </w:t>
      </w:r>
      <w:r>
        <w:t>zaplatit Objednatel</w:t>
      </w:r>
      <w:r w:rsidR="007A793C">
        <w:t>i</w:t>
      </w:r>
      <w:r>
        <w:t xml:space="preserve"> smluvní pokutu ve výši 100 000 Kč za každý jednotlivý případ porušení, a to i opakovaně.</w:t>
      </w:r>
    </w:p>
    <w:p w14:paraId="2E9D9202" w14:textId="1E7FE413" w:rsidR="00543CF7" w:rsidRDefault="00543CF7" w:rsidP="00543CF7">
      <w:pPr>
        <w:pStyle w:val="2bodlnku"/>
      </w:pPr>
      <w:r>
        <w:t>V případě prodlení s platbou faktury za dokončené Dílo (část Díla) je Zhotovitel oprávněn požadovat po Objednateli zaplacení úroku z prodlení ve výši 0,05 % z dlužné částky za každý den prodlení.</w:t>
      </w:r>
    </w:p>
    <w:p w14:paraId="6DF71A4F" w14:textId="344B31A0" w:rsidR="00543CF7" w:rsidRDefault="00543CF7" w:rsidP="00543CF7">
      <w:pPr>
        <w:pStyle w:val="2bodlnku"/>
      </w:pPr>
      <w:r>
        <w:t>Výše uvedenými smluvními pokutami není dotčen nárok Objednatele na náhradu škody.</w:t>
      </w:r>
      <w:r w:rsidR="007823E1">
        <w:t xml:space="preserve"> </w:t>
      </w:r>
      <w:r>
        <w:t xml:space="preserve">Vedle zaplacení smluvní pokuty dle předchozí věty je Zhotovitel povinen rovněž nahradit Objednateli škodu, která mu vznikla v důsledku porušení povinnosti, jejíž splnění bylo zajištěno smluvní pokutou. </w:t>
      </w:r>
    </w:p>
    <w:p w14:paraId="3BB942C2" w14:textId="3B9D02E3" w:rsidR="00543CF7" w:rsidRDefault="00543CF7" w:rsidP="00543CF7">
      <w:pPr>
        <w:pStyle w:val="2bodlnku"/>
      </w:pPr>
      <w:r>
        <w:t>Splatnost smluvních pokut nebo úroku z prodlení je 30 kalendářních dnů ode dne doručení písemné výzvy k jejich úhradě druhé Smluvní straně.</w:t>
      </w:r>
    </w:p>
    <w:p w14:paraId="19EF4A15" w14:textId="118496BC" w:rsidR="00543CF7" w:rsidRDefault="00543CF7" w:rsidP="00543CF7">
      <w:pPr>
        <w:pStyle w:val="2bodlnku"/>
      </w:pPr>
      <w:r>
        <w:t xml:space="preserve">Smluvní strany prohlašují, že sjednaná výše smluvních pokut je přiměřená významu zajištěné právní povinnosti. </w:t>
      </w:r>
    </w:p>
    <w:p w14:paraId="5031CDD0" w14:textId="77777777" w:rsidR="00543CF7" w:rsidRDefault="00543CF7" w:rsidP="00372D60">
      <w:pPr>
        <w:pStyle w:val="2bodlnku"/>
        <w:numPr>
          <w:ilvl w:val="0"/>
          <w:numId w:val="0"/>
        </w:numPr>
        <w:ind w:left="567"/>
      </w:pPr>
    </w:p>
    <w:p w14:paraId="21B19734" w14:textId="386F83BA" w:rsidR="00543CF7" w:rsidRDefault="00543CF7" w:rsidP="00372D60">
      <w:pPr>
        <w:pStyle w:val="1lnekI"/>
      </w:pPr>
    </w:p>
    <w:p w14:paraId="35027C49" w14:textId="77777777" w:rsidR="00543CF7" w:rsidRDefault="00543CF7" w:rsidP="00372D60">
      <w:pPr>
        <w:pStyle w:val="1Nzevlnku"/>
      </w:pPr>
      <w:r>
        <w:t>Doba trvání Smlouvy a zánik závazkového vztahu ze Smlouvy</w:t>
      </w:r>
    </w:p>
    <w:p w14:paraId="6FF5DEBA" w14:textId="4CEF593D" w:rsidR="00543CF7" w:rsidRDefault="00543CF7" w:rsidP="00543CF7">
      <w:pPr>
        <w:pStyle w:val="2bodlnku"/>
      </w:pPr>
      <w:r>
        <w:t>Tato Smlouva se uzavírá na dobu určitou, a to do ukončení části 2 Díla podle této Smlouvy, která je ukončena kompletním předáním realizace instalace EPS a realizace stavebních úprav podle DPS zhotovitelem instalace EPS a stavebních úprav, po odstranění všech vad a nedodělků uvedených v předávacím protokolu.</w:t>
      </w:r>
    </w:p>
    <w:p w14:paraId="14BC208B" w14:textId="6297208A" w:rsidR="00543CF7" w:rsidRDefault="00543CF7" w:rsidP="00FD11CD">
      <w:pPr>
        <w:pStyle w:val="2bodlnku"/>
      </w:pPr>
      <w:r>
        <w:t>Každá ze Smluvních stran je oprávněna před uplynutím doby trvání Smlouvu písemně vypovědět i bez udání důvodů, výpovědní doba činí tři měsíce a počíná běžet od prvního dne kalendářního měsíce následujícího po doručení výpovědi druhé Smluvní straně. Smlouvu je možné ukončit také na základě dohody Smluvních stran.</w:t>
      </w:r>
    </w:p>
    <w:p w14:paraId="7FD2BE2E" w14:textId="27CD229E" w:rsidR="00543CF7" w:rsidRDefault="00543CF7" w:rsidP="00543CF7">
      <w:pPr>
        <w:pStyle w:val="2bodlnku"/>
      </w:pPr>
      <w:r>
        <w:t xml:space="preserve">Od Smlouvy může každá ze Smluvních stran odstoupit, dojde-li k podstatnému porušení </w:t>
      </w:r>
    </w:p>
    <w:p w14:paraId="52D6EAB0" w14:textId="7CF78A9A" w:rsidR="00543CF7" w:rsidRDefault="00543CF7" w:rsidP="00FD11CD">
      <w:pPr>
        <w:pStyle w:val="2bodlnku"/>
        <w:numPr>
          <w:ilvl w:val="0"/>
          <w:numId w:val="0"/>
        </w:numPr>
        <w:ind w:left="567"/>
      </w:pPr>
      <w:r>
        <w:t xml:space="preserve">Smlouvy druhou Smluvní stranou a v dalších případech výslovně stanovených touto </w:t>
      </w:r>
    </w:p>
    <w:p w14:paraId="19F64512" w14:textId="3F8D213E" w:rsidR="00543CF7" w:rsidRDefault="00543CF7" w:rsidP="00372D60">
      <w:pPr>
        <w:pStyle w:val="2bodlnku"/>
        <w:numPr>
          <w:ilvl w:val="0"/>
          <w:numId w:val="0"/>
        </w:numPr>
        <w:ind w:left="567"/>
      </w:pPr>
      <w:r>
        <w:t xml:space="preserve">Smlouvou a zákonem. </w:t>
      </w:r>
    </w:p>
    <w:p w14:paraId="17C482EE" w14:textId="2441258F" w:rsidR="00543CF7" w:rsidRDefault="00543CF7" w:rsidP="00372D60">
      <w:pPr>
        <w:pStyle w:val="2bodlnku"/>
        <w:numPr>
          <w:ilvl w:val="0"/>
          <w:numId w:val="0"/>
        </w:numPr>
        <w:ind w:left="567"/>
      </w:pPr>
      <w:r>
        <w:t>3.1</w:t>
      </w:r>
      <w:r w:rsidR="00372D60">
        <w:t xml:space="preserve"> </w:t>
      </w:r>
      <w:r>
        <w:t xml:space="preserve">Za podstatné porušení Smlouvy na straně Zhotovitele se považuje zejména: </w:t>
      </w:r>
    </w:p>
    <w:p w14:paraId="68DFB18F" w14:textId="77777777" w:rsidR="00543CF7" w:rsidRDefault="00543CF7" w:rsidP="00953FD8">
      <w:pPr>
        <w:pStyle w:val="3odrkyp"/>
        <w:numPr>
          <w:ilvl w:val="0"/>
          <w:numId w:val="52"/>
        </w:numPr>
      </w:pPr>
      <w:r>
        <w:t>Zhotovitel nezahájí plnění na základě této Smlouvy v termínu podle čl. IV. této Smlouvy, a to ani na základě náhradního termínu poskytnutého Objednatelem;</w:t>
      </w:r>
    </w:p>
    <w:p w14:paraId="68ABB7A1" w14:textId="77777777" w:rsidR="00543CF7" w:rsidRDefault="00543CF7" w:rsidP="00953FD8">
      <w:pPr>
        <w:pStyle w:val="3odrkyp"/>
        <w:numPr>
          <w:ilvl w:val="0"/>
          <w:numId w:val="52"/>
        </w:numPr>
      </w:pPr>
      <w:r>
        <w:t>Zhotovitel nezahájí provádění výkonu Dozoru projektanta v termínu stanoveném Objednatelem, a to ani na základě náhradního termínu poskytnutého Objednatelem;</w:t>
      </w:r>
    </w:p>
    <w:p w14:paraId="1EB07EEC" w14:textId="0F5BCE01" w:rsidR="00543CF7" w:rsidRDefault="00543CF7" w:rsidP="00953FD8">
      <w:pPr>
        <w:pStyle w:val="3odrkyp"/>
        <w:numPr>
          <w:ilvl w:val="0"/>
          <w:numId w:val="52"/>
        </w:numPr>
      </w:pPr>
      <w:r>
        <w:lastRenderedPageBreak/>
        <w:t>porušení povinností Zhotovitele uvedených v čl. VII. a IX. této Smlouvy;</w:t>
      </w:r>
      <w:r w:rsidR="007823E1">
        <w:t xml:space="preserve"> </w:t>
      </w:r>
    </w:p>
    <w:p w14:paraId="7401D8A2" w14:textId="77777777" w:rsidR="00543CF7" w:rsidRDefault="00543CF7" w:rsidP="00953FD8">
      <w:pPr>
        <w:pStyle w:val="3odrkyp"/>
        <w:numPr>
          <w:ilvl w:val="0"/>
          <w:numId w:val="52"/>
        </w:numPr>
      </w:pPr>
      <w:r>
        <w:t xml:space="preserve">prodlení Zhotovitele s řádným provedením části 1 Díla po dobu delší než 30 kalendářních dnů; </w:t>
      </w:r>
    </w:p>
    <w:p w14:paraId="05E0A1D6" w14:textId="77777777" w:rsidR="00543CF7" w:rsidRDefault="00543CF7" w:rsidP="00953FD8">
      <w:pPr>
        <w:pStyle w:val="3odrkyp"/>
        <w:numPr>
          <w:ilvl w:val="0"/>
          <w:numId w:val="52"/>
        </w:numPr>
      </w:pPr>
      <w:r>
        <w:t xml:space="preserve">prodlení s plněním jakékoli jiné povinnosti Zhotovitele podle této Smlouvy, s výjimkou porušení uvedených v tomto odstavci, pokud ke zjednání nápravy nedojde ani do 14 dnů ode dne doručení výzvy Objednatele Zhotoviteli ke zjednání nápravy; </w:t>
      </w:r>
    </w:p>
    <w:p w14:paraId="15AD4046" w14:textId="77777777" w:rsidR="00543CF7" w:rsidRDefault="00543CF7" w:rsidP="00953FD8">
      <w:pPr>
        <w:pStyle w:val="3odrkyp"/>
        <w:numPr>
          <w:ilvl w:val="0"/>
          <w:numId w:val="52"/>
        </w:numPr>
      </w:pPr>
      <w:r>
        <w:t>Objednatel v průběhu provádění Díla dle této Smlouvy zjistí, že Zhotovitel v nabídce do Veřejné zakázky uvedl informace nebo doklady, které neodpovídají skutečnosti a měly nebo mohly mít vliv na výsledek zadávacího řízení na Veřejnou zakázku;</w:t>
      </w:r>
    </w:p>
    <w:p w14:paraId="32877361" w14:textId="62D91301" w:rsidR="00543CF7" w:rsidRDefault="00543CF7" w:rsidP="00953FD8">
      <w:pPr>
        <w:pStyle w:val="3odrkyp"/>
        <w:numPr>
          <w:ilvl w:val="0"/>
          <w:numId w:val="52"/>
        </w:numPr>
      </w:pPr>
      <w:r>
        <w:t>porušení licenčních ujednání podle čl.</w:t>
      </w:r>
      <w:r w:rsidR="007823E1">
        <w:t xml:space="preserve"> </w:t>
      </w:r>
      <w:r>
        <w:t>X. této Smlouvy;</w:t>
      </w:r>
    </w:p>
    <w:p w14:paraId="116221B0" w14:textId="77777777" w:rsidR="00543CF7" w:rsidRDefault="00543CF7" w:rsidP="00953FD8">
      <w:pPr>
        <w:pStyle w:val="3odrkyp"/>
        <w:numPr>
          <w:ilvl w:val="0"/>
          <w:numId w:val="52"/>
        </w:numPr>
      </w:pPr>
      <w:r>
        <w:t>porušení záručních podmínek Zhotovitelem podle čl. XII. této Smlouvy;</w:t>
      </w:r>
    </w:p>
    <w:p w14:paraId="7CB3216B" w14:textId="77777777" w:rsidR="00543CF7" w:rsidRDefault="00543CF7" w:rsidP="00953FD8">
      <w:pPr>
        <w:pStyle w:val="3odrkyp"/>
        <w:numPr>
          <w:ilvl w:val="0"/>
          <w:numId w:val="52"/>
        </w:numPr>
      </w:pPr>
      <w:r>
        <w:t>porušení ustanovení čl. XIII. této Smlouvy.</w:t>
      </w:r>
    </w:p>
    <w:p w14:paraId="7F1606D2" w14:textId="23102DC8" w:rsidR="00543CF7" w:rsidRDefault="00543CF7" w:rsidP="00372D60">
      <w:pPr>
        <w:pStyle w:val="2bodlnku"/>
        <w:numPr>
          <w:ilvl w:val="0"/>
          <w:numId w:val="0"/>
        </w:numPr>
        <w:ind w:left="567"/>
      </w:pPr>
      <w:r>
        <w:t xml:space="preserve">3.2 </w:t>
      </w:r>
      <w:r w:rsidR="00B84A4D">
        <w:t xml:space="preserve">Za </w:t>
      </w:r>
      <w:r>
        <w:t>podstatné porušení Smlouvy na straně Objednatele se považuje zejména prodlení Objednatele s úhradou řádně a oprávněně vystavené faktury Zhotoviteli za poskytnuté plnění, přesahující 30 kalendářních dnů.</w:t>
      </w:r>
    </w:p>
    <w:p w14:paraId="0B10975C" w14:textId="4FEFB4F9" w:rsidR="00543CF7" w:rsidRDefault="00543CF7" w:rsidP="00543CF7">
      <w:pPr>
        <w:pStyle w:val="2bodlnku"/>
      </w:pPr>
      <w:r>
        <w:t xml:space="preserve">Objednatel je dále oprávněn od Smlouvy odstoupit </w:t>
      </w:r>
    </w:p>
    <w:p w14:paraId="168B5BA6" w14:textId="77777777" w:rsidR="00543CF7" w:rsidRDefault="00543CF7" w:rsidP="00953FD8">
      <w:pPr>
        <w:pStyle w:val="3odrkyt"/>
      </w:pPr>
      <w:r>
        <w:t>byl-li na Zhotovitele podán návrh na zahájení insolvenčního řízení, a/nebo Zhotovitel vstoupí do likvidace,</w:t>
      </w:r>
    </w:p>
    <w:p w14:paraId="7B479DC2" w14:textId="77777777" w:rsidR="00543CF7" w:rsidRDefault="00543CF7" w:rsidP="00953FD8">
      <w:pPr>
        <w:pStyle w:val="3odrkyt"/>
      </w:pPr>
      <w:r>
        <w:t>rozhodnutím správce daně byl Zhotoviteli přidělen status nespolehlivého plátce.</w:t>
      </w:r>
    </w:p>
    <w:p w14:paraId="057C0CFF" w14:textId="5E19E163" w:rsidR="00543CF7" w:rsidRDefault="00543CF7" w:rsidP="00543CF7">
      <w:pPr>
        <w:pStyle w:val="2bodlnku"/>
      </w:pPr>
      <w:r>
        <w:t xml:space="preserve"> Odstoupení od Smlouvy musí být učiněno písemným oznámením doručeným druhé Smluvní</w:t>
      </w:r>
      <w:r w:rsidR="007823E1">
        <w:t xml:space="preserve"> </w:t>
      </w:r>
      <w:r>
        <w:t>straně. Odstoupením od Smlouvy se závazky stran z této Smlouvy ruší od počátku a strany</w:t>
      </w:r>
      <w:r w:rsidR="007823E1">
        <w:t xml:space="preserve"> </w:t>
      </w:r>
      <w:r>
        <w:t xml:space="preserve">provedou vzájemné vypořádání. </w:t>
      </w:r>
    </w:p>
    <w:p w14:paraId="030B4D4F" w14:textId="2D8E0A1C" w:rsidR="00543CF7" w:rsidRDefault="00543CF7" w:rsidP="00543CF7">
      <w:pPr>
        <w:pStyle w:val="2bodlnku"/>
      </w:pPr>
      <w:r>
        <w:t>Pokud dojde k odstoupení od Smlouvy, mají Smluvní strany nárok na vypořádání vzájemných pohledávek vzniklých do dne odstoupení od Smlouvy.</w:t>
      </w:r>
    </w:p>
    <w:p w14:paraId="477CB826" w14:textId="53632A54" w:rsidR="00543CF7" w:rsidRDefault="00543CF7" w:rsidP="00B84A4D">
      <w:pPr>
        <w:pStyle w:val="2bodlnku"/>
      </w:pPr>
      <w:r>
        <w:t xml:space="preserve"> Zánik účinnosti Smlouvy se nedotýká zejména nároku na náhradu škody, smluvní pokuty, mlčenlivosti a záruční doby. </w:t>
      </w:r>
    </w:p>
    <w:p w14:paraId="16B16CA3" w14:textId="77777777" w:rsidR="00543CF7" w:rsidRDefault="00543CF7" w:rsidP="00372D60">
      <w:pPr>
        <w:pStyle w:val="2bodlnku"/>
        <w:numPr>
          <w:ilvl w:val="0"/>
          <w:numId w:val="0"/>
        </w:numPr>
        <w:ind w:left="567"/>
      </w:pPr>
    </w:p>
    <w:p w14:paraId="2FA17318" w14:textId="1667FE7E" w:rsidR="00543CF7" w:rsidRDefault="00543CF7" w:rsidP="00372D60">
      <w:pPr>
        <w:pStyle w:val="1lnekI"/>
        <w:keepNext/>
        <w:ind w:left="357" w:hanging="357"/>
      </w:pPr>
    </w:p>
    <w:p w14:paraId="5FC93D4D" w14:textId="77777777" w:rsidR="00543CF7" w:rsidRDefault="00543CF7" w:rsidP="00372D60">
      <w:pPr>
        <w:pStyle w:val="1Nzevlnku"/>
      </w:pPr>
      <w:r>
        <w:t>Uveřejňovací ustanovení</w:t>
      </w:r>
    </w:p>
    <w:p w14:paraId="60C2FFAF" w14:textId="6AF0D44A" w:rsidR="00543CF7" w:rsidRDefault="00543CF7" w:rsidP="00543CF7">
      <w:pPr>
        <w:pStyle w:val="2bodlnku"/>
      </w:pPr>
      <w:r>
        <w:t>Zhotovitel prohlašuje, že si je vědom toho, že Objednatel jako povinný subjekt dle zákona č. 340/2015 Sb., o zvláštních podmínkách účinnosti některých smluv, uveřejňování těchto smluv a o registru smluv ve znění pozdějších předpisů (dále jen „</w:t>
      </w:r>
      <w:r w:rsidRPr="00314016">
        <w:rPr>
          <w:b/>
          <w:bCs/>
          <w:i/>
          <w:iCs/>
        </w:rPr>
        <w:t>zákon o registru smluv</w:t>
      </w:r>
      <w:r>
        <w:t>“), je povinen uveřejnit v Registru smluv, jehož správcem je Digitální a informační agentura, tuto Smlouvu včetně jejích případných změn a dodatků, za splnění podmínek k uveřejnění dle zákona o registru smluv, a s uveřejněním</w:t>
      </w:r>
      <w:r w:rsidR="007823E1">
        <w:t xml:space="preserve"> </w:t>
      </w:r>
      <w:r>
        <w:t>Smlouvy v plném znění/kromě částí výslovně označených, které spadají pod výjimky z uveřejnění dle zákona o registru smluv, souhlasí.</w:t>
      </w:r>
    </w:p>
    <w:p w14:paraId="33D7BD88" w14:textId="77777777" w:rsidR="00543CF7" w:rsidRDefault="00543CF7" w:rsidP="00543CF7">
      <w:pPr>
        <w:pStyle w:val="2bodlnku"/>
      </w:pPr>
      <w:r>
        <w:t>Objednatel se zavazuje Smlouvu uveřejnit ve lhůtě do 15 dnů od jejího uzavření v Registru smluv. Zhotovitel je povinen po uplynutí této lhůty nejpozději do 20 dnů ode dne kdy byla Smlouva uzavřena v Registru smluv ověřit, zda Objednatel Smlouvu řádně uveřejnil a pokud se tak nestalo, je povinen Smlouvu uveřejnit sám a o této skutečnosti informovat Objednatele.</w:t>
      </w:r>
    </w:p>
    <w:p w14:paraId="768EE5E4" w14:textId="77777777" w:rsidR="00543CF7" w:rsidRDefault="00543CF7" w:rsidP="00372D60">
      <w:pPr>
        <w:pStyle w:val="2bodlnku"/>
        <w:numPr>
          <w:ilvl w:val="0"/>
          <w:numId w:val="0"/>
        </w:numPr>
        <w:ind w:left="567"/>
      </w:pPr>
    </w:p>
    <w:p w14:paraId="40B62922" w14:textId="77777777" w:rsidR="00B84A4D" w:rsidRDefault="00B84A4D" w:rsidP="00372D60">
      <w:pPr>
        <w:pStyle w:val="2bodlnku"/>
        <w:numPr>
          <w:ilvl w:val="0"/>
          <w:numId w:val="0"/>
        </w:numPr>
        <w:ind w:left="567"/>
      </w:pPr>
    </w:p>
    <w:p w14:paraId="631653B6" w14:textId="38248423" w:rsidR="00543CF7" w:rsidRDefault="00543CF7" w:rsidP="00372D60">
      <w:pPr>
        <w:pStyle w:val="1lnekI"/>
      </w:pPr>
    </w:p>
    <w:p w14:paraId="6A965EEE" w14:textId="77777777" w:rsidR="00543CF7" w:rsidRDefault="00543CF7" w:rsidP="00372D60">
      <w:pPr>
        <w:pStyle w:val="1Nzevlnku"/>
      </w:pPr>
      <w:r>
        <w:t>Závěrečná ustanovení</w:t>
      </w:r>
    </w:p>
    <w:p w14:paraId="0A048141" w14:textId="77777777" w:rsidR="00543CF7" w:rsidRDefault="00543CF7" w:rsidP="00543CF7">
      <w:pPr>
        <w:pStyle w:val="2bodlnku"/>
      </w:pPr>
      <w:r>
        <w:t>Smlouva vstupuje v platnost dnem podpisu poslední ze Smluvních stran a účinnosti nabývá dnem uveřejnění v Registru smluv podle čl. XVI. odst. 2 této Smlouvy.</w:t>
      </w:r>
    </w:p>
    <w:p w14:paraId="69DF4745" w14:textId="77777777" w:rsidR="00543CF7" w:rsidRDefault="00543CF7" w:rsidP="00543CF7">
      <w:pPr>
        <w:pStyle w:val="2bodlnku"/>
      </w:pPr>
      <w:r>
        <w:t xml:space="preserve">Smluvní strany se dohodly, že jejich práva a povinnosti založené touto Smlouvou se řídí obsahem Smlouvy. V otázkách neupravených touto Smlouvou se řídí obecně závaznými právními předpisy, zejména pak občanským zákoníkem. </w:t>
      </w:r>
    </w:p>
    <w:p w14:paraId="35BE05CC" w14:textId="75BB0DFA" w:rsidR="00543CF7" w:rsidRDefault="00543CF7" w:rsidP="00543CF7">
      <w:pPr>
        <w:pStyle w:val="2bodlnku"/>
      </w:pPr>
      <w:r>
        <w:t>Smluvní strany se ve smyslu § 1 odst. 2 občanského zákoníku odchylují od ustanovení</w:t>
      </w:r>
      <w:r w:rsidR="007823E1">
        <w:t xml:space="preserve"> </w:t>
      </w:r>
      <w:r>
        <w:t>§ 2050 občanského zákoníku, jehož režim se pro vztahy prodávajícího a kupujícího dle této Smlouvy nepoužije.</w:t>
      </w:r>
    </w:p>
    <w:p w14:paraId="55F133E2" w14:textId="77777777" w:rsidR="00543CF7" w:rsidRDefault="00543CF7" w:rsidP="00543CF7">
      <w:pPr>
        <w:pStyle w:val="2bodlnku"/>
      </w:pPr>
      <w:r>
        <w:t>Zhotovitel na sebe v souladu s ustanovením § 1765 odst. 2 občanského zákoníku přebírá nebezpečí změny okolností, nedohodnou-li se Smluvní strany dohody jinak. Tímto však nejsou nikterak dotčena práva Smluvních stran upravená v této Smlouvě.</w:t>
      </w:r>
    </w:p>
    <w:p w14:paraId="2160379A" w14:textId="77777777" w:rsidR="00543CF7" w:rsidRDefault="00543CF7" w:rsidP="00543CF7">
      <w:pPr>
        <w:pStyle w:val="2bodlnku"/>
      </w:pPr>
      <w:r>
        <w:t>Je-li nebo stane-li se některé ustanovení této Smlouvy neplatné či neúčinné, nedotýká se to ostatních ustanovení této Smlouvy, která zůstávají platná a účinná. Smluvní strany se v tomto případě zavazují dohodou nahradit ustanovení neplatné/neúčinné novým ustanovením platným/účinným, které nejlépe odpovídá původně zamýšlenému ekonomickému účelu ustanovení neplatného/neúčinného. Do té doby platí odpovídající úprava obecně závazných právních předpisů České republiky.</w:t>
      </w:r>
    </w:p>
    <w:p w14:paraId="0341C1E7" w14:textId="77777777" w:rsidR="00543CF7" w:rsidRDefault="00543CF7" w:rsidP="00543CF7">
      <w:pPr>
        <w:pStyle w:val="2bodlnku"/>
      </w:pPr>
      <w:r>
        <w:t>Veškerá oznámení vyplývající z této Smlouvy budou, pokud není v této Smlouvě výslovně sjednáno jinak, předána osobně proti podpisu potvrzujícímu jejich převzetí, zaslána doporučeně poštou na adresu druhé Smluvní strany uvedenou v záhlaví této Smlouvy nebo do datové schránky druhé Smluvní strany. Písemnost se považuje za doručenou, i když se adresát o uložení nedozvěděl, a to pátým dnem po jejím odeslání. To platí i v případě, že nebyla doručena na změněnou adresu bydliště nebo sídla, pokud ji příslušná Smluvní strana druhé Smluvní straně písemně neoznámí.</w:t>
      </w:r>
    </w:p>
    <w:p w14:paraId="0CB85BD1" w14:textId="77777777" w:rsidR="00543CF7" w:rsidRDefault="00543CF7" w:rsidP="00543CF7">
      <w:pPr>
        <w:pStyle w:val="2bodlnku"/>
      </w:pPr>
      <w:r>
        <w:t>Smluvní strany se dohodly, že spory, které by případně vznikly ze Smlouvy nebo v souvislosti s ní, jakož i otázky její platnosti či neplatnosti nebo jejího vzniku a zániku budou přednostně řešeny dohodou Smluvních stran. Pokud nebudou vyřešeny dohodou Smluvních stran, budou řešeny příslušnými soudy České republiky, přičemž pro místní příslušnost je rozhodný obecný soud Objednatele.</w:t>
      </w:r>
    </w:p>
    <w:p w14:paraId="17A70A71" w14:textId="77777777" w:rsidR="00543CF7" w:rsidRDefault="00543CF7" w:rsidP="00543CF7">
      <w:pPr>
        <w:pStyle w:val="2bodlnku"/>
      </w:pPr>
      <w:r>
        <w:t>Kontaktními osobami Zhotovitele pro realizaci této Smlouvy jsou:</w:t>
      </w:r>
    </w:p>
    <w:p w14:paraId="34204FF4" w14:textId="3197F523" w:rsidR="00372D60" w:rsidRPr="00314016" w:rsidRDefault="00372D60" w:rsidP="00372D60">
      <w:pPr>
        <w:rPr>
          <w:rFonts w:cs="Arial"/>
          <w:bCs/>
          <w:snapToGrid w:val="0"/>
          <w:szCs w:val="22"/>
        </w:rPr>
      </w:pPr>
      <w:r w:rsidRPr="00DC2912">
        <w:rPr>
          <w:rFonts w:cs="Arial"/>
          <w:b/>
          <w:snapToGrid w:val="0"/>
          <w:szCs w:val="22"/>
        </w:rPr>
        <w:tab/>
      </w:r>
      <w:r w:rsidRPr="00314016">
        <w:rPr>
          <w:rFonts w:cs="Arial"/>
          <w:bCs/>
          <w:snapToGrid w:val="0"/>
          <w:szCs w:val="22"/>
        </w:rPr>
        <w:t>[</w:t>
      </w:r>
      <w:r w:rsidRPr="00314016">
        <w:rPr>
          <w:rFonts w:cs="Arial"/>
          <w:bCs/>
          <w:szCs w:val="22"/>
          <w:highlight w:val="green"/>
        </w:rPr>
        <w:t>doplní účastník</w:t>
      </w:r>
      <w:r w:rsidRPr="00314016">
        <w:rPr>
          <w:rFonts w:cs="Arial"/>
          <w:bCs/>
          <w:snapToGrid w:val="0"/>
          <w:szCs w:val="22"/>
          <w:highlight w:val="green"/>
        </w:rPr>
        <w:t>]</w:t>
      </w:r>
      <w:r w:rsidR="007823E1" w:rsidRPr="00314016">
        <w:rPr>
          <w:rFonts w:cs="Arial"/>
          <w:bCs/>
          <w:snapToGrid w:val="0"/>
          <w:szCs w:val="22"/>
        </w:rPr>
        <w:t xml:space="preserve"> </w:t>
      </w:r>
      <w:r w:rsidRPr="00314016">
        <w:rPr>
          <w:rFonts w:cs="Arial"/>
          <w:bCs/>
          <w:snapToGrid w:val="0"/>
          <w:szCs w:val="22"/>
        </w:rPr>
        <w:t>tel.: [</w:t>
      </w:r>
      <w:r w:rsidRPr="00314016">
        <w:rPr>
          <w:rFonts w:cs="Arial"/>
          <w:bCs/>
          <w:szCs w:val="22"/>
          <w:highlight w:val="green"/>
        </w:rPr>
        <w:t>doplní účastník</w:t>
      </w:r>
      <w:r w:rsidRPr="00314016">
        <w:rPr>
          <w:rFonts w:cs="Arial"/>
          <w:bCs/>
          <w:snapToGrid w:val="0"/>
          <w:szCs w:val="22"/>
          <w:highlight w:val="green"/>
        </w:rPr>
        <w:t>]</w:t>
      </w:r>
    </w:p>
    <w:p w14:paraId="56A80C3F" w14:textId="6813AEB2" w:rsidR="00372D60" w:rsidRPr="00314016" w:rsidRDefault="00372D60" w:rsidP="00372D60">
      <w:pPr>
        <w:spacing w:before="60"/>
        <w:rPr>
          <w:bCs/>
          <w:snapToGrid w:val="0"/>
          <w:szCs w:val="22"/>
        </w:rPr>
      </w:pPr>
      <w:r w:rsidRPr="00314016">
        <w:rPr>
          <w:rFonts w:cs="Arial"/>
          <w:bCs/>
          <w:snapToGrid w:val="0"/>
          <w:szCs w:val="22"/>
        </w:rPr>
        <w:tab/>
      </w:r>
      <w:r w:rsidR="007823E1" w:rsidRPr="00314016">
        <w:rPr>
          <w:rFonts w:cs="Arial"/>
          <w:bCs/>
          <w:snapToGrid w:val="0"/>
          <w:szCs w:val="22"/>
        </w:rPr>
        <w:t xml:space="preserve"> </w:t>
      </w:r>
      <w:r w:rsidRPr="00314016">
        <w:rPr>
          <w:rFonts w:cs="Arial"/>
          <w:bCs/>
          <w:snapToGrid w:val="0"/>
          <w:szCs w:val="22"/>
        </w:rPr>
        <w:t>e-mail: [</w:t>
      </w:r>
      <w:r w:rsidRPr="00314016">
        <w:rPr>
          <w:rFonts w:cs="Arial"/>
          <w:bCs/>
          <w:szCs w:val="22"/>
          <w:highlight w:val="green"/>
        </w:rPr>
        <w:t>doplní účastník</w:t>
      </w:r>
      <w:r w:rsidRPr="00314016">
        <w:rPr>
          <w:rFonts w:cs="Arial"/>
          <w:bCs/>
          <w:snapToGrid w:val="0"/>
          <w:szCs w:val="22"/>
          <w:highlight w:val="green"/>
        </w:rPr>
        <w:t>]</w:t>
      </w:r>
      <w:r w:rsidRPr="00314016">
        <w:rPr>
          <w:bCs/>
          <w:snapToGrid w:val="0"/>
          <w:szCs w:val="22"/>
        </w:rPr>
        <w:tab/>
      </w:r>
    </w:p>
    <w:p w14:paraId="7348F9DC" w14:textId="0A8C58BD" w:rsidR="00543CF7" w:rsidRDefault="007823E1" w:rsidP="00372D60">
      <w:pPr>
        <w:pStyle w:val="2bodlnku"/>
        <w:numPr>
          <w:ilvl w:val="0"/>
          <w:numId w:val="0"/>
        </w:numPr>
        <w:ind w:left="567"/>
      </w:pPr>
      <w:r>
        <w:t xml:space="preserve"> </w:t>
      </w:r>
    </w:p>
    <w:p w14:paraId="51A6651B" w14:textId="77777777" w:rsidR="00543CF7" w:rsidRDefault="00543CF7" w:rsidP="00372D60">
      <w:pPr>
        <w:pStyle w:val="2bodlnku"/>
        <w:numPr>
          <w:ilvl w:val="0"/>
          <w:numId w:val="0"/>
        </w:numPr>
        <w:ind w:left="567"/>
      </w:pPr>
      <w:r>
        <w:t>Kontaktními osobami Objednatele pro realizaci této Smlouvy jsou:</w:t>
      </w:r>
    </w:p>
    <w:p w14:paraId="7781A422" w14:textId="1B3D4AF4" w:rsidR="00543CF7" w:rsidRDefault="00543CF7" w:rsidP="00372D60">
      <w:pPr>
        <w:pStyle w:val="2bodlnku"/>
        <w:numPr>
          <w:ilvl w:val="0"/>
          <w:numId w:val="0"/>
        </w:numPr>
        <w:ind w:left="567"/>
      </w:pPr>
      <w:r>
        <w:t>Ing. Miroslav Roubal</w:t>
      </w:r>
      <w:r w:rsidR="007823E1">
        <w:t xml:space="preserve"> </w:t>
      </w:r>
      <w:r>
        <w:t>tel.: +420 702 166 394</w:t>
      </w:r>
    </w:p>
    <w:p w14:paraId="438298B3" w14:textId="6AB06B59" w:rsidR="00543CF7" w:rsidRDefault="007823E1" w:rsidP="00372D60">
      <w:pPr>
        <w:pStyle w:val="2bodlnku"/>
        <w:numPr>
          <w:ilvl w:val="0"/>
          <w:numId w:val="0"/>
        </w:numPr>
        <w:ind w:left="567"/>
      </w:pPr>
      <w:r>
        <w:t xml:space="preserve"> </w:t>
      </w:r>
      <w:r w:rsidR="00543CF7">
        <w:t xml:space="preserve">e-mail: mroubal@zpmvcr.cz </w:t>
      </w:r>
    </w:p>
    <w:p w14:paraId="0428D7AF" w14:textId="2534BA0C" w:rsidR="00543CF7" w:rsidRDefault="00543CF7" w:rsidP="00372D60">
      <w:pPr>
        <w:pStyle w:val="2bodlnku"/>
        <w:numPr>
          <w:ilvl w:val="0"/>
          <w:numId w:val="0"/>
        </w:numPr>
        <w:ind w:left="567"/>
      </w:pPr>
      <w:r>
        <w:t>Aleš Matoušek</w:t>
      </w:r>
      <w:r w:rsidR="007823E1">
        <w:t xml:space="preserve"> </w:t>
      </w:r>
      <w:r>
        <w:t>tel.: +420 728 379 904</w:t>
      </w:r>
    </w:p>
    <w:p w14:paraId="2DE70115" w14:textId="31C09F8F" w:rsidR="00543CF7" w:rsidRDefault="007823E1" w:rsidP="00372D60">
      <w:pPr>
        <w:pStyle w:val="2bodlnku"/>
        <w:numPr>
          <w:ilvl w:val="0"/>
          <w:numId w:val="0"/>
        </w:numPr>
        <w:ind w:left="567"/>
      </w:pPr>
      <w:r>
        <w:t xml:space="preserve"> </w:t>
      </w:r>
      <w:r w:rsidR="00543CF7">
        <w:t>e-mail: amatousek@zpmvcr.cz</w:t>
      </w:r>
    </w:p>
    <w:p w14:paraId="1221586D" w14:textId="77777777" w:rsidR="00543CF7" w:rsidRDefault="00543CF7" w:rsidP="00543CF7">
      <w:pPr>
        <w:pStyle w:val="2bodlnku"/>
      </w:pPr>
      <w:r>
        <w:t xml:space="preserve">Smluvní strany sjednávají, že měnit nebo doplňovat text této Smlouvy je možné pouze formou písemných dodatků podepsaných oběma Smluvními stranami. Možnost měnit Smlouvu jinou formou Smluvní strany vylučují. </w:t>
      </w:r>
    </w:p>
    <w:p w14:paraId="244A0040" w14:textId="01536149" w:rsidR="00543CF7" w:rsidRDefault="00543CF7" w:rsidP="00543CF7">
      <w:pPr>
        <w:pStyle w:val="2bodlnku"/>
      </w:pPr>
      <w:r>
        <w:lastRenderedPageBreak/>
        <w:t>Tato Smlouva je vyhotovena v elektronické nebo listinné podobě. Smlouva v listinné podobě je vyhotovena ve dvou stejnopisech,</w:t>
      </w:r>
      <w:r w:rsidR="007823E1">
        <w:t xml:space="preserve"> </w:t>
      </w:r>
      <w:r>
        <w:t>z nichž každá Smluvní strana obdrží jedno vyhotovení.</w:t>
      </w:r>
    </w:p>
    <w:p w14:paraId="075386F3" w14:textId="6F7C4C5F" w:rsidR="00CE74EE" w:rsidRDefault="00543CF7" w:rsidP="008F24CB">
      <w:pPr>
        <w:pStyle w:val="2bodlnku"/>
      </w:pPr>
      <w:r>
        <w:t>Smluvní strany prohlašují, že tato Smlouva byla uzavřena na základě vážné a svobodné vůle obou Smluvních stran, nikoliv v tísni či za nápadně nevýhodných podmínek, že</w:t>
      </w:r>
      <w:r w:rsidR="007823E1">
        <w:t xml:space="preserve"> </w:t>
      </w:r>
      <w:r>
        <w:t>Smlouvě porozuměly a chápou její význam, což stvrzují svými podpisy.</w:t>
      </w:r>
    </w:p>
    <w:p w14:paraId="75981FB3" w14:textId="77777777" w:rsidR="000E6AAD" w:rsidRPr="000143F0" w:rsidRDefault="000E6AAD" w:rsidP="00A466CC">
      <w:pPr>
        <w:pStyle w:val="2bodlnku"/>
        <w:numPr>
          <w:ilvl w:val="0"/>
          <w:numId w:val="0"/>
        </w:numPr>
      </w:pPr>
    </w:p>
    <w:tbl>
      <w:tblPr>
        <w:tblStyle w:val="Mkatabulky"/>
        <w:tblW w:w="0" w:type="auto"/>
        <w:tblLook w:val="04A0" w:firstRow="1" w:lastRow="0" w:firstColumn="1" w:lastColumn="0" w:noHBand="0" w:noVBand="1"/>
      </w:tblPr>
      <w:tblGrid>
        <w:gridCol w:w="4491"/>
        <w:gridCol w:w="4581"/>
      </w:tblGrid>
      <w:tr w:rsidR="00FE2A67" w:rsidRPr="00FE2A67" w14:paraId="6725E6EF" w14:textId="77777777" w:rsidTr="00A61B6C">
        <w:tc>
          <w:tcPr>
            <w:tcW w:w="4606" w:type="dxa"/>
          </w:tcPr>
          <w:p w14:paraId="4B93515A" w14:textId="6908B39D" w:rsidR="00FE2A67" w:rsidRPr="00FE2A67" w:rsidRDefault="00F64D04" w:rsidP="00FE2A67">
            <w:pPr>
              <w:spacing w:line="264" w:lineRule="auto"/>
              <w:jc w:val="both"/>
              <w:rPr>
                <w:rFonts w:cs="Arial"/>
                <w:szCs w:val="24"/>
                <w:lang w:eastAsia="cs-CZ"/>
              </w:rPr>
            </w:pPr>
            <w:bookmarkStart w:id="5" w:name="_Hlk161736133"/>
            <w:r>
              <w:rPr>
                <w:rFonts w:cs="Arial"/>
                <w:szCs w:val="24"/>
                <w:lang w:eastAsia="cs-CZ"/>
              </w:rPr>
              <w:t xml:space="preserve">V Praze, </w:t>
            </w:r>
            <w:r w:rsidR="00FE2A67" w:rsidRPr="00FE2A67">
              <w:rPr>
                <w:rFonts w:cs="Arial"/>
                <w:szCs w:val="24"/>
                <w:lang w:eastAsia="cs-CZ"/>
              </w:rPr>
              <w:t xml:space="preserve">dne </w:t>
            </w:r>
            <w:sdt>
              <w:sdtPr>
                <w:id w:val="27615383"/>
                <w:lock w:val="sdtLocked"/>
                <w:placeholder>
                  <w:docPart w:val="C511655A04C645C3B9F9D0783F61EC04"/>
                </w:placeholder>
                <w:date>
                  <w:dateFormat w:val="dd.MM.yyyy"/>
                  <w:lid w:val="cs-CZ"/>
                  <w:storeMappedDataAs w:val="dateTime"/>
                  <w:calendar w:val="gregorian"/>
                </w:date>
              </w:sdtPr>
              <w:sdtEndPr/>
              <w:sdtContent>
                <w:r w:rsidR="00FE2A67" w:rsidRPr="003578F9">
                  <w:rPr>
                    <w:highlight w:val="lightGray"/>
                  </w:rPr>
                  <w:t>______________</w:t>
                </w:r>
              </w:sdtContent>
            </w:sdt>
          </w:p>
        </w:tc>
        <w:tc>
          <w:tcPr>
            <w:tcW w:w="4606" w:type="dxa"/>
          </w:tcPr>
          <w:p w14:paraId="6DA4D255" w14:textId="77777777" w:rsidR="00FE2A67" w:rsidRPr="00FE2A67" w:rsidRDefault="00FE2A67" w:rsidP="00FE2A67">
            <w:pPr>
              <w:spacing w:line="264" w:lineRule="auto"/>
              <w:jc w:val="both"/>
              <w:rPr>
                <w:rFonts w:cs="Arial"/>
                <w:szCs w:val="24"/>
                <w:lang w:eastAsia="cs-CZ"/>
              </w:rPr>
            </w:pPr>
          </w:p>
        </w:tc>
      </w:tr>
      <w:tr w:rsidR="00FE2A67" w:rsidRPr="00FE2A67" w14:paraId="736940F2" w14:textId="77777777" w:rsidTr="00A61B6C">
        <w:tc>
          <w:tcPr>
            <w:tcW w:w="4606" w:type="dxa"/>
          </w:tcPr>
          <w:p w14:paraId="341959EF" w14:textId="77777777" w:rsidR="00FE2A67" w:rsidRPr="00FE2A67" w:rsidRDefault="00FE2A67" w:rsidP="00FE2A67">
            <w:pPr>
              <w:spacing w:line="264" w:lineRule="auto"/>
              <w:jc w:val="right"/>
              <w:rPr>
                <w:rFonts w:cs="Arial"/>
                <w:b/>
                <w:bCs/>
                <w:lang w:eastAsia="cs-CZ"/>
              </w:rPr>
            </w:pPr>
          </w:p>
          <w:p w14:paraId="4B9BEA02" w14:textId="77777777" w:rsidR="00FE2A67" w:rsidRPr="00FE2A67" w:rsidRDefault="00FE2A67" w:rsidP="00FE2A67">
            <w:pPr>
              <w:spacing w:line="264" w:lineRule="auto"/>
              <w:jc w:val="right"/>
              <w:rPr>
                <w:rFonts w:cs="Arial"/>
                <w:szCs w:val="24"/>
                <w:lang w:eastAsia="cs-CZ"/>
              </w:rPr>
            </w:pPr>
            <w:r w:rsidRPr="00FE2A67">
              <w:rPr>
                <w:rFonts w:cs="Arial"/>
                <w:b/>
                <w:bCs/>
                <w:lang w:eastAsia="cs-CZ"/>
              </w:rPr>
              <w:t>Objednatel</w:t>
            </w:r>
            <w:r w:rsidRPr="00FE2A67">
              <w:rPr>
                <w:rFonts w:cs="Arial"/>
                <w:bCs/>
                <w:lang w:eastAsia="cs-CZ"/>
              </w:rPr>
              <w:t>:</w:t>
            </w:r>
          </w:p>
        </w:tc>
        <w:tc>
          <w:tcPr>
            <w:tcW w:w="4606" w:type="dxa"/>
          </w:tcPr>
          <w:p w14:paraId="376D33CE" w14:textId="77777777" w:rsidR="00FE2A67" w:rsidRPr="00FE2A67" w:rsidRDefault="00FE2A67" w:rsidP="00FE2A67">
            <w:pPr>
              <w:spacing w:line="264" w:lineRule="auto"/>
              <w:jc w:val="both"/>
              <w:rPr>
                <w:rFonts w:cs="Arial"/>
                <w:szCs w:val="24"/>
                <w:lang w:eastAsia="cs-CZ"/>
              </w:rPr>
            </w:pPr>
          </w:p>
        </w:tc>
      </w:tr>
      <w:tr w:rsidR="00FE2A67" w:rsidRPr="00FE2A67" w14:paraId="14F49D1A" w14:textId="77777777" w:rsidTr="00A61B6C">
        <w:tc>
          <w:tcPr>
            <w:tcW w:w="4606" w:type="dxa"/>
          </w:tcPr>
          <w:p w14:paraId="2548DB72" w14:textId="77777777" w:rsidR="00FE2A67" w:rsidRDefault="00FE2A67" w:rsidP="00FE2A67">
            <w:pPr>
              <w:spacing w:line="264" w:lineRule="auto"/>
              <w:jc w:val="both"/>
              <w:rPr>
                <w:rFonts w:cs="Arial"/>
                <w:szCs w:val="24"/>
                <w:lang w:eastAsia="cs-CZ"/>
              </w:rPr>
            </w:pPr>
          </w:p>
          <w:p w14:paraId="27ED7F53" w14:textId="771773D6" w:rsidR="003578F9" w:rsidRPr="003578F9" w:rsidRDefault="003578F9" w:rsidP="003578F9">
            <w:pPr>
              <w:tabs>
                <w:tab w:val="left" w:pos="2796"/>
              </w:tabs>
              <w:rPr>
                <w:rFonts w:cs="Arial"/>
                <w:szCs w:val="24"/>
                <w:lang w:eastAsia="cs-CZ"/>
              </w:rPr>
            </w:pPr>
            <w:r>
              <w:rPr>
                <w:rFonts w:cs="Arial"/>
                <w:szCs w:val="24"/>
                <w:lang w:eastAsia="cs-CZ"/>
              </w:rPr>
              <w:tab/>
            </w:r>
          </w:p>
        </w:tc>
        <w:tc>
          <w:tcPr>
            <w:tcW w:w="4606" w:type="dxa"/>
          </w:tcPr>
          <w:p w14:paraId="5D3A4CEC" w14:textId="709F65A3" w:rsidR="00FE2A67" w:rsidRPr="00FE2A67" w:rsidRDefault="00FE2A67" w:rsidP="00FE2A67">
            <w:pPr>
              <w:tabs>
                <w:tab w:val="left" w:pos="-1701"/>
                <w:tab w:val="left" w:pos="-1560"/>
                <w:tab w:val="left" w:pos="0"/>
              </w:tabs>
              <w:jc w:val="both"/>
              <w:rPr>
                <w:rFonts w:cs="Arial"/>
                <w:bCs/>
                <w:lang w:eastAsia="cs-CZ"/>
              </w:rPr>
            </w:pPr>
            <w:r w:rsidRPr="00FE2A67">
              <w:rPr>
                <w:rFonts w:cs="Arial"/>
                <w:bCs/>
                <w:lang w:eastAsia="cs-CZ"/>
              </w:rPr>
              <w:t>____________________</w:t>
            </w:r>
            <w:r w:rsidR="007640A5">
              <w:rPr>
                <w:rFonts w:cs="Arial"/>
                <w:bCs/>
                <w:lang w:eastAsia="cs-CZ"/>
              </w:rPr>
              <w:t>____________</w:t>
            </w:r>
            <w:r w:rsidRPr="00FE2A67">
              <w:rPr>
                <w:rFonts w:cs="Arial"/>
                <w:bCs/>
                <w:lang w:eastAsia="cs-CZ"/>
              </w:rPr>
              <w:t>_</w:t>
            </w:r>
          </w:p>
          <w:p w14:paraId="20A5D54D" w14:textId="2E78F017" w:rsidR="00FE2A67" w:rsidRPr="00FE2A67" w:rsidRDefault="00FE2A67" w:rsidP="00FE2A67">
            <w:pPr>
              <w:tabs>
                <w:tab w:val="left" w:pos="-1701"/>
                <w:tab w:val="left" w:pos="-1560"/>
                <w:tab w:val="left" w:pos="0"/>
              </w:tabs>
              <w:rPr>
                <w:rFonts w:cs="Arial"/>
                <w:szCs w:val="24"/>
                <w:lang w:eastAsia="cs-CZ"/>
              </w:rPr>
            </w:pPr>
            <w:r w:rsidRPr="00FE2A67">
              <w:rPr>
                <w:rFonts w:cs="Arial"/>
                <w:b/>
                <w:bCs/>
                <w:szCs w:val="24"/>
                <w:lang w:eastAsia="cs-CZ"/>
              </w:rPr>
              <w:t>Zdravotní</w:t>
            </w:r>
            <w:r w:rsidR="007640A5">
              <w:rPr>
                <w:rFonts w:cs="Arial"/>
                <w:b/>
                <w:bCs/>
                <w:szCs w:val="24"/>
                <w:lang w:eastAsia="cs-CZ"/>
              </w:rPr>
              <w:t xml:space="preserve"> p</w:t>
            </w:r>
            <w:r w:rsidRPr="00FE2A67">
              <w:rPr>
                <w:rFonts w:cs="Arial"/>
                <w:b/>
                <w:bCs/>
                <w:szCs w:val="24"/>
                <w:lang w:eastAsia="cs-CZ"/>
              </w:rPr>
              <w:t>ojišťovn</w:t>
            </w:r>
            <w:r w:rsidR="004476F8">
              <w:rPr>
                <w:rFonts w:cs="Arial"/>
                <w:b/>
                <w:bCs/>
                <w:szCs w:val="24"/>
                <w:lang w:eastAsia="cs-CZ"/>
              </w:rPr>
              <w:t>a</w:t>
            </w:r>
            <w:r w:rsidR="007640A5">
              <w:rPr>
                <w:rFonts w:cs="Arial"/>
                <w:b/>
                <w:bCs/>
                <w:szCs w:val="24"/>
                <w:lang w:eastAsia="cs-CZ"/>
              </w:rPr>
              <w:t xml:space="preserve"> </w:t>
            </w:r>
            <w:r w:rsidRPr="00FE2A67">
              <w:rPr>
                <w:rFonts w:cs="Arial"/>
                <w:b/>
                <w:bCs/>
                <w:szCs w:val="24"/>
                <w:lang w:eastAsia="cs-CZ"/>
              </w:rPr>
              <w:t>ministerstv</w:t>
            </w:r>
            <w:r w:rsidR="004476F8">
              <w:rPr>
                <w:rFonts w:cs="Arial"/>
                <w:b/>
                <w:bCs/>
                <w:szCs w:val="24"/>
                <w:lang w:eastAsia="cs-CZ"/>
              </w:rPr>
              <w:t>a</w:t>
            </w:r>
            <w:r w:rsidR="007640A5">
              <w:rPr>
                <w:rFonts w:cs="Arial"/>
                <w:b/>
                <w:bCs/>
                <w:szCs w:val="24"/>
                <w:lang w:eastAsia="cs-CZ"/>
              </w:rPr>
              <w:t xml:space="preserve"> </w:t>
            </w:r>
            <w:r w:rsidRPr="00FE2A67">
              <w:rPr>
                <w:rFonts w:cs="Arial"/>
                <w:b/>
                <w:bCs/>
                <w:szCs w:val="24"/>
                <w:lang w:eastAsia="cs-CZ"/>
              </w:rPr>
              <w:t>vnitr</w:t>
            </w:r>
            <w:r w:rsidR="004476F8">
              <w:rPr>
                <w:rFonts w:cs="Arial"/>
                <w:b/>
                <w:bCs/>
                <w:szCs w:val="24"/>
                <w:lang w:eastAsia="cs-CZ"/>
              </w:rPr>
              <w:t>a </w:t>
            </w:r>
            <w:r w:rsidRPr="00FE2A67">
              <w:rPr>
                <w:rFonts w:cs="Arial"/>
                <w:b/>
                <w:bCs/>
                <w:szCs w:val="24"/>
                <w:lang w:eastAsia="cs-CZ"/>
              </w:rPr>
              <w:t>České republiky</w:t>
            </w:r>
            <w:r w:rsidRPr="00FE2A67">
              <w:rPr>
                <w:rFonts w:cs="Arial"/>
                <w:bCs/>
                <w:szCs w:val="24"/>
                <w:lang w:eastAsia="cs-CZ"/>
              </w:rPr>
              <w:t>,</w:t>
            </w:r>
          </w:p>
        </w:tc>
      </w:tr>
      <w:tr w:rsidR="00FE2A67" w:rsidRPr="00FE2A67" w14:paraId="005ACAF2" w14:textId="77777777" w:rsidTr="00A61B6C">
        <w:tc>
          <w:tcPr>
            <w:tcW w:w="4606" w:type="dxa"/>
          </w:tcPr>
          <w:p w14:paraId="073BB5C8" w14:textId="77777777" w:rsidR="00FE2A67" w:rsidRPr="00FE2A67" w:rsidRDefault="00FE2A67" w:rsidP="00FE2A67">
            <w:pPr>
              <w:spacing w:line="264" w:lineRule="auto"/>
              <w:jc w:val="both"/>
              <w:rPr>
                <w:rFonts w:cs="Arial"/>
                <w:szCs w:val="24"/>
                <w:lang w:eastAsia="cs-CZ"/>
              </w:rPr>
            </w:pPr>
          </w:p>
        </w:tc>
        <w:tc>
          <w:tcPr>
            <w:tcW w:w="4606" w:type="dxa"/>
          </w:tcPr>
          <w:p w14:paraId="18B96A23" w14:textId="0B571FD9" w:rsidR="00FE2A67" w:rsidRPr="00FE2A67" w:rsidRDefault="00AA499E" w:rsidP="00FE2A67">
            <w:pPr>
              <w:tabs>
                <w:tab w:val="left" w:pos="-1701"/>
                <w:tab w:val="left" w:pos="-1560"/>
                <w:tab w:val="left" w:pos="0"/>
              </w:tabs>
              <w:rPr>
                <w:rFonts w:cs="Arial"/>
                <w:bCs/>
                <w:szCs w:val="22"/>
                <w:lang w:eastAsia="cs-CZ"/>
              </w:rPr>
            </w:pPr>
            <w:sdt>
              <w:sdtPr>
                <w:rPr>
                  <w:rFonts w:cs="Arial"/>
                  <w:szCs w:val="22"/>
                  <w:lang w:eastAsia="cs-CZ"/>
                </w:rPr>
                <w:id w:val="1550657145"/>
                <w:lock w:val="sdtLocked"/>
                <w:placeholder>
                  <w:docPart w:val="370388F4B8E5442F9A251FE30CF21235"/>
                </w:placeholder>
                <w:comboBox>
                  <w:listItem w:value="Zvolte položku."/>
                  <w:listItem w:displayText="MUDr. David Kostka, MBA" w:value="MUDr. David Kostka, MBA"/>
                </w:comboBox>
              </w:sdtPr>
              <w:sdtEndPr/>
              <w:sdtContent>
                <w:r w:rsidR="00E672AA">
                  <w:rPr>
                    <w:rFonts w:cs="Arial"/>
                    <w:szCs w:val="22"/>
                    <w:lang w:eastAsia="cs-CZ"/>
                  </w:rPr>
                  <w:t>MUDr. David Kostka, MBA</w:t>
                </w:r>
                <w:r w:rsidR="00934E94">
                  <w:rPr>
                    <w:rFonts w:cs="Arial"/>
                    <w:szCs w:val="22"/>
                    <w:lang w:eastAsia="cs-CZ"/>
                  </w:rPr>
                  <w:t>, LL.M.</w:t>
                </w:r>
              </w:sdtContent>
            </w:sdt>
            <w:r w:rsidR="00FE2A67" w:rsidRPr="00FE2A67">
              <w:rPr>
                <w:rFonts w:cs="Arial"/>
                <w:bCs/>
                <w:szCs w:val="22"/>
                <w:lang w:eastAsia="cs-CZ"/>
              </w:rPr>
              <w:t xml:space="preserve"> </w:t>
            </w:r>
          </w:p>
          <w:p w14:paraId="1C298833" w14:textId="34370254" w:rsidR="00FE2A67" w:rsidRPr="00FE2A67" w:rsidRDefault="00AA499E" w:rsidP="00FE2A67">
            <w:pPr>
              <w:tabs>
                <w:tab w:val="left" w:pos="-1701"/>
                <w:tab w:val="left" w:pos="-1560"/>
                <w:tab w:val="left" w:pos="0"/>
              </w:tabs>
              <w:rPr>
                <w:rFonts w:cs="Arial"/>
                <w:szCs w:val="24"/>
                <w:lang w:eastAsia="cs-CZ"/>
              </w:rPr>
            </w:pPr>
            <w:sdt>
              <w:sdtPr>
                <w:rPr>
                  <w:rFonts w:cs="Arial"/>
                  <w:szCs w:val="22"/>
                  <w:lang w:eastAsia="cs-CZ"/>
                </w:rPr>
                <w:id w:val="1199981932"/>
                <w:lock w:val="sdtLocked"/>
                <w:placeholder>
                  <w:docPart w:val="94E6DF4C3E4B45ABA94465425DF4ABD5"/>
                </w:placeholder>
                <w:comboBox>
                  <w:listItem w:value="Zvolte položku."/>
                  <w:listItem w:displayText="generální ředitel" w:value="generální ředitel"/>
                </w:comboBox>
              </w:sdtPr>
              <w:sdtEndPr/>
              <w:sdtContent>
                <w:r w:rsidR="00E672AA">
                  <w:rPr>
                    <w:rFonts w:cs="Arial"/>
                    <w:szCs w:val="22"/>
                    <w:lang w:eastAsia="cs-CZ"/>
                  </w:rPr>
                  <w:t>generální ředitel</w:t>
                </w:r>
              </w:sdtContent>
            </w:sdt>
          </w:p>
        </w:tc>
      </w:tr>
      <w:tr w:rsidR="00FE2A67" w:rsidRPr="00FE2A67" w14:paraId="6C4C8F9B" w14:textId="77777777" w:rsidTr="00A61B6C">
        <w:tc>
          <w:tcPr>
            <w:tcW w:w="9212" w:type="dxa"/>
            <w:gridSpan w:val="2"/>
          </w:tcPr>
          <w:p w14:paraId="36286528" w14:textId="77777777" w:rsidR="00FE2A67" w:rsidRDefault="00FE2A67" w:rsidP="00FE2A67">
            <w:pPr>
              <w:tabs>
                <w:tab w:val="left" w:pos="-1701"/>
                <w:tab w:val="left" w:pos="-1560"/>
                <w:tab w:val="left" w:pos="0"/>
              </w:tabs>
              <w:rPr>
                <w:rFonts w:cs="Arial"/>
                <w:bCs/>
                <w:szCs w:val="24"/>
                <w:lang w:eastAsia="cs-CZ"/>
              </w:rPr>
            </w:pPr>
          </w:p>
          <w:p w14:paraId="2C6C8A4B" w14:textId="77777777" w:rsidR="00CE74EE" w:rsidRPr="00FE2A67" w:rsidRDefault="00CE74EE" w:rsidP="00FE2A67">
            <w:pPr>
              <w:tabs>
                <w:tab w:val="left" w:pos="-1701"/>
                <w:tab w:val="left" w:pos="-1560"/>
                <w:tab w:val="left" w:pos="0"/>
              </w:tabs>
              <w:rPr>
                <w:rFonts w:cs="Arial"/>
                <w:bCs/>
                <w:szCs w:val="24"/>
                <w:lang w:eastAsia="cs-CZ"/>
              </w:rPr>
            </w:pPr>
          </w:p>
          <w:p w14:paraId="46BD6EB2" w14:textId="77777777" w:rsidR="00FE2A67" w:rsidRPr="00FE2A67" w:rsidRDefault="00FE2A67" w:rsidP="00FE2A67">
            <w:pPr>
              <w:tabs>
                <w:tab w:val="left" w:pos="-1701"/>
                <w:tab w:val="left" w:pos="-1560"/>
                <w:tab w:val="left" w:pos="0"/>
              </w:tabs>
              <w:rPr>
                <w:rFonts w:cs="Arial"/>
                <w:bCs/>
                <w:szCs w:val="24"/>
                <w:lang w:eastAsia="cs-CZ"/>
              </w:rPr>
            </w:pPr>
          </w:p>
        </w:tc>
      </w:tr>
      <w:tr w:rsidR="00FE2A67" w:rsidRPr="00FE2A67" w14:paraId="284A35B3" w14:textId="77777777" w:rsidTr="00A61B6C">
        <w:tc>
          <w:tcPr>
            <w:tcW w:w="4606" w:type="dxa"/>
          </w:tcPr>
          <w:p w14:paraId="502E318E" w14:textId="653AB7F0" w:rsidR="00FE2A67" w:rsidRPr="00FE2A67" w:rsidRDefault="004476F8" w:rsidP="00FE2A67">
            <w:pPr>
              <w:spacing w:line="264" w:lineRule="auto"/>
              <w:jc w:val="both"/>
              <w:rPr>
                <w:rFonts w:cs="Arial"/>
                <w:szCs w:val="24"/>
                <w:lang w:eastAsia="cs-CZ"/>
              </w:rPr>
            </w:pPr>
            <w:r>
              <w:rPr>
                <w:rFonts w:cs="Arial"/>
                <w:szCs w:val="24"/>
                <w:lang w:eastAsia="cs-CZ"/>
              </w:rPr>
              <w:t>V </w:t>
            </w:r>
            <w:sdt>
              <w:sdtPr>
                <w:rPr>
                  <w:bCs/>
                  <w:szCs w:val="28"/>
                </w:rPr>
                <w:id w:val="773065439"/>
                <w:placeholder>
                  <w:docPart w:val="A34C3F42065E416B99CD5A6BFA0CFD37"/>
                </w:placeholder>
                <w:showingPlcHdr/>
                <w:text/>
              </w:sdtPr>
              <w:sdtEndPr>
                <w:rPr>
                  <w:bCs w:val="0"/>
                  <w:szCs w:val="20"/>
                </w:rPr>
              </w:sdtEndPr>
              <w:sdtContent>
                <w:r w:rsidR="00FE2A67" w:rsidRPr="00FE2A67">
                  <w:rPr>
                    <w:highlight w:val="green"/>
                  </w:rPr>
                  <w:t>___________</w:t>
                </w:r>
              </w:sdtContent>
            </w:sdt>
            <w:r w:rsidR="00FE2A67" w:rsidRPr="00FE2A67">
              <w:rPr>
                <w:rFonts w:cs="Arial"/>
                <w:szCs w:val="24"/>
                <w:lang w:eastAsia="cs-CZ"/>
              </w:rPr>
              <w:t xml:space="preserve"> dne</w:t>
            </w:r>
            <w:r w:rsidR="00FE2A67" w:rsidRPr="00FE2A67">
              <w:t xml:space="preserve"> </w:t>
            </w:r>
            <w:sdt>
              <w:sdtPr>
                <w:id w:val="732591658"/>
                <w:lock w:val="sdtLocked"/>
                <w:placeholder>
                  <w:docPart w:val="987365D41F1C4072A092CC267411DBBE"/>
                </w:placeholder>
                <w:date>
                  <w:dateFormat w:val="dd.MM.yyyy"/>
                  <w:lid w:val="cs-CZ"/>
                  <w:storeMappedDataAs w:val="dateTime"/>
                  <w:calendar w:val="gregorian"/>
                </w:date>
              </w:sdtPr>
              <w:sdtEndPr/>
              <w:sdtContent>
                <w:r w:rsidR="00FE2A67" w:rsidRPr="003578F9">
                  <w:rPr>
                    <w:highlight w:val="green"/>
                  </w:rPr>
                  <w:t>______________</w:t>
                </w:r>
              </w:sdtContent>
            </w:sdt>
          </w:p>
        </w:tc>
        <w:tc>
          <w:tcPr>
            <w:tcW w:w="4606" w:type="dxa"/>
          </w:tcPr>
          <w:p w14:paraId="1730055B" w14:textId="77777777" w:rsidR="00FE2A67" w:rsidRPr="00FE2A67" w:rsidRDefault="00FE2A67" w:rsidP="00FE2A67">
            <w:pPr>
              <w:spacing w:line="264" w:lineRule="auto"/>
              <w:jc w:val="both"/>
              <w:rPr>
                <w:rFonts w:cs="Arial"/>
                <w:szCs w:val="24"/>
                <w:lang w:eastAsia="cs-CZ"/>
              </w:rPr>
            </w:pPr>
          </w:p>
        </w:tc>
      </w:tr>
      <w:tr w:rsidR="00FE2A67" w:rsidRPr="00FE2A67" w14:paraId="4D25B549" w14:textId="77777777" w:rsidTr="00A61B6C">
        <w:tc>
          <w:tcPr>
            <w:tcW w:w="4606" w:type="dxa"/>
          </w:tcPr>
          <w:p w14:paraId="41FACC00" w14:textId="77777777" w:rsidR="00FE2A67" w:rsidRPr="00FE2A67" w:rsidRDefault="00FE2A67" w:rsidP="00FE2A67">
            <w:pPr>
              <w:spacing w:line="264" w:lineRule="auto"/>
              <w:jc w:val="right"/>
              <w:rPr>
                <w:rFonts w:cs="Arial"/>
                <w:b/>
                <w:bCs/>
                <w:lang w:eastAsia="cs-CZ"/>
              </w:rPr>
            </w:pPr>
          </w:p>
          <w:p w14:paraId="4D70E9C6" w14:textId="7D48284C" w:rsidR="00FE2A67" w:rsidRPr="00FE2A67" w:rsidRDefault="00AA499E" w:rsidP="00FE2A67">
            <w:pPr>
              <w:spacing w:line="264" w:lineRule="auto"/>
              <w:jc w:val="right"/>
              <w:rPr>
                <w:rFonts w:cs="Arial"/>
                <w:szCs w:val="24"/>
                <w:lang w:eastAsia="cs-CZ"/>
              </w:rPr>
            </w:pPr>
            <w:sdt>
              <w:sdtPr>
                <w:rPr>
                  <w:rStyle w:val="TexttunChar"/>
                </w:rPr>
                <w:alias w:val="Dodavatel"/>
                <w:tag w:val=""/>
                <w:id w:val="-1538199366"/>
                <w:placeholder>
                  <w:docPart w:val="A11331B5325149C2B0DD2CBED1EC7E89"/>
                </w:placeholder>
                <w:dataBinding w:prefixMappings="xmlns:ns0='http://schemas.openxmlformats.org/officeDocument/2006/extended-properties' " w:xpath="/ns0:Properties[1]/ns0:Company[1]" w:storeItemID="{6668398D-A668-4E3E-A5EB-62B293D839F1}"/>
                <w:text/>
              </w:sdtPr>
              <w:sdtEndPr>
                <w:rPr>
                  <w:rStyle w:val="Standardnpsmoodstavce"/>
                  <w:b w:val="0"/>
                </w:rPr>
              </w:sdtEndPr>
              <w:sdtContent>
                <w:r w:rsidR="00E7196E">
                  <w:rPr>
                    <w:rStyle w:val="TexttunChar"/>
                  </w:rPr>
                  <w:t>Zhotovitel</w:t>
                </w:r>
              </w:sdtContent>
            </w:sdt>
            <w:r w:rsidR="00FE2A67" w:rsidRPr="00FE2A67">
              <w:rPr>
                <w:rFonts w:cs="Arial"/>
                <w:b/>
                <w:bCs/>
                <w:lang w:eastAsia="cs-CZ"/>
              </w:rPr>
              <w:t>:</w:t>
            </w:r>
          </w:p>
        </w:tc>
        <w:tc>
          <w:tcPr>
            <w:tcW w:w="4606" w:type="dxa"/>
          </w:tcPr>
          <w:p w14:paraId="7FC53F98" w14:textId="77777777" w:rsidR="00FE2A67" w:rsidRPr="00FE2A67" w:rsidRDefault="00FE2A67" w:rsidP="00FE2A67">
            <w:pPr>
              <w:spacing w:line="264" w:lineRule="auto"/>
              <w:jc w:val="center"/>
              <w:rPr>
                <w:rFonts w:cs="Arial"/>
                <w:szCs w:val="24"/>
                <w:lang w:eastAsia="cs-CZ"/>
              </w:rPr>
            </w:pPr>
          </w:p>
        </w:tc>
      </w:tr>
      <w:tr w:rsidR="00FE2A67" w:rsidRPr="00FE2A67" w14:paraId="283FE173" w14:textId="77777777" w:rsidTr="00A61B6C">
        <w:tc>
          <w:tcPr>
            <w:tcW w:w="4606" w:type="dxa"/>
          </w:tcPr>
          <w:p w14:paraId="3AA89028" w14:textId="77777777" w:rsidR="00FE2A67" w:rsidRPr="00FE2A67" w:rsidRDefault="00FE2A67" w:rsidP="00FE2A67">
            <w:pPr>
              <w:spacing w:line="264" w:lineRule="auto"/>
              <w:jc w:val="both"/>
              <w:rPr>
                <w:rFonts w:cs="Arial"/>
                <w:szCs w:val="24"/>
                <w:lang w:eastAsia="cs-CZ"/>
              </w:rPr>
            </w:pPr>
          </w:p>
        </w:tc>
        <w:tc>
          <w:tcPr>
            <w:tcW w:w="4606" w:type="dxa"/>
          </w:tcPr>
          <w:p w14:paraId="6F6A8548" w14:textId="2FEA0158" w:rsidR="003578F9" w:rsidRPr="00FE2A67" w:rsidRDefault="007640A5" w:rsidP="003578F9">
            <w:pPr>
              <w:tabs>
                <w:tab w:val="left" w:pos="-1701"/>
                <w:tab w:val="left" w:pos="-1560"/>
                <w:tab w:val="left" w:pos="0"/>
              </w:tabs>
              <w:jc w:val="both"/>
              <w:rPr>
                <w:rFonts w:cs="Arial"/>
                <w:bCs/>
                <w:lang w:eastAsia="cs-CZ"/>
              </w:rPr>
            </w:pPr>
            <w:bookmarkStart w:id="6" w:name="_Hlk179808759"/>
            <w:r w:rsidRPr="00FE2A67">
              <w:rPr>
                <w:rFonts w:cs="Arial"/>
                <w:bCs/>
                <w:lang w:eastAsia="cs-CZ"/>
              </w:rPr>
              <w:t>____________________</w:t>
            </w:r>
            <w:r>
              <w:rPr>
                <w:rFonts w:cs="Arial"/>
                <w:bCs/>
                <w:lang w:eastAsia="cs-CZ"/>
              </w:rPr>
              <w:t>____________</w:t>
            </w:r>
            <w:r w:rsidRPr="00FE2A67">
              <w:rPr>
                <w:rFonts w:cs="Arial"/>
                <w:bCs/>
                <w:lang w:eastAsia="cs-CZ"/>
              </w:rPr>
              <w:t>_</w:t>
            </w:r>
          </w:p>
          <w:p w14:paraId="2A4B5D1D" w14:textId="4FBF056A" w:rsidR="00FE2A67" w:rsidRPr="00FE2A67" w:rsidRDefault="00AA499E" w:rsidP="00FE2A67">
            <w:pPr>
              <w:tabs>
                <w:tab w:val="left" w:pos="-1701"/>
                <w:tab w:val="left" w:pos="-1560"/>
                <w:tab w:val="left" w:pos="0"/>
              </w:tabs>
              <w:jc w:val="both"/>
              <w:rPr>
                <w:rFonts w:cs="Arial"/>
                <w:bCs/>
                <w:highlight w:val="yellow"/>
                <w:lang w:eastAsia="cs-CZ"/>
              </w:rPr>
            </w:pPr>
            <w:sdt>
              <w:sdtPr>
                <w:rPr>
                  <w:rStyle w:val="TexttunChar"/>
                </w:rPr>
                <w:alias w:val="Partner"/>
                <w:tag w:val=""/>
                <w:id w:val="-368763654"/>
                <w:lock w:val="sdtLocked"/>
                <w:placeholder>
                  <w:docPart w:val="E4D385B82AF442F4B33D7B1EB7AE1385"/>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b w:val="0"/>
                </w:rPr>
              </w:sdtEndPr>
              <w:sdtContent>
                <w:r w:rsidR="00F976FA" w:rsidRPr="003578F9">
                  <w:rPr>
                    <w:rStyle w:val="Zstupntext"/>
                    <w:highlight w:val="green"/>
                  </w:rPr>
                  <w:t>…………</w:t>
                </w:r>
              </w:sdtContent>
            </w:sdt>
            <w:r w:rsidR="00FE2A67" w:rsidRPr="00FE2A67">
              <w:rPr>
                <w:rFonts w:cs="Arial"/>
                <w:b/>
                <w:bCs/>
                <w:lang w:eastAsia="cs-CZ"/>
              </w:rPr>
              <w:tab/>
            </w:r>
            <w:bookmarkEnd w:id="6"/>
          </w:p>
        </w:tc>
      </w:tr>
      <w:tr w:rsidR="00FE2A67" w:rsidRPr="00FE2A67" w14:paraId="61511266" w14:textId="77777777" w:rsidTr="00A61B6C">
        <w:tc>
          <w:tcPr>
            <w:tcW w:w="4606" w:type="dxa"/>
          </w:tcPr>
          <w:p w14:paraId="35B8D04B" w14:textId="77777777" w:rsidR="00FE2A67" w:rsidRPr="00FE2A67" w:rsidRDefault="00FE2A67" w:rsidP="00FE2A67">
            <w:pPr>
              <w:spacing w:line="264" w:lineRule="auto"/>
              <w:jc w:val="both"/>
              <w:rPr>
                <w:rFonts w:cs="Arial"/>
                <w:szCs w:val="24"/>
                <w:lang w:eastAsia="cs-CZ"/>
              </w:rPr>
            </w:pPr>
          </w:p>
        </w:tc>
        <w:tc>
          <w:tcPr>
            <w:tcW w:w="4606" w:type="dxa"/>
          </w:tcPr>
          <w:p w14:paraId="0554B2C1" w14:textId="6C87345E" w:rsidR="009D5258" w:rsidRDefault="00AA499E" w:rsidP="00FE2A67">
            <w:pPr>
              <w:spacing w:line="264" w:lineRule="auto"/>
              <w:jc w:val="both"/>
              <w:rPr>
                <w:rFonts w:cs="Arial"/>
                <w:bCs/>
                <w:highlight w:val="green"/>
                <w:lang w:eastAsia="cs-CZ"/>
              </w:rPr>
            </w:pPr>
            <w:sdt>
              <w:sdtPr>
                <w:rPr>
                  <w:rStyle w:val="4textChar"/>
                </w:rPr>
                <w:id w:val="1471249861"/>
                <w:placeholder>
                  <w:docPart w:val="6BE0E9B3991A4177B94B0ED8D656CF88"/>
                </w:placeholder>
                <w:showingPlcHdr/>
                <w:text/>
              </w:sdtPr>
              <w:sdtEndPr>
                <w:rPr>
                  <w:rStyle w:val="Standardnpsmoodstavce"/>
                  <w:rFonts w:cs="Courier New"/>
                  <w:szCs w:val="20"/>
                </w:rPr>
              </w:sdtEndPr>
              <w:sdtContent>
                <w:r w:rsidR="009D5258" w:rsidRPr="009D5258">
                  <w:rPr>
                    <w:rStyle w:val="4textChar"/>
                    <w:highlight w:val="green"/>
                  </w:rPr>
                  <w:t>Statutární orgán, jednatel …</w:t>
                </w:r>
              </w:sdtContent>
            </w:sdt>
          </w:p>
          <w:p w14:paraId="56CBBE51" w14:textId="77777777" w:rsidR="00FE2A67" w:rsidRPr="00FE2A67" w:rsidRDefault="00FE2A67" w:rsidP="009D5258">
            <w:pPr>
              <w:spacing w:line="264" w:lineRule="auto"/>
              <w:jc w:val="both"/>
              <w:rPr>
                <w:rFonts w:cs="Arial"/>
                <w:szCs w:val="24"/>
                <w:lang w:eastAsia="cs-CZ"/>
              </w:rPr>
            </w:pPr>
          </w:p>
        </w:tc>
      </w:tr>
      <w:bookmarkEnd w:id="5"/>
    </w:tbl>
    <w:p w14:paraId="468F5561" w14:textId="77777777" w:rsidR="00473CFD" w:rsidRPr="009B40B4" w:rsidRDefault="00473CFD" w:rsidP="00543CF7">
      <w:pPr>
        <w:pStyle w:val="2bodlnku"/>
        <w:numPr>
          <w:ilvl w:val="0"/>
          <w:numId w:val="0"/>
        </w:numPr>
      </w:pPr>
    </w:p>
    <w:sectPr w:rsidR="00473CFD" w:rsidRPr="009B40B4" w:rsidSect="00313FCA">
      <w:headerReference w:type="default" r:id="rId12"/>
      <w:footerReference w:type="default" r:id="rId13"/>
      <w:footerReference w:type="first" r:id="rId14"/>
      <w:pgSz w:w="11906" w:h="16838"/>
      <w:pgMar w:top="1276" w:right="1417" w:bottom="1417" w:left="1417" w:header="708"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DD7C0" w14:textId="77777777" w:rsidR="002E666C" w:rsidRDefault="002E666C" w:rsidP="008221A4">
      <w:r>
        <w:separator/>
      </w:r>
    </w:p>
  </w:endnote>
  <w:endnote w:type="continuationSeparator" w:id="0">
    <w:p w14:paraId="37BAE560" w14:textId="77777777" w:rsidR="002E666C" w:rsidRDefault="002E666C" w:rsidP="008221A4">
      <w:r>
        <w:continuationSeparator/>
      </w:r>
    </w:p>
  </w:endnote>
  <w:endnote w:type="continuationNotice" w:id="1">
    <w:p w14:paraId="1856450D" w14:textId="77777777" w:rsidR="002E666C" w:rsidRDefault="002E66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224A49" w:rsidRPr="006D244D" w14:paraId="42A2733D" w14:textId="77777777" w:rsidTr="00F224B3">
      <w:trPr>
        <w:trHeight w:val="227"/>
        <w:jc w:val="center"/>
      </w:trPr>
      <w:tc>
        <w:tcPr>
          <w:tcW w:w="10031" w:type="dxa"/>
          <w:gridSpan w:val="3"/>
          <w:tcBorders>
            <w:top w:val="single" w:sz="4" w:space="0" w:color="000000"/>
            <w:bottom w:val="single" w:sz="4" w:space="0" w:color="000000"/>
          </w:tcBorders>
          <w:vAlign w:val="center"/>
        </w:tcPr>
        <w:p w14:paraId="0F3A1774" w14:textId="3F521BD0" w:rsidR="00224A49" w:rsidRPr="00763C46" w:rsidRDefault="00224A49" w:rsidP="00224A49">
          <w:pPr>
            <w:pStyle w:val="Zpat"/>
            <w:jc w:val="left"/>
            <w:rPr>
              <w:szCs w:val="20"/>
            </w:rPr>
          </w:pPr>
          <w:r w:rsidRPr="00763C46">
            <w:rPr>
              <w:szCs w:val="14"/>
            </w:rPr>
            <w:t>Smlouva o</w:t>
          </w:r>
          <w:r>
            <w:rPr>
              <w:szCs w:val="14"/>
            </w:rPr>
            <w:t xml:space="preserve"> </w:t>
          </w:r>
          <w:sdt>
            <w:sdtPr>
              <w:rPr>
                <w:szCs w:val="14"/>
              </w:rPr>
              <w:alias w:val="dílo"/>
              <w:tag w:val=""/>
              <w:id w:val="-1906438069"/>
              <w:placeholder>
                <w:docPart w:val="EF3129B839C842B4AB8A0E19D6601EAE"/>
              </w:placeholder>
              <w:dataBinding w:prefixMappings="xmlns:ns0='http://schemas.openxmlformats.org/officeDocument/2006/extended-properties' " w:xpath="/ns0:Properties[1]/ns0:Manager[1]" w:storeItemID="{6668398D-A668-4E3E-A5EB-62B293D839F1}"/>
              <w:text/>
            </w:sdtPr>
            <w:sdtEndPr/>
            <w:sdtContent>
              <w:r w:rsidR="00E7196E">
                <w:rPr>
                  <w:szCs w:val="14"/>
                </w:rPr>
                <w:t>dílo a o dozoru projektanta</w:t>
              </w:r>
            </w:sdtContent>
          </w:sdt>
          <w:r>
            <w:rPr>
              <w:szCs w:val="14"/>
            </w:rPr>
            <w:t xml:space="preserve"> </w:t>
          </w:r>
          <w:r w:rsidRPr="00763C46">
            <w:rPr>
              <w:szCs w:val="14"/>
            </w:rPr>
            <w:t>–</w:t>
          </w:r>
          <w:r>
            <w:rPr>
              <w:szCs w:val="14"/>
            </w:rPr>
            <w:t xml:space="preserve"> </w:t>
          </w:r>
          <w:r w:rsidRPr="00763C46">
            <w:rPr>
              <w:szCs w:val="14"/>
            </w:rPr>
            <w:t>Zdravotní</w:t>
          </w:r>
          <w:r w:rsidRPr="00763C46">
            <w:rPr>
              <w:rFonts w:cs="Arial"/>
              <w:sz w:val="10"/>
              <w:szCs w:val="10"/>
              <w:lang w:eastAsia="cs-CZ"/>
            </w:rPr>
            <w:t xml:space="preserve"> </w:t>
          </w:r>
          <w:r w:rsidRPr="00763C46">
            <w:rPr>
              <w:rFonts w:cs="Arial"/>
              <w:lang w:eastAsia="cs-CZ"/>
            </w:rPr>
            <w:t xml:space="preserve">pojišťovna ministerstva vnitra České republiky - </w:t>
          </w:r>
          <w:sdt>
            <w:sdtPr>
              <w:alias w:val="Partner"/>
              <w:tag w:val=""/>
              <w:id w:val="1562213981"/>
              <w:placeholder>
                <w:docPart w:val="375C38B1CC3A4108A63ACC901352FF68"/>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Pr="003578F9">
                <w:rPr>
                  <w:rStyle w:val="Zstupntext"/>
                  <w:highlight w:val="green"/>
                </w:rPr>
                <w:t>…………</w:t>
              </w:r>
            </w:sdtContent>
          </w:sdt>
        </w:p>
      </w:tc>
    </w:tr>
    <w:tr w:rsidR="00224A49" w:rsidRPr="006D244D" w14:paraId="0FF066AB" w14:textId="77777777" w:rsidTr="00F224B3">
      <w:trPr>
        <w:trHeight w:val="737"/>
        <w:jc w:val="center"/>
      </w:trPr>
      <w:tc>
        <w:tcPr>
          <w:tcW w:w="1004" w:type="dxa"/>
          <w:vMerge w:val="restart"/>
          <w:tcBorders>
            <w:top w:val="single" w:sz="4" w:space="0" w:color="000000"/>
          </w:tcBorders>
        </w:tcPr>
        <w:p w14:paraId="6D2BCA8B" w14:textId="77777777" w:rsidR="00224A49" w:rsidRPr="00763C46" w:rsidRDefault="00224A49" w:rsidP="00224A49">
          <w:pPr>
            <w:pStyle w:val="Zpat"/>
            <w:rPr>
              <w:sz w:val="4"/>
              <w:szCs w:val="4"/>
            </w:rPr>
          </w:pPr>
        </w:p>
        <w:p w14:paraId="4406191A" w14:textId="77777777" w:rsidR="00224A49" w:rsidRPr="00763C46" w:rsidRDefault="00224A49" w:rsidP="00224A49">
          <w:pPr>
            <w:pStyle w:val="Zpat"/>
          </w:pPr>
          <w:r w:rsidRPr="00763C46">
            <w:rPr>
              <w:noProof/>
              <w:lang w:eastAsia="cs-CZ"/>
            </w:rPr>
            <w:drawing>
              <wp:inline distT="0" distB="0" distL="0" distR="0" wp14:anchorId="4D574BC8" wp14:editId="29031F35">
                <wp:extent cx="485775" cy="485775"/>
                <wp:effectExtent l="0" t="0" r="9525" b="9525"/>
                <wp:docPr id="56555397" name="Obrázek 565553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ISO 9001</w:t>
          </w:r>
        </w:p>
      </w:tc>
      <w:tc>
        <w:tcPr>
          <w:tcW w:w="947" w:type="dxa"/>
          <w:vMerge w:val="restart"/>
          <w:tcBorders>
            <w:top w:val="single" w:sz="4" w:space="0" w:color="000000"/>
          </w:tcBorders>
        </w:tcPr>
        <w:p w14:paraId="38FDD5C9" w14:textId="77777777" w:rsidR="00224A49" w:rsidRPr="00763C46" w:rsidRDefault="00224A49" w:rsidP="00224A49">
          <w:pPr>
            <w:pStyle w:val="Zpat"/>
            <w:rPr>
              <w:sz w:val="4"/>
              <w:szCs w:val="4"/>
            </w:rPr>
          </w:pPr>
        </w:p>
        <w:p w14:paraId="7CFF439A" w14:textId="77777777" w:rsidR="00224A49" w:rsidRPr="00763C46" w:rsidRDefault="00224A49" w:rsidP="00224A49">
          <w:pPr>
            <w:pStyle w:val="Zpat"/>
          </w:pPr>
          <w:r w:rsidRPr="00763C46">
            <w:rPr>
              <w:noProof/>
              <w:lang w:eastAsia="cs-CZ"/>
            </w:rPr>
            <w:drawing>
              <wp:inline distT="0" distB="0" distL="0" distR="0" wp14:anchorId="77D10F24" wp14:editId="2A3EBE95">
                <wp:extent cx="485775" cy="485775"/>
                <wp:effectExtent l="0" t="0" r="9525" b="9525"/>
                <wp:docPr id="498026150" name="Obrázek 498026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 xml:space="preserve"> ISO 9001</w:t>
          </w:r>
        </w:p>
      </w:tc>
      <w:tc>
        <w:tcPr>
          <w:tcW w:w="8080" w:type="dxa"/>
          <w:tcBorders>
            <w:top w:val="single" w:sz="4" w:space="0" w:color="000000"/>
          </w:tcBorders>
        </w:tcPr>
        <w:p w14:paraId="67D16500" w14:textId="77777777" w:rsidR="00224A49" w:rsidRPr="00763C46" w:rsidRDefault="00224A49" w:rsidP="00224A49">
          <w:pPr>
            <w:pStyle w:val="Zpat"/>
          </w:pPr>
          <w:r w:rsidRPr="00763C46">
            <w:t>Zdravotní pojišťovna ministerstva vnitra České republiky,</w:t>
          </w:r>
        </w:p>
        <w:p w14:paraId="671CAD27" w14:textId="77777777" w:rsidR="00224A49" w:rsidRPr="00763C46" w:rsidRDefault="00224A49" w:rsidP="00224A49">
          <w:pPr>
            <w:pStyle w:val="Zpat"/>
          </w:pPr>
          <w:r w:rsidRPr="00763C46">
            <w:t>sídlo Vinohradská 2577/178, 130 00 Praha 3, kód pojišťovny 211, IČO 47114304,</w:t>
          </w:r>
        </w:p>
        <w:p w14:paraId="522BB08C" w14:textId="77777777" w:rsidR="00224A49" w:rsidRPr="00763C46" w:rsidRDefault="00224A49" w:rsidP="00224A49">
          <w:pPr>
            <w:pStyle w:val="Zpat"/>
          </w:pPr>
          <w:r w:rsidRPr="00763C46">
            <w:t>zapsána v obchodním rejstříku vedeném Městským soudem v Praze oddíl A, vložka 7216</w:t>
          </w:r>
        </w:p>
        <w:p w14:paraId="7120BC9A" w14:textId="77777777" w:rsidR="00224A49" w:rsidRPr="00763C46" w:rsidRDefault="00224A49" w:rsidP="00224A49">
          <w:pPr>
            <w:pStyle w:val="Zpat"/>
          </w:pPr>
          <w:r w:rsidRPr="00763C46">
            <w:t>datová schránka: 9swaix3, infolinka: 222 222 255, e-mail: info@zpmvcr.cz, www.211.cz</w:t>
          </w:r>
        </w:p>
      </w:tc>
    </w:tr>
    <w:tr w:rsidR="00224A49" w:rsidRPr="006D244D" w14:paraId="4943E93B" w14:textId="77777777" w:rsidTr="00F224B3">
      <w:trPr>
        <w:trHeight w:val="144"/>
        <w:jc w:val="center"/>
      </w:trPr>
      <w:tc>
        <w:tcPr>
          <w:tcW w:w="1004" w:type="dxa"/>
          <w:vMerge/>
        </w:tcPr>
        <w:p w14:paraId="149F7861" w14:textId="77777777" w:rsidR="00224A49" w:rsidRPr="00763C46" w:rsidRDefault="00224A49" w:rsidP="00224A49">
          <w:pPr>
            <w:pStyle w:val="Zpat"/>
          </w:pPr>
        </w:p>
      </w:tc>
      <w:tc>
        <w:tcPr>
          <w:tcW w:w="947" w:type="dxa"/>
          <w:vMerge/>
        </w:tcPr>
        <w:p w14:paraId="44D9D4F0" w14:textId="77777777" w:rsidR="00224A49" w:rsidRPr="00763C46" w:rsidRDefault="00224A49" w:rsidP="00224A49">
          <w:pPr>
            <w:pStyle w:val="Zpat"/>
          </w:pPr>
        </w:p>
      </w:tc>
      <w:tc>
        <w:tcPr>
          <w:tcW w:w="8080" w:type="dxa"/>
          <w:vAlign w:val="bottom"/>
        </w:tcPr>
        <w:p w14:paraId="73CAE1C3" w14:textId="77777777" w:rsidR="00224A49" w:rsidRPr="00763C46" w:rsidRDefault="00224A49" w:rsidP="00224A49">
          <w:pPr>
            <w:pStyle w:val="Zpat"/>
            <w:jc w:val="right"/>
          </w:pPr>
          <w:r w:rsidRPr="00763C46">
            <w:fldChar w:fldCharType="begin"/>
          </w:r>
          <w:r w:rsidRPr="00763C46">
            <w:instrText>PAGE</w:instrText>
          </w:r>
          <w:r w:rsidRPr="00763C46">
            <w:fldChar w:fldCharType="separate"/>
          </w:r>
          <w:r w:rsidRPr="00763C46">
            <w:rPr>
              <w:noProof/>
            </w:rPr>
            <w:t>1</w:t>
          </w:r>
          <w:r w:rsidRPr="00763C46">
            <w:fldChar w:fldCharType="end"/>
          </w:r>
          <w:r w:rsidRPr="00763C46">
            <w:t xml:space="preserve"> z </w:t>
          </w:r>
          <w:r w:rsidRPr="00763C46">
            <w:fldChar w:fldCharType="begin"/>
          </w:r>
          <w:r w:rsidRPr="00763C46">
            <w:instrText>NUMPAGES</w:instrText>
          </w:r>
          <w:r w:rsidRPr="00763C46">
            <w:fldChar w:fldCharType="separate"/>
          </w:r>
          <w:r w:rsidRPr="00763C46">
            <w:rPr>
              <w:noProof/>
            </w:rPr>
            <w:t>2</w:t>
          </w:r>
          <w:r w:rsidRPr="00763C46">
            <w:fldChar w:fldCharType="end"/>
          </w:r>
        </w:p>
      </w:tc>
    </w:tr>
  </w:tbl>
  <w:p w14:paraId="56C0B0C7" w14:textId="77777777" w:rsidR="002D51C0" w:rsidRPr="002471EF" w:rsidRDefault="002D51C0" w:rsidP="00FE2A67">
    <w:pPr>
      <w:tabs>
        <w:tab w:val="center" w:pos="4536"/>
        <w:tab w:val="right" w:pos="9072"/>
      </w:tabs>
      <w:ind w:right="360"/>
      <w:jc w:val="both"/>
      <w:rPr>
        <w:rFonts w:ascii="Times New Roman" w:hAnsi="Times New Roman" w:cs="Times New Roman"/>
        <w:sz w:val="16"/>
        <w:szCs w:val="16"/>
        <w:lang w:eastAsia="cs-CZ"/>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F33AB7" w:rsidRPr="006D244D" w14:paraId="524B28DD" w14:textId="77777777" w:rsidTr="00A61B6C">
      <w:trPr>
        <w:trHeight w:val="227"/>
        <w:jc w:val="center"/>
      </w:trPr>
      <w:tc>
        <w:tcPr>
          <w:tcW w:w="10031" w:type="dxa"/>
          <w:gridSpan w:val="3"/>
          <w:tcBorders>
            <w:top w:val="single" w:sz="4" w:space="0" w:color="000000"/>
            <w:bottom w:val="single" w:sz="4" w:space="0" w:color="000000"/>
          </w:tcBorders>
          <w:vAlign w:val="center"/>
        </w:tcPr>
        <w:p w14:paraId="1B6A2647" w14:textId="0D7457DE" w:rsidR="00F33AB7" w:rsidRPr="00763C46" w:rsidRDefault="00F33AB7" w:rsidP="00A61B6C">
          <w:pPr>
            <w:pStyle w:val="Zpat"/>
            <w:jc w:val="left"/>
            <w:rPr>
              <w:szCs w:val="20"/>
            </w:rPr>
          </w:pPr>
          <w:r w:rsidRPr="00763C46">
            <w:rPr>
              <w:szCs w:val="14"/>
            </w:rPr>
            <w:t>Smlouva o</w:t>
          </w:r>
          <w:r w:rsidR="00FE614A">
            <w:rPr>
              <w:szCs w:val="14"/>
            </w:rPr>
            <w:t xml:space="preserve"> zpracování osobních údajů</w:t>
          </w:r>
          <w:r w:rsidR="007823E1">
            <w:rPr>
              <w:szCs w:val="14"/>
            </w:rPr>
            <w:t xml:space="preserve"> </w:t>
          </w:r>
          <w:r w:rsidRPr="00763C46">
            <w:rPr>
              <w:szCs w:val="14"/>
            </w:rPr>
            <w:t>–</w:t>
          </w:r>
          <w:r>
            <w:rPr>
              <w:szCs w:val="14"/>
            </w:rPr>
            <w:t xml:space="preserve">  </w:t>
          </w:r>
          <w:r w:rsidRPr="00763C46">
            <w:rPr>
              <w:szCs w:val="14"/>
            </w:rPr>
            <w:t>Zdravotní</w:t>
          </w:r>
          <w:r w:rsidRPr="00763C46">
            <w:rPr>
              <w:rFonts w:cs="Arial"/>
              <w:sz w:val="10"/>
              <w:szCs w:val="10"/>
              <w:lang w:eastAsia="cs-CZ"/>
            </w:rPr>
            <w:t xml:space="preserve"> </w:t>
          </w:r>
          <w:r w:rsidRPr="00763C46">
            <w:rPr>
              <w:rFonts w:cs="Arial"/>
              <w:lang w:eastAsia="cs-CZ"/>
            </w:rPr>
            <w:t xml:space="preserve">pojišťovna ministerstva vnitra České republiky - </w:t>
          </w:r>
          <w:r w:rsidR="002D51C0">
            <w:rPr>
              <w:rFonts w:cs="Arial"/>
              <w:lang w:eastAsia="cs-CZ"/>
            </w:rPr>
            <w:t>…….</w:t>
          </w:r>
        </w:p>
      </w:tc>
    </w:tr>
    <w:tr w:rsidR="00F33AB7" w:rsidRPr="006D244D" w14:paraId="1EDDD630" w14:textId="77777777" w:rsidTr="00A61B6C">
      <w:trPr>
        <w:trHeight w:val="737"/>
        <w:jc w:val="center"/>
      </w:trPr>
      <w:tc>
        <w:tcPr>
          <w:tcW w:w="1004" w:type="dxa"/>
          <w:vMerge w:val="restart"/>
          <w:tcBorders>
            <w:top w:val="single" w:sz="4" w:space="0" w:color="000000"/>
          </w:tcBorders>
        </w:tcPr>
        <w:p w14:paraId="286B9388" w14:textId="77777777" w:rsidR="00F33AB7" w:rsidRPr="00763C46" w:rsidRDefault="00F33AB7" w:rsidP="00A61B6C">
          <w:pPr>
            <w:pStyle w:val="Zpat"/>
            <w:rPr>
              <w:sz w:val="4"/>
              <w:szCs w:val="4"/>
            </w:rPr>
          </w:pPr>
        </w:p>
        <w:p w14:paraId="42079BCD" w14:textId="77777777" w:rsidR="00F33AB7" w:rsidRPr="00763C46" w:rsidRDefault="00F33AB7" w:rsidP="00A61B6C">
          <w:pPr>
            <w:pStyle w:val="Zpat"/>
          </w:pPr>
          <w:r w:rsidRPr="00763C46">
            <w:rPr>
              <w:noProof/>
              <w:lang w:eastAsia="cs-CZ"/>
            </w:rPr>
            <w:drawing>
              <wp:inline distT="0" distB="0" distL="0" distR="0" wp14:anchorId="49A292D8" wp14:editId="7CE85496">
                <wp:extent cx="485775" cy="485775"/>
                <wp:effectExtent l="0" t="0" r="9525" b="9525"/>
                <wp:docPr id="1969185304" name="Obrázek 19691853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ISO 9001</w:t>
          </w:r>
        </w:p>
      </w:tc>
      <w:tc>
        <w:tcPr>
          <w:tcW w:w="947" w:type="dxa"/>
          <w:vMerge w:val="restart"/>
          <w:tcBorders>
            <w:top w:val="single" w:sz="4" w:space="0" w:color="000000"/>
          </w:tcBorders>
        </w:tcPr>
        <w:p w14:paraId="38F0E7AE" w14:textId="77777777" w:rsidR="00F33AB7" w:rsidRPr="00763C46" w:rsidRDefault="00F33AB7" w:rsidP="00A61B6C">
          <w:pPr>
            <w:pStyle w:val="Zpat"/>
            <w:rPr>
              <w:sz w:val="4"/>
              <w:szCs w:val="4"/>
            </w:rPr>
          </w:pPr>
        </w:p>
        <w:p w14:paraId="0CF4E0BF" w14:textId="77777777" w:rsidR="00F33AB7" w:rsidRPr="00763C46" w:rsidRDefault="00F33AB7" w:rsidP="00A61B6C">
          <w:pPr>
            <w:pStyle w:val="Zpat"/>
          </w:pPr>
          <w:r w:rsidRPr="00763C46">
            <w:rPr>
              <w:noProof/>
              <w:lang w:eastAsia="cs-CZ"/>
            </w:rPr>
            <w:drawing>
              <wp:inline distT="0" distB="0" distL="0" distR="0" wp14:anchorId="780202D0" wp14:editId="0032DD61">
                <wp:extent cx="485775" cy="485775"/>
                <wp:effectExtent l="0" t="0" r="9525" b="9525"/>
                <wp:docPr id="1819054427" name="Obrázek 18190544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 xml:space="preserve"> ISO 9001</w:t>
          </w:r>
        </w:p>
      </w:tc>
      <w:tc>
        <w:tcPr>
          <w:tcW w:w="8080" w:type="dxa"/>
          <w:tcBorders>
            <w:top w:val="single" w:sz="4" w:space="0" w:color="000000"/>
          </w:tcBorders>
        </w:tcPr>
        <w:p w14:paraId="295EAD65" w14:textId="77777777" w:rsidR="00F33AB7" w:rsidRPr="00763C46" w:rsidRDefault="00F33AB7" w:rsidP="00A61B6C">
          <w:pPr>
            <w:pStyle w:val="Zpat"/>
          </w:pPr>
          <w:r w:rsidRPr="00763C46">
            <w:t>Zdravotní pojišťovna ministerstva vnitra České republiky,</w:t>
          </w:r>
        </w:p>
        <w:p w14:paraId="302EC366" w14:textId="77777777" w:rsidR="00F33AB7" w:rsidRPr="00763C46" w:rsidRDefault="00F33AB7" w:rsidP="00A61B6C">
          <w:pPr>
            <w:pStyle w:val="Zpat"/>
          </w:pPr>
          <w:r w:rsidRPr="00763C46">
            <w:t>sídlo Vinohradská 2577/178, 130 00 Praha 3, kód pojišťovny 211, IČO 47114304,</w:t>
          </w:r>
        </w:p>
        <w:p w14:paraId="0D0AF361" w14:textId="77777777" w:rsidR="00F33AB7" w:rsidRPr="00763C46" w:rsidRDefault="00F33AB7" w:rsidP="00A61B6C">
          <w:pPr>
            <w:pStyle w:val="Zpat"/>
          </w:pPr>
          <w:r w:rsidRPr="00763C46">
            <w:t>zapsána v obchodním rejstříku vedeném Městským soudem v Praze oddíl A, vložka 7216</w:t>
          </w:r>
        </w:p>
        <w:p w14:paraId="7827831D" w14:textId="77777777" w:rsidR="00F33AB7" w:rsidRPr="00763C46" w:rsidRDefault="00F33AB7" w:rsidP="00A61B6C">
          <w:pPr>
            <w:pStyle w:val="Zpat"/>
          </w:pPr>
          <w:r w:rsidRPr="00763C46">
            <w:t>datová schránka: 9swaix3, infolinka: 222 222 255, e-mail: info@zpmvcr.cz, www.211.cz</w:t>
          </w:r>
        </w:p>
      </w:tc>
    </w:tr>
    <w:tr w:rsidR="00F33AB7" w:rsidRPr="006D244D" w14:paraId="5F73D293" w14:textId="77777777" w:rsidTr="00A61B6C">
      <w:trPr>
        <w:trHeight w:val="144"/>
        <w:jc w:val="center"/>
      </w:trPr>
      <w:tc>
        <w:tcPr>
          <w:tcW w:w="1004" w:type="dxa"/>
          <w:vMerge/>
        </w:tcPr>
        <w:p w14:paraId="3F6EC395" w14:textId="77777777" w:rsidR="00F33AB7" w:rsidRPr="00763C46" w:rsidRDefault="00F33AB7" w:rsidP="00A61B6C">
          <w:pPr>
            <w:pStyle w:val="Zpat"/>
          </w:pPr>
        </w:p>
      </w:tc>
      <w:tc>
        <w:tcPr>
          <w:tcW w:w="947" w:type="dxa"/>
          <w:vMerge/>
        </w:tcPr>
        <w:p w14:paraId="1752044C" w14:textId="77777777" w:rsidR="00F33AB7" w:rsidRPr="00763C46" w:rsidRDefault="00F33AB7" w:rsidP="00A61B6C">
          <w:pPr>
            <w:pStyle w:val="Zpat"/>
          </w:pPr>
        </w:p>
      </w:tc>
      <w:tc>
        <w:tcPr>
          <w:tcW w:w="8080" w:type="dxa"/>
          <w:vAlign w:val="bottom"/>
        </w:tcPr>
        <w:p w14:paraId="407B90EE" w14:textId="46256692" w:rsidR="00F33AB7" w:rsidRPr="00763C46" w:rsidRDefault="00F33AB7" w:rsidP="00A61B6C">
          <w:pPr>
            <w:pStyle w:val="Zpat"/>
            <w:jc w:val="right"/>
          </w:pPr>
          <w:r w:rsidRPr="00763C46">
            <w:fldChar w:fldCharType="begin"/>
          </w:r>
          <w:r w:rsidRPr="00763C46">
            <w:instrText>PAGE</w:instrText>
          </w:r>
          <w:r w:rsidRPr="00763C46">
            <w:fldChar w:fldCharType="separate"/>
          </w:r>
          <w:r w:rsidRPr="00763C46">
            <w:rPr>
              <w:noProof/>
            </w:rPr>
            <w:t>1</w:t>
          </w:r>
          <w:r w:rsidRPr="00763C46">
            <w:fldChar w:fldCharType="end"/>
          </w:r>
          <w:r w:rsidRPr="00763C46">
            <w:t xml:space="preserve"> z </w:t>
          </w:r>
          <w:r w:rsidRPr="00763C46">
            <w:fldChar w:fldCharType="begin"/>
          </w:r>
          <w:r w:rsidRPr="00763C46">
            <w:instrText>NUMPAGES</w:instrText>
          </w:r>
          <w:r w:rsidRPr="00763C46">
            <w:fldChar w:fldCharType="separate"/>
          </w:r>
          <w:r w:rsidRPr="00763C46">
            <w:rPr>
              <w:noProof/>
            </w:rPr>
            <w:t>2</w:t>
          </w:r>
          <w:r w:rsidRPr="00763C46">
            <w:fldChar w:fldCharType="end"/>
          </w:r>
        </w:p>
      </w:tc>
    </w:tr>
  </w:tbl>
  <w:p w14:paraId="7962429E" w14:textId="77777777" w:rsidR="00F33AB7" w:rsidRDefault="00F33AB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15791" w14:textId="77777777" w:rsidR="002E666C" w:rsidRDefault="002E666C" w:rsidP="008221A4">
      <w:r>
        <w:separator/>
      </w:r>
    </w:p>
  </w:footnote>
  <w:footnote w:type="continuationSeparator" w:id="0">
    <w:p w14:paraId="1D84660C" w14:textId="77777777" w:rsidR="002E666C" w:rsidRDefault="002E666C" w:rsidP="008221A4">
      <w:r>
        <w:continuationSeparator/>
      </w:r>
    </w:p>
  </w:footnote>
  <w:footnote w:type="continuationNotice" w:id="1">
    <w:p w14:paraId="207B2F27" w14:textId="77777777" w:rsidR="002E666C" w:rsidRDefault="002E66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2D70F" w14:textId="62299F70" w:rsidR="00F33AB7" w:rsidRDefault="004D335D" w:rsidP="004D335D">
    <w:pPr>
      <w:pStyle w:val="Zhlav"/>
      <w:jc w:val="right"/>
    </w:pPr>
    <w:r>
      <w:t>Příloha č. VII Výzvy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20F9"/>
    <w:multiLevelType w:val="hybridMultilevel"/>
    <w:tmpl w:val="5B7629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0DF235C"/>
    <w:multiLevelType w:val="multilevel"/>
    <w:tmpl w:val="63E00C22"/>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1F420B6"/>
    <w:multiLevelType w:val="hybridMultilevel"/>
    <w:tmpl w:val="DA128E0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9D2347"/>
    <w:multiLevelType w:val="hybridMultilevel"/>
    <w:tmpl w:val="638A35FE"/>
    <w:lvl w:ilvl="0" w:tplc="04050001">
      <w:start w:val="1"/>
      <w:numFmt w:val="bullet"/>
      <w:lvlText w:val=""/>
      <w:lvlJc w:val="left"/>
      <w:pPr>
        <w:ind w:left="1778" w:hanging="360"/>
      </w:pPr>
      <w:rPr>
        <w:rFonts w:ascii="Symbol" w:hAnsi="Symbol" w:hint="default"/>
      </w:rPr>
    </w:lvl>
    <w:lvl w:ilvl="1" w:tplc="04050003">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4" w15:restartNumberingAfterBreak="0">
    <w:nsid w:val="13444DDE"/>
    <w:multiLevelType w:val="hybridMultilevel"/>
    <w:tmpl w:val="DA128E0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7A6AA6"/>
    <w:multiLevelType w:val="multilevel"/>
    <w:tmpl w:val="1C707634"/>
    <w:lvl w:ilvl="0">
      <w:start w:val="6"/>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lowerLetter"/>
      <w:pStyle w:val="Podnadpis"/>
      <w:lvlText w:val="%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6" w15:restartNumberingAfterBreak="0">
    <w:nsid w:val="13C51E94"/>
    <w:multiLevelType w:val="hybridMultilevel"/>
    <w:tmpl w:val="5B7629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14FC4417"/>
    <w:multiLevelType w:val="multilevel"/>
    <w:tmpl w:val="DBB89F36"/>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153A7AE1"/>
    <w:multiLevelType w:val="hybridMultilevel"/>
    <w:tmpl w:val="61BAB938"/>
    <w:lvl w:ilvl="0" w:tplc="5EB6C582">
      <w:start w:val="1"/>
      <w:numFmt w:val="bullet"/>
      <w:pStyle w:val="3odrky2"/>
      <w:lvlText w:val="o"/>
      <w:lvlJc w:val="left"/>
      <w:pPr>
        <w:ind w:left="1418" w:hanging="284"/>
      </w:pPr>
      <w:rPr>
        <w:rFonts w:ascii="Courier New" w:hAnsi="Courier New" w:hint="default"/>
      </w:rPr>
    </w:lvl>
    <w:lvl w:ilvl="1" w:tplc="04050003" w:tentative="1">
      <w:start w:val="1"/>
      <w:numFmt w:val="bullet"/>
      <w:lvlText w:val="o"/>
      <w:lvlJc w:val="left"/>
      <w:pPr>
        <w:ind w:left="2342" w:hanging="360"/>
      </w:pPr>
      <w:rPr>
        <w:rFonts w:ascii="Courier New" w:hAnsi="Courier New" w:cs="Courier New" w:hint="default"/>
      </w:rPr>
    </w:lvl>
    <w:lvl w:ilvl="2" w:tplc="04050005" w:tentative="1">
      <w:start w:val="1"/>
      <w:numFmt w:val="bullet"/>
      <w:lvlText w:val=""/>
      <w:lvlJc w:val="left"/>
      <w:pPr>
        <w:ind w:left="3062" w:hanging="360"/>
      </w:pPr>
      <w:rPr>
        <w:rFonts w:ascii="Wingdings" w:hAnsi="Wingdings" w:hint="default"/>
      </w:rPr>
    </w:lvl>
    <w:lvl w:ilvl="3" w:tplc="04050001" w:tentative="1">
      <w:start w:val="1"/>
      <w:numFmt w:val="bullet"/>
      <w:lvlText w:val=""/>
      <w:lvlJc w:val="left"/>
      <w:pPr>
        <w:ind w:left="3782" w:hanging="360"/>
      </w:pPr>
      <w:rPr>
        <w:rFonts w:ascii="Symbol" w:hAnsi="Symbol" w:hint="default"/>
      </w:rPr>
    </w:lvl>
    <w:lvl w:ilvl="4" w:tplc="04050003" w:tentative="1">
      <w:start w:val="1"/>
      <w:numFmt w:val="bullet"/>
      <w:lvlText w:val="o"/>
      <w:lvlJc w:val="left"/>
      <w:pPr>
        <w:ind w:left="4502" w:hanging="360"/>
      </w:pPr>
      <w:rPr>
        <w:rFonts w:ascii="Courier New" w:hAnsi="Courier New" w:cs="Courier New" w:hint="default"/>
      </w:rPr>
    </w:lvl>
    <w:lvl w:ilvl="5" w:tplc="04050005" w:tentative="1">
      <w:start w:val="1"/>
      <w:numFmt w:val="bullet"/>
      <w:lvlText w:val=""/>
      <w:lvlJc w:val="left"/>
      <w:pPr>
        <w:ind w:left="5222" w:hanging="360"/>
      </w:pPr>
      <w:rPr>
        <w:rFonts w:ascii="Wingdings" w:hAnsi="Wingdings" w:hint="default"/>
      </w:rPr>
    </w:lvl>
    <w:lvl w:ilvl="6" w:tplc="04050001" w:tentative="1">
      <w:start w:val="1"/>
      <w:numFmt w:val="bullet"/>
      <w:lvlText w:val=""/>
      <w:lvlJc w:val="left"/>
      <w:pPr>
        <w:ind w:left="5942" w:hanging="360"/>
      </w:pPr>
      <w:rPr>
        <w:rFonts w:ascii="Symbol" w:hAnsi="Symbol" w:hint="default"/>
      </w:rPr>
    </w:lvl>
    <w:lvl w:ilvl="7" w:tplc="04050003" w:tentative="1">
      <w:start w:val="1"/>
      <w:numFmt w:val="bullet"/>
      <w:lvlText w:val="o"/>
      <w:lvlJc w:val="left"/>
      <w:pPr>
        <w:ind w:left="6662" w:hanging="360"/>
      </w:pPr>
      <w:rPr>
        <w:rFonts w:ascii="Courier New" w:hAnsi="Courier New" w:cs="Courier New" w:hint="default"/>
      </w:rPr>
    </w:lvl>
    <w:lvl w:ilvl="8" w:tplc="04050005" w:tentative="1">
      <w:start w:val="1"/>
      <w:numFmt w:val="bullet"/>
      <w:lvlText w:val=""/>
      <w:lvlJc w:val="left"/>
      <w:pPr>
        <w:ind w:left="7382" w:hanging="360"/>
      </w:pPr>
      <w:rPr>
        <w:rFonts w:ascii="Wingdings" w:hAnsi="Wingdings" w:hint="default"/>
      </w:rPr>
    </w:lvl>
  </w:abstractNum>
  <w:abstractNum w:abstractNumId="9" w15:restartNumberingAfterBreak="0">
    <w:nsid w:val="1CFA55F1"/>
    <w:multiLevelType w:val="multilevel"/>
    <w:tmpl w:val="8C144028"/>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ind w:left="0" w:firstLine="0"/>
      </w:pPr>
      <w:rPr>
        <w:b w:val="0"/>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1ECB1130"/>
    <w:multiLevelType w:val="multilevel"/>
    <w:tmpl w:val="44861B88"/>
    <w:lvl w:ilvl="0">
      <w:start w:val="1"/>
      <w:numFmt w:val="decimal"/>
      <w:lvlText w:val="%1."/>
      <w:lvlJc w:val="left"/>
      <w:pPr>
        <w:ind w:left="1065" w:hanging="705"/>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1F565E2C"/>
    <w:multiLevelType w:val="hybridMultilevel"/>
    <w:tmpl w:val="5B7629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15:restartNumberingAfterBreak="0">
    <w:nsid w:val="1FFD6CBD"/>
    <w:multiLevelType w:val="multilevel"/>
    <w:tmpl w:val="9618BF48"/>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23E54E8A"/>
    <w:multiLevelType w:val="hybridMultilevel"/>
    <w:tmpl w:val="8BB0604E"/>
    <w:lvl w:ilvl="0" w:tplc="940E4046">
      <w:start w:val="1"/>
      <w:numFmt w:val="bullet"/>
      <w:pStyle w:val="3odrky"/>
      <w:lvlText w:val=""/>
      <w:lvlJc w:val="left"/>
      <w:pPr>
        <w:ind w:left="1134" w:hanging="283"/>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14" w15:restartNumberingAfterBreak="0">
    <w:nsid w:val="24E05434"/>
    <w:multiLevelType w:val="multilevel"/>
    <w:tmpl w:val="4036CD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76B7B0F"/>
    <w:multiLevelType w:val="hybridMultilevel"/>
    <w:tmpl w:val="DA128E0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9513372"/>
    <w:multiLevelType w:val="multilevel"/>
    <w:tmpl w:val="276A655A"/>
    <w:lvl w:ilvl="0">
      <w:start w:val="1"/>
      <w:numFmt w:val="decimal"/>
      <w:lvlText w:val="%1."/>
      <w:lvlJc w:val="left"/>
      <w:pPr>
        <w:ind w:left="1065" w:hanging="705"/>
      </w:pPr>
      <w:rPr>
        <w:rFonts w:ascii="Arial" w:hAnsi="Arial" w:cs="Arial" w:hint="default"/>
        <w:b/>
        <w:bCs/>
        <w:color w:val="auto"/>
        <w:sz w:val="22"/>
        <w:szCs w:val="22"/>
      </w:rPr>
    </w:lvl>
    <w:lvl w:ilvl="1">
      <w:start w:val="1"/>
      <w:numFmt w:val="decimal"/>
      <w:isLgl/>
      <w:lvlText w:val="%1.%2."/>
      <w:lvlJc w:val="left"/>
      <w:pPr>
        <w:ind w:left="1080" w:hanging="720"/>
      </w:pPr>
      <w:rPr>
        <w:rFonts w:ascii="Arial" w:hAnsi="Arial" w:cs="Arial" w:hint="default"/>
        <w:b/>
        <w:bCs/>
        <w:color w:val="auto"/>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2A6360C9"/>
    <w:multiLevelType w:val="hybridMultilevel"/>
    <w:tmpl w:val="DA128E0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CD17C64"/>
    <w:multiLevelType w:val="hybridMultilevel"/>
    <w:tmpl w:val="CA0228F8"/>
    <w:lvl w:ilvl="0" w:tplc="095ED340">
      <w:start w:val="1"/>
      <w:numFmt w:val="bullet"/>
      <w:pStyle w:val="3odrkyto"/>
      <w:lvlText w:val="o"/>
      <w:lvlJc w:val="left"/>
      <w:pPr>
        <w:ind w:left="1418" w:hanging="284"/>
      </w:pPr>
      <w:rPr>
        <w:rFonts w:asciiTheme="minorHAnsi" w:hAnsiTheme="minorHAnsi" w:cstheme="minorHAnsi" w:hint="default"/>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DAD09D4"/>
    <w:multiLevelType w:val="multilevel"/>
    <w:tmpl w:val="242AB838"/>
    <w:lvl w:ilvl="0">
      <w:start w:val="1"/>
      <w:numFmt w:val="decimal"/>
      <w:lvlRestart w:val="0"/>
      <w:pStyle w:val="Nadpis1"/>
      <w:lvlText w:val="%1"/>
      <w:lvlJc w:val="left"/>
      <w:pPr>
        <w:ind w:left="431" w:hanging="431"/>
      </w:pPr>
    </w:lvl>
    <w:lvl w:ilvl="1">
      <w:start w:val="1"/>
      <w:numFmt w:val="decimal"/>
      <w:pStyle w:val="Nadpis2"/>
      <w:lvlText w:val="%1.%2"/>
      <w:lvlJc w:val="left"/>
      <w:pPr>
        <w:ind w:left="578" w:hanging="578"/>
      </w:pPr>
    </w:lvl>
    <w:lvl w:ilvl="2">
      <w:start w:val="1"/>
      <w:numFmt w:val="decimal"/>
      <w:pStyle w:val="Nadpis3"/>
      <w:lvlText w:val="%1.%2.%3"/>
      <w:lvlJc w:val="left"/>
      <w:pPr>
        <w:ind w:left="720" w:hanging="720"/>
      </w:pPr>
    </w:lvl>
    <w:lvl w:ilvl="3">
      <w:start w:val="1"/>
      <w:numFmt w:val="decimal"/>
      <w:lvlText w:val="%1.%2.%3.%4"/>
      <w:lvlJc w:val="left"/>
      <w:pPr>
        <w:ind w:left="862" w:hanging="862"/>
      </w:pPr>
    </w:lvl>
    <w:lvl w:ilvl="4">
      <w:start w:val="1"/>
      <w:numFmt w:val="decimal"/>
      <w:pStyle w:val="Nadpis5"/>
      <w:lvlText w:val="%1.%2.%3.%4.%5"/>
      <w:lvlJc w:val="left"/>
      <w:pPr>
        <w:ind w:left="1009" w:hanging="1009"/>
      </w:pPr>
    </w:lvl>
    <w:lvl w:ilvl="5">
      <w:start w:val="1"/>
      <w:numFmt w:val="decimal"/>
      <w:pStyle w:val="Nadpis6"/>
      <w:lvlText w:val="%1.%2.%3.%4.%5.%6"/>
      <w:lvlJc w:val="left"/>
      <w:pPr>
        <w:ind w:left="1151" w:hanging="1151"/>
      </w:pPr>
    </w:lvl>
    <w:lvl w:ilvl="6">
      <w:start w:val="1"/>
      <w:numFmt w:val="decimal"/>
      <w:pStyle w:val="Nadpis7"/>
      <w:lvlText w:val="%1.%2.%3.%4.%5.%6.%7"/>
      <w:lvlJc w:val="left"/>
      <w:pPr>
        <w:ind w:left="1298" w:hanging="1298"/>
      </w:pPr>
    </w:lvl>
    <w:lvl w:ilvl="7">
      <w:start w:val="1"/>
      <w:numFmt w:val="decimal"/>
      <w:pStyle w:val="Nadpis8"/>
      <w:lvlText w:val="%1.%2.%3.%4.%5.%6.%7.%8"/>
      <w:lvlJc w:val="left"/>
      <w:pPr>
        <w:ind w:left="1440" w:hanging="1440"/>
      </w:pPr>
    </w:lvl>
    <w:lvl w:ilvl="8">
      <w:start w:val="1"/>
      <w:numFmt w:val="decimal"/>
      <w:pStyle w:val="Nadpis9"/>
      <w:lvlText w:val="%1.%2.%3.%4.%5.%6.%7.%8.%9"/>
      <w:lvlJc w:val="left"/>
      <w:pPr>
        <w:ind w:left="1582" w:hanging="1582"/>
      </w:pPr>
    </w:lvl>
  </w:abstractNum>
  <w:abstractNum w:abstractNumId="20" w15:restartNumberingAfterBreak="0">
    <w:nsid w:val="2ECA3C15"/>
    <w:multiLevelType w:val="hybridMultilevel"/>
    <w:tmpl w:val="EE62C930"/>
    <w:lvl w:ilvl="0" w:tplc="4502D83C">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1" w15:restartNumberingAfterBreak="0">
    <w:nsid w:val="2EE83931"/>
    <w:multiLevelType w:val="multilevel"/>
    <w:tmpl w:val="A6EE72B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33481087"/>
    <w:multiLevelType w:val="multilevel"/>
    <w:tmpl w:val="9B72DF96"/>
    <w:lvl w:ilvl="0">
      <w:start w:val="1"/>
      <w:numFmt w:val="decimal"/>
      <w:lvlText w:val="%1"/>
      <w:lvlJc w:val="left"/>
      <w:pPr>
        <w:ind w:left="990" w:hanging="990"/>
      </w:pPr>
      <w:rPr>
        <w:rFonts w:hint="default"/>
      </w:rPr>
    </w:lvl>
    <w:lvl w:ilvl="1">
      <w:start w:val="1"/>
      <w:numFmt w:val="decimal"/>
      <w:lvlText w:val="%1.%2"/>
      <w:lvlJc w:val="left"/>
      <w:pPr>
        <w:ind w:left="1416" w:hanging="990"/>
      </w:pPr>
      <w:rPr>
        <w:rFonts w:hint="default"/>
      </w:rPr>
    </w:lvl>
    <w:lvl w:ilvl="2">
      <w:start w:val="1"/>
      <w:numFmt w:val="decimal"/>
      <w:lvlText w:val="%1.%2.%3"/>
      <w:lvlJc w:val="left"/>
      <w:pPr>
        <w:ind w:left="1842" w:hanging="990"/>
      </w:pPr>
      <w:rPr>
        <w:rFonts w:hint="default"/>
      </w:rPr>
    </w:lvl>
    <w:lvl w:ilvl="3">
      <w:start w:val="1"/>
      <w:numFmt w:val="decimal"/>
      <w:lvlText w:val="%1.%2.%3.%4"/>
      <w:lvlJc w:val="left"/>
      <w:pPr>
        <w:ind w:left="2268" w:hanging="99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3" w15:restartNumberingAfterBreak="0">
    <w:nsid w:val="367E3F4A"/>
    <w:multiLevelType w:val="hybridMultilevel"/>
    <w:tmpl w:val="5B7629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4" w15:restartNumberingAfterBreak="0">
    <w:nsid w:val="3A2C5AFB"/>
    <w:multiLevelType w:val="hybridMultilevel"/>
    <w:tmpl w:val="2C8A05D2"/>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5" w15:restartNumberingAfterBreak="0">
    <w:nsid w:val="3BB13269"/>
    <w:multiLevelType w:val="hybridMultilevel"/>
    <w:tmpl w:val="A858DDAE"/>
    <w:lvl w:ilvl="0" w:tplc="515211C8">
      <w:start w:val="3"/>
      <w:numFmt w:val="bullet"/>
      <w:lvlText w:val="•"/>
      <w:lvlJc w:val="left"/>
      <w:pPr>
        <w:ind w:left="1065" w:hanging="705"/>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D0C2A4B"/>
    <w:multiLevelType w:val="hybridMultilevel"/>
    <w:tmpl w:val="6B1EDB64"/>
    <w:lvl w:ilvl="0" w:tplc="294815B2">
      <w:start w:val="1"/>
      <w:numFmt w:val="lowerLetter"/>
      <w:pStyle w:val="3odrkyp"/>
      <w:lvlText w:val="%1)"/>
      <w:lvlJc w:val="left"/>
      <w:pPr>
        <w:ind w:left="851"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09B3D12"/>
    <w:multiLevelType w:val="hybridMultilevel"/>
    <w:tmpl w:val="CD84F672"/>
    <w:lvl w:ilvl="0" w:tplc="3C3058A6">
      <w:start w:val="1"/>
      <w:numFmt w:val="decimal"/>
      <w:pStyle w:val="ACpNadpis1slovan"/>
      <w:lvlText w:val="%1."/>
      <w:lvlJc w:val="left"/>
      <w:pPr>
        <w:ind w:left="360" w:hanging="360"/>
      </w:pPr>
      <w:rPr>
        <w:b/>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8" w15:restartNumberingAfterBreak="0">
    <w:nsid w:val="441B0199"/>
    <w:multiLevelType w:val="hybridMultilevel"/>
    <w:tmpl w:val="59B00D8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9" w15:restartNumberingAfterBreak="0">
    <w:nsid w:val="47571328"/>
    <w:multiLevelType w:val="hybridMultilevel"/>
    <w:tmpl w:val="3D2AF5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80B008A"/>
    <w:multiLevelType w:val="hybridMultilevel"/>
    <w:tmpl w:val="A968AA08"/>
    <w:lvl w:ilvl="0" w:tplc="A34885B8">
      <w:start w:val="1"/>
      <w:numFmt w:val="bullet"/>
      <w:pStyle w:val="3odrkyt"/>
      <w:lvlText w:val=""/>
      <w:lvlJc w:val="left"/>
      <w:pPr>
        <w:ind w:left="1134" w:hanging="283"/>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4D6561E6"/>
    <w:multiLevelType w:val="multilevel"/>
    <w:tmpl w:val="EB1A093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52735E4C"/>
    <w:multiLevelType w:val="hybridMultilevel"/>
    <w:tmpl w:val="DA128E0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7552D05"/>
    <w:multiLevelType w:val="hybridMultilevel"/>
    <w:tmpl w:val="5B7629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4" w15:restartNumberingAfterBreak="0">
    <w:nsid w:val="584F0BA7"/>
    <w:multiLevelType w:val="hybridMultilevel"/>
    <w:tmpl w:val="F642E1F0"/>
    <w:lvl w:ilvl="0" w:tplc="04050013">
      <w:start w:val="1"/>
      <w:numFmt w:val="upperRoman"/>
      <w:lvlText w:val="%1."/>
      <w:lvlJc w:val="right"/>
      <w:pPr>
        <w:ind w:left="1155" w:hanging="360"/>
      </w:pPr>
      <w:rPr>
        <w:rFonts w:hint="default"/>
      </w:rPr>
    </w:lvl>
    <w:lvl w:ilvl="1" w:tplc="04050003">
      <w:start w:val="1"/>
      <w:numFmt w:val="bullet"/>
      <w:lvlText w:val="o"/>
      <w:lvlJc w:val="left"/>
      <w:pPr>
        <w:ind w:left="1875" w:hanging="360"/>
      </w:pPr>
      <w:rPr>
        <w:rFonts w:ascii="Courier New" w:hAnsi="Courier New" w:cs="Courier New" w:hint="default"/>
      </w:rPr>
    </w:lvl>
    <w:lvl w:ilvl="2" w:tplc="04050005">
      <w:start w:val="1"/>
      <w:numFmt w:val="bullet"/>
      <w:lvlText w:val=""/>
      <w:lvlJc w:val="left"/>
      <w:pPr>
        <w:ind w:left="2595" w:hanging="360"/>
      </w:pPr>
      <w:rPr>
        <w:rFonts w:ascii="Wingdings" w:hAnsi="Wingdings" w:hint="default"/>
      </w:rPr>
    </w:lvl>
    <w:lvl w:ilvl="3" w:tplc="04050001" w:tentative="1">
      <w:start w:val="1"/>
      <w:numFmt w:val="bullet"/>
      <w:lvlText w:val=""/>
      <w:lvlJc w:val="left"/>
      <w:pPr>
        <w:ind w:left="3315" w:hanging="360"/>
      </w:pPr>
      <w:rPr>
        <w:rFonts w:ascii="Symbol" w:hAnsi="Symbol" w:hint="default"/>
      </w:rPr>
    </w:lvl>
    <w:lvl w:ilvl="4" w:tplc="04050003" w:tentative="1">
      <w:start w:val="1"/>
      <w:numFmt w:val="bullet"/>
      <w:lvlText w:val="o"/>
      <w:lvlJc w:val="left"/>
      <w:pPr>
        <w:ind w:left="4035" w:hanging="360"/>
      </w:pPr>
      <w:rPr>
        <w:rFonts w:ascii="Courier New" w:hAnsi="Courier New" w:cs="Courier New" w:hint="default"/>
      </w:rPr>
    </w:lvl>
    <w:lvl w:ilvl="5" w:tplc="04050005" w:tentative="1">
      <w:start w:val="1"/>
      <w:numFmt w:val="bullet"/>
      <w:lvlText w:val=""/>
      <w:lvlJc w:val="left"/>
      <w:pPr>
        <w:ind w:left="4755" w:hanging="360"/>
      </w:pPr>
      <w:rPr>
        <w:rFonts w:ascii="Wingdings" w:hAnsi="Wingdings" w:hint="default"/>
      </w:rPr>
    </w:lvl>
    <w:lvl w:ilvl="6" w:tplc="04050001" w:tentative="1">
      <w:start w:val="1"/>
      <w:numFmt w:val="bullet"/>
      <w:lvlText w:val=""/>
      <w:lvlJc w:val="left"/>
      <w:pPr>
        <w:ind w:left="5475" w:hanging="360"/>
      </w:pPr>
      <w:rPr>
        <w:rFonts w:ascii="Symbol" w:hAnsi="Symbol" w:hint="default"/>
      </w:rPr>
    </w:lvl>
    <w:lvl w:ilvl="7" w:tplc="04050003" w:tentative="1">
      <w:start w:val="1"/>
      <w:numFmt w:val="bullet"/>
      <w:lvlText w:val="o"/>
      <w:lvlJc w:val="left"/>
      <w:pPr>
        <w:ind w:left="6195" w:hanging="360"/>
      </w:pPr>
      <w:rPr>
        <w:rFonts w:ascii="Courier New" w:hAnsi="Courier New" w:cs="Courier New" w:hint="default"/>
      </w:rPr>
    </w:lvl>
    <w:lvl w:ilvl="8" w:tplc="04050005" w:tentative="1">
      <w:start w:val="1"/>
      <w:numFmt w:val="bullet"/>
      <w:lvlText w:val=""/>
      <w:lvlJc w:val="left"/>
      <w:pPr>
        <w:ind w:left="6915" w:hanging="360"/>
      </w:pPr>
      <w:rPr>
        <w:rFonts w:ascii="Wingdings" w:hAnsi="Wingdings" w:hint="default"/>
      </w:rPr>
    </w:lvl>
  </w:abstractNum>
  <w:abstractNum w:abstractNumId="35" w15:restartNumberingAfterBreak="0">
    <w:nsid w:val="5A3C7F37"/>
    <w:multiLevelType w:val="hybridMultilevel"/>
    <w:tmpl w:val="611851F2"/>
    <w:lvl w:ilvl="0" w:tplc="42ECDA14">
      <w:numFmt w:val="bullet"/>
      <w:lvlText w:val="•"/>
      <w:lvlJc w:val="left"/>
      <w:pPr>
        <w:ind w:left="1459" w:hanging="360"/>
      </w:pPr>
      <w:rPr>
        <w:rFonts w:ascii="Arial" w:eastAsia="Arial" w:hAnsi="Arial" w:cs="Arial" w:hint="default"/>
      </w:rPr>
    </w:lvl>
    <w:lvl w:ilvl="1" w:tplc="04050003" w:tentative="1">
      <w:start w:val="1"/>
      <w:numFmt w:val="bullet"/>
      <w:lvlText w:val="o"/>
      <w:lvlJc w:val="left"/>
      <w:pPr>
        <w:ind w:left="2179" w:hanging="360"/>
      </w:pPr>
      <w:rPr>
        <w:rFonts w:ascii="Courier New" w:hAnsi="Courier New" w:cs="Courier New" w:hint="default"/>
      </w:rPr>
    </w:lvl>
    <w:lvl w:ilvl="2" w:tplc="04050005" w:tentative="1">
      <w:start w:val="1"/>
      <w:numFmt w:val="bullet"/>
      <w:lvlText w:val=""/>
      <w:lvlJc w:val="left"/>
      <w:pPr>
        <w:ind w:left="2899" w:hanging="360"/>
      </w:pPr>
      <w:rPr>
        <w:rFonts w:ascii="Wingdings" w:hAnsi="Wingdings" w:hint="default"/>
      </w:rPr>
    </w:lvl>
    <w:lvl w:ilvl="3" w:tplc="04050001" w:tentative="1">
      <w:start w:val="1"/>
      <w:numFmt w:val="bullet"/>
      <w:lvlText w:val=""/>
      <w:lvlJc w:val="left"/>
      <w:pPr>
        <w:ind w:left="3619" w:hanging="360"/>
      </w:pPr>
      <w:rPr>
        <w:rFonts w:ascii="Symbol" w:hAnsi="Symbol" w:hint="default"/>
      </w:rPr>
    </w:lvl>
    <w:lvl w:ilvl="4" w:tplc="04050003" w:tentative="1">
      <w:start w:val="1"/>
      <w:numFmt w:val="bullet"/>
      <w:lvlText w:val="o"/>
      <w:lvlJc w:val="left"/>
      <w:pPr>
        <w:ind w:left="4339" w:hanging="360"/>
      </w:pPr>
      <w:rPr>
        <w:rFonts w:ascii="Courier New" w:hAnsi="Courier New" w:cs="Courier New" w:hint="default"/>
      </w:rPr>
    </w:lvl>
    <w:lvl w:ilvl="5" w:tplc="04050005" w:tentative="1">
      <w:start w:val="1"/>
      <w:numFmt w:val="bullet"/>
      <w:lvlText w:val=""/>
      <w:lvlJc w:val="left"/>
      <w:pPr>
        <w:ind w:left="5059" w:hanging="360"/>
      </w:pPr>
      <w:rPr>
        <w:rFonts w:ascii="Wingdings" w:hAnsi="Wingdings" w:hint="default"/>
      </w:rPr>
    </w:lvl>
    <w:lvl w:ilvl="6" w:tplc="04050001" w:tentative="1">
      <w:start w:val="1"/>
      <w:numFmt w:val="bullet"/>
      <w:lvlText w:val=""/>
      <w:lvlJc w:val="left"/>
      <w:pPr>
        <w:ind w:left="5779" w:hanging="360"/>
      </w:pPr>
      <w:rPr>
        <w:rFonts w:ascii="Symbol" w:hAnsi="Symbol" w:hint="default"/>
      </w:rPr>
    </w:lvl>
    <w:lvl w:ilvl="7" w:tplc="04050003" w:tentative="1">
      <w:start w:val="1"/>
      <w:numFmt w:val="bullet"/>
      <w:lvlText w:val="o"/>
      <w:lvlJc w:val="left"/>
      <w:pPr>
        <w:ind w:left="6499" w:hanging="360"/>
      </w:pPr>
      <w:rPr>
        <w:rFonts w:ascii="Courier New" w:hAnsi="Courier New" w:cs="Courier New" w:hint="default"/>
      </w:rPr>
    </w:lvl>
    <w:lvl w:ilvl="8" w:tplc="04050005" w:tentative="1">
      <w:start w:val="1"/>
      <w:numFmt w:val="bullet"/>
      <w:lvlText w:val=""/>
      <w:lvlJc w:val="left"/>
      <w:pPr>
        <w:ind w:left="7219" w:hanging="360"/>
      </w:pPr>
      <w:rPr>
        <w:rFonts w:ascii="Wingdings" w:hAnsi="Wingdings" w:hint="default"/>
      </w:rPr>
    </w:lvl>
  </w:abstractNum>
  <w:abstractNum w:abstractNumId="36" w15:restartNumberingAfterBreak="0">
    <w:nsid w:val="5EB50E0A"/>
    <w:multiLevelType w:val="hybridMultilevel"/>
    <w:tmpl w:val="5B7629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7" w15:restartNumberingAfterBreak="0">
    <w:nsid w:val="64AF6318"/>
    <w:multiLevelType w:val="multilevel"/>
    <w:tmpl w:val="C43269F6"/>
    <w:lvl w:ilvl="0">
      <w:start w:val="1"/>
      <w:numFmt w:val="decimal"/>
      <w:lvlText w:val="%1"/>
      <w:lvlJc w:val="left"/>
      <w:pPr>
        <w:ind w:left="432" w:hanging="432"/>
      </w:pPr>
    </w:lvl>
    <w:lvl w:ilvl="1">
      <w:start w:val="1"/>
      <w:numFmt w:val="decimal"/>
      <w:pStyle w:val="2bodylnk"/>
      <w:lvlText w:val="%1.%2"/>
      <w:lvlJc w:val="left"/>
      <w:pPr>
        <w:ind w:left="576" w:hanging="576"/>
      </w:pPr>
    </w:lvl>
    <w:lvl w:ilvl="2">
      <w:start w:val="1"/>
      <w:numFmt w:val="decimal"/>
      <w:pStyle w:val="3bodylnku"/>
      <w:lvlText w:val="%1.%2.%3"/>
      <w:lvlJc w:val="left"/>
      <w:pPr>
        <w:ind w:left="1571"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68804DFB"/>
    <w:multiLevelType w:val="multilevel"/>
    <w:tmpl w:val="D94A9052"/>
    <w:lvl w:ilvl="0">
      <w:start w:val="1"/>
      <w:numFmt w:val="decimal"/>
      <w:pStyle w:val="Numberedlist21"/>
      <w:lvlText w:val="%1."/>
      <w:lvlJc w:val="left"/>
      <w:pPr>
        <w:tabs>
          <w:tab w:val="num" w:pos="360"/>
        </w:tabs>
        <w:ind w:left="360" w:hanging="360"/>
      </w:pPr>
    </w:lvl>
    <w:lvl w:ilvl="1">
      <w:start w:val="1"/>
      <w:numFmt w:val="decimal"/>
      <w:pStyle w:val="Numberedlist22"/>
      <w:lvlText w:val="%1.%2."/>
      <w:lvlJc w:val="left"/>
      <w:pPr>
        <w:tabs>
          <w:tab w:val="num" w:pos="1080"/>
        </w:tabs>
        <w:ind w:left="720" w:hanging="360"/>
      </w:pPr>
    </w:lvl>
    <w:lvl w:ilvl="2">
      <w:start w:val="1"/>
      <w:numFmt w:val="decimal"/>
      <w:pStyle w:val="Numberedlist23"/>
      <w:lvlText w:val="%1.%2.%3."/>
      <w:lvlJc w:val="left"/>
      <w:pPr>
        <w:tabs>
          <w:tab w:val="num" w:pos="1440"/>
        </w:tabs>
        <w:ind w:left="1080" w:hanging="360"/>
      </w:pPr>
    </w:lvl>
    <w:lvl w:ilvl="3">
      <w:start w:val="1"/>
      <w:numFmt w:val="decimal"/>
      <w:pStyle w:val="Numberedlist24"/>
      <w:lvlText w:val="%1.%2.%3.%4."/>
      <w:lvlJc w:val="left"/>
      <w:pPr>
        <w:tabs>
          <w:tab w:val="num" w:pos="216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6DFA502B"/>
    <w:multiLevelType w:val="hybridMultilevel"/>
    <w:tmpl w:val="1E3AE27E"/>
    <w:lvl w:ilvl="0" w:tplc="8E3290D4">
      <w:start w:val="1"/>
      <w:numFmt w:val="lowerRoman"/>
      <w:pStyle w:val="3msk"/>
      <w:lvlText w:val="%1."/>
      <w:lvlJc w:val="right"/>
      <w:pPr>
        <w:ind w:left="851" w:hanging="171"/>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1330460"/>
    <w:multiLevelType w:val="hybridMultilevel"/>
    <w:tmpl w:val="5B7629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1" w15:restartNumberingAfterBreak="0">
    <w:nsid w:val="71CC6267"/>
    <w:multiLevelType w:val="hybridMultilevel"/>
    <w:tmpl w:val="8FF05E98"/>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2" w15:restartNumberingAfterBreak="0">
    <w:nsid w:val="71DD0365"/>
    <w:multiLevelType w:val="hybridMultilevel"/>
    <w:tmpl w:val="E2603ACA"/>
    <w:lvl w:ilvl="0" w:tplc="DA545948">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3" w15:restartNumberingAfterBreak="0">
    <w:nsid w:val="75533315"/>
    <w:multiLevelType w:val="hybridMultilevel"/>
    <w:tmpl w:val="F18AE04C"/>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4" w15:restartNumberingAfterBreak="0">
    <w:nsid w:val="76197933"/>
    <w:multiLevelType w:val="multilevel"/>
    <w:tmpl w:val="FED27B1A"/>
    <w:lvl w:ilvl="0">
      <w:start w:val="1"/>
      <w:numFmt w:val="upperRoman"/>
      <w:pStyle w:val="1lnekI"/>
      <w:suff w:val="nothing"/>
      <w:lvlText w:val="Článek %1."/>
      <w:lvlJc w:val="left"/>
      <w:pPr>
        <w:ind w:left="5747" w:hanging="360"/>
      </w:pPr>
    </w:lvl>
    <w:lvl w:ilvl="1">
      <w:start w:val="1"/>
      <w:numFmt w:val="decimal"/>
      <w:pStyle w:val="2bodlnku"/>
      <w:lvlText w:val="%2. "/>
      <w:lvlJc w:val="left"/>
      <w:pPr>
        <w:ind w:left="567" w:hanging="567"/>
      </w:pPr>
      <w:rPr>
        <w:rFonts w:hint="default"/>
        <w:b w:val="0"/>
        <w:bCs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761D16E5"/>
    <w:multiLevelType w:val="hybridMultilevel"/>
    <w:tmpl w:val="D2A24D6A"/>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66E1ACC"/>
    <w:multiLevelType w:val="hybridMultilevel"/>
    <w:tmpl w:val="4C6ACC2C"/>
    <w:lvl w:ilvl="0" w:tplc="4850792E">
      <w:start w:val="1"/>
      <w:numFmt w:val="upperRoman"/>
      <w:pStyle w:val="3mskv"/>
      <w:lvlText w:val="%1."/>
      <w:lvlJc w:val="left"/>
      <w:pPr>
        <w:ind w:left="851"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7013FB4"/>
    <w:multiLevelType w:val="multilevel"/>
    <w:tmpl w:val="3730B830"/>
    <w:lvl w:ilvl="0">
      <w:start w:val="3"/>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15:restartNumberingAfterBreak="0">
    <w:nsid w:val="78454C4F"/>
    <w:multiLevelType w:val="hybridMultilevel"/>
    <w:tmpl w:val="F7A298F2"/>
    <w:lvl w:ilvl="0" w:tplc="FEF837F6">
      <w:start w:val="1"/>
      <w:numFmt w:val="upperRoman"/>
      <w:lvlText w:val="%1."/>
      <w:lvlJc w:val="right"/>
      <w:pPr>
        <w:ind w:left="644" w:hanging="360"/>
      </w:pPr>
      <w:rPr>
        <w:rFonts w:hint="default"/>
        <w:b/>
        <w:bCs/>
      </w:rPr>
    </w:lvl>
    <w:lvl w:ilvl="1" w:tplc="04050019">
      <w:start w:val="1"/>
      <w:numFmt w:val="lowerLetter"/>
      <w:lvlText w:val="%2."/>
      <w:lvlJc w:val="left"/>
      <w:pPr>
        <w:ind w:left="1425" w:hanging="360"/>
      </w:pPr>
    </w:lvl>
    <w:lvl w:ilvl="2" w:tplc="0405001B">
      <w:start w:val="1"/>
      <w:numFmt w:val="lowerRoman"/>
      <w:lvlText w:val="%3."/>
      <w:lvlJc w:val="right"/>
      <w:pPr>
        <w:ind w:left="2145" w:hanging="180"/>
      </w:pPr>
    </w:lvl>
    <w:lvl w:ilvl="3" w:tplc="0405000F">
      <w:start w:val="1"/>
      <w:numFmt w:val="decimal"/>
      <w:lvlText w:val="%4."/>
      <w:lvlJc w:val="left"/>
      <w:pPr>
        <w:ind w:left="2865" w:hanging="360"/>
      </w:pPr>
    </w:lvl>
    <w:lvl w:ilvl="4" w:tplc="04050019">
      <w:start w:val="1"/>
      <w:numFmt w:val="lowerLetter"/>
      <w:lvlText w:val="%5."/>
      <w:lvlJc w:val="left"/>
      <w:pPr>
        <w:ind w:left="3585" w:hanging="360"/>
      </w:pPr>
    </w:lvl>
    <w:lvl w:ilvl="5" w:tplc="0405001B">
      <w:start w:val="1"/>
      <w:numFmt w:val="lowerRoman"/>
      <w:lvlText w:val="%6."/>
      <w:lvlJc w:val="right"/>
      <w:pPr>
        <w:ind w:left="4305" w:hanging="180"/>
      </w:pPr>
    </w:lvl>
    <w:lvl w:ilvl="6" w:tplc="0405000F">
      <w:start w:val="1"/>
      <w:numFmt w:val="decimal"/>
      <w:lvlText w:val="%7."/>
      <w:lvlJc w:val="left"/>
      <w:pPr>
        <w:ind w:left="5025" w:hanging="360"/>
      </w:pPr>
    </w:lvl>
    <w:lvl w:ilvl="7" w:tplc="04050019">
      <w:start w:val="1"/>
      <w:numFmt w:val="lowerLetter"/>
      <w:lvlText w:val="%8."/>
      <w:lvlJc w:val="left"/>
      <w:pPr>
        <w:ind w:left="5745" w:hanging="360"/>
      </w:pPr>
    </w:lvl>
    <w:lvl w:ilvl="8" w:tplc="0405001B">
      <w:start w:val="1"/>
      <w:numFmt w:val="lowerRoman"/>
      <w:lvlText w:val="%9."/>
      <w:lvlJc w:val="right"/>
      <w:pPr>
        <w:ind w:left="6465" w:hanging="180"/>
      </w:pPr>
    </w:lvl>
  </w:abstractNum>
  <w:num w:numId="1" w16cid:durableId="1711413920">
    <w:abstractNumId w:val="42"/>
  </w:num>
  <w:num w:numId="2" w16cid:durableId="1891719612">
    <w:abstractNumId w:val="13"/>
  </w:num>
  <w:num w:numId="3" w16cid:durableId="1377008815">
    <w:abstractNumId w:val="5"/>
  </w:num>
  <w:num w:numId="4" w16cid:durableId="261498925">
    <w:abstractNumId w:val="44"/>
  </w:num>
  <w:num w:numId="5" w16cid:durableId="9649383">
    <w:abstractNumId w:val="19"/>
  </w:num>
  <w:num w:numId="6" w16cid:durableId="201331091">
    <w:abstractNumId w:val="37"/>
  </w:num>
  <w:num w:numId="7" w16cid:durableId="1346862759">
    <w:abstractNumId w:val="8"/>
  </w:num>
  <w:num w:numId="8" w16cid:durableId="133719352">
    <w:abstractNumId w:val="39"/>
  </w:num>
  <w:num w:numId="9" w16cid:durableId="259073167">
    <w:abstractNumId w:val="30"/>
  </w:num>
  <w:num w:numId="10" w16cid:durableId="739670788">
    <w:abstractNumId w:val="18"/>
  </w:num>
  <w:num w:numId="11" w16cid:durableId="1140223153">
    <w:abstractNumId w:val="26"/>
  </w:num>
  <w:num w:numId="12" w16cid:durableId="993409717">
    <w:abstractNumId w:val="46"/>
  </w:num>
  <w:num w:numId="13" w16cid:durableId="219176100">
    <w:abstractNumId w:val="22"/>
  </w:num>
  <w:num w:numId="14" w16cid:durableId="1301037513">
    <w:abstractNumId w:val="43"/>
  </w:num>
  <w:num w:numId="15" w16cid:durableId="1167289071">
    <w:abstractNumId w:val="48"/>
  </w:num>
  <w:num w:numId="16" w16cid:durableId="16080037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7133017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2136335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5624460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0654835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212180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5997006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3653400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549687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0210974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409486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4009245">
    <w:abstractNumId w:val="3"/>
  </w:num>
  <w:num w:numId="28" w16cid:durableId="1934361484">
    <w:abstractNumId w:val="21"/>
  </w:num>
  <w:num w:numId="29" w16cid:durableId="660231066">
    <w:abstractNumId w:val="7"/>
  </w:num>
  <w:num w:numId="30" w16cid:durableId="979383188">
    <w:abstractNumId w:val="14"/>
  </w:num>
  <w:num w:numId="31" w16cid:durableId="53311825">
    <w:abstractNumId w:val="41"/>
  </w:num>
  <w:num w:numId="32" w16cid:durableId="503593755">
    <w:abstractNumId w:val="24"/>
  </w:num>
  <w:num w:numId="33" w16cid:durableId="184270071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64041214">
    <w:abstractNumId w:val="34"/>
  </w:num>
  <w:num w:numId="35" w16cid:durableId="1021082557">
    <w:abstractNumId w:val="35"/>
  </w:num>
  <w:num w:numId="36" w16cid:durableId="1743716585">
    <w:abstractNumId w:val="31"/>
  </w:num>
  <w:num w:numId="37" w16cid:durableId="977688168">
    <w:abstractNumId w:val="45"/>
  </w:num>
  <w:num w:numId="38" w16cid:durableId="259064499">
    <w:abstractNumId w:val="29"/>
  </w:num>
  <w:num w:numId="39" w16cid:durableId="1800420541">
    <w:abstractNumId w:val="10"/>
  </w:num>
  <w:num w:numId="40" w16cid:durableId="564727962">
    <w:abstractNumId w:val="16"/>
  </w:num>
  <w:num w:numId="41" w16cid:durableId="947126919">
    <w:abstractNumId w:val="25"/>
  </w:num>
  <w:num w:numId="42" w16cid:durableId="308367992">
    <w:abstractNumId w:val="2"/>
  </w:num>
  <w:num w:numId="43" w16cid:durableId="1149322289">
    <w:abstractNumId w:val="17"/>
  </w:num>
  <w:num w:numId="44" w16cid:durableId="1385567641">
    <w:abstractNumId w:val="32"/>
  </w:num>
  <w:num w:numId="45" w16cid:durableId="323900085">
    <w:abstractNumId w:val="4"/>
  </w:num>
  <w:num w:numId="46" w16cid:durableId="1169903364">
    <w:abstractNumId w:val="15"/>
  </w:num>
  <w:num w:numId="47" w16cid:durableId="1568956173">
    <w:abstractNumId w:val="12"/>
  </w:num>
  <w:num w:numId="48" w16cid:durableId="1566141419">
    <w:abstractNumId w:val="1"/>
  </w:num>
  <w:num w:numId="49" w16cid:durableId="1562253391">
    <w:abstractNumId w:val="47"/>
  </w:num>
  <w:num w:numId="50" w16cid:durableId="1816291889">
    <w:abstractNumId w:val="20"/>
  </w:num>
  <w:num w:numId="51" w16cid:durableId="1749497297">
    <w:abstractNumId w:val="0"/>
  </w:num>
  <w:num w:numId="52" w16cid:durableId="2006207403">
    <w:abstractNumId w:val="26"/>
    <w:lvlOverride w:ilvl="0">
      <w:startOverride w:val="1"/>
    </w:lvlOverride>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ocumentProtection w:edit="trackedChanges" w:formatting="1"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792"/>
    <w:rsid w:val="000001D6"/>
    <w:rsid w:val="0000144B"/>
    <w:rsid w:val="00001847"/>
    <w:rsid w:val="000019EC"/>
    <w:rsid w:val="00001C35"/>
    <w:rsid w:val="00005245"/>
    <w:rsid w:val="00005B8B"/>
    <w:rsid w:val="00006373"/>
    <w:rsid w:val="0000670D"/>
    <w:rsid w:val="00007175"/>
    <w:rsid w:val="00007FCC"/>
    <w:rsid w:val="00010359"/>
    <w:rsid w:val="00011B5A"/>
    <w:rsid w:val="00011E97"/>
    <w:rsid w:val="00011FCC"/>
    <w:rsid w:val="00012626"/>
    <w:rsid w:val="00013532"/>
    <w:rsid w:val="000136E6"/>
    <w:rsid w:val="000143F0"/>
    <w:rsid w:val="00015EA4"/>
    <w:rsid w:val="0002114D"/>
    <w:rsid w:val="00021651"/>
    <w:rsid w:val="00022102"/>
    <w:rsid w:val="00022A82"/>
    <w:rsid w:val="00024775"/>
    <w:rsid w:val="000249BF"/>
    <w:rsid w:val="00024BD1"/>
    <w:rsid w:val="00025473"/>
    <w:rsid w:val="000261B5"/>
    <w:rsid w:val="00026E17"/>
    <w:rsid w:val="0003071A"/>
    <w:rsid w:val="00030D4C"/>
    <w:rsid w:val="00030EF3"/>
    <w:rsid w:val="00031241"/>
    <w:rsid w:val="000316F5"/>
    <w:rsid w:val="00032C4F"/>
    <w:rsid w:val="00033102"/>
    <w:rsid w:val="00033395"/>
    <w:rsid w:val="000344F7"/>
    <w:rsid w:val="0003457C"/>
    <w:rsid w:val="0003492D"/>
    <w:rsid w:val="00034F9B"/>
    <w:rsid w:val="000354BC"/>
    <w:rsid w:val="000367C0"/>
    <w:rsid w:val="00036810"/>
    <w:rsid w:val="00036821"/>
    <w:rsid w:val="000373FB"/>
    <w:rsid w:val="000377E9"/>
    <w:rsid w:val="000408A9"/>
    <w:rsid w:val="00040E7D"/>
    <w:rsid w:val="00041482"/>
    <w:rsid w:val="000420D3"/>
    <w:rsid w:val="00042D7C"/>
    <w:rsid w:val="00042EDC"/>
    <w:rsid w:val="00043928"/>
    <w:rsid w:val="00043D67"/>
    <w:rsid w:val="00044530"/>
    <w:rsid w:val="00045CEF"/>
    <w:rsid w:val="0004624A"/>
    <w:rsid w:val="00052619"/>
    <w:rsid w:val="000529B3"/>
    <w:rsid w:val="0005332D"/>
    <w:rsid w:val="00054A97"/>
    <w:rsid w:val="0005677C"/>
    <w:rsid w:val="000569D9"/>
    <w:rsid w:val="00057C3A"/>
    <w:rsid w:val="000611B6"/>
    <w:rsid w:val="0006126E"/>
    <w:rsid w:val="00062D45"/>
    <w:rsid w:val="000631BF"/>
    <w:rsid w:val="000644B1"/>
    <w:rsid w:val="00064CD9"/>
    <w:rsid w:val="000675E6"/>
    <w:rsid w:val="00071ED6"/>
    <w:rsid w:val="00072B26"/>
    <w:rsid w:val="000732E9"/>
    <w:rsid w:val="00074267"/>
    <w:rsid w:val="000744CD"/>
    <w:rsid w:val="00074D9D"/>
    <w:rsid w:val="0007607C"/>
    <w:rsid w:val="000760F3"/>
    <w:rsid w:val="00077CED"/>
    <w:rsid w:val="00080088"/>
    <w:rsid w:val="00080476"/>
    <w:rsid w:val="000822D4"/>
    <w:rsid w:val="00082BB6"/>
    <w:rsid w:val="00082FB4"/>
    <w:rsid w:val="00085C35"/>
    <w:rsid w:val="00085FA7"/>
    <w:rsid w:val="00086102"/>
    <w:rsid w:val="000863C1"/>
    <w:rsid w:val="00086509"/>
    <w:rsid w:val="0008717F"/>
    <w:rsid w:val="00090034"/>
    <w:rsid w:val="00090401"/>
    <w:rsid w:val="000907E7"/>
    <w:rsid w:val="000927C4"/>
    <w:rsid w:val="00093F48"/>
    <w:rsid w:val="00095060"/>
    <w:rsid w:val="000957C9"/>
    <w:rsid w:val="000964AD"/>
    <w:rsid w:val="00096649"/>
    <w:rsid w:val="00096C2C"/>
    <w:rsid w:val="00096E52"/>
    <w:rsid w:val="0009782D"/>
    <w:rsid w:val="000A0747"/>
    <w:rsid w:val="000A0D5B"/>
    <w:rsid w:val="000A12E0"/>
    <w:rsid w:val="000A1307"/>
    <w:rsid w:val="000A140C"/>
    <w:rsid w:val="000A1E07"/>
    <w:rsid w:val="000A1E4D"/>
    <w:rsid w:val="000A23BE"/>
    <w:rsid w:val="000A2928"/>
    <w:rsid w:val="000A2DB6"/>
    <w:rsid w:val="000A2F18"/>
    <w:rsid w:val="000A3439"/>
    <w:rsid w:val="000A3EDA"/>
    <w:rsid w:val="000A4FBE"/>
    <w:rsid w:val="000A69F7"/>
    <w:rsid w:val="000B133C"/>
    <w:rsid w:val="000B27E4"/>
    <w:rsid w:val="000B3356"/>
    <w:rsid w:val="000B4082"/>
    <w:rsid w:val="000B5A8E"/>
    <w:rsid w:val="000B6366"/>
    <w:rsid w:val="000B72FC"/>
    <w:rsid w:val="000B767C"/>
    <w:rsid w:val="000B77F4"/>
    <w:rsid w:val="000B7D90"/>
    <w:rsid w:val="000B7E1F"/>
    <w:rsid w:val="000C1209"/>
    <w:rsid w:val="000C1415"/>
    <w:rsid w:val="000C46AA"/>
    <w:rsid w:val="000C4B2D"/>
    <w:rsid w:val="000C4CD1"/>
    <w:rsid w:val="000C4F16"/>
    <w:rsid w:val="000C5FBC"/>
    <w:rsid w:val="000C77C5"/>
    <w:rsid w:val="000C7DD4"/>
    <w:rsid w:val="000D07BC"/>
    <w:rsid w:val="000D11C2"/>
    <w:rsid w:val="000D178B"/>
    <w:rsid w:val="000D1C78"/>
    <w:rsid w:val="000D2A4F"/>
    <w:rsid w:val="000D31FD"/>
    <w:rsid w:val="000D33F4"/>
    <w:rsid w:val="000D498B"/>
    <w:rsid w:val="000D4EEF"/>
    <w:rsid w:val="000D4FD0"/>
    <w:rsid w:val="000D5B6A"/>
    <w:rsid w:val="000D6C5D"/>
    <w:rsid w:val="000D741E"/>
    <w:rsid w:val="000D7562"/>
    <w:rsid w:val="000D7A5C"/>
    <w:rsid w:val="000E01B6"/>
    <w:rsid w:val="000E035A"/>
    <w:rsid w:val="000E1F72"/>
    <w:rsid w:val="000E2516"/>
    <w:rsid w:val="000E37EE"/>
    <w:rsid w:val="000E3946"/>
    <w:rsid w:val="000E5606"/>
    <w:rsid w:val="000E59AB"/>
    <w:rsid w:val="000E60D3"/>
    <w:rsid w:val="000E6497"/>
    <w:rsid w:val="000E6AAD"/>
    <w:rsid w:val="000E730B"/>
    <w:rsid w:val="000E7727"/>
    <w:rsid w:val="000F0791"/>
    <w:rsid w:val="000F0811"/>
    <w:rsid w:val="000F0C77"/>
    <w:rsid w:val="000F11F7"/>
    <w:rsid w:val="000F1725"/>
    <w:rsid w:val="000F1A80"/>
    <w:rsid w:val="000F1E2A"/>
    <w:rsid w:val="000F1E89"/>
    <w:rsid w:val="000F40F8"/>
    <w:rsid w:val="000F5764"/>
    <w:rsid w:val="000F6E7A"/>
    <w:rsid w:val="000F737B"/>
    <w:rsid w:val="000F7793"/>
    <w:rsid w:val="00100008"/>
    <w:rsid w:val="00101243"/>
    <w:rsid w:val="00101FAC"/>
    <w:rsid w:val="00102803"/>
    <w:rsid w:val="00102BDD"/>
    <w:rsid w:val="00103BED"/>
    <w:rsid w:val="00103EEF"/>
    <w:rsid w:val="00103FBA"/>
    <w:rsid w:val="00104650"/>
    <w:rsid w:val="00104FF9"/>
    <w:rsid w:val="0010509B"/>
    <w:rsid w:val="00105FD9"/>
    <w:rsid w:val="001065B8"/>
    <w:rsid w:val="001077F9"/>
    <w:rsid w:val="00110BB0"/>
    <w:rsid w:val="00111682"/>
    <w:rsid w:val="00111ED0"/>
    <w:rsid w:val="00112678"/>
    <w:rsid w:val="00112D53"/>
    <w:rsid w:val="00112E67"/>
    <w:rsid w:val="00113642"/>
    <w:rsid w:val="00114D26"/>
    <w:rsid w:val="00115950"/>
    <w:rsid w:val="001168AC"/>
    <w:rsid w:val="0011797E"/>
    <w:rsid w:val="00117A5C"/>
    <w:rsid w:val="00117EA7"/>
    <w:rsid w:val="001200A0"/>
    <w:rsid w:val="00120D87"/>
    <w:rsid w:val="00121813"/>
    <w:rsid w:val="001223A3"/>
    <w:rsid w:val="00122B1D"/>
    <w:rsid w:val="00123723"/>
    <w:rsid w:val="0012430B"/>
    <w:rsid w:val="001244AA"/>
    <w:rsid w:val="0012455A"/>
    <w:rsid w:val="00125861"/>
    <w:rsid w:val="00126403"/>
    <w:rsid w:val="00126C7C"/>
    <w:rsid w:val="001279B7"/>
    <w:rsid w:val="0013049E"/>
    <w:rsid w:val="00135D93"/>
    <w:rsid w:val="00136216"/>
    <w:rsid w:val="001401BF"/>
    <w:rsid w:val="00140640"/>
    <w:rsid w:val="001407AA"/>
    <w:rsid w:val="00143AF6"/>
    <w:rsid w:val="00145D37"/>
    <w:rsid w:val="00146135"/>
    <w:rsid w:val="00150883"/>
    <w:rsid w:val="00150B45"/>
    <w:rsid w:val="0015215F"/>
    <w:rsid w:val="00152E81"/>
    <w:rsid w:val="001543FD"/>
    <w:rsid w:val="00155CF1"/>
    <w:rsid w:val="001604A7"/>
    <w:rsid w:val="00160747"/>
    <w:rsid w:val="00160D3E"/>
    <w:rsid w:val="00160E36"/>
    <w:rsid w:val="00161ADE"/>
    <w:rsid w:val="00163303"/>
    <w:rsid w:val="001649B3"/>
    <w:rsid w:val="00164B57"/>
    <w:rsid w:val="00164DEF"/>
    <w:rsid w:val="001654C1"/>
    <w:rsid w:val="00167BCF"/>
    <w:rsid w:val="00170784"/>
    <w:rsid w:val="00170C31"/>
    <w:rsid w:val="00170C54"/>
    <w:rsid w:val="0017121D"/>
    <w:rsid w:val="00171BC4"/>
    <w:rsid w:val="0017236D"/>
    <w:rsid w:val="001723D2"/>
    <w:rsid w:val="00172D45"/>
    <w:rsid w:val="0017371C"/>
    <w:rsid w:val="00173D17"/>
    <w:rsid w:val="00174A58"/>
    <w:rsid w:val="00174B95"/>
    <w:rsid w:val="001755C7"/>
    <w:rsid w:val="00175CD7"/>
    <w:rsid w:val="00176C17"/>
    <w:rsid w:val="00181164"/>
    <w:rsid w:val="00182FD5"/>
    <w:rsid w:val="00184473"/>
    <w:rsid w:val="00184910"/>
    <w:rsid w:val="00185F88"/>
    <w:rsid w:val="00186011"/>
    <w:rsid w:val="00186E7D"/>
    <w:rsid w:val="00190E80"/>
    <w:rsid w:val="00190F75"/>
    <w:rsid w:val="001913D5"/>
    <w:rsid w:val="001914FD"/>
    <w:rsid w:val="00192ADC"/>
    <w:rsid w:val="001944B7"/>
    <w:rsid w:val="00195682"/>
    <w:rsid w:val="001962CB"/>
    <w:rsid w:val="0019665A"/>
    <w:rsid w:val="00197105"/>
    <w:rsid w:val="001A3880"/>
    <w:rsid w:val="001A42BD"/>
    <w:rsid w:val="001A463E"/>
    <w:rsid w:val="001A46B4"/>
    <w:rsid w:val="001A5151"/>
    <w:rsid w:val="001A6353"/>
    <w:rsid w:val="001A7F6B"/>
    <w:rsid w:val="001B00D4"/>
    <w:rsid w:val="001B0752"/>
    <w:rsid w:val="001B15BD"/>
    <w:rsid w:val="001B1AE0"/>
    <w:rsid w:val="001B1F17"/>
    <w:rsid w:val="001B2738"/>
    <w:rsid w:val="001B2CC6"/>
    <w:rsid w:val="001B2D16"/>
    <w:rsid w:val="001B3CFC"/>
    <w:rsid w:val="001B409B"/>
    <w:rsid w:val="001B7112"/>
    <w:rsid w:val="001B728D"/>
    <w:rsid w:val="001C2052"/>
    <w:rsid w:val="001C2706"/>
    <w:rsid w:val="001C2780"/>
    <w:rsid w:val="001C2921"/>
    <w:rsid w:val="001C29FB"/>
    <w:rsid w:val="001C483E"/>
    <w:rsid w:val="001C5706"/>
    <w:rsid w:val="001C57C9"/>
    <w:rsid w:val="001D0A1B"/>
    <w:rsid w:val="001D0F7E"/>
    <w:rsid w:val="001D2B72"/>
    <w:rsid w:val="001D3448"/>
    <w:rsid w:val="001D48BB"/>
    <w:rsid w:val="001D4A13"/>
    <w:rsid w:val="001D548D"/>
    <w:rsid w:val="001D5D9A"/>
    <w:rsid w:val="001D609F"/>
    <w:rsid w:val="001D6293"/>
    <w:rsid w:val="001E1233"/>
    <w:rsid w:val="001E21F0"/>
    <w:rsid w:val="001E2AFE"/>
    <w:rsid w:val="001E5602"/>
    <w:rsid w:val="001E5B4F"/>
    <w:rsid w:val="001E6D61"/>
    <w:rsid w:val="001E6E70"/>
    <w:rsid w:val="001E701D"/>
    <w:rsid w:val="001E75A4"/>
    <w:rsid w:val="001F063B"/>
    <w:rsid w:val="001F15DD"/>
    <w:rsid w:val="001F1DB9"/>
    <w:rsid w:val="001F2460"/>
    <w:rsid w:val="001F34F6"/>
    <w:rsid w:val="001F3C82"/>
    <w:rsid w:val="001F5AE0"/>
    <w:rsid w:val="001F6D5E"/>
    <w:rsid w:val="001F7170"/>
    <w:rsid w:val="00200063"/>
    <w:rsid w:val="002011E3"/>
    <w:rsid w:val="0020362D"/>
    <w:rsid w:val="00203A07"/>
    <w:rsid w:val="0020422D"/>
    <w:rsid w:val="00206A0F"/>
    <w:rsid w:val="00207068"/>
    <w:rsid w:val="00207F73"/>
    <w:rsid w:val="002101B9"/>
    <w:rsid w:val="00210910"/>
    <w:rsid w:val="0021118E"/>
    <w:rsid w:val="00211C19"/>
    <w:rsid w:val="00212162"/>
    <w:rsid w:val="00213B59"/>
    <w:rsid w:val="00214A08"/>
    <w:rsid w:val="00214B8A"/>
    <w:rsid w:val="00214DF9"/>
    <w:rsid w:val="00215793"/>
    <w:rsid w:val="00215962"/>
    <w:rsid w:val="002169E2"/>
    <w:rsid w:val="00216C9F"/>
    <w:rsid w:val="002178F2"/>
    <w:rsid w:val="00217B89"/>
    <w:rsid w:val="00217BAA"/>
    <w:rsid w:val="0022458C"/>
    <w:rsid w:val="002246BF"/>
    <w:rsid w:val="00224A49"/>
    <w:rsid w:val="002256BE"/>
    <w:rsid w:val="0022596E"/>
    <w:rsid w:val="00225CB9"/>
    <w:rsid w:val="00225D78"/>
    <w:rsid w:val="00225D90"/>
    <w:rsid w:val="00227294"/>
    <w:rsid w:val="00227530"/>
    <w:rsid w:val="00227672"/>
    <w:rsid w:val="00230956"/>
    <w:rsid w:val="00231237"/>
    <w:rsid w:val="002312EC"/>
    <w:rsid w:val="00231BDC"/>
    <w:rsid w:val="00233C30"/>
    <w:rsid w:val="002348DD"/>
    <w:rsid w:val="002362AB"/>
    <w:rsid w:val="00236D12"/>
    <w:rsid w:val="00237E6F"/>
    <w:rsid w:val="00241573"/>
    <w:rsid w:val="002433C1"/>
    <w:rsid w:val="00243632"/>
    <w:rsid w:val="002438DB"/>
    <w:rsid w:val="00243B57"/>
    <w:rsid w:val="002449DB"/>
    <w:rsid w:val="002455AC"/>
    <w:rsid w:val="0024599C"/>
    <w:rsid w:val="00246916"/>
    <w:rsid w:val="00246F01"/>
    <w:rsid w:val="002471EF"/>
    <w:rsid w:val="002503AC"/>
    <w:rsid w:val="00252621"/>
    <w:rsid w:val="00254253"/>
    <w:rsid w:val="00255531"/>
    <w:rsid w:val="00255D27"/>
    <w:rsid w:val="00256063"/>
    <w:rsid w:val="00256499"/>
    <w:rsid w:val="0025704D"/>
    <w:rsid w:val="00257F4A"/>
    <w:rsid w:val="00260695"/>
    <w:rsid w:val="0026140A"/>
    <w:rsid w:val="002621C7"/>
    <w:rsid w:val="00262719"/>
    <w:rsid w:val="00262A79"/>
    <w:rsid w:val="00262CDC"/>
    <w:rsid w:val="002635CE"/>
    <w:rsid w:val="002659B1"/>
    <w:rsid w:val="00265BC7"/>
    <w:rsid w:val="00267920"/>
    <w:rsid w:val="00267FCC"/>
    <w:rsid w:val="0027022A"/>
    <w:rsid w:val="0027053B"/>
    <w:rsid w:val="002719E4"/>
    <w:rsid w:val="00271E05"/>
    <w:rsid w:val="002720BE"/>
    <w:rsid w:val="0027405C"/>
    <w:rsid w:val="0027437A"/>
    <w:rsid w:val="0027501D"/>
    <w:rsid w:val="00275552"/>
    <w:rsid w:val="00275712"/>
    <w:rsid w:val="00276A15"/>
    <w:rsid w:val="00276BE2"/>
    <w:rsid w:val="00276DB7"/>
    <w:rsid w:val="00277DF3"/>
    <w:rsid w:val="00277E67"/>
    <w:rsid w:val="002804D8"/>
    <w:rsid w:val="00281197"/>
    <w:rsid w:val="002811D5"/>
    <w:rsid w:val="002814AA"/>
    <w:rsid w:val="00281959"/>
    <w:rsid w:val="002821D3"/>
    <w:rsid w:val="0028247C"/>
    <w:rsid w:val="00282B6D"/>
    <w:rsid w:val="00282C3F"/>
    <w:rsid w:val="00282C83"/>
    <w:rsid w:val="0028379F"/>
    <w:rsid w:val="002856B0"/>
    <w:rsid w:val="002858D4"/>
    <w:rsid w:val="00286507"/>
    <w:rsid w:val="00286A70"/>
    <w:rsid w:val="002872C5"/>
    <w:rsid w:val="00287BC7"/>
    <w:rsid w:val="00287D42"/>
    <w:rsid w:val="00290D6E"/>
    <w:rsid w:val="00291A1E"/>
    <w:rsid w:val="0029247E"/>
    <w:rsid w:val="002935D7"/>
    <w:rsid w:val="00293F7E"/>
    <w:rsid w:val="0029439B"/>
    <w:rsid w:val="00295155"/>
    <w:rsid w:val="00295C68"/>
    <w:rsid w:val="0029699F"/>
    <w:rsid w:val="00296F75"/>
    <w:rsid w:val="00297C1C"/>
    <w:rsid w:val="00297F6D"/>
    <w:rsid w:val="002A19DA"/>
    <w:rsid w:val="002A2E86"/>
    <w:rsid w:val="002A37DA"/>
    <w:rsid w:val="002A392F"/>
    <w:rsid w:val="002A3DE7"/>
    <w:rsid w:val="002A42F1"/>
    <w:rsid w:val="002A5740"/>
    <w:rsid w:val="002A59E9"/>
    <w:rsid w:val="002A632A"/>
    <w:rsid w:val="002A6BB6"/>
    <w:rsid w:val="002B0FED"/>
    <w:rsid w:val="002B1D47"/>
    <w:rsid w:val="002B2540"/>
    <w:rsid w:val="002B2B1A"/>
    <w:rsid w:val="002B42F0"/>
    <w:rsid w:val="002B431C"/>
    <w:rsid w:val="002B6240"/>
    <w:rsid w:val="002C022E"/>
    <w:rsid w:val="002C1F38"/>
    <w:rsid w:val="002C4134"/>
    <w:rsid w:val="002C5BE2"/>
    <w:rsid w:val="002D0AC2"/>
    <w:rsid w:val="002D150C"/>
    <w:rsid w:val="002D1A66"/>
    <w:rsid w:val="002D26F1"/>
    <w:rsid w:val="002D2EAC"/>
    <w:rsid w:val="002D4BFF"/>
    <w:rsid w:val="002D4E96"/>
    <w:rsid w:val="002D51C0"/>
    <w:rsid w:val="002D6BF2"/>
    <w:rsid w:val="002D7197"/>
    <w:rsid w:val="002D7590"/>
    <w:rsid w:val="002D76DA"/>
    <w:rsid w:val="002E210D"/>
    <w:rsid w:val="002E2B5D"/>
    <w:rsid w:val="002E2FB8"/>
    <w:rsid w:val="002E3E77"/>
    <w:rsid w:val="002E4182"/>
    <w:rsid w:val="002E6169"/>
    <w:rsid w:val="002E666C"/>
    <w:rsid w:val="002E66E2"/>
    <w:rsid w:val="002E797E"/>
    <w:rsid w:val="002E7FF6"/>
    <w:rsid w:val="002F0134"/>
    <w:rsid w:val="002F017C"/>
    <w:rsid w:val="002F097C"/>
    <w:rsid w:val="002F20B8"/>
    <w:rsid w:val="002F27C7"/>
    <w:rsid w:val="002F46DE"/>
    <w:rsid w:val="002F545E"/>
    <w:rsid w:val="002F6139"/>
    <w:rsid w:val="002F6E75"/>
    <w:rsid w:val="002F79E2"/>
    <w:rsid w:val="003000BE"/>
    <w:rsid w:val="00300B13"/>
    <w:rsid w:val="00300E00"/>
    <w:rsid w:val="003011BD"/>
    <w:rsid w:val="0030143F"/>
    <w:rsid w:val="00301AE2"/>
    <w:rsid w:val="00302682"/>
    <w:rsid w:val="003028C1"/>
    <w:rsid w:val="00303441"/>
    <w:rsid w:val="00303A85"/>
    <w:rsid w:val="00303CFF"/>
    <w:rsid w:val="00303F22"/>
    <w:rsid w:val="003048AE"/>
    <w:rsid w:val="00307486"/>
    <w:rsid w:val="00310B48"/>
    <w:rsid w:val="0031244E"/>
    <w:rsid w:val="00312600"/>
    <w:rsid w:val="0031286D"/>
    <w:rsid w:val="00313FCA"/>
    <w:rsid w:val="00314016"/>
    <w:rsid w:val="0031435B"/>
    <w:rsid w:val="003146D1"/>
    <w:rsid w:val="0031607C"/>
    <w:rsid w:val="0031644D"/>
    <w:rsid w:val="00317FBE"/>
    <w:rsid w:val="00320932"/>
    <w:rsid w:val="00321F41"/>
    <w:rsid w:val="00323EF7"/>
    <w:rsid w:val="003250CA"/>
    <w:rsid w:val="00326531"/>
    <w:rsid w:val="00326D18"/>
    <w:rsid w:val="003302B7"/>
    <w:rsid w:val="00330796"/>
    <w:rsid w:val="00331597"/>
    <w:rsid w:val="003329FE"/>
    <w:rsid w:val="003330D9"/>
    <w:rsid w:val="00333AB3"/>
    <w:rsid w:val="00334055"/>
    <w:rsid w:val="00334165"/>
    <w:rsid w:val="0033581A"/>
    <w:rsid w:val="0033644B"/>
    <w:rsid w:val="00336CB1"/>
    <w:rsid w:val="003371AF"/>
    <w:rsid w:val="003420F9"/>
    <w:rsid w:val="003429E3"/>
    <w:rsid w:val="003440E0"/>
    <w:rsid w:val="0034425A"/>
    <w:rsid w:val="003450C3"/>
    <w:rsid w:val="00345A03"/>
    <w:rsid w:val="00346792"/>
    <w:rsid w:val="00347EA2"/>
    <w:rsid w:val="00350D6A"/>
    <w:rsid w:val="00351281"/>
    <w:rsid w:val="0035276B"/>
    <w:rsid w:val="00353EC7"/>
    <w:rsid w:val="003542EC"/>
    <w:rsid w:val="00355EF9"/>
    <w:rsid w:val="00356A9D"/>
    <w:rsid w:val="0035742F"/>
    <w:rsid w:val="003578F9"/>
    <w:rsid w:val="0036440F"/>
    <w:rsid w:val="00364BDD"/>
    <w:rsid w:val="00364F55"/>
    <w:rsid w:val="00365FDE"/>
    <w:rsid w:val="00366DBA"/>
    <w:rsid w:val="00366DC5"/>
    <w:rsid w:val="00366F0B"/>
    <w:rsid w:val="003677D7"/>
    <w:rsid w:val="00371B64"/>
    <w:rsid w:val="00372405"/>
    <w:rsid w:val="003728A0"/>
    <w:rsid w:val="00372D60"/>
    <w:rsid w:val="00373D04"/>
    <w:rsid w:val="003743DB"/>
    <w:rsid w:val="00374576"/>
    <w:rsid w:val="00374D19"/>
    <w:rsid w:val="00376A09"/>
    <w:rsid w:val="00376D6F"/>
    <w:rsid w:val="00377E99"/>
    <w:rsid w:val="00382841"/>
    <w:rsid w:val="003833F2"/>
    <w:rsid w:val="00383458"/>
    <w:rsid w:val="0038565D"/>
    <w:rsid w:val="003876EC"/>
    <w:rsid w:val="00391D00"/>
    <w:rsid w:val="00391FAB"/>
    <w:rsid w:val="00392632"/>
    <w:rsid w:val="0039309B"/>
    <w:rsid w:val="003934F7"/>
    <w:rsid w:val="003935CB"/>
    <w:rsid w:val="00394864"/>
    <w:rsid w:val="00394DCA"/>
    <w:rsid w:val="00395D31"/>
    <w:rsid w:val="00396EE4"/>
    <w:rsid w:val="0039766D"/>
    <w:rsid w:val="00397D2B"/>
    <w:rsid w:val="00397E12"/>
    <w:rsid w:val="00397FB3"/>
    <w:rsid w:val="003A2577"/>
    <w:rsid w:val="003A50E0"/>
    <w:rsid w:val="003A59BE"/>
    <w:rsid w:val="003A7033"/>
    <w:rsid w:val="003A7441"/>
    <w:rsid w:val="003B01BE"/>
    <w:rsid w:val="003B2A71"/>
    <w:rsid w:val="003B2E8F"/>
    <w:rsid w:val="003B34B5"/>
    <w:rsid w:val="003B5C94"/>
    <w:rsid w:val="003B64EF"/>
    <w:rsid w:val="003B78B4"/>
    <w:rsid w:val="003B7B79"/>
    <w:rsid w:val="003B7C41"/>
    <w:rsid w:val="003C0031"/>
    <w:rsid w:val="003C0274"/>
    <w:rsid w:val="003C063E"/>
    <w:rsid w:val="003C07C2"/>
    <w:rsid w:val="003C4D7E"/>
    <w:rsid w:val="003C5E64"/>
    <w:rsid w:val="003D08AE"/>
    <w:rsid w:val="003D1223"/>
    <w:rsid w:val="003D137F"/>
    <w:rsid w:val="003D18BA"/>
    <w:rsid w:val="003D1C99"/>
    <w:rsid w:val="003D484B"/>
    <w:rsid w:val="003D5E00"/>
    <w:rsid w:val="003E08DA"/>
    <w:rsid w:val="003E0EF1"/>
    <w:rsid w:val="003E2127"/>
    <w:rsid w:val="003E4C8C"/>
    <w:rsid w:val="003E52F9"/>
    <w:rsid w:val="003E5958"/>
    <w:rsid w:val="003E59AC"/>
    <w:rsid w:val="003E6E2F"/>
    <w:rsid w:val="003E7633"/>
    <w:rsid w:val="003E7E99"/>
    <w:rsid w:val="003F013D"/>
    <w:rsid w:val="003F02EF"/>
    <w:rsid w:val="003F0CAC"/>
    <w:rsid w:val="003F10EC"/>
    <w:rsid w:val="003F1303"/>
    <w:rsid w:val="003F3CCC"/>
    <w:rsid w:val="003F465A"/>
    <w:rsid w:val="003F4F3B"/>
    <w:rsid w:val="003F5E30"/>
    <w:rsid w:val="003F67A3"/>
    <w:rsid w:val="003F6C10"/>
    <w:rsid w:val="003F715E"/>
    <w:rsid w:val="00400B6A"/>
    <w:rsid w:val="004016F8"/>
    <w:rsid w:val="004033C2"/>
    <w:rsid w:val="00403DCF"/>
    <w:rsid w:val="004043BC"/>
    <w:rsid w:val="004047A9"/>
    <w:rsid w:val="004051A7"/>
    <w:rsid w:val="004063DE"/>
    <w:rsid w:val="00406EE0"/>
    <w:rsid w:val="00407794"/>
    <w:rsid w:val="00410B33"/>
    <w:rsid w:val="004118BE"/>
    <w:rsid w:val="0041195B"/>
    <w:rsid w:val="00413EF8"/>
    <w:rsid w:val="004167D2"/>
    <w:rsid w:val="00417025"/>
    <w:rsid w:val="00420670"/>
    <w:rsid w:val="00421F9C"/>
    <w:rsid w:val="0042360B"/>
    <w:rsid w:val="0042505D"/>
    <w:rsid w:val="00426369"/>
    <w:rsid w:val="004267C5"/>
    <w:rsid w:val="00427A4C"/>
    <w:rsid w:val="004304D6"/>
    <w:rsid w:val="00430561"/>
    <w:rsid w:val="004309E5"/>
    <w:rsid w:val="00430D4E"/>
    <w:rsid w:val="00432A72"/>
    <w:rsid w:val="00432BD5"/>
    <w:rsid w:val="004349D2"/>
    <w:rsid w:val="00437A07"/>
    <w:rsid w:val="0044097A"/>
    <w:rsid w:val="00441030"/>
    <w:rsid w:val="004442E9"/>
    <w:rsid w:val="004452E1"/>
    <w:rsid w:val="00446486"/>
    <w:rsid w:val="004464D3"/>
    <w:rsid w:val="00446F43"/>
    <w:rsid w:val="004476F8"/>
    <w:rsid w:val="00450949"/>
    <w:rsid w:val="00451C10"/>
    <w:rsid w:val="0045250E"/>
    <w:rsid w:val="00453F46"/>
    <w:rsid w:val="00455AFD"/>
    <w:rsid w:val="00456002"/>
    <w:rsid w:val="00456C55"/>
    <w:rsid w:val="004574B8"/>
    <w:rsid w:val="00460AB2"/>
    <w:rsid w:val="00461154"/>
    <w:rsid w:val="00461BC7"/>
    <w:rsid w:val="004622B9"/>
    <w:rsid w:val="00462C31"/>
    <w:rsid w:val="004638AC"/>
    <w:rsid w:val="00463999"/>
    <w:rsid w:val="00463DDB"/>
    <w:rsid w:val="00464006"/>
    <w:rsid w:val="0046436C"/>
    <w:rsid w:val="004646CC"/>
    <w:rsid w:val="004655D5"/>
    <w:rsid w:val="00465C3F"/>
    <w:rsid w:val="00467339"/>
    <w:rsid w:val="00467C3A"/>
    <w:rsid w:val="004707D4"/>
    <w:rsid w:val="0047092A"/>
    <w:rsid w:val="00470B46"/>
    <w:rsid w:val="0047250B"/>
    <w:rsid w:val="00473CFD"/>
    <w:rsid w:val="00474306"/>
    <w:rsid w:val="0047433B"/>
    <w:rsid w:val="00475071"/>
    <w:rsid w:val="00475DE2"/>
    <w:rsid w:val="0047663F"/>
    <w:rsid w:val="00477C3F"/>
    <w:rsid w:val="00477C42"/>
    <w:rsid w:val="00477D73"/>
    <w:rsid w:val="004829D6"/>
    <w:rsid w:val="00482DD2"/>
    <w:rsid w:val="0048329B"/>
    <w:rsid w:val="004834DD"/>
    <w:rsid w:val="00483701"/>
    <w:rsid w:val="00483899"/>
    <w:rsid w:val="00483C17"/>
    <w:rsid w:val="004845A5"/>
    <w:rsid w:val="0048501B"/>
    <w:rsid w:val="0048570C"/>
    <w:rsid w:val="00485854"/>
    <w:rsid w:val="004859DE"/>
    <w:rsid w:val="0048611A"/>
    <w:rsid w:val="00486200"/>
    <w:rsid w:val="004866EF"/>
    <w:rsid w:val="00487AA1"/>
    <w:rsid w:val="00487B33"/>
    <w:rsid w:val="00491046"/>
    <w:rsid w:val="0049278E"/>
    <w:rsid w:val="00492ABD"/>
    <w:rsid w:val="004934D2"/>
    <w:rsid w:val="00494261"/>
    <w:rsid w:val="00494376"/>
    <w:rsid w:val="00494395"/>
    <w:rsid w:val="00494E96"/>
    <w:rsid w:val="0049525C"/>
    <w:rsid w:val="004952A1"/>
    <w:rsid w:val="0049545F"/>
    <w:rsid w:val="0049551F"/>
    <w:rsid w:val="0049582A"/>
    <w:rsid w:val="00497070"/>
    <w:rsid w:val="00497ABC"/>
    <w:rsid w:val="00497CEE"/>
    <w:rsid w:val="004A0020"/>
    <w:rsid w:val="004A011B"/>
    <w:rsid w:val="004A0F01"/>
    <w:rsid w:val="004A21C5"/>
    <w:rsid w:val="004A3648"/>
    <w:rsid w:val="004A433D"/>
    <w:rsid w:val="004A6579"/>
    <w:rsid w:val="004A6684"/>
    <w:rsid w:val="004A6BEE"/>
    <w:rsid w:val="004A7535"/>
    <w:rsid w:val="004A75A1"/>
    <w:rsid w:val="004A7732"/>
    <w:rsid w:val="004B152F"/>
    <w:rsid w:val="004B23D8"/>
    <w:rsid w:val="004B2906"/>
    <w:rsid w:val="004B3D77"/>
    <w:rsid w:val="004B66C3"/>
    <w:rsid w:val="004B7259"/>
    <w:rsid w:val="004B7409"/>
    <w:rsid w:val="004B7A4D"/>
    <w:rsid w:val="004C0087"/>
    <w:rsid w:val="004C01A0"/>
    <w:rsid w:val="004C048B"/>
    <w:rsid w:val="004C04AF"/>
    <w:rsid w:val="004C30D5"/>
    <w:rsid w:val="004C39F4"/>
    <w:rsid w:val="004C4162"/>
    <w:rsid w:val="004C45CE"/>
    <w:rsid w:val="004C5D4F"/>
    <w:rsid w:val="004C5E67"/>
    <w:rsid w:val="004C614A"/>
    <w:rsid w:val="004C61D2"/>
    <w:rsid w:val="004C679C"/>
    <w:rsid w:val="004C72D6"/>
    <w:rsid w:val="004D3097"/>
    <w:rsid w:val="004D335D"/>
    <w:rsid w:val="004D3D6D"/>
    <w:rsid w:val="004D4A1A"/>
    <w:rsid w:val="004D5B80"/>
    <w:rsid w:val="004D60CE"/>
    <w:rsid w:val="004D66DA"/>
    <w:rsid w:val="004D6DEE"/>
    <w:rsid w:val="004D7977"/>
    <w:rsid w:val="004E104A"/>
    <w:rsid w:val="004E1720"/>
    <w:rsid w:val="004E2781"/>
    <w:rsid w:val="004E2F7B"/>
    <w:rsid w:val="004E2FE0"/>
    <w:rsid w:val="004E320D"/>
    <w:rsid w:val="004E40F9"/>
    <w:rsid w:val="004E49A9"/>
    <w:rsid w:val="004E537C"/>
    <w:rsid w:val="004E6F4B"/>
    <w:rsid w:val="004F1E36"/>
    <w:rsid w:val="004F2A81"/>
    <w:rsid w:val="004F3315"/>
    <w:rsid w:val="004F33C2"/>
    <w:rsid w:val="004F3FFC"/>
    <w:rsid w:val="004F577E"/>
    <w:rsid w:val="004F737C"/>
    <w:rsid w:val="004F73CF"/>
    <w:rsid w:val="004F7AAD"/>
    <w:rsid w:val="005002D3"/>
    <w:rsid w:val="00500A89"/>
    <w:rsid w:val="00501B6D"/>
    <w:rsid w:val="00502AB2"/>
    <w:rsid w:val="00503922"/>
    <w:rsid w:val="0050495B"/>
    <w:rsid w:val="00507811"/>
    <w:rsid w:val="00510CAF"/>
    <w:rsid w:val="00511244"/>
    <w:rsid w:val="00511678"/>
    <w:rsid w:val="00511C8C"/>
    <w:rsid w:val="005122F0"/>
    <w:rsid w:val="005129C7"/>
    <w:rsid w:val="00513549"/>
    <w:rsid w:val="005138BF"/>
    <w:rsid w:val="00515855"/>
    <w:rsid w:val="00515A8A"/>
    <w:rsid w:val="0051626E"/>
    <w:rsid w:val="00516860"/>
    <w:rsid w:val="00516AA9"/>
    <w:rsid w:val="005170E3"/>
    <w:rsid w:val="00521335"/>
    <w:rsid w:val="00521588"/>
    <w:rsid w:val="00521C6F"/>
    <w:rsid w:val="00523D4B"/>
    <w:rsid w:val="0052554B"/>
    <w:rsid w:val="00530163"/>
    <w:rsid w:val="00531DA5"/>
    <w:rsid w:val="005322F6"/>
    <w:rsid w:val="0053291D"/>
    <w:rsid w:val="00532FF2"/>
    <w:rsid w:val="005335B7"/>
    <w:rsid w:val="00533790"/>
    <w:rsid w:val="00533B35"/>
    <w:rsid w:val="00533D14"/>
    <w:rsid w:val="00535322"/>
    <w:rsid w:val="00536445"/>
    <w:rsid w:val="005373D0"/>
    <w:rsid w:val="00537514"/>
    <w:rsid w:val="00537FCC"/>
    <w:rsid w:val="0054033C"/>
    <w:rsid w:val="00541465"/>
    <w:rsid w:val="00543A2D"/>
    <w:rsid w:val="00543CF7"/>
    <w:rsid w:val="00544AA0"/>
    <w:rsid w:val="005475D0"/>
    <w:rsid w:val="00547A0D"/>
    <w:rsid w:val="00550EE9"/>
    <w:rsid w:val="00551A02"/>
    <w:rsid w:val="00551AC5"/>
    <w:rsid w:val="00551BEC"/>
    <w:rsid w:val="00551C1C"/>
    <w:rsid w:val="00551D30"/>
    <w:rsid w:val="00551FC0"/>
    <w:rsid w:val="005539A3"/>
    <w:rsid w:val="00554685"/>
    <w:rsid w:val="00555901"/>
    <w:rsid w:val="00557D66"/>
    <w:rsid w:val="00560F36"/>
    <w:rsid w:val="00560F6B"/>
    <w:rsid w:val="00561459"/>
    <w:rsid w:val="00562599"/>
    <w:rsid w:val="0056454B"/>
    <w:rsid w:val="00565249"/>
    <w:rsid w:val="00565E0B"/>
    <w:rsid w:val="005670DE"/>
    <w:rsid w:val="005703A3"/>
    <w:rsid w:val="00571867"/>
    <w:rsid w:val="00571B89"/>
    <w:rsid w:val="0057257C"/>
    <w:rsid w:val="00573C12"/>
    <w:rsid w:val="00573CE6"/>
    <w:rsid w:val="005743E1"/>
    <w:rsid w:val="005744CC"/>
    <w:rsid w:val="00574AA8"/>
    <w:rsid w:val="00575BDF"/>
    <w:rsid w:val="00576273"/>
    <w:rsid w:val="00576495"/>
    <w:rsid w:val="00577B58"/>
    <w:rsid w:val="00577DEB"/>
    <w:rsid w:val="0058020A"/>
    <w:rsid w:val="005803C9"/>
    <w:rsid w:val="0058120F"/>
    <w:rsid w:val="0058128D"/>
    <w:rsid w:val="00582363"/>
    <w:rsid w:val="0058240D"/>
    <w:rsid w:val="005846BD"/>
    <w:rsid w:val="00584B24"/>
    <w:rsid w:val="00584FE8"/>
    <w:rsid w:val="005855ED"/>
    <w:rsid w:val="00586045"/>
    <w:rsid w:val="00587DE7"/>
    <w:rsid w:val="00591774"/>
    <w:rsid w:val="00591DEC"/>
    <w:rsid w:val="00593325"/>
    <w:rsid w:val="00594361"/>
    <w:rsid w:val="005947E1"/>
    <w:rsid w:val="0059497B"/>
    <w:rsid w:val="00595CE5"/>
    <w:rsid w:val="005964AF"/>
    <w:rsid w:val="00596DFD"/>
    <w:rsid w:val="005978DA"/>
    <w:rsid w:val="005A04AF"/>
    <w:rsid w:val="005A07FA"/>
    <w:rsid w:val="005A562F"/>
    <w:rsid w:val="005A5A94"/>
    <w:rsid w:val="005A7591"/>
    <w:rsid w:val="005B0865"/>
    <w:rsid w:val="005B1DAA"/>
    <w:rsid w:val="005B1EE7"/>
    <w:rsid w:val="005B2BE0"/>
    <w:rsid w:val="005B3D25"/>
    <w:rsid w:val="005C1C6F"/>
    <w:rsid w:val="005C2128"/>
    <w:rsid w:val="005C22F9"/>
    <w:rsid w:val="005C2803"/>
    <w:rsid w:val="005C2FF1"/>
    <w:rsid w:val="005C31EB"/>
    <w:rsid w:val="005C387B"/>
    <w:rsid w:val="005C3BF8"/>
    <w:rsid w:val="005D202C"/>
    <w:rsid w:val="005D24F6"/>
    <w:rsid w:val="005D449B"/>
    <w:rsid w:val="005D49A6"/>
    <w:rsid w:val="005D70AE"/>
    <w:rsid w:val="005E0025"/>
    <w:rsid w:val="005E1006"/>
    <w:rsid w:val="005E5E0D"/>
    <w:rsid w:val="005E6622"/>
    <w:rsid w:val="005E7558"/>
    <w:rsid w:val="005E793F"/>
    <w:rsid w:val="005E7B53"/>
    <w:rsid w:val="005F2D53"/>
    <w:rsid w:val="005F304B"/>
    <w:rsid w:val="005F7318"/>
    <w:rsid w:val="005F7574"/>
    <w:rsid w:val="005F7FD6"/>
    <w:rsid w:val="006013FB"/>
    <w:rsid w:val="00601602"/>
    <w:rsid w:val="00602A3F"/>
    <w:rsid w:val="00602AC5"/>
    <w:rsid w:val="00604DEB"/>
    <w:rsid w:val="006053E8"/>
    <w:rsid w:val="00605DBD"/>
    <w:rsid w:val="006066CD"/>
    <w:rsid w:val="0060676C"/>
    <w:rsid w:val="00607564"/>
    <w:rsid w:val="00607CEC"/>
    <w:rsid w:val="00607D8C"/>
    <w:rsid w:val="00607F26"/>
    <w:rsid w:val="00611B3A"/>
    <w:rsid w:val="00611F65"/>
    <w:rsid w:val="006122B1"/>
    <w:rsid w:val="00613A71"/>
    <w:rsid w:val="00613CAF"/>
    <w:rsid w:val="00613CC5"/>
    <w:rsid w:val="00613F30"/>
    <w:rsid w:val="00614115"/>
    <w:rsid w:val="0061422B"/>
    <w:rsid w:val="0061434C"/>
    <w:rsid w:val="00615463"/>
    <w:rsid w:val="006157AD"/>
    <w:rsid w:val="00615943"/>
    <w:rsid w:val="006165D4"/>
    <w:rsid w:val="00616B14"/>
    <w:rsid w:val="00617646"/>
    <w:rsid w:val="00617CED"/>
    <w:rsid w:val="00620017"/>
    <w:rsid w:val="00620A58"/>
    <w:rsid w:val="00621DB1"/>
    <w:rsid w:val="00623412"/>
    <w:rsid w:val="00623667"/>
    <w:rsid w:val="00623C48"/>
    <w:rsid w:val="00624D29"/>
    <w:rsid w:val="00624D7D"/>
    <w:rsid w:val="00625761"/>
    <w:rsid w:val="00627426"/>
    <w:rsid w:val="00627831"/>
    <w:rsid w:val="006306B9"/>
    <w:rsid w:val="00630840"/>
    <w:rsid w:val="00630AAC"/>
    <w:rsid w:val="006311B8"/>
    <w:rsid w:val="00631BB0"/>
    <w:rsid w:val="00631D3E"/>
    <w:rsid w:val="0063249A"/>
    <w:rsid w:val="00632607"/>
    <w:rsid w:val="00632DC9"/>
    <w:rsid w:val="00633616"/>
    <w:rsid w:val="00633631"/>
    <w:rsid w:val="00636615"/>
    <w:rsid w:val="00640A24"/>
    <w:rsid w:val="00642365"/>
    <w:rsid w:val="006426FD"/>
    <w:rsid w:val="00642D30"/>
    <w:rsid w:val="00643E75"/>
    <w:rsid w:val="00644291"/>
    <w:rsid w:val="006501C9"/>
    <w:rsid w:val="00651C23"/>
    <w:rsid w:val="00651CFC"/>
    <w:rsid w:val="00655DDC"/>
    <w:rsid w:val="0065631B"/>
    <w:rsid w:val="006568E2"/>
    <w:rsid w:val="0065704C"/>
    <w:rsid w:val="006572F2"/>
    <w:rsid w:val="00660167"/>
    <w:rsid w:val="00660325"/>
    <w:rsid w:val="006603E4"/>
    <w:rsid w:val="006606BB"/>
    <w:rsid w:val="00662541"/>
    <w:rsid w:val="00663403"/>
    <w:rsid w:val="00663E79"/>
    <w:rsid w:val="0066443B"/>
    <w:rsid w:val="00665F21"/>
    <w:rsid w:val="00666A1F"/>
    <w:rsid w:val="00666BAC"/>
    <w:rsid w:val="00667951"/>
    <w:rsid w:val="00667D21"/>
    <w:rsid w:val="00670A72"/>
    <w:rsid w:val="006740D0"/>
    <w:rsid w:val="0067581B"/>
    <w:rsid w:val="0067623B"/>
    <w:rsid w:val="006765B6"/>
    <w:rsid w:val="006766B8"/>
    <w:rsid w:val="00682527"/>
    <w:rsid w:val="0068303D"/>
    <w:rsid w:val="00683F3D"/>
    <w:rsid w:val="00690DBD"/>
    <w:rsid w:val="006925E3"/>
    <w:rsid w:val="006942E5"/>
    <w:rsid w:val="0069434F"/>
    <w:rsid w:val="0069512E"/>
    <w:rsid w:val="006974C7"/>
    <w:rsid w:val="006A0CBE"/>
    <w:rsid w:val="006A26D4"/>
    <w:rsid w:val="006A35D9"/>
    <w:rsid w:val="006A51EE"/>
    <w:rsid w:val="006A5E04"/>
    <w:rsid w:val="006A6F67"/>
    <w:rsid w:val="006B0C62"/>
    <w:rsid w:val="006B0EE4"/>
    <w:rsid w:val="006B22F6"/>
    <w:rsid w:val="006B2E98"/>
    <w:rsid w:val="006B39E7"/>
    <w:rsid w:val="006B3BEA"/>
    <w:rsid w:val="006B4E5D"/>
    <w:rsid w:val="006B4E66"/>
    <w:rsid w:val="006B5878"/>
    <w:rsid w:val="006B5C73"/>
    <w:rsid w:val="006B7D4B"/>
    <w:rsid w:val="006C0C1D"/>
    <w:rsid w:val="006C1AAE"/>
    <w:rsid w:val="006C1E16"/>
    <w:rsid w:val="006C266D"/>
    <w:rsid w:val="006C3262"/>
    <w:rsid w:val="006C5D75"/>
    <w:rsid w:val="006C677B"/>
    <w:rsid w:val="006C7820"/>
    <w:rsid w:val="006C7CF3"/>
    <w:rsid w:val="006D0AF5"/>
    <w:rsid w:val="006D0E16"/>
    <w:rsid w:val="006D175B"/>
    <w:rsid w:val="006D18CB"/>
    <w:rsid w:val="006D18F7"/>
    <w:rsid w:val="006D2899"/>
    <w:rsid w:val="006D371E"/>
    <w:rsid w:val="006D490F"/>
    <w:rsid w:val="006D590A"/>
    <w:rsid w:val="006D5C47"/>
    <w:rsid w:val="006D642F"/>
    <w:rsid w:val="006D68F8"/>
    <w:rsid w:val="006D766E"/>
    <w:rsid w:val="006E08B3"/>
    <w:rsid w:val="006E1527"/>
    <w:rsid w:val="006E1D69"/>
    <w:rsid w:val="006E2064"/>
    <w:rsid w:val="006E2B8B"/>
    <w:rsid w:val="006E3B96"/>
    <w:rsid w:val="006E4702"/>
    <w:rsid w:val="006E47E7"/>
    <w:rsid w:val="006E4CDD"/>
    <w:rsid w:val="006E4CF5"/>
    <w:rsid w:val="006E4D41"/>
    <w:rsid w:val="006E5A75"/>
    <w:rsid w:val="006E6CA3"/>
    <w:rsid w:val="006E7865"/>
    <w:rsid w:val="006F0961"/>
    <w:rsid w:val="006F1586"/>
    <w:rsid w:val="006F16BD"/>
    <w:rsid w:val="006F1E75"/>
    <w:rsid w:val="006F3351"/>
    <w:rsid w:val="006F36BE"/>
    <w:rsid w:val="006F59E9"/>
    <w:rsid w:val="006F5C50"/>
    <w:rsid w:val="006F75B9"/>
    <w:rsid w:val="007014F0"/>
    <w:rsid w:val="007018BC"/>
    <w:rsid w:val="00701E33"/>
    <w:rsid w:val="007024E2"/>
    <w:rsid w:val="007029EF"/>
    <w:rsid w:val="00702ECB"/>
    <w:rsid w:val="00703ADD"/>
    <w:rsid w:val="00704F4C"/>
    <w:rsid w:val="00705375"/>
    <w:rsid w:val="00705D15"/>
    <w:rsid w:val="007060E9"/>
    <w:rsid w:val="00706CE7"/>
    <w:rsid w:val="00707642"/>
    <w:rsid w:val="007101A0"/>
    <w:rsid w:val="007115F2"/>
    <w:rsid w:val="00712979"/>
    <w:rsid w:val="00712F06"/>
    <w:rsid w:val="00713162"/>
    <w:rsid w:val="0071417E"/>
    <w:rsid w:val="007141E6"/>
    <w:rsid w:val="00714F8C"/>
    <w:rsid w:val="00715551"/>
    <w:rsid w:val="00715A11"/>
    <w:rsid w:val="007161D2"/>
    <w:rsid w:val="00720717"/>
    <w:rsid w:val="00721C4B"/>
    <w:rsid w:val="00722592"/>
    <w:rsid w:val="007225CD"/>
    <w:rsid w:val="00722ECE"/>
    <w:rsid w:val="00724D30"/>
    <w:rsid w:val="007254F9"/>
    <w:rsid w:val="00727853"/>
    <w:rsid w:val="00727DC6"/>
    <w:rsid w:val="00730228"/>
    <w:rsid w:val="00730F82"/>
    <w:rsid w:val="00731913"/>
    <w:rsid w:val="0073249B"/>
    <w:rsid w:val="00732959"/>
    <w:rsid w:val="007330EF"/>
    <w:rsid w:val="00740043"/>
    <w:rsid w:val="007403D9"/>
    <w:rsid w:val="007409F9"/>
    <w:rsid w:val="00741044"/>
    <w:rsid w:val="007419BB"/>
    <w:rsid w:val="00741D61"/>
    <w:rsid w:val="007423F8"/>
    <w:rsid w:val="00743CC9"/>
    <w:rsid w:val="00745B5A"/>
    <w:rsid w:val="00745D8A"/>
    <w:rsid w:val="007476F2"/>
    <w:rsid w:val="00752568"/>
    <w:rsid w:val="007544D3"/>
    <w:rsid w:val="007545F3"/>
    <w:rsid w:val="00754CC7"/>
    <w:rsid w:val="007561DF"/>
    <w:rsid w:val="007564AE"/>
    <w:rsid w:val="00757858"/>
    <w:rsid w:val="007602D9"/>
    <w:rsid w:val="00760E1D"/>
    <w:rsid w:val="00761970"/>
    <w:rsid w:val="0076224A"/>
    <w:rsid w:val="00763599"/>
    <w:rsid w:val="0076375E"/>
    <w:rsid w:val="00763C46"/>
    <w:rsid w:val="007640A5"/>
    <w:rsid w:val="007644C0"/>
    <w:rsid w:val="00764DB8"/>
    <w:rsid w:val="007652B2"/>
    <w:rsid w:val="007658BB"/>
    <w:rsid w:val="0076593F"/>
    <w:rsid w:val="007675CD"/>
    <w:rsid w:val="00767D53"/>
    <w:rsid w:val="00770156"/>
    <w:rsid w:val="007718ED"/>
    <w:rsid w:val="0077409D"/>
    <w:rsid w:val="0077532B"/>
    <w:rsid w:val="007778A4"/>
    <w:rsid w:val="00780A16"/>
    <w:rsid w:val="00780B84"/>
    <w:rsid w:val="007813EE"/>
    <w:rsid w:val="007823E1"/>
    <w:rsid w:val="007824FF"/>
    <w:rsid w:val="00783C4B"/>
    <w:rsid w:val="0078418D"/>
    <w:rsid w:val="00786635"/>
    <w:rsid w:val="00786848"/>
    <w:rsid w:val="00786F47"/>
    <w:rsid w:val="007873B5"/>
    <w:rsid w:val="007906F9"/>
    <w:rsid w:val="00793793"/>
    <w:rsid w:val="00793F3A"/>
    <w:rsid w:val="00793FC8"/>
    <w:rsid w:val="007954F2"/>
    <w:rsid w:val="00795F8E"/>
    <w:rsid w:val="007964BD"/>
    <w:rsid w:val="007A09F8"/>
    <w:rsid w:val="007A31D0"/>
    <w:rsid w:val="007A3D62"/>
    <w:rsid w:val="007A3DA4"/>
    <w:rsid w:val="007A6300"/>
    <w:rsid w:val="007A66E5"/>
    <w:rsid w:val="007A7294"/>
    <w:rsid w:val="007A793C"/>
    <w:rsid w:val="007B0465"/>
    <w:rsid w:val="007B0A27"/>
    <w:rsid w:val="007B1147"/>
    <w:rsid w:val="007B2511"/>
    <w:rsid w:val="007B3511"/>
    <w:rsid w:val="007B4B43"/>
    <w:rsid w:val="007B5B00"/>
    <w:rsid w:val="007B66A7"/>
    <w:rsid w:val="007B679F"/>
    <w:rsid w:val="007B6966"/>
    <w:rsid w:val="007B6A37"/>
    <w:rsid w:val="007B7736"/>
    <w:rsid w:val="007C07D3"/>
    <w:rsid w:val="007C081B"/>
    <w:rsid w:val="007C100D"/>
    <w:rsid w:val="007C11B2"/>
    <w:rsid w:val="007C1528"/>
    <w:rsid w:val="007C2A7C"/>
    <w:rsid w:val="007C2CE8"/>
    <w:rsid w:val="007C2CFA"/>
    <w:rsid w:val="007C415B"/>
    <w:rsid w:val="007C61A4"/>
    <w:rsid w:val="007C790F"/>
    <w:rsid w:val="007C7B55"/>
    <w:rsid w:val="007C7BC7"/>
    <w:rsid w:val="007D0F65"/>
    <w:rsid w:val="007D135D"/>
    <w:rsid w:val="007D18AA"/>
    <w:rsid w:val="007D2339"/>
    <w:rsid w:val="007D44F2"/>
    <w:rsid w:val="007D4688"/>
    <w:rsid w:val="007D48A9"/>
    <w:rsid w:val="007D696F"/>
    <w:rsid w:val="007D6C03"/>
    <w:rsid w:val="007D7D09"/>
    <w:rsid w:val="007E0664"/>
    <w:rsid w:val="007E0A00"/>
    <w:rsid w:val="007E0E79"/>
    <w:rsid w:val="007E1595"/>
    <w:rsid w:val="007E28CF"/>
    <w:rsid w:val="007E2EB5"/>
    <w:rsid w:val="007E2F5C"/>
    <w:rsid w:val="007E338B"/>
    <w:rsid w:val="007E362D"/>
    <w:rsid w:val="007E3C3E"/>
    <w:rsid w:val="007E4777"/>
    <w:rsid w:val="007E48C7"/>
    <w:rsid w:val="007E4D6E"/>
    <w:rsid w:val="007E5965"/>
    <w:rsid w:val="007E655F"/>
    <w:rsid w:val="007E7C5E"/>
    <w:rsid w:val="007F0110"/>
    <w:rsid w:val="007F2512"/>
    <w:rsid w:val="007F316C"/>
    <w:rsid w:val="007F3CB4"/>
    <w:rsid w:val="007F5BE5"/>
    <w:rsid w:val="007F6A6C"/>
    <w:rsid w:val="007F6ADC"/>
    <w:rsid w:val="007F75C7"/>
    <w:rsid w:val="008014AB"/>
    <w:rsid w:val="008014B6"/>
    <w:rsid w:val="00802D9E"/>
    <w:rsid w:val="00803D65"/>
    <w:rsid w:val="0080640A"/>
    <w:rsid w:val="00806D6F"/>
    <w:rsid w:val="00807916"/>
    <w:rsid w:val="0081079E"/>
    <w:rsid w:val="00812297"/>
    <w:rsid w:val="00812462"/>
    <w:rsid w:val="008127E3"/>
    <w:rsid w:val="0081327C"/>
    <w:rsid w:val="00813BE6"/>
    <w:rsid w:val="00814367"/>
    <w:rsid w:val="0082038A"/>
    <w:rsid w:val="00820407"/>
    <w:rsid w:val="00820721"/>
    <w:rsid w:val="00820F4C"/>
    <w:rsid w:val="008215B8"/>
    <w:rsid w:val="00821D68"/>
    <w:rsid w:val="008221A4"/>
    <w:rsid w:val="008222FE"/>
    <w:rsid w:val="00822B7D"/>
    <w:rsid w:val="00823B31"/>
    <w:rsid w:val="0082415A"/>
    <w:rsid w:val="00824286"/>
    <w:rsid w:val="00825E8F"/>
    <w:rsid w:val="00826127"/>
    <w:rsid w:val="0082662F"/>
    <w:rsid w:val="0083058E"/>
    <w:rsid w:val="00831B7C"/>
    <w:rsid w:val="00831D86"/>
    <w:rsid w:val="00832EE7"/>
    <w:rsid w:val="00835C4E"/>
    <w:rsid w:val="008363B0"/>
    <w:rsid w:val="008363C5"/>
    <w:rsid w:val="00837E36"/>
    <w:rsid w:val="008420F0"/>
    <w:rsid w:val="00842B51"/>
    <w:rsid w:val="0084417B"/>
    <w:rsid w:val="00845015"/>
    <w:rsid w:val="008450B2"/>
    <w:rsid w:val="00845356"/>
    <w:rsid w:val="00845CD9"/>
    <w:rsid w:val="00846595"/>
    <w:rsid w:val="00846719"/>
    <w:rsid w:val="00846C56"/>
    <w:rsid w:val="00846FD0"/>
    <w:rsid w:val="00847316"/>
    <w:rsid w:val="008502F3"/>
    <w:rsid w:val="00852184"/>
    <w:rsid w:val="008526F1"/>
    <w:rsid w:val="00852775"/>
    <w:rsid w:val="00852B01"/>
    <w:rsid w:val="008552EA"/>
    <w:rsid w:val="0085573A"/>
    <w:rsid w:val="00855819"/>
    <w:rsid w:val="00855CA3"/>
    <w:rsid w:val="00856297"/>
    <w:rsid w:val="00856D69"/>
    <w:rsid w:val="00857CD8"/>
    <w:rsid w:val="0086084B"/>
    <w:rsid w:val="008618D0"/>
    <w:rsid w:val="0086193F"/>
    <w:rsid w:val="00863356"/>
    <w:rsid w:val="008648AC"/>
    <w:rsid w:val="008650CE"/>
    <w:rsid w:val="00865BB4"/>
    <w:rsid w:val="00867C0F"/>
    <w:rsid w:val="00867C23"/>
    <w:rsid w:val="00867C81"/>
    <w:rsid w:val="00867FBA"/>
    <w:rsid w:val="00871232"/>
    <w:rsid w:val="00871824"/>
    <w:rsid w:val="008752F4"/>
    <w:rsid w:val="0087591E"/>
    <w:rsid w:val="00876844"/>
    <w:rsid w:val="00876DD8"/>
    <w:rsid w:val="00876FC1"/>
    <w:rsid w:val="008773E4"/>
    <w:rsid w:val="00877404"/>
    <w:rsid w:val="00880B06"/>
    <w:rsid w:val="00882174"/>
    <w:rsid w:val="0088230B"/>
    <w:rsid w:val="008835F1"/>
    <w:rsid w:val="00883960"/>
    <w:rsid w:val="008840DF"/>
    <w:rsid w:val="00884200"/>
    <w:rsid w:val="00886376"/>
    <w:rsid w:val="00890560"/>
    <w:rsid w:val="00890730"/>
    <w:rsid w:val="0089130C"/>
    <w:rsid w:val="00891DEC"/>
    <w:rsid w:val="008920E4"/>
    <w:rsid w:val="00892C60"/>
    <w:rsid w:val="00893034"/>
    <w:rsid w:val="00893871"/>
    <w:rsid w:val="00894E31"/>
    <w:rsid w:val="0089539A"/>
    <w:rsid w:val="00895849"/>
    <w:rsid w:val="00895BB8"/>
    <w:rsid w:val="00895C68"/>
    <w:rsid w:val="00895D4A"/>
    <w:rsid w:val="00896501"/>
    <w:rsid w:val="008969B9"/>
    <w:rsid w:val="00897715"/>
    <w:rsid w:val="008A051C"/>
    <w:rsid w:val="008A060A"/>
    <w:rsid w:val="008A3576"/>
    <w:rsid w:val="008A4C9F"/>
    <w:rsid w:val="008A6EE5"/>
    <w:rsid w:val="008A70DF"/>
    <w:rsid w:val="008A72BA"/>
    <w:rsid w:val="008A73DA"/>
    <w:rsid w:val="008B2E54"/>
    <w:rsid w:val="008B3140"/>
    <w:rsid w:val="008B3D59"/>
    <w:rsid w:val="008B4251"/>
    <w:rsid w:val="008B440B"/>
    <w:rsid w:val="008B510A"/>
    <w:rsid w:val="008B5138"/>
    <w:rsid w:val="008B5349"/>
    <w:rsid w:val="008B5821"/>
    <w:rsid w:val="008B60CA"/>
    <w:rsid w:val="008B6385"/>
    <w:rsid w:val="008B677B"/>
    <w:rsid w:val="008B6B7B"/>
    <w:rsid w:val="008B6FBA"/>
    <w:rsid w:val="008C0328"/>
    <w:rsid w:val="008C0EF2"/>
    <w:rsid w:val="008C1474"/>
    <w:rsid w:val="008C309E"/>
    <w:rsid w:val="008C3997"/>
    <w:rsid w:val="008C3B91"/>
    <w:rsid w:val="008C3C4A"/>
    <w:rsid w:val="008C645A"/>
    <w:rsid w:val="008C6827"/>
    <w:rsid w:val="008C75C2"/>
    <w:rsid w:val="008C7DDF"/>
    <w:rsid w:val="008C7E0C"/>
    <w:rsid w:val="008D0154"/>
    <w:rsid w:val="008D0BEC"/>
    <w:rsid w:val="008D1A20"/>
    <w:rsid w:val="008D3674"/>
    <w:rsid w:val="008D4C68"/>
    <w:rsid w:val="008D52E0"/>
    <w:rsid w:val="008D5B50"/>
    <w:rsid w:val="008D6616"/>
    <w:rsid w:val="008E1568"/>
    <w:rsid w:val="008E166C"/>
    <w:rsid w:val="008E2581"/>
    <w:rsid w:val="008E25D7"/>
    <w:rsid w:val="008E31CC"/>
    <w:rsid w:val="008E5E1A"/>
    <w:rsid w:val="008E5EB8"/>
    <w:rsid w:val="008E5FC3"/>
    <w:rsid w:val="008E673F"/>
    <w:rsid w:val="008F11E4"/>
    <w:rsid w:val="008F4065"/>
    <w:rsid w:val="008F4939"/>
    <w:rsid w:val="008F4A18"/>
    <w:rsid w:val="008F5BA5"/>
    <w:rsid w:val="008F6631"/>
    <w:rsid w:val="009004A7"/>
    <w:rsid w:val="00900E13"/>
    <w:rsid w:val="00903CF0"/>
    <w:rsid w:val="00904000"/>
    <w:rsid w:val="00905772"/>
    <w:rsid w:val="00905C96"/>
    <w:rsid w:val="00905D22"/>
    <w:rsid w:val="00907E5B"/>
    <w:rsid w:val="009102CD"/>
    <w:rsid w:val="00911331"/>
    <w:rsid w:val="009114C4"/>
    <w:rsid w:val="009127E6"/>
    <w:rsid w:val="00912D4C"/>
    <w:rsid w:val="00913713"/>
    <w:rsid w:val="00914339"/>
    <w:rsid w:val="009144A8"/>
    <w:rsid w:val="00914E4F"/>
    <w:rsid w:val="00915131"/>
    <w:rsid w:val="00916E5A"/>
    <w:rsid w:val="00917F4D"/>
    <w:rsid w:val="00920DB9"/>
    <w:rsid w:val="0092123A"/>
    <w:rsid w:val="009214EF"/>
    <w:rsid w:val="00921BFE"/>
    <w:rsid w:val="009231AD"/>
    <w:rsid w:val="0092323A"/>
    <w:rsid w:val="009254E6"/>
    <w:rsid w:val="00925EDD"/>
    <w:rsid w:val="00926272"/>
    <w:rsid w:val="00926AF4"/>
    <w:rsid w:val="00927095"/>
    <w:rsid w:val="00930D73"/>
    <w:rsid w:val="0093195D"/>
    <w:rsid w:val="00931F30"/>
    <w:rsid w:val="009348B5"/>
    <w:rsid w:val="009348C7"/>
    <w:rsid w:val="00934E94"/>
    <w:rsid w:val="00935268"/>
    <w:rsid w:val="00935818"/>
    <w:rsid w:val="00935B8D"/>
    <w:rsid w:val="00935D9A"/>
    <w:rsid w:val="00937010"/>
    <w:rsid w:val="009376E0"/>
    <w:rsid w:val="00937F15"/>
    <w:rsid w:val="00940565"/>
    <w:rsid w:val="009407F5"/>
    <w:rsid w:val="009424D0"/>
    <w:rsid w:val="009430AA"/>
    <w:rsid w:val="009430B0"/>
    <w:rsid w:val="00943167"/>
    <w:rsid w:val="009454CB"/>
    <w:rsid w:val="00945524"/>
    <w:rsid w:val="00945F5F"/>
    <w:rsid w:val="0094658F"/>
    <w:rsid w:val="0094687B"/>
    <w:rsid w:val="00946BDD"/>
    <w:rsid w:val="00947E22"/>
    <w:rsid w:val="009523BA"/>
    <w:rsid w:val="00952994"/>
    <w:rsid w:val="0095340F"/>
    <w:rsid w:val="00953FD8"/>
    <w:rsid w:val="00954658"/>
    <w:rsid w:val="00956ABB"/>
    <w:rsid w:val="0095718E"/>
    <w:rsid w:val="0095739F"/>
    <w:rsid w:val="0095761C"/>
    <w:rsid w:val="009608CB"/>
    <w:rsid w:val="00961CAE"/>
    <w:rsid w:val="009635E3"/>
    <w:rsid w:val="00963A3C"/>
    <w:rsid w:val="00963C2A"/>
    <w:rsid w:val="0096471D"/>
    <w:rsid w:val="009648D6"/>
    <w:rsid w:val="009654E5"/>
    <w:rsid w:val="009706B6"/>
    <w:rsid w:val="00970BB2"/>
    <w:rsid w:val="0097162B"/>
    <w:rsid w:val="00971A71"/>
    <w:rsid w:val="00974046"/>
    <w:rsid w:val="00974352"/>
    <w:rsid w:val="00974DD5"/>
    <w:rsid w:val="00976805"/>
    <w:rsid w:val="0097732A"/>
    <w:rsid w:val="00977EA7"/>
    <w:rsid w:val="0098184B"/>
    <w:rsid w:val="00981B28"/>
    <w:rsid w:val="00983A0A"/>
    <w:rsid w:val="009840C7"/>
    <w:rsid w:val="009841C7"/>
    <w:rsid w:val="00984302"/>
    <w:rsid w:val="00985B94"/>
    <w:rsid w:val="00986348"/>
    <w:rsid w:val="00986484"/>
    <w:rsid w:val="0098672B"/>
    <w:rsid w:val="00986DB8"/>
    <w:rsid w:val="00987D67"/>
    <w:rsid w:val="00990635"/>
    <w:rsid w:val="0099091C"/>
    <w:rsid w:val="00990A34"/>
    <w:rsid w:val="00990CDF"/>
    <w:rsid w:val="009911A1"/>
    <w:rsid w:val="009922D4"/>
    <w:rsid w:val="00992F70"/>
    <w:rsid w:val="00992F7F"/>
    <w:rsid w:val="009939FF"/>
    <w:rsid w:val="00993F19"/>
    <w:rsid w:val="00994812"/>
    <w:rsid w:val="00997768"/>
    <w:rsid w:val="009977C9"/>
    <w:rsid w:val="00997CA9"/>
    <w:rsid w:val="00997D0D"/>
    <w:rsid w:val="009A0198"/>
    <w:rsid w:val="009A1DED"/>
    <w:rsid w:val="009A1EB6"/>
    <w:rsid w:val="009A27CA"/>
    <w:rsid w:val="009A2A8D"/>
    <w:rsid w:val="009A3111"/>
    <w:rsid w:val="009A3C26"/>
    <w:rsid w:val="009A3DCA"/>
    <w:rsid w:val="009A4DA6"/>
    <w:rsid w:val="009A501A"/>
    <w:rsid w:val="009A53AA"/>
    <w:rsid w:val="009A561C"/>
    <w:rsid w:val="009A5716"/>
    <w:rsid w:val="009A7774"/>
    <w:rsid w:val="009A7B65"/>
    <w:rsid w:val="009B057A"/>
    <w:rsid w:val="009B1065"/>
    <w:rsid w:val="009B1AEC"/>
    <w:rsid w:val="009B4046"/>
    <w:rsid w:val="009B40B4"/>
    <w:rsid w:val="009B5D9A"/>
    <w:rsid w:val="009B60CE"/>
    <w:rsid w:val="009B6938"/>
    <w:rsid w:val="009C1088"/>
    <w:rsid w:val="009C1647"/>
    <w:rsid w:val="009C195B"/>
    <w:rsid w:val="009C1F47"/>
    <w:rsid w:val="009C3337"/>
    <w:rsid w:val="009C34CC"/>
    <w:rsid w:val="009C364B"/>
    <w:rsid w:val="009C3F11"/>
    <w:rsid w:val="009C5877"/>
    <w:rsid w:val="009C66F4"/>
    <w:rsid w:val="009C7E92"/>
    <w:rsid w:val="009D00BA"/>
    <w:rsid w:val="009D0781"/>
    <w:rsid w:val="009D0A0D"/>
    <w:rsid w:val="009D1233"/>
    <w:rsid w:val="009D13F9"/>
    <w:rsid w:val="009D1465"/>
    <w:rsid w:val="009D14DA"/>
    <w:rsid w:val="009D1792"/>
    <w:rsid w:val="009D2F4A"/>
    <w:rsid w:val="009D35C5"/>
    <w:rsid w:val="009D44A9"/>
    <w:rsid w:val="009D45FF"/>
    <w:rsid w:val="009D5258"/>
    <w:rsid w:val="009D5991"/>
    <w:rsid w:val="009D66CA"/>
    <w:rsid w:val="009D7627"/>
    <w:rsid w:val="009E1EF1"/>
    <w:rsid w:val="009E1EFC"/>
    <w:rsid w:val="009E22E4"/>
    <w:rsid w:val="009E3919"/>
    <w:rsid w:val="009E4C75"/>
    <w:rsid w:val="009E73ED"/>
    <w:rsid w:val="009F0056"/>
    <w:rsid w:val="009F0796"/>
    <w:rsid w:val="009F3533"/>
    <w:rsid w:val="009F376F"/>
    <w:rsid w:val="009F3E6E"/>
    <w:rsid w:val="009F43B1"/>
    <w:rsid w:val="009F567B"/>
    <w:rsid w:val="009F5EC9"/>
    <w:rsid w:val="009F697C"/>
    <w:rsid w:val="00A0099A"/>
    <w:rsid w:val="00A00E3D"/>
    <w:rsid w:val="00A0212B"/>
    <w:rsid w:val="00A02502"/>
    <w:rsid w:val="00A031AA"/>
    <w:rsid w:val="00A037BC"/>
    <w:rsid w:val="00A051F8"/>
    <w:rsid w:val="00A10EA1"/>
    <w:rsid w:val="00A1403A"/>
    <w:rsid w:val="00A15EC1"/>
    <w:rsid w:val="00A22259"/>
    <w:rsid w:val="00A2271C"/>
    <w:rsid w:val="00A22FF4"/>
    <w:rsid w:val="00A23197"/>
    <w:rsid w:val="00A23703"/>
    <w:rsid w:val="00A251FB"/>
    <w:rsid w:val="00A25E4E"/>
    <w:rsid w:val="00A2735C"/>
    <w:rsid w:val="00A276E5"/>
    <w:rsid w:val="00A30599"/>
    <w:rsid w:val="00A30ECB"/>
    <w:rsid w:val="00A31259"/>
    <w:rsid w:val="00A3137F"/>
    <w:rsid w:val="00A33690"/>
    <w:rsid w:val="00A3377A"/>
    <w:rsid w:val="00A364DB"/>
    <w:rsid w:val="00A377A0"/>
    <w:rsid w:val="00A415B7"/>
    <w:rsid w:val="00A419BF"/>
    <w:rsid w:val="00A44826"/>
    <w:rsid w:val="00A45497"/>
    <w:rsid w:val="00A454A5"/>
    <w:rsid w:val="00A45FCC"/>
    <w:rsid w:val="00A461E1"/>
    <w:rsid w:val="00A46369"/>
    <w:rsid w:val="00A46378"/>
    <w:rsid w:val="00A466CC"/>
    <w:rsid w:val="00A46F44"/>
    <w:rsid w:val="00A4769B"/>
    <w:rsid w:val="00A47FEE"/>
    <w:rsid w:val="00A50AE1"/>
    <w:rsid w:val="00A53A61"/>
    <w:rsid w:val="00A54088"/>
    <w:rsid w:val="00A55CBA"/>
    <w:rsid w:val="00A57197"/>
    <w:rsid w:val="00A57D68"/>
    <w:rsid w:val="00A61B6C"/>
    <w:rsid w:val="00A620BE"/>
    <w:rsid w:val="00A62783"/>
    <w:rsid w:val="00A627EF"/>
    <w:rsid w:val="00A631DB"/>
    <w:rsid w:val="00A636C3"/>
    <w:rsid w:val="00A65407"/>
    <w:rsid w:val="00A654F4"/>
    <w:rsid w:val="00A66047"/>
    <w:rsid w:val="00A670F8"/>
    <w:rsid w:val="00A67846"/>
    <w:rsid w:val="00A7006F"/>
    <w:rsid w:val="00A7051F"/>
    <w:rsid w:val="00A70722"/>
    <w:rsid w:val="00A70BE8"/>
    <w:rsid w:val="00A71DE0"/>
    <w:rsid w:val="00A74C64"/>
    <w:rsid w:val="00A7598A"/>
    <w:rsid w:val="00A802F3"/>
    <w:rsid w:val="00A813EF"/>
    <w:rsid w:val="00A8223A"/>
    <w:rsid w:val="00A82B7B"/>
    <w:rsid w:val="00A82B93"/>
    <w:rsid w:val="00A847DC"/>
    <w:rsid w:val="00A84A1C"/>
    <w:rsid w:val="00A87022"/>
    <w:rsid w:val="00A87428"/>
    <w:rsid w:val="00A87B10"/>
    <w:rsid w:val="00A903BE"/>
    <w:rsid w:val="00A95127"/>
    <w:rsid w:val="00A95370"/>
    <w:rsid w:val="00A9719A"/>
    <w:rsid w:val="00A97567"/>
    <w:rsid w:val="00AA0524"/>
    <w:rsid w:val="00AA052C"/>
    <w:rsid w:val="00AA1681"/>
    <w:rsid w:val="00AA1DB4"/>
    <w:rsid w:val="00AA29AD"/>
    <w:rsid w:val="00AA2BD7"/>
    <w:rsid w:val="00AA499E"/>
    <w:rsid w:val="00AA4AC8"/>
    <w:rsid w:val="00AA7C87"/>
    <w:rsid w:val="00AB04D4"/>
    <w:rsid w:val="00AB12D4"/>
    <w:rsid w:val="00AB2847"/>
    <w:rsid w:val="00AB4605"/>
    <w:rsid w:val="00AB4C4B"/>
    <w:rsid w:val="00AB5AA2"/>
    <w:rsid w:val="00AB6249"/>
    <w:rsid w:val="00AB72F9"/>
    <w:rsid w:val="00AC04B1"/>
    <w:rsid w:val="00AC0D8E"/>
    <w:rsid w:val="00AC2769"/>
    <w:rsid w:val="00AC3037"/>
    <w:rsid w:val="00AC52EC"/>
    <w:rsid w:val="00AC6E59"/>
    <w:rsid w:val="00AC7B21"/>
    <w:rsid w:val="00AC7E7F"/>
    <w:rsid w:val="00AC7EA1"/>
    <w:rsid w:val="00AD11C1"/>
    <w:rsid w:val="00AD19DE"/>
    <w:rsid w:val="00AD2A39"/>
    <w:rsid w:val="00AD2C7E"/>
    <w:rsid w:val="00AD30CD"/>
    <w:rsid w:val="00AD378F"/>
    <w:rsid w:val="00AD391A"/>
    <w:rsid w:val="00AD559F"/>
    <w:rsid w:val="00AD5CAA"/>
    <w:rsid w:val="00AD6612"/>
    <w:rsid w:val="00AD6E20"/>
    <w:rsid w:val="00AD7466"/>
    <w:rsid w:val="00AE00AD"/>
    <w:rsid w:val="00AE0E27"/>
    <w:rsid w:val="00AE1480"/>
    <w:rsid w:val="00AE23B1"/>
    <w:rsid w:val="00AE5FAA"/>
    <w:rsid w:val="00AE6B5D"/>
    <w:rsid w:val="00AE6D2B"/>
    <w:rsid w:val="00AE77A3"/>
    <w:rsid w:val="00AE7BA9"/>
    <w:rsid w:val="00AF0AB3"/>
    <w:rsid w:val="00AF0C3E"/>
    <w:rsid w:val="00AF1B92"/>
    <w:rsid w:val="00AF31E9"/>
    <w:rsid w:val="00AF4375"/>
    <w:rsid w:val="00AF44DA"/>
    <w:rsid w:val="00AF7064"/>
    <w:rsid w:val="00AF7550"/>
    <w:rsid w:val="00AF7FF1"/>
    <w:rsid w:val="00B00778"/>
    <w:rsid w:val="00B01A83"/>
    <w:rsid w:val="00B01F47"/>
    <w:rsid w:val="00B025E7"/>
    <w:rsid w:val="00B037A7"/>
    <w:rsid w:val="00B038A0"/>
    <w:rsid w:val="00B0403B"/>
    <w:rsid w:val="00B04D68"/>
    <w:rsid w:val="00B05016"/>
    <w:rsid w:val="00B050E0"/>
    <w:rsid w:val="00B058A1"/>
    <w:rsid w:val="00B06919"/>
    <w:rsid w:val="00B06B09"/>
    <w:rsid w:val="00B10114"/>
    <w:rsid w:val="00B10985"/>
    <w:rsid w:val="00B10FEC"/>
    <w:rsid w:val="00B12EB2"/>
    <w:rsid w:val="00B1388A"/>
    <w:rsid w:val="00B14504"/>
    <w:rsid w:val="00B14ACD"/>
    <w:rsid w:val="00B165DE"/>
    <w:rsid w:val="00B17377"/>
    <w:rsid w:val="00B20890"/>
    <w:rsid w:val="00B21822"/>
    <w:rsid w:val="00B228C4"/>
    <w:rsid w:val="00B233BC"/>
    <w:rsid w:val="00B23A08"/>
    <w:rsid w:val="00B24FFD"/>
    <w:rsid w:val="00B2597E"/>
    <w:rsid w:val="00B25BA9"/>
    <w:rsid w:val="00B25C9F"/>
    <w:rsid w:val="00B25EA6"/>
    <w:rsid w:val="00B267F7"/>
    <w:rsid w:val="00B309E9"/>
    <w:rsid w:val="00B30CDD"/>
    <w:rsid w:val="00B3243C"/>
    <w:rsid w:val="00B324F2"/>
    <w:rsid w:val="00B333C8"/>
    <w:rsid w:val="00B34503"/>
    <w:rsid w:val="00B360F5"/>
    <w:rsid w:val="00B36F09"/>
    <w:rsid w:val="00B3762B"/>
    <w:rsid w:val="00B37EF1"/>
    <w:rsid w:val="00B40188"/>
    <w:rsid w:val="00B401BC"/>
    <w:rsid w:val="00B40504"/>
    <w:rsid w:val="00B40642"/>
    <w:rsid w:val="00B406D2"/>
    <w:rsid w:val="00B40B22"/>
    <w:rsid w:val="00B4192B"/>
    <w:rsid w:val="00B4255A"/>
    <w:rsid w:val="00B42696"/>
    <w:rsid w:val="00B433EC"/>
    <w:rsid w:val="00B50301"/>
    <w:rsid w:val="00B5092D"/>
    <w:rsid w:val="00B51AE3"/>
    <w:rsid w:val="00B51D16"/>
    <w:rsid w:val="00B52F50"/>
    <w:rsid w:val="00B54C1D"/>
    <w:rsid w:val="00B558EB"/>
    <w:rsid w:val="00B55911"/>
    <w:rsid w:val="00B55973"/>
    <w:rsid w:val="00B55E68"/>
    <w:rsid w:val="00B578EF"/>
    <w:rsid w:val="00B60381"/>
    <w:rsid w:val="00B60838"/>
    <w:rsid w:val="00B61A6D"/>
    <w:rsid w:val="00B6225A"/>
    <w:rsid w:val="00B63368"/>
    <w:rsid w:val="00B6349F"/>
    <w:rsid w:val="00B635B7"/>
    <w:rsid w:val="00B6370F"/>
    <w:rsid w:val="00B63933"/>
    <w:rsid w:val="00B63C0D"/>
    <w:rsid w:val="00B65D8C"/>
    <w:rsid w:val="00B706E9"/>
    <w:rsid w:val="00B71104"/>
    <w:rsid w:val="00B7253D"/>
    <w:rsid w:val="00B7258B"/>
    <w:rsid w:val="00B730C6"/>
    <w:rsid w:val="00B731FA"/>
    <w:rsid w:val="00B744F7"/>
    <w:rsid w:val="00B74892"/>
    <w:rsid w:val="00B754D7"/>
    <w:rsid w:val="00B764E9"/>
    <w:rsid w:val="00B779F6"/>
    <w:rsid w:val="00B77B15"/>
    <w:rsid w:val="00B77D21"/>
    <w:rsid w:val="00B810F7"/>
    <w:rsid w:val="00B81679"/>
    <w:rsid w:val="00B81BE4"/>
    <w:rsid w:val="00B83939"/>
    <w:rsid w:val="00B83988"/>
    <w:rsid w:val="00B84A4D"/>
    <w:rsid w:val="00B85D87"/>
    <w:rsid w:val="00B85E4A"/>
    <w:rsid w:val="00B865C7"/>
    <w:rsid w:val="00B867A5"/>
    <w:rsid w:val="00B86F5C"/>
    <w:rsid w:val="00B86FAA"/>
    <w:rsid w:val="00B87C61"/>
    <w:rsid w:val="00B87D5F"/>
    <w:rsid w:val="00B87E22"/>
    <w:rsid w:val="00B90D79"/>
    <w:rsid w:val="00B92768"/>
    <w:rsid w:val="00B92879"/>
    <w:rsid w:val="00B92B22"/>
    <w:rsid w:val="00B93552"/>
    <w:rsid w:val="00B939EA"/>
    <w:rsid w:val="00B947AD"/>
    <w:rsid w:val="00B9521F"/>
    <w:rsid w:val="00B957BC"/>
    <w:rsid w:val="00B95844"/>
    <w:rsid w:val="00B95DE0"/>
    <w:rsid w:val="00B95E78"/>
    <w:rsid w:val="00B95F74"/>
    <w:rsid w:val="00B96431"/>
    <w:rsid w:val="00BA07B6"/>
    <w:rsid w:val="00BA119B"/>
    <w:rsid w:val="00BA11F1"/>
    <w:rsid w:val="00BA1A4F"/>
    <w:rsid w:val="00BA1B1C"/>
    <w:rsid w:val="00BA21C3"/>
    <w:rsid w:val="00BA34F3"/>
    <w:rsid w:val="00BA5C4D"/>
    <w:rsid w:val="00BA682D"/>
    <w:rsid w:val="00BA69D8"/>
    <w:rsid w:val="00BA7514"/>
    <w:rsid w:val="00BA7DF2"/>
    <w:rsid w:val="00BB0D3B"/>
    <w:rsid w:val="00BB0F7A"/>
    <w:rsid w:val="00BB114D"/>
    <w:rsid w:val="00BB2480"/>
    <w:rsid w:val="00BB329D"/>
    <w:rsid w:val="00BB37CB"/>
    <w:rsid w:val="00BB3D44"/>
    <w:rsid w:val="00BB4CCC"/>
    <w:rsid w:val="00BB530D"/>
    <w:rsid w:val="00BB534D"/>
    <w:rsid w:val="00BB6351"/>
    <w:rsid w:val="00BB7E5C"/>
    <w:rsid w:val="00BC05FA"/>
    <w:rsid w:val="00BC0E93"/>
    <w:rsid w:val="00BC1100"/>
    <w:rsid w:val="00BC142C"/>
    <w:rsid w:val="00BC1B69"/>
    <w:rsid w:val="00BC1B79"/>
    <w:rsid w:val="00BC245C"/>
    <w:rsid w:val="00BC2BD9"/>
    <w:rsid w:val="00BC3484"/>
    <w:rsid w:val="00BC4185"/>
    <w:rsid w:val="00BC41A7"/>
    <w:rsid w:val="00BC463F"/>
    <w:rsid w:val="00BC6531"/>
    <w:rsid w:val="00BC7B46"/>
    <w:rsid w:val="00BD04EA"/>
    <w:rsid w:val="00BD0A80"/>
    <w:rsid w:val="00BD0AD0"/>
    <w:rsid w:val="00BD0C64"/>
    <w:rsid w:val="00BD0CD1"/>
    <w:rsid w:val="00BD1209"/>
    <w:rsid w:val="00BD1481"/>
    <w:rsid w:val="00BD1682"/>
    <w:rsid w:val="00BD5758"/>
    <w:rsid w:val="00BD59AC"/>
    <w:rsid w:val="00BD6058"/>
    <w:rsid w:val="00BD68F0"/>
    <w:rsid w:val="00BE00BA"/>
    <w:rsid w:val="00BE0957"/>
    <w:rsid w:val="00BE2382"/>
    <w:rsid w:val="00BE2951"/>
    <w:rsid w:val="00BE42B6"/>
    <w:rsid w:val="00BE44EA"/>
    <w:rsid w:val="00BE4992"/>
    <w:rsid w:val="00BE4BB3"/>
    <w:rsid w:val="00BE4E8D"/>
    <w:rsid w:val="00BE5186"/>
    <w:rsid w:val="00BE595C"/>
    <w:rsid w:val="00BE5CB2"/>
    <w:rsid w:val="00BE5E79"/>
    <w:rsid w:val="00BE6801"/>
    <w:rsid w:val="00BE7094"/>
    <w:rsid w:val="00BE7549"/>
    <w:rsid w:val="00BF036B"/>
    <w:rsid w:val="00BF1B9E"/>
    <w:rsid w:val="00BF2544"/>
    <w:rsid w:val="00BF259A"/>
    <w:rsid w:val="00BF25FB"/>
    <w:rsid w:val="00BF26B6"/>
    <w:rsid w:val="00BF2A8B"/>
    <w:rsid w:val="00BF2E86"/>
    <w:rsid w:val="00BF3184"/>
    <w:rsid w:val="00BF3B16"/>
    <w:rsid w:val="00BF3EBB"/>
    <w:rsid w:val="00BF43D6"/>
    <w:rsid w:val="00C00004"/>
    <w:rsid w:val="00C00F1D"/>
    <w:rsid w:val="00C022F2"/>
    <w:rsid w:val="00C047A9"/>
    <w:rsid w:val="00C04B75"/>
    <w:rsid w:val="00C04D23"/>
    <w:rsid w:val="00C04EF9"/>
    <w:rsid w:val="00C05414"/>
    <w:rsid w:val="00C0621C"/>
    <w:rsid w:val="00C06A34"/>
    <w:rsid w:val="00C073A8"/>
    <w:rsid w:val="00C0793D"/>
    <w:rsid w:val="00C111EF"/>
    <w:rsid w:val="00C11500"/>
    <w:rsid w:val="00C11A72"/>
    <w:rsid w:val="00C13AC5"/>
    <w:rsid w:val="00C14273"/>
    <w:rsid w:val="00C1498C"/>
    <w:rsid w:val="00C153CB"/>
    <w:rsid w:val="00C20D45"/>
    <w:rsid w:val="00C21E20"/>
    <w:rsid w:val="00C22146"/>
    <w:rsid w:val="00C22522"/>
    <w:rsid w:val="00C22CE7"/>
    <w:rsid w:val="00C22FFF"/>
    <w:rsid w:val="00C234F7"/>
    <w:rsid w:val="00C23B7D"/>
    <w:rsid w:val="00C23C7E"/>
    <w:rsid w:val="00C23FA3"/>
    <w:rsid w:val="00C2663C"/>
    <w:rsid w:val="00C2748D"/>
    <w:rsid w:val="00C27CEC"/>
    <w:rsid w:val="00C31577"/>
    <w:rsid w:val="00C33560"/>
    <w:rsid w:val="00C33CE4"/>
    <w:rsid w:val="00C33F1A"/>
    <w:rsid w:val="00C35A47"/>
    <w:rsid w:val="00C368C1"/>
    <w:rsid w:val="00C37283"/>
    <w:rsid w:val="00C3729C"/>
    <w:rsid w:val="00C40B2F"/>
    <w:rsid w:val="00C4251E"/>
    <w:rsid w:val="00C42C62"/>
    <w:rsid w:val="00C43269"/>
    <w:rsid w:val="00C436E3"/>
    <w:rsid w:val="00C4561D"/>
    <w:rsid w:val="00C45DEA"/>
    <w:rsid w:val="00C46BEC"/>
    <w:rsid w:val="00C470CE"/>
    <w:rsid w:val="00C476E3"/>
    <w:rsid w:val="00C47B33"/>
    <w:rsid w:val="00C51696"/>
    <w:rsid w:val="00C529A0"/>
    <w:rsid w:val="00C52BAE"/>
    <w:rsid w:val="00C54416"/>
    <w:rsid w:val="00C5773C"/>
    <w:rsid w:val="00C608B7"/>
    <w:rsid w:val="00C6195D"/>
    <w:rsid w:val="00C61BB4"/>
    <w:rsid w:val="00C621F8"/>
    <w:rsid w:val="00C6227A"/>
    <w:rsid w:val="00C62407"/>
    <w:rsid w:val="00C63FAB"/>
    <w:rsid w:val="00C6432C"/>
    <w:rsid w:val="00C64805"/>
    <w:rsid w:val="00C657EF"/>
    <w:rsid w:val="00C65F11"/>
    <w:rsid w:val="00C66A99"/>
    <w:rsid w:val="00C67D85"/>
    <w:rsid w:val="00C7223E"/>
    <w:rsid w:val="00C73365"/>
    <w:rsid w:val="00C733F2"/>
    <w:rsid w:val="00C736EB"/>
    <w:rsid w:val="00C74F56"/>
    <w:rsid w:val="00C7739C"/>
    <w:rsid w:val="00C773DB"/>
    <w:rsid w:val="00C81164"/>
    <w:rsid w:val="00C814CA"/>
    <w:rsid w:val="00C81E18"/>
    <w:rsid w:val="00C8258A"/>
    <w:rsid w:val="00C82BB1"/>
    <w:rsid w:val="00C83475"/>
    <w:rsid w:val="00C83AC4"/>
    <w:rsid w:val="00C84C87"/>
    <w:rsid w:val="00C85114"/>
    <w:rsid w:val="00C85404"/>
    <w:rsid w:val="00C86598"/>
    <w:rsid w:val="00C90C4D"/>
    <w:rsid w:val="00C90FAC"/>
    <w:rsid w:val="00C942D1"/>
    <w:rsid w:val="00C94A3F"/>
    <w:rsid w:val="00C955A9"/>
    <w:rsid w:val="00C95D54"/>
    <w:rsid w:val="00C9629B"/>
    <w:rsid w:val="00C96F61"/>
    <w:rsid w:val="00C97AD1"/>
    <w:rsid w:val="00C97B7E"/>
    <w:rsid w:val="00CA0E70"/>
    <w:rsid w:val="00CA1320"/>
    <w:rsid w:val="00CA1E05"/>
    <w:rsid w:val="00CA279A"/>
    <w:rsid w:val="00CA3EB1"/>
    <w:rsid w:val="00CA409B"/>
    <w:rsid w:val="00CA501B"/>
    <w:rsid w:val="00CA516E"/>
    <w:rsid w:val="00CB00AF"/>
    <w:rsid w:val="00CB04E3"/>
    <w:rsid w:val="00CB0546"/>
    <w:rsid w:val="00CB16CD"/>
    <w:rsid w:val="00CB16FD"/>
    <w:rsid w:val="00CB26A8"/>
    <w:rsid w:val="00CB2869"/>
    <w:rsid w:val="00CB3480"/>
    <w:rsid w:val="00CB3763"/>
    <w:rsid w:val="00CB3B02"/>
    <w:rsid w:val="00CB3BDB"/>
    <w:rsid w:val="00CB3E1D"/>
    <w:rsid w:val="00CB418A"/>
    <w:rsid w:val="00CB49C6"/>
    <w:rsid w:val="00CB4DC1"/>
    <w:rsid w:val="00CB5937"/>
    <w:rsid w:val="00CB70F4"/>
    <w:rsid w:val="00CB71F8"/>
    <w:rsid w:val="00CC1365"/>
    <w:rsid w:val="00CC534B"/>
    <w:rsid w:val="00CC53EA"/>
    <w:rsid w:val="00CC766B"/>
    <w:rsid w:val="00CD1434"/>
    <w:rsid w:val="00CD3550"/>
    <w:rsid w:val="00CD4AA5"/>
    <w:rsid w:val="00CD606F"/>
    <w:rsid w:val="00CD6329"/>
    <w:rsid w:val="00CD7008"/>
    <w:rsid w:val="00CD7276"/>
    <w:rsid w:val="00CD78BE"/>
    <w:rsid w:val="00CD7BC9"/>
    <w:rsid w:val="00CE00F2"/>
    <w:rsid w:val="00CE06F5"/>
    <w:rsid w:val="00CE0D0E"/>
    <w:rsid w:val="00CE1B28"/>
    <w:rsid w:val="00CE263E"/>
    <w:rsid w:val="00CE510A"/>
    <w:rsid w:val="00CE589E"/>
    <w:rsid w:val="00CE5BA2"/>
    <w:rsid w:val="00CE6C97"/>
    <w:rsid w:val="00CE74EE"/>
    <w:rsid w:val="00CE789E"/>
    <w:rsid w:val="00CE7955"/>
    <w:rsid w:val="00CE7AA0"/>
    <w:rsid w:val="00CE7D5C"/>
    <w:rsid w:val="00CF010C"/>
    <w:rsid w:val="00CF0E33"/>
    <w:rsid w:val="00CF0E34"/>
    <w:rsid w:val="00CF165B"/>
    <w:rsid w:val="00CF23C5"/>
    <w:rsid w:val="00CF25CF"/>
    <w:rsid w:val="00CF3347"/>
    <w:rsid w:val="00CF377E"/>
    <w:rsid w:val="00CF5945"/>
    <w:rsid w:val="00CF6366"/>
    <w:rsid w:val="00CF6F64"/>
    <w:rsid w:val="00D017EA"/>
    <w:rsid w:val="00D01CFB"/>
    <w:rsid w:val="00D02978"/>
    <w:rsid w:val="00D03C37"/>
    <w:rsid w:val="00D044C5"/>
    <w:rsid w:val="00D049A0"/>
    <w:rsid w:val="00D06170"/>
    <w:rsid w:val="00D07346"/>
    <w:rsid w:val="00D0743D"/>
    <w:rsid w:val="00D11BB6"/>
    <w:rsid w:val="00D120ED"/>
    <w:rsid w:val="00D12A33"/>
    <w:rsid w:val="00D12B4A"/>
    <w:rsid w:val="00D12BA0"/>
    <w:rsid w:val="00D1351A"/>
    <w:rsid w:val="00D15DD4"/>
    <w:rsid w:val="00D17313"/>
    <w:rsid w:val="00D2052C"/>
    <w:rsid w:val="00D20A30"/>
    <w:rsid w:val="00D216F5"/>
    <w:rsid w:val="00D21AD8"/>
    <w:rsid w:val="00D21E29"/>
    <w:rsid w:val="00D22836"/>
    <w:rsid w:val="00D22DF4"/>
    <w:rsid w:val="00D24532"/>
    <w:rsid w:val="00D25192"/>
    <w:rsid w:val="00D25A08"/>
    <w:rsid w:val="00D262D7"/>
    <w:rsid w:val="00D26C61"/>
    <w:rsid w:val="00D279C9"/>
    <w:rsid w:val="00D3069B"/>
    <w:rsid w:val="00D31449"/>
    <w:rsid w:val="00D31572"/>
    <w:rsid w:val="00D3193D"/>
    <w:rsid w:val="00D321A6"/>
    <w:rsid w:val="00D32C93"/>
    <w:rsid w:val="00D32E2B"/>
    <w:rsid w:val="00D339B1"/>
    <w:rsid w:val="00D34030"/>
    <w:rsid w:val="00D3452B"/>
    <w:rsid w:val="00D35BC5"/>
    <w:rsid w:val="00D35C5C"/>
    <w:rsid w:val="00D36678"/>
    <w:rsid w:val="00D37249"/>
    <w:rsid w:val="00D3725F"/>
    <w:rsid w:val="00D40477"/>
    <w:rsid w:val="00D40F5C"/>
    <w:rsid w:val="00D413FE"/>
    <w:rsid w:val="00D417CC"/>
    <w:rsid w:val="00D41FDB"/>
    <w:rsid w:val="00D4289D"/>
    <w:rsid w:val="00D4325D"/>
    <w:rsid w:val="00D4446F"/>
    <w:rsid w:val="00D44E84"/>
    <w:rsid w:val="00D454BE"/>
    <w:rsid w:val="00D459EC"/>
    <w:rsid w:val="00D45C66"/>
    <w:rsid w:val="00D467A0"/>
    <w:rsid w:val="00D503A8"/>
    <w:rsid w:val="00D50645"/>
    <w:rsid w:val="00D509EF"/>
    <w:rsid w:val="00D51EA4"/>
    <w:rsid w:val="00D52F07"/>
    <w:rsid w:val="00D5398F"/>
    <w:rsid w:val="00D549C1"/>
    <w:rsid w:val="00D54BD3"/>
    <w:rsid w:val="00D54F38"/>
    <w:rsid w:val="00D54FBA"/>
    <w:rsid w:val="00D5675F"/>
    <w:rsid w:val="00D56823"/>
    <w:rsid w:val="00D577F5"/>
    <w:rsid w:val="00D60C75"/>
    <w:rsid w:val="00D6269A"/>
    <w:rsid w:val="00D62B65"/>
    <w:rsid w:val="00D64173"/>
    <w:rsid w:val="00D648D4"/>
    <w:rsid w:val="00D65089"/>
    <w:rsid w:val="00D657ED"/>
    <w:rsid w:val="00D7095F"/>
    <w:rsid w:val="00D718F3"/>
    <w:rsid w:val="00D71C10"/>
    <w:rsid w:val="00D72365"/>
    <w:rsid w:val="00D73280"/>
    <w:rsid w:val="00D73701"/>
    <w:rsid w:val="00D73D08"/>
    <w:rsid w:val="00D74154"/>
    <w:rsid w:val="00D74BB0"/>
    <w:rsid w:val="00D750E2"/>
    <w:rsid w:val="00D76A85"/>
    <w:rsid w:val="00D77C39"/>
    <w:rsid w:val="00D77F04"/>
    <w:rsid w:val="00D810E0"/>
    <w:rsid w:val="00D82539"/>
    <w:rsid w:val="00D829AD"/>
    <w:rsid w:val="00D831C0"/>
    <w:rsid w:val="00D8431B"/>
    <w:rsid w:val="00D84F51"/>
    <w:rsid w:val="00D85082"/>
    <w:rsid w:val="00D867FA"/>
    <w:rsid w:val="00D87354"/>
    <w:rsid w:val="00D9016C"/>
    <w:rsid w:val="00D9049A"/>
    <w:rsid w:val="00D90B23"/>
    <w:rsid w:val="00D90C66"/>
    <w:rsid w:val="00D9104D"/>
    <w:rsid w:val="00D92C2F"/>
    <w:rsid w:val="00D92DF3"/>
    <w:rsid w:val="00D93DF8"/>
    <w:rsid w:val="00D9410C"/>
    <w:rsid w:val="00D95384"/>
    <w:rsid w:val="00D968C4"/>
    <w:rsid w:val="00D97156"/>
    <w:rsid w:val="00D97C3D"/>
    <w:rsid w:val="00DA049D"/>
    <w:rsid w:val="00DA0EAA"/>
    <w:rsid w:val="00DA1B0F"/>
    <w:rsid w:val="00DA1C48"/>
    <w:rsid w:val="00DA25CD"/>
    <w:rsid w:val="00DA25DD"/>
    <w:rsid w:val="00DA3378"/>
    <w:rsid w:val="00DA3B9F"/>
    <w:rsid w:val="00DA3E6E"/>
    <w:rsid w:val="00DA420B"/>
    <w:rsid w:val="00DA4ACF"/>
    <w:rsid w:val="00DA50A3"/>
    <w:rsid w:val="00DA5A3C"/>
    <w:rsid w:val="00DA5EB3"/>
    <w:rsid w:val="00DA5FAE"/>
    <w:rsid w:val="00DA733A"/>
    <w:rsid w:val="00DA7C27"/>
    <w:rsid w:val="00DB06CA"/>
    <w:rsid w:val="00DB0A84"/>
    <w:rsid w:val="00DB2272"/>
    <w:rsid w:val="00DB28F3"/>
    <w:rsid w:val="00DB4467"/>
    <w:rsid w:val="00DB4B36"/>
    <w:rsid w:val="00DB4FB3"/>
    <w:rsid w:val="00DB51C8"/>
    <w:rsid w:val="00DB56EF"/>
    <w:rsid w:val="00DB7192"/>
    <w:rsid w:val="00DC107E"/>
    <w:rsid w:val="00DC1CB5"/>
    <w:rsid w:val="00DC1F97"/>
    <w:rsid w:val="00DC2CA3"/>
    <w:rsid w:val="00DC33E9"/>
    <w:rsid w:val="00DC3630"/>
    <w:rsid w:val="00DC7D11"/>
    <w:rsid w:val="00DD0199"/>
    <w:rsid w:val="00DD096D"/>
    <w:rsid w:val="00DD1621"/>
    <w:rsid w:val="00DD1753"/>
    <w:rsid w:val="00DD2837"/>
    <w:rsid w:val="00DD575C"/>
    <w:rsid w:val="00DD5A1F"/>
    <w:rsid w:val="00DD6343"/>
    <w:rsid w:val="00DD6654"/>
    <w:rsid w:val="00DE114C"/>
    <w:rsid w:val="00DE2456"/>
    <w:rsid w:val="00DE2FAD"/>
    <w:rsid w:val="00DE3799"/>
    <w:rsid w:val="00DE615E"/>
    <w:rsid w:val="00DE78AF"/>
    <w:rsid w:val="00DF03BD"/>
    <w:rsid w:val="00DF21B3"/>
    <w:rsid w:val="00DF3924"/>
    <w:rsid w:val="00DF3F74"/>
    <w:rsid w:val="00DF45B1"/>
    <w:rsid w:val="00DF55C6"/>
    <w:rsid w:val="00DF5EA7"/>
    <w:rsid w:val="00DF5FD8"/>
    <w:rsid w:val="00DF62A2"/>
    <w:rsid w:val="00DF7032"/>
    <w:rsid w:val="00E0029A"/>
    <w:rsid w:val="00E01031"/>
    <w:rsid w:val="00E0338E"/>
    <w:rsid w:val="00E03CA9"/>
    <w:rsid w:val="00E05E79"/>
    <w:rsid w:val="00E06DCF"/>
    <w:rsid w:val="00E0771C"/>
    <w:rsid w:val="00E077B9"/>
    <w:rsid w:val="00E07B34"/>
    <w:rsid w:val="00E100EF"/>
    <w:rsid w:val="00E10177"/>
    <w:rsid w:val="00E10406"/>
    <w:rsid w:val="00E12043"/>
    <w:rsid w:val="00E1256F"/>
    <w:rsid w:val="00E13049"/>
    <w:rsid w:val="00E14195"/>
    <w:rsid w:val="00E15B1C"/>
    <w:rsid w:val="00E17B21"/>
    <w:rsid w:val="00E211A8"/>
    <w:rsid w:val="00E2121E"/>
    <w:rsid w:val="00E21373"/>
    <w:rsid w:val="00E23A70"/>
    <w:rsid w:val="00E23C36"/>
    <w:rsid w:val="00E24D2E"/>
    <w:rsid w:val="00E25695"/>
    <w:rsid w:val="00E25AB0"/>
    <w:rsid w:val="00E27043"/>
    <w:rsid w:val="00E27A44"/>
    <w:rsid w:val="00E27ABE"/>
    <w:rsid w:val="00E30631"/>
    <w:rsid w:val="00E30725"/>
    <w:rsid w:val="00E323D3"/>
    <w:rsid w:val="00E325C4"/>
    <w:rsid w:val="00E32B02"/>
    <w:rsid w:val="00E332CD"/>
    <w:rsid w:val="00E33971"/>
    <w:rsid w:val="00E34479"/>
    <w:rsid w:val="00E35EF0"/>
    <w:rsid w:val="00E37CA9"/>
    <w:rsid w:val="00E41154"/>
    <w:rsid w:val="00E41C36"/>
    <w:rsid w:val="00E44CBF"/>
    <w:rsid w:val="00E45264"/>
    <w:rsid w:val="00E47541"/>
    <w:rsid w:val="00E4775A"/>
    <w:rsid w:val="00E47969"/>
    <w:rsid w:val="00E50C19"/>
    <w:rsid w:val="00E50E31"/>
    <w:rsid w:val="00E5140E"/>
    <w:rsid w:val="00E52812"/>
    <w:rsid w:val="00E5295C"/>
    <w:rsid w:val="00E541CF"/>
    <w:rsid w:val="00E54AFA"/>
    <w:rsid w:val="00E54FEB"/>
    <w:rsid w:val="00E55632"/>
    <w:rsid w:val="00E567C4"/>
    <w:rsid w:val="00E57F7D"/>
    <w:rsid w:val="00E62270"/>
    <w:rsid w:val="00E653B6"/>
    <w:rsid w:val="00E672AA"/>
    <w:rsid w:val="00E704E1"/>
    <w:rsid w:val="00E711C5"/>
    <w:rsid w:val="00E7148E"/>
    <w:rsid w:val="00E7196E"/>
    <w:rsid w:val="00E71E48"/>
    <w:rsid w:val="00E724A1"/>
    <w:rsid w:val="00E726B9"/>
    <w:rsid w:val="00E72BCD"/>
    <w:rsid w:val="00E73081"/>
    <w:rsid w:val="00E73D21"/>
    <w:rsid w:val="00E7402A"/>
    <w:rsid w:val="00E76917"/>
    <w:rsid w:val="00E807CF"/>
    <w:rsid w:val="00E809A7"/>
    <w:rsid w:val="00E80DE3"/>
    <w:rsid w:val="00E811C4"/>
    <w:rsid w:val="00E838E5"/>
    <w:rsid w:val="00E8424F"/>
    <w:rsid w:val="00E843E2"/>
    <w:rsid w:val="00E858D9"/>
    <w:rsid w:val="00E86687"/>
    <w:rsid w:val="00E90F66"/>
    <w:rsid w:val="00E910DC"/>
    <w:rsid w:val="00E91D5C"/>
    <w:rsid w:val="00E921C9"/>
    <w:rsid w:val="00E9375F"/>
    <w:rsid w:val="00E9397C"/>
    <w:rsid w:val="00E93AE1"/>
    <w:rsid w:val="00E93E00"/>
    <w:rsid w:val="00E94167"/>
    <w:rsid w:val="00E9436B"/>
    <w:rsid w:val="00E966A8"/>
    <w:rsid w:val="00E96CF9"/>
    <w:rsid w:val="00E97412"/>
    <w:rsid w:val="00EA0AE7"/>
    <w:rsid w:val="00EA0DB9"/>
    <w:rsid w:val="00EA0FAD"/>
    <w:rsid w:val="00EA1625"/>
    <w:rsid w:val="00EA2A35"/>
    <w:rsid w:val="00EA32A8"/>
    <w:rsid w:val="00EA3CCE"/>
    <w:rsid w:val="00EA579A"/>
    <w:rsid w:val="00EB2CE6"/>
    <w:rsid w:val="00EB2F32"/>
    <w:rsid w:val="00EB3F2F"/>
    <w:rsid w:val="00EB4582"/>
    <w:rsid w:val="00EB458C"/>
    <w:rsid w:val="00EB5C03"/>
    <w:rsid w:val="00EB5EE6"/>
    <w:rsid w:val="00EB64C7"/>
    <w:rsid w:val="00EB770E"/>
    <w:rsid w:val="00EC01E9"/>
    <w:rsid w:val="00EC12AA"/>
    <w:rsid w:val="00EC138E"/>
    <w:rsid w:val="00EC1E85"/>
    <w:rsid w:val="00EC2939"/>
    <w:rsid w:val="00EC2CEE"/>
    <w:rsid w:val="00EC3969"/>
    <w:rsid w:val="00EC457A"/>
    <w:rsid w:val="00EC537A"/>
    <w:rsid w:val="00EC682A"/>
    <w:rsid w:val="00EC7915"/>
    <w:rsid w:val="00EC7C43"/>
    <w:rsid w:val="00EC7CE9"/>
    <w:rsid w:val="00EC7D5B"/>
    <w:rsid w:val="00ED0594"/>
    <w:rsid w:val="00ED0C5B"/>
    <w:rsid w:val="00ED138C"/>
    <w:rsid w:val="00ED223D"/>
    <w:rsid w:val="00ED371D"/>
    <w:rsid w:val="00ED3974"/>
    <w:rsid w:val="00ED41FD"/>
    <w:rsid w:val="00ED469F"/>
    <w:rsid w:val="00ED49B1"/>
    <w:rsid w:val="00ED5004"/>
    <w:rsid w:val="00ED503B"/>
    <w:rsid w:val="00ED73E2"/>
    <w:rsid w:val="00ED7C0C"/>
    <w:rsid w:val="00EE1209"/>
    <w:rsid w:val="00EE1B37"/>
    <w:rsid w:val="00EE2936"/>
    <w:rsid w:val="00EE3229"/>
    <w:rsid w:val="00EE39E5"/>
    <w:rsid w:val="00EE49C0"/>
    <w:rsid w:val="00EE4E25"/>
    <w:rsid w:val="00EE4E6F"/>
    <w:rsid w:val="00EE514B"/>
    <w:rsid w:val="00EE581C"/>
    <w:rsid w:val="00EE597F"/>
    <w:rsid w:val="00EE61A2"/>
    <w:rsid w:val="00EE76C9"/>
    <w:rsid w:val="00EE7C89"/>
    <w:rsid w:val="00EF0605"/>
    <w:rsid w:val="00EF23EF"/>
    <w:rsid w:val="00EF260B"/>
    <w:rsid w:val="00EF28B4"/>
    <w:rsid w:val="00EF2B1B"/>
    <w:rsid w:val="00EF3F99"/>
    <w:rsid w:val="00EF44E7"/>
    <w:rsid w:val="00EF529D"/>
    <w:rsid w:val="00EF5CEB"/>
    <w:rsid w:val="00EF7070"/>
    <w:rsid w:val="00EF7C16"/>
    <w:rsid w:val="00F00BFB"/>
    <w:rsid w:val="00F02608"/>
    <w:rsid w:val="00F033D5"/>
    <w:rsid w:val="00F036DF"/>
    <w:rsid w:val="00F040A1"/>
    <w:rsid w:val="00F044C7"/>
    <w:rsid w:val="00F04E28"/>
    <w:rsid w:val="00F04F55"/>
    <w:rsid w:val="00F0580D"/>
    <w:rsid w:val="00F058B4"/>
    <w:rsid w:val="00F06B6D"/>
    <w:rsid w:val="00F100C6"/>
    <w:rsid w:val="00F1019B"/>
    <w:rsid w:val="00F10499"/>
    <w:rsid w:val="00F10AC3"/>
    <w:rsid w:val="00F10C3A"/>
    <w:rsid w:val="00F10E0D"/>
    <w:rsid w:val="00F10EE8"/>
    <w:rsid w:val="00F11598"/>
    <w:rsid w:val="00F116A6"/>
    <w:rsid w:val="00F11C12"/>
    <w:rsid w:val="00F1207D"/>
    <w:rsid w:val="00F13770"/>
    <w:rsid w:val="00F13B5E"/>
    <w:rsid w:val="00F13D85"/>
    <w:rsid w:val="00F13EC4"/>
    <w:rsid w:val="00F15D15"/>
    <w:rsid w:val="00F16459"/>
    <w:rsid w:val="00F164A1"/>
    <w:rsid w:val="00F16B6F"/>
    <w:rsid w:val="00F16CAF"/>
    <w:rsid w:val="00F172A3"/>
    <w:rsid w:val="00F17494"/>
    <w:rsid w:val="00F20357"/>
    <w:rsid w:val="00F20BC9"/>
    <w:rsid w:val="00F2144C"/>
    <w:rsid w:val="00F21B59"/>
    <w:rsid w:val="00F2202C"/>
    <w:rsid w:val="00F22E77"/>
    <w:rsid w:val="00F22FE4"/>
    <w:rsid w:val="00F258F6"/>
    <w:rsid w:val="00F26700"/>
    <w:rsid w:val="00F27622"/>
    <w:rsid w:val="00F30088"/>
    <w:rsid w:val="00F304FE"/>
    <w:rsid w:val="00F319C5"/>
    <w:rsid w:val="00F33AB7"/>
    <w:rsid w:val="00F33CF5"/>
    <w:rsid w:val="00F351C8"/>
    <w:rsid w:val="00F35C45"/>
    <w:rsid w:val="00F35C91"/>
    <w:rsid w:val="00F374FB"/>
    <w:rsid w:val="00F4259C"/>
    <w:rsid w:val="00F42B9F"/>
    <w:rsid w:val="00F432E2"/>
    <w:rsid w:val="00F4433F"/>
    <w:rsid w:val="00F444C6"/>
    <w:rsid w:val="00F45939"/>
    <w:rsid w:val="00F47334"/>
    <w:rsid w:val="00F5093F"/>
    <w:rsid w:val="00F50EF4"/>
    <w:rsid w:val="00F52273"/>
    <w:rsid w:val="00F52631"/>
    <w:rsid w:val="00F53E9C"/>
    <w:rsid w:val="00F54855"/>
    <w:rsid w:val="00F556BD"/>
    <w:rsid w:val="00F557B1"/>
    <w:rsid w:val="00F55E8A"/>
    <w:rsid w:val="00F56B5D"/>
    <w:rsid w:val="00F57E23"/>
    <w:rsid w:val="00F57F04"/>
    <w:rsid w:val="00F60306"/>
    <w:rsid w:val="00F60BFF"/>
    <w:rsid w:val="00F61E06"/>
    <w:rsid w:val="00F63361"/>
    <w:rsid w:val="00F6351A"/>
    <w:rsid w:val="00F63726"/>
    <w:rsid w:val="00F63FFE"/>
    <w:rsid w:val="00F6458D"/>
    <w:rsid w:val="00F64D04"/>
    <w:rsid w:val="00F65157"/>
    <w:rsid w:val="00F65BF6"/>
    <w:rsid w:val="00F66443"/>
    <w:rsid w:val="00F66E1E"/>
    <w:rsid w:val="00F67196"/>
    <w:rsid w:val="00F6751A"/>
    <w:rsid w:val="00F70178"/>
    <w:rsid w:val="00F70385"/>
    <w:rsid w:val="00F71222"/>
    <w:rsid w:val="00F71611"/>
    <w:rsid w:val="00F720D5"/>
    <w:rsid w:val="00F72156"/>
    <w:rsid w:val="00F72535"/>
    <w:rsid w:val="00F73ABA"/>
    <w:rsid w:val="00F73B41"/>
    <w:rsid w:val="00F74DFF"/>
    <w:rsid w:val="00F75030"/>
    <w:rsid w:val="00F75BED"/>
    <w:rsid w:val="00F75F4A"/>
    <w:rsid w:val="00F80051"/>
    <w:rsid w:val="00F80B27"/>
    <w:rsid w:val="00F83799"/>
    <w:rsid w:val="00F837A0"/>
    <w:rsid w:val="00F85658"/>
    <w:rsid w:val="00F86D45"/>
    <w:rsid w:val="00F877B2"/>
    <w:rsid w:val="00F877D2"/>
    <w:rsid w:val="00F90030"/>
    <w:rsid w:val="00F9069C"/>
    <w:rsid w:val="00F908AC"/>
    <w:rsid w:val="00F909B2"/>
    <w:rsid w:val="00F90D57"/>
    <w:rsid w:val="00F91532"/>
    <w:rsid w:val="00F923CC"/>
    <w:rsid w:val="00F93ED3"/>
    <w:rsid w:val="00F94F1F"/>
    <w:rsid w:val="00F94F78"/>
    <w:rsid w:val="00F959F5"/>
    <w:rsid w:val="00F976FA"/>
    <w:rsid w:val="00F97DCB"/>
    <w:rsid w:val="00FA08AD"/>
    <w:rsid w:val="00FA2647"/>
    <w:rsid w:val="00FA29F8"/>
    <w:rsid w:val="00FA2BC1"/>
    <w:rsid w:val="00FA4063"/>
    <w:rsid w:val="00FA4FE7"/>
    <w:rsid w:val="00FA5B7D"/>
    <w:rsid w:val="00FA7572"/>
    <w:rsid w:val="00FA7EF8"/>
    <w:rsid w:val="00FB1A48"/>
    <w:rsid w:val="00FB3406"/>
    <w:rsid w:val="00FB3D6E"/>
    <w:rsid w:val="00FB49BF"/>
    <w:rsid w:val="00FB5154"/>
    <w:rsid w:val="00FB57E1"/>
    <w:rsid w:val="00FB7628"/>
    <w:rsid w:val="00FB7A19"/>
    <w:rsid w:val="00FC0493"/>
    <w:rsid w:val="00FC17F8"/>
    <w:rsid w:val="00FC2358"/>
    <w:rsid w:val="00FC3820"/>
    <w:rsid w:val="00FC3F5D"/>
    <w:rsid w:val="00FC4249"/>
    <w:rsid w:val="00FC4654"/>
    <w:rsid w:val="00FC4727"/>
    <w:rsid w:val="00FC5877"/>
    <w:rsid w:val="00FC5DB5"/>
    <w:rsid w:val="00FC6073"/>
    <w:rsid w:val="00FC6076"/>
    <w:rsid w:val="00FC62FA"/>
    <w:rsid w:val="00FC679E"/>
    <w:rsid w:val="00FC69F8"/>
    <w:rsid w:val="00FC6F9B"/>
    <w:rsid w:val="00FC71A5"/>
    <w:rsid w:val="00FD01B5"/>
    <w:rsid w:val="00FD02CE"/>
    <w:rsid w:val="00FD0B26"/>
    <w:rsid w:val="00FD0DAF"/>
    <w:rsid w:val="00FD11CD"/>
    <w:rsid w:val="00FD182D"/>
    <w:rsid w:val="00FD1EBA"/>
    <w:rsid w:val="00FD2BBC"/>
    <w:rsid w:val="00FD2CBA"/>
    <w:rsid w:val="00FD38B1"/>
    <w:rsid w:val="00FD3936"/>
    <w:rsid w:val="00FD3A1C"/>
    <w:rsid w:val="00FD3FDF"/>
    <w:rsid w:val="00FD460E"/>
    <w:rsid w:val="00FD47A1"/>
    <w:rsid w:val="00FD4B7C"/>
    <w:rsid w:val="00FD531A"/>
    <w:rsid w:val="00FD5461"/>
    <w:rsid w:val="00FD6788"/>
    <w:rsid w:val="00FD6B69"/>
    <w:rsid w:val="00FD7787"/>
    <w:rsid w:val="00FE038F"/>
    <w:rsid w:val="00FE0473"/>
    <w:rsid w:val="00FE1248"/>
    <w:rsid w:val="00FE25DD"/>
    <w:rsid w:val="00FE2A67"/>
    <w:rsid w:val="00FE333F"/>
    <w:rsid w:val="00FE614A"/>
    <w:rsid w:val="00FE629D"/>
    <w:rsid w:val="00FE6D82"/>
    <w:rsid w:val="00FE74EE"/>
    <w:rsid w:val="00FF032F"/>
    <w:rsid w:val="00FF274E"/>
    <w:rsid w:val="00FF38F3"/>
    <w:rsid w:val="00FF4536"/>
    <w:rsid w:val="00FF643F"/>
    <w:rsid w:val="00FF6E8D"/>
    <w:rsid w:val="00FF77BC"/>
    <w:rsid w:val="01B9C29A"/>
    <w:rsid w:val="01EF5C2A"/>
    <w:rsid w:val="026F69C3"/>
    <w:rsid w:val="02D6C474"/>
    <w:rsid w:val="03F29E70"/>
    <w:rsid w:val="047102BF"/>
    <w:rsid w:val="05AC2655"/>
    <w:rsid w:val="05EA3188"/>
    <w:rsid w:val="075482A2"/>
    <w:rsid w:val="07AF897C"/>
    <w:rsid w:val="09168746"/>
    <w:rsid w:val="09CC09DE"/>
    <w:rsid w:val="09DEFBD9"/>
    <w:rsid w:val="09EF0674"/>
    <w:rsid w:val="0A447EE9"/>
    <w:rsid w:val="0E1EB6C6"/>
    <w:rsid w:val="0FFCF685"/>
    <w:rsid w:val="10037F46"/>
    <w:rsid w:val="101B0084"/>
    <w:rsid w:val="103A7561"/>
    <w:rsid w:val="14E6687C"/>
    <w:rsid w:val="15704EAE"/>
    <w:rsid w:val="164A5A55"/>
    <w:rsid w:val="17F018A8"/>
    <w:rsid w:val="1812C5A2"/>
    <w:rsid w:val="1858038A"/>
    <w:rsid w:val="185CF24F"/>
    <w:rsid w:val="1984B333"/>
    <w:rsid w:val="1A303D9D"/>
    <w:rsid w:val="1A71E6EF"/>
    <w:rsid w:val="1BE14639"/>
    <w:rsid w:val="1D84CD91"/>
    <w:rsid w:val="20099C62"/>
    <w:rsid w:val="2038A770"/>
    <w:rsid w:val="2059C60E"/>
    <w:rsid w:val="20BF2F62"/>
    <w:rsid w:val="21192494"/>
    <w:rsid w:val="21426C44"/>
    <w:rsid w:val="2208F270"/>
    <w:rsid w:val="22655EA2"/>
    <w:rsid w:val="22E20A83"/>
    <w:rsid w:val="2387C08E"/>
    <w:rsid w:val="24604B73"/>
    <w:rsid w:val="246667B8"/>
    <w:rsid w:val="24A14D0D"/>
    <w:rsid w:val="24D43A53"/>
    <w:rsid w:val="250C4ED2"/>
    <w:rsid w:val="262B445F"/>
    <w:rsid w:val="264EA173"/>
    <w:rsid w:val="2A08F072"/>
    <w:rsid w:val="2A7233CB"/>
    <w:rsid w:val="2A84D599"/>
    <w:rsid w:val="2AF26E42"/>
    <w:rsid w:val="2AFFEF46"/>
    <w:rsid w:val="2B80DD87"/>
    <w:rsid w:val="2BF58233"/>
    <w:rsid w:val="2ECE2057"/>
    <w:rsid w:val="2EEC9C9A"/>
    <w:rsid w:val="2FD7F985"/>
    <w:rsid w:val="3057EC6B"/>
    <w:rsid w:val="30BA55C5"/>
    <w:rsid w:val="3193987A"/>
    <w:rsid w:val="31B45F5B"/>
    <w:rsid w:val="31B817A4"/>
    <w:rsid w:val="31EB2300"/>
    <w:rsid w:val="32BE6EE0"/>
    <w:rsid w:val="33354C07"/>
    <w:rsid w:val="33B6BB30"/>
    <w:rsid w:val="33B85CAD"/>
    <w:rsid w:val="34BB181C"/>
    <w:rsid w:val="39834028"/>
    <w:rsid w:val="3989F9BD"/>
    <w:rsid w:val="399304DD"/>
    <w:rsid w:val="3A6F04EE"/>
    <w:rsid w:val="3A754326"/>
    <w:rsid w:val="3BF9AA61"/>
    <w:rsid w:val="3CF81A07"/>
    <w:rsid w:val="40457F9C"/>
    <w:rsid w:val="41DEE927"/>
    <w:rsid w:val="41FB8EF0"/>
    <w:rsid w:val="43A99A56"/>
    <w:rsid w:val="43BCCF52"/>
    <w:rsid w:val="43D96B98"/>
    <w:rsid w:val="44311134"/>
    <w:rsid w:val="466CDB55"/>
    <w:rsid w:val="46B41754"/>
    <w:rsid w:val="46C10A4A"/>
    <w:rsid w:val="472C00E1"/>
    <w:rsid w:val="4831EC75"/>
    <w:rsid w:val="48A99B9D"/>
    <w:rsid w:val="4A791DD5"/>
    <w:rsid w:val="4AAD3507"/>
    <w:rsid w:val="4AB270C1"/>
    <w:rsid w:val="4B315ECE"/>
    <w:rsid w:val="4BC51E22"/>
    <w:rsid w:val="4CBE689D"/>
    <w:rsid w:val="4CCAB391"/>
    <w:rsid w:val="4F683E76"/>
    <w:rsid w:val="5081A696"/>
    <w:rsid w:val="50AE5BAE"/>
    <w:rsid w:val="53414E28"/>
    <w:rsid w:val="5674021C"/>
    <w:rsid w:val="576FDD51"/>
    <w:rsid w:val="581AA9DC"/>
    <w:rsid w:val="583A973A"/>
    <w:rsid w:val="59540D86"/>
    <w:rsid w:val="5A1CAE13"/>
    <w:rsid w:val="5A9F2EA7"/>
    <w:rsid w:val="5AB37BB3"/>
    <w:rsid w:val="5BC41207"/>
    <w:rsid w:val="5BCBB370"/>
    <w:rsid w:val="5C6FF46F"/>
    <w:rsid w:val="5C9BC322"/>
    <w:rsid w:val="5E111FF9"/>
    <w:rsid w:val="5F79DFDA"/>
    <w:rsid w:val="5F8CB161"/>
    <w:rsid w:val="60028941"/>
    <w:rsid w:val="600C4EF6"/>
    <w:rsid w:val="605AEA4A"/>
    <w:rsid w:val="60BED74C"/>
    <w:rsid w:val="60CCC935"/>
    <w:rsid w:val="60E0A338"/>
    <w:rsid w:val="61BE025C"/>
    <w:rsid w:val="63CC8A30"/>
    <w:rsid w:val="64176257"/>
    <w:rsid w:val="643DD739"/>
    <w:rsid w:val="6471604C"/>
    <w:rsid w:val="6699CD65"/>
    <w:rsid w:val="67A125AC"/>
    <w:rsid w:val="680858B8"/>
    <w:rsid w:val="6815C0EB"/>
    <w:rsid w:val="6862BC6A"/>
    <w:rsid w:val="688AC22F"/>
    <w:rsid w:val="69E65A70"/>
    <w:rsid w:val="69FEEEF2"/>
    <w:rsid w:val="6A0EA9EB"/>
    <w:rsid w:val="6B99F4A2"/>
    <w:rsid w:val="6BF585FA"/>
    <w:rsid w:val="6C929681"/>
    <w:rsid w:val="6E5C493B"/>
    <w:rsid w:val="6F3A2A37"/>
    <w:rsid w:val="6FBF4B05"/>
    <w:rsid w:val="6FCF8E7A"/>
    <w:rsid w:val="700349B3"/>
    <w:rsid w:val="705B8DF5"/>
    <w:rsid w:val="71693C82"/>
    <w:rsid w:val="72A620E4"/>
    <w:rsid w:val="72B276F2"/>
    <w:rsid w:val="73875ADE"/>
    <w:rsid w:val="739A58F6"/>
    <w:rsid w:val="749CFC25"/>
    <w:rsid w:val="74D2A944"/>
    <w:rsid w:val="754E277D"/>
    <w:rsid w:val="75614175"/>
    <w:rsid w:val="75C9EFF6"/>
    <w:rsid w:val="762A27D0"/>
    <w:rsid w:val="776774D2"/>
    <w:rsid w:val="780FD212"/>
    <w:rsid w:val="7BE30C14"/>
    <w:rsid w:val="7C4E9928"/>
    <w:rsid w:val="7CC1D0A8"/>
    <w:rsid w:val="7CD7A11D"/>
    <w:rsid w:val="7D269634"/>
    <w:rsid w:val="7EE2DA50"/>
    <w:rsid w:val="7F9698B9"/>
    <w:rsid w:val="7FF598B2"/>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C117E"/>
  <w15:docId w15:val="{27EAD402-286F-41F0-8DBB-78B7D3A7D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
    <w:rsid w:val="005B2BE0"/>
    <w:pPr>
      <w:suppressAutoHyphens/>
    </w:pPr>
    <w:rPr>
      <w:rFonts w:ascii="Arial" w:hAnsi="Arial" w:cs="Courier New"/>
      <w:sz w:val="22"/>
      <w:lang w:eastAsia="ar-SA"/>
    </w:rPr>
  </w:style>
  <w:style w:type="paragraph" w:styleId="Nadpis1">
    <w:name w:val="heading 1"/>
    <w:aliases w:val="1Nadpis"/>
    <w:basedOn w:val="Normln"/>
    <w:next w:val="Normln"/>
    <w:link w:val="Nadpis1Char"/>
    <w:rsid w:val="00D321A6"/>
    <w:pPr>
      <w:keepNext/>
      <w:keepLines/>
      <w:numPr>
        <w:numId w:val="5"/>
      </w:numPr>
      <w:suppressAutoHyphens w:val="0"/>
      <w:spacing w:after="240" w:line="360" w:lineRule="auto"/>
      <w:outlineLvl w:val="0"/>
    </w:pPr>
    <w:rPr>
      <w:rFonts w:eastAsia="Arial" w:cs="Times New Roman"/>
      <w:b/>
      <w:sz w:val="24"/>
      <w:szCs w:val="24"/>
      <w:lang w:eastAsia="zh-CN"/>
    </w:rPr>
  </w:style>
  <w:style w:type="paragraph" w:styleId="Nadpis2">
    <w:name w:val="heading 2"/>
    <w:aliases w:val="2 Nadpis,2. Body článků"/>
    <w:basedOn w:val="Normln"/>
    <w:next w:val="Normln"/>
    <w:link w:val="Nadpis2Char"/>
    <w:qFormat/>
    <w:rsid w:val="00D321A6"/>
    <w:pPr>
      <w:keepNext/>
      <w:keepLines/>
      <w:numPr>
        <w:ilvl w:val="1"/>
        <w:numId w:val="5"/>
      </w:numPr>
      <w:suppressAutoHyphens w:val="0"/>
      <w:spacing w:before="120" w:after="120" w:line="360" w:lineRule="auto"/>
      <w:outlineLvl w:val="1"/>
    </w:pPr>
    <w:rPr>
      <w:rFonts w:cs="Times New Roman"/>
      <w:b/>
      <w:sz w:val="24"/>
    </w:rPr>
  </w:style>
  <w:style w:type="paragraph" w:styleId="Nadpis3">
    <w:name w:val="heading 3"/>
    <w:aliases w:val="3 Nadpis"/>
    <w:basedOn w:val="Normln"/>
    <w:next w:val="Normln"/>
    <w:link w:val="Nadpis3Char"/>
    <w:rsid w:val="00D321A6"/>
    <w:pPr>
      <w:keepNext/>
      <w:keepLines/>
      <w:numPr>
        <w:ilvl w:val="2"/>
        <w:numId w:val="5"/>
      </w:numPr>
      <w:suppressAutoHyphens w:val="0"/>
      <w:spacing w:before="120" w:after="120" w:line="360" w:lineRule="auto"/>
      <w:outlineLvl w:val="2"/>
    </w:pPr>
    <w:rPr>
      <w:rFonts w:cs="Times New Roman"/>
      <w:b/>
      <w:bCs/>
      <w:sz w:val="24"/>
      <w:szCs w:val="22"/>
    </w:rPr>
  </w:style>
  <w:style w:type="paragraph" w:styleId="Nadpis4">
    <w:name w:val="heading 4"/>
    <w:aliases w:val="1. clanek název"/>
    <w:basedOn w:val="Normln"/>
    <w:next w:val="2bodlnku"/>
    <w:link w:val="Nadpis4Char"/>
    <w:rsid w:val="00BE5E79"/>
    <w:pPr>
      <w:keepNext/>
      <w:keepLines/>
      <w:suppressAutoHyphens w:val="0"/>
      <w:spacing w:after="120" w:line="360" w:lineRule="auto"/>
      <w:ind w:left="862" w:hanging="862"/>
      <w:jc w:val="center"/>
      <w:outlineLvl w:val="3"/>
    </w:pPr>
    <w:rPr>
      <w:rFonts w:cs="Arial"/>
      <w:b/>
      <w:bCs/>
      <w:iCs/>
      <w:sz w:val="24"/>
      <w:szCs w:val="28"/>
    </w:rPr>
  </w:style>
  <w:style w:type="paragraph" w:styleId="Nadpis5">
    <w:name w:val="heading 5"/>
    <w:basedOn w:val="Normln"/>
    <w:next w:val="Normln"/>
    <w:link w:val="Nadpis5Char"/>
    <w:uiPriority w:val="9"/>
    <w:semiHidden/>
    <w:unhideWhenUsed/>
    <w:rsid w:val="00D321A6"/>
    <w:pPr>
      <w:keepNext/>
      <w:keepLines/>
      <w:numPr>
        <w:ilvl w:val="4"/>
        <w:numId w:val="5"/>
      </w:numPr>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iPriority w:val="9"/>
    <w:semiHidden/>
    <w:unhideWhenUsed/>
    <w:rsid w:val="00D321A6"/>
    <w:pPr>
      <w:keepNext/>
      <w:keepLines/>
      <w:numPr>
        <w:ilvl w:val="5"/>
        <w:numId w:val="5"/>
      </w:numPr>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iPriority w:val="9"/>
    <w:semiHidden/>
    <w:unhideWhenUsed/>
    <w:rsid w:val="00D321A6"/>
    <w:pPr>
      <w:keepNext/>
      <w:keepLines/>
      <w:numPr>
        <w:ilvl w:val="6"/>
        <w:numId w:val="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semiHidden/>
    <w:unhideWhenUsed/>
    <w:rsid w:val="00D321A6"/>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rsid w:val="00D321A6"/>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Bullet Number,A-Odrážky1,Odstavec se seznamem a odrážkou,1 úroveň Odstavec se seznamem,Odrazky,Bullet List,lp1,Puce,Use Case List Paragraph,Heading2,Bullet for no #'s,Body Bullet,List bullet,List Paragraph 1,Ref,List Bullet1,Nad"/>
    <w:basedOn w:val="Normln"/>
    <w:link w:val="OdstavecseseznamemChar"/>
    <w:uiPriority w:val="34"/>
    <w:qFormat/>
    <w:rsid w:val="00346792"/>
    <w:pPr>
      <w:ind w:left="720"/>
      <w:contextualSpacing/>
    </w:pPr>
  </w:style>
  <w:style w:type="paragraph" w:styleId="Zhlav">
    <w:name w:val="header"/>
    <w:basedOn w:val="Normln"/>
    <w:link w:val="ZhlavChar"/>
    <w:uiPriority w:val="99"/>
    <w:unhideWhenUsed/>
    <w:rsid w:val="008221A4"/>
    <w:pPr>
      <w:tabs>
        <w:tab w:val="center" w:pos="4536"/>
        <w:tab w:val="right" w:pos="9072"/>
      </w:tabs>
    </w:pPr>
  </w:style>
  <w:style w:type="character" w:customStyle="1" w:styleId="ZhlavChar">
    <w:name w:val="Záhlaví Char"/>
    <w:basedOn w:val="Standardnpsmoodstavce"/>
    <w:link w:val="Zhlav"/>
    <w:uiPriority w:val="99"/>
    <w:rsid w:val="008221A4"/>
  </w:style>
  <w:style w:type="paragraph" w:styleId="Zpat">
    <w:name w:val="footer"/>
    <w:basedOn w:val="Normln"/>
    <w:link w:val="ZpatChar"/>
    <w:unhideWhenUsed/>
    <w:qFormat/>
    <w:rsid w:val="0029439B"/>
    <w:pPr>
      <w:tabs>
        <w:tab w:val="center" w:pos="4536"/>
        <w:tab w:val="right" w:pos="9072"/>
      </w:tabs>
      <w:jc w:val="center"/>
    </w:pPr>
    <w:rPr>
      <w:sz w:val="16"/>
      <w:szCs w:val="16"/>
    </w:rPr>
  </w:style>
  <w:style w:type="character" w:customStyle="1" w:styleId="ZpatChar">
    <w:name w:val="Zápatí Char"/>
    <w:basedOn w:val="Standardnpsmoodstavce"/>
    <w:link w:val="Zpat"/>
    <w:rsid w:val="0029439B"/>
    <w:rPr>
      <w:rFonts w:ascii="Arial" w:hAnsi="Arial" w:cs="Courier New"/>
      <w:sz w:val="16"/>
      <w:szCs w:val="16"/>
      <w:lang w:eastAsia="ar-SA"/>
    </w:rPr>
  </w:style>
  <w:style w:type="character" w:styleId="Hypertextovodkaz">
    <w:name w:val="Hyperlink"/>
    <w:basedOn w:val="Standardnpsmoodstavce"/>
    <w:uiPriority w:val="99"/>
    <w:unhideWhenUsed/>
    <w:rsid w:val="00B058A1"/>
    <w:rPr>
      <w:color w:val="0000FF" w:themeColor="hyperlink"/>
      <w:u w:val="single"/>
    </w:rPr>
  </w:style>
  <w:style w:type="paragraph" w:styleId="Textbubliny">
    <w:name w:val="Balloon Text"/>
    <w:basedOn w:val="Normln"/>
    <w:link w:val="TextbublinyChar"/>
    <w:uiPriority w:val="99"/>
    <w:semiHidden/>
    <w:unhideWhenUsed/>
    <w:rsid w:val="007B3511"/>
    <w:rPr>
      <w:rFonts w:ascii="Tahoma" w:hAnsi="Tahoma" w:cs="Tahoma"/>
      <w:sz w:val="16"/>
      <w:szCs w:val="16"/>
    </w:rPr>
  </w:style>
  <w:style w:type="character" w:customStyle="1" w:styleId="TextbublinyChar">
    <w:name w:val="Text bubliny Char"/>
    <w:basedOn w:val="Standardnpsmoodstavce"/>
    <w:link w:val="Textbubliny"/>
    <w:uiPriority w:val="99"/>
    <w:semiHidden/>
    <w:rsid w:val="007B3511"/>
    <w:rPr>
      <w:rFonts w:ascii="Tahoma" w:hAnsi="Tahoma" w:cs="Tahoma"/>
      <w:sz w:val="16"/>
      <w:szCs w:val="16"/>
    </w:rPr>
  </w:style>
  <w:style w:type="character" w:customStyle="1" w:styleId="Nadpis1Char">
    <w:name w:val="Nadpis 1 Char"/>
    <w:aliases w:val="1Nadpis Char"/>
    <w:basedOn w:val="Standardnpsmoodstavce"/>
    <w:link w:val="Nadpis1"/>
    <w:rsid w:val="00D321A6"/>
    <w:rPr>
      <w:rFonts w:ascii="Arial" w:eastAsia="Arial" w:hAnsi="Arial"/>
      <w:b/>
      <w:sz w:val="24"/>
      <w:szCs w:val="24"/>
      <w:lang w:eastAsia="zh-CN"/>
    </w:rPr>
  </w:style>
  <w:style w:type="character" w:customStyle="1" w:styleId="Nadpis2Char">
    <w:name w:val="Nadpis 2 Char"/>
    <w:aliases w:val="2 Nadpis Char,2. Body článků Char"/>
    <w:basedOn w:val="Standardnpsmoodstavce"/>
    <w:link w:val="Nadpis2"/>
    <w:rsid w:val="00D321A6"/>
    <w:rPr>
      <w:rFonts w:ascii="Arial" w:hAnsi="Arial"/>
      <w:b/>
      <w:sz w:val="24"/>
      <w:lang w:eastAsia="ar-SA"/>
    </w:rPr>
  </w:style>
  <w:style w:type="character" w:customStyle="1" w:styleId="Nadpis3Char">
    <w:name w:val="Nadpis 3 Char"/>
    <w:aliases w:val="3 Nadpis Char"/>
    <w:basedOn w:val="Standardnpsmoodstavce"/>
    <w:link w:val="Nadpis3"/>
    <w:rsid w:val="00D321A6"/>
    <w:rPr>
      <w:rFonts w:ascii="Arial" w:hAnsi="Arial"/>
      <w:b/>
      <w:bCs/>
      <w:sz w:val="24"/>
      <w:szCs w:val="22"/>
      <w:lang w:eastAsia="ar-SA"/>
    </w:rPr>
  </w:style>
  <w:style w:type="character" w:customStyle="1" w:styleId="Nadpis4Char">
    <w:name w:val="Nadpis 4 Char"/>
    <w:aliases w:val="1. clanek název Char"/>
    <w:basedOn w:val="Standardnpsmoodstavce"/>
    <w:link w:val="Nadpis4"/>
    <w:rsid w:val="00BE5E79"/>
    <w:rPr>
      <w:rFonts w:ascii="Arial" w:hAnsi="Arial" w:cs="Arial"/>
      <w:b/>
      <w:bCs/>
      <w:iCs/>
      <w:sz w:val="24"/>
      <w:szCs w:val="28"/>
      <w:lang w:eastAsia="ar-SA"/>
    </w:rPr>
  </w:style>
  <w:style w:type="paragraph" w:styleId="Nzev">
    <w:name w:val="Title"/>
    <w:aliases w:val="Název - titulní strana"/>
    <w:basedOn w:val="Normln"/>
    <w:next w:val="Normln"/>
    <w:link w:val="NzevChar"/>
    <w:uiPriority w:val="10"/>
    <w:qFormat/>
    <w:rsid w:val="00594361"/>
    <w:pPr>
      <w:spacing w:line="264" w:lineRule="auto"/>
      <w:jc w:val="center"/>
    </w:pPr>
    <w:rPr>
      <w:rFonts w:cs="Arial"/>
      <w:bCs/>
      <w:smallCaps/>
      <w:spacing w:val="20"/>
      <w:sz w:val="32"/>
      <w:szCs w:val="40"/>
    </w:rPr>
  </w:style>
  <w:style w:type="character" w:customStyle="1" w:styleId="NzevChar">
    <w:name w:val="Název Char"/>
    <w:aliases w:val="Název - titulní strana Char"/>
    <w:basedOn w:val="Standardnpsmoodstavce"/>
    <w:link w:val="Nzev"/>
    <w:uiPriority w:val="10"/>
    <w:rsid w:val="00594361"/>
    <w:rPr>
      <w:rFonts w:ascii="Arial" w:hAnsi="Arial" w:cs="Arial"/>
      <w:bCs/>
      <w:smallCaps/>
      <w:spacing w:val="20"/>
      <w:sz w:val="32"/>
      <w:szCs w:val="40"/>
      <w:lang w:eastAsia="ar-SA"/>
    </w:rPr>
  </w:style>
  <w:style w:type="paragraph" w:styleId="Podnadpis">
    <w:name w:val="Subtitle"/>
    <w:aliases w:val="3. abecední odrážky"/>
    <w:basedOn w:val="Nadpis2"/>
    <w:next w:val="Zkladntext"/>
    <w:link w:val="PodnadpisChar"/>
    <w:rsid w:val="006974C7"/>
    <w:pPr>
      <w:numPr>
        <w:ilvl w:val="2"/>
        <w:numId w:val="3"/>
      </w:numPr>
    </w:pPr>
    <w:rPr>
      <w:rFonts w:eastAsiaTheme="majorEastAsia"/>
    </w:rPr>
  </w:style>
  <w:style w:type="character" w:customStyle="1" w:styleId="PodnadpisChar">
    <w:name w:val="Podnadpis Char"/>
    <w:aliases w:val="3. abecední odrážky Char"/>
    <w:basedOn w:val="Standardnpsmoodstavce"/>
    <w:link w:val="Podnadpis"/>
    <w:rsid w:val="006974C7"/>
    <w:rPr>
      <w:rFonts w:ascii="Arial" w:eastAsiaTheme="majorEastAsia" w:hAnsi="Arial"/>
      <w:b/>
      <w:sz w:val="24"/>
      <w:lang w:eastAsia="ar-SA"/>
    </w:rPr>
  </w:style>
  <w:style w:type="paragraph" w:styleId="Zkladntext">
    <w:name w:val="Body Text"/>
    <w:basedOn w:val="Normln"/>
    <w:link w:val="ZkladntextChar"/>
    <w:uiPriority w:val="99"/>
    <w:semiHidden/>
    <w:unhideWhenUsed/>
    <w:rsid w:val="006974C7"/>
    <w:pPr>
      <w:spacing w:after="120"/>
    </w:pPr>
  </w:style>
  <w:style w:type="character" w:customStyle="1" w:styleId="ZkladntextChar">
    <w:name w:val="Základní text Char"/>
    <w:basedOn w:val="Standardnpsmoodstavce"/>
    <w:link w:val="Zkladntext"/>
    <w:uiPriority w:val="99"/>
    <w:semiHidden/>
    <w:rsid w:val="006974C7"/>
    <w:rPr>
      <w:rFonts w:ascii="Arial" w:hAnsi="Arial" w:cs="Courier New"/>
      <w:sz w:val="22"/>
      <w:lang w:eastAsia="ar-SA"/>
    </w:rPr>
  </w:style>
  <w:style w:type="paragraph" w:styleId="Bezmezer">
    <w:name w:val="No Spacing"/>
    <w:aliases w:val="6. velká mezera,4. bez mezer"/>
    <w:uiPriority w:val="1"/>
    <w:qFormat/>
    <w:rsid w:val="002F6E75"/>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qFormat/>
    <w:rsid w:val="002F6E75"/>
    <w:pPr>
      <w:spacing w:after="0"/>
    </w:pPr>
  </w:style>
  <w:style w:type="paragraph" w:customStyle="1" w:styleId="3odrky">
    <w:name w:val="3. odrážky"/>
    <w:basedOn w:val="Normln"/>
    <w:link w:val="3odrkyChar"/>
    <w:qFormat/>
    <w:rsid w:val="002F6E75"/>
    <w:pPr>
      <w:keepNext/>
      <w:numPr>
        <w:numId w:val="2"/>
      </w:num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2F6E75"/>
    <w:rPr>
      <w:rFonts w:ascii="Arial" w:eastAsia="Arial" w:hAnsi="Arial"/>
      <w:b/>
      <w:sz w:val="24"/>
      <w:szCs w:val="24"/>
      <w:lang w:eastAsia="zh-CN"/>
    </w:rPr>
  </w:style>
  <w:style w:type="paragraph" w:customStyle="1" w:styleId="3odrkypsmena">
    <w:name w:val="3. odrážky písmena"/>
    <w:basedOn w:val="Normln"/>
    <w:link w:val="3odrkypsmenaChar"/>
    <w:rsid w:val="00605DBD"/>
    <w:pPr>
      <w:numPr>
        <w:numId w:val="1"/>
      </w:numPr>
      <w:tabs>
        <w:tab w:val="clear" w:pos="720"/>
        <w:tab w:val="num" w:pos="851"/>
      </w:tabs>
      <w:spacing w:after="120" w:line="264" w:lineRule="auto"/>
      <w:ind w:left="851" w:hanging="284"/>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2F6E75"/>
    <w:rPr>
      <w:rFonts w:ascii="Arial" w:hAnsi="Arial" w:cs="Arial"/>
      <w:color w:val="000000"/>
      <w:sz w:val="22"/>
      <w:szCs w:val="24"/>
      <w:lang w:eastAsia="zh-CN"/>
    </w:rPr>
  </w:style>
  <w:style w:type="paragraph" w:customStyle="1" w:styleId="4text">
    <w:name w:val="4. text"/>
    <w:basedOn w:val="Normln"/>
    <w:link w:val="4textChar"/>
    <w:qFormat/>
    <w:rsid w:val="002E66E2"/>
    <w:pPr>
      <w:spacing w:line="264" w:lineRule="auto"/>
      <w:jc w:val="both"/>
    </w:pPr>
    <w:rPr>
      <w:rFonts w:cs="Arial"/>
      <w:szCs w:val="24"/>
    </w:rPr>
  </w:style>
  <w:style w:type="character" w:customStyle="1" w:styleId="3odrkypsmenaChar">
    <w:name w:val="3. odrážky písmena Char"/>
    <w:basedOn w:val="Standardnpsmoodstavce"/>
    <w:link w:val="3odrkypsmena"/>
    <w:rsid w:val="00605DBD"/>
    <w:rPr>
      <w:rFonts w:ascii="Arial" w:eastAsia="Arial" w:hAnsi="Arial" w:cs="Arial"/>
      <w:color w:val="000000"/>
      <w:sz w:val="22"/>
      <w:szCs w:val="24"/>
      <w:lang w:eastAsia="zh-CN"/>
    </w:rPr>
  </w:style>
  <w:style w:type="table" w:styleId="Mkatabulky">
    <w:name w:val="Table Grid"/>
    <w:basedOn w:val="Normlntabulka"/>
    <w:rsid w:val="00754CC7"/>
    <w:tblPr/>
  </w:style>
  <w:style w:type="character" w:customStyle="1" w:styleId="4textChar">
    <w:name w:val="4. text Char"/>
    <w:basedOn w:val="Standardnpsmoodstavce"/>
    <w:link w:val="4text"/>
    <w:rsid w:val="002E66E2"/>
    <w:rPr>
      <w:rFonts w:ascii="Arial" w:hAnsi="Arial" w:cs="Arial"/>
      <w:sz w:val="22"/>
      <w:szCs w:val="24"/>
      <w:lang w:eastAsia="ar-SA"/>
    </w:rPr>
  </w:style>
  <w:style w:type="paragraph" w:customStyle="1" w:styleId="5Nzevprvnstrana1">
    <w:name w:val="5. Název první strana 1"/>
    <w:basedOn w:val="Normln"/>
    <w:link w:val="5Nzevprvnstrana1Char"/>
    <w:qFormat/>
    <w:rsid w:val="00594361"/>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Cs/>
      <w:smallCaps/>
      <w:spacing w:val="20"/>
      <w:sz w:val="32"/>
      <w:lang w:eastAsia="cs-CZ"/>
    </w:rPr>
  </w:style>
  <w:style w:type="paragraph" w:customStyle="1" w:styleId="Nadpis">
    <w:name w:val="Nadpis"/>
    <w:basedOn w:val="Normln"/>
    <w:link w:val="NadpisChar"/>
    <w:qFormat/>
    <w:rsid w:val="002F6E75"/>
    <w:pPr>
      <w:spacing w:line="264" w:lineRule="auto"/>
      <w:jc w:val="both"/>
    </w:pPr>
    <w:rPr>
      <w:rFonts w:cs="Arial"/>
      <w:b/>
      <w:bCs/>
      <w:szCs w:val="24"/>
    </w:rPr>
  </w:style>
  <w:style w:type="character" w:customStyle="1" w:styleId="5Nzevprvnstrana1Char">
    <w:name w:val="5. Název první strana 1 Char"/>
    <w:basedOn w:val="Standardnpsmoodstavce"/>
    <w:link w:val="5Nzevprvnstrana1"/>
    <w:rsid w:val="00594361"/>
    <w:rPr>
      <w:rFonts w:ascii="Arial" w:hAnsi="Arial" w:cs="Arial"/>
      <w:bCs/>
      <w:smallCaps/>
      <w:spacing w:val="20"/>
      <w:sz w:val="32"/>
      <w:shd w:val="pct20" w:color="auto" w:fill="FFFFFF"/>
    </w:rPr>
  </w:style>
  <w:style w:type="character" w:customStyle="1" w:styleId="NadpisChar">
    <w:name w:val="Nadpis Char"/>
    <w:basedOn w:val="Standardnpsmoodstavce"/>
    <w:link w:val="Nadpis"/>
    <w:rsid w:val="002F6E75"/>
    <w:rPr>
      <w:rFonts w:ascii="Arial" w:hAnsi="Arial" w:cs="Arial"/>
      <w:b/>
      <w:bCs/>
      <w:sz w:val="22"/>
      <w:szCs w:val="24"/>
      <w:lang w:eastAsia="ar-SA"/>
    </w:rPr>
  </w:style>
  <w:style w:type="paragraph" w:customStyle="1" w:styleId="4textsted">
    <w:name w:val="4. text střed"/>
    <w:basedOn w:val="Normln"/>
    <w:next w:val="Bezmezer"/>
    <w:qFormat/>
    <w:rsid w:val="002F6E75"/>
    <w:pPr>
      <w:spacing w:line="264" w:lineRule="auto"/>
      <w:jc w:val="center"/>
    </w:pPr>
  </w:style>
  <w:style w:type="paragraph" w:styleId="Rejstk1">
    <w:name w:val="index 1"/>
    <w:basedOn w:val="Normln"/>
    <w:next w:val="Normln"/>
    <w:autoRedefine/>
    <w:uiPriority w:val="99"/>
    <w:semiHidden/>
    <w:unhideWhenUsed/>
    <w:rsid w:val="00846FD0"/>
    <w:pPr>
      <w:ind w:left="220" w:hanging="220"/>
    </w:pPr>
  </w:style>
  <w:style w:type="paragraph" w:styleId="Obsah6">
    <w:name w:val="toc 6"/>
    <w:basedOn w:val="Normln"/>
    <w:next w:val="Normln"/>
    <w:autoRedefine/>
    <w:uiPriority w:val="39"/>
    <w:unhideWhenUsed/>
    <w:rsid w:val="00303F22"/>
    <w:pPr>
      <w:spacing w:after="100"/>
      <w:ind w:left="1100"/>
    </w:pPr>
  </w:style>
  <w:style w:type="paragraph" w:customStyle="1" w:styleId="4malmezera">
    <w:name w:val="4.  malá mezera"/>
    <w:basedOn w:val="4text"/>
    <w:link w:val="4malmezeraChar"/>
    <w:rsid w:val="004C72D6"/>
    <w:pPr>
      <w:spacing w:line="120" w:lineRule="exact"/>
    </w:pPr>
  </w:style>
  <w:style w:type="character" w:customStyle="1" w:styleId="4malmezeraChar">
    <w:name w:val="4.  malá mezera Char"/>
    <w:basedOn w:val="4textChar"/>
    <w:link w:val="4malmezera"/>
    <w:rsid w:val="004C72D6"/>
    <w:rPr>
      <w:rFonts w:ascii="Arial" w:hAnsi="Arial" w:cs="Arial"/>
      <w:sz w:val="22"/>
      <w:szCs w:val="24"/>
      <w:lang w:eastAsia="ar-SA"/>
    </w:rPr>
  </w:style>
  <w:style w:type="paragraph" w:styleId="Revize">
    <w:name w:val="Revision"/>
    <w:hidden/>
    <w:uiPriority w:val="99"/>
    <w:semiHidden/>
    <w:rsid w:val="004A0F01"/>
    <w:rPr>
      <w:rFonts w:ascii="Arial" w:hAnsi="Arial" w:cs="Courier New"/>
      <w:sz w:val="22"/>
      <w:lang w:eastAsia="ar-SA"/>
    </w:rPr>
  </w:style>
  <w:style w:type="character" w:styleId="Odkaznakoment">
    <w:name w:val="annotation reference"/>
    <w:basedOn w:val="Standardnpsmoodstavce"/>
    <w:uiPriority w:val="99"/>
    <w:semiHidden/>
    <w:unhideWhenUsed/>
    <w:rsid w:val="003E59AC"/>
    <w:rPr>
      <w:sz w:val="16"/>
      <w:szCs w:val="16"/>
    </w:rPr>
  </w:style>
  <w:style w:type="paragraph" w:styleId="Textkomente">
    <w:name w:val="annotation text"/>
    <w:basedOn w:val="Normln"/>
    <w:link w:val="TextkomenteChar"/>
    <w:uiPriority w:val="99"/>
    <w:unhideWhenUsed/>
    <w:rsid w:val="003E59AC"/>
    <w:rPr>
      <w:sz w:val="20"/>
    </w:rPr>
  </w:style>
  <w:style w:type="character" w:customStyle="1" w:styleId="TextkomenteChar">
    <w:name w:val="Text komentáře Char"/>
    <w:basedOn w:val="Standardnpsmoodstavce"/>
    <w:link w:val="Textkomente"/>
    <w:uiPriority w:val="99"/>
    <w:rsid w:val="003E59AC"/>
    <w:rPr>
      <w:rFonts w:ascii="Arial" w:hAnsi="Arial" w:cs="Courier New"/>
      <w:lang w:eastAsia="ar-SA"/>
    </w:rPr>
  </w:style>
  <w:style w:type="paragraph" w:styleId="Pedmtkomente">
    <w:name w:val="annotation subject"/>
    <w:basedOn w:val="Textkomente"/>
    <w:next w:val="Textkomente"/>
    <w:link w:val="PedmtkomenteChar"/>
    <w:uiPriority w:val="99"/>
    <w:semiHidden/>
    <w:unhideWhenUsed/>
    <w:rsid w:val="003E59AC"/>
    <w:rPr>
      <w:b/>
      <w:bCs/>
    </w:rPr>
  </w:style>
  <w:style w:type="character" w:customStyle="1" w:styleId="PedmtkomenteChar">
    <w:name w:val="Předmět komentáře Char"/>
    <w:basedOn w:val="TextkomenteChar"/>
    <w:link w:val="Pedmtkomente"/>
    <w:uiPriority w:val="99"/>
    <w:semiHidden/>
    <w:rsid w:val="003E59AC"/>
    <w:rPr>
      <w:rFonts w:ascii="Arial" w:hAnsi="Arial" w:cs="Courier New"/>
      <w:b/>
      <w:bCs/>
      <w:lang w:eastAsia="ar-SA"/>
    </w:rPr>
  </w:style>
  <w:style w:type="character" w:styleId="Zstupntext">
    <w:name w:val="Placeholder Text"/>
    <w:basedOn w:val="Standardnpsmoodstavce"/>
    <w:uiPriority w:val="99"/>
    <w:semiHidden/>
    <w:rsid w:val="00F04F55"/>
    <w:rPr>
      <w:color w:val="666666"/>
    </w:rPr>
  </w:style>
  <w:style w:type="paragraph" w:styleId="Titulek">
    <w:name w:val="caption"/>
    <w:basedOn w:val="Normln"/>
    <w:next w:val="Normln"/>
    <w:uiPriority w:val="35"/>
    <w:unhideWhenUsed/>
    <w:rsid w:val="003A59BE"/>
    <w:pPr>
      <w:spacing w:after="200"/>
    </w:pPr>
    <w:rPr>
      <w:i/>
      <w:iCs/>
      <w:color w:val="1F497D" w:themeColor="text2"/>
      <w:sz w:val="18"/>
      <w:szCs w:val="18"/>
    </w:rPr>
  </w:style>
  <w:style w:type="paragraph" w:customStyle="1" w:styleId="1lnekI">
    <w:name w:val="1. článek I."/>
    <w:basedOn w:val="Normln"/>
    <w:next w:val="1Nzevlnku"/>
    <w:link w:val="1lnekIChar"/>
    <w:qFormat/>
    <w:rsid w:val="003E08DA"/>
    <w:pPr>
      <w:numPr>
        <w:numId w:val="4"/>
      </w:numPr>
      <w:ind w:left="360"/>
      <w:jc w:val="center"/>
      <w:outlineLvl w:val="0"/>
    </w:pPr>
    <w:rPr>
      <w:b/>
      <w:sz w:val="24"/>
      <w:lang w:eastAsia="zh-CN"/>
    </w:rPr>
  </w:style>
  <w:style w:type="character" w:customStyle="1" w:styleId="1lnekIChar">
    <w:name w:val="1. článek I. Char"/>
    <w:basedOn w:val="Standardnpsmoodstavce"/>
    <w:link w:val="1lnekI"/>
    <w:rsid w:val="003E08DA"/>
    <w:rPr>
      <w:rFonts w:ascii="Arial" w:hAnsi="Arial" w:cs="Courier New"/>
      <w:b/>
      <w:sz w:val="24"/>
      <w:lang w:eastAsia="zh-CN"/>
    </w:rPr>
  </w:style>
  <w:style w:type="paragraph" w:customStyle="1" w:styleId="2bodlnku">
    <w:name w:val="2. bod článku"/>
    <w:link w:val="2bodlnkuChar"/>
    <w:qFormat/>
    <w:rsid w:val="00891DEC"/>
    <w:pPr>
      <w:numPr>
        <w:ilvl w:val="1"/>
        <w:numId w:val="4"/>
      </w:numPr>
      <w:tabs>
        <w:tab w:val="left" w:pos="567"/>
      </w:tabs>
      <w:spacing w:after="120"/>
      <w:jc w:val="both"/>
    </w:pPr>
    <w:rPr>
      <w:rFonts w:ascii="Arial" w:hAnsi="Arial" w:cs="Courier New"/>
      <w:sz w:val="22"/>
      <w:lang w:eastAsia="zh-CN"/>
    </w:rPr>
  </w:style>
  <w:style w:type="character" w:customStyle="1" w:styleId="2bodlnkuChar">
    <w:name w:val="2. bod článku Char"/>
    <w:basedOn w:val="1lnekIChar"/>
    <w:link w:val="2bodlnku"/>
    <w:rsid w:val="00891DEC"/>
    <w:rPr>
      <w:rFonts w:ascii="Arial" w:hAnsi="Arial" w:cs="Courier New"/>
      <w:b w:val="0"/>
      <w:sz w:val="22"/>
      <w:lang w:eastAsia="zh-CN"/>
    </w:rPr>
  </w:style>
  <w:style w:type="character" w:customStyle="1" w:styleId="Nadpis5Char">
    <w:name w:val="Nadpis 5 Char"/>
    <w:basedOn w:val="Standardnpsmoodstavce"/>
    <w:link w:val="Nadpis5"/>
    <w:uiPriority w:val="9"/>
    <w:semiHidden/>
    <w:rsid w:val="00D321A6"/>
    <w:rPr>
      <w:rFonts w:asciiTheme="majorHAnsi" w:eastAsiaTheme="majorEastAsia" w:hAnsiTheme="majorHAnsi" w:cstheme="majorBidi"/>
      <w:color w:val="365F91" w:themeColor="accent1" w:themeShade="BF"/>
      <w:sz w:val="22"/>
      <w:lang w:eastAsia="ar-SA"/>
    </w:rPr>
  </w:style>
  <w:style w:type="character" w:customStyle="1" w:styleId="Nadpis6Char">
    <w:name w:val="Nadpis 6 Char"/>
    <w:basedOn w:val="Standardnpsmoodstavce"/>
    <w:link w:val="Nadpis6"/>
    <w:uiPriority w:val="9"/>
    <w:semiHidden/>
    <w:rsid w:val="00D321A6"/>
    <w:rPr>
      <w:rFonts w:asciiTheme="majorHAnsi" w:eastAsiaTheme="majorEastAsia" w:hAnsiTheme="majorHAnsi" w:cstheme="majorBidi"/>
      <w:color w:val="243F60" w:themeColor="accent1" w:themeShade="7F"/>
      <w:sz w:val="22"/>
      <w:lang w:eastAsia="ar-SA"/>
    </w:rPr>
  </w:style>
  <w:style w:type="character" w:customStyle="1" w:styleId="Nadpis7Char">
    <w:name w:val="Nadpis 7 Char"/>
    <w:basedOn w:val="Standardnpsmoodstavce"/>
    <w:link w:val="Nadpis7"/>
    <w:uiPriority w:val="9"/>
    <w:semiHidden/>
    <w:rsid w:val="00D321A6"/>
    <w:rPr>
      <w:rFonts w:asciiTheme="majorHAnsi" w:eastAsiaTheme="majorEastAsia" w:hAnsiTheme="majorHAnsi" w:cstheme="majorBidi"/>
      <w:i/>
      <w:iCs/>
      <w:color w:val="243F60" w:themeColor="accent1" w:themeShade="7F"/>
      <w:sz w:val="22"/>
      <w:lang w:eastAsia="ar-SA"/>
    </w:rPr>
  </w:style>
  <w:style w:type="character" w:customStyle="1" w:styleId="Nadpis8Char">
    <w:name w:val="Nadpis 8 Char"/>
    <w:basedOn w:val="Standardnpsmoodstavce"/>
    <w:link w:val="Nadpis8"/>
    <w:uiPriority w:val="9"/>
    <w:semiHidden/>
    <w:rsid w:val="00D321A6"/>
    <w:rPr>
      <w:rFonts w:asciiTheme="majorHAnsi" w:eastAsiaTheme="majorEastAsia" w:hAnsiTheme="majorHAnsi" w:cstheme="majorBidi"/>
      <w:color w:val="272727" w:themeColor="text1" w:themeTint="D8"/>
      <w:sz w:val="21"/>
      <w:szCs w:val="21"/>
      <w:lang w:eastAsia="ar-SA"/>
    </w:rPr>
  </w:style>
  <w:style w:type="character" w:customStyle="1" w:styleId="Nadpis9Char">
    <w:name w:val="Nadpis 9 Char"/>
    <w:basedOn w:val="Standardnpsmoodstavce"/>
    <w:link w:val="Nadpis9"/>
    <w:uiPriority w:val="9"/>
    <w:semiHidden/>
    <w:rsid w:val="00D321A6"/>
    <w:rPr>
      <w:rFonts w:asciiTheme="majorHAnsi" w:eastAsiaTheme="majorEastAsia" w:hAnsiTheme="majorHAnsi" w:cstheme="majorBidi"/>
      <w:i/>
      <w:iCs/>
      <w:color w:val="272727" w:themeColor="text1" w:themeTint="D8"/>
      <w:sz w:val="21"/>
      <w:szCs w:val="21"/>
      <w:lang w:eastAsia="ar-SA"/>
    </w:rPr>
  </w:style>
  <w:style w:type="paragraph" w:customStyle="1" w:styleId="1Nzevlnku">
    <w:name w:val="1. Název článku"/>
    <w:basedOn w:val="Nadpis4"/>
    <w:next w:val="2bodlnku"/>
    <w:link w:val="1NzevlnkuChar"/>
    <w:qFormat/>
    <w:rsid w:val="00015EA4"/>
    <w:pPr>
      <w:spacing w:line="240" w:lineRule="auto"/>
      <w:ind w:left="0" w:hanging="11"/>
    </w:pPr>
  </w:style>
  <w:style w:type="character" w:customStyle="1" w:styleId="1NzevlnkuChar">
    <w:name w:val="1. Název článku Char"/>
    <w:basedOn w:val="Nadpis4Char"/>
    <w:link w:val="1Nzevlnku"/>
    <w:rsid w:val="00015EA4"/>
    <w:rPr>
      <w:rFonts w:ascii="Arial" w:hAnsi="Arial" w:cs="Arial"/>
      <w:b/>
      <w:bCs/>
      <w:iCs/>
      <w:sz w:val="24"/>
      <w:szCs w:val="28"/>
      <w:lang w:eastAsia="ar-SA"/>
    </w:rPr>
  </w:style>
  <w:style w:type="paragraph" w:customStyle="1" w:styleId="2bodylnk">
    <w:name w:val="2.body článků"/>
    <w:basedOn w:val="Odstavecseseznamem"/>
    <w:link w:val="2bodylnkChar"/>
    <w:rsid w:val="00730F82"/>
    <w:pPr>
      <w:numPr>
        <w:ilvl w:val="1"/>
        <w:numId w:val="6"/>
      </w:numPr>
      <w:spacing w:after="120"/>
      <w:ind w:left="578" w:hanging="578"/>
      <w:contextualSpacing w:val="0"/>
      <w:jc w:val="both"/>
    </w:pPr>
  </w:style>
  <w:style w:type="character" w:customStyle="1" w:styleId="OdstavecseseznamemChar">
    <w:name w:val="Odstavec se seznamem Char"/>
    <w:aliases w:val="Bullet Number Char,A-Odrážky1 Char,Odstavec se seznamem a odrážkou Char,1 úroveň Odstavec se seznamem Char,Odrazky Char,Bullet List Char,lp1 Char,Puce Char,Use Case List Paragraph Char,Heading2 Char,Bullet for no #'s Char"/>
    <w:basedOn w:val="Standardnpsmoodstavce"/>
    <w:link w:val="Odstavecseseznamem"/>
    <w:uiPriority w:val="1"/>
    <w:qFormat/>
    <w:rsid w:val="00C37283"/>
    <w:rPr>
      <w:rFonts w:ascii="Arial" w:hAnsi="Arial" w:cs="Courier New"/>
      <w:sz w:val="22"/>
      <w:lang w:eastAsia="ar-SA"/>
    </w:rPr>
  </w:style>
  <w:style w:type="character" w:customStyle="1" w:styleId="2bodylnkChar">
    <w:name w:val="2.body článků Char"/>
    <w:basedOn w:val="OdstavecseseznamemChar"/>
    <w:link w:val="2bodylnk"/>
    <w:rsid w:val="00730F82"/>
    <w:rPr>
      <w:rFonts w:ascii="Arial" w:hAnsi="Arial" w:cs="Courier New"/>
      <w:sz w:val="22"/>
      <w:lang w:eastAsia="ar-SA"/>
    </w:rPr>
  </w:style>
  <w:style w:type="paragraph" w:customStyle="1" w:styleId="3bodylnku">
    <w:name w:val="3.body článku"/>
    <w:basedOn w:val="2bodylnk"/>
    <w:link w:val="3bodylnkuChar"/>
    <w:rsid w:val="00571B89"/>
    <w:pPr>
      <w:numPr>
        <w:ilvl w:val="2"/>
      </w:numPr>
      <w:ind w:left="720"/>
    </w:pPr>
  </w:style>
  <w:style w:type="character" w:customStyle="1" w:styleId="3bodylnkuChar">
    <w:name w:val="3.body článku Char"/>
    <w:basedOn w:val="2bodylnkChar"/>
    <w:link w:val="3bodylnku"/>
    <w:rsid w:val="00571B89"/>
    <w:rPr>
      <w:rFonts w:ascii="Arial" w:hAnsi="Arial" w:cs="Courier New"/>
      <w:sz w:val="22"/>
      <w:lang w:eastAsia="ar-SA"/>
    </w:rPr>
  </w:style>
  <w:style w:type="paragraph" w:styleId="Obsah1">
    <w:name w:val="toc 1"/>
    <w:basedOn w:val="Normln"/>
    <w:next w:val="Normln"/>
    <w:autoRedefine/>
    <w:uiPriority w:val="39"/>
    <w:unhideWhenUsed/>
    <w:rsid w:val="00FD01B5"/>
    <w:pPr>
      <w:spacing w:after="100"/>
    </w:pPr>
  </w:style>
  <w:style w:type="paragraph" w:customStyle="1" w:styleId="Texttk">
    <w:name w:val="Text t+k"/>
    <w:basedOn w:val="4text"/>
    <w:link w:val="TexttkChar"/>
    <w:qFormat/>
    <w:rsid w:val="003E7633"/>
    <w:rPr>
      <w:b/>
      <w:i/>
    </w:rPr>
  </w:style>
  <w:style w:type="character" w:customStyle="1" w:styleId="TexttkChar">
    <w:name w:val="Text t+k Char"/>
    <w:basedOn w:val="4textChar"/>
    <w:link w:val="Texttk"/>
    <w:rsid w:val="003E7633"/>
    <w:rPr>
      <w:rFonts w:ascii="Arial" w:hAnsi="Arial" w:cs="Arial"/>
      <w:b/>
      <w:i/>
      <w:sz w:val="22"/>
      <w:szCs w:val="24"/>
      <w:lang w:eastAsia="ar-SA"/>
    </w:rPr>
  </w:style>
  <w:style w:type="paragraph" w:customStyle="1" w:styleId="Texttun">
    <w:name w:val="Text tučně"/>
    <w:basedOn w:val="Normln"/>
    <w:link w:val="TexttunChar"/>
    <w:qFormat/>
    <w:rsid w:val="00082FB4"/>
    <w:pPr>
      <w:spacing w:line="264" w:lineRule="auto"/>
      <w:jc w:val="right"/>
    </w:pPr>
    <w:rPr>
      <w:b/>
    </w:rPr>
  </w:style>
  <w:style w:type="character" w:customStyle="1" w:styleId="TexttunChar">
    <w:name w:val="Text tučně Char"/>
    <w:basedOn w:val="Standardnpsmoodstavce"/>
    <w:link w:val="Texttun"/>
    <w:rsid w:val="00082FB4"/>
    <w:rPr>
      <w:rFonts w:ascii="Arial" w:hAnsi="Arial" w:cs="Courier New"/>
      <w:b/>
      <w:sz w:val="22"/>
      <w:lang w:eastAsia="ar-SA"/>
    </w:rPr>
  </w:style>
  <w:style w:type="paragraph" w:customStyle="1" w:styleId="3odrky2">
    <w:name w:val="3. odrážky 2"/>
    <w:link w:val="3odrky2Char"/>
    <w:rsid w:val="006B5878"/>
    <w:pPr>
      <w:numPr>
        <w:numId w:val="7"/>
      </w:numPr>
    </w:pPr>
    <w:rPr>
      <w:rFonts w:ascii="Arial" w:hAnsi="Arial" w:cs="Arial"/>
      <w:color w:val="000000"/>
      <w:sz w:val="22"/>
      <w:szCs w:val="24"/>
      <w:lang w:eastAsia="zh-CN"/>
    </w:rPr>
  </w:style>
  <w:style w:type="character" w:customStyle="1" w:styleId="3odrky2Char">
    <w:name w:val="3. odrážky 2 Char"/>
    <w:basedOn w:val="3odrkyChar"/>
    <w:link w:val="3odrky2"/>
    <w:rsid w:val="006B5878"/>
    <w:rPr>
      <w:rFonts w:ascii="Arial" w:hAnsi="Arial" w:cs="Arial"/>
      <w:color w:val="000000"/>
      <w:sz w:val="22"/>
      <w:szCs w:val="24"/>
      <w:lang w:eastAsia="zh-CN"/>
    </w:rPr>
  </w:style>
  <w:style w:type="paragraph" w:customStyle="1" w:styleId="3msk">
    <w:name w:val="3. římské"/>
    <w:basedOn w:val="4text"/>
    <w:link w:val="3mskChar"/>
    <w:qFormat/>
    <w:rsid w:val="00256499"/>
    <w:pPr>
      <w:numPr>
        <w:numId w:val="8"/>
      </w:numPr>
      <w:tabs>
        <w:tab w:val="left" w:pos="851"/>
      </w:tabs>
      <w:spacing w:after="120"/>
    </w:pPr>
  </w:style>
  <w:style w:type="character" w:customStyle="1" w:styleId="3mskChar">
    <w:name w:val="3. římské Char"/>
    <w:basedOn w:val="4textChar"/>
    <w:link w:val="3msk"/>
    <w:rsid w:val="00256499"/>
    <w:rPr>
      <w:rFonts w:ascii="Arial" w:hAnsi="Arial" w:cs="Arial"/>
      <w:sz w:val="22"/>
      <w:szCs w:val="24"/>
      <w:lang w:eastAsia="ar-SA"/>
    </w:rPr>
  </w:style>
  <w:style w:type="paragraph" w:customStyle="1" w:styleId="3odrkyps">
    <w:name w:val="3. odrážky pís."/>
    <w:basedOn w:val="3msk"/>
    <w:link w:val="3odrkypsChar"/>
    <w:rsid w:val="00FE74EE"/>
  </w:style>
  <w:style w:type="character" w:customStyle="1" w:styleId="3odrkypsChar">
    <w:name w:val="3. odrážky pís. Char"/>
    <w:basedOn w:val="3mskChar"/>
    <w:link w:val="3odrkyps"/>
    <w:rsid w:val="00FE74EE"/>
    <w:rPr>
      <w:rFonts w:ascii="Arial" w:hAnsi="Arial" w:cs="Arial"/>
      <w:sz w:val="22"/>
      <w:szCs w:val="24"/>
      <w:lang w:eastAsia="ar-SA"/>
    </w:rPr>
  </w:style>
  <w:style w:type="paragraph" w:customStyle="1" w:styleId="3odrkyp">
    <w:name w:val="3. odrážky p"/>
    <w:basedOn w:val="4text"/>
    <w:link w:val="3odrkypChar"/>
    <w:qFormat/>
    <w:rsid w:val="00105FD9"/>
    <w:pPr>
      <w:numPr>
        <w:numId w:val="11"/>
      </w:numPr>
      <w:tabs>
        <w:tab w:val="left" w:pos="851"/>
      </w:tabs>
      <w:spacing w:after="120"/>
    </w:pPr>
  </w:style>
  <w:style w:type="character" w:customStyle="1" w:styleId="3odrkypChar">
    <w:name w:val="3. odrážky p Char"/>
    <w:basedOn w:val="4textChar"/>
    <w:link w:val="3odrkyp"/>
    <w:rsid w:val="00105FD9"/>
    <w:rPr>
      <w:rFonts w:ascii="Arial" w:hAnsi="Arial" w:cs="Arial"/>
      <w:sz w:val="22"/>
      <w:szCs w:val="24"/>
      <w:lang w:eastAsia="ar-SA"/>
    </w:rPr>
  </w:style>
  <w:style w:type="paragraph" w:customStyle="1" w:styleId="3odrkyt">
    <w:name w:val="3. odrážky t"/>
    <w:basedOn w:val="4text"/>
    <w:link w:val="3odrkytChar"/>
    <w:qFormat/>
    <w:rsid w:val="00105FD9"/>
    <w:pPr>
      <w:numPr>
        <w:numId w:val="9"/>
      </w:numPr>
      <w:spacing w:after="120"/>
    </w:pPr>
  </w:style>
  <w:style w:type="character" w:customStyle="1" w:styleId="3odrkytChar">
    <w:name w:val="3. odrážky t Char"/>
    <w:basedOn w:val="4textChar"/>
    <w:link w:val="3odrkyt"/>
    <w:rsid w:val="00105FD9"/>
    <w:rPr>
      <w:rFonts w:ascii="Arial" w:hAnsi="Arial" w:cs="Arial"/>
      <w:sz w:val="22"/>
      <w:szCs w:val="24"/>
      <w:lang w:eastAsia="ar-SA"/>
    </w:rPr>
  </w:style>
  <w:style w:type="paragraph" w:customStyle="1" w:styleId="3odrkyto">
    <w:name w:val="3. odrážky to"/>
    <w:basedOn w:val="4text"/>
    <w:link w:val="3odrkytoChar"/>
    <w:qFormat/>
    <w:rsid w:val="00487AA1"/>
    <w:pPr>
      <w:numPr>
        <w:numId w:val="10"/>
      </w:numPr>
      <w:spacing w:after="120"/>
    </w:pPr>
  </w:style>
  <w:style w:type="character" w:customStyle="1" w:styleId="3odrkytoChar">
    <w:name w:val="3. odrážky to Char"/>
    <w:basedOn w:val="4textChar"/>
    <w:link w:val="3odrkyto"/>
    <w:rsid w:val="00487AA1"/>
    <w:rPr>
      <w:rFonts w:ascii="Arial" w:hAnsi="Arial" w:cs="Arial"/>
      <w:sz w:val="22"/>
      <w:szCs w:val="24"/>
      <w:lang w:eastAsia="ar-SA"/>
    </w:rPr>
  </w:style>
  <w:style w:type="paragraph" w:customStyle="1" w:styleId="3mskv">
    <w:name w:val="3. Římské v"/>
    <w:basedOn w:val="4text"/>
    <w:link w:val="3mskvChar"/>
    <w:qFormat/>
    <w:rsid w:val="00105FD9"/>
    <w:pPr>
      <w:numPr>
        <w:numId w:val="12"/>
      </w:numPr>
      <w:spacing w:after="120"/>
    </w:pPr>
  </w:style>
  <w:style w:type="character" w:customStyle="1" w:styleId="3mskvChar">
    <w:name w:val="3. Římské v Char"/>
    <w:basedOn w:val="4textChar"/>
    <w:link w:val="3mskv"/>
    <w:rsid w:val="00105FD9"/>
    <w:rPr>
      <w:rFonts w:ascii="Arial" w:hAnsi="Arial" w:cs="Arial"/>
      <w:sz w:val="22"/>
      <w:szCs w:val="24"/>
      <w:lang w:eastAsia="ar-SA"/>
    </w:rPr>
  </w:style>
  <w:style w:type="paragraph" w:styleId="Textpoznpodarou">
    <w:name w:val="footnote text"/>
    <w:basedOn w:val="Normln"/>
    <w:link w:val="TextpoznpodarouChar"/>
    <w:semiHidden/>
    <w:unhideWhenUsed/>
    <w:rsid w:val="00712F06"/>
    <w:pPr>
      <w:suppressAutoHyphens w:val="0"/>
    </w:pPr>
    <w:rPr>
      <w:rFonts w:asciiTheme="minorHAnsi" w:eastAsiaTheme="minorHAnsi" w:hAnsiTheme="minorHAnsi" w:cstheme="minorBidi"/>
      <w:sz w:val="20"/>
      <w:lang w:eastAsia="en-US"/>
    </w:rPr>
  </w:style>
  <w:style w:type="character" w:customStyle="1" w:styleId="TextpoznpodarouChar">
    <w:name w:val="Text pozn. pod čarou Char"/>
    <w:basedOn w:val="Standardnpsmoodstavce"/>
    <w:link w:val="Textpoznpodarou"/>
    <w:semiHidden/>
    <w:rsid w:val="00712F06"/>
    <w:rPr>
      <w:rFonts w:asciiTheme="minorHAnsi" w:eastAsiaTheme="minorHAnsi" w:hAnsiTheme="minorHAnsi" w:cstheme="minorBidi"/>
      <w:lang w:eastAsia="en-US"/>
    </w:rPr>
  </w:style>
  <w:style w:type="character" w:customStyle="1" w:styleId="footnotedescriptionChar">
    <w:name w:val="footnote description Char"/>
    <w:link w:val="footnotedescription"/>
    <w:locked/>
    <w:rsid w:val="00712F06"/>
    <w:rPr>
      <w:rFonts w:ascii="Calibri" w:eastAsia="Calibri" w:hAnsi="Calibri" w:cs="Calibri"/>
      <w:color w:val="000000"/>
      <w:sz w:val="18"/>
    </w:rPr>
  </w:style>
  <w:style w:type="paragraph" w:customStyle="1" w:styleId="footnotedescription">
    <w:name w:val="footnote description"/>
    <w:next w:val="Normln"/>
    <w:link w:val="footnotedescriptionChar"/>
    <w:rsid w:val="00712F06"/>
    <w:pPr>
      <w:spacing w:line="254" w:lineRule="auto"/>
      <w:jc w:val="both"/>
    </w:pPr>
    <w:rPr>
      <w:rFonts w:ascii="Calibri" w:eastAsia="Calibri" w:hAnsi="Calibri" w:cs="Calibri"/>
      <w:color w:val="000000"/>
      <w:sz w:val="18"/>
    </w:rPr>
  </w:style>
  <w:style w:type="character" w:styleId="Znakapoznpodarou">
    <w:name w:val="footnote reference"/>
    <w:basedOn w:val="Standardnpsmoodstavce"/>
    <w:uiPriority w:val="99"/>
    <w:semiHidden/>
    <w:unhideWhenUsed/>
    <w:rsid w:val="00712F06"/>
    <w:rPr>
      <w:vertAlign w:val="superscript"/>
    </w:rPr>
  </w:style>
  <w:style w:type="character" w:customStyle="1" w:styleId="footnotemark">
    <w:name w:val="footnote mark"/>
    <w:rsid w:val="00712F06"/>
    <w:rPr>
      <w:rFonts w:ascii="Calibri" w:eastAsia="Calibri" w:hAnsi="Calibri" w:cs="Calibri" w:hint="default"/>
      <w:color w:val="000000"/>
      <w:sz w:val="18"/>
      <w:vertAlign w:val="superscript"/>
    </w:rPr>
  </w:style>
  <w:style w:type="paragraph" w:customStyle="1" w:styleId="ACpTabulkazhlavvlevo">
    <w:name w:val="ACp Tabulka záhlaví vlevo"/>
    <w:basedOn w:val="Normln"/>
    <w:qFormat/>
    <w:rsid w:val="00712F06"/>
    <w:pPr>
      <w:spacing w:before="40" w:after="60"/>
    </w:pPr>
    <w:rPr>
      <w:rFonts w:ascii="Calibri" w:hAnsi="Calibri" w:cs="Times New Roman"/>
      <w:caps/>
      <w:color w:val="FFFFFF" w:themeColor="background1"/>
      <w:sz w:val="20"/>
      <w:szCs w:val="24"/>
      <w:lang w:eastAsia="cs-CZ"/>
    </w:rPr>
  </w:style>
  <w:style w:type="paragraph" w:customStyle="1" w:styleId="ACpZkladntext">
    <w:name w:val="ACp Základní text"/>
    <w:basedOn w:val="Normln"/>
    <w:qFormat/>
    <w:rsid w:val="00712F06"/>
    <w:pPr>
      <w:spacing w:after="120"/>
      <w:jc w:val="both"/>
    </w:pPr>
    <w:rPr>
      <w:rFonts w:ascii="Calibri" w:hAnsi="Calibri" w:cs="Times New Roman"/>
      <w:sz w:val="20"/>
      <w:szCs w:val="24"/>
      <w:lang w:eastAsia="cs-CZ"/>
    </w:rPr>
  </w:style>
  <w:style w:type="paragraph" w:customStyle="1" w:styleId="ACpTabulkatextcentr">
    <w:name w:val="ACp Tabulka text centr"/>
    <w:basedOn w:val="Normln"/>
    <w:qFormat/>
    <w:rsid w:val="00712F06"/>
    <w:pPr>
      <w:spacing w:before="40" w:after="60"/>
      <w:jc w:val="center"/>
    </w:pPr>
    <w:rPr>
      <w:rFonts w:ascii="Calibri" w:hAnsi="Calibri" w:cs="Times New Roman"/>
      <w:sz w:val="20"/>
      <w:szCs w:val="24"/>
      <w:lang w:eastAsia="cs-CZ"/>
    </w:rPr>
  </w:style>
  <w:style w:type="paragraph" w:customStyle="1" w:styleId="ACpTabulkatextvlevo">
    <w:name w:val="ACp Tabulka text vlevo"/>
    <w:basedOn w:val="ACpTabulkatextcentr"/>
    <w:qFormat/>
    <w:rsid w:val="00712F06"/>
    <w:pPr>
      <w:jc w:val="left"/>
    </w:pPr>
  </w:style>
  <w:style w:type="paragraph" w:customStyle="1" w:styleId="ACpproZhlav">
    <w:name w:val="ACp pro Záhlaví"/>
    <w:basedOn w:val="Normln"/>
    <w:qFormat/>
    <w:rsid w:val="00712F06"/>
    <w:pPr>
      <w:spacing w:after="120"/>
      <w:jc w:val="center"/>
    </w:pPr>
    <w:rPr>
      <w:rFonts w:ascii="Calibri" w:hAnsi="Calibri" w:cs="Times New Roman"/>
      <w:color w:val="1F497D" w:themeColor="text2"/>
      <w:sz w:val="24"/>
      <w:szCs w:val="24"/>
      <w:lang w:eastAsia="cs-CZ"/>
    </w:rPr>
  </w:style>
  <w:style w:type="paragraph" w:customStyle="1" w:styleId="ACpsloprotokolu">
    <w:name w:val="ACp Číslo protokolu"/>
    <w:basedOn w:val="Normln"/>
    <w:rsid w:val="00712F06"/>
    <w:pPr>
      <w:spacing w:after="60"/>
      <w:jc w:val="right"/>
    </w:pPr>
    <w:rPr>
      <w:rFonts w:ascii="Calibri" w:hAnsi="Calibri" w:cs="Times New Roman"/>
      <w:color w:val="1F497D" w:themeColor="text2"/>
      <w:sz w:val="28"/>
      <w:szCs w:val="24"/>
      <w:lang w:eastAsia="cs-CZ"/>
    </w:rPr>
  </w:style>
  <w:style w:type="paragraph" w:customStyle="1" w:styleId="ACpNzev2">
    <w:name w:val="ACp Název 2"/>
    <w:basedOn w:val="Normln"/>
    <w:rsid w:val="00712F06"/>
    <w:pPr>
      <w:spacing w:before="120" w:after="120"/>
    </w:pPr>
    <w:rPr>
      <w:rFonts w:ascii="Calibri" w:hAnsi="Calibri" w:cs="Times New Roman"/>
      <w:color w:val="595959" w:themeColor="text1" w:themeTint="A6"/>
      <w:sz w:val="28"/>
      <w:szCs w:val="28"/>
      <w:lang w:eastAsia="cs-CZ"/>
    </w:rPr>
  </w:style>
  <w:style w:type="paragraph" w:customStyle="1" w:styleId="ACpNadpis1slovan">
    <w:name w:val="ACp Nadpis 1 číslovaný"/>
    <w:basedOn w:val="Normln"/>
    <w:next w:val="ACpZkladntext"/>
    <w:qFormat/>
    <w:rsid w:val="00712F06"/>
    <w:pPr>
      <w:keepNext/>
      <w:numPr>
        <w:numId w:val="25"/>
      </w:numPr>
      <w:spacing w:before="360" w:after="120"/>
      <w:jc w:val="both"/>
      <w:outlineLvl w:val="0"/>
    </w:pPr>
    <w:rPr>
      <w:rFonts w:ascii="Calibri" w:hAnsi="Calibri" w:cs="Times New Roman"/>
      <w:b/>
      <w:sz w:val="24"/>
      <w:szCs w:val="24"/>
      <w:lang w:eastAsia="cs-CZ"/>
    </w:rPr>
  </w:style>
  <w:style w:type="table" w:customStyle="1" w:styleId="Protokol">
    <w:name w:val="Protokol"/>
    <w:basedOn w:val="Normlntabulka"/>
    <w:uiPriority w:val="99"/>
    <w:rsid w:val="00712F06"/>
    <w:pPr>
      <w:suppressAutoHyphens/>
      <w:spacing w:before="40"/>
    </w:pPr>
    <w:rPr>
      <w:rFonts w:ascii="Calibri" w:hAnsi="Calibri"/>
    </w:rPr>
    <w:tblPr>
      <w:tblInd w:w="0" w:type="nil"/>
      <w:tblBorders>
        <w:top w:val="single" w:sz="12" w:space="0" w:color="DA251D"/>
        <w:bottom w:val="single" w:sz="8" w:space="0" w:color="7F7F7F" w:themeColor="text1" w:themeTint="80"/>
        <w:insideH w:val="single" w:sz="8" w:space="0" w:color="7F7F7F" w:themeColor="text1" w:themeTint="80"/>
        <w:insideV w:val="single" w:sz="8" w:space="0" w:color="7F7F7F" w:themeColor="text1" w:themeTint="80"/>
      </w:tblBorders>
    </w:tblPr>
    <w:tcPr>
      <w:shd w:val="clear" w:color="auto" w:fill="FFFFFF" w:themeFill="background1"/>
      <w:vAlign w:val="center"/>
    </w:tcPr>
    <w:tblStylePr w:type="firstRow">
      <w:rPr>
        <w:b/>
        <w:color w:val="FFFFFF" w:themeColor="background1"/>
      </w:rPr>
      <w:tblPr/>
      <w:tcPr>
        <w:tcBorders>
          <w:top w:val="single" w:sz="12" w:space="0" w:color="DA251D"/>
          <w:left w:val="nil"/>
          <w:bottom w:val="single" w:sz="8" w:space="0" w:color="FFFFFF" w:themeColor="background1"/>
          <w:right w:val="nil"/>
          <w:insideH w:val="nil"/>
          <w:insideV w:val="single" w:sz="8" w:space="0" w:color="FFFFFF" w:themeColor="background1"/>
          <w:tl2br w:val="nil"/>
          <w:tr2bl w:val="nil"/>
        </w:tcBorders>
        <w:shd w:val="clear" w:color="auto" w:fill="7F7F7F" w:themeFill="text1" w:themeFillTint="80"/>
      </w:tcPr>
    </w:tblStylePr>
    <w:tblStylePr w:type="firstCol">
      <w:rPr>
        <w:b/>
        <w:color w:val="FFFFFF" w:themeColor="background1"/>
      </w:rPr>
      <w:tblPr/>
      <w:tcPr>
        <w:tcBorders>
          <w:top w:val="single" w:sz="12" w:space="0" w:color="DA251D"/>
          <w:left w:val="nil"/>
          <w:bottom w:val="single" w:sz="8" w:space="0" w:color="7F7F7F" w:themeColor="text1" w:themeTint="80"/>
          <w:right w:val="single" w:sz="8" w:space="0" w:color="FFFFFF" w:themeColor="background1"/>
          <w:insideH w:val="nil"/>
          <w:insideV w:val="nil"/>
          <w:tl2br w:val="nil"/>
          <w:tr2bl w:val="nil"/>
        </w:tcBorders>
        <w:shd w:val="clear" w:color="auto" w:fill="7F7F7F" w:themeFill="text1" w:themeFillTint="80"/>
      </w:tcPr>
    </w:tblStylePr>
    <w:tblStylePr w:type="lastCol">
      <w:tblPr/>
      <w:tcPr>
        <w:tcBorders>
          <w:top w:val="nil"/>
          <w:left w:val="nil"/>
          <w:bottom w:val="single" w:sz="12" w:space="0" w:color="BFBFBF" w:themeColor="background1" w:themeShade="BF"/>
          <w:right w:val="single" w:sz="12" w:space="0" w:color="BFBFBF" w:themeColor="background1" w:themeShade="BF"/>
          <w:insideH w:val="nil"/>
          <w:insideV w:val="nil"/>
          <w:tl2br w:val="nil"/>
          <w:tr2bl w:val="nil"/>
        </w:tcBorders>
      </w:tcPr>
    </w:tblStylePr>
  </w:style>
  <w:style w:type="paragraph" w:customStyle="1" w:styleId="ACpTabulkazklavcentr">
    <w:name w:val="ACp Tabulka záklaví centr"/>
    <w:basedOn w:val="ACpTabulkazhlavvlevo"/>
    <w:qFormat/>
    <w:rsid w:val="00712F06"/>
    <w:pPr>
      <w:jc w:val="center"/>
    </w:pPr>
  </w:style>
  <w:style w:type="character" w:styleId="Siln">
    <w:name w:val="Strong"/>
    <w:basedOn w:val="Standardnpsmoodstavce"/>
    <w:uiPriority w:val="22"/>
    <w:qFormat/>
    <w:rsid w:val="00712F06"/>
    <w:rPr>
      <w:b/>
      <w:bCs/>
    </w:rPr>
  </w:style>
  <w:style w:type="paragraph" w:customStyle="1" w:styleId="Table">
    <w:name w:val="Table"/>
    <w:basedOn w:val="Normln"/>
    <w:rsid w:val="00712F06"/>
    <w:pPr>
      <w:suppressAutoHyphens w:val="0"/>
      <w:spacing w:before="40" w:after="40" w:line="256" w:lineRule="auto"/>
    </w:pPr>
    <w:rPr>
      <w:rFonts w:asciiTheme="minorHAnsi" w:eastAsiaTheme="minorHAnsi" w:hAnsiTheme="minorHAnsi" w:cstheme="minorBidi"/>
      <w:kern w:val="2"/>
      <w:szCs w:val="22"/>
      <w:lang w:eastAsia="en-US"/>
      <w14:ligatures w14:val="standardContextual"/>
    </w:rPr>
  </w:style>
  <w:style w:type="paragraph" w:customStyle="1" w:styleId="HPInternal">
    <w:name w:val="HP_Internal"/>
    <w:basedOn w:val="Normln"/>
    <w:next w:val="Normln"/>
    <w:rsid w:val="00712F06"/>
    <w:pPr>
      <w:suppressAutoHyphens w:val="0"/>
      <w:spacing w:after="160" w:line="256" w:lineRule="auto"/>
    </w:pPr>
    <w:rPr>
      <w:rFonts w:asciiTheme="minorHAnsi" w:eastAsiaTheme="minorHAnsi" w:hAnsiTheme="minorHAnsi" w:cstheme="minorBidi"/>
      <w:i/>
      <w:kern w:val="2"/>
      <w:sz w:val="18"/>
      <w:szCs w:val="22"/>
      <w:lang w:eastAsia="en-US"/>
      <w14:ligatures w14:val="standardContextual"/>
    </w:rPr>
  </w:style>
  <w:style w:type="paragraph" w:customStyle="1" w:styleId="Numberedlist21">
    <w:name w:val="Numbered list 2.1"/>
    <w:basedOn w:val="Nadpis1"/>
    <w:next w:val="Normln"/>
    <w:rsid w:val="00712F06"/>
    <w:pPr>
      <w:keepLines w:val="0"/>
      <w:numPr>
        <w:numId w:val="26"/>
      </w:numPr>
      <w:tabs>
        <w:tab w:val="clear" w:pos="360"/>
        <w:tab w:val="left" w:pos="720"/>
      </w:tabs>
      <w:spacing w:before="240" w:after="60" w:line="256" w:lineRule="auto"/>
      <w:ind w:left="720" w:hanging="720"/>
    </w:pPr>
    <w:rPr>
      <w:rFonts w:asciiTheme="minorHAnsi" w:eastAsiaTheme="minorHAnsi" w:hAnsiTheme="minorHAnsi" w:cstheme="minorBidi"/>
      <w:kern w:val="28"/>
      <w:sz w:val="28"/>
      <w:szCs w:val="22"/>
      <w:lang w:eastAsia="en-US"/>
      <w14:ligatures w14:val="standardContextual"/>
    </w:rPr>
  </w:style>
  <w:style w:type="paragraph" w:customStyle="1" w:styleId="Numberedlist22">
    <w:name w:val="Numbered list 2.2"/>
    <w:basedOn w:val="Nadpis2"/>
    <w:next w:val="Normln"/>
    <w:rsid w:val="00712F06"/>
    <w:pPr>
      <w:keepLines w:val="0"/>
      <w:numPr>
        <w:numId w:val="26"/>
      </w:numPr>
      <w:tabs>
        <w:tab w:val="clear" w:pos="1080"/>
        <w:tab w:val="num" w:pos="360"/>
        <w:tab w:val="left" w:pos="720"/>
      </w:tabs>
      <w:spacing w:before="240" w:after="60" w:line="256" w:lineRule="auto"/>
      <w:ind w:left="0" w:hanging="720"/>
    </w:pPr>
    <w:rPr>
      <w:rFonts w:asciiTheme="minorHAnsi" w:eastAsiaTheme="minorHAnsi" w:hAnsiTheme="minorHAnsi" w:cstheme="minorBidi"/>
      <w:kern w:val="2"/>
      <w:sz w:val="22"/>
      <w:szCs w:val="22"/>
      <w:lang w:eastAsia="en-US"/>
      <w14:ligatures w14:val="standardContextual"/>
    </w:rPr>
  </w:style>
  <w:style w:type="paragraph" w:customStyle="1" w:styleId="Numberedlist23">
    <w:name w:val="Numbered list 2.3"/>
    <w:basedOn w:val="Nadpis3"/>
    <w:next w:val="Normln"/>
    <w:rsid w:val="00712F06"/>
    <w:pPr>
      <w:keepLines w:val="0"/>
      <w:numPr>
        <w:numId w:val="26"/>
      </w:numPr>
      <w:tabs>
        <w:tab w:val="left" w:pos="1080"/>
        <w:tab w:val="left" w:pos="1440"/>
      </w:tabs>
      <w:spacing w:before="240" w:after="60" w:line="256" w:lineRule="auto"/>
      <w:ind w:hanging="1080"/>
    </w:pPr>
    <w:rPr>
      <w:rFonts w:asciiTheme="minorHAnsi" w:eastAsiaTheme="minorHAnsi" w:hAnsiTheme="minorHAnsi" w:cstheme="minorBidi"/>
      <w:bCs w:val="0"/>
      <w:kern w:val="2"/>
      <w:sz w:val="22"/>
      <w:lang w:eastAsia="en-US"/>
      <w14:ligatures w14:val="standardContextual"/>
    </w:rPr>
  </w:style>
  <w:style w:type="paragraph" w:customStyle="1" w:styleId="Numberedlist24">
    <w:name w:val="Numbered list 2.4"/>
    <w:basedOn w:val="Nadpis4"/>
    <w:next w:val="Normln"/>
    <w:rsid w:val="00712F06"/>
    <w:pPr>
      <w:keepLines w:val="0"/>
      <w:numPr>
        <w:ilvl w:val="3"/>
        <w:numId w:val="26"/>
      </w:numPr>
      <w:tabs>
        <w:tab w:val="clear" w:pos="2160"/>
        <w:tab w:val="num" w:pos="360"/>
        <w:tab w:val="left" w:pos="1080"/>
        <w:tab w:val="left" w:pos="1440"/>
        <w:tab w:val="left" w:pos="1800"/>
      </w:tabs>
      <w:spacing w:before="240" w:after="60" w:line="256" w:lineRule="auto"/>
      <w:ind w:left="1080" w:hanging="1080"/>
      <w:jc w:val="left"/>
    </w:pPr>
    <w:rPr>
      <w:rFonts w:asciiTheme="minorHAnsi" w:eastAsiaTheme="minorHAnsi" w:hAnsiTheme="minorHAnsi" w:cstheme="minorBidi"/>
      <w:bCs w:val="0"/>
      <w:iCs w:val="0"/>
      <w:kern w:val="2"/>
      <w:sz w:val="22"/>
      <w:szCs w:val="22"/>
      <w:lang w:eastAsia="en-US"/>
      <w14:ligatures w14:val="standardContextual"/>
    </w:rPr>
  </w:style>
  <w:style w:type="paragraph" w:customStyle="1" w:styleId="TableSmHeading">
    <w:name w:val="Table_Sm_Heading"/>
    <w:basedOn w:val="Normln"/>
    <w:rsid w:val="00712F06"/>
    <w:pPr>
      <w:keepNext/>
      <w:keepLines/>
      <w:suppressAutoHyphens w:val="0"/>
      <w:spacing w:before="60" w:after="40" w:line="256" w:lineRule="auto"/>
    </w:pPr>
    <w:rPr>
      <w:rFonts w:asciiTheme="minorHAnsi" w:eastAsiaTheme="minorHAnsi" w:hAnsiTheme="minorHAnsi" w:cstheme="minorBidi"/>
      <w:b/>
      <w:kern w:val="2"/>
      <w:sz w:val="16"/>
      <w:szCs w:val="22"/>
      <w:lang w:eastAsia="en-US"/>
      <w14:ligatures w14:val="standardContextual"/>
    </w:rPr>
  </w:style>
  <w:style w:type="paragraph" w:customStyle="1" w:styleId="HPTableTitle">
    <w:name w:val="HP_Table_Title"/>
    <w:basedOn w:val="Normln"/>
    <w:next w:val="Normln"/>
    <w:rsid w:val="00712F06"/>
    <w:pPr>
      <w:keepNext/>
      <w:keepLines/>
      <w:suppressAutoHyphens w:val="0"/>
      <w:spacing w:before="240" w:after="60" w:line="256" w:lineRule="auto"/>
    </w:pPr>
    <w:rPr>
      <w:rFonts w:asciiTheme="minorHAnsi" w:eastAsiaTheme="minorHAnsi" w:hAnsiTheme="minorHAnsi" w:cstheme="minorBidi"/>
      <w:b/>
      <w:kern w:val="2"/>
      <w:sz w:val="18"/>
      <w:szCs w:val="22"/>
      <w:lang w:eastAsia="en-US"/>
      <w14:ligatures w14:val="standardContextual"/>
    </w:rPr>
  </w:style>
  <w:style w:type="paragraph" w:customStyle="1" w:styleId="TableSmHeadingRight">
    <w:name w:val="Table_Sm_Heading_Right"/>
    <w:basedOn w:val="TableSmHeading"/>
    <w:rsid w:val="00712F06"/>
    <w:pPr>
      <w:jc w:val="right"/>
    </w:pPr>
  </w:style>
  <w:style w:type="paragraph" w:customStyle="1" w:styleId="TableMedium">
    <w:name w:val="Table_Medium"/>
    <w:basedOn w:val="Table"/>
    <w:rsid w:val="00712F06"/>
    <w:rPr>
      <w:sz w:val="18"/>
    </w:rPr>
  </w:style>
  <w:style w:type="character" w:styleId="Nevyeenzmnka">
    <w:name w:val="Unresolved Mention"/>
    <w:basedOn w:val="Standardnpsmoodstavce"/>
    <w:uiPriority w:val="99"/>
    <w:semiHidden/>
    <w:unhideWhenUsed/>
    <w:rsid w:val="00886376"/>
    <w:rPr>
      <w:color w:val="605E5C"/>
      <w:shd w:val="clear" w:color="auto" w:fill="E1DFDD"/>
    </w:rPr>
  </w:style>
  <w:style w:type="paragraph" w:styleId="Vrazncitt">
    <w:name w:val="Intense Quote"/>
    <w:basedOn w:val="Normln"/>
    <w:next w:val="Normln"/>
    <w:link w:val="VrazncittChar"/>
    <w:uiPriority w:val="30"/>
    <w:qFormat/>
    <w:rsid w:val="006E4CDD"/>
    <w:pPr>
      <w:pBdr>
        <w:top w:val="single" w:sz="4" w:space="10" w:color="4F81BD" w:themeColor="accent1"/>
        <w:bottom w:val="single" w:sz="4" w:space="10" w:color="4F81BD" w:themeColor="accent1"/>
      </w:pBdr>
      <w:suppressAutoHyphens w:val="0"/>
      <w:spacing w:before="360" w:after="360" w:line="259" w:lineRule="auto"/>
      <w:ind w:left="864" w:right="864"/>
      <w:jc w:val="center"/>
    </w:pPr>
    <w:rPr>
      <w:rFonts w:asciiTheme="minorHAnsi" w:eastAsiaTheme="minorHAnsi" w:hAnsiTheme="minorHAnsi" w:cstheme="minorBidi"/>
      <w:i/>
      <w:iCs/>
      <w:color w:val="4F81BD" w:themeColor="accent1"/>
      <w:kern w:val="2"/>
      <w:szCs w:val="22"/>
      <w:lang w:eastAsia="en-US"/>
      <w14:ligatures w14:val="standardContextual"/>
    </w:rPr>
  </w:style>
  <w:style w:type="character" w:customStyle="1" w:styleId="VrazncittChar">
    <w:name w:val="Výrazný citát Char"/>
    <w:basedOn w:val="Standardnpsmoodstavce"/>
    <w:link w:val="Vrazncitt"/>
    <w:uiPriority w:val="30"/>
    <w:rsid w:val="006E4CDD"/>
    <w:rPr>
      <w:rFonts w:asciiTheme="minorHAnsi" w:eastAsiaTheme="minorHAnsi" w:hAnsiTheme="minorHAnsi" w:cstheme="minorBidi"/>
      <w:i/>
      <w:iCs/>
      <w:color w:val="4F81BD" w:themeColor="accent1"/>
      <w:kern w:val="2"/>
      <w:sz w:val="22"/>
      <w:szCs w:val="22"/>
      <w:lang w:eastAsia="en-US"/>
      <w14:ligatures w14:val="standardContextual"/>
    </w:rPr>
  </w:style>
  <w:style w:type="paragraph" w:customStyle="1" w:styleId="xmsonormal">
    <w:name w:val="x_msonormal"/>
    <w:basedOn w:val="Normln"/>
    <w:rsid w:val="006E4CDD"/>
    <w:pPr>
      <w:suppressAutoHyphens w:val="0"/>
      <w:spacing w:before="100" w:beforeAutospacing="1" w:after="100" w:afterAutospacing="1"/>
    </w:pPr>
    <w:rPr>
      <w:rFonts w:ascii="Times New Roman" w:hAnsi="Times New Roman" w:cs="Times New Roman"/>
      <w:sz w:val="24"/>
      <w:szCs w:val="24"/>
      <w:lang w:eastAsia="cs-CZ"/>
    </w:rPr>
  </w:style>
  <w:style w:type="character" w:styleId="Nzevknihy">
    <w:name w:val="Book Title"/>
    <w:basedOn w:val="Standardnpsmoodstavce"/>
    <w:uiPriority w:val="33"/>
    <w:qFormat/>
    <w:rsid w:val="006E4CDD"/>
    <w:rPr>
      <w:b/>
      <w:bCs/>
      <w:i/>
      <w:iCs/>
      <w:spacing w:val="5"/>
    </w:rPr>
  </w:style>
  <w:style w:type="character" w:styleId="Zdraznnintenzivn">
    <w:name w:val="Intense Emphasis"/>
    <w:basedOn w:val="Standardnpsmoodstavce"/>
    <w:uiPriority w:val="21"/>
    <w:qFormat/>
    <w:rsid w:val="006E4CDD"/>
    <w:rPr>
      <w:i/>
      <w:iCs/>
      <w:color w:val="4F81BD" w:themeColor="accent1"/>
    </w:rPr>
  </w:style>
  <w:style w:type="paragraph" w:customStyle="1" w:styleId="doc-ti">
    <w:name w:val="doc-ti"/>
    <w:basedOn w:val="Normln"/>
    <w:rsid w:val="00473CFD"/>
    <w:pPr>
      <w:suppressAutoHyphens w:val="0"/>
      <w:spacing w:before="240" w:after="120"/>
      <w:jc w:val="center"/>
    </w:pPr>
    <w:rPr>
      <w:rFonts w:ascii="Times New Roman" w:hAnsi="Times New Roman" w:cs="Times New Roman"/>
      <w:b/>
      <w:bCs/>
      <w:sz w:val="24"/>
      <w:szCs w:val="24"/>
      <w:lang w:eastAsia="cs-CZ"/>
    </w:rPr>
  </w:style>
  <w:style w:type="paragraph" w:styleId="Zkladntext2">
    <w:name w:val="Body Text 2"/>
    <w:basedOn w:val="Normln"/>
    <w:link w:val="Zkladntext2Char"/>
    <w:uiPriority w:val="99"/>
    <w:semiHidden/>
    <w:unhideWhenUsed/>
    <w:rsid w:val="008F4939"/>
    <w:pPr>
      <w:spacing w:after="120" w:line="480" w:lineRule="auto"/>
    </w:pPr>
  </w:style>
  <w:style w:type="character" w:customStyle="1" w:styleId="Zkladntext2Char">
    <w:name w:val="Základní text 2 Char"/>
    <w:basedOn w:val="Standardnpsmoodstavce"/>
    <w:link w:val="Zkladntext2"/>
    <w:uiPriority w:val="99"/>
    <w:semiHidden/>
    <w:rsid w:val="008F4939"/>
    <w:rPr>
      <w:rFonts w:ascii="Arial" w:hAnsi="Arial" w:cs="Courier New"/>
      <w:sz w:val="22"/>
      <w:lang w:eastAsia="ar-SA"/>
    </w:rPr>
  </w:style>
  <w:style w:type="paragraph" w:customStyle="1" w:styleId="western">
    <w:name w:val="western"/>
    <w:basedOn w:val="Normln"/>
    <w:link w:val="westernChar"/>
    <w:rsid w:val="008F4939"/>
    <w:pPr>
      <w:suppressAutoHyphens w:val="0"/>
      <w:spacing w:before="100" w:after="100"/>
      <w:jc w:val="both"/>
    </w:pPr>
    <w:rPr>
      <w:rFonts w:ascii="Arial Unicode MS" w:eastAsia="Arial Unicode MS" w:hAnsi="Arial Unicode MS" w:cs="Arial Unicode MS"/>
      <w:sz w:val="24"/>
      <w:szCs w:val="24"/>
    </w:rPr>
  </w:style>
  <w:style w:type="character" w:customStyle="1" w:styleId="westernChar">
    <w:name w:val="western Char"/>
    <w:link w:val="western"/>
    <w:rsid w:val="008F4939"/>
    <w:rPr>
      <w:rFonts w:ascii="Arial Unicode MS" w:eastAsia="Arial Unicode MS" w:hAnsi="Arial Unicode MS" w:cs="Arial Unicode MS"/>
      <w:sz w:val="24"/>
      <w:szCs w:val="24"/>
      <w:lang w:eastAsia="ar-SA"/>
    </w:rPr>
  </w:style>
  <w:style w:type="paragraph" w:styleId="Obsah2">
    <w:name w:val="toc 2"/>
    <w:basedOn w:val="Normln"/>
    <w:next w:val="Normln"/>
    <w:autoRedefine/>
    <w:uiPriority w:val="39"/>
    <w:unhideWhenUsed/>
    <w:rsid w:val="000B4082"/>
    <w:pPr>
      <w:spacing w:after="100"/>
      <w:ind w:left="220"/>
    </w:pPr>
  </w:style>
  <w:style w:type="paragraph" w:styleId="Obsah4">
    <w:name w:val="toc 4"/>
    <w:basedOn w:val="Normln"/>
    <w:next w:val="Normln"/>
    <w:autoRedefine/>
    <w:uiPriority w:val="39"/>
    <w:unhideWhenUsed/>
    <w:rsid w:val="006568E2"/>
    <w:pPr>
      <w:spacing w:after="100"/>
      <w:ind w:left="660"/>
    </w:pPr>
  </w:style>
  <w:style w:type="paragraph" w:styleId="Obsah3">
    <w:name w:val="toc 3"/>
    <w:basedOn w:val="Normln"/>
    <w:next w:val="Normln"/>
    <w:autoRedefine/>
    <w:uiPriority w:val="39"/>
    <w:unhideWhenUsed/>
    <w:rsid w:val="006568E2"/>
    <w:pPr>
      <w:suppressAutoHyphens w:val="0"/>
      <w:spacing w:after="100" w:line="278" w:lineRule="auto"/>
      <w:ind w:left="480"/>
    </w:pPr>
    <w:rPr>
      <w:rFonts w:asciiTheme="minorHAnsi" w:eastAsiaTheme="minorEastAsia" w:hAnsiTheme="minorHAnsi" w:cstheme="minorBidi"/>
      <w:kern w:val="2"/>
      <w:sz w:val="24"/>
      <w:szCs w:val="24"/>
      <w:lang w:eastAsia="cs-CZ"/>
      <w14:ligatures w14:val="standardContextual"/>
    </w:rPr>
  </w:style>
  <w:style w:type="paragraph" w:styleId="Obsah5">
    <w:name w:val="toc 5"/>
    <w:basedOn w:val="Normln"/>
    <w:next w:val="Normln"/>
    <w:autoRedefine/>
    <w:uiPriority w:val="39"/>
    <w:unhideWhenUsed/>
    <w:rsid w:val="006568E2"/>
    <w:pPr>
      <w:suppressAutoHyphens w:val="0"/>
      <w:spacing w:after="100" w:line="278" w:lineRule="auto"/>
      <w:ind w:left="960"/>
    </w:pPr>
    <w:rPr>
      <w:rFonts w:asciiTheme="minorHAnsi" w:eastAsiaTheme="minorEastAsia" w:hAnsiTheme="minorHAnsi" w:cstheme="minorBidi"/>
      <w:kern w:val="2"/>
      <w:sz w:val="24"/>
      <w:szCs w:val="24"/>
      <w:lang w:eastAsia="cs-CZ"/>
      <w14:ligatures w14:val="standardContextual"/>
    </w:rPr>
  </w:style>
  <w:style w:type="paragraph" w:styleId="Obsah7">
    <w:name w:val="toc 7"/>
    <w:basedOn w:val="Normln"/>
    <w:next w:val="Normln"/>
    <w:autoRedefine/>
    <w:uiPriority w:val="39"/>
    <w:unhideWhenUsed/>
    <w:rsid w:val="006568E2"/>
    <w:pPr>
      <w:suppressAutoHyphens w:val="0"/>
      <w:spacing w:after="100" w:line="278" w:lineRule="auto"/>
      <w:ind w:left="1440"/>
    </w:pPr>
    <w:rPr>
      <w:rFonts w:asciiTheme="minorHAnsi" w:eastAsiaTheme="minorEastAsia" w:hAnsiTheme="minorHAnsi" w:cstheme="minorBidi"/>
      <w:kern w:val="2"/>
      <w:sz w:val="24"/>
      <w:szCs w:val="24"/>
      <w:lang w:eastAsia="cs-CZ"/>
      <w14:ligatures w14:val="standardContextual"/>
    </w:rPr>
  </w:style>
  <w:style w:type="paragraph" w:styleId="Obsah8">
    <w:name w:val="toc 8"/>
    <w:basedOn w:val="Normln"/>
    <w:next w:val="Normln"/>
    <w:autoRedefine/>
    <w:uiPriority w:val="39"/>
    <w:unhideWhenUsed/>
    <w:rsid w:val="006568E2"/>
    <w:pPr>
      <w:suppressAutoHyphens w:val="0"/>
      <w:spacing w:after="100" w:line="278" w:lineRule="auto"/>
      <w:ind w:left="1680"/>
    </w:pPr>
    <w:rPr>
      <w:rFonts w:asciiTheme="minorHAnsi" w:eastAsiaTheme="minorEastAsia" w:hAnsiTheme="minorHAnsi" w:cstheme="minorBidi"/>
      <w:kern w:val="2"/>
      <w:sz w:val="24"/>
      <w:szCs w:val="24"/>
      <w:lang w:eastAsia="cs-CZ"/>
      <w14:ligatures w14:val="standardContextual"/>
    </w:rPr>
  </w:style>
  <w:style w:type="paragraph" w:styleId="Obsah9">
    <w:name w:val="toc 9"/>
    <w:basedOn w:val="Normln"/>
    <w:next w:val="Normln"/>
    <w:autoRedefine/>
    <w:uiPriority w:val="39"/>
    <w:unhideWhenUsed/>
    <w:rsid w:val="006568E2"/>
    <w:pPr>
      <w:suppressAutoHyphens w:val="0"/>
      <w:spacing w:after="100" w:line="278" w:lineRule="auto"/>
      <w:ind w:left="1920"/>
    </w:pPr>
    <w:rPr>
      <w:rFonts w:asciiTheme="minorHAnsi" w:eastAsiaTheme="minorEastAsia" w:hAnsiTheme="minorHAnsi" w:cstheme="minorBidi"/>
      <w:kern w:val="2"/>
      <w:sz w:val="24"/>
      <w:szCs w:val="24"/>
      <w:lang w:eastAsia="cs-CZ"/>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720572">
      <w:bodyDiv w:val="1"/>
      <w:marLeft w:val="0"/>
      <w:marRight w:val="0"/>
      <w:marTop w:val="0"/>
      <w:marBottom w:val="0"/>
      <w:divBdr>
        <w:top w:val="none" w:sz="0" w:space="0" w:color="auto"/>
        <w:left w:val="none" w:sz="0" w:space="0" w:color="auto"/>
        <w:bottom w:val="none" w:sz="0" w:space="0" w:color="auto"/>
        <w:right w:val="none" w:sz="0" w:space="0" w:color="auto"/>
      </w:divBdr>
    </w:div>
    <w:div w:id="1107580201">
      <w:bodyDiv w:val="1"/>
      <w:marLeft w:val="0"/>
      <w:marRight w:val="0"/>
      <w:marTop w:val="0"/>
      <w:marBottom w:val="0"/>
      <w:divBdr>
        <w:top w:val="none" w:sz="0" w:space="0" w:color="auto"/>
        <w:left w:val="none" w:sz="0" w:space="0" w:color="auto"/>
        <w:bottom w:val="none" w:sz="0" w:space="0" w:color="auto"/>
        <w:right w:val="none" w:sz="0" w:space="0" w:color="auto"/>
      </w:divBdr>
    </w:div>
    <w:div w:id="1461604953">
      <w:bodyDiv w:val="1"/>
      <w:marLeft w:val="0"/>
      <w:marRight w:val="0"/>
      <w:marTop w:val="0"/>
      <w:marBottom w:val="0"/>
      <w:divBdr>
        <w:top w:val="none" w:sz="0" w:space="0" w:color="auto"/>
        <w:left w:val="none" w:sz="0" w:space="0" w:color="auto"/>
        <w:bottom w:val="none" w:sz="0" w:space="0" w:color="auto"/>
        <w:right w:val="none" w:sz="0" w:space="0" w:color="auto"/>
      </w:divBdr>
    </w:div>
    <w:div w:id="1512064769">
      <w:bodyDiv w:val="1"/>
      <w:marLeft w:val="0"/>
      <w:marRight w:val="0"/>
      <w:marTop w:val="0"/>
      <w:marBottom w:val="0"/>
      <w:divBdr>
        <w:top w:val="none" w:sz="0" w:space="0" w:color="auto"/>
        <w:left w:val="none" w:sz="0" w:space="0" w:color="auto"/>
        <w:bottom w:val="none" w:sz="0" w:space="0" w:color="auto"/>
        <w:right w:val="none" w:sz="0" w:space="0" w:color="auto"/>
      </w:divBdr>
    </w:div>
    <w:div w:id="1583905495">
      <w:bodyDiv w:val="1"/>
      <w:marLeft w:val="0"/>
      <w:marRight w:val="0"/>
      <w:marTop w:val="0"/>
      <w:marBottom w:val="0"/>
      <w:divBdr>
        <w:top w:val="none" w:sz="0" w:space="0" w:color="auto"/>
        <w:left w:val="none" w:sz="0" w:space="0" w:color="auto"/>
        <w:bottom w:val="none" w:sz="0" w:space="0" w:color="auto"/>
        <w:right w:val="none" w:sz="0" w:space="0" w:color="auto"/>
      </w:divBdr>
    </w:div>
    <w:div w:id="167950146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AABDB10268B44C2A2471199DC7656C6"/>
        <w:category>
          <w:name w:val="Obecné"/>
          <w:gallery w:val="placeholder"/>
        </w:category>
        <w:types>
          <w:type w:val="bbPlcHdr"/>
        </w:types>
        <w:behaviors>
          <w:behavior w:val="content"/>
        </w:behaviors>
        <w:guid w:val="{8B99BA88-9947-47C5-9F44-439773B42FAF}"/>
      </w:docPartPr>
      <w:docPartBody>
        <w:p w:rsidR="00C537F1" w:rsidRDefault="006C5551" w:rsidP="006C5551">
          <w:pPr>
            <w:pStyle w:val="2AABDB10268B44C2A2471199DC7656C63"/>
          </w:pPr>
          <w:r w:rsidRPr="005A5A94">
            <w:rPr>
              <w:highlight w:val="green"/>
            </w:rPr>
            <w:t>_______________________</w:t>
          </w:r>
        </w:p>
      </w:docPartBody>
    </w:docPart>
    <w:docPart>
      <w:docPartPr>
        <w:name w:val="2B013AD950644EFF8B88DD745DDA3797"/>
        <w:category>
          <w:name w:val="Obecné"/>
          <w:gallery w:val="placeholder"/>
        </w:category>
        <w:types>
          <w:type w:val="bbPlcHdr"/>
        </w:types>
        <w:behaviors>
          <w:behavior w:val="content"/>
        </w:behaviors>
        <w:guid w:val="{01E0461B-3990-46D7-BE3B-4D9E1E45394D}"/>
      </w:docPartPr>
      <w:docPartBody>
        <w:p w:rsidR="00C537F1" w:rsidRDefault="006C5551" w:rsidP="006C5551">
          <w:pPr>
            <w:pStyle w:val="2B013AD950644EFF8B88DD745DDA37973"/>
          </w:pPr>
          <w:bookmarkStart w:id="0" w:name="_Hlk169759347"/>
          <w:r w:rsidRPr="005A5A94">
            <w:rPr>
              <w:highlight w:val="green"/>
            </w:rPr>
            <w:t>_______________________</w:t>
          </w:r>
          <w:bookmarkEnd w:id="0"/>
        </w:p>
      </w:docPartBody>
    </w:docPart>
    <w:docPart>
      <w:docPartPr>
        <w:name w:val="8700C5C62B6A4EFCAC336E251F457854"/>
        <w:category>
          <w:name w:val="Obecné"/>
          <w:gallery w:val="placeholder"/>
        </w:category>
        <w:types>
          <w:type w:val="bbPlcHdr"/>
        </w:types>
        <w:behaviors>
          <w:behavior w:val="content"/>
        </w:behaviors>
        <w:guid w:val="{AD8C65C1-F88E-46EE-9CB2-50DEB2C2E0D4}"/>
      </w:docPartPr>
      <w:docPartBody>
        <w:p w:rsidR="00C537F1" w:rsidRDefault="006C5551" w:rsidP="006C5551">
          <w:pPr>
            <w:pStyle w:val="8700C5C62B6A4EFCAC336E251F4578543"/>
          </w:pPr>
          <w:r w:rsidRPr="005A5A94">
            <w:rPr>
              <w:highlight w:val="green"/>
            </w:rPr>
            <w:t>________________________________</w:t>
          </w:r>
        </w:p>
      </w:docPartBody>
    </w:docPart>
    <w:docPart>
      <w:docPartPr>
        <w:name w:val="8F0BFB0FD2664A648BB5B8093EC5CE38"/>
        <w:category>
          <w:name w:val="Obecné"/>
          <w:gallery w:val="placeholder"/>
        </w:category>
        <w:types>
          <w:type w:val="bbPlcHdr"/>
        </w:types>
        <w:behaviors>
          <w:behavior w:val="content"/>
        </w:behaviors>
        <w:guid w:val="{4312A53C-E595-463F-897E-DECF84994777}"/>
      </w:docPartPr>
      <w:docPartBody>
        <w:p w:rsidR="00C537F1" w:rsidRDefault="00C346BF" w:rsidP="00C346BF">
          <w:pPr>
            <w:pStyle w:val="8F0BFB0FD2664A648BB5B8093EC5CE38"/>
          </w:pPr>
          <w:r w:rsidRPr="009F3E6E">
            <w:rPr>
              <w:highlight w:val="green"/>
            </w:rPr>
            <w:t>……………………………..</w:t>
          </w:r>
        </w:p>
      </w:docPartBody>
    </w:docPart>
    <w:docPart>
      <w:docPartPr>
        <w:name w:val="18BC27E918D44840ADD6E21EAEEA8E14"/>
        <w:category>
          <w:name w:val="Obecné"/>
          <w:gallery w:val="placeholder"/>
        </w:category>
        <w:types>
          <w:type w:val="bbPlcHdr"/>
        </w:types>
        <w:behaviors>
          <w:behavior w:val="content"/>
        </w:behaviors>
        <w:guid w:val="{AA639FBE-3813-4A23-8229-35F63B6D5A75}"/>
      </w:docPartPr>
      <w:docPartBody>
        <w:p w:rsidR="00347F8D" w:rsidRDefault="00C346BF" w:rsidP="00C346BF">
          <w:pPr>
            <w:pStyle w:val="18BC27E918D44840ADD6E21EAEEA8E14"/>
          </w:pPr>
          <w:r w:rsidRPr="003578F9">
            <w:rPr>
              <w:rFonts w:cs="Arial"/>
              <w:color w:val="666666"/>
              <w:szCs w:val="22"/>
              <w:highlight w:val="lightGray"/>
              <w:lang w:eastAsia="cs-CZ"/>
            </w:rPr>
            <w:t>……………………………………..</w:t>
          </w:r>
        </w:p>
      </w:docPartBody>
    </w:docPart>
    <w:docPart>
      <w:docPartPr>
        <w:name w:val="7E96C7E3BF2A4CC8A2FCE77F0BB5FEA5"/>
        <w:category>
          <w:name w:val="Obecné"/>
          <w:gallery w:val="placeholder"/>
        </w:category>
        <w:types>
          <w:type w:val="bbPlcHdr"/>
        </w:types>
        <w:behaviors>
          <w:behavior w:val="content"/>
        </w:behaviors>
        <w:guid w:val="{64E0CA9C-5C40-4146-ABD7-65E882738E0C}"/>
      </w:docPartPr>
      <w:docPartBody>
        <w:p w:rsidR="00347F8D" w:rsidRDefault="00C346BF" w:rsidP="00C346BF">
          <w:pPr>
            <w:pStyle w:val="7E96C7E3BF2A4CC8A2FCE77F0BB5FEA5"/>
          </w:pPr>
          <w:bookmarkStart w:id="1" w:name="_Hlk169639181"/>
          <w:r w:rsidRPr="003578F9">
            <w:rPr>
              <w:rStyle w:val="3odrkypsmenaChar"/>
              <w:highlight w:val="lightGray"/>
            </w:rPr>
            <w:t>………</w:t>
          </w:r>
          <w:bookmarkEnd w:id="1"/>
        </w:p>
      </w:docPartBody>
    </w:docPart>
    <w:docPart>
      <w:docPartPr>
        <w:name w:val="A23568288C7541D88982BECC5EAAB39D"/>
        <w:category>
          <w:name w:val="Obecné"/>
          <w:gallery w:val="placeholder"/>
        </w:category>
        <w:types>
          <w:type w:val="bbPlcHdr"/>
        </w:types>
        <w:behaviors>
          <w:behavior w:val="content"/>
        </w:behaviors>
        <w:guid w:val="{1FC1F0AE-BCD1-4393-B012-C85C7FD87164}"/>
      </w:docPartPr>
      <w:docPartBody>
        <w:p w:rsidR="00347F8D" w:rsidRDefault="006C5551" w:rsidP="006C5551">
          <w:pPr>
            <w:pStyle w:val="A23568288C7541D88982BECC5EAAB39D3"/>
          </w:pPr>
          <w:bookmarkStart w:id="2" w:name="_Hlk169761363"/>
          <w:r w:rsidRPr="00AA481B">
            <w:rPr>
              <w:highlight w:val="green"/>
              <w:lang w:eastAsia="cs-CZ"/>
            </w:rPr>
            <w:t>_______________________</w:t>
          </w:r>
          <w:bookmarkEnd w:id="2"/>
        </w:p>
      </w:docPartBody>
    </w:docPart>
    <w:docPart>
      <w:docPartPr>
        <w:name w:val="461BFA1FDE554C728121E3326FA2720F"/>
        <w:category>
          <w:name w:val="Obecné"/>
          <w:gallery w:val="placeholder"/>
        </w:category>
        <w:types>
          <w:type w:val="bbPlcHdr"/>
        </w:types>
        <w:behaviors>
          <w:behavior w:val="content"/>
        </w:behaviors>
        <w:guid w:val="{9EABC39B-80CD-4A65-9372-CFE54A11E7C1}"/>
      </w:docPartPr>
      <w:docPartBody>
        <w:p w:rsidR="00347F8D" w:rsidRDefault="006C5551" w:rsidP="006C5551">
          <w:pPr>
            <w:pStyle w:val="461BFA1FDE554C728121E3326FA2720F3"/>
          </w:pPr>
          <w:r w:rsidRPr="00AA481B">
            <w:rPr>
              <w:highlight w:val="green"/>
              <w:lang w:eastAsia="cs-CZ"/>
            </w:rPr>
            <w:t>_______________________</w:t>
          </w:r>
        </w:p>
      </w:docPartBody>
    </w:docPart>
    <w:docPart>
      <w:docPartPr>
        <w:name w:val="1102B75A31CC4A7FB37E554F3287D58D"/>
        <w:category>
          <w:name w:val="Obecné"/>
          <w:gallery w:val="placeholder"/>
        </w:category>
        <w:types>
          <w:type w:val="bbPlcHdr"/>
        </w:types>
        <w:behaviors>
          <w:behavior w:val="content"/>
        </w:behaviors>
        <w:guid w:val="{DE36267D-9460-4534-8DDA-416DCC99528F}"/>
      </w:docPartPr>
      <w:docPartBody>
        <w:p w:rsidR="00347F8D" w:rsidRDefault="006C5551" w:rsidP="006C5551">
          <w:pPr>
            <w:pStyle w:val="1102B75A31CC4A7FB37E554F3287D58D1"/>
          </w:pPr>
          <w:r w:rsidRPr="003E7633">
            <w:rPr>
              <w:rStyle w:val="Zstupntext"/>
              <w:b w:val="0"/>
              <w:bCs/>
              <w:highlight w:val="green"/>
            </w:rPr>
            <w:t>…………</w:t>
          </w:r>
        </w:p>
      </w:docPartBody>
    </w:docPart>
    <w:docPart>
      <w:docPartPr>
        <w:name w:val="4BF2F93D4ADB45A595BFE45ADA470B48"/>
        <w:category>
          <w:name w:val="Obecné"/>
          <w:gallery w:val="placeholder"/>
        </w:category>
        <w:types>
          <w:type w:val="bbPlcHdr"/>
        </w:types>
        <w:behaviors>
          <w:behavior w:val="content"/>
        </w:behaviors>
        <w:guid w:val="{67C6E3E8-E4C5-4338-BCC5-7FECFE3523E2}"/>
      </w:docPartPr>
      <w:docPartBody>
        <w:p w:rsidR="00347F8D" w:rsidRDefault="006C5551" w:rsidP="006C5551">
          <w:pPr>
            <w:pStyle w:val="4BF2F93D4ADB45A595BFE45ADA470B481"/>
          </w:pPr>
          <w:r w:rsidRPr="003578F9">
            <w:rPr>
              <w:rStyle w:val="Zstupntext"/>
              <w:b/>
              <w:bCs/>
              <w:highlight w:val="green"/>
            </w:rPr>
            <w:t>…………</w:t>
          </w:r>
        </w:p>
      </w:docPartBody>
    </w:docPart>
    <w:docPart>
      <w:docPartPr>
        <w:name w:val="4F65E6F2FDB94E60B704A2DB34C4DF73"/>
        <w:category>
          <w:name w:val="Obecné"/>
          <w:gallery w:val="placeholder"/>
        </w:category>
        <w:types>
          <w:type w:val="bbPlcHdr"/>
        </w:types>
        <w:behaviors>
          <w:behavior w:val="content"/>
        </w:behaviors>
        <w:guid w:val="{2A740F43-8A42-42DA-A890-79DE99F057B1}"/>
      </w:docPartPr>
      <w:docPartBody>
        <w:p w:rsidR="00347F8D" w:rsidRDefault="00C346BF" w:rsidP="00C346BF">
          <w:pPr>
            <w:pStyle w:val="4F65E6F2FDB94E60B704A2DB34C4DF73"/>
          </w:pPr>
          <w:r w:rsidRPr="003578F9">
            <w:rPr>
              <w:rFonts w:cs="Arial"/>
              <w:color w:val="666666"/>
              <w:szCs w:val="22"/>
              <w:highlight w:val="lightGray"/>
              <w:lang w:eastAsia="cs-CZ"/>
            </w:rPr>
            <w:t>……………………………………..</w:t>
          </w:r>
        </w:p>
      </w:docPartBody>
    </w:docPart>
    <w:docPart>
      <w:docPartPr>
        <w:name w:val="4A3DB2709C0C4988AD433B3B561B085B"/>
        <w:category>
          <w:name w:val="Obecné"/>
          <w:gallery w:val="placeholder"/>
        </w:category>
        <w:types>
          <w:type w:val="bbPlcHdr"/>
        </w:types>
        <w:behaviors>
          <w:behavior w:val="content"/>
        </w:behaviors>
        <w:guid w:val="{9F09FC6D-F62B-4B36-810B-C4F799C3C288}"/>
      </w:docPartPr>
      <w:docPartBody>
        <w:p w:rsidR="00347F8D" w:rsidRDefault="00C346BF" w:rsidP="00C346BF">
          <w:pPr>
            <w:pStyle w:val="4A3DB2709C0C4988AD433B3B561B085B"/>
          </w:pPr>
          <w:r w:rsidRPr="003578F9">
            <w:rPr>
              <w:rFonts w:cs="Arial"/>
              <w:color w:val="666666"/>
              <w:szCs w:val="22"/>
              <w:highlight w:val="lightGray"/>
              <w:lang w:eastAsia="cs-CZ"/>
            </w:rPr>
            <w:t>……………………………………..</w:t>
          </w:r>
        </w:p>
      </w:docPartBody>
    </w:docPart>
    <w:docPart>
      <w:docPartPr>
        <w:name w:val="DAF9DA7BAF3D48848DAF645014EAEA94"/>
        <w:category>
          <w:name w:val="Obecné"/>
          <w:gallery w:val="placeholder"/>
        </w:category>
        <w:types>
          <w:type w:val="bbPlcHdr"/>
        </w:types>
        <w:behaviors>
          <w:behavior w:val="content"/>
        </w:behaviors>
        <w:guid w:val="{F8E3A8BC-326E-448D-AA59-EEDDBC2BBC1E}"/>
      </w:docPartPr>
      <w:docPartBody>
        <w:p w:rsidR="00347F8D" w:rsidRDefault="00C346BF" w:rsidP="00C346BF">
          <w:pPr>
            <w:pStyle w:val="DAF9DA7BAF3D48848DAF645014EAEA94"/>
          </w:pPr>
          <w:r w:rsidRPr="000521FF">
            <w:rPr>
              <w:rFonts w:cs="Arial"/>
              <w:color w:val="666666"/>
              <w:szCs w:val="22"/>
              <w:highlight w:val="green"/>
              <w:lang w:eastAsia="cs-CZ"/>
            </w:rPr>
            <w:t>……………………………………..</w:t>
          </w:r>
        </w:p>
      </w:docPartBody>
    </w:docPart>
    <w:docPart>
      <w:docPartPr>
        <w:name w:val="D44BE2889B0E4CFA94CB8C81C39C8683"/>
        <w:category>
          <w:name w:val="Obecné"/>
          <w:gallery w:val="placeholder"/>
        </w:category>
        <w:types>
          <w:type w:val="bbPlcHdr"/>
        </w:types>
        <w:behaviors>
          <w:behavior w:val="content"/>
        </w:behaviors>
        <w:guid w:val="{58688137-0A3D-47EC-AC3A-CAA8C3631BB2}"/>
      </w:docPartPr>
      <w:docPartBody>
        <w:p w:rsidR="00347F8D" w:rsidRDefault="006C5551" w:rsidP="006C5551">
          <w:pPr>
            <w:pStyle w:val="D44BE2889B0E4CFA94CB8C81C39C86833"/>
          </w:pPr>
          <w:r w:rsidRPr="000521FF">
            <w:rPr>
              <w:rFonts w:cs="Arial"/>
              <w:color w:val="666666"/>
              <w:szCs w:val="22"/>
              <w:highlight w:val="green"/>
              <w:lang w:eastAsia="cs-CZ"/>
            </w:rPr>
            <w:t>……………………………………..</w:t>
          </w:r>
        </w:p>
      </w:docPartBody>
    </w:docPart>
    <w:docPart>
      <w:docPartPr>
        <w:name w:val="F90E9F70CB8542E398821ED2D5B9D84F"/>
        <w:category>
          <w:name w:val="Obecné"/>
          <w:gallery w:val="placeholder"/>
        </w:category>
        <w:types>
          <w:type w:val="bbPlcHdr"/>
        </w:types>
        <w:behaviors>
          <w:behavior w:val="content"/>
        </w:behaviors>
        <w:guid w:val="{248BA04F-ECFB-4308-B68C-B9EE1A8DC467}"/>
      </w:docPartPr>
      <w:docPartBody>
        <w:p w:rsidR="00347F8D" w:rsidRDefault="00C346BF" w:rsidP="00C346BF">
          <w:pPr>
            <w:pStyle w:val="F90E9F70CB8542E398821ED2D5B9D84F"/>
          </w:pPr>
          <w:r w:rsidRPr="003578F9">
            <w:rPr>
              <w:highlight w:val="lightGray"/>
            </w:rPr>
            <w:t>………</w:t>
          </w:r>
        </w:p>
      </w:docPartBody>
    </w:docPart>
    <w:docPart>
      <w:docPartPr>
        <w:name w:val="C511655A04C645C3B9F9D0783F61EC04"/>
        <w:category>
          <w:name w:val="Obecné"/>
          <w:gallery w:val="placeholder"/>
        </w:category>
        <w:types>
          <w:type w:val="bbPlcHdr"/>
        </w:types>
        <w:behaviors>
          <w:behavior w:val="content"/>
        </w:behaviors>
        <w:guid w:val="{B55EB833-EE00-40AD-8918-B34E5D3B95D2}"/>
      </w:docPartPr>
      <w:docPartBody>
        <w:p w:rsidR="00347F8D" w:rsidRDefault="00347F8D" w:rsidP="00347F8D">
          <w:pPr>
            <w:pStyle w:val="C511655A04C645C3B9F9D0783F61EC04"/>
          </w:pPr>
          <w:r w:rsidRPr="00030369">
            <w:rPr>
              <w:rStyle w:val="Zstupntext"/>
            </w:rPr>
            <w:t>Klikněte nebo klepněte sem a zadejte datum.</w:t>
          </w:r>
        </w:p>
      </w:docPartBody>
    </w:docPart>
    <w:docPart>
      <w:docPartPr>
        <w:name w:val="370388F4B8E5442F9A251FE30CF21235"/>
        <w:category>
          <w:name w:val="Obecné"/>
          <w:gallery w:val="placeholder"/>
        </w:category>
        <w:types>
          <w:type w:val="bbPlcHdr"/>
        </w:types>
        <w:behaviors>
          <w:behavior w:val="content"/>
        </w:behaviors>
        <w:guid w:val="{7DD1E0BB-03C3-485C-B28A-8197C133D5C5}"/>
      </w:docPartPr>
      <w:docPartBody>
        <w:p w:rsidR="00347F8D" w:rsidRDefault="00347F8D" w:rsidP="00347F8D">
          <w:pPr>
            <w:pStyle w:val="370388F4B8E5442F9A251FE30CF212354"/>
          </w:pPr>
          <w:r w:rsidRPr="00FE2A67">
            <w:rPr>
              <w:rFonts w:cs="Arial"/>
              <w:color w:val="666666"/>
              <w:szCs w:val="22"/>
              <w:highlight w:val="green"/>
              <w:lang w:eastAsia="cs-CZ"/>
            </w:rPr>
            <w:t>Zvolte položku.</w:t>
          </w:r>
        </w:p>
      </w:docPartBody>
    </w:docPart>
    <w:docPart>
      <w:docPartPr>
        <w:name w:val="94E6DF4C3E4B45ABA94465425DF4ABD5"/>
        <w:category>
          <w:name w:val="Obecné"/>
          <w:gallery w:val="placeholder"/>
        </w:category>
        <w:types>
          <w:type w:val="bbPlcHdr"/>
        </w:types>
        <w:behaviors>
          <w:behavior w:val="content"/>
        </w:behaviors>
        <w:guid w:val="{3C3D091E-63F3-4BAB-8E4B-FF17B7DCDE6F}"/>
      </w:docPartPr>
      <w:docPartBody>
        <w:p w:rsidR="00347F8D" w:rsidRDefault="00347F8D" w:rsidP="00347F8D">
          <w:pPr>
            <w:pStyle w:val="94E6DF4C3E4B45ABA94465425DF4ABD54"/>
          </w:pPr>
          <w:r w:rsidRPr="00FE2A67">
            <w:rPr>
              <w:rFonts w:cs="Arial"/>
              <w:color w:val="666666"/>
              <w:szCs w:val="22"/>
              <w:highlight w:val="green"/>
              <w:lang w:eastAsia="cs-CZ"/>
            </w:rPr>
            <w:t>Zvolte položku.</w:t>
          </w:r>
        </w:p>
      </w:docPartBody>
    </w:docPart>
    <w:docPart>
      <w:docPartPr>
        <w:name w:val="A34C3F42065E416B99CD5A6BFA0CFD37"/>
        <w:category>
          <w:name w:val="Obecné"/>
          <w:gallery w:val="placeholder"/>
        </w:category>
        <w:types>
          <w:type w:val="bbPlcHdr"/>
        </w:types>
        <w:behaviors>
          <w:behavior w:val="content"/>
        </w:behaviors>
        <w:guid w:val="{52FFE17A-AC5E-4FF0-944D-5BAC3836055C}"/>
      </w:docPartPr>
      <w:docPartBody>
        <w:p w:rsidR="00347F8D" w:rsidRDefault="006C5551" w:rsidP="006C5551">
          <w:pPr>
            <w:pStyle w:val="A34C3F42065E416B99CD5A6BFA0CFD373"/>
          </w:pPr>
          <w:r w:rsidRPr="00FE2A67">
            <w:rPr>
              <w:highlight w:val="green"/>
            </w:rPr>
            <w:t>___________</w:t>
          </w:r>
        </w:p>
      </w:docPartBody>
    </w:docPart>
    <w:docPart>
      <w:docPartPr>
        <w:name w:val="987365D41F1C4072A092CC267411DBBE"/>
        <w:category>
          <w:name w:val="Obecné"/>
          <w:gallery w:val="placeholder"/>
        </w:category>
        <w:types>
          <w:type w:val="bbPlcHdr"/>
        </w:types>
        <w:behaviors>
          <w:behavior w:val="content"/>
        </w:behaviors>
        <w:guid w:val="{F5E929FC-13FC-41CF-8E38-5C5E411EB383}"/>
      </w:docPartPr>
      <w:docPartBody>
        <w:p w:rsidR="00347F8D" w:rsidRDefault="00347F8D" w:rsidP="00347F8D">
          <w:pPr>
            <w:pStyle w:val="987365D41F1C4072A092CC267411DBBE"/>
          </w:pPr>
          <w:r w:rsidRPr="00030369">
            <w:rPr>
              <w:rStyle w:val="Zstupntext"/>
            </w:rPr>
            <w:t>Klikněte nebo klepněte sem a zadejte datum.</w:t>
          </w:r>
        </w:p>
      </w:docPartBody>
    </w:docPart>
    <w:docPart>
      <w:docPartPr>
        <w:name w:val="A11331B5325149C2B0DD2CBED1EC7E89"/>
        <w:category>
          <w:name w:val="Obecné"/>
          <w:gallery w:val="placeholder"/>
        </w:category>
        <w:types>
          <w:type w:val="bbPlcHdr"/>
        </w:types>
        <w:behaviors>
          <w:behavior w:val="content"/>
        </w:behaviors>
        <w:guid w:val="{42317BAC-E56E-45C8-B8C6-212E6648563B}"/>
      </w:docPartPr>
      <w:docPartBody>
        <w:p w:rsidR="00347F8D" w:rsidRDefault="006C5551" w:rsidP="006C5551">
          <w:pPr>
            <w:pStyle w:val="A11331B5325149C2B0DD2CBED1EC7E891"/>
          </w:pPr>
          <w:r w:rsidRPr="003578F9">
            <w:rPr>
              <w:rStyle w:val="TexttunChar"/>
              <w:rFonts w:eastAsia="Arial"/>
              <w:highlight w:val="green"/>
            </w:rPr>
            <w:t>…………</w:t>
          </w:r>
        </w:p>
      </w:docPartBody>
    </w:docPart>
    <w:docPart>
      <w:docPartPr>
        <w:name w:val="E4D385B82AF442F4B33D7B1EB7AE1385"/>
        <w:category>
          <w:name w:val="Obecné"/>
          <w:gallery w:val="placeholder"/>
        </w:category>
        <w:types>
          <w:type w:val="bbPlcHdr"/>
        </w:types>
        <w:behaviors>
          <w:behavior w:val="content"/>
        </w:behaviors>
        <w:guid w:val="{273C5AFF-1225-4B26-90B5-DA9F6F9BF32B}"/>
      </w:docPartPr>
      <w:docPartBody>
        <w:p w:rsidR="00347F8D" w:rsidRDefault="006C5551" w:rsidP="006C5551">
          <w:pPr>
            <w:pStyle w:val="E4D385B82AF442F4B33D7B1EB7AE13853"/>
          </w:pPr>
          <w:r w:rsidRPr="003578F9">
            <w:rPr>
              <w:rStyle w:val="Zstupntext"/>
              <w:highlight w:val="green"/>
            </w:rPr>
            <w:t>…………</w:t>
          </w:r>
        </w:p>
      </w:docPartBody>
    </w:docPart>
    <w:docPart>
      <w:docPartPr>
        <w:name w:val="6BE0E9B3991A4177B94B0ED8D656CF88"/>
        <w:category>
          <w:name w:val="Obecné"/>
          <w:gallery w:val="placeholder"/>
        </w:category>
        <w:types>
          <w:type w:val="bbPlcHdr"/>
        </w:types>
        <w:behaviors>
          <w:behavior w:val="content"/>
        </w:behaviors>
        <w:guid w:val="{D6F3A7DE-0D91-4915-90DD-B27A03413850}"/>
      </w:docPartPr>
      <w:docPartBody>
        <w:p w:rsidR="002D1411" w:rsidRDefault="006C5551" w:rsidP="006C5551">
          <w:pPr>
            <w:pStyle w:val="6BE0E9B3991A4177B94B0ED8D656CF883"/>
          </w:pPr>
          <w:r w:rsidRPr="009D5258">
            <w:rPr>
              <w:rStyle w:val="4textChar"/>
              <w:highlight w:val="green"/>
            </w:rPr>
            <w:t>Statutární orgán, jednatel …</w:t>
          </w:r>
        </w:p>
      </w:docPartBody>
    </w:docPart>
    <w:docPart>
      <w:docPartPr>
        <w:name w:val="FBE376036D354A2AB04783CBD2F19B17"/>
        <w:category>
          <w:name w:val="Obecné"/>
          <w:gallery w:val="placeholder"/>
        </w:category>
        <w:types>
          <w:type w:val="bbPlcHdr"/>
        </w:types>
        <w:behaviors>
          <w:behavior w:val="content"/>
        </w:behaviors>
        <w:guid w:val="{AD8BA604-879F-46EF-A36F-8F8220CDCD12}"/>
      </w:docPartPr>
      <w:docPartBody>
        <w:p w:rsidR="002E2345" w:rsidRDefault="006C5551" w:rsidP="006C5551">
          <w:pPr>
            <w:pStyle w:val="FBE376036D354A2AB04783CBD2F19B173"/>
          </w:pPr>
          <w:r w:rsidRPr="003E2127">
            <w:rPr>
              <w:rStyle w:val="TexttunChar"/>
              <w:highlight w:val="green"/>
            </w:rPr>
            <w:t>______________________</w:t>
          </w:r>
        </w:p>
      </w:docPartBody>
    </w:docPart>
    <w:docPart>
      <w:docPartPr>
        <w:name w:val="C8BB12C560F74DB6B1A324ED90B444C5"/>
        <w:category>
          <w:name w:val="Obecné"/>
          <w:gallery w:val="placeholder"/>
        </w:category>
        <w:types>
          <w:type w:val="bbPlcHdr"/>
        </w:types>
        <w:behaviors>
          <w:behavior w:val="content"/>
        </w:behaviors>
        <w:guid w:val="{55599FCE-81F7-48C5-BF73-30978BFCD95E}"/>
      </w:docPartPr>
      <w:docPartBody>
        <w:p w:rsidR="002E2345" w:rsidRDefault="002E2345" w:rsidP="002E2345">
          <w:pPr>
            <w:pStyle w:val="C8BB12C560F74DB6B1A324ED90B444C5"/>
          </w:pPr>
          <w:r w:rsidRPr="00147295">
            <w:rPr>
              <w:color w:val="666666"/>
              <w:highlight w:val="green"/>
            </w:rPr>
            <w:t>Zvolte položku.</w:t>
          </w:r>
        </w:p>
        <w:bookmarkStart w:id="3" w:name="_Hlk169639181"/>
        <w:bookmarkEnd w:id="3"/>
      </w:docPartBody>
    </w:docPart>
    <w:docPart>
      <w:docPartPr>
        <w:name w:val="EF3129B839C842B4AB8A0E19D6601EAE"/>
        <w:category>
          <w:name w:val="Obecné"/>
          <w:gallery w:val="placeholder"/>
        </w:category>
        <w:types>
          <w:type w:val="bbPlcHdr"/>
        </w:types>
        <w:behaviors>
          <w:behavior w:val="content"/>
        </w:behaviors>
        <w:guid w:val="{0329774A-E0DA-4D8A-8A86-A64A158140E0}"/>
      </w:docPartPr>
      <w:docPartBody>
        <w:p w:rsidR="006C5551" w:rsidRDefault="006C5551" w:rsidP="006C5551">
          <w:pPr>
            <w:pStyle w:val="EF3129B839C842B4AB8A0E19D6601EAE"/>
          </w:pPr>
          <w:r w:rsidRPr="003578F9">
            <w:rPr>
              <w:highlight w:val="lightGray"/>
            </w:rPr>
            <w:t>……………..</w:t>
          </w:r>
        </w:p>
      </w:docPartBody>
    </w:docPart>
    <w:docPart>
      <w:docPartPr>
        <w:name w:val="375C38B1CC3A4108A63ACC901352FF68"/>
        <w:category>
          <w:name w:val="Obecné"/>
          <w:gallery w:val="placeholder"/>
        </w:category>
        <w:types>
          <w:type w:val="bbPlcHdr"/>
        </w:types>
        <w:behaviors>
          <w:behavior w:val="content"/>
        </w:behaviors>
        <w:guid w:val="{04D04EC8-173B-4C14-9DBB-97E776A444F8}"/>
      </w:docPartPr>
      <w:docPartBody>
        <w:p w:rsidR="006C5551" w:rsidRDefault="006C5551" w:rsidP="006C5551">
          <w:pPr>
            <w:pStyle w:val="375C38B1CC3A4108A63ACC901352FF681"/>
          </w:pPr>
          <w:r w:rsidRPr="003578F9">
            <w:rPr>
              <w:rStyle w:val="Zstupntext"/>
              <w:highlight w:val="green"/>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D12C5F"/>
    <w:multiLevelType w:val="multilevel"/>
    <w:tmpl w:val="F16ECD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1DD0365"/>
    <w:multiLevelType w:val="hybridMultilevel"/>
    <w:tmpl w:val="E2603ACA"/>
    <w:lvl w:ilvl="0" w:tplc="DA545948">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16cid:durableId="1469781584">
    <w:abstractNumId w:val="0"/>
  </w:num>
  <w:num w:numId="2" w16cid:durableId="1711413920">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682"/>
    <w:rsid w:val="00001C35"/>
    <w:rsid w:val="000108A9"/>
    <w:rsid w:val="000259D1"/>
    <w:rsid w:val="00032215"/>
    <w:rsid w:val="000377E9"/>
    <w:rsid w:val="000420D3"/>
    <w:rsid w:val="000611B6"/>
    <w:rsid w:val="000927C4"/>
    <w:rsid w:val="000940D6"/>
    <w:rsid w:val="000A0D5B"/>
    <w:rsid w:val="000A2DB6"/>
    <w:rsid w:val="000A6BB4"/>
    <w:rsid w:val="000B77F4"/>
    <w:rsid w:val="000B7E1F"/>
    <w:rsid w:val="000D1C78"/>
    <w:rsid w:val="000E1F72"/>
    <w:rsid w:val="000F0811"/>
    <w:rsid w:val="000F741F"/>
    <w:rsid w:val="001208E9"/>
    <w:rsid w:val="001223A3"/>
    <w:rsid w:val="00127559"/>
    <w:rsid w:val="00136216"/>
    <w:rsid w:val="001528C2"/>
    <w:rsid w:val="00155CF1"/>
    <w:rsid w:val="00161168"/>
    <w:rsid w:val="00185051"/>
    <w:rsid w:val="00185F88"/>
    <w:rsid w:val="00186E7D"/>
    <w:rsid w:val="001A5459"/>
    <w:rsid w:val="001D7784"/>
    <w:rsid w:val="001E6D61"/>
    <w:rsid w:val="001F063B"/>
    <w:rsid w:val="001F38BD"/>
    <w:rsid w:val="00205672"/>
    <w:rsid w:val="0023070B"/>
    <w:rsid w:val="0024122D"/>
    <w:rsid w:val="00250DFB"/>
    <w:rsid w:val="0026140A"/>
    <w:rsid w:val="002621C7"/>
    <w:rsid w:val="0027405C"/>
    <w:rsid w:val="00277E67"/>
    <w:rsid w:val="00286A70"/>
    <w:rsid w:val="0029247E"/>
    <w:rsid w:val="002A4F88"/>
    <w:rsid w:val="002B6C2B"/>
    <w:rsid w:val="002D1411"/>
    <w:rsid w:val="002D4E96"/>
    <w:rsid w:val="002D7197"/>
    <w:rsid w:val="002E2345"/>
    <w:rsid w:val="002F2C04"/>
    <w:rsid w:val="00306E85"/>
    <w:rsid w:val="0031286D"/>
    <w:rsid w:val="00317FBE"/>
    <w:rsid w:val="0032496C"/>
    <w:rsid w:val="00341C7F"/>
    <w:rsid w:val="00344307"/>
    <w:rsid w:val="00347F8D"/>
    <w:rsid w:val="00363B44"/>
    <w:rsid w:val="00393820"/>
    <w:rsid w:val="003B5C94"/>
    <w:rsid w:val="003B64EF"/>
    <w:rsid w:val="003B78B4"/>
    <w:rsid w:val="003C2E23"/>
    <w:rsid w:val="003E6E2F"/>
    <w:rsid w:val="003F67A3"/>
    <w:rsid w:val="003F715E"/>
    <w:rsid w:val="004051A7"/>
    <w:rsid w:val="004464D3"/>
    <w:rsid w:val="0044748D"/>
    <w:rsid w:val="00453A76"/>
    <w:rsid w:val="00456C55"/>
    <w:rsid w:val="00487B33"/>
    <w:rsid w:val="00493FC2"/>
    <w:rsid w:val="004978D6"/>
    <w:rsid w:val="00497CEE"/>
    <w:rsid w:val="004A011B"/>
    <w:rsid w:val="004B640E"/>
    <w:rsid w:val="004C614A"/>
    <w:rsid w:val="004D0542"/>
    <w:rsid w:val="004E648C"/>
    <w:rsid w:val="004F3FFC"/>
    <w:rsid w:val="004F73CF"/>
    <w:rsid w:val="0050135B"/>
    <w:rsid w:val="0052401E"/>
    <w:rsid w:val="00557D66"/>
    <w:rsid w:val="005670DE"/>
    <w:rsid w:val="005B1DAA"/>
    <w:rsid w:val="005E6622"/>
    <w:rsid w:val="00611C76"/>
    <w:rsid w:val="00642365"/>
    <w:rsid w:val="00653306"/>
    <w:rsid w:val="00663CFA"/>
    <w:rsid w:val="00670280"/>
    <w:rsid w:val="006765B6"/>
    <w:rsid w:val="00692019"/>
    <w:rsid w:val="006B6CFE"/>
    <w:rsid w:val="006C05D5"/>
    <w:rsid w:val="006C5551"/>
    <w:rsid w:val="006C7820"/>
    <w:rsid w:val="006E2B8B"/>
    <w:rsid w:val="006F3351"/>
    <w:rsid w:val="006F7B9C"/>
    <w:rsid w:val="0071297C"/>
    <w:rsid w:val="0071417E"/>
    <w:rsid w:val="0073249B"/>
    <w:rsid w:val="00757222"/>
    <w:rsid w:val="0076375E"/>
    <w:rsid w:val="0077409D"/>
    <w:rsid w:val="00777F1D"/>
    <w:rsid w:val="007A6699"/>
    <w:rsid w:val="007C07D3"/>
    <w:rsid w:val="007D44F2"/>
    <w:rsid w:val="007E3C3E"/>
    <w:rsid w:val="007E7321"/>
    <w:rsid w:val="007F2512"/>
    <w:rsid w:val="007F643D"/>
    <w:rsid w:val="00814367"/>
    <w:rsid w:val="00822B7D"/>
    <w:rsid w:val="008363C5"/>
    <w:rsid w:val="00840D73"/>
    <w:rsid w:val="008427A8"/>
    <w:rsid w:val="00865BB4"/>
    <w:rsid w:val="00865FD0"/>
    <w:rsid w:val="00895BB8"/>
    <w:rsid w:val="008B5821"/>
    <w:rsid w:val="008B6B7B"/>
    <w:rsid w:val="008C34D2"/>
    <w:rsid w:val="008C3C4A"/>
    <w:rsid w:val="008D0BEC"/>
    <w:rsid w:val="009348B5"/>
    <w:rsid w:val="00942F11"/>
    <w:rsid w:val="00945F5F"/>
    <w:rsid w:val="00955F16"/>
    <w:rsid w:val="00963A3C"/>
    <w:rsid w:val="009667A4"/>
    <w:rsid w:val="009760DD"/>
    <w:rsid w:val="00995867"/>
    <w:rsid w:val="009A7774"/>
    <w:rsid w:val="009E0F3B"/>
    <w:rsid w:val="00A22259"/>
    <w:rsid w:val="00A3377A"/>
    <w:rsid w:val="00A36010"/>
    <w:rsid w:val="00A54088"/>
    <w:rsid w:val="00A631DB"/>
    <w:rsid w:val="00A8278F"/>
    <w:rsid w:val="00AD1F02"/>
    <w:rsid w:val="00AD391A"/>
    <w:rsid w:val="00AE62C1"/>
    <w:rsid w:val="00AF3551"/>
    <w:rsid w:val="00B06B09"/>
    <w:rsid w:val="00B51D8B"/>
    <w:rsid w:val="00B558EB"/>
    <w:rsid w:val="00B6349F"/>
    <w:rsid w:val="00B731FA"/>
    <w:rsid w:val="00B77B15"/>
    <w:rsid w:val="00B86F5C"/>
    <w:rsid w:val="00B957BC"/>
    <w:rsid w:val="00BC1B79"/>
    <w:rsid w:val="00BD0CD1"/>
    <w:rsid w:val="00BE2951"/>
    <w:rsid w:val="00C0418D"/>
    <w:rsid w:val="00C0793D"/>
    <w:rsid w:val="00C113E5"/>
    <w:rsid w:val="00C14273"/>
    <w:rsid w:val="00C33F1A"/>
    <w:rsid w:val="00C346BF"/>
    <w:rsid w:val="00C4251E"/>
    <w:rsid w:val="00C52B99"/>
    <w:rsid w:val="00C537F1"/>
    <w:rsid w:val="00C5472F"/>
    <w:rsid w:val="00C6258B"/>
    <w:rsid w:val="00C64805"/>
    <w:rsid w:val="00C65420"/>
    <w:rsid w:val="00C81E18"/>
    <w:rsid w:val="00C95F96"/>
    <w:rsid w:val="00CB04E3"/>
    <w:rsid w:val="00CB45B5"/>
    <w:rsid w:val="00D262D7"/>
    <w:rsid w:val="00D3725F"/>
    <w:rsid w:val="00D40250"/>
    <w:rsid w:val="00D74BB0"/>
    <w:rsid w:val="00DA52C6"/>
    <w:rsid w:val="00DB008B"/>
    <w:rsid w:val="00DB4467"/>
    <w:rsid w:val="00DB64B8"/>
    <w:rsid w:val="00DC468D"/>
    <w:rsid w:val="00DC5EA1"/>
    <w:rsid w:val="00DE0C31"/>
    <w:rsid w:val="00E23A70"/>
    <w:rsid w:val="00E25AB0"/>
    <w:rsid w:val="00E3005F"/>
    <w:rsid w:val="00E35EF0"/>
    <w:rsid w:val="00E40606"/>
    <w:rsid w:val="00E57F7D"/>
    <w:rsid w:val="00E6456A"/>
    <w:rsid w:val="00E724A1"/>
    <w:rsid w:val="00E7402A"/>
    <w:rsid w:val="00E77051"/>
    <w:rsid w:val="00E8424F"/>
    <w:rsid w:val="00E858D9"/>
    <w:rsid w:val="00E9436B"/>
    <w:rsid w:val="00E96CF9"/>
    <w:rsid w:val="00EB5C03"/>
    <w:rsid w:val="00EC682A"/>
    <w:rsid w:val="00EE4E25"/>
    <w:rsid w:val="00EE7C89"/>
    <w:rsid w:val="00F10C3A"/>
    <w:rsid w:val="00F10EE8"/>
    <w:rsid w:val="00F13770"/>
    <w:rsid w:val="00F1384A"/>
    <w:rsid w:val="00F20BC9"/>
    <w:rsid w:val="00F2138F"/>
    <w:rsid w:val="00F319C5"/>
    <w:rsid w:val="00F432E2"/>
    <w:rsid w:val="00F566C9"/>
    <w:rsid w:val="00F8590C"/>
    <w:rsid w:val="00F913BD"/>
    <w:rsid w:val="00FA7EFD"/>
    <w:rsid w:val="00FB1682"/>
    <w:rsid w:val="00FB1A48"/>
    <w:rsid w:val="00FC6F9B"/>
    <w:rsid w:val="00FC71A5"/>
    <w:rsid w:val="00FD3FDF"/>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6C5551"/>
    <w:rPr>
      <w:color w:val="666666"/>
    </w:rPr>
  </w:style>
  <w:style w:type="paragraph" w:customStyle="1" w:styleId="18BC27E918D44840ADD6E21EAEEA8E14">
    <w:name w:val="18BC27E918D44840ADD6E21EAEEA8E14"/>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C511655A04C645C3B9F9D0783F61EC04">
    <w:name w:val="C511655A04C645C3B9F9D0783F61EC04"/>
    <w:rsid w:val="00347F8D"/>
    <w:pPr>
      <w:spacing w:line="259" w:lineRule="auto"/>
    </w:pPr>
    <w:rPr>
      <w:sz w:val="22"/>
      <w:szCs w:val="22"/>
    </w:rPr>
  </w:style>
  <w:style w:type="paragraph" w:customStyle="1" w:styleId="987365D41F1C4072A092CC267411DBBE">
    <w:name w:val="987365D41F1C4072A092CC267411DBBE"/>
    <w:rsid w:val="00347F8D"/>
    <w:pPr>
      <w:spacing w:line="259" w:lineRule="auto"/>
    </w:pPr>
    <w:rPr>
      <w:sz w:val="22"/>
      <w:szCs w:val="22"/>
    </w:rPr>
  </w:style>
  <w:style w:type="paragraph" w:customStyle="1" w:styleId="370388F4B8E5442F9A251FE30CF212354">
    <w:name w:val="370388F4B8E5442F9A251FE30CF212354"/>
    <w:rsid w:val="00347F8D"/>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94E6DF4C3E4B45ABA94465425DF4ABD54">
    <w:name w:val="94E6DF4C3E4B45ABA94465425DF4ABD54"/>
    <w:rsid w:val="00347F8D"/>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7E96C7E3BF2A4CC8A2FCE77F0BB5FEA5">
    <w:name w:val="7E96C7E3BF2A4CC8A2FCE77F0BB5FEA5"/>
    <w:rsid w:val="00C346BF"/>
    <w:pPr>
      <w:pBdr>
        <w:top w:val="single" w:sz="4" w:space="1" w:color="auto"/>
        <w:left w:val="single" w:sz="4" w:space="4" w:color="auto"/>
        <w:bottom w:val="single" w:sz="4" w:space="4" w:color="auto"/>
        <w:right w:val="single" w:sz="4" w:space="4" w:color="auto"/>
      </w:pBdr>
      <w:shd w:val="pct20" w:color="auto" w:fill="FFFFFF"/>
      <w:suppressAutoHyphens/>
      <w:spacing w:after="0" w:line="22" w:lineRule="atLeast"/>
      <w:jc w:val="center"/>
    </w:pPr>
    <w:rPr>
      <w:rFonts w:ascii="Arial" w:eastAsia="Times New Roman" w:hAnsi="Arial" w:cs="Arial"/>
      <w:bCs/>
      <w:smallCaps/>
      <w:spacing w:val="20"/>
      <w:kern w:val="0"/>
      <w:sz w:val="32"/>
      <w:szCs w:val="20"/>
      <w14:ligatures w14:val="none"/>
    </w:rPr>
  </w:style>
  <w:style w:type="paragraph" w:customStyle="1" w:styleId="8F0BFB0FD2664A648BB5B8093EC5CE38">
    <w:name w:val="8F0BFB0FD2664A648BB5B8093EC5CE38"/>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F90E9F70CB8542E398821ED2D5B9D84F">
    <w:name w:val="F90E9F70CB8542E398821ED2D5B9D84F"/>
    <w:rsid w:val="00C346BF"/>
    <w:pPr>
      <w:suppressAutoHyphens/>
      <w:spacing w:after="0" w:line="264" w:lineRule="auto"/>
      <w:jc w:val="center"/>
    </w:pPr>
    <w:rPr>
      <w:rFonts w:ascii="Arial" w:eastAsia="Times New Roman" w:hAnsi="Arial" w:cs="Arial"/>
      <w:bCs/>
      <w:smallCaps/>
      <w:spacing w:val="20"/>
      <w:kern w:val="0"/>
      <w:sz w:val="32"/>
      <w:szCs w:val="40"/>
      <w:lang w:eastAsia="ar-SA"/>
      <w14:ligatures w14:val="none"/>
    </w:rPr>
  </w:style>
  <w:style w:type="paragraph" w:customStyle="1" w:styleId="4F65E6F2FDB94E60B704A2DB34C4DF73">
    <w:name w:val="4F65E6F2FDB94E60B704A2DB34C4DF73"/>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4A3DB2709C0C4988AD433B3B561B085B">
    <w:name w:val="4A3DB2709C0C4988AD433B3B561B085B"/>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DAF9DA7BAF3D48848DAF645014EAEA94">
    <w:name w:val="DAF9DA7BAF3D48848DAF645014EAEA94"/>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3odrkypsmena">
    <w:name w:val="3. odrážky písmena"/>
    <w:basedOn w:val="Normln"/>
    <w:link w:val="3odrkypsmenaChar"/>
    <w:rsid w:val="00250DFB"/>
    <w:pPr>
      <w:numPr>
        <w:numId w:val="2"/>
      </w:numPr>
      <w:tabs>
        <w:tab w:val="clear" w:pos="720"/>
        <w:tab w:val="num" w:pos="851"/>
      </w:tabs>
      <w:suppressAutoHyphens/>
      <w:spacing w:after="120" w:line="264" w:lineRule="auto"/>
      <w:ind w:left="851" w:hanging="284"/>
      <w:jc w:val="both"/>
      <w:outlineLvl w:val="1"/>
    </w:pPr>
    <w:rPr>
      <w:rFonts w:ascii="Arial" w:eastAsia="Arial" w:hAnsi="Arial" w:cs="Arial"/>
      <w:color w:val="000000"/>
      <w:kern w:val="0"/>
      <w:sz w:val="22"/>
      <w:lang w:eastAsia="zh-CN"/>
      <w14:ligatures w14:val="none"/>
    </w:rPr>
  </w:style>
  <w:style w:type="character" w:customStyle="1" w:styleId="3odrkypsmenaChar">
    <w:name w:val="3. odrážky písmena Char"/>
    <w:basedOn w:val="Standardnpsmoodstavce"/>
    <w:link w:val="3odrkypsmena"/>
    <w:rsid w:val="00250DFB"/>
    <w:rPr>
      <w:rFonts w:ascii="Arial" w:eastAsia="Arial" w:hAnsi="Arial" w:cs="Arial"/>
      <w:color w:val="000000"/>
      <w:kern w:val="0"/>
      <w:sz w:val="22"/>
      <w:lang w:eastAsia="zh-CN"/>
      <w14:ligatures w14:val="none"/>
    </w:rPr>
  </w:style>
  <w:style w:type="paragraph" w:customStyle="1" w:styleId="Texttun">
    <w:name w:val="Text tučně"/>
    <w:basedOn w:val="Normln"/>
    <w:link w:val="TexttunChar"/>
    <w:qFormat/>
    <w:rsid w:val="006C5551"/>
    <w:pPr>
      <w:suppressAutoHyphens/>
      <w:spacing w:after="0" w:line="264" w:lineRule="auto"/>
      <w:jc w:val="right"/>
    </w:pPr>
    <w:rPr>
      <w:rFonts w:ascii="Arial" w:eastAsia="Times New Roman" w:hAnsi="Arial" w:cs="Courier New"/>
      <w:b/>
      <w:kern w:val="0"/>
      <w:sz w:val="22"/>
      <w:szCs w:val="20"/>
      <w:lang w:eastAsia="ar-SA"/>
      <w14:ligatures w14:val="none"/>
    </w:rPr>
  </w:style>
  <w:style w:type="character" w:customStyle="1" w:styleId="TexttunChar">
    <w:name w:val="Text tučně Char"/>
    <w:basedOn w:val="Standardnpsmoodstavce"/>
    <w:link w:val="Texttun"/>
    <w:rsid w:val="006C5551"/>
    <w:rPr>
      <w:rFonts w:ascii="Arial" w:eastAsia="Times New Roman" w:hAnsi="Arial" w:cs="Courier New"/>
      <w:b/>
      <w:kern w:val="0"/>
      <w:sz w:val="22"/>
      <w:szCs w:val="20"/>
      <w:lang w:eastAsia="ar-SA"/>
      <w14:ligatures w14:val="none"/>
    </w:rPr>
  </w:style>
  <w:style w:type="paragraph" w:customStyle="1" w:styleId="4text">
    <w:name w:val="4. text"/>
    <w:basedOn w:val="Normln"/>
    <w:link w:val="4textChar"/>
    <w:qFormat/>
    <w:rsid w:val="006C5551"/>
    <w:pPr>
      <w:suppressAutoHyphens/>
      <w:spacing w:after="0" w:line="264" w:lineRule="auto"/>
      <w:jc w:val="both"/>
    </w:pPr>
    <w:rPr>
      <w:rFonts w:ascii="Arial" w:eastAsia="Times New Roman" w:hAnsi="Arial" w:cs="Arial"/>
      <w:kern w:val="0"/>
      <w:sz w:val="22"/>
      <w:lang w:eastAsia="ar-SA"/>
      <w14:ligatures w14:val="none"/>
    </w:rPr>
  </w:style>
  <w:style w:type="character" w:customStyle="1" w:styleId="4textChar">
    <w:name w:val="4. text Char"/>
    <w:basedOn w:val="Standardnpsmoodstavce"/>
    <w:link w:val="4text"/>
    <w:rsid w:val="006C5551"/>
    <w:rPr>
      <w:rFonts w:ascii="Arial" w:eastAsia="Times New Roman" w:hAnsi="Arial" w:cs="Arial"/>
      <w:kern w:val="0"/>
      <w:sz w:val="22"/>
      <w:lang w:eastAsia="ar-SA"/>
      <w14:ligatures w14:val="none"/>
    </w:rPr>
  </w:style>
  <w:style w:type="paragraph" w:customStyle="1" w:styleId="C8BB12C560F74DB6B1A324ED90B444C5">
    <w:name w:val="C8BB12C560F74DB6B1A324ED90B444C5"/>
    <w:rsid w:val="002E2345"/>
    <w:pPr>
      <w:spacing w:line="259" w:lineRule="auto"/>
    </w:pPr>
    <w:rPr>
      <w:sz w:val="22"/>
      <w:szCs w:val="22"/>
    </w:rPr>
  </w:style>
  <w:style w:type="paragraph" w:customStyle="1" w:styleId="EF3129B839C842B4AB8A0E19D6601EAE">
    <w:name w:val="EF3129B839C842B4AB8A0E19D6601EAE"/>
    <w:rsid w:val="006C5551"/>
  </w:style>
  <w:style w:type="paragraph" w:customStyle="1" w:styleId="FBE376036D354A2AB04783CBD2F19B173">
    <w:name w:val="FBE376036D354A2AB04783CBD2F19B173"/>
    <w:rsid w:val="006C5551"/>
    <w:pPr>
      <w:suppressAutoHyphens/>
      <w:spacing w:after="0" w:line="264" w:lineRule="auto"/>
      <w:jc w:val="both"/>
    </w:pPr>
    <w:rPr>
      <w:rFonts w:ascii="Arial" w:eastAsia="Times New Roman" w:hAnsi="Arial" w:cs="Arial"/>
      <w:kern w:val="0"/>
      <w:sz w:val="22"/>
      <w:lang w:eastAsia="ar-SA"/>
      <w14:ligatures w14:val="none"/>
    </w:rPr>
  </w:style>
  <w:style w:type="paragraph" w:customStyle="1" w:styleId="A23568288C7541D88982BECC5EAAB39D3">
    <w:name w:val="A23568288C7541D88982BECC5EAAB39D3"/>
    <w:rsid w:val="006C5551"/>
    <w:pPr>
      <w:suppressAutoHyphens/>
      <w:spacing w:after="0" w:line="264" w:lineRule="auto"/>
      <w:jc w:val="both"/>
    </w:pPr>
    <w:rPr>
      <w:rFonts w:ascii="Arial" w:eastAsia="Times New Roman" w:hAnsi="Arial" w:cs="Arial"/>
      <w:kern w:val="0"/>
      <w:sz w:val="22"/>
      <w:lang w:eastAsia="ar-SA"/>
      <w14:ligatures w14:val="none"/>
    </w:rPr>
  </w:style>
  <w:style w:type="paragraph" w:customStyle="1" w:styleId="461BFA1FDE554C728121E3326FA2720F3">
    <w:name w:val="461BFA1FDE554C728121E3326FA2720F3"/>
    <w:rsid w:val="006C5551"/>
    <w:pPr>
      <w:suppressAutoHyphens/>
      <w:spacing w:after="0" w:line="264" w:lineRule="auto"/>
      <w:jc w:val="both"/>
    </w:pPr>
    <w:rPr>
      <w:rFonts w:ascii="Arial" w:eastAsia="Times New Roman" w:hAnsi="Arial" w:cs="Arial"/>
      <w:kern w:val="0"/>
      <w:sz w:val="22"/>
      <w:lang w:eastAsia="ar-SA"/>
      <w14:ligatures w14:val="none"/>
    </w:rPr>
  </w:style>
  <w:style w:type="paragraph" w:customStyle="1" w:styleId="2B013AD950644EFF8B88DD745DDA37973">
    <w:name w:val="2B013AD950644EFF8B88DD745DDA37973"/>
    <w:rsid w:val="006C5551"/>
    <w:pPr>
      <w:suppressAutoHyphens/>
      <w:spacing w:after="0" w:line="264" w:lineRule="auto"/>
      <w:jc w:val="both"/>
    </w:pPr>
    <w:rPr>
      <w:rFonts w:ascii="Arial" w:eastAsia="Times New Roman" w:hAnsi="Arial" w:cs="Arial"/>
      <w:kern w:val="0"/>
      <w:sz w:val="22"/>
      <w:lang w:eastAsia="ar-SA"/>
      <w14:ligatures w14:val="none"/>
    </w:rPr>
  </w:style>
  <w:style w:type="paragraph" w:customStyle="1" w:styleId="8700C5C62B6A4EFCAC336E251F4578543">
    <w:name w:val="8700C5C62B6A4EFCAC336E251F4578543"/>
    <w:rsid w:val="006C5551"/>
    <w:pPr>
      <w:suppressAutoHyphens/>
      <w:spacing w:after="0" w:line="264" w:lineRule="auto"/>
      <w:jc w:val="both"/>
    </w:pPr>
    <w:rPr>
      <w:rFonts w:ascii="Arial" w:eastAsia="Times New Roman" w:hAnsi="Arial" w:cs="Arial"/>
      <w:kern w:val="0"/>
      <w:sz w:val="22"/>
      <w:lang w:eastAsia="ar-SA"/>
      <w14:ligatures w14:val="none"/>
    </w:rPr>
  </w:style>
  <w:style w:type="paragraph" w:customStyle="1" w:styleId="2AABDB10268B44C2A2471199DC7656C63">
    <w:name w:val="2AABDB10268B44C2A2471199DC7656C63"/>
    <w:rsid w:val="006C5551"/>
    <w:pPr>
      <w:suppressAutoHyphens/>
      <w:spacing w:after="0" w:line="264" w:lineRule="auto"/>
      <w:jc w:val="both"/>
    </w:pPr>
    <w:rPr>
      <w:rFonts w:ascii="Arial" w:eastAsia="Times New Roman" w:hAnsi="Arial" w:cs="Arial"/>
      <w:kern w:val="0"/>
      <w:sz w:val="22"/>
      <w:lang w:eastAsia="ar-SA"/>
      <w14:ligatures w14:val="none"/>
    </w:rPr>
  </w:style>
  <w:style w:type="paragraph" w:customStyle="1" w:styleId="1102B75A31CC4A7FB37E554F3287D58D1">
    <w:name w:val="1102B75A31CC4A7FB37E554F3287D58D1"/>
    <w:rsid w:val="006C5551"/>
    <w:pPr>
      <w:suppressAutoHyphens/>
      <w:spacing w:after="0" w:line="264" w:lineRule="auto"/>
      <w:jc w:val="both"/>
    </w:pPr>
    <w:rPr>
      <w:rFonts w:ascii="Arial" w:eastAsia="Times New Roman" w:hAnsi="Arial" w:cs="Arial"/>
      <w:b/>
      <w:i/>
      <w:kern w:val="0"/>
      <w:sz w:val="22"/>
      <w:lang w:eastAsia="ar-SA"/>
      <w14:ligatures w14:val="none"/>
    </w:rPr>
  </w:style>
  <w:style w:type="paragraph" w:customStyle="1" w:styleId="4BF2F93D4ADB45A595BFE45ADA470B481">
    <w:name w:val="4BF2F93D4ADB45A595BFE45ADA470B481"/>
    <w:rsid w:val="006C5551"/>
    <w:pPr>
      <w:suppressAutoHyphens/>
      <w:spacing w:after="0" w:line="264" w:lineRule="auto"/>
      <w:jc w:val="both"/>
    </w:pPr>
    <w:rPr>
      <w:rFonts w:ascii="Arial" w:eastAsia="Times New Roman" w:hAnsi="Arial" w:cs="Arial"/>
      <w:kern w:val="0"/>
      <w:sz w:val="22"/>
      <w:lang w:eastAsia="ar-SA"/>
      <w14:ligatures w14:val="none"/>
    </w:rPr>
  </w:style>
  <w:style w:type="paragraph" w:customStyle="1" w:styleId="D44BE2889B0E4CFA94CB8C81C39C86833">
    <w:name w:val="D44BE2889B0E4CFA94CB8C81C39C86833"/>
    <w:rsid w:val="006C5551"/>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A34C3F42065E416B99CD5A6BFA0CFD373">
    <w:name w:val="A34C3F42065E416B99CD5A6BFA0CFD373"/>
    <w:rsid w:val="006C5551"/>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A11331B5325149C2B0DD2CBED1EC7E891">
    <w:name w:val="A11331B5325149C2B0DD2CBED1EC7E891"/>
    <w:rsid w:val="006C5551"/>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E4D385B82AF442F4B33D7B1EB7AE13853">
    <w:name w:val="E4D385B82AF442F4B33D7B1EB7AE13853"/>
    <w:rsid w:val="006C5551"/>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6BE0E9B3991A4177B94B0ED8D656CF883">
    <w:name w:val="6BE0E9B3991A4177B94B0ED8D656CF883"/>
    <w:rsid w:val="006C5551"/>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375C38B1CC3A4108A63ACC901352FF681">
    <w:name w:val="375C38B1CC3A4108A63ACC901352FF681"/>
    <w:rsid w:val="006C5551"/>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2490D8B0870784EB834E214258699FB" ma:contentTypeVersion="11" ma:contentTypeDescription="Vytvoří nový dokument" ma:contentTypeScope="" ma:versionID="f028df5775d4beb58961b5822511b444">
  <xsd:schema xmlns:xsd="http://www.w3.org/2001/XMLSchema" xmlns:xs="http://www.w3.org/2001/XMLSchema" xmlns:p="http://schemas.microsoft.com/office/2006/metadata/properties" xmlns:ns2="b4782ecd-4c21-4621-bc29-8c8e2843db9b" xmlns:ns3="c1ad2bc7-995a-43c6-9db2-97a985d1c7d5" targetNamespace="http://schemas.microsoft.com/office/2006/metadata/properties" ma:root="true" ma:fieldsID="c490cf4ce21b2890eea4b8fe06055ed7" ns2:_="" ns3:_="">
    <xsd:import namespace="b4782ecd-4c21-4621-bc29-8c8e2843db9b"/>
    <xsd:import namespace="c1ad2bc7-995a-43c6-9db2-97a985d1c7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782ecd-4c21-4621-bc29-8c8e2843db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0dece7db-9186-42ea-9639-d7046e2b951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ad2bc7-995a-43c6-9db2-97a985d1c7d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cfe1db7-b67a-49c8-9d9c-abfc2a474644}" ma:internalName="TaxCatchAll" ma:showField="CatchAllData" ma:web="c1ad2bc7-995a-43c6-9db2-97a985d1c7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c1ad2bc7-995a-43c6-9db2-97a985d1c7d5" xsi:nil="true"/>
    <lcf76f155ced4ddcb4097134ff3c332f xmlns="b4782ecd-4c21-4621-bc29-8c8e2843db9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512AB0-7326-4DD8-9A36-C05E2E5CFC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782ecd-4c21-4621-bc29-8c8e2843db9b"/>
    <ds:schemaRef ds:uri="c1ad2bc7-995a-43c6-9db2-97a985d1c7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D95638-5C39-491D-8096-A1646A90EACC}">
  <ds:schemaRefs>
    <ds:schemaRef ds:uri="http://schemas.openxmlformats.org/officeDocument/2006/bibliography"/>
  </ds:schemaRefs>
</ds:datastoreItem>
</file>

<file path=customXml/itemProps3.xml><?xml version="1.0" encoding="utf-8"?>
<ds:datastoreItem xmlns:ds="http://schemas.openxmlformats.org/officeDocument/2006/customXml" ds:itemID="{FBDF1CD7-F095-4F47-99AA-E58194F61857}">
  <ds:schemaRefs>
    <ds:schemaRef ds:uri="http://schemas.microsoft.com/office/2006/metadata/properties"/>
    <ds:schemaRef ds:uri="http://schemas.microsoft.com/office/infopath/2007/PartnerControls"/>
    <ds:schemaRef ds:uri="c1ad2bc7-995a-43c6-9db2-97a985d1c7d5"/>
    <ds:schemaRef ds:uri="b4782ecd-4c21-4621-bc29-8c8e2843db9b"/>
  </ds:schemaRefs>
</ds:datastoreItem>
</file>

<file path=customXml/itemProps4.xml><?xml version="1.0" encoding="utf-8"?>
<ds:datastoreItem xmlns:ds="http://schemas.openxmlformats.org/officeDocument/2006/customXml" ds:itemID="{41C945DE-D2C3-4ACE-AAAA-731610C8DA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15</Pages>
  <Words>5701</Words>
  <Characters>33642</Characters>
  <Application>Microsoft Office Word</Application>
  <DocSecurity>0</DocSecurity>
  <Lines>280</Lines>
  <Paragraphs>78</Paragraphs>
  <ScaleCrop>false</ScaleCrop>
  <HeadingPairs>
    <vt:vector size="2" baseType="variant">
      <vt:variant>
        <vt:lpstr>Název</vt:lpstr>
      </vt:variant>
      <vt:variant>
        <vt:i4>1</vt:i4>
      </vt:variant>
    </vt:vector>
  </HeadingPairs>
  <TitlesOfParts>
    <vt:vector size="1" baseType="lpstr">
      <vt:lpstr/>
    </vt:vector>
  </TitlesOfParts>
  <Manager>dílo a o dozoru projektanta</Manager>
  <Company>Zhotovitel</Company>
  <LinksUpToDate>false</LinksUpToDate>
  <CharactersWithSpaces>39265</CharactersWithSpaces>
  <SharedDoc>false</SharedDoc>
  <HLinks>
    <vt:vector size="12" baseType="variant">
      <vt:variant>
        <vt:i4>3801105</vt:i4>
      </vt:variant>
      <vt:variant>
        <vt:i4>3</vt:i4>
      </vt:variant>
      <vt:variant>
        <vt:i4>0</vt:i4>
      </vt:variant>
      <vt:variant>
        <vt:i4>5</vt:i4>
      </vt:variant>
      <vt:variant>
        <vt:lpwstr>mailto:info@zpmvcr.cz</vt:lpwstr>
      </vt:variant>
      <vt:variant>
        <vt:lpwstr/>
      </vt:variant>
      <vt:variant>
        <vt:i4>65539</vt:i4>
      </vt:variant>
      <vt:variant>
        <vt:i4>0</vt:i4>
      </vt:variant>
      <vt:variant>
        <vt:i4>0</vt:i4>
      </vt:variant>
      <vt:variant>
        <vt:i4>5</vt:i4>
      </vt:variant>
      <vt:variant>
        <vt:lpwstr>https://www.zpmvcr.cz/pracoviste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Lukáš Chvála</dc:creator>
  <cp:keywords/>
  <cp:lastModifiedBy>Aneta Štěpničková</cp:lastModifiedBy>
  <cp:revision>6</cp:revision>
  <cp:lastPrinted>2025-10-16T12:50:00Z</cp:lastPrinted>
  <dcterms:created xsi:type="dcterms:W3CDTF">2026-04-21T09:05:00Z</dcterms:created>
  <dcterms:modified xsi:type="dcterms:W3CDTF">2026-04-21T11:02:00Z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ídlo" linkTarget="_Hlk113543283">
    <vt:lpwstr>ZP - </vt:lpwstr>
  </property>
  <property fmtid="{D5CDD505-2E9C-101B-9397-08002B2CF9AE}" pid="3" name="ContentTypeId">
    <vt:lpwstr>0x01010082490D8B0870784EB834E214258699FB</vt:lpwstr>
  </property>
  <property fmtid="{D5CDD505-2E9C-101B-9397-08002B2CF9AE}" pid="4" name="MediaServiceImageTags">
    <vt:lpwstr/>
  </property>
</Properties>
</file>