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83C1A" w14:textId="3AB26D7D" w:rsidR="004A6AE7" w:rsidRPr="00371901" w:rsidRDefault="00DA0F3A" w:rsidP="004A6AE7">
      <w:pPr>
        <w:pStyle w:val="Nzev"/>
        <w:spacing w:line="240" w:lineRule="auto"/>
        <w:jc w:val="center"/>
        <w:rPr>
          <w:rFonts w:ascii="Open Sans" w:hAnsi="Open Sans" w:cs="Open Sans"/>
        </w:rPr>
      </w:pPr>
      <w:r>
        <w:rPr>
          <w:rFonts w:ascii="Open Sans" w:hAnsi="Open Sans" w:cs="Open Sans"/>
        </w:rPr>
        <w:t>K</w:t>
      </w:r>
      <w:r w:rsidRPr="00371901">
        <w:rPr>
          <w:rFonts w:ascii="Open Sans" w:hAnsi="Open Sans" w:cs="Open Sans"/>
        </w:rPr>
        <w:t>upní</w:t>
      </w:r>
      <w:r>
        <w:rPr>
          <w:rFonts w:ascii="Open Sans" w:hAnsi="Open Sans" w:cs="Open Sans"/>
        </w:rPr>
        <w:t xml:space="preserve"> s</w:t>
      </w:r>
      <w:r w:rsidR="008B44E9">
        <w:rPr>
          <w:rFonts w:ascii="Open Sans" w:hAnsi="Open Sans" w:cs="Open Sans"/>
        </w:rPr>
        <w:t xml:space="preserve">mlouva </w:t>
      </w:r>
    </w:p>
    <w:p w14:paraId="0C268DFC" w14:textId="17715560" w:rsidR="004A6AE7" w:rsidRPr="00371901" w:rsidRDefault="004A6AE7" w:rsidP="004A6AE7">
      <w:pPr>
        <w:jc w:val="center"/>
        <w:rPr>
          <w:rFonts w:ascii="Open Sans" w:hAnsi="Open Sans" w:cs="Open Sans"/>
          <w:sz w:val="20"/>
          <w:szCs w:val="20"/>
        </w:rPr>
      </w:pPr>
      <w:r w:rsidRPr="00371901">
        <w:rPr>
          <w:rFonts w:ascii="Open Sans" w:hAnsi="Open Sans" w:cs="Open Sans"/>
          <w:sz w:val="20"/>
          <w:szCs w:val="20"/>
        </w:rPr>
        <w:t xml:space="preserve"> (dále jen </w:t>
      </w:r>
      <w:r w:rsidRPr="00371901">
        <w:rPr>
          <w:rFonts w:ascii="Open Sans" w:hAnsi="Open Sans" w:cs="Open Sans"/>
          <w:b/>
          <w:sz w:val="20"/>
          <w:szCs w:val="20"/>
        </w:rPr>
        <w:t>„Smlouva“</w:t>
      </w:r>
      <w:r w:rsidRPr="00371901">
        <w:rPr>
          <w:rFonts w:ascii="Open Sans" w:hAnsi="Open Sans" w:cs="Open Sans"/>
          <w:sz w:val="20"/>
          <w:szCs w:val="20"/>
        </w:rPr>
        <w:t>)</w:t>
      </w:r>
      <w:r w:rsidRPr="00371901">
        <w:rPr>
          <w:rFonts w:ascii="Open Sans" w:hAnsi="Open Sans" w:cs="Open Sans"/>
          <w:bCs/>
          <w:sz w:val="20"/>
          <w:szCs w:val="20"/>
        </w:rPr>
        <w:t xml:space="preserve"> uzavřená v souladu s ustanovením</w:t>
      </w:r>
      <w:r w:rsidR="0077231B">
        <w:rPr>
          <w:rFonts w:ascii="Open Sans" w:hAnsi="Open Sans" w:cs="Open Sans"/>
          <w:bCs/>
          <w:sz w:val="20"/>
          <w:szCs w:val="20"/>
        </w:rPr>
        <w:t>i</w:t>
      </w:r>
      <w:r w:rsidRPr="00371901">
        <w:rPr>
          <w:rFonts w:ascii="Open Sans" w:hAnsi="Open Sans" w:cs="Open Sans"/>
          <w:bCs/>
          <w:sz w:val="20"/>
          <w:szCs w:val="20"/>
        </w:rPr>
        <w:t xml:space="preserve"> § 2079 a násl. zákona č. 89/2012 Sb., občanský zákoník (dále jen „</w:t>
      </w:r>
      <w:r w:rsidRPr="00371901">
        <w:rPr>
          <w:rFonts w:ascii="Open Sans" w:hAnsi="Open Sans" w:cs="Open Sans"/>
          <w:b/>
          <w:bCs/>
          <w:sz w:val="20"/>
          <w:szCs w:val="20"/>
        </w:rPr>
        <w:t>OZ</w:t>
      </w:r>
      <w:r w:rsidRPr="00371901">
        <w:rPr>
          <w:rFonts w:ascii="Open Sans" w:hAnsi="Open Sans" w:cs="Open Sans"/>
          <w:bCs/>
          <w:sz w:val="20"/>
          <w:szCs w:val="20"/>
        </w:rPr>
        <w:t>“)</w:t>
      </w:r>
    </w:p>
    <w:p w14:paraId="3E21BC89" w14:textId="77777777" w:rsidR="004A6AE7" w:rsidRPr="00371901" w:rsidRDefault="004A6AE7" w:rsidP="004A6AE7">
      <w:pPr>
        <w:snapToGrid w:val="0"/>
        <w:rPr>
          <w:rFonts w:ascii="Open Sans" w:hAnsi="Open Sans" w:cs="Open Sans"/>
          <w:sz w:val="20"/>
          <w:szCs w:val="20"/>
          <w:u w:val="single"/>
        </w:rPr>
      </w:pPr>
    </w:p>
    <w:p w14:paraId="2F4AB241"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SMLUVNÍ STRANY</w:t>
      </w:r>
    </w:p>
    <w:p w14:paraId="5FA54353" w14:textId="77777777" w:rsidR="004A6AE7" w:rsidRPr="00371901" w:rsidRDefault="004A6AE7" w:rsidP="00C41127">
      <w:pPr>
        <w:pStyle w:val="Odstavecseseznamem1"/>
        <w:numPr>
          <w:ilvl w:val="1"/>
          <w:numId w:val="1"/>
        </w:numPr>
        <w:tabs>
          <w:tab w:val="clear" w:pos="1021"/>
        </w:tabs>
        <w:spacing w:after="240"/>
        <w:jc w:val="both"/>
        <w:rPr>
          <w:rFonts w:ascii="Open Sans" w:hAnsi="Open Sans" w:cs="Open Sans"/>
          <w:bCs/>
          <w:sz w:val="20"/>
          <w:szCs w:val="20"/>
        </w:rPr>
      </w:pPr>
      <w:bookmarkStart w:id="0" w:name="_Ref381969257"/>
      <w:r w:rsidRPr="00371901">
        <w:rPr>
          <w:rFonts w:ascii="Open Sans" w:hAnsi="Open Sans" w:cs="Open Sans"/>
          <w:b/>
          <w:bCs/>
          <w:sz w:val="20"/>
          <w:szCs w:val="20"/>
        </w:rPr>
        <w:t>Fyzikální ústav AV ČR, v. v. i.</w:t>
      </w:r>
      <w:r w:rsidRPr="00371901">
        <w:rPr>
          <w:rFonts w:ascii="Open Sans" w:hAnsi="Open Sans" w:cs="Open Sans"/>
          <w:sz w:val="20"/>
          <w:szCs w:val="20"/>
        </w:rPr>
        <w:t>,</w:t>
      </w:r>
      <w:bookmarkEnd w:id="0"/>
    </w:p>
    <w:p w14:paraId="6214AD94"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 xml:space="preserve">se sídlem: Na Slovance 1999/2, 182 </w:t>
      </w:r>
      <w:r>
        <w:rPr>
          <w:rFonts w:ascii="Open Sans" w:hAnsi="Open Sans" w:cs="Open Sans"/>
          <w:sz w:val="20"/>
          <w:szCs w:val="20"/>
        </w:rPr>
        <w:t>00</w:t>
      </w:r>
      <w:r w:rsidRPr="00371901">
        <w:rPr>
          <w:rFonts w:ascii="Open Sans" w:hAnsi="Open Sans" w:cs="Open Sans"/>
          <w:sz w:val="20"/>
          <w:szCs w:val="20"/>
        </w:rPr>
        <w:t xml:space="preserve"> Praha 8,</w:t>
      </w:r>
    </w:p>
    <w:p w14:paraId="4E53EC38"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jednající: RNDr. Michael Prouza, Ph.D., ředitel,</w:t>
      </w:r>
    </w:p>
    <w:p w14:paraId="0499F7F0"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zapsaný v rejstříku veřejných výzkumných institucí Ministerstva školství, mládeže a tělovýchovy České republiky.</w:t>
      </w:r>
    </w:p>
    <w:p w14:paraId="21C972A1"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IČO: 68378271</w:t>
      </w:r>
    </w:p>
    <w:p w14:paraId="483F460E"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DIČ: CZ68378271</w:t>
      </w:r>
    </w:p>
    <w:p w14:paraId="3E6F706F" w14:textId="77777777" w:rsidR="004A6AE7" w:rsidRDefault="004A6AE7" w:rsidP="004A6AE7">
      <w:pPr>
        <w:spacing w:before="0" w:after="0"/>
        <w:ind w:left="567"/>
        <w:rPr>
          <w:rFonts w:ascii="Open Sans" w:hAnsi="Open Sans" w:cs="Open Sans"/>
          <w:sz w:val="20"/>
          <w:szCs w:val="20"/>
        </w:rPr>
      </w:pPr>
    </w:p>
    <w:p w14:paraId="54393B00" w14:textId="7D20D0FE"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 xml:space="preserve">Bankovní spojení: </w:t>
      </w:r>
      <w:proofErr w:type="spellStart"/>
      <w:r w:rsidR="007B702E">
        <w:rPr>
          <w:rFonts w:ascii="Open Sans" w:hAnsi="Open Sans" w:cs="Open Sans"/>
          <w:sz w:val="20"/>
          <w:szCs w:val="20"/>
        </w:rPr>
        <w:t>xxxxxxxxxxxxxxxxxxxxxxxxxx</w:t>
      </w:r>
      <w:proofErr w:type="spellEnd"/>
    </w:p>
    <w:p w14:paraId="32993F53" w14:textId="6CFB5F70"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 xml:space="preserve">Číslo účtu: </w:t>
      </w:r>
      <w:proofErr w:type="spellStart"/>
      <w:r w:rsidR="007B702E">
        <w:rPr>
          <w:rFonts w:ascii="Open Sans" w:hAnsi="Open Sans" w:cs="Open Sans"/>
          <w:sz w:val="20"/>
          <w:szCs w:val="20"/>
        </w:rPr>
        <w:t>xxxxxxxxxxxxxxxxxxxxxxxxxx</w:t>
      </w:r>
      <w:proofErr w:type="spellEnd"/>
    </w:p>
    <w:p w14:paraId="3C1F2234" w14:textId="77777777" w:rsidR="004A6AE7" w:rsidRPr="00371901" w:rsidRDefault="004A6AE7" w:rsidP="004A6AE7">
      <w:pPr>
        <w:spacing w:before="0" w:after="0"/>
        <w:ind w:left="567"/>
        <w:rPr>
          <w:rFonts w:ascii="Open Sans" w:hAnsi="Open Sans" w:cs="Open Sans"/>
          <w:sz w:val="20"/>
          <w:szCs w:val="20"/>
        </w:rPr>
      </w:pPr>
    </w:p>
    <w:p w14:paraId="116FF092"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(dále jen „</w:t>
      </w:r>
      <w:r w:rsidRPr="00371901">
        <w:rPr>
          <w:rFonts w:ascii="Open Sans" w:hAnsi="Open Sans" w:cs="Open Sans"/>
          <w:b/>
          <w:bCs/>
          <w:sz w:val="20"/>
          <w:szCs w:val="20"/>
        </w:rPr>
        <w:t>Kupující</w:t>
      </w:r>
      <w:r w:rsidRPr="00371901">
        <w:rPr>
          <w:rFonts w:ascii="Open Sans" w:hAnsi="Open Sans" w:cs="Open Sans"/>
          <w:sz w:val="20"/>
          <w:szCs w:val="20"/>
        </w:rPr>
        <w:t>“)</w:t>
      </w:r>
    </w:p>
    <w:p w14:paraId="0E6CD60D" w14:textId="77777777" w:rsidR="004A6AE7" w:rsidRPr="00371901" w:rsidRDefault="004A6AE7" w:rsidP="004A6AE7">
      <w:pPr>
        <w:spacing w:before="0" w:after="0"/>
        <w:ind w:left="567"/>
        <w:rPr>
          <w:rFonts w:ascii="Open Sans" w:hAnsi="Open Sans" w:cs="Open Sans"/>
          <w:sz w:val="20"/>
          <w:szCs w:val="20"/>
        </w:rPr>
      </w:pPr>
    </w:p>
    <w:p w14:paraId="005C6F5E" w14:textId="77777777" w:rsidR="004A6AE7" w:rsidRPr="00371901" w:rsidRDefault="004A6AE7" w:rsidP="004A6AE7">
      <w:pPr>
        <w:spacing w:before="0" w:after="0"/>
        <w:ind w:left="567"/>
        <w:rPr>
          <w:rFonts w:ascii="Open Sans" w:hAnsi="Open Sans" w:cs="Open Sans"/>
          <w:sz w:val="20"/>
          <w:szCs w:val="20"/>
        </w:rPr>
      </w:pPr>
    </w:p>
    <w:p w14:paraId="752916ED"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a</w:t>
      </w:r>
    </w:p>
    <w:p w14:paraId="446181A1" w14:textId="77777777" w:rsidR="004A6AE7" w:rsidRPr="00371901" w:rsidRDefault="004A6AE7" w:rsidP="004A6AE7">
      <w:pPr>
        <w:spacing w:before="0" w:after="0"/>
        <w:ind w:left="567"/>
        <w:rPr>
          <w:rFonts w:ascii="Open Sans" w:hAnsi="Open Sans" w:cs="Open Sans"/>
          <w:sz w:val="20"/>
          <w:szCs w:val="20"/>
        </w:rPr>
      </w:pPr>
    </w:p>
    <w:p w14:paraId="6BB6C531" w14:textId="77777777" w:rsidR="004A6AE7" w:rsidRPr="00371901" w:rsidRDefault="004A6AE7" w:rsidP="004A6AE7">
      <w:pPr>
        <w:spacing w:before="0" w:after="0"/>
        <w:ind w:left="567"/>
        <w:rPr>
          <w:rFonts w:ascii="Open Sans" w:hAnsi="Open Sans" w:cs="Open Sans"/>
          <w:sz w:val="20"/>
          <w:szCs w:val="20"/>
        </w:rPr>
      </w:pPr>
    </w:p>
    <w:p w14:paraId="5DB7E27C" w14:textId="77777777" w:rsidR="004A6AE7" w:rsidRPr="00371901" w:rsidRDefault="004A6AE7" w:rsidP="00C41127">
      <w:pPr>
        <w:pStyle w:val="Odstavecseseznamem1"/>
        <w:numPr>
          <w:ilvl w:val="1"/>
          <w:numId w:val="1"/>
        </w:numPr>
        <w:tabs>
          <w:tab w:val="clear" w:pos="1021"/>
        </w:tabs>
        <w:spacing w:after="240"/>
        <w:jc w:val="both"/>
        <w:rPr>
          <w:rFonts w:ascii="Open Sans" w:hAnsi="Open Sans" w:cs="Open Sans"/>
          <w:bCs/>
          <w:sz w:val="20"/>
          <w:szCs w:val="20"/>
        </w:rPr>
      </w:pPr>
      <w:bookmarkStart w:id="1" w:name="_Ref381969284"/>
      <w:r w:rsidRPr="00371901">
        <w:rPr>
          <w:rFonts w:ascii="Open Sans" w:hAnsi="Open Sans" w:cs="Open Sans"/>
          <w:b/>
          <w:bCs/>
          <w:sz w:val="20"/>
          <w:szCs w:val="20"/>
          <w:highlight w:val="yellow"/>
        </w:rPr>
        <w:t>__________________________</w:t>
      </w:r>
      <w:r w:rsidRPr="00371901">
        <w:rPr>
          <w:rFonts w:ascii="Open Sans" w:hAnsi="Open Sans" w:cs="Open Sans"/>
          <w:b/>
          <w:bCs/>
          <w:sz w:val="20"/>
          <w:szCs w:val="20"/>
        </w:rPr>
        <w:t>,</w:t>
      </w:r>
      <w:bookmarkEnd w:id="1"/>
    </w:p>
    <w:p w14:paraId="72788849"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se sídlem: </w:t>
      </w:r>
      <w:r w:rsidRPr="00371901">
        <w:rPr>
          <w:rFonts w:ascii="Open Sans" w:hAnsi="Open Sans" w:cs="Open Sans"/>
          <w:bCs/>
          <w:sz w:val="20"/>
          <w:szCs w:val="20"/>
          <w:highlight w:val="yellow"/>
        </w:rPr>
        <w:t>__________________</w:t>
      </w:r>
      <w:r w:rsidRPr="00371901">
        <w:rPr>
          <w:rFonts w:ascii="Open Sans" w:hAnsi="Open Sans" w:cs="Open Sans"/>
          <w:sz w:val="20"/>
          <w:szCs w:val="20"/>
        </w:rPr>
        <w:t>,</w:t>
      </w:r>
    </w:p>
    <w:p w14:paraId="15113F2D"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jednající: </w:t>
      </w:r>
      <w:r w:rsidRPr="00371901">
        <w:rPr>
          <w:rFonts w:ascii="Open Sans" w:hAnsi="Open Sans" w:cs="Open Sans"/>
          <w:sz w:val="20"/>
          <w:szCs w:val="20"/>
          <w:highlight w:val="yellow"/>
        </w:rPr>
        <w:t>__________, ______________</w:t>
      </w:r>
      <w:r w:rsidRPr="00371901">
        <w:rPr>
          <w:rFonts w:ascii="Open Sans" w:hAnsi="Open Sans" w:cs="Open Sans"/>
          <w:sz w:val="20"/>
          <w:szCs w:val="20"/>
        </w:rPr>
        <w:t xml:space="preserve">, </w:t>
      </w:r>
    </w:p>
    <w:p w14:paraId="51B14F21" w14:textId="77D6ECF1"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zapsaná v </w:t>
      </w:r>
      <w:r w:rsidRPr="00371901">
        <w:rPr>
          <w:rFonts w:ascii="Open Sans" w:hAnsi="Open Sans" w:cs="Open Sans"/>
          <w:bCs/>
          <w:sz w:val="20"/>
          <w:szCs w:val="20"/>
          <w:highlight w:val="yellow"/>
        </w:rPr>
        <w:t>__________________</w:t>
      </w:r>
      <w:r w:rsidRPr="00371901">
        <w:rPr>
          <w:rFonts w:ascii="Open Sans" w:hAnsi="Open Sans" w:cs="Open Sans"/>
          <w:sz w:val="20"/>
          <w:szCs w:val="20"/>
        </w:rPr>
        <w:t xml:space="preserve">. </w:t>
      </w:r>
    </w:p>
    <w:p w14:paraId="1A357E28"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IČO: </w:t>
      </w:r>
      <w:r w:rsidRPr="00371901">
        <w:rPr>
          <w:rFonts w:ascii="Open Sans" w:hAnsi="Open Sans" w:cs="Open Sans"/>
          <w:sz w:val="20"/>
          <w:szCs w:val="20"/>
          <w:highlight w:val="yellow"/>
        </w:rPr>
        <w:t>____________</w:t>
      </w:r>
    </w:p>
    <w:p w14:paraId="11357DDB"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DIČ: </w:t>
      </w:r>
      <w:r w:rsidRPr="00371901">
        <w:rPr>
          <w:rFonts w:ascii="Open Sans" w:hAnsi="Open Sans" w:cs="Open Sans"/>
          <w:sz w:val="20"/>
          <w:szCs w:val="20"/>
          <w:highlight w:val="yellow"/>
        </w:rPr>
        <w:t>____________</w:t>
      </w:r>
      <w:r w:rsidRPr="00371901">
        <w:rPr>
          <w:rFonts w:ascii="Open Sans" w:hAnsi="Open Sans" w:cs="Open Sans"/>
          <w:sz w:val="20"/>
          <w:szCs w:val="20"/>
        </w:rPr>
        <w:t xml:space="preserve">        </w:t>
      </w:r>
    </w:p>
    <w:p w14:paraId="4C29EC50" w14:textId="77777777" w:rsidR="004A6AE7" w:rsidRDefault="004A6AE7" w:rsidP="009C7B44">
      <w:pPr>
        <w:spacing w:before="0" w:after="0"/>
        <w:ind w:left="567"/>
        <w:rPr>
          <w:rFonts w:ascii="Open Sans" w:hAnsi="Open Sans" w:cs="Open Sans"/>
          <w:sz w:val="20"/>
          <w:szCs w:val="20"/>
        </w:rPr>
      </w:pPr>
    </w:p>
    <w:p w14:paraId="7F5B83EA"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Bankovní spojení: </w:t>
      </w:r>
      <w:r w:rsidRPr="00371901">
        <w:rPr>
          <w:rFonts w:ascii="Open Sans" w:hAnsi="Open Sans" w:cs="Open Sans"/>
          <w:sz w:val="20"/>
          <w:szCs w:val="20"/>
          <w:highlight w:val="yellow"/>
        </w:rPr>
        <w:t>__________________</w:t>
      </w:r>
    </w:p>
    <w:p w14:paraId="74E09374"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Číslo účtu: </w:t>
      </w:r>
      <w:r w:rsidRPr="00371901">
        <w:rPr>
          <w:rFonts w:ascii="Open Sans" w:hAnsi="Open Sans" w:cs="Open Sans"/>
          <w:sz w:val="20"/>
          <w:szCs w:val="20"/>
          <w:highlight w:val="yellow"/>
        </w:rPr>
        <w:t>_______________/______</w:t>
      </w:r>
      <w:r>
        <w:rPr>
          <w:rFonts w:ascii="Open Sans" w:hAnsi="Open Sans" w:cs="Open Sans"/>
          <w:sz w:val="20"/>
          <w:szCs w:val="20"/>
        </w:rPr>
        <w:t xml:space="preserve"> </w:t>
      </w:r>
      <w:r w:rsidRPr="00371901">
        <w:rPr>
          <w:rFonts w:ascii="Open Sans" w:hAnsi="Open Sans" w:cs="Open Sans"/>
          <w:snapToGrid w:val="0"/>
          <w:color w:val="FF0000"/>
          <w:sz w:val="20"/>
          <w:szCs w:val="20"/>
        </w:rPr>
        <w:t>(doplní účastník zadávacího řízení)</w:t>
      </w:r>
    </w:p>
    <w:p w14:paraId="6685B543" w14:textId="77777777" w:rsidR="004A6AE7" w:rsidRPr="00371901" w:rsidRDefault="004A6AE7" w:rsidP="009C7B44">
      <w:pPr>
        <w:spacing w:before="0" w:after="0"/>
        <w:ind w:left="567"/>
        <w:rPr>
          <w:rFonts w:ascii="Open Sans" w:hAnsi="Open Sans" w:cs="Open Sans"/>
          <w:sz w:val="20"/>
          <w:szCs w:val="20"/>
        </w:rPr>
      </w:pPr>
    </w:p>
    <w:p w14:paraId="3287A960"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(dále jen „</w:t>
      </w:r>
      <w:r w:rsidRPr="00371901">
        <w:rPr>
          <w:rFonts w:ascii="Open Sans" w:hAnsi="Open Sans" w:cs="Open Sans"/>
          <w:b/>
          <w:bCs/>
          <w:sz w:val="20"/>
          <w:szCs w:val="20"/>
        </w:rPr>
        <w:t>Prodávající“</w:t>
      </w:r>
      <w:r w:rsidRPr="00371901">
        <w:rPr>
          <w:rFonts w:ascii="Open Sans" w:hAnsi="Open Sans" w:cs="Open Sans"/>
          <w:sz w:val="20"/>
          <w:szCs w:val="20"/>
        </w:rPr>
        <w:t xml:space="preserve">), </w:t>
      </w:r>
    </w:p>
    <w:p w14:paraId="1979A025" w14:textId="77777777" w:rsidR="004A6AE7" w:rsidRPr="00371901" w:rsidRDefault="004A6AE7" w:rsidP="009C7B44">
      <w:pPr>
        <w:spacing w:before="0" w:after="0"/>
        <w:ind w:left="567"/>
        <w:rPr>
          <w:rFonts w:ascii="Open Sans" w:hAnsi="Open Sans" w:cs="Open Sans"/>
          <w:sz w:val="20"/>
          <w:szCs w:val="20"/>
        </w:rPr>
      </w:pPr>
    </w:p>
    <w:p w14:paraId="6A015DDE" w14:textId="77777777" w:rsidR="004A6AE7" w:rsidRPr="00371901" w:rsidRDefault="004A6AE7" w:rsidP="009C7B44">
      <w:pPr>
        <w:spacing w:before="0" w:after="0"/>
        <w:ind w:left="567"/>
        <w:jc w:val="center"/>
        <w:rPr>
          <w:rFonts w:ascii="Open Sans" w:hAnsi="Open Sans" w:cs="Open Sans"/>
          <w:sz w:val="20"/>
          <w:szCs w:val="20"/>
        </w:rPr>
      </w:pPr>
      <w:r w:rsidRPr="00371901">
        <w:rPr>
          <w:rFonts w:ascii="Open Sans" w:hAnsi="Open Sans" w:cs="Open Sans"/>
          <w:sz w:val="20"/>
          <w:szCs w:val="20"/>
        </w:rPr>
        <w:t>(dále společně jen „</w:t>
      </w:r>
      <w:r w:rsidRPr="00371901">
        <w:rPr>
          <w:rFonts w:ascii="Open Sans" w:hAnsi="Open Sans" w:cs="Open Sans"/>
          <w:b/>
          <w:bCs/>
          <w:sz w:val="20"/>
          <w:szCs w:val="20"/>
        </w:rPr>
        <w:t>Smluvní strany“</w:t>
      </w:r>
      <w:r w:rsidRPr="00371901">
        <w:rPr>
          <w:rFonts w:ascii="Open Sans" w:hAnsi="Open Sans" w:cs="Open Sans"/>
          <w:sz w:val="20"/>
          <w:szCs w:val="20"/>
        </w:rPr>
        <w:t xml:space="preserve"> nebo každý z nich samostatně jen „</w:t>
      </w:r>
      <w:r w:rsidRPr="00371901">
        <w:rPr>
          <w:rFonts w:ascii="Open Sans" w:hAnsi="Open Sans" w:cs="Open Sans"/>
          <w:b/>
          <w:bCs/>
          <w:sz w:val="20"/>
          <w:szCs w:val="20"/>
        </w:rPr>
        <w:t>Smluvní strana</w:t>
      </w:r>
      <w:r w:rsidRPr="00371901">
        <w:rPr>
          <w:rFonts w:ascii="Open Sans" w:hAnsi="Open Sans" w:cs="Open Sans"/>
          <w:sz w:val="20"/>
          <w:szCs w:val="20"/>
        </w:rPr>
        <w:t>“).</w:t>
      </w:r>
    </w:p>
    <w:p w14:paraId="517AF0DA" w14:textId="77777777" w:rsidR="004A6AE7" w:rsidRPr="00371901" w:rsidRDefault="004A6AE7" w:rsidP="004A6AE7">
      <w:pPr>
        <w:ind w:left="567"/>
        <w:rPr>
          <w:rFonts w:ascii="Open Sans" w:hAnsi="Open Sans" w:cs="Open Sans"/>
          <w:sz w:val="20"/>
          <w:szCs w:val="20"/>
        </w:rPr>
      </w:pPr>
    </w:p>
    <w:p w14:paraId="7476C7EA" w14:textId="77777777" w:rsidR="004A6AE7" w:rsidRPr="00371901" w:rsidRDefault="004A6AE7" w:rsidP="004A6AE7">
      <w:pPr>
        <w:rPr>
          <w:rFonts w:ascii="Open Sans" w:hAnsi="Open Sans" w:cs="Open Sans"/>
          <w:b/>
          <w:sz w:val="20"/>
          <w:szCs w:val="20"/>
        </w:rPr>
      </w:pPr>
      <w:r w:rsidRPr="00371901">
        <w:rPr>
          <w:rFonts w:ascii="Open Sans" w:hAnsi="Open Sans" w:cs="Open Sans"/>
          <w:b/>
          <w:bCs/>
          <w:sz w:val="20"/>
          <w:szCs w:val="20"/>
          <w:u w:val="single"/>
        </w:rPr>
        <w:br w:type="page"/>
      </w:r>
    </w:p>
    <w:p w14:paraId="0BE04B5B"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lastRenderedPageBreak/>
        <w:t>ZÁKLADNÍ USTANOVENÍ</w:t>
      </w:r>
    </w:p>
    <w:p w14:paraId="50C8FD16" w14:textId="77777777" w:rsidR="00EF763E" w:rsidRDefault="004A6AE7" w:rsidP="00C41127">
      <w:pPr>
        <w:pStyle w:val="Odstavecseseznamem1"/>
        <w:numPr>
          <w:ilvl w:val="1"/>
          <w:numId w:val="1"/>
        </w:numPr>
        <w:spacing w:after="240"/>
        <w:jc w:val="both"/>
        <w:rPr>
          <w:rFonts w:ascii="Open Sans" w:hAnsi="Open Sans" w:cs="Open Sans"/>
          <w:bCs/>
          <w:sz w:val="20"/>
          <w:szCs w:val="20"/>
        </w:rPr>
      </w:pPr>
      <w:r w:rsidRPr="003C72E0">
        <w:rPr>
          <w:rFonts w:ascii="Open Sans" w:hAnsi="Open Sans" w:cs="Open Sans"/>
          <w:bCs/>
          <w:sz w:val="20"/>
          <w:szCs w:val="20"/>
        </w:rPr>
        <w:t xml:space="preserve">Kupující </w:t>
      </w:r>
    </w:p>
    <w:p w14:paraId="323E668B" w14:textId="38374327" w:rsidR="004A6AE7" w:rsidRDefault="004A6AE7" w:rsidP="00EF763E">
      <w:pPr>
        <w:pStyle w:val="Odstavecseseznamem1"/>
        <w:numPr>
          <w:ilvl w:val="2"/>
          <w:numId w:val="1"/>
        </w:numPr>
        <w:spacing w:after="240"/>
        <w:jc w:val="both"/>
        <w:rPr>
          <w:rFonts w:ascii="Open Sans" w:hAnsi="Open Sans" w:cs="Open Sans"/>
          <w:bCs/>
          <w:sz w:val="20"/>
          <w:szCs w:val="20"/>
        </w:rPr>
      </w:pPr>
      <w:r w:rsidRPr="003C72E0">
        <w:rPr>
          <w:rFonts w:ascii="Open Sans" w:hAnsi="Open Sans" w:cs="Open Sans"/>
          <w:bCs/>
          <w:sz w:val="20"/>
          <w:szCs w:val="20"/>
        </w:rPr>
        <w:t xml:space="preserve">pořizuje předmět </w:t>
      </w:r>
      <w:r w:rsidR="00C5366F">
        <w:rPr>
          <w:rFonts w:ascii="Open Sans" w:hAnsi="Open Sans" w:cs="Open Sans"/>
          <w:bCs/>
          <w:sz w:val="20"/>
          <w:szCs w:val="20"/>
        </w:rPr>
        <w:t>koupě</w:t>
      </w:r>
      <w:r w:rsidRPr="003C72E0">
        <w:rPr>
          <w:rFonts w:ascii="Open Sans" w:hAnsi="Open Sans" w:cs="Open Sans"/>
          <w:bCs/>
          <w:sz w:val="20"/>
          <w:szCs w:val="20"/>
        </w:rPr>
        <w:t xml:space="preserve"> dle Smlouvy </w:t>
      </w:r>
      <w:r w:rsidRPr="004859EB">
        <w:rPr>
          <w:rFonts w:ascii="Open Sans" w:hAnsi="Open Sans" w:cs="Open Sans"/>
          <w:bCs/>
          <w:sz w:val="20"/>
          <w:szCs w:val="20"/>
        </w:rPr>
        <w:t>za</w:t>
      </w:r>
      <w:r w:rsidR="00EF3E6C" w:rsidRPr="004859EB">
        <w:rPr>
          <w:rFonts w:ascii="Open Sans" w:hAnsi="Open Sans" w:cs="Open Sans"/>
          <w:bCs/>
          <w:sz w:val="20"/>
          <w:szCs w:val="20"/>
        </w:rPr>
        <w:t xml:space="preserve"> účelem</w:t>
      </w:r>
      <w:r w:rsidR="00CE15B2" w:rsidRPr="004859EB">
        <w:rPr>
          <w:rFonts w:ascii="Open Sans" w:hAnsi="Open Sans" w:cs="Open Sans"/>
          <w:bCs/>
          <w:sz w:val="20"/>
          <w:szCs w:val="20"/>
        </w:rPr>
        <w:t xml:space="preserve"> </w:t>
      </w:r>
      <w:r w:rsidR="00086D92" w:rsidRPr="00086D92">
        <w:rPr>
          <w:rFonts w:ascii="Open Sans" w:hAnsi="Open Sans" w:cs="Open Sans"/>
          <w:bCs/>
          <w:sz w:val="20"/>
          <w:szCs w:val="20"/>
        </w:rPr>
        <w:t xml:space="preserve">vyhodnocování topografie (tvar, drsnost, vlnitost) povrchů součástí z libovolných pevných materiálů (kov, sklo, keramika </w:t>
      </w:r>
      <w:r w:rsidR="009323AA">
        <w:rPr>
          <w:rFonts w:ascii="Open Sans" w:hAnsi="Open Sans" w:cs="Open Sans"/>
          <w:bCs/>
          <w:sz w:val="20"/>
          <w:szCs w:val="20"/>
        </w:rPr>
        <w:t>atd</w:t>
      </w:r>
      <w:r w:rsidR="00086D92" w:rsidRPr="00086D92">
        <w:rPr>
          <w:rFonts w:ascii="Open Sans" w:hAnsi="Open Sans" w:cs="Open Sans"/>
          <w:bCs/>
          <w:sz w:val="20"/>
          <w:szCs w:val="20"/>
        </w:rPr>
        <w:t>.)</w:t>
      </w:r>
      <w:r w:rsidR="009323AA">
        <w:rPr>
          <w:rFonts w:ascii="Open Sans" w:hAnsi="Open Sans" w:cs="Open Sans"/>
          <w:bCs/>
          <w:sz w:val="20"/>
          <w:szCs w:val="20"/>
        </w:rPr>
        <w:t xml:space="preserve"> a</w:t>
      </w:r>
      <w:r w:rsidR="00086D92" w:rsidRPr="00086D92">
        <w:rPr>
          <w:rFonts w:ascii="Open Sans" w:hAnsi="Open Sans" w:cs="Open Sans"/>
          <w:bCs/>
          <w:sz w:val="20"/>
          <w:szCs w:val="20"/>
        </w:rPr>
        <w:t xml:space="preserve"> měření tlouštěk tenkých vrstev (včetně transparentních)</w:t>
      </w:r>
      <w:r w:rsidR="00EF763E">
        <w:rPr>
          <w:rFonts w:ascii="Open Sans" w:hAnsi="Open Sans" w:cs="Open Sans"/>
          <w:bCs/>
          <w:sz w:val="20"/>
          <w:szCs w:val="20"/>
        </w:rPr>
        <w:t xml:space="preserve"> a</w:t>
      </w:r>
    </w:p>
    <w:p w14:paraId="0AE8E3EA" w14:textId="01AEBB68" w:rsidR="009450FD" w:rsidRPr="00557F83" w:rsidRDefault="009450FD">
      <w:pPr>
        <w:pStyle w:val="Odstavecseseznamem1"/>
        <w:numPr>
          <w:ilvl w:val="2"/>
          <w:numId w:val="1"/>
        </w:numPr>
        <w:spacing w:after="240"/>
        <w:jc w:val="both"/>
        <w:rPr>
          <w:rFonts w:ascii="Open Sans" w:hAnsi="Open Sans" w:cs="Open Sans"/>
          <w:bCs/>
          <w:sz w:val="20"/>
          <w:szCs w:val="20"/>
        </w:rPr>
      </w:pPr>
      <w:r w:rsidRPr="00557F83">
        <w:rPr>
          <w:rFonts w:ascii="Open Sans" w:hAnsi="Open Sans" w:cs="Open Sans"/>
          <w:sz w:val="20"/>
          <w:szCs w:val="20"/>
        </w:rPr>
        <w:t>je</w:t>
      </w:r>
      <w:r w:rsidR="00A6251F" w:rsidRPr="00557F83">
        <w:rPr>
          <w:rFonts w:ascii="Open Sans" w:hAnsi="Open Sans" w:cs="Open Sans"/>
          <w:sz w:val="20"/>
          <w:szCs w:val="20"/>
        </w:rPr>
        <w:t xml:space="preserve"> </w:t>
      </w:r>
      <w:r w:rsidR="007C6C70">
        <w:rPr>
          <w:rFonts w:ascii="Open Sans" w:hAnsi="Open Sans" w:cs="Open Sans"/>
          <w:sz w:val="20"/>
          <w:szCs w:val="20"/>
        </w:rPr>
        <w:t>příjemcem</w:t>
      </w:r>
      <w:r w:rsidR="00B43F2D">
        <w:rPr>
          <w:rFonts w:ascii="Open Sans" w:hAnsi="Open Sans" w:cs="Open Sans"/>
          <w:sz w:val="20"/>
          <w:szCs w:val="20"/>
        </w:rPr>
        <w:t xml:space="preserve"> v rámci</w:t>
      </w:r>
      <w:r w:rsidR="00A6251F" w:rsidRPr="00557F83">
        <w:rPr>
          <w:rFonts w:ascii="Open Sans" w:hAnsi="Open Sans" w:cs="Open Sans"/>
          <w:sz w:val="20"/>
          <w:szCs w:val="20"/>
        </w:rPr>
        <w:t xml:space="preserve"> projekt</w:t>
      </w:r>
      <w:r w:rsidR="007C6C70">
        <w:rPr>
          <w:rFonts w:ascii="Open Sans" w:hAnsi="Open Sans" w:cs="Open Sans"/>
          <w:sz w:val="20"/>
          <w:szCs w:val="20"/>
        </w:rPr>
        <w:t>u</w:t>
      </w:r>
      <w:r w:rsidRPr="00557F83">
        <w:rPr>
          <w:rFonts w:ascii="Open Sans" w:hAnsi="Open Sans" w:cs="Open Sans"/>
          <w:sz w:val="20"/>
          <w:szCs w:val="20"/>
        </w:rPr>
        <w:t xml:space="preserve"> </w:t>
      </w:r>
      <w:r w:rsidR="005007A3" w:rsidRPr="00557F83">
        <w:rPr>
          <w:rFonts w:ascii="Open Sans" w:hAnsi="Open Sans" w:cs="Open Sans"/>
          <w:sz w:val="20"/>
          <w:szCs w:val="20"/>
        </w:rPr>
        <w:t xml:space="preserve">Operačního programu Jan Amos Komenský (dále jen </w:t>
      </w:r>
      <w:r w:rsidR="005007A3" w:rsidRPr="00557F83">
        <w:rPr>
          <w:rFonts w:ascii="Open Sans" w:hAnsi="Open Sans" w:cs="Open Sans"/>
          <w:b/>
          <w:sz w:val="20"/>
          <w:szCs w:val="20"/>
        </w:rPr>
        <w:t>„OP JAK“</w:t>
      </w:r>
      <w:r w:rsidR="005007A3" w:rsidRPr="00557F83">
        <w:rPr>
          <w:rFonts w:ascii="Open Sans" w:hAnsi="Open Sans" w:cs="Open Sans"/>
          <w:sz w:val="20"/>
          <w:szCs w:val="20"/>
        </w:rPr>
        <w:t>)</w:t>
      </w:r>
      <w:r w:rsidR="005007A3">
        <w:rPr>
          <w:rFonts w:ascii="Open Sans" w:hAnsi="Open Sans" w:cs="Open Sans"/>
          <w:sz w:val="20"/>
          <w:szCs w:val="20"/>
        </w:rPr>
        <w:t xml:space="preserve"> </w:t>
      </w:r>
      <w:r w:rsidRPr="00557F83">
        <w:rPr>
          <w:rFonts w:ascii="Open Sans" w:hAnsi="Open Sans" w:cs="Open Sans"/>
          <w:sz w:val="20"/>
          <w:szCs w:val="20"/>
        </w:rPr>
        <w:t>s názv</w:t>
      </w:r>
      <w:r w:rsidR="007C6C70">
        <w:rPr>
          <w:rFonts w:ascii="Open Sans" w:hAnsi="Open Sans" w:cs="Open Sans"/>
          <w:sz w:val="20"/>
          <w:szCs w:val="20"/>
        </w:rPr>
        <w:t>em</w:t>
      </w:r>
      <w:r w:rsidRPr="00557F83">
        <w:rPr>
          <w:rFonts w:ascii="Open Sans" w:hAnsi="Open Sans" w:cs="Open Sans"/>
          <w:sz w:val="20"/>
          <w:szCs w:val="20"/>
        </w:rPr>
        <w:t xml:space="preserve"> </w:t>
      </w:r>
      <w:r w:rsidR="00350543" w:rsidRPr="00252720">
        <w:rPr>
          <w:rFonts w:ascii="Open Sans" w:hAnsi="Open Sans" w:cs="Open Sans"/>
          <w:b/>
          <w:sz w:val="20"/>
          <w:szCs w:val="20"/>
        </w:rPr>
        <w:t>„</w:t>
      </w:r>
      <w:r w:rsidR="00A43692" w:rsidRPr="00544EFB">
        <w:rPr>
          <w:rFonts w:ascii="Open Sans" w:hAnsi="Open Sans" w:cs="Open Sans"/>
          <w:b/>
          <w:sz w:val="20"/>
          <w:szCs w:val="20"/>
        </w:rPr>
        <w:t xml:space="preserve">Budoucnost české účasti na Observatoři Pierra </w:t>
      </w:r>
      <w:proofErr w:type="spellStart"/>
      <w:r w:rsidR="00A43692" w:rsidRPr="00544EFB">
        <w:rPr>
          <w:rFonts w:ascii="Open Sans" w:hAnsi="Open Sans" w:cs="Open Sans"/>
          <w:b/>
          <w:sz w:val="20"/>
          <w:szCs w:val="20"/>
        </w:rPr>
        <w:t>Augera</w:t>
      </w:r>
      <w:proofErr w:type="spellEnd"/>
      <w:r w:rsidR="00A43692" w:rsidRPr="00544EFB">
        <w:rPr>
          <w:rFonts w:ascii="Open Sans" w:hAnsi="Open Sans" w:cs="Open Sans"/>
          <w:b/>
          <w:sz w:val="20"/>
          <w:szCs w:val="20"/>
        </w:rPr>
        <w:t xml:space="preserve"> III</w:t>
      </w:r>
      <w:r w:rsidR="00350543" w:rsidRPr="00252720">
        <w:rPr>
          <w:rFonts w:ascii="Open Sans" w:hAnsi="Open Sans" w:cs="Open Sans"/>
          <w:b/>
          <w:sz w:val="20"/>
          <w:szCs w:val="20"/>
        </w:rPr>
        <w:t>“</w:t>
      </w:r>
      <w:r w:rsidRPr="00557F83">
        <w:rPr>
          <w:rFonts w:ascii="Open Sans" w:hAnsi="Open Sans" w:cs="Open Sans"/>
          <w:sz w:val="20"/>
          <w:szCs w:val="20"/>
        </w:rPr>
        <w:t xml:space="preserve"> (dále jen „</w:t>
      </w:r>
      <w:r w:rsidRPr="00557F83">
        <w:rPr>
          <w:rFonts w:ascii="Open Sans" w:hAnsi="Open Sans" w:cs="Open Sans"/>
          <w:b/>
          <w:sz w:val="20"/>
          <w:szCs w:val="20"/>
        </w:rPr>
        <w:t>Projekt</w:t>
      </w:r>
      <w:r w:rsidRPr="00557F83">
        <w:rPr>
          <w:rFonts w:ascii="Open Sans" w:hAnsi="Open Sans"/>
          <w:sz w:val="20"/>
        </w:rPr>
        <w:t>“</w:t>
      </w:r>
      <w:r w:rsidRPr="00557F83">
        <w:rPr>
          <w:rFonts w:ascii="Open Sans" w:hAnsi="Open Sans" w:cs="Open Sans"/>
          <w:sz w:val="20"/>
          <w:szCs w:val="20"/>
        </w:rPr>
        <w:t>),</w:t>
      </w:r>
      <w:r w:rsidR="00475CA9">
        <w:rPr>
          <w:rFonts w:ascii="Open Sans" w:hAnsi="Open Sans" w:cs="Open Sans"/>
          <w:sz w:val="20"/>
          <w:szCs w:val="20"/>
        </w:rPr>
        <w:t xml:space="preserve"> </w:t>
      </w:r>
      <w:proofErr w:type="spellStart"/>
      <w:r w:rsidR="00475CA9" w:rsidRPr="00557F83">
        <w:rPr>
          <w:rFonts w:ascii="Open Sans" w:hAnsi="Open Sans" w:cs="Open Sans"/>
          <w:sz w:val="20"/>
          <w:szCs w:val="20"/>
        </w:rPr>
        <w:t>reg</w:t>
      </w:r>
      <w:proofErr w:type="spellEnd"/>
      <w:r w:rsidR="00475CA9" w:rsidRPr="00557F83">
        <w:rPr>
          <w:rFonts w:ascii="Open Sans" w:hAnsi="Open Sans" w:cs="Open Sans"/>
          <w:sz w:val="20"/>
          <w:szCs w:val="20"/>
        </w:rPr>
        <w:t>. č.</w:t>
      </w:r>
      <w:r w:rsidR="00475CA9" w:rsidRPr="00557F83">
        <w:rPr>
          <w:rFonts w:ascii="Open Sans" w:hAnsi="Open Sans" w:cs="Open Sans"/>
          <w:sz w:val="20"/>
          <w:szCs w:val="20"/>
          <w:lang w:eastAsia="en-GB"/>
        </w:rPr>
        <w:t xml:space="preserve"> </w:t>
      </w:r>
      <w:r w:rsidR="00475CA9" w:rsidRPr="003D13B2">
        <w:rPr>
          <w:rFonts w:ascii="Open Sans" w:hAnsi="Open Sans" w:cs="Open Sans"/>
          <w:sz w:val="20"/>
          <w:szCs w:val="20"/>
          <w:lang w:eastAsia="en-GB"/>
        </w:rPr>
        <w:t>CZ.02.01.01/00/23_015/0008186</w:t>
      </w:r>
      <w:r w:rsidR="006604FF">
        <w:rPr>
          <w:rFonts w:ascii="Open Sans" w:hAnsi="Open Sans" w:cs="Open Sans"/>
          <w:sz w:val="20"/>
          <w:szCs w:val="20"/>
          <w:lang w:eastAsia="en-GB"/>
        </w:rPr>
        <w:t>,</w:t>
      </w:r>
      <w:r w:rsidRPr="00557F83">
        <w:rPr>
          <w:rFonts w:ascii="Open Sans" w:hAnsi="Open Sans" w:cs="Open Sans"/>
          <w:sz w:val="20"/>
          <w:szCs w:val="20"/>
        </w:rPr>
        <w:t xml:space="preserve"> pro ně</w:t>
      </w:r>
      <w:r w:rsidR="006604FF">
        <w:rPr>
          <w:rFonts w:ascii="Open Sans" w:hAnsi="Open Sans" w:cs="Open Sans"/>
          <w:sz w:val="20"/>
          <w:szCs w:val="20"/>
        </w:rPr>
        <w:t>j</w:t>
      </w:r>
      <w:r w:rsidR="002B4567">
        <w:rPr>
          <w:rFonts w:ascii="Open Sans" w:hAnsi="Open Sans" w:cs="Open Sans"/>
          <w:sz w:val="20"/>
          <w:szCs w:val="20"/>
        </w:rPr>
        <w:t>ž</w:t>
      </w:r>
      <w:r w:rsidRPr="00557F83">
        <w:rPr>
          <w:rFonts w:ascii="Open Sans" w:hAnsi="Open Sans" w:cs="Open Sans"/>
          <w:sz w:val="20"/>
          <w:szCs w:val="20"/>
        </w:rPr>
        <w:t xml:space="preserve"> je zčásti určen předmět </w:t>
      </w:r>
      <w:r w:rsidR="00EF763E" w:rsidRPr="00557F83">
        <w:rPr>
          <w:rFonts w:ascii="Open Sans" w:hAnsi="Open Sans" w:cs="Open Sans"/>
          <w:sz w:val="20"/>
          <w:szCs w:val="20"/>
        </w:rPr>
        <w:t>koupě</w:t>
      </w:r>
      <w:r w:rsidRPr="00557F83">
        <w:rPr>
          <w:rFonts w:ascii="Open Sans" w:hAnsi="Open Sans" w:cs="Open Sans"/>
          <w:sz w:val="20"/>
          <w:szCs w:val="20"/>
        </w:rPr>
        <w:t xml:space="preserve"> dle této Smlouvy a z je</w:t>
      </w:r>
      <w:r w:rsidR="006604FF">
        <w:rPr>
          <w:rFonts w:ascii="Open Sans" w:hAnsi="Open Sans" w:cs="Open Sans"/>
          <w:sz w:val="20"/>
          <w:szCs w:val="20"/>
        </w:rPr>
        <w:t>ho</w:t>
      </w:r>
      <w:r w:rsidR="002B4567">
        <w:rPr>
          <w:rFonts w:ascii="Open Sans" w:hAnsi="Open Sans" w:cs="Open Sans"/>
          <w:sz w:val="20"/>
          <w:szCs w:val="20"/>
        </w:rPr>
        <w:t>ž</w:t>
      </w:r>
      <w:r w:rsidRPr="00557F83">
        <w:rPr>
          <w:rFonts w:ascii="Open Sans" w:hAnsi="Open Sans" w:cs="Open Sans"/>
          <w:sz w:val="20"/>
          <w:szCs w:val="20"/>
        </w:rPr>
        <w:t xml:space="preserve"> podpory je též spolufinancován.</w:t>
      </w:r>
    </w:p>
    <w:p w14:paraId="6DDDDBC8" w14:textId="2150793F"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bookmarkStart w:id="2" w:name="_Ref78294063"/>
      <w:r w:rsidRPr="003C72E0">
        <w:rPr>
          <w:rFonts w:ascii="Open Sans" w:hAnsi="Open Sans" w:cs="Open Sans"/>
          <w:sz w:val="20"/>
          <w:szCs w:val="20"/>
        </w:rPr>
        <w:t>Prodávající je vybraným dodavatelem zadávacího řízen</w:t>
      </w:r>
      <w:r w:rsidRPr="00C47D11">
        <w:rPr>
          <w:rFonts w:ascii="Open Sans" w:hAnsi="Open Sans" w:cs="Open Sans"/>
          <w:sz w:val="20"/>
          <w:szCs w:val="20"/>
        </w:rPr>
        <w:t xml:space="preserve">í </w:t>
      </w:r>
      <w:r>
        <w:rPr>
          <w:rFonts w:ascii="Open Sans" w:hAnsi="Open Sans" w:cs="Open Sans"/>
          <w:sz w:val="20"/>
          <w:szCs w:val="20"/>
        </w:rPr>
        <w:t xml:space="preserve">k veřejné zakázce </w:t>
      </w:r>
      <w:r w:rsidR="00F816FF" w:rsidRPr="00180585">
        <w:rPr>
          <w:rFonts w:ascii="Open Sans" w:hAnsi="Open Sans" w:cs="Open Sans"/>
          <w:sz w:val="20"/>
          <w:szCs w:val="20"/>
        </w:rPr>
        <w:t>vyhlášené</w:t>
      </w:r>
      <w:r w:rsidRPr="00C47D11">
        <w:rPr>
          <w:rFonts w:ascii="Open Sans" w:hAnsi="Open Sans" w:cs="Open Sans"/>
          <w:sz w:val="20"/>
          <w:szCs w:val="20"/>
        </w:rPr>
        <w:t xml:space="preserve"> Kupujícím </w:t>
      </w:r>
      <w:r w:rsidR="00F816FF" w:rsidRPr="00180585">
        <w:rPr>
          <w:rFonts w:ascii="Open Sans" w:hAnsi="Open Sans" w:cs="Open Sans"/>
          <w:sz w:val="20"/>
          <w:szCs w:val="20"/>
        </w:rPr>
        <w:t>dle zákona č. 134/2016 Sb., o zadávání veřejných zakázek, v platném</w:t>
      </w:r>
      <w:r w:rsidR="00F816FF">
        <w:rPr>
          <w:rFonts w:ascii="Open Sans" w:hAnsi="Open Sans" w:cs="Open Sans"/>
          <w:sz w:val="20"/>
          <w:szCs w:val="20"/>
        </w:rPr>
        <w:t xml:space="preserve"> znění, </w:t>
      </w:r>
      <w:r w:rsidRPr="00C47D11">
        <w:rPr>
          <w:rFonts w:ascii="Open Sans" w:hAnsi="Open Sans" w:cs="Open Sans"/>
          <w:sz w:val="20"/>
          <w:szCs w:val="20"/>
        </w:rPr>
        <w:t>pod názvem</w:t>
      </w:r>
      <w:r>
        <w:rPr>
          <w:rFonts w:ascii="Open Sans" w:hAnsi="Open Sans" w:cs="Open Sans"/>
          <w:sz w:val="20"/>
          <w:szCs w:val="20"/>
        </w:rPr>
        <w:t xml:space="preserve"> „</w:t>
      </w:r>
      <w:r w:rsidR="000C35C2" w:rsidRPr="00E05B11">
        <w:rPr>
          <w:rFonts w:ascii="Open Sans" w:hAnsi="Open Sans" w:cs="Open Sans"/>
          <w:b/>
          <w:bCs/>
          <w:sz w:val="20"/>
          <w:szCs w:val="20"/>
        </w:rPr>
        <w:t>Bezkontaktní 3D profilometr na bázi CSI</w:t>
      </w:r>
      <w:r>
        <w:rPr>
          <w:rFonts w:ascii="Open Sans" w:hAnsi="Open Sans" w:cs="Open Sans"/>
          <w:sz w:val="20"/>
          <w:szCs w:val="20"/>
        </w:rPr>
        <w:t>“</w:t>
      </w:r>
      <w:r w:rsidRPr="00180585">
        <w:rPr>
          <w:rFonts w:ascii="Open Sans" w:hAnsi="Open Sans" w:cs="Open Sans"/>
          <w:sz w:val="20"/>
          <w:szCs w:val="20"/>
        </w:rPr>
        <w:t xml:space="preserve"> </w:t>
      </w:r>
      <w:r w:rsidRPr="00C47D11">
        <w:rPr>
          <w:rFonts w:ascii="Open Sans" w:hAnsi="Open Sans" w:cs="Open Sans"/>
          <w:sz w:val="20"/>
          <w:szCs w:val="20"/>
        </w:rPr>
        <w:t xml:space="preserve">(dále jen </w:t>
      </w:r>
      <w:r w:rsidRPr="00C47D11">
        <w:rPr>
          <w:rFonts w:ascii="Open Sans" w:hAnsi="Open Sans" w:cs="Open Sans"/>
          <w:b/>
          <w:bCs/>
          <w:sz w:val="20"/>
          <w:szCs w:val="20"/>
        </w:rPr>
        <w:t>„Zadávací řízení“</w:t>
      </w:r>
      <w:r w:rsidRPr="00C47D11">
        <w:rPr>
          <w:rFonts w:ascii="Open Sans" w:hAnsi="Open Sans" w:cs="Open Sans"/>
          <w:sz w:val="20"/>
          <w:szCs w:val="20"/>
        </w:rPr>
        <w:t>)</w:t>
      </w:r>
      <w:bookmarkEnd w:id="2"/>
      <w:r>
        <w:rPr>
          <w:rFonts w:ascii="Open Sans" w:hAnsi="Open Sans" w:cs="Open Sans"/>
          <w:sz w:val="20"/>
          <w:szCs w:val="20"/>
        </w:rPr>
        <w:t>.</w:t>
      </w:r>
    </w:p>
    <w:p w14:paraId="73458CA7" w14:textId="06554D36" w:rsidR="004A6AE7" w:rsidRPr="00371901" w:rsidRDefault="004A6AE7" w:rsidP="00C41127">
      <w:pPr>
        <w:pStyle w:val="Odstavecseseznamem1"/>
        <w:numPr>
          <w:ilvl w:val="1"/>
          <w:numId w:val="1"/>
        </w:numPr>
        <w:spacing w:after="240"/>
        <w:jc w:val="both"/>
        <w:rPr>
          <w:rFonts w:ascii="Open Sans" w:hAnsi="Open Sans" w:cs="Open Sans"/>
          <w:bCs/>
          <w:sz w:val="20"/>
          <w:szCs w:val="20"/>
          <w:u w:val="single"/>
        </w:rPr>
      </w:pPr>
      <w:r w:rsidRPr="00371901">
        <w:rPr>
          <w:rFonts w:ascii="Open Sans" w:hAnsi="Open Sans" w:cs="Open Sans"/>
          <w:sz w:val="20"/>
          <w:szCs w:val="20"/>
        </w:rPr>
        <w:t>Výchozími podklady pro dodání předmětu plnění</w:t>
      </w:r>
      <w:r w:rsidR="00FD4E34">
        <w:rPr>
          <w:rFonts w:ascii="Open Sans" w:hAnsi="Open Sans" w:cs="Open Sans"/>
          <w:sz w:val="20"/>
          <w:szCs w:val="20"/>
        </w:rPr>
        <w:t xml:space="preserve"> Prodávajícího</w:t>
      </w:r>
      <w:r w:rsidRPr="00371901">
        <w:rPr>
          <w:rFonts w:ascii="Open Sans" w:hAnsi="Open Sans" w:cs="Open Sans"/>
          <w:sz w:val="20"/>
          <w:szCs w:val="20"/>
        </w:rPr>
        <w:t xml:space="preserve"> dle Smlouvy jsou</w:t>
      </w:r>
    </w:p>
    <w:p w14:paraId="4E31CC64" w14:textId="0C060D23" w:rsidR="004A6AE7" w:rsidRPr="00371901" w:rsidRDefault="0087212D" w:rsidP="00C41127">
      <w:pPr>
        <w:pStyle w:val="Odstavecseseznamem1"/>
        <w:numPr>
          <w:ilvl w:val="2"/>
          <w:numId w:val="1"/>
        </w:numPr>
        <w:spacing w:after="240"/>
        <w:jc w:val="both"/>
        <w:rPr>
          <w:rFonts w:ascii="Open Sans" w:hAnsi="Open Sans" w:cs="Open Sans"/>
          <w:b/>
          <w:bCs/>
          <w:sz w:val="20"/>
          <w:szCs w:val="20"/>
          <w:u w:val="single"/>
        </w:rPr>
      </w:pPr>
      <w:r>
        <w:rPr>
          <w:rFonts w:ascii="Open Sans" w:hAnsi="Open Sans" w:cs="Open Sans"/>
          <w:b/>
          <w:sz w:val="20"/>
          <w:szCs w:val="20"/>
        </w:rPr>
        <w:t>S</w:t>
      </w:r>
      <w:r w:rsidR="004A6AE7" w:rsidRPr="00371901">
        <w:rPr>
          <w:rFonts w:ascii="Open Sans" w:hAnsi="Open Sans" w:cs="Open Sans"/>
          <w:b/>
          <w:sz w:val="20"/>
          <w:szCs w:val="20"/>
        </w:rPr>
        <w:t xml:space="preserve">pecifikace </w:t>
      </w:r>
      <w:r w:rsidR="004A6AE7" w:rsidRPr="00582474">
        <w:rPr>
          <w:rFonts w:ascii="Open Sans" w:hAnsi="Open Sans" w:cs="Open Sans"/>
          <w:b/>
          <w:bCs/>
          <w:sz w:val="20"/>
          <w:szCs w:val="20"/>
        </w:rPr>
        <w:t xml:space="preserve">předmětu </w:t>
      </w:r>
      <w:r w:rsidR="00017531">
        <w:rPr>
          <w:rFonts w:ascii="Open Sans" w:hAnsi="Open Sans" w:cs="Open Sans"/>
          <w:b/>
          <w:bCs/>
          <w:sz w:val="20"/>
          <w:szCs w:val="20"/>
        </w:rPr>
        <w:t>koupě</w:t>
      </w:r>
      <w:r w:rsidR="004A6AE7" w:rsidRPr="00371901">
        <w:rPr>
          <w:rFonts w:ascii="Open Sans" w:hAnsi="Open Sans" w:cs="Open Sans"/>
          <w:sz w:val="20"/>
          <w:szCs w:val="20"/>
        </w:rPr>
        <w:t xml:space="preserve"> jako </w:t>
      </w:r>
      <w:r w:rsidR="004A6AE7" w:rsidRPr="00371901">
        <w:rPr>
          <w:rFonts w:ascii="Open Sans" w:hAnsi="Open Sans" w:cs="Open Sans"/>
          <w:b/>
          <w:sz w:val="20"/>
          <w:szCs w:val="20"/>
        </w:rPr>
        <w:t>Příloh</w:t>
      </w:r>
      <w:r w:rsidR="00860746">
        <w:rPr>
          <w:rFonts w:ascii="Open Sans" w:hAnsi="Open Sans" w:cs="Open Sans"/>
          <w:b/>
          <w:sz w:val="20"/>
          <w:szCs w:val="20"/>
        </w:rPr>
        <w:t>a</w:t>
      </w:r>
      <w:r w:rsidR="004A6AE7" w:rsidRPr="00371901">
        <w:rPr>
          <w:rFonts w:ascii="Open Sans" w:hAnsi="Open Sans" w:cs="Open Sans"/>
          <w:b/>
          <w:sz w:val="20"/>
          <w:szCs w:val="20"/>
        </w:rPr>
        <w:t xml:space="preserve"> č. 1</w:t>
      </w:r>
      <w:r w:rsidR="00831C6A">
        <w:rPr>
          <w:rFonts w:ascii="Open Sans" w:hAnsi="Open Sans" w:cs="Open Sans"/>
          <w:bCs/>
          <w:sz w:val="20"/>
          <w:szCs w:val="20"/>
        </w:rPr>
        <w:t xml:space="preserve"> a</w:t>
      </w:r>
    </w:p>
    <w:p w14:paraId="677AFD8E"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sz w:val="20"/>
          <w:szCs w:val="20"/>
        </w:rPr>
        <w:t>Nabídka Prodávajícího podaná v rámci Zadávacího řízení v rozsahu té části, která předmět plnění technicky popisuje (dále jen „</w:t>
      </w:r>
      <w:r w:rsidRPr="00371901">
        <w:rPr>
          <w:rFonts w:ascii="Open Sans" w:hAnsi="Open Sans" w:cs="Open Sans"/>
          <w:b/>
          <w:sz w:val="20"/>
          <w:szCs w:val="20"/>
        </w:rPr>
        <w:t>Nabídka</w:t>
      </w:r>
      <w:r w:rsidRPr="00371901">
        <w:rPr>
          <w:rFonts w:ascii="Open Sans" w:hAnsi="Open Sans" w:cs="Open Sans"/>
          <w:sz w:val="20"/>
          <w:szCs w:val="20"/>
        </w:rPr>
        <w:t xml:space="preserve">“) jako </w:t>
      </w:r>
      <w:r w:rsidRPr="00371901">
        <w:rPr>
          <w:rFonts w:ascii="Open Sans" w:hAnsi="Open Sans" w:cs="Open Sans"/>
          <w:b/>
          <w:sz w:val="20"/>
          <w:szCs w:val="20"/>
        </w:rPr>
        <w:t>Příloha č. 2</w:t>
      </w:r>
      <w:r w:rsidRPr="00371901">
        <w:rPr>
          <w:rFonts w:ascii="Open Sans" w:hAnsi="Open Sans" w:cs="Open Sans"/>
          <w:sz w:val="20"/>
          <w:szCs w:val="20"/>
        </w:rPr>
        <w:t>.</w:t>
      </w:r>
    </w:p>
    <w:p w14:paraId="745E19A2" w14:textId="7D180D3F" w:rsidR="004A6AE7" w:rsidRPr="00371901" w:rsidRDefault="004A6AE7" w:rsidP="004A6AE7">
      <w:pPr>
        <w:spacing w:after="240"/>
        <w:ind w:left="567"/>
        <w:rPr>
          <w:rFonts w:ascii="Open Sans" w:hAnsi="Open Sans" w:cs="Open Sans"/>
          <w:sz w:val="20"/>
          <w:szCs w:val="20"/>
        </w:rPr>
      </w:pPr>
      <w:r w:rsidRPr="00371901">
        <w:rPr>
          <w:rFonts w:ascii="Open Sans" w:hAnsi="Open Sans" w:cs="Open Sans"/>
          <w:sz w:val="20"/>
          <w:szCs w:val="20"/>
        </w:rPr>
        <w:t xml:space="preserve">V případě kolize </w:t>
      </w:r>
      <w:r w:rsidR="00967CE1">
        <w:rPr>
          <w:rFonts w:ascii="Open Sans" w:hAnsi="Open Sans" w:cs="Open Sans"/>
          <w:sz w:val="20"/>
          <w:szCs w:val="20"/>
        </w:rPr>
        <w:t>Smlouv</w:t>
      </w:r>
      <w:r w:rsidR="000E2D95">
        <w:rPr>
          <w:rFonts w:ascii="Open Sans" w:hAnsi="Open Sans" w:cs="Open Sans"/>
          <w:sz w:val="20"/>
          <w:szCs w:val="20"/>
        </w:rPr>
        <w:t>y</w:t>
      </w:r>
      <w:r w:rsidR="0012485D">
        <w:rPr>
          <w:rFonts w:ascii="Open Sans" w:hAnsi="Open Sans" w:cs="Open Sans"/>
          <w:sz w:val="20"/>
          <w:szCs w:val="20"/>
        </w:rPr>
        <w:t xml:space="preserve"> a některé z Příloh nebo </w:t>
      </w:r>
      <w:r w:rsidRPr="00371901">
        <w:rPr>
          <w:rFonts w:ascii="Open Sans" w:hAnsi="Open Sans" w:cs="Open Sans"/>
          <w:sz w:val="20"/>
          <w:szCs w:val="20"/>
        </w:rPr>
        <w:t>Příloh Smlouvy</w:t>
      </w:r>
      <w:r w:rsidR="0012485D">
        <w:rPr>
          <w:rFonts w:ascii="Open Sans" w:hAnsi="Open Sans" w:cs="Open Sans"/>
          <w:sz w:val="20"/>
          <w:szCs w:val="20"/>
        </w:rPr>
        <w:t xml:space="preserve"> navzájem</w:t>
      </w:r>
      <w:r w:rsidRPr="00371901">
        <w:rPr>
          <w:rFonts w:ascii="Open Sans" w:hAnsi="Open Sans" w:cs="Open Sans"/>
          <w:sz w:val="20"/>
          <w:szCs w:val="20"/>
        </w:rPr>
        <w:t xml:space="preserve"> má přednost technický požadavek vyšší úrovně a jakosti</w:t>
      </w:r>
      <w:r>
        <w:rPr>
          <w:rFonts w:ascii="Open Sans" w:hAnsi="Open Sans" w:cs="Open Sans"/>
          <w:sz w:val="20"/>
          <w:szCs w:val="20"/>
        </w:rPr>
        <w:t xml:space="preserve"> nebo ustanovení výhodnější pro Kupujícího</w:t>
      </w:r>
      <w:r w:rsidRPr="00371901">
        <w:rPr>
          <w:rFonts w:ascii="Open Sans" w:hAnsi="Open Sans" w:cs="Open Sans"/>
          <w:sz w:val="20"/>
          <w:szCs w:val="20"/>
        </w:rPr>
        <w:t>.</w:t>
      </w:r>
    </w:p>
    <w:p w14:paraId="590A4F04" w14:textId="051E087A"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 xml:space="preserve">Prodávající prohlašuje, že disponuje veškerými odbornými předpoklady potřebnými pro dodání předmětu plnění, k činnosti dle Smlouvy je oprávněn a na jeho straně neexistují žádné překážky, které by mu bránily předmět </w:t>
      </w:r>
      <w:r w:rsidR="008D56AB">
        <w:rPr>
          <w:rFonts w:ascii="Open Sans" w:hAnsi="Open Sans" w:cs="Open Sans"/>
          <w:sz w:val="20"/>
          <w:szCs w:val="20"/>
        </w:rPr>
        <w:t>koupě</w:t>
      </w:r>
      <w:r w:rsidRPr="00371901">
        <w:rPr>
          <w:rFonts w:ascii="Open Sans" w:hAnsi="Open Sans" w:cs="Open Sans"/>
          <w:sz w:val="20"/>
          <w:szCs w:val="20"/>
        </w:rPr>
        <w:t xml:space="preserve"> dle Smlouvy dodat.</w:t>
      </w:r>
    </w:p>
    <w:p w14:paraId="633DDE7B" w14:textId="77777777" w:rsidR="004A6AE7" w:rsidRPr="00371901" w:rsidRDefault="004A6AE7" w:rsidP="00C41127">
      <w:pPr>
        <w:pStyle w:val="Odstavecseseznamem1"/>
        <w:numPr>
          <w:ilvl w:val="1"/>
          <w:numId w:val="1"/>
        </w:numPr>
        <w:spacing w:after="240"/>
        <w:jc w:val="both"/>
        <w:rPr>
          <w:rFonts w:ascii="Open Sans" w:hAnsi="Open Sans" w:cs="Open Sans"/>
          <w:bCs/>
          <w:sz w:val="20"/>
          <w:szCs w:val="20"/>
          <w:u w:val="single"/>
        </w:rPr>
      </w:pPr>
      <w:bookmarkStart w:id="3" w:name="_Ref402879116"/>
      <w:r w:rsidRPr="00371901">
        <w:rPr>
          <w:rFonts w:ascii="Open Sans" w:hAnsi="Open Sans" w:cs="Open Sans"/>
          <w:sz w:val="20"/>
          <w:szCs w:val="20"/>
        </w:rPr>
        <w:t xml:space="preserve">Prodávající bere na vědomí, že dodání předmětu plnění ve stanovené době a kvalitě, jak vyplývá z Příloh č. 1 a 2 Smlouvy (včetně předání a vyúčtování), je pro Kupujícího zásadní. V případě, že Prodávající nesplní smluvní požadavky, může Kupujícímu vzniknout škoda. </w:t>
      </w:r>
      <w:bookmarkEnd w:id="3"/>
    </w:p>
    <w:p w14:paraId="64330DA4"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sz w:val="20"/>
          <w:szCs w:val="20"/>
          <w:u w:val="single"/>
        </w:rPr>
        <w:t>PŘEDMĚT</w:t>
      </w:r>
      <w:r w:rsidRPr="00371901">
        <w:rPr>
          <w:rFonts w:ascii="Open Sans" w:hAnsi="Open Sans" w:cs="Open Sans"/>
          <w:b/>
          <w:bCs/>
          <w:sz w:val="20"/>
          <w:szCs w:val="20"/>
          <w:u w:val="single"/>
        </w:rPr>
        <w:t xml:space="preserve"> SMLOUVY </w:t>
      </w:r>
    </w:p>
    <w:p w14:paraId="1967D9AC" w14:textId="77777777" w:rsidR="008F7E50" w:rsidRPr="008F7E50"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 xml:space="preserve">Předmětem této Smlouvy je </w:t>
      </w:r>
    </w:p>
    <w:p w14:paraId="159F4417" w14:textId="40D07D68" w:rsidR="004A6AE7" w:rsidRPr="00371901" w:rsidRDefault="004A6AE7" w:rsidP="008F7E50">
      <w:pPr>
        <w:pStyle w:val="Odstavecseseznamem1"/>
        <w:numPr>
          <w:ilvl w:val="2"/>
          <w:numId w:val="1"/>
        </w:numPr>
        <w:spacing w:after="240"/>
        <w:jc w:val="both"/>
        <w:rPr>
          <w:rFonts w:ascii="Open Sans" w:hAnsi="Open Sans" w:cs="Open Sans"/>
          <w:b/>
          <w:bCs/>
          <w:sz w:val="20"/>
          <w:szCs w:val="20"/>
          <w:u w:val="single"/>
        </w:rPr>
      </w:pPr>
      <w:bookmarkStart w:id="4" w:name="_Ref174264837"/>
      <w:r w:rsidRPr="00371901">
        <w:rPr>
          <w:rFonts w:ascii="Open Sans" w:hAnsi="Open Sans" w:cs="Open Sans"/>
          <w:sz w:val="20"/>
          <w:szCs w:val="20"/>
        </w:rPr>
        <w:t>závazek Prodávajícího</w:t>
      </w:r>
      <w:r w:rsidRPr="00371901">
        <w:rPr>
          <w:rFonts w:ascii="Open Sans" w:hAnsi="Open Sans" w:cs="Open Sans"/>
          <w:bCs/>
          <w:sz w:val="20"/>
          <w:szCs w:val="20"/>
        </w:rPr>
        <w:t xml:space="preserve"> </w:t>
      </w:r>
      <w:proofErr w:type="gramStart"/>
      <w:r w:rsidR="00495749">
        <w:rPr>
          <w:rFonts w:ascii="Open Sans" w:hAnsi="Open Sans" w:cs="Open Sans"/>
          <w:sz w:val="20"/>
          <w:szCs w:val="20"/>
        </w:rPr>
        <w:t xml:space="preserve">dodat </w:t>
      </w:r>
      <w:r w:rsidR="00495749" w:rsidRPr="00371901">
        <w:rPr>
          <w:rFonts w:ascii="Open Sans" w:hAnsi="Open Sans" w:cs="Open Sans"/>
          <w:sz w:val="20"/>
          <w:szCs w:val="20"/>
        </w:rPr>
        <w:t xml:space="preserve"> </w:t>
      </w:r>
      <w:r w:rsidRPr="00371901">
        <w:rPr>
          <w:rFonts w:ascii="Open Sans" w:hAnsi="Open Sans" w:cs="Open Sans"/>
          <w:sz w:val="20"/>
          <w:szCs w:val="20"/>
        </w:rPr>
        <w:t>Kupujícímu</w:t>
      </w:r>
      <w:bookmarkEnd w:id="4"/>
      <w:proofErr w:type="gramEnd"/>
      <w:r w:rsidRPr="00371901">
        <w:rPr>
          <w:rFonts w:ascii="Open Sans" w:hAnsi="Open Sans" w:cs="Open Sans"/>
          <w:sz w:val="20"/>
          <w:szCs w:val="20"/>
        </w:rPr>
        <w:t xml:space="preserve"> </w:t>
      </w:r>
    </w:p>
    <w:p w14:paraId="7CFF421F" w14:textId="094C530F" w:rsidR="004A6AE7" w:rsidRPr="00FB44AF" w:rsidRDefault="001E71E2" w:rsidP="00E26DEC">
      <w:pPr>
        <w:pStyle w:val="Odstavecseseznamem1"/>
        <w:spacing w:after="240"/>
        <w:ind w:left="1704"/>
        <w:jc w:val="both"/>
        <w:rPr>
          <w:rFonts w:ascii="Open Sans" w:hAnsi="Open Sans" w:cs="Open Sans"/>
          <w:b/>
          <w:sz w:val="20"/>
          <w:szCs w:val="20"/>
        </w:rPr>
      </w:pPr>
      <w:r>
        <w:rPr>
          <w:rFonts w:ascii="Open Sans" w:hAnsi="Open Sans" w:cs="Open Sans"/>
          <w:b/>
          <w:bCs/>
          <w:sz w:val="20"/>
          <w:szCs w:val="20"/>
        </w:rPr>
        <w:t>b</w:t>
      </w:r>
      <w:r w:rsidRPr="00E05B11">
        <w:rPr>
          <w:rFonts w:ascii="Open Sans" w:hAnsi="Open Sans" w:cs="Open Sans"/>
          <w:b/>
          <w:bCs/>
          <w:sz w:val="20"/>
          <w:szCs w:val="20"/>
        </w:rPr>
        <w:t>ezkontaktní 3D profilometr na bázi CSI</w:t>
      </w:r>
    </w:p>
    <w:p w14:paraId="44F74793" w14:textId="501B2AEF" w:rsidR="00BE60B4" w:rsidRDefault="004A6AE7" w:rsidP="00006918">
      <w:pPr>
        <w:pStyle w:val="Odstavecseseznamem1"/>
        <w:spacing w:after="240"/>
        <w:ind w:left="1418" w:firstLine="2"/>
        <w:jc w:val="both"/>
        <w:rPr>
          <w:rFonts w:ascii="Open Sans" w:hAnsi="Open Sans" w:cs="Open Sans"/>
          <w:sz w:val="20"/>
          <w:szCs w:val="20"/>
        </w:rPr>
      </w:pPr>
      <w:r w:rsidRPr="00371901">
        <w:rPr>
          <w:rFonts w:ascii="Open Sans" w:hAnsi="Open Sans" w:cs="Open Sans"/>
          <w:sz w:val="20"/>
          <w:szCs w:val="20"/>
        </w:rPr>
        <w:t>specifikovan</w:t>
      </w:r>
      <w:r w:rsidR="00580A75">
        <w:rPr>
          <w:rFonts w:ascii="Open Sans" w:hAnsi="Open Sans" w:cs="Open Sans"/>
          <w:sz w:val="20"/>
          <w:szCs w:val="20"/>
        </w:rPr>
        <w:t>ý</w:t>
      </w:r>
      <w:r w:rsidR="00495749">
        <w:rPr>
          <w:rFonts w:ascii="Open Sans" w:hAnsi="Open Sans" w:cs="Open Sans"/>
          <w:sz w:val="20"/>
          <w:szCs w:val="20"/>
        </w:rPr>
        <w:t xml:space="preserve"> </w:t>
      </w:r>
      <w:r w:rsidRPr="00371901">
        <w:rPr>
          <w:rFonts w:ascii="Open Sans" w:hAnsi="Open Sans" w:cs="Open Sans"/>
          <w:sz w:val="20"/>
          <w:szCs w:val="20"/>
        </w:rPr>
        <w:t xml:space="preserve">v Přílohách č. 1 a 2 této Smlouvy (dále jen </w:t>
      </w:r>
      <w:r w:rsidRPr="00371901">
        <w:rPr>
          <w:rFonts w:ascii="Open Sans" w:hAnsi="Open Sans" w:cs="Open Sans"/>
          <w:b/>
          <w:sz w:val="20"/>
          <w:szCs w:val="20"/>
        </w:rPr>
        <w:t>„</w:t>
      </w:r>
      <w:r w:rsidRPr="00082C91">
        <w:rPr>
          <w:rFonts w:ascii="Open Sans" w:hAnsi="Open Sans" w:cs="Open Sans"/>
          <w:b/>
          <w:bCs/>
          <w:sz w:val="20"/>
          <w:szCs w:val="20"/>
          <w:lang w:eastAsia="en-US"/>
        </w:rPr>
        <w:t>Zařízení</w:t>
      </w:r>
      <w:r w:rsidRPr="00371901">
        <w:rPr>
          <w:rFonts w:ascii="Open Sans" w:hAnsi="Open Sans" w:cs="Open Sans"/>
          <w:b/>
          <w:sz w:val="20"/>
          <w:szCs w:val="20"/>
        </w:rPr>
        <w:t>“</w:t>
      </w:r>
      <w:r w:rsidRPr="00371901">
        <w:rPr>
          <w:rFonts w:ascii="Open Sans" w:hAnsi="Open Sans" w:cs="Open Sans"/>
          <w:sz w:val="20"/>
          <w:szCs w:val="20"/>
        </w:rPr>
        <w:t>)</w:t>
      </w:r>
      <w:r>
        <w:rPr>
          <w:rFonts w:ascii="Open Sans" w:hAnsi="Open Sans" w:cs="Open Sans"/>
          <w:sz w:val="20"/>
          <w:szCs w:val="20"/>
        </w:rPr>
        <w:t xml:space="preserve"> a</w:t>
      </w:r>
      <w:r w:rsidRPr="00371901">
        <w:rPr>
          <w:rFonts w:ascii="Open Sans" w:hAnsi="Open Sans" w:cs="Open Sans"/>
          <w:sz w:val="20"/>
          <w:szCs w:val="20"/>
        </w:rPr>
        <w:t xml:space="preserve"> převést na Kupujícího vlastnické právo k</w:t>
      </w:r>
      <w:r w:rsidR="00CB27AF">
        <w:rPr>
          <w:rFonts w:ascii="Open Sans" w:hAnsi="Open Sans" w:cs="Open Sans"/>
          <w:sz w:val="20"/>
          <w:szCs w:val="20"/>
        </w:rPr>
        <w:t> </w:t>
      </w:r>
      <w:r>
        <w:rPr>
          <w:rFonts w:ascii="Open Sans" w:hAnsi="Open Sans" w:cs="Open Sans"/>
          <w:sz w:val="20"/>
          <w:szCs w:val="20"/>
          <w:lang w:eastAsia="en-US"/>
        </w:rPr>
        <w:t>Zařízení</w:t>
      </w:r>
      <w:r w:rsidR="00CB27AF">
        <w:rPr>
          <w:rFonts w:ascii="Open Sans" w:hAnsi="Open Sans" w:cs="Open Sans"/>
          <w:sz w:val="20"/>
          <w:szCs w:val="20"/>
        </w:rPr>
        <w:t xml:space="preserve"> a</w:t>
      </w:r>
    </w:p>
    <w:p w14:paraId="24E78297" w14:textId="722B355A" w:rsidR="004A6AE7" w:rsidRPr="00371901" w:rsidRDefault="004A6AE7" w:rsidP="00FC4FCD">
      <w:pPr>
        <w:pStyle w:val="Odstavecseseznamem1"/>
        <w:numPr>
          <w:ilvl w:val="2"/>
          <w:numId w:val="1"/>
        </w:numPr>
        <w:spacing w:after="240"/>
        <w:jc w:val="both"/>
        <w:rPr>
          <w:rFonts w:ascii="Open Sans" w:hAnsi="Open Sans" w:cs="Open Sans"/>
          <w:bCs/>
          <w:sz w:val="20"/>
          <w:szCs w:val="20"/>
        </w:rPr>
      </w:pPr>
      <w:r>
        <w:rPr>
          <w:rFonts w:ascii="Open Sans" w:hAnsi="Open Sans" w:cs="Open Sans"/>
          <w:sz w:val="20"/>
          <w:szCs w:val="20"/>
        </w:rPr>
        <w:t xml:space="preserve">závazek </w:t>
      </w:r>
      <w:r w:rsidRPr="00371901">
        <w:rPr>
          <w:rFonts w:ascii="Open Sans" w:hAnsi="Open Sans" w:cs="Open Sans"/>
          <w:sz w:val="20"/>
          <w:szCs w:val="20"/>
        </w:rPr>
        <w:t>Kupující</w:t>
      </w:r>
      <w:r>
        <w:rPr>
          <w:rFonts w:ascii="Open Sans" w:hAnsi="Open Sans" w:cs="Open Sans"/>
          <w:sz w:val="20"/>
          <w:szCs w:val="20"/>
        </w:rPr>
        <w:t>ho</w:t>
      </w:r>
      <w:r w:rsidR="001F75FC" w:rsidRPr="001F75FC">
        <w:rPr>
          <w:rFonts w:ascii="Open Sans" w:hAnsi="Open Sans" w:cs="Open Sans"/>
          <w:sz w:val="20"/>
          <w:szCs w:val="20"/>
        </w:rPr>
        <w:t xml:space="preserve"> </w:t>
      </w:r>
      <w:r w:rsidR="001F75FC">
        <w:rPr>
          <w:rFonts w:ascii="Open Sans" w:hAnsi="Open Sans" w:cs="Open Sans"/>
          <w:sz w:val="20"/>
          <w:szCs w:val="20"/>
        </w:rPr>
        <w:t>převzít</w:t>
      </w:r>
      <w:r>
        <w:rPr>
          <w:rFonts w:ascii="Open Sans" w:hAnsi="Open Sans" w:cs="Open Sans"/>
          <w:sz w:val="20"/>
          <w:szCs w:val="20"/>
        </w:rPr>
        <w:t xml:space="preserve"> </w:t>
      </w:r>
      <w:r>
        <w:rPr>
          <w:rFonts w:ascii="Open Sans" w:hAnsi="Open Sans" w:cs="Open Sans"/>
          <w:sz w:val="20"/>
          <w:szCs w:val="20"/>
          <w:lang w:eastAsia="en-US"/>
        </w:rPr>
        <w:t>Zařízení</w:t>
      </w:r>
      <w:r w:rsidRPr="00371901">
        <w:rPr>
          <w:rFonts w:ascii="Open Sans" w:hAnsi="Open Sans" w:cs="Open Sans"/>
          <w:sz w:val="20"/>
          <w:szCs w:val="20"/>
        </w:rPr>
        <w:t xml:space="preserve"> </w:t>
      </w:r>
      <w:r w:rsidR="00495749">
        <w:rPr>
          <w:rFonts w:ascii="Open Sans" w:hAnsi="Open Sans" w:cs="Open Sans"/>
          <w:sz w:val="20"/>
          <w:szCs w:val="20"/>
        </w:rPr>
        <w:t xml:space="preserve">a </w:t>
      </w:r>
      <w:r w:rsidRPr="00371901">
        <w:rPr>
          <w:rFonts w:ascii="Open Sans" w:hAnsi="Open Sans" w:cs="Open Sans"/>
          <w:sz w:val="20"/>
          <w:szCs w:val="20"/>
        </w:rPr>
        <w:t>zaplatit Prodávajícímu</w:t>
      </w:r>
      <w:r w:rsidR="001F75FC">
        <w:rPr>
          <w:rFonts w:ascii="Open Sans" w:hAnsi="Open Sans" w:cs="Open Sans"/>
          <w:sz w:val="20"/>
          <w:szCs w:val="20"/>
        </w:rPr>
        <w:t xml:space="preserve"> za dodání </w:t>
      </w:r>
      <w:proofErr w:type="gramStart"/>
      <w:r w:rsidR="001F75FC">
        <w:rPr>
          <w:rFonts w:ascii="Open Sans" w:hAnsi="Open Sans" w:cs="Open Sans"/>
          <w:sz w:val="20"/>
          <w:szCs w:val="20"/>
        </w:rPr>
        <w:t xml:space="preserve">Zařízení </w:t>
      </w:r>
      <w:r w:rsidR="002502CA">
        <w:rPr>
          <w:rFonts w:ascii="Open Sans" w:hAnsi="Open Sans" w:cs="Open Sans"/>
          <w:sz w:val="20"/>
          <w:szCs w:val="20"/>
        </w:rPr>
        <w:t xml:space="preserve"> </w:t>
      </w:r>
      <w:r w:rsidRPr="00371901">
        <w:rPr>
          <w:rFonts w:ascii="Open Sans" w:hAnsi="Open Sans" w:cs="Open Sans"/>
          <w:sz w:val="20"/>
          <w:szCs w:val="20"/>
        </w:rPr>
        <w:lastRenderedPageBreak/>
        <w:t>sjednanou</w:t>
      </w:r>
      <w:proofErr w:type="gramEnd"/>
      <w:r w:rsidRPr="00371901">
        <w:rPr>
          <w:rFonts w:ascii="Open Sans" w:hAnsi="Open Sans" w:cs="Open Sans"/>
          <w:sz w:val="20"/>
          <w:szCs w:val="20"/>
        </w:rPr>
        <w:t xml:space="preserve"> cenu.</w:t>
      </w:r>
    </w:p>
    <w:p w14:paraId="6089A3FC" w14:textId="2F6160D3"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 xml:space="preserve">Součástí plnění </w:t>
      </w:r>
      <w:r w:rsidR="00221FF3">
        <w:rPr>
          <w:rFonts w:ascii="Open Sans" w:hAnsi="Open Sans" w:cs="Open Sans"/>
          <w:sz w:val="20"/>
          <w:szCs w:val="20"/>
        </w:rPr>
        <w:t>dle odst</w:t>
      </w:r>
      <w:r w:rsidR="00642A98">
        <w:rPr>
          <w:rFonts w:ascii="Open Sans" w:hAnsi="Open Sans" w:cs="Open Sans"/>
          <w:sz w:val="20"/>
          <w:szCs w:val="20"/>
        </w:rPr>
        <w:t xml:space="preserve">. </w:t>
      </w:r>
      <w:r w:rsidR="00DD6692">
        <w:rPr>
          <w:rFonts w:ascii="Open Sans" w:hAnsi="Open Sans" w:cs="Open Sans"/>
          <w:sz w:val="20"/>
          <w:szCs w:val="20"/>
        </w:rPr>
        <w:fldChar w:fldCharType="begin"/>
      </w:r>
      <w:r w:rsidR="00DD6692">
        <w:rPr>
          <w:rFonts w:ascii="Open Sans" w:hAnsi="Open Sans" w:cs="Open Sans"/>
          <w:sz w:val="20"/>
          <w:szCs w:val="20"/>
        </w:rPr>
        <w:instrText xml:space="preserve"> REF _Ref174264837 \r \h </w:instrText>
      </w:r>
      <w:r w:rsidR="00DD6692">
        <w:rPr>
          <w:rFonts w:ascii="Open Sans" w:hAnsi="Open Sans" w:cs="Open Sans"/>
          <w:sz w:val="20"/>
          <w:szCs w:val="20"/>
        </w:rPr>
      </w:r>
      <w:r w:rsidR="00DD6692">
        <w:rPr>
          <w:rFonts w:ascii="Open Sans" w:hAnsi="Open Sans" w:cs="Open Sans"/>
          <w:sz w:val="20"/>
          <w:szCs w:val="20"/>
        </w:rPr>
        <w:fldChar w:fldCharType="separate"/>
      </w:r>
      <w:r w:rsidR="002B0D56">
        <w:rPr>
          <w:rFonts w:ascii="Open Sans" w:hAnsi="Open Sans" w:cs="Open Sans"/>
          <w:sz w:val="20"/>
          <w:szCs w:val="20"/>
        </w:rPr>
        <w:t>3.1.1</w:t>
      </w:r>
      <w:r w:rsidR="00DD6692">
        <w:rPr>
          <w:rFonts w:ascii="Open Sans" w:hAnsi="Open Sans" w:cs="Open Sans"/>
          <w:sz w:val="20"/>
          <w:szCs w:val="20"/>
        </w:rPr>
        <w:fldChar w:fldCharType="end"/>
      </w:r>
      <w:r w:rsidR="00DD6692">
        <w:rPr>
          <w:rFonts w:ascii="Open Sans" w:hAnsi="Open Sans" w:cs="Open Sans"/>
          <w:sz w:val="20"/>
          <w:szCs w:val="20"/>
        </w:rPr>
        <w:t xml:space="preserve"> </w:t>
      </w:r>
      <w:r w:rsidRPr="00371901">
        <w:rPr>
          <w:rFonts w:ascii="Open Sans" w:hAnsi="Open Sans" w:cs="Open Sans"/>
          <w:sz w:val="20"/>
          <w:szCs w:val="20"/>
        </w:rPr>
        <w:t>je:</w:t>
      </w:r>
    </w:p>
    <w:p w14:paraId="1B64DF2E" w14:textId="2AED7B69" w:rsidR="004A6AE7" w:rsidRPr="00F46C7A" w:rsidRDefault="004A6AE7" w:rsidP="00C41127">
      <w:pPr>
        <w:pStyle w:val="Odstavecseseznamem1"/>
        <w:numPr>
          <w:ilvl w:val="2"/>
          <w:numId w:val="1"/>
        </w:numPr>
        <w:spacing w:after="240"/>
        <w:jc w:val="both"/>
        <w:rPr>
          <w:rFonts w:ascii="Open Sans" w:hAnsi="Open Sans" w:cs="Open Sans"/>
          <w:b/>
          <w:bCs/>
          <w:sz w:val="20"/>
          <w:szCs w:val="20"/>
          <w:u w:val="single"/>
        </w:rPr>
      </w:pPr>
      <w:bookmarkStart w:id="5" w:name="_Ref381968903"/>
      <w:r w:rsidRPr="00371901">
        <w:rPr>
          <w:rFonts w:ascii="Open Sans" w:hAnsi="Open Sans" w:cs="Open Sans"/>
          <w:sz w:val="20"/>
          <w:szCs w:val="20"/>
        </w:rPr>
        <w:t xml:space="preserve">doprava </w:t>
      </w:r>
      <w:r>
        <w:rPr>
          <w:rFonts w:ascii="Open Sans" w:hAnsi="Open Sans" w:cs="Open Sans"/>
          <w:sz w:val="20"/>
          <w:szCs w:val="20"/>
        </w:rPr>
        <w:t>Z</w:t>
      </w:r>
      <w:r>
        <w:rPr>
          <w:rFonts w:ascii="Open Sans" w:hAnsi="Open Sans" w:cs="Open Sans"/>
          <w:sz w:val="20"/>
          <w:szCs w:val="20"/>
          <w:lang w:eastAsia="en-US"/>
        </w:rPr>
        <w:t>ařízení</w:t>
      </w:r>
      <w:r w:rsidRPr="00371901">
        <w:rPr>
          <w:rFonts w:ascii="Open Sans" w:hAnsi="Open Sans" w:cs="Open Sans"/>
          <w:sz w:val="20"/>
          <w:szCs w:val="20"/>
        </w:rPr>
        <w:t xml:space="preserve"> dle Příloh č. 1 a 2 té</w:t>
      </w:r>
      <w:r>
        <w:rPr>
          <w:rFonts w:ascii="Open Sans" w:hAnsi="Open Sans" w:cs="Open Sans"/>
          <w:sz w:val="20"/>
          <w:szCs w:val="20"/>
        </w:rPr>
        <w:t>to Smlouvy do místa</w:t>
      </w:r>
      <w:r w:rsidR="000B36C4">
        <w:rPr>
          <w:rFonts w:ascii="Open Sans" w:hAnsi="Open Sans" w:cs="Open Sans"/>
          <w:sz w:val="20"/>
          <w:szCs w:val="20"/>
        </w:rPr>
        <w:t xml:space="preserve"> předání a převzetí</w:t>
      </w:r>
      <w:r w:rsidRPr="00F46C7A">
        <w:rPr>
          <w:rFonts w:ascii="Open Sans" w:hAnsi="Open Sans" w:cs="Open Sans"/>
          <w:sz w:val="20"/>
          <w:szCs w:val="20"/>
        </w:rPr>
        <w:t>, jeho vybalení a kontrola,</w:t>
      </w:r>
    </w:p>
    <w:p w14:paraId="07D29904" w14:textId="548D2428" w:rsidR="004A6AE7" w:rsidRPr="00E24847" w:rsidRDefault="004A6AE7" w:rsidP="00C41127">
      <w:pPr>
        <w:pStyle w:val="Odstavecseseznamem1"/>
        <w:numPr>
          <w:ilvl w:val="2"/>
          <w:numId w:val="1"/>
        </w:numPr>
        <w:spacing w:after="240"/>
        <w:jc w:val="both"/>
        <w:rPr>
          <w:rFonts w:ascii="Open Sans" w:hAnsi="Open Sans" w:cs="Open Sans"/>
          <w:sz w:val="20"/>
          <w:szCs w:val="20"/>
        </w:rPr>
      </w:pPr>
      <w:bookmarkStart w:id="6" w:name="_Ref511376457"/>
      <w:r w:rsidRPr="00F46C7A">
        <w:rPr>
          <w:rFonts w:ascii="Open Sans" w:hAnsi="Open Sans" w:cs="Open Sans"/>
          <w:sz w:val="20"/>
          <w:szCs w:val="20"/>
        </w:rPr>
        <w:t xml:space="preserve">instalace </w:t>
      </w:r>
      <w:r w:rsidRPr="00F46C7A">
        <w:rPr>
          <w:rFonts w:ascii="Open Sans" w:hAnsi="Open Sans" w:cs="Open Sans"/>
          <w:sz w:val="20"/>
          <w:szCs w:val="20"/>
          <w:lang w:eastAsia="en-US"/>
        </w:rPr>
        <w:t>Zařízení</w:t>
      </w:r>
      <w:r w:rsidRPr="00F46C7A">
        <w:rPr>
          <w:rFonts w:ascii="Open Sans" w:hAnsi="Open Sans" w:cs="Open Sans"/>
          <w:sz w:val="20"/>
          <w:szCs w:val="20"/>
        </w:rPr>
        <w:t xml:space="preserve"> a jeho zpr</w:t>
      </w:r>
      <w:r w:rsidRPr="00843578">
        <w:rPr>
          <w:rFonts w:ascii="Open Sans" w:hAnsi="Open Sans" w:cs="Open Sans"/>
          <w:sz w:val="20"/>
          <w:szCs w:val="20"/>
        </w:rPr>
        <w:t>ovoznění v místě</w:t>
      </w:r>
      <w:r w:rsidR="00757F36">
        <w:rPr>
          <w:rFonts w:ascii="Open Sans" w:hAnsi="Open Sans" w:cs="Open Sans"/>
          <w:sz w:val="20"/>
          <w:szCs w:val="20"/>
        </w:rPr>
        <w:t xml:space="preserve"> předání a převz</w:t>
      </w:r>
      <w:r w:rsidR="00757F36" w:rsidRPr="00E24847">
        <w:rPr>
          <w:rFonts w:ascii="Open Sans" w:hAnsi="Open Sans" w:cs="Open Sans"/>
          <w:sz w:val="20"/>
          <w:szCs w:val="20"/>
        </w:rPr>
        <w:t>etí</w:t>
      </w:r>
      <w:r w:rsidRPr="00E24847">
        <w:rPr>
          <w:rFonts w:ascii="Open Sans" w:hAnsi="Open Sans" w:cs="Open Sans"/>
          <w:sz w:val="20"/>
          <w:szCs w:val="20"/>
        </w:rPr>
        <w:t>,</w:t>
      </w:r>
    </w:p>
    <w:p w14:paraId="3544F5DC" w14:textId="4D569220" w:rsidR="004A6AE7" w:rsidRPr="00E24847" w:rsidRDefault="004A6AE7" w:rsidP="00C41127">
      <w:pPr>
        <w:pStyle w:val="Odstavecseseznamem1"/>
        <w:numPr>
          <w:ilvl w:val="2"/>
          <w:numId w:val="1"/>
        </w:numPr>
        <w:spacing w:after="240"/>
        <w:jc w:val="both"/>
        <w:rPr>
          <w:rFonts w:ascii="Open Sans" w:hAnsi="Open Sans" w:cs="Open Sans"/>
          <w:b/>
          <w:bCs/>
          <w:sz w:val="20"/>
          <w:szCs w:val="20"/>
          <w:u w:val="single"/>
        </w:rPr>
      </w:pPr>
      <w:bookmarkStart w:id="7" w:name="_Ref129065889"/>
      <w:bookmarkStart w:id="8" w:name="_Ref185329182"/>
      <w:bookmarkStart w:id="9" w:name="_Ref1731201"/>
      <w:r w:rsidRPr="00E24847">
        <w:rPr>
          <w:rFonts w:ascii="Open Sans" w:hAnsi="Open Sans" w:cs="Open Sans"/>
          <w:sz w:val="20"/>
          <w:szCs w:val="20"/>
        </w:rPr>
        <w:t xml:space="preserve">provedení </w:t>
      </w:r>
      <w:r w:rsidR="00D379F7">
        <w:rPr>
          <w:rFonts w:ascii="Open Sans" w:hAnsi="Open Sans" w:cs="Open Sans"/>
          <w:sz w:val="20"/>
          <w:szCs w:val="20"/>
        </w:rPr>
        <w:t xml:space="preserve">kalibrace a </w:t>
      </w:r>
      <w:r w:rsidRPr="00E24847">
        <w:rPr>
          <w:rFonts w:ascii="Open Sans" w:hAnsi="Open Sans" w:cs="Open Sans"/>
          <w:sz w:val="20"/>
          <w:szCs w:val="20"/>
        </w:rPr>
        <w:t xml:space="preserve">zkoušek </w:t>
      </w:r>
      <w:r w:rsidRPr="00E24847">
        <w:rPr>
          <w:rFonts w:ascii="Open Sans" w:hAnsi="Open Sans" w:cs="Open Sans"/>
          <w:sz w:val="20"/>
          <w:szCs w:val="20"/>
          <w:lang w:eastAsia="en-US"/>
        </w:rPr>
        <w:t>Zařízení</w:t>
      </w:r>
      <w:r w:rsidRPr="00E24847">
        <w:rPr>
          <w:rFonts w:ascii="Open Sans" w:hAnsi="Open Sans" w:cs="Open Sans"/>
          <w:sz w:val="20"/>
          <w:szCs w:val="20"/>
        </w:rPr>
        <w:t xml:space="preserve"> za účelem ověření jeho funkčnosti</w:t>
      </w:r>
      <w:bookmarkEnd w:id="5"/>
      <w:bookmarkEnd w:id="7"/>
      <w:r w:rsidR="00201B13" w:rsidRPr="00E24847">
        <w:rPr>
          <w:rFonts w:ascii="Open Sans" w:hAnsi="Open Sans" w:cs="Open Sans"/>
          <w:sz w:val="20"/>
          <w:szCs w:val="20"/>
        </w:rPr>
        <w:t xml:space="preserve"> a</w:t>
      </w:r>
      <w:r w:rsidR="00CC3026" w:rsidRPr="00E24847">
        <w:rPr>
          <w:rFonts w:ascii="Open Sans" w:hAnsi="Open Sans" w:cs="Open Sans"/>
          <w:sz w:val="20"/>
          <w:szCs w:val="20"/>
        </w:rPr>
        <w:t xml:space="preserve"> ověření </w:t>
      </w:r>
      <w:r w:rsidR="00F81D07" w:rsidRPr="00E24847">
        <w:rPr>
          <w:rFonts w:ascii="Open Sans" w:hAnsi="Open Sans" w:cs="Open Sans"/>
          <w:sz w:val="20"/>
          <w:szCs w:val="20"/>
        </w:rPr>
        <w:t xml:space="preserve">dosažení </w:t>
      </w:r>
      <w:r w:rsidR="000515BD" w:rsidRPr="00E24847">
        <w:rPr>
          <w:rFonts w:ascii="Open Sans" w:hAnsi="Open Sans" w:cs="Open Sans"/>
          <w:sz w:val="20"/>
          <w:szCs w:val="20"/>
        </w:rPr>
        <w:t>hodnot</w:t>
      </w:r>
      <w:r w:rsidR="00CC3026" w:rsidRPr="00E24847">
        <w:rPr>
          <w:rFonts w:ascii="Open Sans" w:hAnsi="Open Sans" w:cs="Open Sans"/>
          <w:sz w:val="20"/>
          <w:szCs w:val="20"/>
        </w:rPr>
        <w:t xml:space="preserve"> parametrů</w:t>
      </w:r>
      <w:r w:rsidR="000515BD" w:rsidRPr="00E24847">
        <w:rPr>
          <w:rFonts w:ascii="Open Sans" w:hAnsi="Open Sans" w:cs="Open Sans"/>
          <w:sz w:val="20"/>
          <w:szCs w:val="20"/>
        </w:rPr>
        <w:t xml:space="preserve"> Zařízení </w:t>
      </w:r>
      <w:r w:rsidR="00B73436" w:rsidRPr="00E24847">
        <w:rPr>
          <w:rFonts w:ascii="Open Sans" w:hAnsi="Open Sans" w:cs="Open Sans"/>
          <w:sz w:val="20"/>
          <w:szCs w:val="20"/>
        </w:rPr>
        <w:t>dle Příloh č. 1 a 2 této Smlouvy</w:t>
      </w:r>
      <w:r w:rsidR="002B0F2A" w:rsidRPr="00E24847">
        <w:rPr>
          <w:rFonts w:ascii="Open Sans" w:hAnsi="Open Sans" w:cs="Open Sans"/>
          <w:sz w:val="20"/>
          <w:szCs w:val="20"/>
        </w:rPr>
        <w:t>,</w:t>
      </w:r>
      <w:bookmarkEnd w:id="8"/>
    </w:p>
    <w:bookmarkEnd w:id="6"/>
    <w:bookmarkEnd w:id="9"/>
    <w:p w14:paraId="7C116B87" w14:textId="12C9F06A" w:rsidR="004A6AE7" w:rsidRPr="00E24847" w:rsidRDefault="004A6AE7" w:rsidP="001E1276">
      <w:pPr>
        <w:pStyle w:val="Odstavecseseznamem1"/>
        <w:numPr>
          <w:ilvl w:val="2"/>
          <w:numId w:val="1"/>
        </w:numPr>
        <w:spacing w:after="240"/>
        <w:jc w:val="both"/>
        <w:rPr>
          <w:rFonts w:ascii="Open Sans" w:hAnsi="Open Sans" w:cs="Open Sans"/>
          <w:b/>
          <w:bCs/>
          <w:sz w:val="20"/>
          <w:szCs w:val="20"/>
          <w:u w:val="single"/>
        </w:rPr>
      </w:pPr>
      <w:r w:rsidRPr="00E24847">
        <w:rPr>
          <w:rFonts w:ascii="Open Sans" w:hAnsi="Open Sans" w:cs="Open Sans"/>
          <w:sz w:val="20"/>
          <w:szCs w:val="20"/>
        </w:rPr>
        <w:t xml:space="preserve">dodání instrukcí a návodů k obsluze a údržbě </w:t>
      </w:r>
      <w:r w:rsidRPr="00E24847">
        <w:rPr>
          <w:rFonts w:ascii="Open Sans" w:hAnsi="Open Sans" w:cs="Open Sans"/>
          <w:sz w:val="20"/>
          <w:szCs w:val="20"/>
          <w:lang w:eastAsia="en-US"/>
        </w:rPr>
        <w:t>Zařízení</w:t>
      </w:r>
      <w:r w:rsidRPr="00E24847">
        <w:rPr>
          <w:rFonts w:ascii="Open Sans" w:hAnsi="Open Sans" w:cs="Open Sans"/>
          <w:sz w:val="20"/>
          <w:szCs w:val="20"/>
        </w:rPr>
        <w:t xml:space="preserve"> v českém nebo anglickém jazyce, a to v elektronické nebo tištěné podobě,</w:t>
      </w:r>
    </w:p>
    <w:p w14:paraId="099D9C12" w14:textId="513665F7" w:rsidR="002A3F3E" w:rsidRPr="00E24847" w:rsidRDefault="008D6A1D" w:rsidP="001E1276">
      <w:pPr>
        <w:pStyle w:val="Odstavecseseznamem1"/>
        <w:numPr>
          <w:ilvl w:val="2"/>
          <w:numId w:val="1"/>
        </w:numPr>
        <w:spacing w:after="240"/>
        <w:jc w:val="both"/>
        <w:rPr>
          <w:rFonts w:ascii="Open Sans" w:hAnsi="Open Sans" w:cs="Open Sans"/>
          <w:b/>
          <w:bCs/>
          <w:sz w:val="20"/>
          <w:szCs w:val="20"/>
          <w:u w:val="single"/>
        </w:rPr>
      </w:pPr>
      <w:bookmarkStart w:id="10" w:name="_Ref184708068"/>
      <w:r w:rsidRPr="00E24847">
        <w:rPr>
          <w:rFonts w:ascii="Open Sans" w:hAnsi="Open Sans" w:cs="Open Sans"/>
          <w:sz w:val="20"/>
          <w:szCs w:val="20"/>
        </w:rPr>
        <w:t>zaškolení obsluhy</w:t>
      </w:r>
      <w:r w:rsidR="004A1A33" w:rsidRPr="00E24847">
        <w:rPr>
          <w:rFonts w:ascii="Open Sans" w:hAnsi="Open Sans" w:cs="Open Sans"/>
          <w:sz w:val="20"/>
          <w:szCs w:val="20"/>
        </w:rPr>
        <w:t xml:space="preserve"> zamě</w:t>
      </w:r>
      <w:r w:rsidR="0012617D" w:rsidRPr="00E24847">
        <w:rPr>
          <w:rFonts w:ascii="Open Sans" w:hAnsi="Open Sans" w:cs="Open Sans"/>
          <w:sz w:val="20"/>
          <w:szCs w:val="20"/>
        </w:rPr>
        <w:t>řené na ovládání</w:t>
      </w:r>
      <w:r w:rsidRPr="00E24847">
        <w:rPr>
          <w:rFonts w:ascii="Open Sans" w:hAnsi="Open Sans" w:cs="Open Sans"/>
          <w:sz w:val="20"/>
          <w:szCs w:val="20"/>
        </w:rPr>
        <w:t xml:space="preserve"> Zařízení</w:t>
      </w:r>
      <w:r w:rsidR="0012617D" w:rsidRPr="00E24847">
        <w:rPr>
          <w:rFonts w:ascii="Open Sans" w:hAnsi="Open Sans" w:cs="Open Sans"/>
          <w:sz w:val="20"/>
          <w:szCs w:val="20"/>
        </w:rPr>
        <w:t xml:space="preserve"> po úspěšně dokončené instalaci – minimálně </w:t>
      </w:r>
      <w:r w:rsidR="00520A7D">
        <w:rPr>
          <w:rFonts w:ascii="Open Sans" w:hAnsi="Open Sans" w:cs="Open Sans"/>
          <w:sz w:val="20"/>
          <w:szCs w:val="20"/>
        </w:rPr>
        <w:t>2</w:t>
      </w:r>
      <w:r w:rsidR="0012617D" w:rsidRPr="00E24847">
        <w:rPr>
          <w:rFonts w:ascii="Open Sans" w:hAnsi="Open Sans" w:cs="Open Sans"/>
          <w:sz w:val="20"/>
          <w:szCs w:val="20"/>
        </w:rPr>
        <w:t xml:space="preserve"> pracovníků Kupujícího po dobu </w:t>
      </w:r>
      <w:r w:rsidR="00520A7D">
        <w:rPr>
          <w:rFonts w:ascii="Open Sans" w:hAnsi="Open Sans" w:cs="Open Sans"/>
          <w:sz w:val="20"/>
          <w:szCs w:val="20"/>
        </w:rPr>
        <w:t>minimálně 8 hodin</w:t>
      </w:r>
      <w:r w:rsidR="0029502B" w:rsidRPr="00E24847">
        <w:rPr>
          <w:rFonts w:ascii="Open Sans" w:hAnsi="Open Sans" w:cs="Open Sans"/>
          <w:sz w:val="20"/>
          <w:szCs w:val="20"/>
        </w:rPr>
        <w:t>,</w:t>
      </w:r>
      <w:bookmarkEnd w:id="10"/>
    </w:p>
    <w:p w14:paraId="7BDF3F5D" w14:textId="559362A0" w:rsidR="004A6AE7" w:rsidRPr="0029502B" w:rsidRDefault="004A6AE7" w:rsidP="00A500F1">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sz w:val="20"/>
          <w:szCs w:val="20"/>
        </w:rPr>
        <w:t>záruční servis</w:t>
      </w:r>
      <w:r w:rsidR="0029502B">
        <w:rPr>
          <w:rFonts w:ascii="Open Sans" w:hAnsi="Open Sans" w:cs="Open Sans"/>
          <w:sz w:val="20"/>
          <w:szCs w:val="20"/>
        </w:rPr>
        <w:t xml:space="preserve"> a</w:t>
      </w:r>
    </w:p>
    <w:p w14:paraId="0EF33784" w14:textId="6AE7AA38" w:rsidR="0029502B" w:rsidRPr="00A500F1" w:rsidRDefault="004663F1" w:rsidP="00A500F1">
      <w:pPr>
        <w:pStyle w:val="Odstavecseseznamem1"/>
        <w:numPr>
          <w:ilvl w:val="2"/>
          <w:numId w:val="1"/>
        </w:numPr>
        <w:spacing w:after="240"/>
        <w:jc w:val="both"/>
        <w:rPr>
          <w:rFonts w:ascii="Open Sans" w:hAnsi="Open Sans" w:cs="Open Sans"/>
          <w:b/>
          <w:bCs/>
          <w:sz w:val="20"/>
          <w:szCs w:val="20"/>
          <w:u w:val="single"/>
        </w:rPr>
      </w:pPr>
      <w:r>
        <w:rPr>
          <w:rFonts w:ascii="Open Sans" w:hAnsi="Open Sans" w:cs="Open Sans"/>
          <w:sz w:val="20"/>
          <w:szCs w:val="20"/>
        </w:rPr>
        <w:t>minimálně po dobu záruky</w:t>
      </w:r>
      <w:r w:rsidRPr="00371901">
        <w:rPr>
          <w:rFonts w:ascii="Open Sans" w:hAnsi="Open Sans" w:cs="Open Sans"/>
          <w:sz w:val="20"/>
          <w:szCs w:val="20"/>
        </w:rPr>
        <w:t xml:space="preserve"> </w:t>
      </w:r>
      <w:r w:rsidR="0029502B" w:rsidRPr="00371901">
        <w:rPr>
          <w:rFonts w:ascii="Open Sans" w:hAnsi="Open Sans" w:cs="Open Sans"/>
          <w:sz w:val="20"/>
          <w:szCs w:val="20"/>
        </w:rPr>
        <w:t xml:space="preserve">zajištění </w:t>
      </w:r>
      <w:r w:rsidR="006F74DE">
        <w:rPr>
          <w:rFonts w:ascii="Open Sans" w:hAnsi="Open Sans" w:cs="Open Sans"/>
          <w:sz w:val="20"/>
          <w:szCs w:val="20"/>
        </w:rPr>
        <w:t>bezplatné vzdálené aplikační</w:t>
      </w:r>
      <w:r w:rsidR="0029502B" w:rsidRPr="00371901">
        <w:rPr>
          <w:rFonts w:ascii="Open Sans" w:hAnsi="Open Sans" w:cs="Open Sans"/>
          <w:sz w:val="20"/>
          <w:szCs w:val="20"/>
        </w:rPr>
        <w:t xml:space="preserve"> podpory</w:t>
      </w:r>
      <w:r w:rsidR="0029502B">
        <w:rPr>
          <w:rFonts w:ascii="Open Sans" w:hAnsi="Open Sans" w:cs="Open Sans"/>
          <w:sz w:val="20"/>
          <w:szCs w:val="20"/>
        </w:rPr>
        <w:t>.</w:t>
      </w:r>
    </w:p>
    <w:p w14:paraId="3E8EC188" w14:textId="6E307A83"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bookmarkStart w:id="11" w:name="_Ref361227853"/>
      <w:r w:rsidRPr="00371901">
        <w:rPr>
          <w:rFonts w:ascii="Open Sans" w:hAnsi="Open Sans" w:cs="Open Sans"/>
          <w:sz w:val="20"/>
          <w:szCs w:val="20"/>
        </w:rPr>
        <w:t xml:space="preserve">Prodávající odpovídá za to, že </w:t>
      </w:r>
      <w:r>
        <w:rPr>
          <w:rFonts w:ascii="Open Sans" w:hAnsi="Open Sans" w:cs="Open Sans"/>
          <w:sz w:val="20"/>
          <w:szCs w:val="20"/>
          <w:lang w:eastAsia="en-US"/>
        </w:rPr>
        <w:t>Zařízení</w:t>
      </w:r>
      <w:r w:rsidR="00CC5D38">
        <w:rPr>
          <w:rFonts w:ascii="Open Sans" w:hAnsi="Open Sans" w:cs="Open Sans"/>
          <w:sz w:val="20"/>
          <w:szCs w:val="20"/>
        </w:rPr>
        <w:t xml:space="preserve"> </w:t>
      </w:r>
      <w:r w:rsidRPr="00371901">
        <w:rPr>
          <w:rFonts w:ascii="Open Sans" w:hAnsi="Open Sans" w:cs="Open Sans"/>
          <w:sz w:val="20"/>
          <w:szCs w:val="20"/>
        </w:rPr>
        <w:t>bud</w:t>
      </w:r>
      <w:r w:rsidR="0038263D">
        <w:rPr>
          <w:rFonts w:ascii="Open Sans" w:hAnsi="Open Sans" w:cs="Open Sans"/>
          <w:sz w:val="20"/>
          <w:szCs w:val="20"/>
        </w:rPr>
        <w:t>e</w:t>
      </w:r>
      <w:r w:rsidRPr="00371901">
        <w:rPr>
          <w:rFonts w:ascii="Open Sans" w:hAnsi="Open Sans" w:cs="Open Sans"/>
          <w:sz w:val="20"/>
          <w:szCs w:val="20"/>
        </w:rPr>
        <w:t xml:space="preserve"> v souladu s touto Smlouvou včetně Příloh, platnými technickými a </w:t>
      </w:r>
      <w:r>
        <w:rPr>
          <w:rFonts w:ascii="Open Sans" w:hAnsi="Open Sans" w:cs="Open Sans"/>
          <w:sz w:val="20"/>
          <w:szCs w:val="20"/>
        </w:rPr>
        <w:t>kvalitativními normami, a že</w:t>
      </w:r>
      <w:r w:rsidR="008023F1">
        <w:rPr>
          <w:rFonts w:ascii="Open Sans" w:hAnsi="Open Sans" w:cs="Open Sans"/>
          <w:sz w:val="20"/>
          <w:szCs w:val="20"/>
        </w:rPr>
        <w:t xml:space="preserve"> jej</w:t>
      </w:r>
      <w:r>
        <w:rPr>
          <w:rFonts w:ascii="Open Sans" w:hAnsi="Open Sans" w:cs="Open Sans"/>
          <w:sz w:val="20"/>
          <w:szCs w:val="20"/>
        </w:rPr>
        <w:t xml:space="preserve"> </w:t>
      </w:r>
      <w:r w:rsidRPr="00371901">
        <w:rPr>
          <w:rFonts w:ascii="Open Sans" w:hAnsi="Open Sans" w:cs="Open Sans"/>
          <w:sz w:val="20"/>
          <w:szCs w:val="20"/>
        </w:rPr>
        <w:t>Kupující bude moci užívat</w:t>
      </w:r>
      <w:r w:rsidR="00B12396">
        <w:rPr>
          <w:rFonts w:ascii="Open Sans" w:hAnsi="Open Sans" w:cs="Open Sans"/>
          <w:sz w:val="20"/>
          <w:szCs w:val="20"/>
        </w:rPr>
        <w:t xml:space="preserve"> </w:t>
      </w:r>
      <w:r w:rsidRPr="00371901">
        <w:rPr>
          <w:rFonts w:ascii="Open Sans" w:hAnsi="Open Sans" w:cs="Open Sans"/>
          <w:sz w:val="20"/>
          <w:szCs w:val="20"/>
        </w:rPr>
        <w:t>k danému účelu.  V případě kolize norem platí vždy norma nebo ta její část, v níž jsou stanovena přísnější kritéria.</w:t>
      </w:r>
    </w:p>
    <w:p w14:paraId="05A343DE"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Pr>
          <w:rFonts w:ascii="Open Sans" w:hAnsi="Open Sans" w:cs="Open Sans"/>
          <w:sz w:val="20"/>
          <w:szCs w:val="20"/>
          <w:lang w:eastAsia="en-US"/>
        </w:rPr>
        <w:t>Zařízení</w:t>
      </w:r>
      <w:r>
        <w:rPr>
          <w:rFonts w:ascii="Open Sans" w:hAnsi="Open Sans" w:cs="Open Sans"/>
          <w:sz w:val="20"/>
          <w:szCs w:val="20"/>
        </w:rPr>
        <w:t xml:space="preserve"> a všechny jeho</w:t>
      </w:r>
      <w:r w:rsidRPr="00371901">
        <w:rPr>
          <w:rFonts w:ascii="Open Sans" w:hAnsi="Open Sans" w:cs="Open Sans"/>
          <w:sz w:val="20"/>
          <w:szCs w:val="20"/>
        </w:rPr>
        <w:t xml:space="preserve"> součásti musí být nové, nepoužité.</w:t>
      </w:r>
    </w:p>
    <w:p w14:paraId="636F5DBC"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DOBA PLNĚNÍ</w:t>
      </w:r>
      <w:bookmarkEnd w:id="11"/>
      <w:r w:rsidRPr="00371901">
        <w:rPr>
          <w:rFonts w:ascii="Open Sans" w:hAnsi="Open Sans" w:cs="Open Sans"/>
          <w:b/>
          <w:sz w:val="20"/>
          <w:szCs w:val="20"/>
          <w:u w:val="single"/>
        </w:rPr>
        <w:t xml:space="preserve"> </w:t>
      </w:r>
    </w:p>
    <w:p w14:paraId="5D18E494" w14:textId="1BE3A7D7" w:rsidR="00BF2118" w:rsidRPr="00BF2118" w:rsidRDefault="00BF2118" w:rsidP="00C41127">
      <w:pPr>
        <w:pStyle w:val="Odstavecseseznamem1"/>
        <w:numPr>
          <w:ilvl w:val="1"/>
          <w:numId w:val="1"/>
        </w:numPr>
        <w:spacing w:after="240"/>
        <w:jc w:val="both"/>
        <w:rPr>
          <w:rFonts w:ascii="Open Sans" w:hAnsi="Open Sans" w:cs="Open Sans"/>
          <w:b/>
          <w:bCs/>
          <w:sz w:val="20"/>
          <w:szCs w:val="20"/>
          <w:u w:val="single"/>
        </w:rPr>
      </w:pPr>
      <w:bookmarkStart w:id="12" w:name="_Ref425154575"/>
      <w:bookmarkStart w:id="13" w:name="_Ref397681741"/>
      <w:bookmarkStart w:id="14" w:name="_Ref379964163"/>
      <w:bookmarkStart w:id="15" w:name="_Ref381969739"/>
      <w:r w:rsidRPr="00E73DBE">
        <w:rPr>
          <w:rFonts w:ascii="Open Sans" w:hAnsi="Open Sans" w:cs="Open Sans"/>
          <w:sz w:val="20"/>
          <w:szCs w:val="20"/>
        </w:rPr>
        <w:t xml:space="preserve">Prodávající je povinen oznámit Kupujícímu termín dodání a instalace Zařízení v předstihu alespoň 2 týdnů. Tento termín podléhá </w:t>
      </w:r>
      <w:r w:rsidR="006F14BD">
        <w:rPr>
          <w:rFonts w:ascii="Open Sans" w:hAnsi="Open Sans" w:cs="Open Sans"/>
          <w:sz w:val="20"/>
          <w:szCs w:val="20"/>
        </w:rPr>
        <w:t>schválení</w:t>
      </w:r>
      <w:r w:rsidRPr="00E73DBE">
        <w:rPr>
          <w:rFonts w:ascii="Open Sans" w:hAnsi="Open Sans" w:cs="Open Sans"/>
          <w:sz w:val="20"/>
          <w:szCs w:val="20"/>
        </w:rPr>
        <w:t xml:space="preserve"> Kupujícího.</w:t>
      </w:r>
    </w:p>
    <w:p w14:paraId="11C8967C" w14:textId="482FD0B1" w:rsidR="00495749" w:rsidRPr="00E24847" w:rsidRDefault="004A6AE7" w:rsidP="006E6D37">
      <w:pPr>
        <w:pStyle w:val="Odstavecseseznamem1"/>
        <w:numPr>
          <w:ilvl w:val="1"/>
          <w:numId w:val="1"/>
        </w:numPr>
        <w:spacing w:after="240"/>
        <w:jc w:val="both"/>
        <w:rPr>
          <w:rFonts w:ascii="Open Sans" w:hAnsi="Open Sans" w:cs="Open Sans"/>
          <w:sz w:val="20"/>
          <w:szCs w:val="20"/>
          <w:u w:val="single"/>
        </w:rPr>
      </w:pPr>
      <w:bookmarkStart w:id="16" w:name="_Ref157233699"/>
      <w:r w:rsidRPr="006E6D37">
        <w:rPr>
          <w:rFonts w:ascii="Open Sans" w:hAnsi="Open Sans" w:cs="Open Sans"/>
          <w:sz w:val="20"/>
          <w:szCs w:val="20"/>
        </w:rPr>
        <w:t>Prodávající se zavazuje</w:t>
      </w:r>
      <w:r w:rsidR="006E6D37">
        <w:rPr>
          <w:rFonts w:ascii="Open Sans" w:hAnsi="Open Sans" w:cs="Open Sans"/>
          <w:sz w:val="20"/>
          <w:szCs w:val="20"/>
        </w:rPr>
        <w:t xml:space="preserve"> </w:t>
      </w:r>
      <w:r w:rsidRPr="006E6D37">
        <w:rPr>
          <w:rFonts w:ascii="Open Sans" w:hAnsi="Open Sans" w:cs="Open Sans"/>
          <w:sz w:val="20"/>
          <w:szCs w:val="20"/>
        </w:rPr>
        <w:t>řádně předat</w:t>
      </w:r>
      <w:r w:rsidR="008C11DE" w:rsidRPr="006E6D37">
        <w:rPr>
          <w:rFonts w:ascii="Open Sans" w:hAnsi="Open Sans" w:cs="Open Sans"/>
          <w:sz w:val="20"/>
          <w:szCs w:val="20"/>
          <w:lang w:eastAsia="en-US"/>
        </w:rPr>
        <w:t xml:space="preserve"> Zařízení</w:t>
      </w:r>
      <w:r w:rsidRPr="006E6D37">
        <w:rPr>
          <w:rFonts w:ascii="Open Sans" w:hAnsi="Open Sans" w:cs="Open Sans"/>
          <w:sz w:val="20"/>
          <w:szCs w:val="20"/>
        </w:rPr>
        <w:t xml:space="preserve"> </w:t>
      </w:r>
      <w:r w:rsidR="002D2C71" w:rsidRPr="006E6D37">
        <w:rPr>
          <w:rFonts w:ascii="Open Sans" w:hAnsi="Open Sans" w:cs="Open Sans"/>
          <w:sz w:val="20"/>
          <w:szCs w:val="20"/>
        </w:rPr>
        <w:t xml:space="preserve">dle odst. </w:t>
      </w:r>
      <w:r w:rsidR="002D2C71" w:rsidRPr="006E6D37">
        <w:rPr>
          <w:rFonts w:ascii="Open Sans" w:hAnsi="Open Sans" w:cs="Open Sans"/>
          <w:sz w:val="20"/>
          <w:szCs w:val="20"/>
        </w:rPr>
        <w:fldChar w:fldCharType="begin"/>
      </w:r>
      <w:r w:rsidR="002D2C71" w:rsidRPr="006E6D37">
        <w:rPr>
          <w:rFonts w:ascii="Open Sans" w:hAnsi="Open Sans" w:cs="Open Sans"/>
          <w:sz w:val="20"/>
          <w:szCs w:val="20"/>
        </w:rPr>
        <w:instrText xml:space="preserve"> REF _Ref380049631 \r \h </w:instrText>
      </w:r>
      <w:r w:rsidR="002D2C71" w:rsidRPr="006E6D37">
        <w:rPr>
          <w:rFonts w:ascii="Open Sans" w:hAnsi="Open Sans" w:cs="Open Sans"/>
          <w:sz w:val="20"/>
          <w:szCs w:val="20"/>
        </w:rPr>
      </w:r>
      <w:r w:rsidR="002D2C71" w:rsidRPr="006E6D37">
        <w:rPr>
          <w:rFonts w:ascii="Open Sans" w:hAnsi="Open Sans" w:cs="Open Sans"/>
          <w:sz w:val="20"/>
          <w:szCs w:val="20"/>
        </w:rPr>
        <w:fldChar w:fldCharType="separate"/>
      </w:r>
      <w:r w:rsidR="002B0D56">
        <w:rPr>
          <w:rFonts w:ascii="Open Sans" w:hAnsi="Open Sans" w:cs="Open Sans"/>
          <w:sz w:val="20"/>
          <w:szCs w:val="20"/>
        </w:rPr>
        <w:t>9.4</w:t>
      </w:r>
      <w:r w:rsidR="002D2C71" w:rsidRPr="006E6D37">
        <w:rPr>
          <w:rFonts w:ascii="Open Sans" w:hAnsi="Open Sans" w:cs="Open Sans"/>
          <w:sz w:val="20"/>
          <w:szCs w:val="20"/>
        </w:rPr>
        <w:fldChar w:fldCharType="end"/>
      </w:r>
      <w:r w:rsidR="002D2C71" w:rsidRPr="006E6D37">
        <w:rPr>
          <w:rFonts w:ascii="Open Sans" w:hAnsi="Open Sans" w:cs="Open Sans"/>
          <w:sz w:val="20"/>
          <w:szCs w:val="20"/>
        </w:rPr>
        <w:t xml:space="preserve"> </w:t>
      </w:r>
      <w:r w:rsidR="004B02F3" w:rsidRPr="006E6D37">
        <w:rPr>
          <w:rFonts w:ascii="Open Sans" w:hAnsi="Open Sans" w:cs="Open Sans"/>
          <w:sz w:val="20"/>
          <w:szCs w:val="20"/>
        </w:rPr>
        <w:t>Smlouv</w:t>
      </w:r>
      <w:r w:rsidR="004B02F3" w:rsidRPr="00E24847">
        <w:rPr>
          <w:rFonts w:ascii="Open Sans" w:hAnsi="Open Sans" w:cs="Open Sans"/>
          <w:sz w:val="20"/>
          <w:szCs w:val="20"/>
        </w:rPr>
        <w:t>y</w:t>
      </w:r>
      <w:r w:rsidRPr="00E24847">
        <w:rPr>
          <w:rFonts w:ascii="Open Sans" w:hAnsi="Open Sans" w:cs="Open Sans"/>
          <w:sz w:val="20"/>
          <w:szCs w:val="20"/>
        </w:rPr>
        <w:t xml:space="preserve"> </w:t>
      </w:r>
      <w:bookmarkEnd w:id="16"/>
      <w:r w:rsidR="001E43EA">
        <w:rPr>
          <w:rFonts w:ascii="Open Sans" w:hAnsi="Open Sans" w:cs="Open Sans"/>
          <w:b/>
          <w:bCs/>
          <w:sz w:val="20"/>
          <w:szCs w:val="20"/>
        </w:rPr>
        <w:t xml:space="preserve">do </w:t>
      </w:r>
      <w:r w:rsidR="00EC04CD">
        <w:rPr>
          <w:rFonts w:ascii="Open Sans" w:hAnsi="Open Sans" w:cs="Open Sans"/>
          <w:b/>
          <w:bCs/>
          <w:sz w:val="20"/>
          <w:szCs w:val="20"/>
        </w:rPr>
        <w:t>8 měsíců</w:t>
      </w:r>
      <w:r w:rsidR="001E43EA">
        <w:rPr>
          <w:rFonts w:ascii="Open Sans" w:hAnsi="Open Sans" w:cs="Open Sans"/>
          <w:sz w:val="20"/>
          <w:szCs w:val="20"/>
        </w:rPr>
        <w:t xml:space="preserve"> ode dne uzavření</w:t>
      </w:r>
      <w:r w:rsidR="002E3561" w:rsidRPr="00E24847">
        <w:rPr>
          <w:rFonts w:ascii="Open Sans" w:hAnsi="Open Sans" w:cs="Open Sans"/>
          <w:sz w:val="20"/>
          <w:szCs w:val="20"/>
        </w:rPr>
        <w:t xml:space="preserve"> Smlouvy</w:t>
      </w:r>
      <w:r w:rsidR="006E6D37" w:rsidRPr="00E24847">
        <w:rPr>
          <w:rFonts w:ascii="Open Sans" w:hAnsi="Open Sans" w:cs="Open Sans"/>
          <w:sz w:val="20"/>
          <w:szCs w:val="20"/>
        </w:rPr>
        <w:t>.</w:t>
      </w:r>
    </w:p>
    <w:bookmarkEnd w:id="12"/>
    <w:bookmarkEnd w:id="13"/>
    <w:bookmarkEnd w:id="14"/>
    <w:bookmarkEnd w:id="15"/>
    <w:p w14:paraId="3728AC89"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CENA, FAKTURACE, PLACENÍ</w:t>
      </w:r>
      <w:r w:rsidRPr="00371901">
        <w:rPr>
          <w:rFonts w:ascii="Open Sans" w:hAnsi="Open Sans" w:cs="Open Sans"/>
          <w:b/>
          <w:sz w:val="20"/>
          <w:szCs w:val="20"/>
          <w:u w:val="single"/>
        </w:rPr>
        <w:t xml:space="preserve"> </w:t>
      </w:r>
    </w:p>
    <w:p w14:paraId="2BF16D89" w14:textId="273EF78B" w:rsidR="00E960B8" w:rsidRPr="00DB2C03" w:rsidRDefault="003C34FC" w:rsidP="00DB2C03">
      <w:pPr>
        <w:pStyle w:val="Odstavecseseznamem1"/>
        <w:numPr>
          <w:ilvl w:val="1"/>
          <w:numId w:val="1"/>
        </w:numPr>
        <w:spacing w:after="240"/>
        <w:jc w:val="both"/>
        <w:rPr>
          <w:rFonts w:ascii="Open Sans" w:hAnsi="Open Sans" w:cs="Open Sans"/>
          <w:b/>
          <w:bCs/>
          <w:sz w:val="20"/>
          <w:szCs w:val="20"/>
          <w:u w:val="single"/>
        </w:rPr>
      </w:pPr>
      <w:r w:rsidRPr="004631EC">
        <w:rPr>
          <w:rFonts w:ascii="Open Sans" w:hAnsi="Open Sans" w:cs="Open Sans"/>
          <w:sz w:val="20"/>
          <w:szCs w:val="20"/>
        </w:rPr>
        <w:t xml:space="preserve">Kupní cena činí </w:t>
      </w:r>
      <w:r w:rsidR="0001368D" w:rsidRPr="00EB5C69">
        <w:rPr>
          <w:rFonts w:ascii="Open Sans" w:hAnsi="Open Sans" w:cs="Open Sans"/>
          <w:b/>
          <w:sz w:val="20"/>
          <w:szCs w:val="20"/>
          <w:highlight w:val="yellow"/>
        </w:rPr>
        <w:t>________________</w:t>
      </w:r>
      <w:proofErr w:type="gramStart"/>
      <w:r w:rsidR="0001368D" w:rsidRPr="00EB5C69">
        <w:rPr>
          <w:rFonts w:ascii="Open Sans" w:hAnsi="Open Sans" w:cs="Open Sans"/>
          <w:b/>
          <w:sz w:val="20"/>
          <w:szCs w:val="20"/>
          <w:highlight w:val="yellow"/>
        </w:rPr>
        <w:t>_</w:t>
      </w:r>
      <w:r>
        <w:rPr>
          <w:rFonts w:ascii="Open Sans" w:hAnsi="Open Sans" w:cs="Open Sans"/>
          <w:b/>
          <w:sz w:val="20"/>
          <w:szCs w:val="20"/>
        </w:rPr>
        <w:t>,-</w:t>
      </w:r>
      <w:proofErr w:type="gramEnd"/>
      <w:r w:rsidRPr="004631EC">
        <w:rPr>
          <w:rFonts w:ascii="Open Sans" w:hAnsi="Open Sans" w:cs="Open Sans"/>
          <w:b/>
          <w:sz w:val="20"/>
          <w:szCs w:val="20"/>
        </w:rPr>
        <w:t xml:space="preserve"> Kč</w:t>
      </w:r>
      <w:r w:rsidRPr="004631EC">
        <w:rPr>
          <w:rFonts w:ascii="Open Sans" w:hAnsi="Open Sans" w:cs="Open Sans"/>
          <w:sz w:val="20"/>
          <w:szCs w:val="20"/>
        </w:rPr>
        <w:t xml:space="preserve"> (slovy: </w:t>
      </w:r>
      <w:r w:rsidR="0001368D" w:rsidRPr="00EB5C69">
        <w:rPr>
          <w:rFonts w:ascii="Open Sans" w:hAnsi="Open Sans" w:cs="Open Sans"/>
          <w:sz w:val="20"/>
          <w:szCs w:val="20"/>
          <w:highlight w:val="yellow"/>
        </w:rPr>
        <w:t>_________________</w:t>
      </w:r>
      <w:r w:rsidRPr="004631EC">
        <w:rPr>
          <w:rFonts w:ascii="Open Sans" w:hAnsi="Open Sans" w:cs="Open Sans"/>
          <w:sz w:val="20"/>
          <w:szCs w:val="20"/>
        </w:rPr>
        <w:t>)</w:t>
      </w:r>
      <w:r>
        <w:rPr>
          <w:rFonts w:ascii="Open Sans" w:hAnsi="Open Sans" w:cs="Open Sans"/>
          <w:sz w:val="20"/>
          <w:szCs w:val="20"/>
        </w:rPr>
        <w:t xml:space="preserve"> </w:t>
      </w:r>
      <w:r w:rsidR="00EB5C69" w:rsidRPr="00371901">
        <w:rPr>
          <w:rFonts w:ascii="Open Sans" w:hAnsi="Open Sans" w:cs="Open Sans"/>
          <w:snapToGrid w:val="0"/>
          <w:color w:val="FF0000"/>
          <w:sz w:val="20"/>
          <w:szCs w:val="20"/>
        </w:rPr>
        <w:t>(doplní účastník zadávacího řízení)</w:t>
      </w:r>
      <w:r w:rsidR="00EB5C69">
        <w:rPr>
          <w:rFonts w:ascii="Open Sans" w:hAnsi="Open Sans" w:cs="Open Sans"/>
          <w:snapToGrid w:val="0"/>
          <w:color w:val="FF0000"/>
          <w:sz w:val="20"/>
          <w:szCs w:val="20"/>
        </w:rPr>
        <w:t xml:space="preserve"> </w:t>
      </w:r>
      <w:r w:rsidRPr="004631EC">
        <w:rPr>
          <w:rFonts w:ascii="Open Sans" w:hAnsi="Open Sans" w:cs="Open Sans"/>
          <w:sz w:val="20"/>
          <w:szCs w:val="20"/>
        </w:rPr>
        <w:t xml:space="preserve">bez daně z přidané hodnoty (dále jen </w:t>
      </w:r>
      <w:r w:rsidRPr="004631EC">
        <w:rPr>
          <w:rFonts w:ascii="Open Sans" w:hAnsi="Open Sans" w:cs="Open Sans"/>
          <w:b/>
          <w:bCs/>
          <w:sz w:val="20"/>
          <w:szCs w:val="20"/>
        </w:rPr>
        <w:t>„Kupní Cena“</w:t>
      </w:r>
      <w:r w:rsidRPr="004631EC">
        <w:rPr>
          <w:rFonts w:ascii="Open Sans" w:hAnsi="Open Sans" w:cs="Open Sans"/>
          <w:sz w:val="20"/>
          <w:szCs w:val="20"/>
        </w:rPr>
        <w:t>).</w:t>
      </w:r>
    </w:p>
    <w:p w14:paraId="14FA16D2" w14:textId="2045F922" w:rsidR="004A6AE7" w:rsidRPr="00121A66" w:rsidRDefault="00DB2C03" w:rsidP="00C41127">
      <w:pPr>
        <w:pStyle w:val="Odstavecseseznamem1"/>
        <w:numPr>
          <w:ilvl w:val="1"/>
          <w:numId w:val="1"/>
        </w:numPr>
        <w:spacing w:after="240"/>
        <w:jc w:val="both"/>
        <w:rPr>
          <w:rFonts w:ascii="Open Sans" w:hAnsi="Open Sans" w:cs="Open Sans"/>
          <w:b/>
          <w:bCs/>
          <w:sz w:val="20"/>
          <w:szCs w:val="20"/>
          <w:u w:val="single"/>
        </w:rPr>
      </w:pPr>
      <w:r>
        <w:rPr>
          <w:rFonts w:ascii="Open Sans" w:hAnsi="Open Sans" w:cs="Open Sans"/>
          <w:sz w:val="20"/>
          <w:szCs w:val="20"/>
        </w:rPr>
        <w:t>Kupní C</w:t>
      </w:r>
      <w:r w:rsidR="004A6AE7" w:rsidRPr="00371901">
        <w:rPr>
          <w:rFonts w:ascii="Open Sans" w:hAnsi="Open Sans" w:cs="Open Sans"/>
          <w:sz w:val="20"/>
          <w:szCs w:val="20"/>
        </w:rPr>
        <w:t xml:space="preserve">ena zahrnuje veškeré plnění Prodávajícího směřující ke splnění požadavků Kupujícího </w:t>
      </w:r>
      <w:r w:rsidR="004A6AE7" w:rsidRPr="00121A66">
        <w:rPr>
          <w:rFonts w:ascii="Open Sans" w:hAnsi="Open Sans" w:cs="Open Sans"/>
          <w:sz w:val="20"/>
          <w:szCs w:val="20"/>
        </w:rPr>
        <w:t xml:space="preserve">dle této Smlouvy, včetně veškerých poplatků, cla, pojištění, nákladů na dopravu apod. </w:t>
      </w:r>
    </w:p>
    <w:p w14:paraId="073D8D01" w14:textId="7D647B07" w:rsidR="00DA76CE" w:rsidRPr="00BE07AA" w:rsidRDefault="00E0051F">
      <w:pPr>
        <w:pStyle w:val="Odstavecseseznamem1"/>
        <w:numPr>
          <w:ilvl w:val="1"/>
          <w:numId w:val="1"/>
        </w:numPr>
        <w:spacing w:after="240"/>
        <w:jc w:val="both"/>
        <w:rPr>
          <w:rFonts w:ascii="Open Sans" w:hAnsi="Open Sans" w:cs="Open Sans"/>
          <w:bCs/>
          <w:sz w:val="20"/>
          <w:szCs w:val="20"/>
        </w:rPr>
      </w:pPr>
      <w:bookmarkStart w:id="17" w:name="_Ref535501756"/>
      <w:bookmarkStart w:id="18" w:name="_Ref412464637"/>
      <w:r w:rsidRPr="00BE07AA">
        <w:rPr>
          <w:rFonts w:ascii="Open Sans" w:hAnsi="Open Sans" w:cs="Open Sans"/>
          <w:sz w:val="20"/>
          <w:szCs w:val="20"/>
        </w:rPr>
        <w:t xml:space="preserve">Kupní </w:t>
      </w:r>
      <w:r w:rsidR="004A6AE7" w:rsidRPr="00BE07AA">
        <w:rPr>
          <w:rFonts w:ascii="Open Sans" w:hAnsi="Open Sans" w:cs="Open Sans"/>
          <w:sz w:val="20"/>
          <w:szCs w:val="20"/>
        </w:rPr>
        <w:t>Cenu je Prodávající oprávněn fakturovat</w:t>
      </w:r>
      <w:r w:rsidR="00B9065C" w:rsidRPr="00BE07AA">
        <w:rPr>
          <w:rFonts w:ascii="Open Sans" w:hAnsi="Open Sans" w:cs="Open Sans"/>
          <w:sz w:val="20"/>
          <w:szCs w:val="20"/>
        </w:rPr>
        <w:t xml:space="preserve"> </w:t>
      </w:r>
      <w:r w:rsidR="004A6AE7" w:rsidRPr="00BE07AA">
        <w:rPr>
          <w:rFonts w:ascii="Open Sans" w:hAnsi="Open Sans" w:cs="Open Sans"/>
          <w:sz w:val="20"/>
          <w:szCs w:val="20"/>
        </w:rPr>
        <w:t xml:space="preserve">po řádném předání a převzetí </w:t>
      </w:r>
      <w:r w:rsidR="004A6AE7" w:rsidRPr="00BE07AA">
        <w:rPr>
          <w:rFonts w:ascii="Open Sans" w:hAnsi="Open Sans" w:cs="Open Sans"/>
          <w:sz w:val="20"/>
          <w:szCs w:val="20"/>
          <w:lang w:eastAsia="en-US"/>
        </w:rPr>
        <w:t>Zařízení</w:t>
      </w:r>
      <w:r w:rsidR="004A6AE7" w:rsidRPr="00BE07AA">
        <w:rPr>
          <w:rFonts w:ascii="Open Sans" w:hAnsi="Open Sans" w:cs="Open Sans"/>
          <w:sz w:val="20"/>
          <w:szCs w:val="20"/>
        </w:rPr>
        <w:t xml:space="preserve"> dle odst. </w:t>
      </w:r>
      <w:r w:rsidR="004A6AE7" w:rsidRPr="00BE07AA">
        <w:rPr>
          <w:rFonts w:ascii="Open Sans" w:hAnsi="Open Sans" w:cs="Open Sans"/>
          <w:sz w:val="20"/>
          <w:szCs w:val="20"/>
        </w:rPr>
        <w:fldChar w:fldCharType="begin"/>
      </w:r>
      <w:r w:rsidR="004A6AE7" w:rsidRPr="00BE07AA">
        <w:rPr>
          <w:rFonts w:ascii="Open Sans" w:hAnsi="Open Sans" w:cs="Open Sans"/>
          <w:sz w:val="20"/>
          <w:szCs w:val="20"/>
        </w:rPr>
        <w:instrText xml:space="preserve"> REF _Ref380049631 \r \h  \* MERGEFORMAT </w:instrText>
      </w:r>
      <w:r w:rsidR="004A6AE7" w:rsidRPr="00BE07AA">
        <w:rPr>
          <w:rFonts w:ascii="Open Sans" w:hAnsi="Open Sans" w:cs="Open Sans"/>
          <w:sz w:val="20"/>
          <w:szCs w:val="20"/>
        </w:rPr>
      </w:r>
      <w:r w:rsidR="004A6AE7" w:rsidRPr="00BE07AA">
        <w:rPr>
          <w:rFonts w:ascii="Open Sans" w:hAnsi="Open Sans" w:cs="Open Sans"/>
          <w:sz w:val="20"/>
          <w:szCs w:val="20"/>
        </w:rPr>
        <w:fldChar w:fldCharType="separate"/>
      </w:r>
      <w:r w:rsidR="002B0D56">
        <w:rPr>
          <w:rFonts w:ascii="Open Sans" w:hAnsi="Open Sans" w:cs="Open Sans"/>
          <w:sz w:val="20"/>
          <w:szCs w:val="20"/>
        </w:rPr>
        <w:t>9.4</w:t>
      </w:r>
      <w:r w:rsidR="004A6AE7" w:rsidRPr="00BE07AA">
        <w:rPr>
          <w:rFonts w:ascii="Open Sans" w:hAnsi="Open Sans" w:cs="Open Sans"/>
          <w:sz w:val="20"/>
          <w:szCs w:val="20"/>
        </w:rPr>
        <w:fldChar w:fldCharType="end"/>
      </w:r>
      <w:r w:rsidR="004A6AE7" w:rsidRPr="00BE07AA">
        <w:rPr>
          <w:rFonts w:ascii="Open Sans" w:hAnsi="Open Sans" w:cs="Open Sans"/>
          <w:sz w:val="20"/>
          <w:szCs w:val="20"/>
        </w:rPr>
        <w:t xml:space="preserve"> Smlouvy</w:t>
      </w:r>
      <w:bookmarkEnd w:id="17"/>
      <w:r w:rsidR="006E3238" w:rsidRPr="00BE07AA">
        <w:rPr>
          <w:rFonts w:ascii="Open Sans" w:hAnsi="Open Sans" w:cs="Open Sans"/>
          <w:sz w:val="20"/>
          <w:szCs w:val="20"/>
        </w:rPr>
        <w:t>;</w:t>
      </w:r>
      <w:r w:rsidR="004A6AE7" w:rsidRPr="00BE07AA">
        <w:rPr>
          <w:rFonts w:ascii="Open Sans" w:hAnsi="Open Sans" w:cs="Open Sans"/>
          <w:sz w:val="20"/>
          <w:szCs w:val="20"/>
        </w:rPr>
        <w:t xml:space="preserve"> </w:t>
      </w:r>
      <w:r w:rsidR="00BE07AA" w:rsidRPr="00BE07AA">
        <w:rPr>
          <w:rFonts w:ascii="Open Sans" w:hAnsi="Open Sans" w:cs="Open Sans"/>
          <w:sz w:val="20"/>
          <w:szCs w:val="20"/>
        </w:rPr>
        <w:t xml:space="preserve">v případě předání s vadami dle odst. </w:t>
      </w:r>
      <w:r w:rsidR="00C20976">
        <w:rPr>
          <w:rFonts w:ascii="Open Sans" w:hAnsi="Open Sans" w:cs="Open Sans"/>
          <w:sz w:val="20"/>
          <w:szCs w:val="20"/>
        </w:rPr>
        <w:fldChar w:fldCharType="begin"/>
      </w:r>
      <w:r w:rsidR="00C20976">
        <w:rPr>
          <w:rFonts w:ascii="Open Sans" w:hAnsi="Open Sans" w:cs="Open Sans"/>
          <w:sz w:val="20"/>
          <w:szCs w:val="20"/>
        </w:rPr>
        <w:instrText xml:space="preserve"> REF _Ref535332618 \r \h </w:instrText>
      </w:r>
      <w:r w:rsidR="00C20976">
        <w:rPr>
          <w:rFonts w:ascii="Open Sans" w:hAnsi="Open Sans" w:cs="Open Sans"/>
          <w:sz w:val="20"/>
          <w:szCs w:val="20"/>
        </w:rPr>
      </w:r>
      <w:r w:rsidR="00C20976">
        <w:rPr>
          <w:rFonts w:ascii="Open Sans" w:hAnsi="Open Sans" w:cs="Open Sans"/>
          <w:sz w:val="20"/>
          <w:szCs w:val="20"/>
        </w:rPr>
        <w:fldChar w:fldCharType="separate"/>
      </w:r>
      <w:r w:rsidR="002B0D56">
        <w:rPr>
          <w:rFonts w:ascii="Open Sans" w:hAnsi="Open Sans" w:cs="Open Sans"/>
          <w:sz w:val="20"/>
          <w:szCs w:val="20"/>
        </w:rPr>
        <w:t>9.7</w:t>
      </w:r>
      <w:r w:rsidR="00C20976">
        <w:rPr>
          <w:rFonts w:ascii="Open Sans" w:hAnsi="Open Sans" w:cs="Open Sans"/>
          <w:sz w:val="20"/>
          <w:szCs w:val="20"/>
        </w:rPr>
        <w:fldChar w:fldCharType="end"/>
      </w:r>
      <w:r w:rsidR="00BE07AA" w:rsidRPr="00BE07AA">
        <w:rPr>
          <w:rFonts w:ascii="Open Sans" w:hAnsi="Open Sans" w:cs="Open Sans"/>
          <w:sz w:val="20"/>
          <w:szCs w:val="20"/>
        </w:rPr>
        <w:t xml:space="preserve"> Smlouvy pak teprve po jejich </w:t>
      </w:r>
      <w:r w:rsidR="00BE07AA" w:rsidRPr="00BE07AA">
        <w:rPr>
          <w:rFonts w:ascii="Open Sans" w:hAnsi="Open Sans" w:cs="Open Sans"/>
          <w:sz w:val="20"/>
          <w:szCs w:val="20"/>
        </w:rPr>
        <w:lastRenderedPageBreak/>
        <w:t>odstranění.</w:t>
      </w:r>
    </w:p>
    <w:p w14:paraId="594A3288" w14:textId="0DFEE901" w:rsidR="004A6AE7" w:rsidRPr="008A40C8" w:rsidRDefault="004A6AE7" w:rsidP="00DA76CE">
      <w:pPr>
        <w:pStyle w:val="Odstavecseseznamem1"/>
        <w:numPr>
          <w:ilvl w:val="1"/>
          <w:numId w:val="1"/>
        </w:numPr>
        <w:spacing w:after="240"/>
        <w:jc w:val="both"/>
        <w:rPr>
          <w:rFonts w:ascii="Open Sans" w:hAnsi="Open Sans" w:cs="Open Sans"/>
          <w:bCs/>
          <w:sz w:val="20"/>
          <w:szCs w:val="20"/>
        </w:rPr>
      </w:pPr>
      <w:r w:rsidRPr="002E3FAE">
        <w:rPr>
          <w:rFonts w:ascii="Open Sans" w:hAnsi="Open Sans" w:cs="Open Sans"/>
          <w:sz w:val="20"/>
          <w:szCs w:val="20"/>
        </w:rPr>
        <w:t>Daň z přidané hodnoty vypořádají Smluvní strany dle platných českých právních předpisů</w:t>
      </w:r>
      <w:r w:rsidRPr="008A40C8">
        <w:rPr>
          <w:rFonts w:ascii="Open Sans" w:hAnsi="Open Sans" w:cs="Open Sans"/>
          <w:sz w:val="20"/>
          <w:szCs w:val="20"/>
        </w:rPr>
        <w:t>.</w:t>
      </w:r>
    </w:p>
    <w:p w14:paraId="0E8166BF" w14:textId="583E11E8"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Daňové doklady – faktury vystavené Prodávajícím na základě této Smlouvy musí obsahovat všechny náležitosti stanovené zákonem č. 235/2004 Sb., o dani z přidané hodnoty, v platném znění</w:t>
      </w:r>
      <w:r>
        <w:rPr>
          <w:rFonts w:ascii="Open Sans" w:hAnsi="Open Sans" w:cs="Open Sans"/>
          <w:sz w:val="20"/>
          <w:szCs w:val="20"/>
        </w:rPr>
        <w:t xml:space="preserve">, </w:t>
      </w:r>
      <w:r w:rsidRPr="00371901">
        <w:rPr>
          <w:rFonts w:ascii="Open Sans" w:hAnsi="Open Sans" w:cs="Open Sans"/>
          <w:sz w:val="20"/>
          <w:szCs w:val="20"/>
        </w:rPr>
        <w:t>číslo této Smlouvy</w:t>
      </w:r>
      <w:bookmarkEnd w:id="18"/>
      <w:r w:rsidR="00833C6D">
        <w:rPr>
          <w:rFonts w:ascii="Open Sans" w:hAnsi="Open Sans" w:cs="Open Sans"/>
          <w:sz w:val="20"/>
          <w:szCs w:val="20"/>
          <w:lang w:eastAsia="en-GB"/>
        </w:rPr>
        <w:t xml:space="preserve"> </w:t>
      </w:r>
      <w:r w:rsidR="00833C6D" w:rsidRPr="00371901">
        <w:rPr>
          <w:rFonts w:ascii="Open Sans" w:hAnsi="Open Sans" w:cs="Open Sans"/>
          <w:sz w:val="20"/>
          <w:szCs w:val="20"/>
        </w:rPr>
        <w:t xml:space="preserve">a údaj o tom, že </w:t>
      </w:r>
      <w:r w:rsidR="00833C6D">
        <w:rPr>
          <w:rFonts w:ascii="Open Sans" w:hAnsi="Open Sans" w:cs="Open Sans"/>
          <w:sz w:val="20"/>
          <w:szCs w:val="20"/>
          <w:lang w:eastAsia="en-US"/>
        </w:rPr>
        <w:t>Zařízení</w:t>
      </w:r>
      <w:r w:rsidR="00833C6D">
        <w:rPr>
          <w:rFonts w:ascii="Open Sans" w:hAnsi="Open Sans" w:cs="Open Sans"/>
          <w:sz w:val="20"/>
          <w:szCs w:val="20"/>
        </w:rPr>
        <w:t xml:space="preserve"> je</w:t>
      </w:r>
      <w:r w:rsidR="00833C6D" w:rsidRPr="00371901">
        <w:rPr>
          <w:rFonts w:ascii="Open Sans" w:hAnsi="Open Sans" w:cs="Open Sans"/>
          <w:sz w:val="20"/>
          <w:szCs w:val="20"/>
        </w:rPr>
        <w:t xml:space="preserve"> dodáván</w:t>
      </w:r>
      <w:r w:rsidR="00833C6D">
        <w:rPr>
          <w:rFonts w:ascii="Open Sans" w:hAnsi="Open Sans" w:cs="Open Sans"/>
          <w:sz w:val="20"/>
          <w:szCs w:val="20"/>
        </w:rPr>
        <w:t>o</w:t>
      </w:r>
      <w:r w:rsidR="00833C6D" w:rsidRPr="00371901">
        <w:rPr>
          <w:rFonts w:ascii="Open Sans" w:hAnsi="Open Sans" w:cs="Open Sans"/>
          <w:sz w:val="20"/>
          <w:szCs w:val="20"/>
        </w:rPr>
        <w:t xml:space="preserve"> pro účely projekt</w:t>
      </w:r>
      <w:r w:rsidR="004720EE">
        <w:rPr>
          <w:rFonts w:ascii="Open Sans" w:hAnsi="Open Sans" w:cs="Open Sans"/>
          <w:sz w:val="20"/>
          <w:szCs w:val="20"/>
        </w:rPr>
        <w:t>u</w:t>
      </w:r>
      <w:r w:rsidR="00833C6D" w:rsidRPr="00371901">
        <w:rPr>
          <w:rFonts w:ascii="Open Sans" w:hAnsi="Open Sans" w:cs="Open Sans"/>
          <w:sz w:val="20"/>
          <w:szCs w:val="20"/>
        </w:rPr>
        <w:t xml:space="preserve"> </w:t>
      </w:r>
      <w:r w:rsidR="009B290B" w:rsidRPr="009B290B">
        <w:rPr>
          <w:rFonts w:ascii="Open Sans" w:hAnsi="Open Sans" w:cs="Open Sans"/>
          <w:sz w:val="20"/>
          <w:szCs w:val="20"/>
        </w:rPr>
        <w:t>„</w:t>
      </w:r>
      <w:r w:rsidR="00B25B45" w:rsidRPr="00B25B45">
        <w:rPr>
          <w:rFonts w:ascii="Open Sans" w:hAnsi="Open Sans" w:cs="Open Sans"/>
          <w:sz w:val="20"/>
          <w:szCs w:val="20"/>
        </w:rPr>
        <w:t xml:space="preserve">Budoucnost české účasti na Observatoři Pierra </w:t>
      </w:r>
      <w:proofErr w:type="spellStart"/>
      <w:r w:rsidR="00B25B45" w:rsidRPr="00B25B45">
        <w:rPr>
          <w:rFonts w:ascii="Open Sans" w:hAnsi="Open Sans" w:cs="Open Sans"/>
          <w:sz w:val="20"/>
          <w:szCs w:val="20"/>
        </w:rPr>
        <w:t>Augera</w:t>
      </w:r>
      <w:proofErr w:type="spellEnd"/>
      <w:r w:rsidR="00B25B45" w:rsidRPr="00B25B45">
        <w:rPr>
          <w:rFonts w:ascii="Open Sans" w:hAnsi="Open Sans" w:cs="Open Sans"/>
          <w:sz w:val="20"/>
          <w:szCs w:val="20"/>
        </w:rPr>
        <w:t xml:space="preserve"> III“, </w:t>
      </w:r>
      <w:proofErr w:type="spellStart"/>
      <w:r w:rsidR="00B25B45" w:rsidRPr="00B25B45">
        <w:rPr>
          <w:rFonts w:ascii="Open Sans" w:hAnsi="Open Sans" w:cs="Open Sans"/>
          <w:sz w:val="20"/>
          <w:szCs w:val="20"/>
        </w:rPr>
        <w:t>reg</w:t>
      </w:r>
      <w:proofErr w:type="spellEnd"/>
      <w:r w:rsidR="00B25B45" w:rsidRPr="00B25B45">
        <w:rPr>
          <w:rFonts w:ascii="Open Sans" w:hAnsi="Open Sans" w:cs="Open Sans"/>
          <w:sz w:val="20"/>
          <w:szCs w:val="20"/>
        </w:rPr>
        <w:t>. č. CZ.02.01.01/00/23_015/0008186</w:t>
      </w:r>
      <w:r w:rsidR="0010750B">
        <w:rPr>
          <w:rFonts w:ascii="Open Sans" w:hAnsi="Open Sans" w:cs="Open Sans"/>
          <w:sz w:val="20"/>
          <w:szCs w:val="20"/>
          <w:lang w:eastAsia="en-GB"/>
        </w:rPr>
        <w:t>.</w:t>
      </w:r>
    </w:p>
    <w:p w14:paraId="154F70FA" w14:textId="6CFE9D49"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 xml:space="preserve">Kupující preferuje elektronickou fakturaci na elektronickou adresu </w:t>
      </w:r>
      <w:hyperlink r:id="rId12">
        <w:r w:rsidRPr="00371901">
          <w:rPr>
            <w:rStyle w:val="InternetLink"/>
            <w:rFonts w:ascii="Open Sans" w:hAnsi="Open Sans" w:cs="Open Sans"/>
            <w:sz w:val="20"/>
            <w:szCs w:val="20"/>
          </w:rPr>
          <w:t>efaktury@fzu.cz</w:t>
        </w:r>
      </w:hyperlink>
      <w:r w:rsidRPr="00371901">
        <w:rPr>
          <w:rFonts w:ascii="Open Sans" w:hAnsi="Open Sans" w:cs="Open Sans"/>
          <w:sz w:val="20"/>
          <w:szCs w:val="20"/>
        </w:rPr>
        <w:t xml:space="preserve">. Vystavené </w:t>
      </w:r>
      <w:r w:rsidR="001042C9">
        <w:rPr>
          <w:rFonts w:ascii="Open Sans" w:hAnsi="Open Sans" w:cs="Open Sans"/>
          <w:sz w:val="20"/>
          <w:szCs w:val="20"/>
        </w:rPr>
        <w:t>faktury</w:t>
      </w:r>
      <w:r w:rsidRPr="00371901">
        <w:rPr>
          <w:rFonts w:ascii="Open Sans" w:hAnsi="Open Sans" w:cs="Open Sans"/>
          <w:sz w:val="20"/>
          <w:szCs w:val="20"/>
        </w:rPr>
        <w:t xml:space="preserve"> nesmí být v rozporu s mezinárodními dohodami o zamezení dvojího zdanění, budou-li se na konkrétní případ vztahovat.</w:t>
      </w:r>
    </w:p>
    <w:p w14:paraId="23ADD427" w14:textId="6CB7A90F"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Lhůta splatnosti daňových dokladů je třicet (30) dnů od data jejich doručení Kupujícímu. Zaplacením účtované částky se rozumí den jejího odeslání na účet Prodávajícího.</w:t>
      </w:r>
    </w:p>
    <w:p w14:paraId="5EB0B1E2" w14:textId="0DBA5406"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Pokud</w:t>
      </w:r>
      <w:r>
        <w:rPr>
          <w:rFonts w:ascii="Open Sans" w:hAnsi="Open Sans" w:cs="Open Sans"/>
          <w:sz w:val="20"/>
          <w:szCs w:val="20"/>
        </w:rPr>
        <w:t xml:space="preserve"> </w:t>
      </w:r>
      <w:r w:rsidRPr="00371901">
        <w:rPr>
          <w:rFonts w:ascii="Open Sans" w:hAnsi="Open Sans" w:cs="Open Sans"/>
          <w:sz w:val="20"/>
          <w:szCs w:val="20"/>
        </w:rPr>
        <w:t>faktura nebude vystaven</w:t>
      </w:r>
      <w:r>
        <w:rPr>
          <w:rFonts w:ascii="Open Sans" w:hAnsi="Open Sans" w:cs="Open Sans"/>
          <w:sz w:val="20"/>
          <w:szCs w:val="20"/>
        </w:rPr>
        <w:t>a</w:t>
      </w:r>
      <w:r w:rsidRPr="00371901">
        <w:rPr>
          <w:rFonts w:ascii="Open Sans" w:hAnsi="Open Sans" w:cs="Open Sans"/>
          <w:sz w:val="20"/>
          <w:szCs w:val="20"/>
        </w:rPr>
        <w:t xml:space="preserve"> v souladu s platebními podmínkami stanovenými Smlouvou nebo nebude splňovat požadované zákonné náležitosti, je Kupující oprávněn </w:t>
      </w:r>
      <w:r>
        <w:rPr>
          <w:rFonts w:ascii="Open Sans" w:hAnsi="Open Sans" w:cs="Open Sans"/>
          <w:sz w:val="20"/>
          <w:szCs w:val="20"/>
        </w:rPr>
        <w:t>ji</w:t>
      </w:r>
      <w:r w:rsidRPr="00371901">
        <w:rPr>
          <w:rFonts w:ascii="Open Sans" w:hAnsi="Open Sans" w:cs="Open Sans"/>
          <w:sz w:val="20"/>
          <w:szCs w:val="20"/>
        </w:rPr>
        <w:t xml:space="preserve"> Prodávajícímu vrátit jako neúpln</w:t>
      </w:r>
      <w:r>
        <w:rPr>
          <w:rFonts w:ascii="Open Sans" w:hAnsi="Open Sans" w:cs="Open Sans"/>
          <w:sz w:val="20"/>
          <w:szCs w:val="20"/>
        </w:rPr>
        <w:t>ou</w:t>
      </w:r>
      <w:r w:rsidRPr="00371901">
        <w:rPr>
          <w:rFonts w:ascii="Open Sans" w:hAnsi="Open Sans" w:cs="Open Sans"/>
          <w:sz w:val="20"/>
          <w:szCs w:val="20"/>
        </w:rPr>
        <w:t xml:space="preserve"> k doplnění, resp. nesprávně vystaven</w:t>
      </w:r>
      <w:r>
        <w:rPr>
          <w:rFonts w:ascii="Open Sans" w:hAnsi="Open Sans" w:cs="Open Sans"/>
          <w:sz w:val="20"/>
          <w:szCs w:val="20"/>
        </w:rPr>
        <w:t>ou</w:t>
      </w:r>
      <w:r w:rsidRPr="00371901">
        <w:rPr>
          <w:rFonts w:ascii="Open Sans" w:hAnsi="Open Sans" w:cs="Open Sans"/>
          <w:sz w:val="20"/>
          <w:szCs w:val="20"/>
        </w:rPr>
        <w:t xml:space="preserve"> k novému vystavení, a to ve lhůtě pěti (5) pracovních dnů od data je</w:t>
      </w:r>
      <w:r>
        <w:rPr>
          <w:rFonts w:ascii="Open Sans" w:hAnsi="Open Sans" w:cs="Open Sans"/>
          <w:sz w:val="20"/>
          <w:szCs w:val="20"/>
        </w:rPr>
        <w:t>jí</w:t>
      </w:r>
      <w:r w:rsidRPr="00371901">
        <w:rPr>
          <w:rFonts w:ascii="Open Sans" w:hAnsi="Open Sans" w:cs="Open Sans"/>
          <w:sz w:val="20"/>
          <w:szCs w:val="20"/>
        </w:rPr>
        <w:t xml:space="preserve">ho doručení Kupujícímu. Kupující přitom není v prodlení s úhradou Kupní Ceny nebo její části. Nová </w:t>
      </w:r>
      <w:r w:rsidR="009F260E">
        <w:rPr>
          <w:rFonts w:ascii="Open Sans" w:hAnsi="Open Sans" w:cs="Open Sans"/>
          <w:sz w:val="20"/>
          <w:szCs w:val="20"/>
        </w:rPr>
        <w:t>l</w:t>
      </w:r>
      <w:r w:rsidRPr="00371901">
        <w:rPr>
          <w:rFonts w:ascii="Open Sans" w:hAnsi="Open Sans" w:cs="Open Sans"/>
          <w:sz w:val="20"/>
          <w:szCs w:val="20"/>
        </w:rPr>
        <w:t xml:space="preserve">hůta splatnosti začne plynout dnem doručení opravené nebo nově vyhotovené </w:t>
      </w:r>
      <w:r>
        <w:rPr>
          <w:rFonts w:ascii="Open Sans" w:hAnsi="Open Sans" w:cs="Open Sans"/>
          <w:sz w:val="20"/>
          <w:szCs w:val="20"/>
        </w:rPr>
        <w:t>faktury</w:t>
      </w:r>
      <w:r w:rsidRPr="00371901">
        <w:rPr>
          <w:rFonts w:ascii="Open Sans" w:hAnsi="Open Sans" w:cs="Open Sans"/>
          <w:sz w:val="20"/>
          <w:szCs w:val="20"/>
        </w:rPr>
        <w:t xml:space="preserve"> Kupujícímu.</w:t>
      </w:r>
    </w:p>
    <w:p w14:paraId="3BA52383"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Kupující je oprávněn pozastavit či jednostranně započítat proti pohledávkám Prodávajícího kteroukoli z plateb z důvodu:</w:t>
      </w:r>
    </w:p>
    <w:p w14:paraId="49502E75"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sz w:val="20"/>
          <w:szCs w:val="20"/>
        </w:rPr>
        <w:t>škody způsobené Prodávajícím,</w:t>
      </w:r>
    </w:p>
    <w:p w14:paraId="24131E7D"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sz w:val="20"/>
          <w:szCs w:val="20"/>
        </w:rPr>
        <w:t>smluvní pokuty.</w:t>
      </w:r>
    </w:p>
    <w:p w14:paraId="0C856F0A" w14:textId="77777777" w:rsidR="004A6AE7" w:rsidRPr="002810DF"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Prodávající není oprávněn započítat žádnou svou pohledávku proti pohledávce Kupujícího z této Smlouvy.</w:t>
      </w:r>
    </w:p>
    <w:p w14:paraId="76018D00"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VLASTNICKÉ PRÁVO</w:t>
      </w:r>
    </w:p>
    <w:p w14:paraId="348B25F2" w14:textId="30306CAF" w:rsidR="004A6AE7" w:rsidRDefault="004A6AE7" w:rsidP="004A6AE7">
      <w:pPr>
        <w:pStyle w:val="Odstavecseseznamem1"/>
        <w:spacing w:after="240"/>
        <w:ind w:left="567"/>
        <w:jc w:val="both"/>
        <w:rPr>
          <w:rFonts w:ascii="Open Sans" w:hAnsi="Open Sans" w:cs="Open Sans"/>
          <w:sz w:val="20"/>
          <w:szCs w:val="20"/>
        </w:rPr>
      </w:pPr>
      <w:r w:rsidRPr="00371901">
        <w:rPr>
          <w:rFonts w:ascii="Open Sans" w:hAnsi="Open Sans" w:cs="Open Sans"/>
          <w:sz w:val="20"/>
          <w:szCs w:val="20"/>
        </w:rPr>
        <w:t xml:space="preserve">Vlastnické právo k </w:t>
      </w:r>
      <w:r>
        <w:rPr>
          <w:rFonts w:ascii="Open Sans" w:hAnsi="Open Sans" w:cs="Open Sans"/>
          <w:sz w:val="20"/>
          <w:szCs w:val="20"/>
          <w:lang w:eastAsia="en-US"/>
        </w:rPr>
        <w:t>Zařízení</w:t>
      </w:r>
      <w:r w:rsidRPr="00371901">
        <w:rPr>
          <w:rFonts w:ascii="Open Sans" w:hAnsi="Open Sans" w:cs="Open Sans"/>
          <w:sz w:val="20"/>
          <w:szCs w:val="20"/>
        </w:rPr>
        <w:t xml:space="preserve"> a zároveň i </w:t>
      </w:r>
      <w:r>
        <w:rPr>
          <w:rFonts w:ascii="Open Sans" w:hAnsi="Open Sans" w:cs="Open Sans"/>
          <w:sz w:val="20"/>
          <w:szCs w:val="20"/>
        </w:rPr>
        <w:t xml:space="preserve">související </w:t>
      </w:r>
      <w:r w:rsidRPr="00371901">
        <w:rPr>
          <w:rFonts w:ascii="Open Sans" w:hAnsi="Open Sans" w:cs="Open Sans"/>
          <w:sz w:val="20"/>
          <w:szCs w:val="20"/>
        </w:rPr>
        <w:t xml:space="preserve">nebezpečí škody přechází na Kupujícího řádným předáním </w:t>
      </w:r>
      <w:r>
        <w:rPr>
          <w:rFonts w:ascii="Open Sans" w:hAnsi="Open Sans" w:cs="Open Sans"/>
          <w:sz w:val="20"/>
          <w:szCs w:val="20"/>
          <w:lang w:eastAsia="en-US"/>
        </w:rPr>
        <w:t>Zařízení</w:t>
      </w:r>
      <w:r>
        <w:rPr>
          <w:rFonts w:ascii="Open Sans" w:hAnsi="Open Sans" w:cs="Open Sans"/>
          <w:sz w:val="20"/>
          <w:szCs w:val="20"/>
        </w:rPr>
        <w:t xml:space="preserve"> </w:t>
      </w:r>
      <w:r w:rsidRPr="00371901">
        <w:rPr>
          <w:rFonts w:ascii="Open Sans" w:hAnsi="Open Sans" w:cs="Open Sans"/>
          <w:sz w:val="20"/>
          <w:szCs w:val="20"/>
        </w:rPr>
        <w:t xml:space="preserve">dle odst. </w:t>
      </w:r>
      <w:r w:rsidRPr="00371901">
        <w:rPr>
          <w:rFonts w:ascii="Open Sans" w:hAnsi="Open Sans" w:cs="Open Sans"/>
          <w:sz w:val="20"/>
          <w:szCs w:val="20"/>
        </w:rPr>
        <w:fldChar w:fldCharType="begin"/>
      </w:r>
      <w:r w:rsidRPr="00371901">
        <w:rPr>
          <w:rFonts w:ascii="Open Sans" w:hAnsi="Open Sans" w:cs="Open Sans"/>
          <w:sz w:val="20"/>
          <w:szCs w:val="20"/>
        </w:rPr>
        <w:instrText xml:space="preserve"> REF _Ref380049631 \r \h  \* MERGEFORMAT </w:instrText>
      </w:r>
      <w:r w:rsidRPr="00371901">
        <w:rPr>
          <w:rFonts w:ascii="Open Sans" w:hAnsi="Open Sans" w:cs="Open Sans"/>
          <w:sz w:val="20"/>
          <w:szCs w:val="20"/>
        </w:rPr>
      </w:r>
      <w:r w:rsidRPr="00371901">
        <w:rPr>
          <w:rFonts w:ascii="Open Sans" w:hAnsi="Open Sans" w:cs="Open Sans"/>
          <w:sz w:val="20"/>
          <w:szCs w:val="20"/>
        </w:rPr>
        <w:fldChar w:fldCharType="separate"/>
      </w:r>
      <w:r w:rsidR="002B0D56">
        <w:rPr>
          <w:rFonts w:ascii="Open Sans" w:hAnsi="Open Sans" w:cs="Open Sans"/>
          <w:sz w:val="20"/>
          <w:szCs w:val="20"/>
        </w:rPr>
        <w:t>9.4</w:t>
      </w:r>
      <w:r w:rsidRPr="00371901">
        <w:rPr>
          <w:rFonts w:ascii="Open Sans" w:hAnsi="Open Sans" w:cs="Open Sans"/>
          <w:sz w:val="20"/>
          <w:szCs w:val="20"/>
        </w:rPr>
        <w:fldChar w:fldCharType="end"/>
      </w:r>
      <w:r w:rsidRPr="00371901">
        <w:rPr>
          <w:rFonts w:ascii="Open Sans" w:hAnsi="Open Sans" w:cs="Open Sans"/>
          <w:sz w:val="20"/>
          <w:szCs w:val="20"/>
        </w:rPr>
        <w:t xml:space="preserve"> Smlouvy.</w:t>
      </w:r>
    </w:p>
    <w:p w14:paraId="593B92F3"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bookmarkStart w:id="19" w:name="_Ref156829117"/>
      <w:r w:rsidRPr="00371901">
        <w:rPr>
          <w:rFonts w:ascii="Open Sans" w:hAnsi="Open Sans" w:cs="Open Sans"/>
          <w:b/>
          <w:bCs/>
          <w:sz w:val="20"/>
          <w:szCs w:val="20"/>
          <w:u w:val="single"/>
        </w:rPr>
        <w:t>MÍSTO PLNĚNÍ</w:t>
      </w:r>
      <w:bookmarkEnd w:id="19"/>
    </w:p>
    <w:p w14:paraId="5D814C8B" w14:textId="5258C569" w:rsidR="004A6AE7" w:rsidRDefault="004A6AE7" w:rsidP="004A6AE7">
      <w:pPr>
        <w:pStyle w:val="Odstavecseseznamem1"/>
        <w:spacing w:after="240"/>
        <w:ind w:left="567"/>
        <w:jc w:val="both"/>
        <w:rPr>
          <w:rFonts w:ascii="Open Sans" w:hAnsi="Open Sans" w:cs="Open Sans"/>
          <w:sz w:val="20"/>
          <w:szCs w:val="20"/>
        </w:rPr>
      </w:pPr>
      <w:r w:rsidRPr="0082607F">
        <w:rPr>
          <w:rFonts w:ascii="Open Sans" w:hAnsi="Open Sans" w:cs="Open Sans"/>
          <w:sz w:val="20"/>
          <w:szCs w:val="20"/>
        </w:rPr>
        <w:t xml:space="preserve">Místem </w:t>
      </w:r>
      <w:r w:rsidR="001E0DA8">
        <w:rPr>
          <w:rFonts w:ascii="Open Sans" w:hAnsi="Open Sans" w:cs="Open Sans"/>
          <w:sz w:val="20"/>
          <w:szCs w:val="20"/>
        </w:rPr>
        <w:t>předání a př</w:t>
      </w:r>
      <w:r w:rsidR="00393698">
        <w:rPr>
          <w:rFonts w:ascii="Open Sans" w:hAnsi="Open Sans" w:cs="Open Sans"/>
          <w:sz w:val="20"/>
          <w:szCs w:val="20"/>
        </w:rPr>
        <w:t>evzetí Zařízení je</w:t>
      </w:r>
      <w:r w:rsidR="002F161A">
        <w:rPr>
          <w:rFonts w:ascii="Open Sans" w:hAnsi="Open Sans" w:cs="Open Sans"/>
          <w:sz w:val="20"/>
          <w:szCs w:val="20"/>
        </w:rPr>
        <w:t xml:space="preserve"> </w:t>
      </w:r>
      <w:r w:rsidR="00DD7B96" w:rsidRPr="00DD570C">
        <w:rPr>
          <w:rFonts w:ascii="Open Sans" w:hAnsi="Open Sans" w:cs="Open Sans"/>
          <w:color w:val="000000"/>
          <w:sz w:val="20"/>
          <w:szCs w:val="20"/>
        </w:rPr>
        <w:t xml:space="preserve">místnost </w:t>
      </w:r>
      <w:r w:rsidR="00EC04CD">
        <w:rPr>
          <w:rFonts w:ascii="Open Sans" w:hAnsi="Open Sans" w:cs="Open Sans"/>
          <w:color w:val="000000"/>
          <w:sz w:val="20"/>
          <w:szCs w:val="20"/>
        </w:rPr>
        <w:t>č. 125</w:t>
      </w:r>
      <w:r w:rsidR="00DD7B96" w:rsidRPr="00DD570C">
        <w:rPr>
          <w:rFonts w:ascii="Open Sans" w:hAnsi="Open Sans" w:cs="Open Sans"/>
          <w:color w:val="000000"/>
          <w:sz w:val="20"/>
          <w:szCs w:val="20"/>
        </w:rPr>
        <w:t xml:space="preserve"> </w:t>
      </w:r>
      <w:r w:rsidR="00DD7B96">
        <w:rPr>
          <w:rFonts w:ascii="Open Sans" w:hAnsi="Open Sans" w:cs="Open Sans"/>
          <w:color w:val="000000"/>
          <w:sz w:val="20"/>
          <w:szCs w:val="20"/>
        </w:rPr>
        <w:t>v budově S</w:t>
      </w:r>
      <w:r w:rsidR="00DD7B96" w:rsidRPr="00DD570C">
        <w:rPr>
          <w:rFonts w:ascii="Open Sans" w:hAnsi="Open Sans" w:cs="Open Sans"/>
          <w:color w:val="000000"/>
          <w:sz w:val="20"/>
          <w:szCs w:val="20"/>
        </w:rPr>
        <w:t>polečn</w:t>
      </w:r>
      <w:r w:rsidR="00DD7B96">
        <w:rPr>
          <w:rFonts w:ascii="Open Sans" w:hAnsi="Open Sans" w:cs="Open Sans"/>
          <w:color w:val="000000"/>
          <w:sz w:val="20"/>
          <w:szCs w:val="20"/>
        </w:rPr>
        <w:t>é</w:t>
      </w:r>
      <w:r w:rsidR="00DD7B96" w:rsidRPr="00DD570C">
        <w:rPr>
          <w:rFonts w:ascii="Open Sans" w:hAnsi="Open Sans" w:cs="Open Sans"/>
          <w:color w:val="000000"/>
          <w:sz w:val="20"/>
          <w:szCs w:val="20"/>
        </w:rPr>
        <w:t xml:space="preserve"> laboratoř</w:t>
      </w:r>
      <w:r w:rsidR="00380B02">
        <w:rPr>
          <w:rFonts w:ascii="Open Sans" w:hAnsi="Open Sans" w:cs="Open Sans"/>
          <w:color w:val="000000"/>
          <w:sz w:val="20"/>
          <w:szCs w:val="20"/>
        </w:rPr>
        <w:t>e</w:t>
      </w:r>
      <w:r w:rsidR="00DD7B96" w:rsidRPr="00DD570C">
        <w:rPr>
          <w:rFonts w:ascii="Open Sans" w:hAnsi="Open Sans" w:cs="Open Sans"/>
          <w:color w:val="000000"/>
          <w:sz w:val="20"/>
          <w:szCs w:val="20"/>
        </w:rPr>
        <w:t xml:space="preserve"> optiky Univerzity Palackého v Olomouci a Fyzikálního ústavu AV ČR, </w:t>
      </w:r>
      <w:r w:rsidR="00380B02">
        <w:rPr>
          <w:rFonts w:ascii="Open Sans" w:hAnsi="Open Sans" w:cs="Open Sans"/>
          <w:color w:val="000000"/>
          <w:sz w:val="20"/>
          <w:szCs w:val="20"/>
        </w:rPr>
        <w:t xml:space="preserve">na adrese </w:t>
      </w:r>
      <w:r w:rsidR="00DD7B96" w:rsidRPr="00DD570C">
        <w:rPr>
          <w:rFonts w:ascii="Open Sans" w:hAnsi="Open Sans" w:cs="Open Sans"/>
          <w:color w:val="000000"/>
          <w:sz w:val="20"/>
          <w:szCs w:val="20"/>
        </w:rPr>
        <w:t xml:space="preserve">třída 17. listopadu </w:t>
      </w:r>
      <w:proofErr w:type="gramStart"/>
      <w:r w:rsidR="00DD7B96" w:rsidRPr="00DD570C">
        <w:rPr>
          <w:rFonts w:ascii="Open Sans" w:hAnsi="Open Sans" w:cs="Open Sans"/>
          <w:color w:val="000000"/>
          <w:sz w:val="20"/>
          <w:szCs w:val="20"/>
        </w:rPr>
        <w:t>50A</w:t>
      </w:r>
      <w:proofErr w:type="gramEnd"/>
      <w:r w:rsidR="00DD7B96" w:rsidRPr="00DD570C">
        <w:rPr>
          <w:rFonts w:ascii="Open Sans" w:hAnsi="Open Sans" w:cs="Open Sans"/>
          <w:color w:val="000000"/>
          <w:sz w:val="20"/>
          <w:szCs w:val="20"/>
        </w:rPr>
        <w:t>, 772 07 Olomouc</w:t>
      </w:r>
      <w:r w:rsidRPr="0082607F">
        <w:rPr>
          <w:rFonts w:ascii="Open Sans" w:hAnsi="Open Sans" w:cs="Open Sans"/>
          <w:sz w:val="20"/>
          <w:szCs w:val="20"/>
        </w:rPr>
        <w:t>.</w:t>
      </w:r>
    </w:p>
    <w:p w14:paraId="0F943F97" w14:textId="77777777" w:rsidR="0081318F" w:rsidRPr="00371901" w:rsidRDefault="0081318F" w:rsidP="004A6AE7">
      <w:pPr>
        <w:pStyle w:val="Odstavecseseznamem1"/>
        <w:spacing w:after="240"/>
        <w:ind w:left="567"/>
        <w:jc w:val="both"/>
        <w:rPr>
          <w:rFonts w:ascii="Open Sans" w:hAnsi="Open Sans" w:cs="Open Sans"/>
          <w:b/>
          <w:bCs/>
          <w:sz w:val="20"/>
          <w:szCs w:val="20"/>
          <w:u w:val="single"/>
        </w:rPr>
      </w:pPr>
    </w:p>
    <w:p w14:paraId="44624949"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lastRenderedPageBreak/>
        <w:t>SOUČINNOST SMLUVNÍCH STRAN</w:t>
      </w:r>
    </w:p>
    <w:p w14:paraId="09A258BA" w14:textId="2FBE2CFD"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Prodávající se zavazuje upozornit Kupujícího na případné překážky na své straně, které mohou negativně</w:t>
      </w:r>
      <w:r>
        <w:rPr>
          <w:rFonts w:ascii="Open Sans" w:hAnsi="Open Sans" w:cs="Open Sans"/>
          <w:sz w:val="20"/>
          <w:szCs w:val="20"/>
        </w:rPr>
        <w:t xml:space="preserve"> ovlivnit řádné dodání </w:t>
      </w:r>
      <w:r w:rsidR="00363532">
        <w:rPr>
          <w:rFonts w:ascii="Open Sans" w:hAnsi="Open Sans" w:cs="Open Sans"/>
          <w:sz w:val="20"/>
          <w:szCs w:val="20"/>
        </w:rPr>
        <w:t xml:space="preserve">nebo předání </w:t>
      </w:r>
      <w:r>
        <w:rPr>
          <w:rFonts w:ascii="Open Sans" w:hAnsi="Open Sans" w:cs="Open Sans"/>
          <w:sz w:val="20"/>
          <w:szCs w:val="20"/>
          <w:lang w:eastAsia="en-US"/>
        </w:rPr>
        <w:t>Zařízení</w:t>
      </w:r>
      <w:r w:rsidRPr="00371901">
        <w:rPr>
          <w:rFonts w:ascii="Open Sans" w:hAnsi="Open Sans" w:cs="Open Sans"/>
          <w:sz w:val="20"/>
          <w:szCs w:val="20"/>
        </w:rPr>
        <w:t>.</w:t>
      </w:r>
    </w:p>
    <w:p w14:paraId="34329DEE" w14:textId="77777777" w:rsidR="004A6AE7" w:rsidRPr="00A97D8F"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 xml:space="preserve">Prodávající je povinen upozornit Kupujícího na nevhodně provedenou připravenost místa </w:t>
      </w:r>
      <w:r>
        <w:rPr>
          <w:rFonts w:ascii="Open Sans" w:hAnsi="Open Sans" w:cs="Open Sans"/>
          <w:sz w:val="20"/>
          <w:szCs w:val="20"/>
        </w:rPr>
        <w:t>plnění, pokud je to možné</w:t>
      </w:r>
      <w:r w:rsidRPr="00371901">
        <w:rPr>
          <w:rFonts w:ascii="Open Sans" w:hAnsi="Open Sans" w:cs="Open Sans"/>
          <w:sz w:val="20"/>
          <w:szCs w:val="20"/>
        </w:rPr>
        <w:t>.</w:t>
      </w:r>
    </w:p>
    <w:p w14:paraId="07A47972" w14:textId="4BD3CE26" w:rsidR="00A97D8F" w:rsidRPr="001042C9" w:rsidRDefault="00A97D8F" w:rsidP="00C41127">
      <w:pPr>
        <w:pStyle w:val="Odstavecseseznamem1"/>
        <w:numPr>
          <w:ilvl w:val="1"/>
          <w:numId w:val="1"/>
        </w:numPr>
        <w:spacing w:after="240"/>
        <w:jc w:val="both"/>
        <w:rPr>
          <w:rFonts w:ascii="Open Sans" w:hAnsi="Open Sans" w:cs="Open Sans"/>
          <w:b/>
          <w:bCs/>
          <w:sz w:val="20"/>
          <w:szCs w:val="20"/>
          <w:u w:val="single"/>
        </w:rPr>
      </w:pPr>
      <w:proofErr w:type="gramStart"/>
      <w:r w:rsidRPr="00371901">
        <w:rPr>
          <w:rFonts w:ascii="Open Sans" w:hAnsi="Open Sans" w:cs="Open Sans"/>
          <w:sz w:val="20"/>
          <w:szCs w:val="20"/>
        </w:rPr>
        <w:t xml:space="preserve">Prodávající </w:t>
      </w:r>
      <w:r>
        <w:rPr>
          <w:rFonts w:ascii="Open Sans" w:hAnsi="Open Sans" w:cs="Open Sans"/>
          <w:sz w:val="20"/>
          <w:szCs w:val="20"/>
        </w:rPr>
        <w:t xml:space="preserve"> se</w:t>
      </w:r>
      <w:proofErr w:type="gramEnd"/>
      <w:r>
        <w:rPr>
          <w:rFonts w:ascii="Open Sans" w:hAnsi="Open Sans" w:cs="Open Sans"/>
          <w:sz w:val="20"/>
          <w:szCs w:val="20"/>
        </w:rPr>
        <w:t xml:space="preserve"> zavazuje poskytnout  Kupujícímu součinnost v případě kontrol oprávněných subjektů v souvislosti s Projektem.</w:t>
      </w:r>
    </w:p>
    <w:p w14:paraId="41CE45EF" w14:textId="76E10543"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bookmarkStart w:id="20" w:name="_Ref165606676"/>
      <w:r w:rsidRPr="00371901">
        <w:rPr>
          <w:rFonts w:ascii="Open Sans" w:hAnsi="Open Sans" w:cs="Open Sans"/>
          <w:b/>
          <w:bCs/>
          <w:sz w:val="20"/>
          <w:szCs w:val="20"/>
          <w:u w:val="single"/>
        </w:rPr>
        <w:t>DODÁNÍ, INSTALACE, PŘEDÁNÍ</w:t>
      </w:r>
      <w:bookmarkEnd w:id="20"/>
    </w:p>
    <w:p w14:paraId="215DA87C" w14:textId="6CB98002"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bookmarkStart w:id="21" w:name="_Ref490044582"/>
      <w:r w:rsidRPr="00371901">
        <w:rPr>
          <w:rStyle w:val="Zdraznn"/>
          <w:rFonts w:ascii="Open Sans" w:hAnsi="Open Sans" w:cs="Open Sans"/>
          <w:b w:val="0"/>
        </w:rPr>
        <w:t xml:space="preserve">Prodávající na své náklady přepraví </w:t>
      </w:r>
      <w:r>
        <w:rPr>
          <w:rFonts w:ascii="Open Sans" w:hAnsi="Open Sans" w:cs="Open Sans"/>
          <w:sz w:val="20"/>
          <w:szCs w:val="20"/>
          <w:lang w:eastAsia="en-US"/>
        </w:rPr>
        <w:t>Zařízení</w:t>
      </w:r>
      <w:r w:rsidRPr="00371901">
        <w:rPr>
          <w:rStyle w:val="Zdraznn"/>
          <w:rFonts w:ascii="Open Sans" w:hAnsi="Open Sans" w:cs="Open Sans"/>
          <w:b w:val="0"/>
        </w:rPr>
        <w:t xml:space="preserve"> </w:t>
      </w:r>
      <w:r w:rsidR="00495749">
        <w:rPr>
          <w:rStyle w:val="Zdraznn"/>
          <w:rFonts w:ascii="Open Sans" w:hAnsi="Open Sans" w:cs="Open Sans"/>
          <w:b w:val="0"/>
        </w:rPr>
        <w:t xml:space="preserve">do místa plnění dle </w:t>
      </w:r>
      <w:r w:rsidR="001042C9">
        <w:rPr>
          <w:rStyle w:val="Zdraznn"/>
          <w:rFonts w:ascii="Open Sans" w:hAnsi="Open Sans" w:cs="Open Sans"/>
          <w:b w:val="0"/>
        </w:rPr>
        <w:t>článku</w:t>
      </w:r>
      <w:r w:rsidR="00495749">
        <w:rPr>
          <w:rStyle w:val="Zdraznn"/>
          <w:rFonts w:ascii="Open Sans" w:hAnsi="Open Sans" w:cs="Open Sans"/>
          <w:b w:val="0"/>
        </w:rPr>
        <w:t xml:space="preserve"> </w:t>
      </w:r>
      <w:r w:rsidR="00495749">
        <w:rPr>
          <w:rStyle w:val="Zdraznn"/>
          <w:rFonts w:ascii="Open Sans" w:hAnsi="Open Sans" w:cs="Open Sans"/>
          <w:b w:val="0"/>
        </w:rPr>
        <w:fldChar w:fldCharType="begin"/>
      </w:r>
      <w:r w:rsidR="00495749">
        <w:rPr>
          <w:rStyle w:val="Zdraznn"/>
          <w:rFonts w:ascii="Open Sans" w:hAnsi="Open Sans" w:cs="Open Sans"/>
          <w:b w:val="0"/>
        </w:rPr>
        <w:instrText xml:space="preserve"> REF _Ref156829117 \r \h </w:instrText>
      </w:r>
      <w:r w:rsidR="00495749">
        <w:rPr>
          <w:rStyle w:val="Zdraznn"/>
          <w:rFonts w:ascii="Open Sans" w:hAnsi="Open Sans" w:cs="Open Sans"/>
          <w:b w:val="0"/>
        </w:rPr>
      </w:r>
      <w:r w:rsidR="00495749">
        <w:rPr>
          <w:rStyle w:val="Zdraznn"/>
          <w:rFonts w:ascii="Open Sans" w:hAnsi="Open Sans" w:cs="Open Sans"/>
          <w:b w:val="0"/>
        </w:rPr>
        <w:fldChar w:fldCharType="separate"/>
      </w:r>
      <w:r w:rsidR="002B0D56">
        <w:rPr>
          <w:rStyle w:val="Zdraznn"/>
          <w:rFonts w:ascii="Open Sans" w:hAnsi="Open Sans" w:cs="Open Sans"/>
          <w:b w:val="0"/>
        </w:rPr>
        <w:t>7</w:t>
      </w:r>
      <w:r w:rsidR="00495749">
        <w:rPr>
          <w:rStyle w:val="Zdraznn"/>
          <w:rFonts w:ascii="Open Sans" w:hAnsi="Open Sans" w:cs="Open Sans"/>
          <w:b w:val="0"/>
        </w:rPr>
        <w:fldChar w:fldCharType="end"/>
      </w:r>
      <w:r w:rsidRPr="00371901">
        <w:rPr>
          <w:rStyle w:val="Zdraznn"/>
          <w:rFonts w:ascii="Open Sans" w:hAnsi="Open Sans" w:cs="Open Sans"/>
          <w:b w:val="0"/>
        </w:rPr>
        <w:t xml:space="preserve">. Je-li dodávka neporušená, vystaví Kupující Prodávajícímu </w:t>
      </w:r>
      <w:bookmarkEnd w:id="21"/>
      <w:r w:rsidRPr="00371901">
        <w:rPr>
          <w:rFonts w:ascii="Open Sans" w:hAnsi="Open Sans" w:cs="Open Sans"/>
          <w:sz w:val="20"/>
          <w:szCs w:val="20"/>
        </w:rPr>
        <w:t>dodací list.</w:t>
      </w:r>
    </w:p>
    <w:p w14:paraId="21155B8A" w14:textId="373971D1" w:rsidR="004A6AE7" w:rsidRPr="00525480" w:rsidRDefault="004A6AE7" w:rsidP="00C41127">
      <w:pPr>
        <w:pStyle w:val="Odstavecseseznamem1"/>
        <w:numPr>
          <w:ilvl w:val="1"/>
          <w:numId w:val="1"/>
        </w:numPr>
        <w:spacing w:after="240"/>
        <w:jc w:val="both"/>
        <w:rPr>
          <w:rFonts w:ascii="Open Sans" w:hAnsi="Open Sans" w:cs="Open Sans"/>
          <w:b/>
          <w:bCs/>
          <w:sz w:val="20"/>
          <w:szCs w:val="20"/>
          <w:u w:val="single"/>
        </w:rPr>
      </w:pPr>
      <w:bookmarkStart w:id="22" w:name="_Ref379985378"/>
      <w:r w:rsidRPr="00525480">
        <w:rPr>
          <w:rFonts w:ascii="Open Sans" w:hAnsi="Open Sans" w:cs="Open Sans"/>
          <w:sz w:val="20"/>
          <w:szCs w:val="20"/>
        </w:rPr>
        <w:t xml:space="preserve">Prodávající provede a zdokumentuje instalaci </w:t>
      </w:r>
      <w:r w:rsidRPr="00525480">
        <w:rPr>
          <w:rFonts w:ascii="Open Sans" w:hAnsi="Open Sans" w:cs="Open Sans"/>
          <w:sz w:val="20"/>
          <w:szCs w:val="20"/>
          <w:lang w:eastAsia="en-US"/>
        </w:rPr>
        <w:t>Zařízení</w:t>
      </w:r>
      <w:r w:rsidR="00FA6924">
        <w:rPr>
          <w:rFonts w:ascii="Open Sans" w:hAnsi="Open Sans" w:cs="Open Sans"/>
          <w:sz w:val="20"/>
          <w:szCs w:val="20"/>
          <w:lang w:eastAsia="en-US"/>
        </w:rPr>
        <w:t>, zkalibruje jej</w:t>
      </w:r>
      <w:r w:rsidRPr="00525480">
        <w:rPr>
          <w:rFonts w:ascii="Open Sans" w:hAnsi="Open Sans" w:cs="Open Sans"/>
          <w:sz w:val="20"/>
          <w:szCs w:val="20"/>
        </w:rPr>
        <w:t xml:space="preserve"> a provede zkoušk</w:t>
      </w:r>
      <w:r>
        <w:rPr>
          <w:rFonts w:ascii="Open Sans" w:hAnsi="Open Sans" w:cs="Open Sans"/>
          <w:sz w:val="20"/>
          <w:szCs w:val="20"/>
        </w:rPr>
        <w:t>y</w:t>
      </w:r>
      <w:r w:rsidRPr="00525480">
        <w:rPr>
          <w:rFonts w:ascii="Open Sans" w:hAnsi="Open Sans" w:cs="Open Sans"/>
          <w:sz w:val="20"/>
          <w:szCs w:val="20"/>
        </w:rPr>
        <w:t xml:space="preserve"> </w:t>
      </w:r>
      <w:r w:rsidRPr="00525480">
        <w:rPr>
          <w:rFonts w:ascii="Open Sans" w:hAnsi="Open Sans" w:cs="Open Sans"/>
          <w:sz w:val="20"/>
          <w:szCs w:val="20"/>
          <w:lang w:eastAsia="en-US"/>
        </w:rPr>
        <w:t>Zařízení</w:t>
      </w:r>
      <w:r>
        <w:rPr>
          <w:rFonts w:ascii="Open Sans" w:hAnsi="Open Sans" w:cs="Open Sans"/>
          <w:sz w:val="20"/>
          <w:szCs w:val="20"/>
          <w:lang w:eastAsia="en-US"/>
        </w:rPr>
        <w:t xml:space="preserve"> dle odst. </w:t>
      </w:r>
      <w:r>
        <w:rPr>
          <w:rFonts w:ascii="Open Sans" w:hAnsi="Open Sans" w:cs="Open Sans"/>
          <w:sz w:val="20"/>
          <w:szCs w:val="20"/>
          <w:lang w:eastAsia="en-US"/>
        </w:rPr>
        <w:fldChar w:fldCharType="begin"/>
      </w:r>
      <w:r>
        <w:rPr>
          <w:rFonts w:ascii="Open Sans" w:hAnsi="Open Sans" w:cs="Open Sans"/>
          <w:sz w:val="20"/>
          <w:szCs w:val="20"/>
          <w:lang w:eastAsia="en-US"/>
        </w:rPr>
        <w:instrText xml:space="preserve"> REF _Ref129065889 \r \h </w:instrText>
      </w:r>
      <w:r>
        <w:rPr>
          <w:rFonts w:ascii="Open Sans" w:hAnsi="Open Sans" w:cs="Open Sans"/>
          <w:sz w:val="20"/>
          <w:szCs w:val="20"/>
          <w:lang w:eastAsia="en-US"/>
        </w:rPr>
      </w:r>
      <w:r>
        <w:rPr>
          <w:rFonts w:ascii="Open Sans" w:hAnsi="Open Sans" w:cs="Open Sans"/>
          <w:sz w:val="20"/>
          <w:szCs w:val="20"/>
          <w:lang w:eastAsia="en-US"/>
        </w:rPr>
        <w:fldChar w:fldCharType="separate"/>
      </w:r>
      <w:r w:rsidR="002B0D56">
        <w:rPr>
          <w:rFonts w:ascii="Open Sans" w:hAnsi="Open Sans" w:cs="Open Sans"/>
          <w:sz w:val="20"/>
          <w:szCs w:val="20"/>
          <w:lang w:eastAsia="en-US"/>
        </w:rPr>
        <w:t>3.2.3</w:t>
      </w:r>
      <w:r>
        <w:rPr>
          <w:rFonts w:ascii="Open Sans" w:hAnsi="Open Sans" w:cs="Open Sans"/>
          <w:sz w:val="20"/>
          <w:szCs w:val="20"/>
          <w:lang w:eastAsia="en-US"/>
        </w:rPr>
        <w:fldChar w:fldCharType="end"/>
      </w:r>
      <w:r w:rsidRPr="00525480">
        <w:rPr>
          <w:rFonts w:ascii="Open Sans" w:hAnsi="Open Sans" w:cs="Open Sans"/>
          <w:sz w:val="20"/>
          <w:szCs w:val="20"/>
        </w:rPr>
        <w:t xml:space="preserve"> spočívající v ověření jeho funkčnosti.</w:t>
      </w:r>
      <w:bookmarkEnd w:id="22"/>
    </w:p>
    <w:p w14:paraId="4B658357" w14:textId="77777777" w:rsidR="004A6AE7" w:rsidRPr="00371901" w:rsidRDefault="004A6AE7" w:rsidP="00C41127">
      <w:pPr>
        <w:pStyle w:val="Odstavecseseznamem1"/>
        <w:numPr>
          <w:ilvl w:val="1"/>
          <w:numId w:val="1"/>
        </w:numPr>
        <w:spacing w:after="240"/>
        <w:jc w:val="both"/>
        <w:rPr>
          <w:rFonts w:ascii="Open Sans" w:hAnsi="Open Sans" w:cs="Open Sans"/>
          <w:bCs/>
          <w:sz w:val="20"/>
          <w:szCs w:val="20"/>
        </w:rPr>
      </w:pPr>
      <w:r w:rsidRPr="00371901">
        <w:rPr>
          <w:rFonts w:ascii="Open Sans" w:hAnsi="Open Sans" w:cs="Open Sans"/>
          <w:bCs/>
          <w:sz w:val="20"/>
          <w:szCs w:val="20"/>
        </w:rPr>
        <w:t xml:space="preserve">Součástí předávacího řízení je předání technické dokumentace vztahující se k </w:t>
      </w:r>
      <w:r>
        <w:rPr>
          <w:rFonts w:ascii="Open Sans" w:hAnsi="Open Sans" w:cs="Open Sans"/>
          <w:sz w:val="20"/>
          <w:szCs w:val="20"/>
          <w:lang w:eastAsia="en-US"/>
        </w:rPr>
        <w:t>Zařízení</w:t>
      </w:r>
      <w:r w:rsidRPr="00371901">
        <w:rPr>
          <w:rFonts w:ascii="Open Sans" w:hAnsi="Open Sans" w:cs="Open Sans"/>
          <w:bCs/>
          <w:sz w:val="20"/>
          <w:szCs w:val="20"/>
        </w:rPr>
        <w:t>, návodu k užívání,</w:t>
      </w:r>
      <w:r>
        <w:rPr>
          <w:rFonts w:ascii="Open Sans" w:hAnsi="Open Sans" w:cs="Open Sans"/>
          <w:bCs/>
          <w:sz w:val="20"/>
          <w:szCs w:val="20"/>
        </w:rPr>
        <w:t xml:space="preserve"> prohlášení o shodě dodaného</w:t>
      </w:r>
      <w:r w:rsidRPr="00371901">
        <w:rPr>
          <w:rFonts w:ascii="Open Sans" w:hAnsi="Open Sans" w:cs="Open Sans"/>
          <w:bCs/>
          <w:sz w:val="20"/>
          <w:szCs w:val="20"/>
        </w:rPr>
        <w:t xml:space="preserve"> </w:t>
      </w:r>
      <w:r>
        <w:rPr>
          <w:rFonts w:ascii="Open Sans" w:hAnsi="Open Sans" w:cs="Open Sans"/>
          <w:sz w:val="20"/>
          <w:szCs w:val="20"/>
          <w:lang w:eastAsia="en-US"/>
        </w:rPr>
        <w:t>Zařízení</w:t>
      </w:r>
      <w:r>
        <w:rPr>
          <w:rFonts w:ascii="Open Sans" w:hAnsi="Open Sans" w:cs="Open Sans"/>
          <w:bCs/>
          <w:sz w:val="20"/>
          <w:szCs w:val="20"/>
        </w:rPr>
        <w:t>,</w:t>
      </w:r>
      <w:r w:rsidRPr="00371901">
        <w:rPr>
          <w:rFonts w:ascii="Open Sans" w:hAnsi="Open Sans" w:cs="Open Sans"/>
          <w:bCs/>
          <w:sz w:val="20"/>
          <w:szCs w:val="20"/>
        </w:rPr>
        <w:t xml:space="preserve"> všech jeh</w:t>
      </w:r>
      <w:r>
        <w:rPr>
          <w:rFonts w:ascii="Open Sans" w:hAnsi="Open Sans" w:cs="Open Sans"/>
          <w:bCs/>
          <w:sz w:val="20"/>
          <w:szCs w:val="20"/>
        </w:rPr>
        <w:t>o</w:t>
      </w:r>
      <w:r w:rsidRPr="00371901">
        <w:rPr>
          <w:rFonts w:ascii="Open Sans" w:hAnsi="Open Sans" w:cs="Open Sans"/>
          <w:bCs/>
          <w:sz w:val="20"/>
          <w:szCs w:val="20"/>
        </w:rPr>
        <w:t xml:space="preserve"> součástí </w:t>
      </w:r>
      <w:r>
        <w:rPr>
          <w:rFonts w:ascii="Open Sans" w:hAnsi="Open Sans" w:cs="Open Sans"/>
          <w:bCs/>
          <w:sz w:val="20"/>
          <w:szCs w:val="20"/>
        </w:rPr>
        <w:t xml:space="preserve">a příslušenství </w:t>
      </w:r>
      <w:r w:rsidRPr="00371901">
        <w:rPr>
          <w:rFonts w:ascii="Open Sans" w:hAnsi="Open Sans" w:cs="Open Sans"/>
          <w:bCs/>
          <w:sz w:val="20"/>
          <w:szCs w:val="20"/>
        </w:rPr>
        <w:t>se schválenými standardy.</w:t>
      </w:r>
    </w:p>
    <w:p w14:paraId="106C8204" w14:textId="77777777" w:rsidR="004A6AE7" w:rsidRPr="00371901" w:rsidRDefault="004A6AE7" w:rsidP="00C41127">
      <w:pPr>
        <w:pStyle w:val="Odstavecseseznamem1"/>
        <w:numPr>
          <w:ilvl w:val="1"/>
          <w:numId w:val="1"/>
        </w:numPr>
        <w:spacing w:after="240"/>
        <w:jc w:val="both"/>
        <w:rPr>
          <w:rFonts w:ascii="Open Sans" w:hAnsi="Open Sans" w:cs="Open Sans"/>
          <w:bCs/>
          <w:sz w:val="20"/>
          <w:szCs w:val="20"/>
        </w:rPr>
      </w:pPr>
      <w:bookmarkStart w:id="23" w:name="_Ref380049631"/>
      <w:r w:rsidRPr="00371901">
        <w:rPr>
          <w:rFonts w:ascii="Open Sans" w:hAnsi="Open Sans" w:cs="Open Sans"/>
          <w:sz w:val="20"/>
          <w:szCs w:val="20"/>
        </w:rPr>
        <w:t>Předávací řízen</w:t>
      </w:r>
      <w:r>
        <w:rPr>
          <w:rFonts w:ascii="Open Sans" w:hAnsi="Open Sans" w:cs="Open Sans"/>
          <w:sz w:val="20"/>
          <w:szCs w:val="20"/>
        </w:rPr>
        <w:t xml:space="preserve">í je ukončeno předáním </w:t>
      </w:r>
      <w:r>
        <w:rPr>
          <w:rFonts w:ascii="Open Sans" w:hAnsi="Open Sans" w:cs="Open Sans"/>
          <w:sz w:val="20"/>
          <w:szCs w:val="20"/>
          <w:lang w:eastAsia="en-US"/>
        </w:rPr>
        <w:t>Zařízení</w:t>
      </w:r>
      <w:r w:rsidRPr="00371901">
        <w:rPr>
          <w:rFonts w:ascii="Open Sans" w:hAnsi="Open Sans" w:cs="Open Sans"/>
          <w:sz w:val="20"/>
          <w:szCs w:val="20"/>
        </w:rPr>
        <w:t xml:space="preserve"> Kupujícímu potvrzeným předávacím protokolem (dále jen </w:t>
      </w:r>
      <w:r w:rsidRPr="00371901">
        <w:rPr>
          <w:rFonts w:ascii="Open Sans" w:hAnsi="Open Sans" w:cs="Open Sans"/>
          <w:b/>
          <w:bCs/>
          <w:sz w:val="20"/>
          <w:szCs w:val="20"/>
        </w:rPr>
        <w:t>„Předávací protokol“</w:t>
      </w:r>
      <w:r w:rsidRPr="00371901">
        <w:rPr>
          <w:rFonts w:ascii="Open Sans" w:hAnsi="Open Sans" w:cs="Open Sans"/>
          <w:sz w:val="20"/>
          <w:szCs w:val="20"/>
        </w:rPr>
        <w:t>). Předávací protokol obsahuje tyto povinné náležitosti:</w:t>
      </w:r>
      <w:bookmarkEnd w:id="23"/>
    </w:p>
    <w:p w14:paraId="2DC48C07" w14:textId="3F5F5BD0" w:rsidR="004A6AE7" w:rsidRPr="008A40C8" w:rsidRDefault="00D11C6D" w:rsidP="00C41127">
      <w:pPr>
        <w:pStyle w:val="Odstavecseseznamem1"/>
        <w:numPr>
          <w:ilvl w:val="2"/>
          <w:numId w:val="1"/>
        </w:numPr>
        <w:spacing w:after="240"/>
        <w:jc w:val="both"/>
        <w:rPr>
          <w:rFonts w:ascii="Open Sans" w:hAnsi="Open Sans" w:cs="Open Sans"/>
          <w:b/>
          <w:bCs/>
          <w:sz w:val="20"/>
          <w:szCs w:val="20"/>
          <w:u w:val="single"/>
        </w:rPr>
      </w:pPr>
      <w:r>
        <w:rPr>
          <w:rFonts w:ascii="Open Sans" w:hAnsi="Open Sans" w:cs="Open Sans"/>
          <w:sz w:val="20"/>
          <w:szCs w:val="20"/>
        </w:rPr>
        <w:t>i</w:t>
      </w:r>
      <w:r w:rsidR="00495749">
        <w:rPr>
          <w:rFonts w:ascii="Open Sans" w:hAnsi="Open Sans" w:cs="Open Sans"/>
          <w:sz w:val="20"/>
          <w:szCs w:val="20"/>
        </w:rPr>
        <w:t xml:space="preserve">dentifikační </w:t>
      </w:r>
      <w:r w:rsidR="004A6AE7" w:rsidRPr="00371901">
        <w:rPr>
          <w:rFonts w:ascii="Open Sans" w:hAnsi="Open Sans" w:cs="Open Sans"/>
          <w:sz w:val="20"/>
          <w:szCs w:val="20"/>
        </w:rPr>
        <w:t xml:space="preserve">údaje </w:t>
      </w:r>
      <w:r w:rsidR="004A6AE7" w:rsidRPr="008A40C8">
        <w:rPr>
          <w:rFonts w:ascii="Open Sans" w:hAnsi="Open Sans" w:cs="Open Sans"/>
          <w:sz w:val="20"/>
          <w:szCs w:val="20"/>
        </w:rPr>
        <w:t>Prodávající</w:t>
      </w:r>
      <w:r>
        <w:rPr>
          <w:rFonts w:ascii="Open Sans" w:hAnsi="Open Sans" w:cs="Open Sans"/>
          <w:sz w:val="20"/>
          <w:szCs w:val="20"/>
        </w:rPr>
        <w:t>ho</w:t>
      </w:r>
      <w:r w:rsidR="004A6AE7" w:rsidRPr="008A40C8">
        <w:rPr>
          <w:rFonts w:ascii="Open Sans" w:hAnsi="Open Sans" w:cs="Open Sans"/>
          <w:sz w:val="20"/>
          <w:szCs w:val="20"/>
        </w:rPr>
        <w:t>, Kupující</w:t>
      </w:r>
      <w:r>
        <w:rPr>
          <w:rFonts w:ascii="Open Sans" w:hAnsi="Open Sans" w:cs="Open Sans"/>
          <w:sz w:val="20"/>
          <w:szCs w:val="20"/>
        </w:rPr>
        <w:t>ho</w:t>
      </w:r>
      <w:r w:rsidR="004A6AE7" w:rsidRPr="008A40C8">
        <w:rPr>
          <w:rFonts w:ascii="Open Sans" w:hAnsi="Open Sans" w:cs="Open Sans"/>
          <w:sz w:val="20"/>
          <w:szCs w:val="20"/>
        </w:rPr>
        <w:t xml:space="preserve"> a </w:t>
      </w:r>
      <w:r w:rsidR="004A6AE7">
        <w:rPr>
          <w:rFonts w:ascii="Open Sans" w:hAnsi="Open Sans" w:cs="Open Sans"/>
          <w:sz w:val="20"/>
          <w:szCs w:val="20"/>
        </w:rPr>
        <w:t xml:space="preserve">případných </w:t>
      </w:r>
      <w:r>
        <w:rPr>
          <w:rFonts w:ascii="Open Sans" w:hAnsi="Open Sans" w:cs="Open Sans"/>
          <w:sz w:val="20"/>
          <w:szCs w:val="20"/>
        </w:rPr>
        <w:t>pod</w:t>
      </w:r>
      <w:r w:rsidR="004A6AE7" w:rsidRPr="008A40C8">
        <w:rPr>
          <w:rFonts w:ascii="Open Sans" w:hAnsi="Open Sans" w:cs="Open Sans"/>
          <w:sz w:val="20"/>
          <w:szCs w:val="20"/>
        </w:rPr>
        <w:t>dodavatel</w:t>
      </w:r>
      <w:r>
        <w:rPr>
          <w:rFonts w:ascii="Open Sans" w:hAnsi="Open Sans" w:cs="Open Sans"/>
          <w:sz w:val="20"/>
          <w:szCs w:val="20"/>
        </w:rPr>
        <w:t>ů</w:t>
      </w:r>
      <w:r w:rsidR="004A6AE7" w:rsidRPr="008A40C8">
        <w:rPr>
          <w:rFonts w:ascii="Open Sans" w:hAnsi="Open Sans" w:cs="Open Sans"/>
          <w:sz w:val="20"/>
          <w:szCs w:val="20"/>
        </w:rPr>
        <w:t>,</w:t>
      </w:r>
    </w:p>
    <w:p w14:paraId="683CA156" w14:textId="77777777" w:rsidR="004A6AE7" w:rsidRPr="009B0ACE" w:rsidRDefault="004A6AE7" w:rsidP="00C41127">
      <w:pPr>
        <w:pStyle w:val="Odstavecseseznamem1"/>
        <w:numPr>
          <w:ilvl w:val="2"/>
          <w:numId w:val="1"/>
        </w:numPr>
        <w:spacing w:after="240"/>
        <w:jc w:val="both"/>
        <w:rPr>
          <w:rFonts w:ascii="Open Sans" w:hAnsi="Open Sans" w:cs="Open Sans"/>
          <w:b/>
          <w:bCs/>
          <w:sz w:val="20"/>
          <w:szCs w:val="20"/>
          <w:u w:val="single"/>
        </w:rPr>
      </w:pPr>
      <w:r w:rsidRPr="00CF3C0A">
        <w:rPr>
          <w:rFonts w:ascii="Open Sans" w:hAnsi="Open Sans" w:cs="Open Sans"/>
          <w:sz w:val="20"/>
          <w:szCs w:val="20"/>
        </w:rPr>
        <w:t xml:space="preserve">popis </w:t>
      </w:r>
      <w:r>
        <w:rPr>
          <w:rFonts w:ascii="Open Sans" w:hAnsi="Open Sans" w:cs="Open Sans"/>
          <w:sz w:val="20"/>
          <w:szCs w:val="20"/>
          <w:lang w:eastAsia="en-US"/>
        </w:rPr>
        <w:t>Zařízení</w:t>
      </w:r>
      <w:r w:rsidRPr="00CF3C0A">
        <w:rPr>
          <w:rFonts w:ascii="Open Sans" w:hAnsi="Open Sans" w:cs="Open Sans"/>
          <w:sz w:val="20"/>
          <w:szCs w:val="20"/>
        </w:rPr>
        <w:t xml:space="preserve"> včetně soupisu komponent a </w:t>
      </w:r>
      <w:r w:rsidRPr="009B0ACE">
        <w:rPr>
          <w:rFonts w:ascii="Open Sans" w:hAnsi="Open Sans" w:cs="Open Sans"/>
          <w:sz w:val="20"/>
          <w:szCs w:val="20"/>
        </w:rPr>
        <w:t>všech sériových / výrobních čísel,</w:t>
      </w:r>
    </w:p>
    <w:p w14:paraId="7906544E" w14:textId="18E58DFF" w:rsidR="004A6AE7" w:rsidRPr="009B0ACE" w:rsidRDefault="004A6AE7" w:rsidP="00C41127">
      <w:pPr>
        <w:pStyle w:val="Odstavecseseznamem1"/>
        <w:numPr>
          <w:ilvl w:val="2"/>
          <w:numId w:val="1"/>
        </w:numPr>
        <w:spacing w:after="240"/>
        <w:jc w:val="both"/>
        <w:rPr>
          <w:rFonts w:ascii="Open Sans" w:hAnsi="Open Sans" w:cs="Open Sans"/>
          <w:b/>
          <w:bCs/>
          <w:sz w:val="20"/>
          <w:szCs w:val="20"/>
          <w:u w:val="single"/>
        </w:rPr>
      </w:pPr>
      <w:r w:rsidRPr="009B0ACE">
        <w:rPr>
          <w:rFonts w:ascii="Open Sans" w:hAnsi="Open Sans" w:cs="Open Sans"/>
          <w:sz w:val="20"/>
          <w:szCs w:val="20"/>
        </w:rPr>
        <w:t xml:space="preserve">popis </w:t>
      </w:r>
      <w:r w:rsidR="00892E83">
        <w:rPr>
          <w:rFonts w:ascii="Open Sans" w:hAnsi="Open Sans" w:cs="Open Sans"/>
          <w:sz w:val="20"/>
          <w:szCs w:val="20"/>
        </w:rPr>
        <w:t xml:space="preserve">kalibrace a </w:t>
      </w:r>
      <w:r w:rsidRPr="009B0ACE">
        <w:rPr>
          <w:rFonts w:ascii="Open Sans" w:hAnsi="Open Sans" w:cs="Open Sans"/>
          <w:sz w:val="20"/>
          <w:szCs w:val="20"/>
        </w:rPr>
        <w:t xml:space="preserve">provedených zkoušek dle odst. </w:t>
      </w:r>
      <w:r w:rsidRPr="009B0ACE">
        <w:rPr>
          <w:rFonts w:ascii="Open Sans" w:hAnsi="Open Sans" w:cs="Open Sans"/>
          <w:sz w:val="20"/>
          <w:szCs w:val="20"/>
        </w:rPr>
        <w:fldChar w:fldCharType="begin"/>
      </w:r>
      <w:r w:rsidRPr="009B0ACE">
        <w:rPr>
          <w:rFonts w:ascii="Open Sans" w:hAnsi="Open Sans" w:cs="Open Sans"/>
          <w:sz w:val="20"/>
          <w:szCs w:val="20"/>
        </w:rPr>
        <w:instrText xml:space="preserve"> REF _Ref1731201 \r \h  \* MERGEFORMAT </w:instrText>
      </w:r>
      <w:r w:rsidRPr="009B0ACE">
        <w:rPr>
          <w:rFonts w:ascii="Open Sans" w:hAnsi="Open Sans" w:cs="Open Sans"/>
          <w:sz w:val="20"/>
          <w:szCs w:val="20"/>
        </w:rPr>
      </w:r>
      <w:r w:rsidRPr="009B0ACE">
        <w:rPr>
          <w:rFonts w:ascii="Open Sans" w:hAnsi="Open Sans" w:cs="Open Sans"/>
          <w:sz w:val="20"/>
          <w:szCs w:val="20"/>
        </w:rPr>
        <w:fldChar w:fldCharType="separate"/>
      </w:r>
      <w:r w:rsidR="002B0D56">
        <w:rPr>
          <w:rFonts w:ascii="Open Sans" w:hAnsi="Open Sans" w:cs="Open Sans"/>
          <w:sz w:val="20"/>
          <w:szCs w:val="20"/>
        </w:rPr>
        <w:t>3.2.3</w:t>
      </w:r>
      <w:r w:rsidRPr="009B0ACE">
        <w:rPr>
          <w:rFonts w:ascii="Open Sans" w:hAnsi="Open Sans" w:cs="Open Sans"/>
          <w:sz w:val="20"/>
          <w:szCs w:val="20"/>
        </w:rPr>
        <w:fldChar w:fldCharType="end"/>
      </w:r>
      <w:r w:rsidRPr="009B0ACE">
        <w:rPr>
          <w:rFonts w:ascii="Open Sans" w:hAnsi="Open Sans" w:cs="Open Sans"/>
          <w:sz w:val="20"/>
          <w:szCs w:val="20"/>
        </w:rPr>
        <w:t xml:space="preserve"> včetně dosažených parametrů,</w:t>
      </w:r>
    </w:p>
    <w:p w14:paraId="02DD1C0A" w14:textId="42958D3C" w:rsidR="004A6AE7" w:rsidRPr="009B0ACE" w:rsidRDefault="008F698D" w:rsidP="00C41127">
      <w:pPr>
        <w:pStyle w:val="Odstavecseseznamem1"/>
        <w:numPr>
          <w:ilvl w:val="2"/>
          <w:numId w:val="1"/>
        </w:numPr>
        <w:spacing w:after="240"/>
        <w:jc w:val="both"/>
        <w:rPr>
          <w:rFonts w:ascii="Open Sans" w:hAnsi="Open Sans" w:cs="Open Sans"/>
          <w:sz w:val="20"/>
          <w:szCs w:val="20"/>
        </w:rPr>
      </w:pPr>
      <w:r>
        <w:rPr>
          <w:rFonts w:ascii="Open Sans" w:hAnsi="Open Sans" w:cs="Open Sans"/>
          <w:sz w:val="20"/>
          <w:szCs w:val="20"/>
        </w:rPr>
        <w:t xml:space="preserve">potvrzení o </w:t>
      </w:r>
      <w:r w:rsidR="0069280C">
        <w:rPr>
          <w:rFonts w:ascii="Open Sans" w:hAnsi="Open Sans" w:cs="Open Sans"/>
          <w:sz w:val="20"/>
          <w:szCs w:val="20"/>
        </w:rPr>
        <w:t>zaškolení ob</w:t>
      </w:r>
      <w:r w:rsidR="00676A6F">
        <w:rPr>
          <w:rFonts w:ascii="Open Sans" w:hAnsi="Open Sans" w:cs="Open Sans"/>
          <w:sz w:val="20"/>
          <w:szCs w:val="20"/>
        </w:rPr>
        <w:t>sluhy</w:t>
      </w:r>
      <w:r w:rsidR="0097355C">
        <w:rPr>
          <w:rFonts w:ascii="Open Sans" w:hAnsi="Open Sans" w:cs="Open Sans"/>
          <w:sz w:val="20"/>
          <w:szCs w:val="20"/>
        </w:rPr>
        <w:t xml:space="preserve"> Zařízení</w:t>
      </w:r>
      <w:r w:rsidR="00067862">
        <w:rPr>
          <w:rFonts w:ascii="Open Sans" w:hAnsi="Open Sans" w:cs="Open Sans"/>
          <w:sz w:val="20"/>
          <w:szCs w:val="20"/>
        </w:rPr>
        <w:t xml:space="preserve"> dle</w:t>
      </w:r>
      <w:r w:rsidR="004A6AE7" w:rsidRPr="009B0ACE">
        <w:rPr>
          <w:rFonts w:ascii="Open Sans" w:hAnsi="Open Sans" w:cs="Open Sans"/>
          <w:sz w:val="20"/>
          <w:szCs w:val="20"/>
        </w:rPr>
        <w:t xml:space="preserve"> odst. </w:t>
      </w:r>
      <w:r w:rsidR="002810DF">
        <w:rPr>
          <w:rFonts w:ascii="Open Sans" w:hAnsi="Open Sans" w:cs="Open Sans"/>
          <w:sz w:val="20"/>
          <w:szCs w:val="20"/>
        </w:rPr>
        <w:fldChar w:fldCharType="begin"/>
      </w:r>
      <w:r w:rsidR="002810DF">
        <w:rPr>
          <w:rFonts w:ascii="Open Sans" w:hAnsi="Open Sans" w:cs="Open Sans"/>
          <w:sz w:val="20"/>
          <w:szCs w:val="20"/>
        </w:rPr>
        <w:instrText xml:space="preserve"> REF _Ref184708068 \r \h </w:instrText>
      </w:r>
      <w:r w:rsidR="002810DF">
        <w:rPr>
          <w:rFonts w:ascii="Open Sans" w:hAnsi="Open Sans" w:cs="Open Sans"/>
          <w:sz w:val="20"/>
          <w:szCs w:val="20"/>
        </w:rPr>
      </w:r>
      <w:r w:rsidR="002810DF">
        <w:rPr>
          <w:rFonts w:ascii="Open Sans" w:hAnsi="Open Sans" w:cs="Open Sans"/>
          <w:sz w:val="20"/>
          <w:szCs w:val="20"/>
        </w:rPr>
        <w:fldChar w:fldCharType="separate"/>
      </w:r>
      <w:r w:rsidR="002B0D56">
        <w:rPr>
          <w:rFonts w:ascii="Open Sans" w:hAnsi="Open Sans" w:cs="Open Sans"/>
          <w:sz w:val="20"/>
          <w:szCs w:val="20"/>
        </w:rPr>
        <w:t>3.2.5</w:t>
      </w:r>
      <w:r w:rsidR="002810DF">
        <w:rPr>
          <w:rFonts w:ascii="Open Sans" w:hAnsi="Open Sans" w:cs="Open Sans"/>
          <w:sz w:val="20"/>
          <w:szCs w:val="20"/>
        </w:rPr>
        <w:fldChar w:fldCharType="end"/>
      </w:r>
      <w:r w:rsidR="004A6AE7" w:rsidRPr="009B0ACE">
        <w:rPr>
          <w:rFonts w:ascii="Open Sans" w:hAnsi="Open Sans" w:cs="Open Sans"/>
          <w:sz w:val="20"/>
          <w:szCs w:val="20"/>
        </w:rPr>
        <w:t>,</w:t>
      </w:r>
    </w:p>
    <w:p w14:paraId="77896E17" w14:textId="77777777" w:rsidR="004A6AE7" w:rsidRPr="008A40C8" w:rsidRDefault="004A6AE7" w:rsidP="00C41127">
      <w:pPr>
        <w:pStyle w:val="Odstavecseseznamem1"/>
        <w:numPr>
          <w:ilvl w:val="2"/>
          <w:numId w:val="1"/>
        </w:numPr>
        <w:spacing w:after="240"/>
        <w:jc w:val="both"/>
        <w:rPr>
          <w:rFonts w:ascii="Open Sans" w:hAnsi="Open Sans" w:cs="Open Sans"/>
          <w:b/>
          <w:bCs/>
          <w:sz w:val="20"/>
          <w:szCs w:val="20"/>
          <w:u w:val="single"/>
        </w:rPr>
      </w:pPr>
      <w:r w:rsidRPr="008A40C8">
        <w:rPr>
          <w:rFonts w:ascii="Open Sans" w:hAnsi="Open Sans" w:cs="Open Sans"/>
          <w:sz w:val="20"/>
          <w:szCs w:val="20"/>
        </w:rPr>
        <w:t>seznam technické dokumentace včetně manuálu,</w:t>
      </w:r>
    </w:p>
    <w:p w14:paraId="079EF76F" w14:textId="28C1F558" w:rsidR="002D37A8" w:rsidRPr="0083045C" w:rsidRDefault="004A6AE7" w:rsidP="0083045C">
      <w:pPr>
        <w:pStyle w:val="Odstavecseseznamem1"/>
        <w:numPr>
          <w:ilvl w:val="2"/>
          <w:numId w:val="1"/>
        </w:numPr>
        <w:spacing w:after="240"/>
        <w:jc w:val="both"/>
        <w:rPr>
          <w:rFonts w:ascii="Open Sans" w:hAnsi="Open Sans" w:cs="Open Sans"/>
          <w:b/>
          <w:bCs/>
          <w:sz w:val="20"/>
          <w:szCs w:val="20"/>
          <w:u w:val="single"/>
        </w:rPr>
      </w:pPr>
      <w:r w:rsidRPr="008A40C8">
        <w:rPr>
          <w:rFonts w:ascii="Open Sans" w:hAnsi="Open Sans" w:cs="Open Sans"/>
          <w:sz w:val="20"/>
          <w:szCs w:val="20"/>
        </w:rPr>
        <w:t>případná výhrada Kupujícího</w:t>
      </w:r>
      <w:r w:rsidRPr="00371901">
        <w:rPr>
          <w:rFonts w:ascii="Open Sans" w:hAnsi="Open Sans" w:cs="Open Sans"/>
          <w:sz w:val="20"/>
          <w:szCs w:val="20"/>
        </w:rPr>
        <w:t xml:space="preserve"> týkající se vad </w:t>
      </w:r>
      <w:r w:rsidR="0083045C">
        <w:rPr>
          <w:rFonts w:ascii="Open Sans" w:hAnsi="Open Sans" w:cs="Open Sans"/>
          <w:sz w:val="20"/>
          <w:szCs w:val="20"/>
        </w:rPr>
        <w:t xml:space="preserve">a </w:t>
      </w:r>
      <w:r w:rsidR="002D37A8" w:rsidRPr="0083045C">
        <w:rPr>
          <w:rFonts w:ascii="Open Sans" w:hAnsi="Open Sans" w:cs="Open Sans"/>
          <w:sz w:val="20"/>
          <w:szCs w:val="20"/>
        </w:rPr>
        <w:t>z</w:t>
      </w:r>
      <w:r w:rsidRPr="0083045C">
        <w:rPr>
          <w:rFonts w:ascii="Open Sans" w:hAnsi="Open Sans" w:cs="Open Sans"/>
          <w:sz w:val="20"/>
          <w:szCs w:val="20"/>
        </w:rPr>
        <w:t>působu a doby jejich odstranění</w:t>
      </w:r>
      <w:r w:rsidR="008B1074" w:rsidRPr="0083045C">
        <w:rPr>
          <w:rFonts w:ascii="Open Sans" w:hAnsi="Open Sans" w:cs="Open Sans"/>
          <w:sz w:val="20"/>
          <w:szCs w:val="20"/>
        </w:rPr>
        <w:t xml:space="preserve"> </w:t>
      </w:r>
      <w:r w:rsidR="0083045C">
        <w:rPr>
          <w:rFonts w:ascii="Open Sans" w:hAnsi="Open Sans" w:cs="Open Sans"/>
          <w:sz w:val="20"/>
          <w:szCs w:val="20"/>
        </w:rPr>
        <w:t>a</w:t>
      </w:r>
    </w:p>
    <w:p w14:paraId="44CEB712"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sz w:val="20"/>
          <w:szCs w:val="20"/>
        </w:rPr>
        <w:t xml:space="preserve">datum </w:t>
      </w:r>
      <w:r>
        <w:rPr>
          <w:rFonts w:ascii="Open Sans" w:hAnsi="Open Sans" w:cs="Open Sans"/>
          <w:sz w:val="20"/>
          <w:szCs w:val="20"/>
        </w:rPr>
        <w:t>vyhotovení Předávacího protokolu</w:t>
      </w:r>
      <w:r w:rsidRPr="00371901">
        <w:rPr>
          <w:rFonts w:ascii="Open Sans" w:hAnsi="Open Sans" w:cs="Open Sans"/>
          <w:sz w:val="20"/>
          <w:szCs w:val="20"/>
        </w:rPr>
        <w:t>.</w:t>
      </w:r>
    </w:p>
    <w:p w14:paraId="4951F7F1"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 xml:space="preserve">Předání </w:t>
      </w:r>
      <w:r>
        <w:rPr>
          <w:rFonts w:ascii="Open Sans" w:hAnsi="Open Sans" w:cs="Open Sans"/>
          <w:sz w:val="20"/>
          <w:szCs w:val="20"/>
          <w:lang w:eastAsia="en-US"/>
        </w:rPr>
        <w:t>Zařízení</w:t>
      </w:r>
      <w:r w:rsidRPr="00371901">
        <w:rPr>
          <w:rFonts w:ascii="Open Sans" w:hAnsi="Open Sans" w:cs="Open Sans"/>
          <w:sz w:val="20"/>
          <w:szCs w:val="20"/>
        </w:rPr>
        <w:t xml:space="preserve"> nezbavuje Prodávajícího odpovědnosti za škody vzniklé v důsledku vad</w:t>
      </w:r>
      <w:r>
        <w:rPr>
          <w:rFonts w:ascii="Open Sans" w:hAnsi="Open Sans" w:cs="Open Sans"/>
          <w:sz w:val="20"/>
          <w:szCs w:val="20"/>
        </w:rPr>
        <w:t xml:space="preserve"> Zařízení.</w:t>
      </w:r>
    </w:p>
    <w:p w14:paraId="059EAED4" w14:textId="0BD8EB2D" w:rsidR="00E94CE9" w:rsidRPr="00E20873" w:rsidRDefault="004A6AE7" w:rsidP="00E20873">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bookmarkStart w:id="24" w:name="_Ref185460637"/>
      <w:r w:rsidRPr="00371901">
        <w:rPr>
          <w:rFonts w:ascii="Open Sans" w:hAnsi="Open Sans" w:cs="Open Sans"/>
          <w:sz w:val="20"/>
          <w:szCs w:val="20"/>
        </w:rPr>
        <w:t xml:space="preserve">Kupující není povinen převzít </w:t>
      </w:r>
      <w:r>
        <w:rPr>
          <w:rFonts w:ascii="Open Sans" w:hAnsi="Open Sans" w:cs="Open Sans"/>
          <w:sz w:val="20"/>
          <w:szCs w:val="20"/>
          <w:lang w:eastAsia="en-US"/>
        </w:rPr>
        <w:t>Zařízení</w:t>
      </w:r>
      <w:r>
        <w:rPr>
          <w:rFonts w:ascii="Open Sans" w:hAnsi="Open Sans" w:cs="Open Sans"/>
          <w:sz w:val="20"/>
          <w:szCs w:val="20"/>
        </w:rPr>
        <w:t xml:space="preserve">, které by </w:t>
      </w:r>
      <w:r w:rsidRPr="00371901">
        <w:rPr>
          <w:rFonts w:ascii="Open Sans" w:hAnsi="Open Sans" w:cs="Open Sans"/>
          <w:sz w:val="20"/>
          <w:szCs w:val="20"/>
        </w:rPr>
        <w:t>vykazoval</w:t>
      </w:r>
      <w:r>
        <w:rPr>
          <w:rFonts w:ascii="Open Sans" w:hAnsi="Open Sans" w:cs="Open Sans"/>
          <w:sz w:val="20"/>
          <w:szCs w:val="20"/>
        </w:rPr>
        <w:t xml:space="preserve">o </w:t>
      </w:r>
      <w:r w:rsidRPr="00371901">
        <w:rPr>
          <w:rFonts w:ascii="Open Sans" w:hAnsi="Open Sans" w:cs="Open Sans"/>
          <w:sz w:val="20"/>
          <w:szCs w:val="20"/>
        </w:rPr>
        <w:t>vady, byť by</w:t>
      </w:r>
      <w:r>
        <w:rPr>
          <w:rFonts w:ascii="Open Sans" w:hAnsi="Open Sans" w:cs="Open Sans"/>
          <w:sz w:val="20"/>
          <w:szCs w:val="20"/>
        </w:rPr>
        <w:t xml:space="preserve"> tyto</w:t>
      </w:r>
      <w:r w:rsidRPr="00371901">
        <w:rPr>
          <w:rFonts w:ascii="Open Sans" w:hAnsi="Open Sans" w:cs="Open Sans"/>
          <w:sz w:val="20"/>
          <w:szCs w:val="20"/>
        </w:rPr>
        <w:t xml:space="preserve"> samy o sobě ani ve spojení s jinými nebránily </w:t>
      </w:r>
      <w:r>
        <w:rPr>
          <w:rFonts w:ascii="Open Sans" w:hAnsi="Open Sans" w:cs="Open Sans"/>
          <w:sz w:val="20"/>
          <w:szCs w:val="20"/>
        </w:rPr>
        <w:t xml:space="preserve">užívání </w:t>
      </w:r>
      <w:r>
        <w:rPr>
          <w:rFonts w:ascii="Open Sans" w:hAnsi="Open Sans" w:cs="Open Sans"/>
          <w:sz w:val="20"/>
          <w:szCs w:val="20"/>
          <w:lang w:eastAsia="en-US"/>
        </w:rPr>
        <w:t>Zařízení</w:t>
      </w:r>
      <w:r w:rsidRPr="00371901">
        <w:rPr>
          <w:rFonts w:ascii="Open Sans" w:hAnsi="Open Sans" w:cs="Open Sans"/>
          <w:sz w:val="20"/>
          <w:szCs w:val="20"/>
        </w:rPr>
        <w:t>. V t</w:t>
      </w:r>
      <w:r>
        <w:rPr>
          <w:rFonts w:ascii="Open Sans" w:hAnsi="Open Sans" w:cs="Open Sans"/>
          <w:sz w:val="20"/>
          <w:szCs w:val="20"/>
        </w:rPr>
        <w:t>akovém</w:t>
      </w:r>
      <w:r w:rsidRPr="00371901">
        <w:rPr>
          <w:rFonts w:ascii="Open Sans" w:hAnsi="Open Sans" w:cs="Open Sans"/>
          <w:sz w:val="20"/>
          <w:szCs w:val="20"/>
        </w:rPr>
        <w:t xml:space="preserve"> případě vydá</w:t>
      </w:r>
      <w:r>
        <w:rPr>
          <w:rFonts w:ascii="Open Sans" w:hAnsi="Open Sans" w:cs="Open Sans"/>
          <w:sz w:val="20"/>
          <w:szCs w:val="20"/>
        </w:rPr>
        <w:t xml:space="preserve"> Kupující</w:t>
      </w:r>
      <w:r w:rsidRPr="00371901">
        <w:rPr>
          <w:rFonts w:ascii="Open Sans" w:hAnsi="Open Sans" w:cs="Open Sans"/>
          <w:sz w:val="20"/>
          <w:szCs w:val="20"/>
        </w:rPr>
        <w:t xml:space="preserve"> Prodávajícímu </w:t>
      </w:r>
      <w:r w:rsidRPr="00371901">
        <w:rPr>
          <w:rFonts w:ascii="Open Sans" w:hAnsi="Open Sans" w:cs="Open Sans"/>
          <w:sz w:val="20"/>
          <w:szCs w:val="20"/>
        </w:rPr>
        <w:lastRenderedPageBreak/>
        <w:t>zápis o nepřevzetí</w:t>
      </w:r>
      <w:r>
        <w:rPr>
          <w:rFonts w:ascii="Open Sans" w:hAnsi="Open Sans" w:cs="Open Sans"/>
          <w:sz w:val="20"/>
          <w:szCs w:val="20"/>
        </w:rPr>
        <w:t xml:space="preserve"> </w:t>
      </w:r>
      <w:r>
        <w:rPr>
          <w:rFonts w:ascii="Open Sans" w:hAnsi="Open Sans" w:cs="Open Sans"/>
          <w:sz w:val="20"/>
          <w:szCs w:val="20"/>
          <w:lang w:eastAsia="en-US"/>
        </w:rPr>
        <w:t>Zařízení</w:t>
      </w:r>
      <w:r w:rsidRPr="00371901">
        <w:rPr>
          <w:rFonts w:ascii="Open Sans" w:hAnsi="Open Sans" w:cs="Open Sans"/>
          <w:sz w:val="20"/>
          <w:szCs w:val="20"/>
        </w:rPr>
        <w:t xml:space="preserve"> s uvedením důvodu.</w:t>
      </w:r>
      <w:bookmarkEnd w:id="24"/>
    </w:p>
    <w:p w14:paraId="2064BF8F" w14:textId="07793FA9" w:rsidR="004A6AE7" w:rsidRPr="003405F1" w:rsidRDefault="004A6AE7" w:rsidP="00C41127">
      <w:pPr>
        <w:pStyle w:val="Odstavecseseznamem1"/>
        <w:numPr>
          <w:ilvl w:val="1"/>
          <w:numId w:val="1"/>
        </w:numPr>
        <w:spacing w:after="240"/>
        <w:jc w:val="both"/>
        <w:rPr>
          <w:rFonts w:ascii="Open Sans" w:hAnsi="Open Sans" w:cs="Open Sans"/>
          <w:b/>
          <w:bCs/>
          <w:sz w:val="20"/>
          <w:szCs w:val="20"/>
          <w:u w:val="single"/>
        </w:rPr>
      </w:pPr>
      <w:bookmarkStart w:id="25" w:name="_Ref535332618"/>
      <w:r w:rsidRPr="00371901">
        <w:rPr>
          <w:rFonts w:ascii="Open Sans" w:hAnsi="Open Sans" w:cs="Open Sans"/>
          <w:sz w:val="20"/>
          <w:szCs w:val="20"/>
        </w:rPr>
        <w:t xml:space="preserve">Nevyužije-li Kupující svého práva </w:t>
      </w:r>
      <w:r>
        <w:rPr>
          <w:rFonts w:ascii="Open Sans" w:hAnsi="Open Sans" w:cs="Open Sans"/>
          <w:sz w:val="20"/>
          <w:szCs w:val="20"/>
        </w:rPr>
        <w:t>dle odstavce</w:t>
      </w:r>
      <w:r w:rsidR="00B674D4">
        <w:rPr>
          <w:rFonts w:ascii="Open Sans" w:hAnsi="Open Sans" w:cs="Open Sans"/>
          <w:sz w:val="20"/>
          <w:szCs w:val="20"/>
        </w:rPr>
        <w:t xml:space="preserve"> </w:t>
      </w:r>
      <w:r w:rsidR="00B674D4">
        <w:rPr>
          <w:rFonts w:ascii="Open Sans" w:hAnsi="Open Sans" w:cs="Open Sans"/>
          <w:sz w:val="20"/>
          <w:szCs w:val="20"/>
        </w:rPr>
        <w:fldChar w:fldCharType="begin"/>
      </w:r>
      <w:r w:rsidR="00B674D4">
        <w:rPr>
          <w:rFonts w:ascii="Open Sans" w:hAnsi="Open Sans" w:cs="Open Sans"/>
          <w:sz w:val="20"/>
          <w:szCs w:val="20"/>
        </w:rPr>
        <w:instrText xml:space="preserve"> REF _Ref185460637 \r \h </w:instrText>
      </w:r>
      <w:r w:rsidR="00B674D4">
        <w:rPr>
          <w:rFonts w:ascii="Open Sans" w:hAnsi="Open Sans" w:cs="Open Sans"/>
          <w:sz w:val="20"/>
          <w:szCs w:val="20"/>
        </w:rPr>
      </w:r>
      <w:r w:rsidR="00B674D4">
        <w:rPr>
          <w:rFonts w:ascii="Open Sans" w:hAnsi="Open Sans" w:cs="Open Sans"/>
          <w:sz w:val="20"/>
          <w:szCs w:val="20"/>
        </w:rPr>
        <w:fldChar w:fldCharType="separate"/>
      </w:r>
      <w:r w:rsidR="002B0D56">
        <w:rPr>
          <w:rFonts w:ascii="Open Sans" w:hAnsi="Open Sans" w:cs="Open Sans"/>
          <w:sz w:val="20"/>
          <w:szCs w:val="20"/>
        </w:rPr>
        <w:t>9.6</w:t>
      </w:r>
      <w:r w:rsidR="00B674D4">
        <w:rPr>
          <w:rFonts w:ascii="Open Sans" w:hAnsi="Open Sans" w:cs="Open Sans"/>
          <w:sz w:val="20"/>
          <w:szCs w:val="20"/>
        </w:rPr>
        <w:fldChar w:fldCharType="end"/>
      </w:r>
      <w:r w:rsidR="00856015">
        <w:rPr>
          <w:rFonts w:ascii="Open Sans" w:hAnsi="Open Sans" w:cs="Open Sans"/>
          <w:sz w:val="20"/>
          <w:szCs w:val="20"/>
        </w:rPr>
        <w:t>,</w:t>
      </w:r>
      <w:r w:rsidRPr="00371901">
        <w:rPr>
          <w:rFonts w:ascii="Open Sans" w:hAnsi="Open Sans" w:cs="Open Sans"/>
          <w:sz w:val="20"/>
          <w:szCs w:val="20"/>
        </w:rPr>
        <w:t xml:space="preserve"> uvedou Prodávající a Kupující v Předávacím protokolu soupis zjištěných vad</w:t>
      </w:r>
      <w:r w:rsidRPr="008D382E">
        <w:rPr>
          <w:rFonts w:ascii="Open Sans" w:hAnsi="Open Sans" w:cs="Open Sans"/>
          <w:sz w:val="20"/>
          <w:szCs w:val="20"/>
        </w:rPr>
        <w:t xml:space="preserve">. Nedojde-li k dohodě mezi Smluvními stranami o termínu odstranění vad, platí, že vady mají být odstraněny ve lhůtě </w:t>
      </w:r>
      <w:r w:rsidR="002F28BB" w:rsidRPr="008D382E">
        <w:rPr>
          <w:rFonts w:ascii="Open Sans" w:hAnsi="Open Sans" w:cs="Open Sans"/>
          <w:sz w:val="20"/>
          <w:szCs w:val="20"/>
        </w:rPr>
        <w:t>1 týdne</w:t>
      </w:r>
      <w:r w:rsidRPr="008D382E">
        <w:rPr>
          <w:rFonts w:ascii="Open Sans" w:hAnsi="Open Sans" w:cs="Open Sans"/>
          <w:sz w:val="20"/>
          <w:szCs w:val="20"/>
        </w:rPr>
        <w:t xml:space="preserve"> ode dne</w:t>
      </w:r>
      <w:r>
        <w:rPr>
          <w:rFonts w:ascii="Open Sans" w:hAnsi="Open Sans" w:cs="Open Sans"/>
          <w:sz w:val="20"/>
          <w:szCs w:val="20"/>
        </w:rPr>
        <w:t xml:space="preserve"> podpisu Předávacího</w:t>
      </w:r>
      <w:r w:rsidRPr="00371901">
        <w:rPr>
          <w:rFonts w:ascii="Open Sans" w:hAnsi="Open Sans" w:cs="Open Sans"/>
          <w:sz w:val="20"/>
          <w:szCs w:val="20"/>
        </w:rPr>
        <w:t xml:space="preserve"> protokolu.</w:t>
      </w:r>
      <w:bookmarkEnd w:id="25"/>
    </w:p>
    <w:p w14:paraId="1186F0E7"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ZÁSTUPCI, OZNAMOVÁNÍ:</w:t>
      </w:r>
    </w:p>
    <w:p w14:paraId="00D49135"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bookmarkStart w:id="26" w:name="_Ref380049948"/>
      <w:r w:rsidRPr="00371901">
        <w:rPr>
          <w:rFonts w:ascii="Open Sans" w:hAnsi="Open Sans" w:cs="Open Sans"/>
          <w:sz w:val="20"/>
          <w:szCs w:val="20"/>
        </w:rPr>
        <w:t>Prodávající zmocnil tyto zástupce odpovědné za dodávku</w:t>
      </w:r>
      <w:r>
        <w:rPr>
          <w:rFonts w:ascii="Open Sans" w:hAnsi="Open Sans" w:cs="Open Sans"/>
          <w:sz w:val="20"/>
          <w:szCs w:val="20"/>
        </w:rPr>
        <w:t xml:space="preserve"> </w:t>
      </w:r>
      <w:r>
        <w:rPr>
          <w:rFonts w:ascii="Open Sans" w:hAnsi="Open Sans" w:cs="Open Sans"/>
          <w:sz w:val="20"/>
          <w:szCs w:val="20"/>
          <w:lang w:eastAsia="en-US"/>
        </w:rPr>
        <w:t>Zařízení</w:t>
      </w:r>
      <w:r w:rsidRPr="00371901">
        <w:rPr>
          <w:rFonts w:ascii="Open Sans" w:hAnsi="Open Sans" w:cs="Open Sans"/>
          <w:sz w:val="20"/>
          <w:szCs w:val="20"/>
        </w:rPr>
        <w:t xml:space="preserve"> a komunikaci s Kupujícím:</w:t>
      </w:r>
      <w:bookmarkEnd w:id="26"/>
    </w:p>
    <w:p w14:paraId="75D35613" w14:textId="77777777" w:rsidR="004A6AE7" w:rsidRPr="00371901" w:rsidRDefault="004A6AE7" w:rsidP="003A1DE1">
      <w:pPr>
        <w:spacing w:before="0" w:after="0"/>
        <w:ind w:left="567"/>
        <w:rPr>
          <w:rFonts w:ascii="Open Sans" w:hAnsi="Open Sans" w:cs="Open Sans"/>
          <w:sz w:val="20"/>
          <w:szCs w:val="20"/>
        </w:rPr>
      </w:pPr>
      <w:r w:rsidRPr="00371901">
        <w:rPr>
          <w:rFonts w:ascii="Open Sans" w:hAnsi="Open Sans" w:cs="Open Sans"/>
          <w:sz w:val="20"/>
          <w:szCs w:val="20"/>
          <w:highlight w:val="yellow"/>
        </w:rPr>
        <w:t>_____________________________</w:t>
      </w:r>
    </w:p>
    <w:p w14:paraId="4799FD1B" w14:textId="77777777" w:rsidR="004A6AE7" w:rsidRPr="00371901" w:rsidRDefault="004A6AE7" w:rsidP="003A1DE1">
      <w:pPr>
        <w:spacing w:before="0" w:after="0"/>
        <w:ind w:left="567"/>
        <w:rPr>
          <w:rFonts w:ascii="Open Sans" w:hAnsi="Open Sans" w:cs="Open Sans"/>
          <w:sz w:val="20"/>
          <w:szCs w:val="20"/>
        </w:rPr>
      </w:pPr>
      <w:r w:rsidRPr="00371901">
        <w:rPr>
          <w:rFonts w:ascii="Open Sans" w:hAnsi="Open Sans" w:cs="Open Sans"/>
          <w:sz w:val="20"/>
          <w:szCs w:val="20"/>
        </w:rPr>
        <w:t xml:space="preserve">e-mail: </w:t>
      </w:r>
      <w:r w:rsidRPr="00371901">
        <w:rPr>
          <w:rFonts w:ascii="Open Sans" w:hAnsi="Open Sans" w:cs="Open Sans"/>
          <w:sz w:val="20"/>
          <w:szCs w:val="20"/>
          <w:highlight w:val="yellow"/>
        </w:rPr>
        <w:t>______________________</w:t>
      </w:r>
    </w:p>
    <w:p w14:paraId="798FD0E4" w14:textId="77777777" w:rsidR="004A6AE7" w:rsidRPr="00371901" w:rsidRDefault="004A6AE7" w:rsidP="003A1DE1">
      <w:pPr>
        <w:spacing w:before="0" w:after="240"/>
        <w:ind w:left="567"/>
        <w:rPr>
          <w:rFonts w:ascii="Open Sans" w:hAnsi="Open Sans" w:cs="Open Sans"/>
          <w:sz w:val="20"/>
          <w:szCs w:val="20"/>
        </w:rPr>
      </w:pPr>
      <w:proofErr w:type="gramStart"/>
      <w:r w:rsidRPr="00371901">
        <w:rPr>
          <w:rFonts w:ascii="Open Sans" w:hAnsi="Open Sans" w:cs="Open Sans"/>
          <w:sz w:val="20"/>
          <w:szCs w:val="20"/>
        </w:rPr>
        <w:t>tel. :</w:t>
      </w:r>
      <w:proofErr w:type="gramEnd"/>
      <w:r w:rsidRPr="00371901">
        <w:rPr>
          <w:rFonts w:ascii="Open Sans" w:hAnsi="Open Sans" w:cs="Open Sans"/>
          <w:sz w:val="20"/>
          <w:szCs w:val="20"/>
        </w:rPr>
        <w:t xml:space="preserve"> </w:t>
      </w:r>
      <w:r w:rsidRPr="00371901">
        <w:rPr>
          <w:rFonts w:ascii="Open Sans" w:hAnsi="Open Sans" w:cs="Open Sans"/>
          <w:sz w:val="20"/>
          <w:szCs w:val="20"/>
          <w:highlight w:val="yellow"/>
        </w:rPr>
        <w:t>_______________________</w:t>
      </w:r>
      <w:r w:rsidRPr="00371901">
        <w:rPr>
          <w:rFonts w:ascii="Open Sans" w:hAnsi="Open Sans" w:cs="Open Sans"/>
          <w:sz w:val="20"/>
          <w:szCs w:val="20"/>
        </w:rPr>
        <w:t xml:space="preserve"> </w:t>
      </w:r>
      <w:r w:rsidRPr="00371901">
        <w:rPr>
          <w:rFonts w:ascii="Open Sans" w:hAnsi="Open Sans" w:cs="Open Sans"/>
          <w:snapToGrid w:val="0"/>
          <w:color w:val="FF0000"/>
          <w:sz w:val="20"/>
          <w:szCs w:val="20"/>
        </w:rPr>
        <w:t>(doplní účastník zadávacího řízení)</w:t>
      </w:r>
    </w:p>
    <w:p w14:paraId="1D4DC419"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bookmarkStart w:id="27" w:name="_Ref380049965"/>
      <w:r w:rsidRPr="00371901">
        <w:rPr>
          <w:rFonts w:ascii="Open Sans" w:hAnsi="Open Sans" w:cs="Open Sans"/>
          <w:sz w:val="20"/>
          <w:szCs w:val="20"/>
        </w:rPr>
        <w:t>Kupující zmocnil tyto zástupce odpovědné za</w:t>
      </w:r>
      <w:r>
        <w:rPr>
          <w:rFonts w:ascii="Open Sans" w:hAnsi="Open Sans" w:cs="Open Sans"/>
          <w:sz w:val="20"/>
          <w:szCs w:val="20"/>
        </w:rPr>
        <w:t xml:space="preserve"> převzetí </w:t>
      </w:r>
      <w:r>
        <w:rPr>
          <w:rFonts w:ascii="Open Sans" w:hAnsi="Open Sans" w:cs="Open Sans"/>
          <w:sz w:val="20"/>
          <w:szCs w:val="20"/>
          <w:lang w:eastAsia="en-US"/>
        </w:rPr>
        <w:t>Zařízení</w:t>
      </w:r>
      <w:r w:rsidRPr="00371901">
        <w:rPr>
          <w:rFonts w:ascii="Open Sans" w:hAnsi="Open Sans" w:cs="Open Sans"/>
          <w:sz w:val="20"/>
          <w:szCs w:val="20"/>
        </w:rPr>
        <w:t xml:space="preserve"> </w:t>
      </w:r>
      <w:r>
        <w:rPr>
          <w:rFonts w:ascii="Open Sans" w:hAnsi="Open Sans" w:cs="Open Sans"/>
          <w:sz w:val="20"/>
          <w:szCs w:val="20"/>
        </w:rPr>
        <w:t>a</w:t>
      </w:r>
      <w:r w:rsidRPr="00371901">
        <w:rPr>
          <w:rFonts w:ascii="Open Sans" w:hAnsi="Open Sans" w:cs="Open Sans"/>
          <w:sz w:val="20"/>
          <w:szCs w:val="20"/>
        </w:rPr>
        <w:t xml:space="preserve"> komunikaci s Prodávajícím:</w:t>
      </w:r>
      <w:bookmarkEnd w:id="27"/>
    </w:p>
    <w:p w14:paraId="4B68C3EE" w14:textId="77777777" w:rsidR="004A6AE7" w:rsidRPr="00371901" w:rsidRDefault="004A6AE7" w:rsidP="003A1DE1">
      <w:pPr>
        <w:spacing w:before="0" w:after="0"/>
        <w:ind w:left="567"/>
        <w:rPr>
          <w:rFonts w:ascii="Open Sans" w:hAnsi="Open Sans" w:cs="Open Sans"/>
          <w:sz w:val="20"/>
          <w:szCs w:val="20"/>
        </w:rPr>
      </w:pPr>
      <w:proofErr w:type="spellStart"/>
      <w:r w:rsidRPr="008C7517">
        <w:rPr>
          <w:rFonts w:ascii="Open Sans" w:hAnsi="Open Sans"/>
          <w:sz w:val="20"/>
        </w:rPr>
        <w:t>xxxxxxxxxxxxxxxx</w:t>
      </w:r>
      <w:proofErr w:type="spellEnd"/>
    </w:p>
    <w:p w14:paraId="0D315AEE" w14:textId="77777777" w:rsidR="004A6AE7" w:rsidRPr="008C7517" w:rsidRDefault="004A6AE7" w:rsidP="003A1DE1">
      <w:pPr>
        <w:pStyle w:val="Odstavecseseznamem"/>
        <w:spacing w:after="0"/>
        <w:ind w:left="567"/>
        <w:jc w:val="both"/>
        <w:rPr>
          <w:rFonts w:ascii="Open Sans" w:hAnsi="Open Sans"/>
          <w:sz w:val="20"/>
        </w:rPr>
      </w:pPr>
      <w:r w:rsidRPr="008C7517">
        <w:rPr>
          <w:rFonts w:ascii="Open Sans" w:hAnsi="Open Sans"/>
          <w:sz w:val="20"/>
        </w:rPr>
        <w:t xml:space="preserve">e-mail: </w:t>
      </w:r>
      <w:proofErr w:type="spellStart"/>
      <w:r w:rsidRPr="008C7517">
        <w:rPr>
          <w:rFonts w:ascii="Open Sans" w:hAnsi="Open Sans"/>
          <w:sz w:val="20"/>
        </w:rPr>
        <w:t>xxxxxxxxxxxxxxxx</w:t>
      </w:r>
      <w:proofErr w:type="spellEnd"/>
      <w:r w:rsidRPr="008C7517">
        <w:rPr>
          <w:rFonts w:ascii="Open Sans" w:hAnsi="Open Sans"/>
          <w:sz w:val="20"/>
        </w:rPr>
        <w:t xml:space="preserve">    </w:t>
      </w:r>
    </w:p>
    <w:p w14:paraId="397A0B4B" w14:textId="77777777" w:rsidR="004A6AE7" w:rsidRPr="008C7517" w:rsidRDefault="004A6AE7" w:rsidP="003A1DE1">
      <w:pPr>
        <w:spacing w:before="0" w:after="240"/>
        <w:ind w:left="567"/>
        <w:rPr>
          <w:rFonts w:ascii="Open Sans" w:hAnsi="Open Sans"/>
          <w:sz w:val="20"/>
        </w:rPr>
      </w:pPr>
      <w:proofErr w:type="gramStart"/>
      <w:r w:rsidRPr="008C7517">
        <w:rPr>
          <w:rFonts w:ascii="Open Sans" w:hAnsi="Open Sans"/>
          <w:sz w:val="20"/>
        </w:rPr>
        <w:t>tel. :</w:t>
      </w:r>
      <w:proofErr w:type="gramEnd"/>
      <w:r w:rsidRPr="008C7517">
        <w:rPr>
          <w:rFonts w:ascii="Open Sans" w:hAnsi="Open Sans"/>
          <w:sz w:val="20"/>
        </w:rPr>
        <w:t xml:space="preserve"> </w:t>
      </w:r>
      <w:proofErr w:type="spellStart"/>
      <w:r w:rsidRPr="008C7517">
        <w:rPr>
          <w:rFonts w:ascii="Open Sans" w:hAnsi="Open Sans"/>
          <w:sz w:val="20"/>
        </w:rPr>
        <w:t>xxxxxxxxxxxxxxxx</w:t>
      </w:r>
      <w:proofErr w:type="spellEnd"/>
    </w:p>
    <w:p w14:paraId="1A1003E1" w14:textId="555CADD5"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Pr>
          <w:rFonts w:ascii="Open Sans" w:eastAsia="Times New Roman" w:hAnsi="Open Sans" w:cs="Open Sans"/>
          <w:kern w:val="0"/>
          <w:sz w:val="20"/>
          <w:szCs w:val="20"/>
        </w:rPr>
        <w:t>O</w:t>
      </w:r>
      <w:r w:rsidRPr="00371901">
        <w:rPr>
          <w:rFonts w:ascii="Open Sans" w:eastAsia="Times New Roman" w:hAnsi="Open Sans" w:cs="Open Sans"/>
          <w:kern w:val="0"/>
          <w:sz w:val="20"/>
          <w:szCs w:val="20"/>
        </w:rPr>
        <w:t xml:space="preserve">soby </w:t>
      </w:r>
      <w:r>
        <w:rPr>
          <w:rFonts w:ascii="Open Sans" w:hAnsi="Open Sans" w:cs="Open Sans"/>
          <w:sz w:val="20"/>
          <w:szCs w:val="20"/>
        </w:rPr>
        <w:t>dle</w:t>
      </w:r>
      <w:r w:rsidRPr="00371901">
        <w:rPr>
          <w:rFonts w:ascii="Open Sans" w:hAnsi="Open Sans" w:cs="Open Sans"/>
          <w:sz w:val="20"/>
          <w:szCs w:val="20"/>
        </w:rPr>
        <w:t xml:space="preserve"> odst. </w:t>
      </w:r>
      <w:r w:rsidRPr="00371901">
        <w:rPr>
          <w:rFonts w:ascii="Open Sans" w:hAnsi="Open Sans" w:cs="Open Sans"/>
          <w:sz w:val="20"/>
          <w:szCs w:val="20"/>
        </w:rPr>
        <w:fldChar w:fldCharType="begin"/>
      </w:r>
      <w:r w:rsidRPr="00371901">
        <w:rPr>
          <w:rFonts w:ascii="Open Sans" w:hAnsi="Open Sans" w:cs="Open Sans"/>
          <w:sz w:val="20"/>
          <w:szCs w:val="20"/>
        </w:rPr>
        <w:instrText xml:space="preserve"> REF _Ref380049948 \r \h  \* MERGEFORMAT </w:instrText>
      </w:r>
      <w:r w:rsidRPr="00371901">
        <w:rPr>
          <w:rFonts w:ascii="Open Sans" w:hAnsi="Open Sans" w:cs="Open Sans"/>
          <w:sz w:val="20"/>
          <w:szCs w:val="20"/>
        </w:rPr>
      </w:r>
      <w:r w:rsidRPr="00371901">
        <w:rPr>
          <w:rFonts w:ascii="Open Sans" w:hAnsi="Open Sans" w:cs="Open Sans"/>
          <w:sz w:val="20"/>
          <w:szCs w:val="20"/>
        </w:rPr>
        <w:fldChar w:fldCharType="separate"/>
      </w:r>
      <w:r w:rsidR="002B0D56">
        <w:rPr>
          <w:rFonts w:ascii="Open Sans" w:hAnsi="Open Sans" w:cs="Open Sans"/>
          <w:sz w:val="20"/>
          <w:szCs w:val="20"/>
        </w:rPr>
        <w:t>10.1</w:t>
      </w:r>
      <w:r w:rsidRPr="00371901">
        <w:rPr>
          <w:rFonts w:ascii="Open Sans" w:hAnsi="Open Sans" w:cs="Open Sans"/>
          <w:sz w:val="20"/>
          <w:szCs w:val="20"/>
        </w:rPr>
        <w:fldChar w:fldCharType="end"/>
      </w:r>
      <w:r w:rsidRPr="00371901">
        <w:rPr>
          <w:rFonts w:ascii="Open Sans" w:hAnsi="Open Sans" w:cs="Open Sans"/>
          <w:sz w:val="20"/>
          <w:szCs w:val="20"/>
        </w:rPr>
        <w:t xml:space="preserve"> a </w:t>
      </w:r>
      <w:r w:rsidRPr="00371901">
        <w:rPr>
          <w:rFonts w:ascii="Open Sans" w:hAnsi="Open Sans" w:cs="Open Sans"/>
          <w:sz w:val="20"/>
          <w:szCs w:val="20"/>
        </w:rPr>
        <w:fldChar w:fldCharType="begin"/>
      </w:r>
      <w:r w:rsidRPr="00371901">
        <w:rPr>
          <w:rFonts w:ascii="Open Sans" w:hAnsi="Open Sans" w:cs="Open Sans"/>
          <w:sz w:val="20"/>
          <w:szCs w:val="20"/>
        </w:rPr>
        <w:instrText xml:space="preserve"> REF _Ref380049965 \r \h  \* MERGEFORMAT </w:instrText>
      </w:r>
      <w:r w:rsidRPr="00371901">
        <w:rPr>
          <w:rFonts w:ascii="Open Sans" w:hAnsi="Open Sans" w:cs="Open Sans"/>
          <w:sz w:val="20"/>
          <w:szCs w:val="20"/>
        </w:rPr>
      </w:r>
      <w:r w:rsidRPr="00371901">
        <w:rPr>
          <w:rFonts w:ascii="Open Sans" w:hAnsi="Open Sans" w:cs="Open Sans"/>
          <w:sz w:val="20"/>
          <w:szCs w:val="20"/>
        </w:rPr>
        <w:fldChar w:fldCharType="separate"/>
      </w:r>
      <w:r w:rsidR="002B0D56">
        <w:rPr>
          <w:rFonts w:ascii="Open Sans" w:hAnsi="Open Sans" w:cs="Open Sans"/>
          <w:sz w:val="20"/>
          <w:szCs w:val="20"/>
        </w:rPr>
        <w:t>10.2</w:t>
      </w:r>
      <w:r w:rsidRPr="00371901">
        <w:rPr>
          <w:rFonts w:ascii="Open Sans" w:hAnsi="Open Sans" w:cs="Open Sans"/>
          <w:sz w:val="20"/>
          <w:szCs w:val="20"/>
        </w:rPr>
        <w:fldChar w:fldCharType="end"/>
      </w:r>
      <w:r>
        <w:rPr>
          <w:rFonts w:ascii="Open Sans" w:hAnsi="Open Sans" w:cs="Open Sans"/>
          <w:sz w:val="20"/>
          <w:szCs w:val="20"/>
        </w:rPr>
        <w:t xml:space="preserve"> </w:t>
      </w:r>
      <w:r w:rsidRPr="00371901">
        <w:rPr>
          <w:rFonts w:ascii="Open Sans" w:eastAsia="Times New Roman" w:hAnsi="Open Sans" w:cs="Open Sans"/>
          <w:kern w:val="0"/>
          <w:sz w:val="20"/>
          <w:szCs w:val="20"/>
        </w:rPr>
        <w:t>lze změnit jednostranným písemným prohlášením Smluvní strany doručeným druhé Smluvní straně.</w:t>
      </w:r>
    </w:p>
    <w:p w14:paraId="73719B16" w14:textId="2638A351"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Veškerá oznámení učiněná mezi Smluvními stranami podle této Smlouvy musí být vyhotovena písemně a doručena druhé Smluvní straně osobně (s písemným potvrzením o převzetí) nebo doporučeným dopisem (na adresu Kupujícího či Prodávajícího</w:t>
      </w:r>
      <w:r>
        <w:rPr>
          <w:rFonts w:ascii="Open Sans" w:hAnsi="Open Sans" w:cs="Open Sans"/>
          <w:sz w:val="20"/>
          <w:szCs w:val="20"/>
        </w:rPr>
        <w:t xml:space="preserve"> uvedenou v záhlaví Smlouvy</w:t>
      </w:r>
      <w:r w:rsidRPr="00371901">
        <w:rPr>
          <w:rFonts w:ascii="Open Sans" w:hAnsi="Open Sans" w:cs="Open Sans"/>
          <w:sz w:val="20"/>
          <w:szCs w:val="20"/>
        </w:rPr>
        <w:t>) nebo elektronick</w:t>
      </w:r>
      <w:r w:rsidR="00495749">
        <w:rPr>
          <w:rFonts w:ascii="Open Sans" w:hAnsi="Open Sans" w:cs="Open Sans"/>
          <w:sz w:val="20"/>
          <w:szCs w:val="20"/>
        </w:rPr>
        <w:t xml:space="preserve">y prostřednictvím datové schránky nebo e-mailem </w:t>
      </w:r>
      <w:r w:rsidRPr="00371901">
        <w:rPr>
          <w:rFonts w:ascii="Open Sans" w:hAnsi="Open Sans" w:cs="Open Sans"/>
          <w:sz w:val="20"/>
          <w:szCs w:val="20"/>
        </w:rPr>
        <w:t>s</w:t>
      </w:r>
      <w:r>
        <w:rPr>
          <w:rFonts w:ascii="Open Sans" w:hAnsi="Open Sans" w:cs="Open Sans"/>
          <w:sz w:val="20"/>
          <w:szCs w:val="20"/>
        </w:rPr>
        <w:t>e zaručeným</w:t>
      </w:r>
      <w:r w:rsidRPr="00371901">
        <w:rPr>
          <w:rFonts w:ascii="Open Sans" w:hAnsi="Open Sans" w:cs="Open Sans"/>
          <w:sz w:val="20"/>
          <w:szCs w:val="20"/>
        </w:rPr>
        <w:t xml:space="preserve"> elektronickým podpisem na adresu </w:t>
      </w:r>
      <w:hyperlink r:id="rId13" w:history="1">
        <w:r w:rsidRPr="00371901">
          <w:rPr>
            <w:rStyle w:val="Hypertextovodkaz"/>
            <w:rFonts w:ascii="Open Sans" w:hAnsi="Open Sans" w:cs="Open Sans"/>
            <w:sz w:val="20"/>
            <w:szCs w:val="20"/>
          </w:rPr>
          <w:t>epodatelna@fzu.cz</w:t>
        </w:r>
      </w:hyperlink>
      <w:r w:rsidRPr="00371901">
        <w:rPr>
          <w:rFonts w:ascii="Open Sans" w:hAnsi="Open Sans" w:cs="Open Sans"/>
          <w:sz w:val="20"/>
          <w:szCs w:val="20"/>
        </w:rPr>
        <w:t xml:space="preserve"> v případě Kupujícího a </w:t>
      </w:r>
      <w:r w:rsidRPr="00371901">
        <w:rPr>
          <w:rFonts w:ascii="Open Sans" w:hAnsi="Open Sans" w:cs="Open Sans"/>
          <w:sz w:val="20"/>
          <w:szCs w:val="20"/>
          <w:highlight w:val="yellow"/>
        </w:rPr>
        <w:t>…….@......</w:t>
      </w:r>
      <w:r w:rsidRPr="00371901">
        <w:rPr>
          <w:rFonts w:ascii="Open Sans" w:hAnsi="Open Sans" w:cs="Open Sans"/>
          <w:sz w:val="20"/>
          <w:szCs w:val="20"/>
        </w:rPr>
        <w:t xml:space="preserve"> </w:t>
      </w:r>
      <w:r w:rsidRPr="00371901">
        <w:rPr>
          <w:rFonts w:ascii="Open Sans" w:hAnsi="Open Sans" w:cs="Open Sans"/>
          <w:snapToGrid w:val="0"/>
          <w:color w:val="FF0000"/>
          <w:sz w:val="20"/>
          <w:szCs w:val="20"/>
        </w:rPr>
        <w:t xml:space="preserve">(doplní účastník zadávacího řízení) </w:t>
      </w:r>
      <w:r w:rsidRPr="00371901">
        <w:rPr>
          <w:rFonts w:ascii="Open Sans" w:hAnsi="Open Sans" w:cs="Open Sans"/>
          <w:sz w:val="20"/>
          <w:szCs w:val="20"/>
        </w:rPr>
        <w:t>v případě Prodávajícího.</w:t>
      </w:r>
    </w:p>
    <w:p w14:paraId="68579EB7" w14:textId="329C79FB" w:rsidR="004A6AE7" w:rsidRPr="002810DF"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 xml:space="preserve">Ve věcech odborných nebo technických (oznámení potřeby záručního servisu apod.) je přípustná elektronická komunikace prostřednictvím </w:t>
      </w:r>
      <w:r>
        <w:rPr>
          <w:rFonts w:ascii="Open Sans" w:hAnsi="Open Sans" w:cs="Open Sans"/>
          <w:sz w:val="20"/>
          <w:szCs w:val="20"/>
        </w:rPr>
        <w:t>osob</w:t>
      </w:r>
      <w:r w:rsidRPr="00371901">
        <w:rPr>
          <w:rFonts w:ascii="Open Sans" w:hAnsi="Open Sans" w:cs="Open Sans"/>
          <w:sz w:val="20"/>
          <w:szCs w:val="20"/>
        </w:rPr>
        <w:t xml:space="preserve"> </w:t>
      </w:r>
      <w:r>
        <w:rPr>
          <w:rFonts w:ascii="Open Sans" w:hAnsi="Open Sans" w:cs="Open Sans"/>
          <w:sz w:val="20"/>
          <w:szCs w:val="20"/>
        </w:rPr>
        <w:t>dle</w:t>
      </w:r>
      <w:r w:rsidRPr="00371901">
        <w:rPr>
          <w:rFonts w:ascii="Open Sans" w:hAnsi="Open Sans" w:cs="Open Sans"/>
          <w:sz w:val="20"/>
          <w:szCs w:val="20"/>
        </w:rPr>
        <w:t xml:space="preserve"> odst. </w:t>
      </w:r>
      <w:r w:rsidRPr="00371901">
        <w:rPr>
          <w:rFonts w:ascii="Open Sans" w:hAnsi="Open Sans" w:cs="Open Sans"/>
          <w:sz w:val="20"/>
          <w:szCs w:val="20"/>
        </w:rPr>
        <w:fldChar w:fldCharType="begin"/>
      </w:r>
      <w:r w:rsidRPr="00371901">
        <w:rPr>
          <w:rFonts w:ascii="Open Sans" w:hAnsi="Open Sans" w:cs="Open Sans"/>
          <w:sz w:val="20"/>
          <w:szCs w:val="20"/>
        </w:rPr>
        <w:instrText xml:space="preserve"> REF _Ref380049948 \r \h  \* MERGEFORMAT </w:instrText>
      </w:r>
      <w:r w:rsidRPr="00371901">
        <w:rPr>
          <w:rFonts w:ascii="Open Sans" w:hAnsi="Open Sans" w:cs="Open Sans"/>
          <w:sz w:val="20"/>
          <w:szCs w:val="20"/>
        </w:rPr>
      </w:r>
      <w:r w:rsidRPr="00371901">
        <w:rPr>
          <w:rFonts w:ascii="Open Sans" w:hAnsi="Open Sans" w:cs="Open Sans"/>
          <w:sz w:val="20"/>
          <w:szCs w:val="20"/>
        </w:rPr>
        <w:fldChar w:fldCharType="separate"/>
      </w:r>
      <w:r w:rsidR="002B0D56">
        <w:rPr>
          <w:rFonts w:ascii="Open Sans" w:hAnsi="Open Sans" w:cs="Open Sans"/>
          <w:sz w:val="20"/>
          <w:szCs w:val="20"/>
        </w:rPr>
        <w:t>10.1</w:t>
      </w:r>
      <w:r w:rsidRPr="00371901">
        <w:rPr>
          <w:rFonts w:ascii="Open Sans" w:hAnsi="Open Sans" w:cs="Open Sans"/>
          <w:sz w:val="20"/>
          <w:szCs w:val="20"/>
        </w:rPr>
        <w:fldChar w:fldCharType="end"/>
      </w:r>
      <w:r w:rsidRPr="00371901">
        <w:rPr>
          <w:rFonts w:ascii="Open Sans" w:hAnsi="Open Sans" w:cs="Open Sans"/>
          <w:sz w:val="20"/>
          <w:szCs w:val="20"/>
        </w:rPr>
        <w:t xml:space="preserve"> a </w:t>
      </w:r>
      <w:r w:rsidRPr="00371901">
        <w:rPr>
          <w:rFonts w:ascii="Open Sans" w:hAnsi="Open Sans" w:cs="Open Sans"/>
          <w:sz w:val="20"/>
          <w:szCs w:val="20"/>
        </w:rPr>
        <w:fldChar w:fldCharType="begin"/>
      </w:r>
      <w:r w:rsidRPr="00371901">
        <w:rPr>
          <w:rFonts w:ascii="Open Sans" w:hAnsi="Open Sans" w:cs="Open Sans"/>
          <w:sz w:val="20"/>
          <w:szCs w:val="20"/>
        </w:rPr>
        <w:instrText xml:space="preserve"> REF _Ref380049965 \r \h  \* MERGEFORMAT </w:instrText>
      </w:r>
      <w:r w:rsidRPr="00371901">
        <w:rPr>
          <w:rFonts w:ascii="Open Sans" w:hAnsi="Open Sans" w:cs="Open Sans"/>
          <w:sz w:val="20"/>
          <w:szCs w:val="20"/>
        </w:rPr>
      </w:r>
      <w:r w:rsidRPr="00371901">
        <w:rPr>
          <w:rFonts w:ascii="Open Sans" w:hAnsi="Open Sans" w:cs="Open Sans"/>
          <w:sz w:val="20"/>
          <w:szCs w:val="20"/>
        </w:rPr>
        <w:fldChar w:fldCharType="separate"/>
      </w:r>
      <w:r w:rsidR="002B0D56">
        <w:rPr>
          <w:rFonts w:ascii="Open Sans" w:hAnsi="Open Sans" w:cs="Open Sans"/>
          <w:sz w:val="20"/>
          <w:szCs w:val="20"/>
        </w:rPr>
        <w:t>10.2</w:t>
      </w:r>
      <w:r w:rsidRPr="00371901">
        <w:rPr>
          <w:rFonts w:ascii="Open Sans" w:hAnsi="Open Sans" w:cs="Open Sans"/>
          <w:sz w:val="20"/>
          <w:szCs w:val="20"/>
        </w:rPr>
        <w:fldChar w:fldCharType="end"/>
      </w:r>
      <w:r w:rsidRPr="00F64195">
        <w:rPr>
          <w:rFonts w:ascii="Open Sans" w:hAnsi="Open Sans" w:cs="Open Sans"/>
          <w:sz w:val="20"/>
          <w:szCs w:val="20"/>
        </w:rPr>
        <w:t xml:space="preserve"> </w:t>
      </w:r>
      <w:r w:rsidRPr="00371901">
        <w:rPr>
          <w:rFonts w:ascii="Open Sans" w:hAnsi="Open Sans" w:cs="Open Sans"/>
          <w:sz w:val="20"/>
          <w:szCs w:val="20"/>
        </w:rPr>
        <w:t>na</w:t>
      </w:r>
      <w:r>
        <w:rPr>
          <w:rFonts w:ascii="Open Sans" w:hAnsi="Open Sans" w:cs="Open Sans"/>
          <w:sz w:val="20"/>
          <w:szCs w:val="20"/>
        </w:rPr>
        <w:t xml:space="preserve"> zde </w:t>
      </w:r>
      <w:r w:rsidRPr="00371901">
        <w:rPr>
          <w:rFonts w:ascii="Open Sans" w:hAnsi="Open Sans" w:cs="Open Sans"/>
          <w:sz w:val="20"/>
          <w:szCs w:val="20"/>
        </w:rPr>
        <w:t>uvedené e-mailové adresy</w:t>
      </w:r>
      <w:r>
        <w:rPr>
          <w:rFonts w:ascii="Open Sans" w:hAnsi="Open Sans" w:cs="Open Sans"/>
          <w:sz w:val="20"/>
          <w:szCs w:val="20"/>
        </w:rPr>
        <w:t>.</w:t>
      </w:r>
    </w:p>
    <w:p w14:paraId="0470B8E9"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bookmarkStart w:id="28" w:name="_Ref359600646"/>
      <w:r w:rsidRPr="00371901">
        <w:rPr>
          <w:rFonts w:ascii="Open Sans" w:hAnsi="Open Sans" w:cs="Open Sans"/>
          <w:b/>
          <w:bCs/>
          <w:sz w:val="20"/>
          <w:szCs w:val="20"/>
          <w:u w:val="single"/>
        </w:rPr>
        <w:t>PŘEDČASNÉ UKONČENÍ SMLOUVY</w:t>
      </w:r>
      <w:bookmarkEnd w:id="28"/>
    </w:p>
    <w:p w14:paraId="0AE7E0E4"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Kupující je oprávněn od Smlouvy odstoupit bez jakýchkoliv sankcí na jeho straně, nastane-li některá z níže uvedených skutečností:</w:t>
      </w:r>
    </w:p>
    <w:p w14:paraId="7CAB4B57" w14:textId="006E5430"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bookmarkStart w:id="29" w:name="_Ref412114688"/>
      <w:r w:rsidRPr="00371901">
        <w:rPr>
          <w:rFonts w:ascii="Open Sans" w:hAnsi="Open Sans" w:cs="Open Sans"/>
          <w:sz w:val="20"/>
          <w:szCs w:val="20"/>
        </w:rPr>
        <w:t xml:space="preserve">Prodávající nesplní lhůtu dle odst. </w:t>
      </w:r>
      <w:r w:rsidR="00123E08">
        <w:rPr>
          <w:rFonts w:ascii="Open Sans" w:hAnsi="Open Sans" w:cs="Open Sans"/>
          <w:sz w:val="20"/>
          <w:szCs w:val="20"/>
        </w:rPr>
        <w:fldChar w:fldCharType="begin"/>
      </w:r>
      <w:r w:rsidR="00123E08">
        <w:rPr>
          <w:rFonts w:ascii="Open Sans" w:hAnsi="Open Sans" w:cs="Open Sans"/>
          <w:sz w:val="20"/>
          <w:szCs w:val="20"/>
        </w:rPr>
        <w:instrText xml:space="preserve"> REF _Ref157233699 \r \h </w:instrText>
      </w:r>
      <w:r w:rsidR="00123E08">
        <w:rPr>
          <w:rFonts w:ascii="Open Sans" w:hAnsi="Open Sans" w:cs="Open Sans"/>
          <w:sz w:val="20"/>
          <w:szCs w:val="20"/>
        </w:rPr>
      </w:r>
      <w:r w:rsidR="00123E08">
        <w:rPr>
          <w:rFonts w:ascii="Open Sans" w:hAnsi="Open Sans" w:cs="Open Sans"/>
          <w:sz w:val="20"/>
          <w:szCs w:val="20"/>
        </w:rPr>
        <w:fldChar w:fldCharType="separate"/>
      </w:r>
      <w:r w:rsidR="002B0D56">
        <w:rPr>
          <w:rFonts w:ascii="Open Sans" w:hAnsi="Open Sans" w:cs="Open Sans"/>
          <w:sz w:val="20"/>
          <w:szCs w:val="20"/>
        </w:rPr>
        <w:t>4.2</w:t>
      </w:r>
      <w:r w:rsidR="00123E08">
        <w:rPr>
          <w:rFonts w:ascii="Open Sans" w:hAnsi="Open Sans" w:cs="Open Sans"/>
          <w:sz w:val="20"/>
          <w:szCs w:val="20"/>
        </w:rPr>
        <w:fldChar w:fldCharType="end"/>
      </w:r>
      <w:r w:rsidR="00495749">
        <w:rPr>
          <w:rFonts w:ascii="Open Sans" w:hAnsi="Open Sans" w:cs="Open Sans"/>
          <w:sz w:val="20"/>
          <w:szCs w:val="20"/>
        </w:rPr>
        <w:t xml:space="preserve"> </w:t>
      </w:r>
      <w:r w:rsidRPr="00371901">
        <w:rPr>
          <w:rFonts w:ascii="Open Sans" w:hAnsi="Open Sans" w:cs="Open Sans"/>
          <w:sz w:val="20"/>
          <w:szCs w:val="20"/>
        </w:rPr>
        <w:t>Smlouvy,</w:t>
      </w:r>
      <w:bookmarkEnd w:id="29"/>
    </w:p>
    <w:p w14:paraId="52763181" w14:textId="0FE42E5D"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bookmarkStart w:id="30" w:name="_Ref380048761"/>
      <w:r w:rsidRPr="00371901">
        <w:rPr>
          <w:rFonts w:ascii="Open Sans" w:hAnsi="Open Sans" w:cs="Open Sans"/>
          <w:sz w:val="20"/>
          <w:szCs w:val="20"/>
        </w:rPr>
        <w:t xml:space="preserve">při předání </w:t>
      </w:r>
      <w:r>
        <w:rPr>
          <w:rFonts w:ascii="Open Sans" w:hAnsi="Open Sans" w:cs="Open Sans"/>
          <w:sz w:val="20"/>
          <w:szCs w:val="20"/>
          <w:lang w:eastAsia="en-US"/>
        </w:rPr>
        <w:t>Zařízení</w:t>
      </w:r>
      <w:r w:rsidRPr="00371901">
        <w:rPr>
          <w:rFonts w:ascii="Open Sans" w:hAnsi="Open Sans" w:cs="Open Sans"/>
          <w:sz w:val="20"/>
          <w:szCs w:val="20"/>
        </w:rPr>
        <w:t xml:space="preserve"> nebudou splněny technické parametry či podmínky dle požadované specifikace podle Příloh č. 1 a 2 a dle platných technických norem</w:t>
      </w:r>
      <w:bookmarkEnd w:id="30"/>
      <w:r w:rsidRPr="00371901">
        <w:rPr>
          <w:rFonts w:ascii="Open Sans" w:hAnsi="Open Sans" w:cs="Open Sans"/>
          <w:sz w:val="20"/>
          <w:szCs w:val="20"/>
        </w:rPr>
        <w:t>,</w:t>
      </w:r>
    </w:p>
    <w:p w14:paraId="1B560718" w14:textId="4FB6BC5E"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bCs/>
          <w:sz w:val="20"/>
          <w:szCs w:val="20"/>
        </w:rPr>
        <w:t xml:space="preserve">Prodávající neodstraní včas vady uvedené </w:t>
      </w:r>
      <w:r w:rsidRPr="00371901">
        <w:rPr>
          <w:rFonts w:ascii="Open Sans" w:hAnsi="Open Sans" w:cs="Open Sans"/>
          <w:sz w:val="20"/>
          <w:szCs w:val="20"/>
        </w:rPr>
        <w:t xml:space="preserve">v soupisu zjištěných vad </w:t>
      </w:r>
      <w:r>
        <w:rPr>
          <w:rFonts w:ascii="Open Sans" w:hAnsi="Open Sans" w:cs="Open Sans"/>
          <w:sz w:val="20"/>
          <w:szCs w:val="20"/>
        </w:rPr>
        <w:t xml:space="preserve">v rámci </w:t>
      </w:r>
      <w:r w:rsidRPr="00371901">
        <w:rPr>
          <w:rFonts w:ascii="Open Sans" w:hAnsi="Open Sans" w:cs="Open Sans"/>
          <w:sz w:val="20"/>
          <w:szCs w:val="20"/>
        </w:rPr>
        <w:t xml:space="preserve">Předávacího protokolu podle odst. </w:t>
      </w:r>
      <w:r w:rsidRPr="00371901">
        <w:rPr>
          <w:rFonts w:ascii="Open Sans" w:hAnsi="Open Sans" w:cs="Open Sans"/>
          <w:sz w:val="20"/>
          <w:szCs w:val="20"/>
        </w:rPr>
        <w:fldChar w:fldCharType="begin"/>
      </w:r>
      <w:r w:rsidRPr="00371901">
        <w:rPr>
          <w:rFonts w:ascii="Open Sans" w:hAnsi="Open Sans" w:cs="Open Sans"/>
          <w:sz w:val="20"/>
          <w:szCs w:val="20"/>
        </w:rPr>
        <w:instrText xml:space="preserve"> REF _Ref535332618 \r \h  \* MERGEFORMAT </w:instrText>
      </w:r>
      <w:r w:rsidRPr="00371901">
        <w:rPr>
          <w:rFonts w:ascii="Open Sans" w:hAnsi="Open Sans" w:cs="Open Sans"/>
          <w:sz w:val="20"/>
          <w:szCs w:val="20"/>
        </w:rPr>
      </w:r>
      <w:r w:rsidRPr="00371901">
        <w:rPr>
          <w:rFonts w:ascii="Open Sans" w:hAnsi="Open Sans" w:cs="Open Sans"/>
          <w:sz w:val="20"/>
          <w:szCs w:val="20"/>
        </w:rPr>
        <w:fldChar w:fldCharType="separate"/>
      </w:r>
      <w:r w:rsidR="002B0D56">
        <w:rPr>
          <w:rFonts w:ascii="Open Sans" w:hAnsi="Open Sans" w:cs="Open Sans"/>
          <w:sz w:val="20"/>
          <w:szCs w:val="20"/>
        </w:rPr>
        <w:t>9.7</w:t>
      </w:r>
      <w:r w:rsidRPr="00371901">
        <w:rPr>
          <w:rFonts w:ascii="Open Sans" w:hAnsi="Open Sans" w:cs="Open Sans"/>
          <w:sz w:val="20"/>
          <w:szCs w:val="20"/>
        </w:rPr>
        <w:fldChar w:fldCharType="end"/>
      </w:r>
      <w:r w:rsidRPr="00371901">
        <w:rPr>
          <w:rFonts w:ascii="Open Sans" w:hAnsi="Open Sans" w:cs="Open Sans"/>
          <w:sz w:val="20"/>
          <w:szCs w:val="20"/>
        </w:rPr>
        <w:t>,</w:t>
      </w:r>
    </w:p>
    <w:p w14:paraId="4E5AE668" w14:textId="7C6594A0" w:rsidR="004A6AE7" w:rsidRPr="00730B47" w:rsidRDefault="004A6AE7" w:rsidP="00C41127">
      <w:pPr>
        <w:pStyle w:val="Odstavecseseznamem1"/>
        <w:numPr>
          <w:ilvl w:val="2"/>
          <w:numId w:val="1"/>
        </w:numPr>
        <w:spacing w:after="240"/>
        <w:jc w:val="both"/>
        <w:rPr>
          <w:rFonts w:ascii="Open Sans" w:hAnsi="Open Sans" w:cs="Open Sans"/>
          <w:b/>
          <w:bCs/>
          <w:sz w:val="20"/>
          <w:szCs w:val="20"/>
          <w:u w:val="single"/>
        </w:rPr>
      </w:pPr>
      <w:r w:rsidRPr="00730B47">
        <w:rPr>
          <w:rFonts w:ascii="Open Sans" w:hAnsi="Open Sans" w:cs="Open Sans"/>
          <w:sz w:val="20"/>
          <w:szCs w:val="20"/>
        </w:rPr>
        <w:lastRenderedPageBreak/>
        <w:t xml:space="preserve">vyjdou najevo skutečnosti svědčící o tom, že Prodávající nebude schopen </w:t>
      </w:r>
      <w:r>
        <w:rPr>
          <w:rFonts w:ascii="Open Sans" w:hAnsi="Open Sans" w:cs="Open Sans"/>
          <w:sz w:val="20"/>
          <w:szCs w:val="20"/>
          <w:lang w:eastAsia="en-US"/>
        </w:rPr>
        <w:t>Zařízení</w:t>
      </w:r>
      <w:r w:rsidRPr="00730B47">
        <w:rPr>
          <w:rFonts w:ascii="Open Sans" w:hAnsi="Open Sans" w:cs="Open Sans"/>
          <w:sz w:val="20"/>
          <w:szCs w:val="20"/>
        </w:rPr>
        <w:t xml:space="preserve"> dodat</w:t>
      </w:r>
      <w:r w:rsidR="00D210D7">
        <w:rPr>
          <w:rFonts w:ascii="Open Sans" w:hAnsi="Open Sans" w:cs="Open Sans"/>
          <w:sz w:val="20"/>
          <w:szCs w:val="20"/>
        </w:rPr>
        <w:t xml:space="preserve"> nebo předat</w:t>
      </w:r>
      <w:r w:rsidRPr="00730B47">
        <w:rPr>
          <w:rFonts w:ascii="Open Sans" w:hAnsi="Open Sans" w:cs="Open Sans"/>
          <w:sz w:val="20"/>
          <w:szCs w:val="20"/>
        </w:rPr>
        <w:t>,</w:t>
      </w:r>
    </w:p>
    <w:p w14:paraId="3CF2A0FF" w14:textId="54CE59ED" w:rsidR="008A4A46" w:rsidRPr="00021048" w:rsidRDefault="004A6AE7">
      <w:pPr>
        <w:pStyle w:val="Odstavecseseznamem1"/>
        <w:numPr>
          <w:ilvl w:val="2"/>
          <w:numId w:val="1"/>
        </w:numPr>
        <w:spacing w:after="240"/>
        <w:ind w:left="1420"/>
        <w:jc w:val="both"/>
        <w:rPr>
          <w:rFonts w:ascii="Open Sans" w:hAnsi="Open Sans" w:cs="Open Sans"/>
          <w:b/>
          <w:bCs/>
          <w:sz w:val="20"/>
          <w:szCs w:val="20"/>
          <w:u w:val="single"/>
        </w:rPr>
      </w:pPr>
      <w:r w:rsidRPr="00021048">
        <w:rPr>
          <w:rFonts w:ascii="Open Sans" w:hAnsi="Open Sans" w:cs="Open Sans"/>
          <w:bCs/>
          <w:sz w:val="20"/>
          <w:szCs w:val="20"/>
        </w:rPr>
        <w:t>Prodávající</w:t>
      </w:r>
      <w:r w:rsidRPr="00021048">
        <w:rPr>
          <w:rFonts w:ascii="Open Sans" w:hAnsi="Open Sans" w:cs="Open Sans"/>
          <w:sz w:val="20"/>
          <w:szCs w:val="20"/>
        </w:rPr>
        <w:t xml:space="preserve"> </w:t>
      </w:r>
      <w:r w:rsidR="00F80278" w:rsidRPr="002C5CB4">
        <w:rPr>
          <w:rFonts w:ascii="Open Sans" w:hAnsi="Open Sans" w:cs="Open Sans"/>
          <w:sz w:val="20"/>
          <w:szCs w:val="20"/>
        </w:rPr>
        <w:t>po nabytí účinnosti této Smlouvy prokazatelně poruš</w:t>
      </w:r>
      <w:r w:rsidR="00F80278">
        <w:rPr>
          <w:rFonts w:ascii="Open Sans" w:hAnsi="Open Sans" w:cs="Open Sans"/>
          <w:sz w:val="20"/>
          <w:szCs w:val="20"/>
        </w:rPr>
        <w:t>í některý ze</w:t>
      </w:r>
      <w:r w:rsidR="00F80278" w:rsidRPr="002C5CB4">
        <w:rPr>
          <w:rFonts w:ascii="Open Sans" w:hAnsi="Open Sans" w:cs="Open Sans"/>
          <w:sz w:val="20"/>
          <w:szCs w:val="20"/>
        </w:rPr>
        <w:t xml:space="preserve"> sv</w:t>
      </w:r>
      <w:r w:rsidR="00F80278">
        <w:rPr>
          <w:rFonts w:ascii="Open Sans" w:hAnsi="Open Sans" w:cs="Open Sans"/>
          <w:sz w:val="20"/>
          <w:szCs w:val="20"/>
        </w:rPr>
        <w:t>ých</w:t>
      </w:r>
      <w:r w:rsidR="00F80278" w:rsidRPr="002C5CB4">
        <w:rPr>
          <w:rFonts w:ascii="Open Sans" w:hAnsi="Open Sans" w:cs="Open Sans"/>
          <w:sz w:val="20"/>
          <w:szCs w:val="20"/>
        </w:rPr>
        <w:t xml:space="preserve"> závazk</w:t>
      </w:r>
      <w:r w:rsidR="00F80278">
        <w:rPr>
          <w:rFonts w:ascii="Open Sans" w:hAnsi="Open Sans" w:cs="Open Sans"/>
          <w:sz w:val="20"/>
          <w:szCs w:val="20"/>
        </w:rPr>
        <w:t>ů</w:t>
      </w:r>
      <w:r w:rsidR="00F80278" w:rsidRPr="002C5CB4">
        <w:rPr>
          <w:rFonts w:ascii="Open Sans" w:hAnsi="Open Sans" w:cs="Open Sans"/>
          <w:sz w:val="20"/>
          <w:szCs w:val="20"/>
        </w:rPr>
        <w:t xml:space="preserve"> dle Přílohy č. 3 této Smlouvy</w:t>
      </w:r>
      <w:r w:rsidR="00F80278">
        <w:rPr>
          <w:rFonts w:ascii="Open Sans" w:hAnsi="Open Sans" w:cs="Open Sans"/>
          <w:sz w:val="20"/>
          <w:szCs w:val="20"/>
        </w:rPr>
        <w:t>.</w:t>
      </w:r>
    </w:p>
    <w:p w14:paraId="29CC18BD"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Prodávající je oprávněn od Smlouvy odstoupit v případě, že Kupující je v prodlení se zaplacením faktury delším než 2 měsíce s výjimkou případů, kdy Kupující nezaplatil fakturu z důvodu vad</w:t>
      </w:r>
      <w:r>
        <w:rPr>
          <w:rFonts w:ascii="Open Sans" w:hAnsi="Open Sans" w:cs="Open Sans"/>
          <w:sz w:val="20"/>
          <w:szCs w:val="20"/>
        </w:rPr>
        <w:t>y</w:t>
      </w:r>
      <w:r w:rsidRPr="00371901">
        <w:rPr>
          <w:rFonts w:ascii="Open Sans" w:hAnsi="Open Sans" w:cs="Open Sans"/>
          <w:sz w:val="20"/>
          <w:szCs w:val="20"/>
        </w:rPr>
        <w:t xml:space="preserve"> dodaného </w:t>
      </w:r>
      <w:r>
        <w:rPr>
          <w:rFonts w:ascii="Open Sans" w:hAnsi="Open Sans" w:cs="Open Sans"/>
          <w:sz w:val="20"/>
          <w:szCs w:val="20"/>
          <w:lang w:eastAsia="en-US"/>
        </w:rPr>
        <w:t>Zařízení</w:t>
      </w:r>
      <w:r w:rsidRPr="00371901">
        <w:rPr>
          <w:rFonts w:ascii="Open Sans" w:hAnsi="Open Sans" w:cs="Open Sans"/>
          <w:sz w:val="20"/>
          <w:szCs w:val="20"/>
        </w:rPr>
        <w:t xml:space="preserve"> nebo porušení Smlouvy Prodávajícím.</w:t>
      </w:r>
    </w:p>
    <w:p w14:paraId="15DDE46D"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Účinky odstoupení od Smlouvy nastávají dnem doručení písemného oznámení jedné Smluvní strany o odstoupení od Smlouvy druhé Smluvní straně. S</w:t>
      </w:r>
      <w:r>
        <w:rPr>
          <w:rFonts w:ascii="Open Sans" w:hAnsi="Open Sans" w:cs="Open Sans"/>
          <w:sz w:val="20"/>
          <w:szCs w:val="20"/>
        </w:rPr>
        <w:t>mluvní s</w:t>
      </w:r>
      <w:r w:rsidRPr="00371901">
        <w:rPr>
          <w:rFonts w:ascii="Open Sans" w:hAnsi="Open Sans" w:cs="Open Sans"/>
          <w:sz w:val="20"/>
          <w:szCs w:val="20"/>
        </w:rPr>
        <w:t>trana, které bylo před odstoupením od Smlouvy poskytnuto plnění druhou</w:t>
      </w:r>
      <w:r>
        <w:rPr>
          <w:rFonts w:ascii="Open Sans" w:hAnsi="Open Sans" w:cs="Open Sans"/>
          <w:sz w:val="20"/>
          <w:szCs w:val="20"/>
        </w:rPr>
        <w:t xml:space="preserve"> Smluvní</w:t>
      </w:r>
      <w:r w:rsidRPr="00371901">
        <w:rPr>
          <w:rFonts w:ascii="Open Sans" w:hAnsi="Open Sans" w:cs="Open Sans"/>
          <w:sz w:val="20"/>
          <w:szCs w:val="20"/>
        </w:rPr>
        <w:t xml:space="preserve"> stranou, toto plnění vrátí do 30 dnů ode dne odeslání vyrozumění o odstoupení odstupující</w:t>
      </w:r>
      <w:r>
        <w:rPr>
          <w:rFonts w:ascii="Open Sans" w:hAnsi="Open Sans" w:cs="Open Sans"/>
          <w:sz w:val="20"/>
          <w:szCs w:val="20"/>
        </w:rPr>
        <w:t xml:space="preserve"> Smluvní</w:t>
      </w:r>
      <w:r w:rsidRPr="00371901">
        <w:rPr>
          <w:rFonts w:ascii="Open Sans" w:hAnsi="Open Sans" w:cs="Open Sans"/>
          <w:sz w:val="20"/>
          <w:szCs w:val="20"/>
        </w:rPr>
        <w:t xml:space="preserve"> stranou, ne</w:t>
      </w:r>
      <w:r>
        <w:rPr>
          <w:rFonts w:ascii="Open Sans" w:hAnsi="Open Sans" w:cs="Open Sans"/>
          <w:sz w:val="20"/>
          <w:szCs w:val="20"/>
        </w:rPr>
        <w:t>stanoví</w:t>
      </w:r>
      <w:r w:rsidRPr="00371901">
        <w:rPr>
          <w:rFonts w:ascii="Open Sans" w:hAnsi="Open Sans" w:cs="Open Sans"/>
          <w:sz w:val="20"/>
          <w:szCs w:val="20"/>
        </w:rPr>
        <w:t xml:space="preserve">-li odstupující </w:t>
      </w:r>
      <w:r>
        <w:rPr>
          <w:rFonts w:ascii="Open Sans" w:hAnsi="Open Sans" w:cs="Open Sans"/>
          <w:sz w:val="20"/>
          <w:szCs w:val="20"/>
        </w:rPr>
        <w:t>Smluvní</w:t>
      </w:r>
      <w:r w:rsidRPr="00371901">
        <w:rPr>
          <w:rFonts w:ascii="Open Sans" w:hAnsi="Open Sans" w:cs="Open Sans"/>
          <w:sz w:val="20"/>
          <w:szCs w:val="20"/>
        </w:rPr>
        <w:t xml:space="preserve"> strana </w:t>
      </w:r>
      <w:r>
        <w:rPr>
          <w:rFonts w:ascii="Open Sans" w:hAnsi="Open Sans" w:cs="Open Sans"/>
          <w:sz w:val="20"/>
          <w:szCs w:val="20"/>
        </w:rPr>
        <w:t xml:space="preserve">delší </w:t>
      </w:r>
      <w:r w:rsidRPr="00371901">
        <w:rPr>
          <w:rFonts w:ascii="Open Sans" w:hAnsi="Open Sans" w:cs="Open Sans"/>
          <w:sz w:val="20"/>
          <w:szCs w:val="20"/>
        </w:rPr>
        <w:t>lhůtu.</w:t>
      </w:r>
    </w:p>
    <w:p w14:paraId="7C90F44C" w14:textId="77777777" w:rsidR="004A6AE7" w:rsidRPr="00056098" w:rsidRDefault="004A6AE7" w:rsidP="00C41127">
      <w:pPr>
        <w:pStyle w:val="Odstavecseseznamem1"/>
        <w:numPr>
          <w:ilvl w:val="1"/>
          <w:numId w:val="1"/>
        </w:numPr>
        <w:tabs>
          <w:tab w:val="clear" w:pos="1021"/>
          <w:tab w:val="num" w:pos="567"/>
        </w:tabs>
        <w:spacing w:after="240"/>
        <w:jc w:val="both"/>
        <w:rPr>
          <w:rFonts w:ascii="Open Sans" w:hAnsi="Open Sans" w:cs="Open Sans"/>
          <w:sz w:val="20"/>
          <w:szCs w:val="20"/>
        </w:rPr>
      </w:pPr>
      <w:r w:rsidRPr="00056098">
        <w:rPr>
          <w:rFonts w:ascii="Open Sans" w:hAnsi="Open Sans" w:cs="Open Sans"/>
          <w:sz w:val="20"/>
          <w:szCs w:val="20"/>
        </w:rPr>
        <w:t xml:space="preserve">V případě předčasného ukončení Smlouvy je Prodávající povinen zajistit odvoz </w:t>
      </w:r>
      <w:r w:rsidRPr="00056098">
        <w:rPr>
          <w:rFonts w:ascii="Open Sans" w:hAnsi="Open Sans" w:cs="Open Sans"/>
          <w:sz w:val="20"/>
          <w:szCs w:val="20"/>
          <w:lang w:eastAsia="en-US"/>
        </w:rPr>
        <w:t>Zařízení</w:t>
      </w:r>
      <w:r w:rsidRPr="00056098">
        <w:rPr>
          <w:rFonts w:ascii="Open Sans" w:hAnsi="Open Sans" w:cs="Open Sans"/>
          <w:sz w:val="20"/>
          <w:szCs w:val="20"/>
        </w:rPr>
        <w:t xml:space="preserve"> z místa plnění ve lhůtě 30 dnů od data, kdy odstoupení od Smlouvy nabylo účinnosti. Kupující poskytne Prodávajícímu potřebnou součinnost obdobnou součinnosti při instalaci </w:t>
      </w:r>
      <w:r w:rsidRPr="00056098">
        <w:rPr>
          <w:rFonts w:ascii="Open Sans" w:hAnsi="Open Sans" w:cs="Open Sans"/>
          <w:sz w:val="20"/>
          <w:szCs w:val="20"/>
          <w:lang w:eastAsia="en-US"/>
        </w:rPr>
        <w:t>Zařízení</w:t>
      </w:r>
      <w:r w:rsidRPr="00056098">
        <w:rPr>
          <w:rFonts w:ascii="Open Sans" w:hAnsi="Open Sans" w:cs="Open Sans"/>
          <w:sz w:val="20"/>
          <w:szCs w:val="20"/>
        </w:rPr>
        <w:t>. Náklady na odvoz hradí ta Smluvní strana, která porušením Smlouvy její předčasné ukončení způsobila.</w:t>
      </w:r>
    </w:p>
    <w:p w14:paraId="5FF90B7B" w14:textId="77777777" w:rsidR="004A6AE7" w:rsidRPr="00056098" w:rsidRDefault="004A6AE7" w:rsidP="00C41127">
      <w:pPr>
        <w:pStyle w:val="Odstavecseseznamem1"/>
        <w:numPr>
          <w:ilvl w:val="0"/>
          <w:numId w:val="1"/>
        </w:numPr>
        <w:spacing w:after="240"/>
        <w:jc w:val="both"/>
        <w:rPr>
          <w:rFonts w:ascii="Open Sans" w:hAnsi="Open Sans" w:cs="Open Sans"/>
          <w:b/>
          <w:bCs/>
          <w:sz w:val="20"/>
          <w:szCs w:val="20"/>
          <w:u w:val="single"/>
        </w:rPr>
      </w:pPr>
      <w:r w:rsidRPr="00056098">
        <w:rPr>
          <w:rFonts w:ascii="Open Sans" w:hAnsi="Open Sans" w:cs="Open Sans"/>
          <w:b/>
          <w:bCs/>
          <w:sz w:val="20"/>
          <w:szCs w:val="20"/>
          <w:u w:val="single"/>
        </w:rPr>
        <w:t>POJIŠTĚNÍ, ODPOVĚDNOST ZA ŠKODU</w:t>
      </w:r>
    </w:p>
    <w:p w14:paraId="703A61E5" w14:textId="77777777" w:rsidR="004A6AE7" w:rsidRPr="00056098"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bookmarkStart w:id="31" w:name="_Ref382208733"/>
      <w:r w:rsidRPr="00056098">
        <w:rPr>
          <w:rFonts w:ascii="Open Sans" w:hAnsi="Open Sans" w:cs="Open Sans"/>
          <w:sz w:val="20"/>
          <w:szCs w:val="20"/>
        </w:rPr>
        <w:t xml:space="preserve">Prodávající se zavazuje pojistit </w:t>
      </w:r>
      <w:r w:rsidRPr="00056098">
        <w:rPr>
          <w:rFonts w:ascii="Open Sans" w:hAnsi="Open Sans" w:cs="Open Sans"/>
          <w:sz w:val="20"/>
          <w:szCs w:val="20"/>
          <w:lang w:eastAsia="en-US"/>
        </w:rPr>
        <w:t>Zařízení</w:t>
      </w:r>
      <w:r w:rsidRPr="00056098">
        <w:rPr>
          <w:rFonts w:ascii="Open Sans" w:hAnsi="Open Sans" w:cs="Open Sans"/>
          <w:sz w:val="20"/>
          <w:szCs w:val="20"/>
        </w:rPr>
        <w:t xml:space="preserve"> proti veškerým rizikům, a to alespoň ve výši Kupní Ceny a po dobu vymezenou zahájením přepravy až do předání (odevzdání) Kupujícímu. V případě porušení této povinnosti odpovídá Prodávající za vzniklou škodu.</w:t>
      </w:r>
    </w:p>
    <w:p w14:paraId="0ACA83D5" w14:textId="77777777" w:rsidR="004A6AE7" w:rsidRPr="00056098" w:rsidRDefault="004A6AE7" w:rsidP="00C41127">
      <w:pPr>
        <w:pStyle w:val="Odstavecseseznamem1"/>
        <w:numPr>
          <w:ilvl w:val="1"/>
          <w:numId w:val="1"/>
        </w:numPr>
        <w:tabs>
          <w:tab w:val="clear" w:pos="1021"/>
          <w:tab w:val="num" w:pos="567"/>
        </w:tabs>
        <w:spacing w:after="240"/>
        <w:jc w:val="both"/>
        <w:rPr>
          <w:rFonts w:ascii="Open Sans" w:hAnsi="Open Sans" w:cs="Open Sans"/>
          <w:sz w:val="20"/>
          <w:szCs w:val="20"/>
        </w:rPr>
      </w:pPr>
      <w:r w:rsidRPr="00056098">
        <w:rPr>
          <w:rFonts w:ascii="Open Sans" w:hAnsi="Open Sans" w:cs="Open Sans"/>
          <w:sz w:val="20"/>
          <w:szCs w:val="20"/>
        </w:rPr>
        <w:t>Prodávající odpovídá za škodu, kterou sám způsobí, rovněž odpovídá Kupujícímu za škodu, kterou způsobí třetí osoby, které Prodávající zavázal provést plnění dle této Smlouvy nebo jeho část.</w:t>
      </w:r>
    </w:p>
    <w:bookmarkEnd w:id="31"/>
    <w:p w14:paraId="16303CC0" w14:textId="77777777" w:rsidR="004A6AE7" w:rsidRPr="00056098" w:rsidRDefault="004A6AE7" w:rsidP="00C41127">
      <w:pPr>
        <w:pStyle w:val="Odstavecseseznamem1"/>
        <w:numPr>
          <w:ilvl w:val="0"/>
          <w:numId w:val="1"/>
        </w:numPr>
        <w:spacing w:after="240"/>
        <w:jc w:val="both"/>
        <w:rPr>
          <w:rFonts w:ascii="Open Sans" w:hAnsi="Open Sans" w:cs="Open Sans"/>
          <w:b/>
          <w:bCs/>
          <w:sz w:val="20"/>
          <w:szCs w:val="20"/>
          <w:u w:val="single"/>
        </w:rPr>
      </w:pPr>
      <w:r w:rsidRPr="00056098">
        <w:rPr>
          <w:rFonts w:ascii="Open Sans" w:hAnsi="Open Sans" w:cs="Open Sans"/>
          <w:b/>
          <w:bCs/>
          <w:sz w:val="20"/>
          <w:szCs w:val="20"/>
          <w:u w:val="single"/>
        </w:rPr>
        <w:t>ZÁRUKA, MIMOZÁRUČNÍ SERVIS</w:t>
      </w:r>
    </w:p>
    <w:p w14:paraId="53975855" w14:textId="53E81F2F" w:rsidR="004A6AE7" w:rsidRPr="00056098" w:rsidRDefault="004A6AE7" w:rsidP="00C41127">
      <w:pPr>
        <w:pStyle w:val="Odstavecseseznamem1"/>
        <w:numPr>
          <w:ilvl w:val="1"/>
          <w:numId w:val="1"/>
        </w:numPr>
        <w:spacing w:after="240"/>
        <w:jc w:val="both"/>
        <w:rPr>
          <w:rFonts w:ascii="Open Sans" w:hAnsi="Open Sans" w:cs="Open Sans"/>
          <w:b/>
          <w:bCs/>
          <w:sz w:val="20"/>
          <w:szCs w:val="20"/>
          <w:u w:val="single"/>
        </w:rPr>
      </w:pPr>
      <w:bookmarkStart w:id="32" w:name="_Ref165606807"/>
      <w:bookmarkStart w:id="33" w:name="_Ref380048977"/>
      <w:bookmarkStart w:id="34" w:name="_Ref382905171"/>
      <w:r w:rsidRPr="00056098">
        <w:rPr>
          <w:rFonts w:ascii="Open Sans" w:hAnsi="Open Sans" w:cs="Open Sans"/>
          <w:sz w:val="20"/>
          <w:szCs w:val="20"/>
        </w:rPr>
        <w:t xml:space="preserve">Prodávající poskytuje Kupujícímu záruku za jakost </w:t>
      </w:r>
      <w:r w:rsidRPr="00056098">
        <w:rPr>
          <w:rFonts w:ascii="Open Sans" w:hAnsi="Open Sans" w:cs="Open Sans"/>
          <w:sz w:val="20"/>
          <w:szCs w:val="20"/>
          <w:lang w:eastAsia="en-US"/>
        </w:rPr>
        <w:t>Zařízení</w:t>
      </w:r>
      <w:r w:rsidRPr="00056098">
        <w:rPr>
          <w:rFonts w:ascii="Open Sans" w:hAnsi="Open Sans" w:cs="Open Sans"/>
          <w:sz w:val="20"/>
          <w:szCs w:val="20"/>
        </w:rPr>
        <w:t xml:space="preserve"> </w:t>
      </w:r>
      <w:r w:rsidR="0012323C" w:rsidRPr="00056098">
        <w:rPr>
          <w:rFonts w:ascii="Open Sans" w:hAnsi="Open Sans" w:cs="Open Sans"/>
          <w:sz w:val="20"/>
          <w:szCs w:val="20"/>
        </w:rPr>
        <w:t xml:space="preserve">minimálně </w:t>
      </w:r>
      <w:r w:rsidRPr="00056098">
        <w:rPr>
          <w:rFonts w:ascii="Open Sans" w:hAnsi="Open Sans" w:cs="Open Sans"/>
          <w:sz w:val="20"/>
          <w:szCs w:val="20"/>
        </w:rPr>
        <w:t xml:space="preserve">po dobu </w:t>
      </w:r>
      <w:r w:rsidR="007713FB">
        <w:rPr>
          <w:rFonts w:ascii="Open Sans" w:hAnsi="Open Sans" w:cs="Open Sans"/>
          <w:b/>
          <w:bCs/>
          <w:sz w:val="20"/>
          <w:szCs w:val="20"/>
        </w:rPr>
        <w:t>12 měsíců</w:t>
      </w:r>
      <w:r w:rsidRPr="00056098">
        <w:rPr>
          <w:rFonts w:ascii="Open Sans" w:hAnsi="Open Sans" w:cs="Open Sans"/>
          <w:sz w:val="20"/>
          <w:szCs w:val="20"/>
        </w:rPr>
        <w:t>.</w:t>
      </w:r>
      <w:r w:rsidR="0012323C" w:rsidRPr="00056098">
        <w:rPr>
          <w:rFonts w:ascii="Open Sans" w:hAnsi="Open Sans" w:cs="Open Sans"/>
          <w:sz w:val="20"/>
          <w:szCs w:val="20"/>
        </w:rPr>
        <w:t xml:space="preserve"> Poskytuje</w:t>
      </w:r>
      <w:r w:rsidR="00544346" w:rsidRPr="00056098">
        <w:rPr>
          <w:rFonts w:ascii="Open Sans" w:hAnsi="Open Sans" w:cs="Open Sans"/>
          <w:sz w:val="20"/>
          <w:szCs w:val="20"/>
        </w:rPr>
        <w:t>-li výrobce Zařízení na</w:t>
      </w:r>
      <w:r w:rsidR="00A3431A" w:rsidRPr="00056098">
        <w:rPr>
          <w:rFonts w:ascii="Open Sans" w:hAnsi="Open Sans" w:cs="Open Sans"/>
          <w:sz w:val="20"/>
          <w:szCs w:val="20"/>
        </w:rPr>
        <w:t xml:space="preserve"> </w:t>
      </w:r>
      <w:r w:rsidR="00544346" w:rsidRPr="00056098">
        <w:rPr>
          <w:rFonts w:ascii="Open Sans" w:hAnsi="Open Sans" w:cs="Open Sans"/>
          <w:sz w:val="20"/>
          <w:szCs w:val="20"/>
        </w:rPr>
        <w:t xml:space="preserve">kteroukoliv jeho </w:t>
      </w:r>
      <w:r w:rsidR="000E0947" w:rsidRPr="00056098">
        <w:rPr>
          <w:rFonts w:ascii="Open Sans" w:hAnsi="Open Sans" w:cs="Open Sans"/>
          <w:sz w:val="20"/>
          <w:szCs w:val="20"/>
        </w:rPr>
        <w:t xml:space="preserve">součást záruku delší, pak </w:t>
      </w:r>
      <w:r w:rsidR="00EB4A23" w:rsidRPr="00056098">
        <w:rPr>
          <w:rFonts w:ascii="Open Sans" w:hAnsi="Open Sans" w:cs="Open Sans"/>
          <w:sz w:val="20"/>
          <w:szCs w:val="20"/>
        </w:rPr>
        <w:t>pro tuto součást platí tato delší záruční doba</w:t>
      </w:r>
      <w:r w:rsidR="00A3431A" w:rsidRPr="00056098">
        <w:rPr>
          <w:rFonts w:ascii="Open Sans" w:hAnsi="Open Sans" w:cs="Open Sans"/>
          <w:sz w:val="20"/>
          <w:szCs w:val="20"/>
        </w:rPr>
        <w:t>.</w:t>
      </w:r>
      <w:r w:rsidR="00964F00" w:rsidRPr="00056098">
        <w:rPr>
          <w:rFonts w:ascii="Open Sans" w:hAnsi="Open Sans" w:cs="Open Sans"/>
          <w:sz w:val="20"/>
          <w:szCs w:val="20"/>
        </w:rPr>
        <w:t xml:space="preserve"> Záruka se nevztahuje na součásti Zařízení, které mají charakter spotřebního materiálu a které podléhají vysokému mechanickému opotřebení a současně platí, že takové součásti musí být explicitně označeny v technické dokumentaci k Zařízení jako součásti, na které se záruka nevztahuje.</w:t>
      </w:r>
      <w:bookmarkEnd w:id="32"/>
    </w:p>
    <w:p w14:paraId="702492C3" w14:textId="39E8A5FC" w:rsidR="004A6AE7" w:rsidRPr="00056098" w:rsidRDefault="004A6AE7" w:rsidP="000A0BC1">
      <w:pPr>
        <w:pStyle w:val="Odstavecseseznamem1"/>
        <w:numPr>
          <w:ilvl w:val="1"/>
          <w:numId w:val="1"/>
        </w:numPr>
        <w:spacing w:after="240"/>
        <w:jc w:val="both"/>
        <w:rPr>
          <w:rFonts w:ascii="Open Sans" w:hAnsi="Open Sans" w:cs="Open Sans"/>
          <w:sz w:val="20"/>
          <w:szCs w:val="20"/>
        </w:rPr>
      </w:pPr>
      <w:r w:rsidRPr="00056098">
        <w:rPr>
          <w:rFonts w:ascii="Open Sans" w:hAnsi="Open Sans" w:cs="Open Sans"/>
          <w:sz w:val="20"/>
          <w:szCs w:val="20"/>
        </w:rPr>
        <w:t xml:space="preserve">Záruka za jakost počíná běžet dnem následujícím po podpisu Předávacího protokolu dle odst. </w:t>
      </w:r>
      <w:r w:rsidRPr="00056098">
        <w:rPr>
          <w:rFonts w:ascii="Open Sans" w:hAnsi="Open Sans" w:cs="Open Sans"/>
          <w:sz w:val="20"/>
          <w:szCs w:val="20"/>
        </w:rPr>
        <w:fldChar w:fldCharType="begin"/>
      </w:r>
      <w:r w:rsidRPr="00056098">
        <w:rPr>
          <w:rFonts w:ascii="Open Sans" w:hAnsi="Open Sans" w:cs="Open Sans"/>
          <w:sz w:val="20"/>
          <w:szCs w:val="20"/>
        </w:rPr>
        <w:instrText xml:space="preserve"> REF _Ref380049631 \r \h  \* MERGEFORMAT </w:instrText>
      </w:r>
      <w:r w:rsidRPr="00056098">
        <w:rPr>
          <w:rFonts w:ascii="Open Sans" w:hAnsi="Open Sans" w:cs="Open Sans"/>
          <w:sz w:val="20"/>
          <w:szCs w:val="20"/>
        </w:rPr>
      </w:r>
      <w:r w:rsidRPr="00056098">
        <w:rPr>
          <w:rFonts w:ascii="Open Sans" w:hAnsi="Open Sans" w:cs="Open Sans"/>
          <w:sz w:val="20"/>
          <w:szCs w:val="20"/>
        </w:rPr>
        <w:fldChar w:fldCharType="separate"/>
      </w:r>
      <w:r w:rsidR="002B0D56">
        <w:rPr>
          <w:rFonts w:ascii="Open Sans" w:hAnsi="Open Sans" w:cs="Open Sans"/>
          <w:sz w:val="20"/>
          <w:szCs w:val="20"/>
        </w:rPr>
        <w:t>9.4</w:t>
      </w:r>
      <w:r w:rsidRPr="00056098">
        <w:rPr>
          <w:rFonts w:ascii="Open Sans" w:hAnsi="Open Sans" w:cs="Open Sans"/>
          <w:sz w:val="20"/>
          <w:szCs w:val="20"/>
        </w:rPr>
        <w:fldChar w:fldCharType="end"/>
      </w:r>
      <w:r w:rsidRPr="00056098">
        <w:rPr>
          <w:rFonts w:ascii="Open Sans" w:hAnsi="Open Sans" w:cs="Open Sans"/>
          <w:sz w:val="20"/>
          <w:szCs w:val="20"/>
        </w:rPr>
        <w:t xml:space="preserve"> Smlouvy.</w:t>
      </w:r>
      <w:bookmarkEnd w:id="33"/>
      <w:bookmarkEnd w:id="34"/>
      <w:r w:rsidRPr="00056098">
        <w:rPr>
          <w:rFonts w:ascii="Open Sans" w:hAnsi="Open Sans" w:cs="Open Sans"/>
          <w:sz w:val="20"/>
          <w:szCs w:val="20"/>
        </w:rPr>
        <w:t xml:space="preserve"> </w:t>
      </w:r>
    </w:p>
    <w:p w14:paraId="461F3388" w14:textId="4FCEAC62" w:rsidR="004A6AE7" w:rsidRPr="00056098" w:rsidRDefault="004A6AE7" w:rsidP="00C41127">
      <w:pPr>
        <w:pStyle w:val="Odstavecseseznamem1"/>
        <w:numPr>
          <w:ilvl w:val="1"/>
          <w:numId w:val="1"/>
        </w:numPr>
        <w:spacing w:after="240"/>
        <w:jc w:val="both"/>
        <w:rPr>
          <w:rFonts w:ascii="Open Sans" w:hAnsi="Open Sans" w:cs="Open Sans"/>
          <w:b/>
          <w:bCs/>
          <w:sz w:val="20"/>
          <w:szCs w:val="20"/>
          <w:u w:val="single"/>
        </w:rPr>
      </w:pPr>
      <w:bookmarkStart w:id="35" w:name="_Ref382208775"/>
      <w:bookmarkStart w:id="36" w:name="_Ref381970150"/>
      <w:bookmarkStart w:id="37" w:name="_Ref382905275"/>
      <w:r w:rsidRPr="00056098">
        <w:rPr>
          <w:rFonts w:ascii="Open Sans" w:hAnsi="Open Sans" w:cs="Open Sans"/>
          <w:sz w:val="20"/>
          <w:szCs w:val="20"/>
        </w:rPr>
        <w:t>Prodávající se zavazuje zajistit bezplatný servis Zařízení prostřednictvím autorizovaných techniků v místě předání</w:t>
      </w:r>
      <w:r w:rsidR="002176A3" w:rsidRPr="00056098">
        <w:rPr>
          <w:rFonts w:ascii="Open Sans" w:hAnsi="Open Sans" w:cs="Open Sans"/>
          <w:sz w:val="20"/>
          <w:szCs w:val="20"/>
        </w:rPr>
        <w:t xml:space="preserve"> Zařízení</w:t>
      </w:r>
      <w:r w:rsidRPr="00056098">
        <w:rPr>
          <w:rFonts w:ascii="Open Sans" w:hAnsi="Open Sans" w:cs="Open Sans"/>
          <w:sz w:val="20"/>
          <w:szCs w:val="20"/>
        </w:rPr>
        <w:t xml:space="preserve"> po celou záruční dob</w:t>
      </w:r>
      <w:r w:rsidR="00F6599A" w:rsidRPr="00056098">
        <w:rPr>
          <w:rFonts w:ascii="Open Sans" w:hAnsi="Open Sans" w:cs="Open Sans"/>
          <w:sz w:val="20"/>
          <w:szCs w:val="20"/>
        </w:rPr>
        <w:t>u</w:t>
      </w:r>
      <w:r w:rsidRPr="00056098">
        <w:rPr>
          <w:rFonts w:ascii="Open Sans" w:hAnsi="Open Sans" w:cs="Open Sans"/>
          <w:sz w:val="20"/>
          <w:szCs w:val="20"/>
        </w:rPr>
        <w:t xml:space="preserve"> dle této Smlouvy, včetně oprav, </w:t>
      </w:r>
      <w:r w:rsidRPr="00056098">
        <w:rPr>
          <w:rFonts w:ascii="Open Sans" w:hAnsi="Open Sans" w:cs="Open Sans"/>
          <w:sz w:val="20"/>
          <w:szCs w:val="20"/>
        </w:rPr>
        <w:lastRenderedPageBreak/>
        <w:t>dodávky náhradních dílů, dopravy a práce autorizovaného servisního technika.</w:t>
      </w:r>
      <w:bookmarkEnd w:id="35"/>
      <w:r w:rsidRPr="00056098">
        <w:rPr>
          <w:rFonts w:ascii="Open Sans" w:hAnsi="Open Sans" w:cs="Open Sans"/>
          <w:sz w:val="20"/>
          <w:szCs w:val="20"/>
        </w:rPr>
        <w:t xml:space="preserve"> </w:t>
      </w:r>
    </w:p>
    <w:p w14:paraId="3608C970" w14:textId="77777777" w:rsidR="004A6AE7" w:rsidRPr="00056098" w:rsidRDefault="004A6AE7" w:rsidP="00C41127">
      <w:pPr>
        <w:pStyle w:val="Odstavecseseznamem1"/>
        <w:numPr>
          <w:ilvl w:val="1"/>
          <w:numId w:val="1"/>
        </w:numPr>
        <w:tabs>
          <w:tab w:val="clear" w:pos="1021"/>
          <w:tab w:val="num" w:pos="567"/>
        </w:tabs>
        <w:spacing w:after="240"/>
        <w:jc w:val="both"/>
        <w:rPr>
          <w:rFonts w:ascii="Open Sans" w:hAnsi="Open Sans"/>
          <w:b/>
          <w:sz w:val="20"/>
          <w:u w:val="single"/>
        </w:rPr>
      </w:pPr>
      <w:bookmarkStart w:id="38" w:name="_Ref35266180"/>
      <w:bookmarkStart w:id="39" w:name="_Ref382905178"/>
      <w:r w:rsidRPr="00056098">
        <w:rPr>
          <w:rFonts w:ascii="Open Sans" w:hAnsi="Open Sans" w:cs="Open Sans"/>
          <w:sz w:val="20"/>
          <w:szCs w:val="20"/>
        </w:rPr>
        <w:t xml:space="preserve">Zjistí-li Kupující na </w:t>
      </w:r>
      <w:r w:rsidRPr="00056098">
        <w:rPr>
          <w:rFonts w:ascii="Open Sans" w:hAnsi="Open Sans" w:cs="Open Sans"/>
          <w:sz w:val="20"/>
          <w:szCs w:val="20"/>
          <w:lang w:eastAsia="en-US"/>
        </w:rPr>
        <w:t>Zařízení</w:t>
      </w:r>
      <w:r w:rsidRPr="00056098">
        <w:rPr>
          <w:rFonts w:ascii="Open Sans" w:hAnsi="Open Sans" w:cs="Open Sans"/>
          <w:sz w:val="20"/>
          <w:szCs w:val="20"/>
        </w:rPr>
        <w:t xml:space="preserve"> závadu, vyzve Prodávajícího k jejímu odstranění prostřednictvím běžné elektronické zprávy odeslané na adresu: </w:t>
      </w:r>
      <w:proofErr w:type="gramStart"/>
      <w:r w:rsidRPr="002A1B14">
        <w:rPr>
          <w:rFonts w:ascii="Open Sans" w:hAnsi="Open Sans" w:cs="Open Sans"/>
          <w:sz w:val="20"/>
          <w:szCs w:val="20"/>
          <w:highlight w:val="yellow"/>
        </w:rPr>
        <w:t>…….</w:t>
      </w:r>
      <w:proofErr w:type="gramEnd"/>
      <w:r w:rsidRPr="002A1B14">
        <w:rPr>
          <w:rFonts w:ascii="Open Sans" w:hAnsi="Open Sans" w:cs="Open Sans"/>
          <w:sz w:val="20"/>
          <w:szCs w:val="20"/>
          <w:highlight w:val="yellow"/>
        </w:rPr>
        <w:t>@......</w:t>
      </w:r>
      <w:r w:rsidRPr="00056098">
        <w:rPr>
          <w:rFonts w:ascii="Open Sans" w:hAnsi="Open Sans" w:cs="Open Sans"/>
          <w:sz w:val="20"/>
          <w:szCs w:val="20"/>
        </w:rPr>
        <w:t xml:space="preserve"> </w:t>
      </w:r>
      <w:r w:rsidRPr="00056098">
        <w:rPr>
          <w:rFonts w:ascii="Open Sans" w:hAnsi="Open Sans" w:cs="Open Sans"/>
          <w:snapToGrid w:val="0"/>
          <w:color w:val="FF0000"/>
          <w:sz w:val="20"/>
          <w:szCs w:val="20"/>
        </w:rPr>
        <w:t>(doplní účastník zadávacího řízení)</w:t>
      </w:r>
      <w:r w:rsidRPr="00056098">
        <w:rPr>
          <w:rFonts w:ascii="Open Sans" w:hAnsi="Open Sans" w:cs="Open Sans"/>
          <w:snapToGrid w:val="0"/>
          <w:sz w:val="20"/>
          <w:szCs w:val="20"/>
        </w:rPr>
        <w:t>.</w:t>
      </w:r>
      <w:bookmarkEnd w:id="38"/>
    </w:p>
    <w:p w14:paraId="39412464" w14:textId="158E0AAC" w:rsidR="00495749" w:rsidRPr="00056098"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rPr>
      </w:pPr>
      <w:bookmarkStart w:id="40" w:name="_Ref382905432"/>
      <w:bookmarkStart w:id="41" w:name="_Ref22118098"/>
      <w:bookmarkEnd w:id="39"/>
      <w:r w:rsidRPr="00056098">
        <w:rPr>
          <w:rFonts w:ascii="Open Sans" w:hAnsi="Open Sans" w:cs="Open Sans"/>
          <w:sz w:val="20"/>
          <w:szCs w:val="20"/>
        </w:rPr>
        <w:t xml:space="preserve">Prodávající je povinen od odeslání výzvy dle předchozího odstavce </w:t>
      </w:r>
    </w:p>
    <w:p w14:paraId="0CBFB958" w14:textId="096B2B51" w:rsidR="00495749" w:rsidRPr="00056098" w:rsidRDefault="00495749" w:rsidP="00495749">
      <w:pPr>
        <w:pStyle w:val="Odstavecseseznamem1"/>
        <w:numPr>
          <w:ilvl w:val="2"/>
          <w:numId w:val="1"/>
        </w:numPr>
        <w:spacing w:after="240"/>
        <w:jc w:val="both"/>
        <w:rPr>
          <w:rFonts w:ascii="Open Sans" w:hAnsi="Open Sans" w:cs="Open Sans"/>
          <w:b/>
          <w:bCs/>
          <w:sz w:val="20"/>
          <w:szCs w:val="20"/>
        </w:rPr>
      </w:pPr>
      <w:r w:rsidRPr="00056098">
        <w:rPr>
          <w:rFonts w:ascii="Open Sans" w:hAnsi="Open Sans" w:cs="Open Sans"/>
          <w:sz w:val="20"/>
          <w:szCs w:val="20"/>
        </w:rPr>
        <w:t xml:space="preserve">do 48 hodin </w:t>
      </w:r>
      <w:r w:rsidR="004A6AE7" w:rsidRPr="00056098">
        <w:rPr>
          <w:rFonts w:ascii="Open Sans" w:hAnsi="Open Sans" w:cs="Open Sans"/>
          <w:sz w:val="20"/>
          <w:szCs w:val="20"/>
        </w:rPr>
        <w:t xml:space="preserve">navrhnout </w:t>
      </w:r>
      <w:r w:rsidRPr="00056098">
        <w:rPr>
          <w:rFonts w:ascii="Open Sans" w:hAnsi="Open Sans" w:cs="Open Sans"/>
          <w:sz w:val="20"/>
          <w:szCs w:val="20"/>
        </w:rPr>
        <w:t xml:space="preserve">způsob </w:t>
      </w:r>
      <w:proofErr w:type="gramStart"/>
      <w:r w:rsidRPr="00056098">
        <w:rPr>
          <w:rFonts w:ascii="Open Sans" w:hAnsi="Open Sans" w:cs="Open Sans"/>
          <w:sz w:val="20"/>
          <w:szCs w:val="20"/>
        </w:rPr>
        <w:t xml:space="preserve">odstranění  </w:t>
      </w:r>
      <w:r w:rsidR="004A6AE7" w:rsidRPr="00056098">
        <w:rPr>
          <w:rFonts w:ascii="Open Sans" w:hAnsi="Open Sans" w:cs="Open Sans"/>
          <w:sz w:val="20"/>
          <w:szCs w:val="20"/>
        </w:rPr>
        <w:t>závady</w:t>
      </w:r>
      <w:proofErr w:type="gramEnd"/>
      <w:r w:rsidR="004A6AE7" w:rsidRPr="00056098">
        <w:rPr>
          <w:rFonts w:ascii="Open Sans" w:hAnsi="Open Sans" w:cs="Open Sans"/>
          <w:sz w:val="20"/>
          <w:szCs w:val="20"/>
        </w:rPr>
        <w:t xml:space="preserve">, </w:t>
      </w:r>
    </w:p>
    <w:p w14:paraId="7933C358" w14:textId="224C6834" w:rsidR="00495749" w:rsidRPr="00056098" w:rsidRDefault="004A6AE7" w:rsidP="00495749">
      <w:pPr>
        <w:pStyle w:val="Odstavecseseznamem1"/>
        <w:numPr>
          <w:ilvl w:val="2"/>
          <w:numId w:val="1"/>
        </w:numPr>
        <w:spacing w:after="240"/>
        <w:jc w:val="both"/>
        <w:rPr>
          <w:rFonts w:ascii="Open Sans" w:hAnsi="Open Sans" w:cs="Open Sans"/>
          <w:b/>
          <w:bCs/>
          <w:sz w:val="20"/>
          <w:szCs w:val="20"/>
        </w:rPr>
      </w:pPr>
      <w:r w:rsidRPr="00056098">
        <w:rPr>
          <w:rFonts w:ascii="Open Sans" w:hAnsi="Open Sans" w:cs="Open Sans"/>
          <w:sz w:val="20"/>
          <w:szCs w:val="20"/>
        </w:rPr>
        <w:t xml:space="preserve">do </w:t>
      </w:r>
      <w:r w:rsidR="00056098" w:rsidRPr="00056098">
        <w:rPr>
          <w:rFonts w:ascii="Open Sans" w:hAnsi="Open Sans" w:cs="Open Sans"/>
          <w:sz w:val="20"/>
          <w:szCs w:val="20"/>
        </w:rPr>
        <w:t>5</w:t>
      </w:r>
      <w:r w:rsidRPr="00056098">
        <w:rPr>
          <w:rFonts w:ascii="Open Sans" w:hAnsi="Open Sans" w:cs="Open Sans"/>
          <w:sz w:val="20"/>
          <w:szCs w:val="20"/>
        </w:rPr>
        <w:t xml:space="preserve"> pracovních dnů zaháj</w:t>
      </w:r>
      <w:r w:rsidR="00495749" w:rsidRPr="00056098">
        <w:rPr>
          <w:rFonts w:ascii="Open Sans" w:hAnsi="Open Sans" w:cs="Open Sans"/>
          <w:sz w:val="20"/>
          <w:szCs w:val="20"/>
        </w:rPr>
        <w:t xml:space="preserve">it </w:t>
      </w:r>
      <w:r w:rsidRPr="00056098">
        <w:rPr>
          <w:rFonts w:ascii="Open Sans" w:hAnsi="Open Sans" w:cs="Open Sans"/>
          <w:sz w:val="20"/>
          <w:szCs w:val="20"/>
        </w:rPr>
        <w:t>záruční opravu, je-li to nutné</w:t>
      </w:r>
      <w:r w:rsidR="00D939E1" w:rsidRPr="00056098">
        <w:rPr>
          <w:rFonts w:ascii="Open Sans" w:hAnsi="Open Sans" w:cs="Open Sans"/>
          <w:sz w:val="20"/>
          <w:szCs w:val="20"/>
        </w:rPr>
        <w:t>,</w:t>
      </w:r>
    </w:p>
    <w:p w14:paraId="0DA8A9D0" w14:textId="7D08BFE5" w:rsidR="00495749" w:rsidRPr="00056098" w:rsidRDefault="00495749" w:rsidP="00495749">
      <w:pPr>
        <w:pStyle w:val="Odstavecseseznamem1"/>
        <w:numPr>
          <w:ilvl w:val="2"/>
          <w:numId w:val="1"/>
        </w:numPr>
        <w:spacing w:after="240"/>
        <w:jc w:val="both"/>
        <w:rPr>
          <w:rFonts w:ascii="Open Sans" w:hAnsi="Open Sans" w:cs="Open Sans"/>
          <w:b/>
          <w:bCs/>
          <w:sz w:val="20"/>
          <w:szCs w:val="20"/>
        </w:rPr>
      </w:pPr>
      <w:r w:rsidRPr="00056098">
        <w:rPr>
          <w:rFonts w:ascii="Open Sans" w:hAnsi="Open Sans" w:cs="Open Sans"/>
          <w:sz w:val="20"/>
          <w:szCs w:val="20"/>
        </w:rPr>
        <w:t xml:space="preserve">do </w:t>
      </w:r>
      <w:r w:rsidR="008C7730" w:rsidRPr="00056098">
        <w:rPr>
          <w:rFonts w:ascii="Open Sans" w:hAnsi="Open Sans" w:cs="Open Sans"/>
          <w:sz w:val="20"/>
          <w:szCs w:val="20"/>
        </w:rPr>
        <w:t>30</w:t>
      </w:r>
      <w:r w:rsidR="004A6AE7" w:rsidRPr="00056098">
        <w:rPr>
          <w:rFonts w:ascii="Open Sans" w:hAnsi="Open Sans" w:cs="Open Sans"/>
          <w:sz w:val="20"/>
          <w:szCs w:val="20"/>
        </w:rPr>
        <w:t xml:space="preserve"> dnů </w:t>
      </w:r>
      <w:r w:rsidR="004A3433" w:rsidRPr="00056098">
        <w:rPr>
          <w:rFonts w:ascii="Open Sans" w:hAnsi="Open Sans" w:cs="Open Sans"/>
          <w:sz w:val="20"/>
          <w:szCs w:val="20"/>
        </w:rPr>
        <w:t>zá</w:t>
      </w:r>
      <w:r w:rsidRPr="00056098">
        <w:rPr>
          <w:rFonts w:ascii="Open Sans" w:hAnsi="Open Sans" w:cs="Open Sans"/>
          <w:sz w:val="20"/>
          <w:szCs w:val="20"/>
        </w:rPr>
        <w:t>vad</w:t>
      </w:r>
      <w:r w:rsidR="004A3433" w:rsidRPr="00056098">
        <w:rPr>
          <w:rFonts w:ascii="Open Sans" w:hAnsi="Open Sans" w:cs="Open Sans"/>
          <w:sz w:val="20"/>
          <w:szCs w:val="20"/>
        </w:rPr>
        <w:t>u</w:t>
      </w:r>
      <w:r w:rsidRPr="00056098">
        <w:rPr>
          <w:rFonts w:ascii="Open Sans" w:hAnsi="Open Sans" w:cs="Open Sans"/>
          <w:sz w:val="20"/>
          <w:szCs w:val="20"/>
        </w:rPr>
        <w:t xml:space="preserve"> odstranit. </w:t>
      </w:r>
    </w:p>
    <w:p w14:paraId="0A24B026" w14:textId="0FDE43E0" w:rsidR="004A6AE7" w:rsidRPr="008C7517" w:rsidRDefault="004A6AE7" w:rsidP="008C7517">
      <w:pPr>
        <w:pStyle w:val="Odstavecseseznamem1"/>
        <w:numPr>
          <w:ilvl w:val="1"/>
          <w:numId w:val="1"/>
        </w:numPr>
        <w:spacing w:after="240"/>
        <w:jc w:val="both"/>
        <w:rPr>
          <w:rFonts w:ascii="Open Sans" w:hAnsi="Open Sans"/>
          <w:b/>
          <w:sz w:val="20"/>
        </w:rPr>
      </w:pPr>
      <w:r w:rsidRPr="00056098">
        <w:rPr>
          <w:rFonts w:ascii="Open Sans" w:hAnsi="Open Sans" w:cs="Open Sans"/>
          <w:sz w:val="20"/>
          <w:szCs w:val="20"/>
        </w:rPr>
        <w:t xml:space="preserve">V případě </w:t>
      </w:r>
      <w:r w:rsidR="00BC5E60" w:rsidRPr="00056098">
        <w:rPr>
          <w:rFonts w:ascii="Open Sans" w:hAnsi="Open Sans" w:cs="Open Sans"/>
          <w:sz w:val="20"/>
          <w:szCs w:val="20"/>
        </w:rPr>
        <w:t>zá</w:t>
      </w:r>
      <w:r w:rsidRPr="00056098">
        <w:rPr>
          <w:rFonts w:ascii="Open Sans" w:hAnsi="Open Sans" w:cs="Open Sans"/>
          <w:sz w:val="20"/>
          <w:szCs w:val="20"/>
        </w:rPr>
        <w:t>vady nikoli běžné je Prodáva</w:t>
      </w:r>
      <w:r w:rsidRPr="00843578">
        <w:rPr>
          <w:rFonts w:ascii="Open Sans" w:hAnsi="Open Sans" w:cs="Open Sans"/>
          <w:sz w:val="20"/>
          <w:szCs w:val="20"/>
        </w:rPr>
        <w:t xml:space="preserve">jící povinen provést opravu v době </w:t>
      </w:r>
      <w:r w:rsidR="00495749">
        <w:rPr>
          <w:rFonts w:ascii="Open Sans" w:hAnsi="Open Sans" w:cs="Open Sans"/>
          <w:sz w:val="20"/>
          <w:szCs w:val="20"/>
        </w:rPr>
        <w:t>odpovídající složitosti opravy</w:t>
      </w:r>
      <w:r w:rsidRPr="00843578">
        <w:rPr>
          <w:rFonts w:ascii="Open Sans" w:hAnsi="Open Sans" w:cs="Open Sans"/>
          <w:sz w:val="20"/>
          <w:szCs w:val="20"/>
        </w:rPr>
        <w:t>.</w:t>
      </w:r>
      <w:bookmarkEnd w:id="40"/>
      <w:bookmarkEnd w:id="41"/>
    </w:p>
    <w:p w14:paraId="3C8648D8" w14:textId="77777777" w:rsidR="004A6AE7" w:rsidRPr="008C7517" w:rsidRDefault="004A6AE7" w:rsidP="00C41127">
      <w:pPr>
        <w:pStyle w:val="Odstavecseseznamem1"/>
        <w:numPr>
          <w:ilvl w:val="1"/>
          <w:numId w:val="1"/>
        </w:numPr>
        <w:tabs>
          <w:tab w:val="clear" w:pos="1021"/>
          <w:tab w:val="num" w:pos="567"/>
        </w:tabs>
        <w:spacing w:after="240"/>
        <w:jc w:val="both"/>
        <w:rPr>
          <w:rFonts w:ascii="Open Sans" w:hAnsi="Open Sans"/>
          <w:b/>
          <w:sz w:val="20"/>
        </w:rPr>
      </w:pPr>
      <w:r w:rsidRPr="00843578">
        <w:rPr>
          <w:rFonts w:ascii="Open Sans" w:hAnsi="Open Sans" w:cs="Open Sans"/>
          <w:sz w:val="20"/>
          <w:szCs w:val="20"/>
        </w:rPr>
        <w:t>Náklady související se záruční opravou včetně přepravného a cestovného vždy hradí Prodávající.</w:t>
      </w:r>
    </w:p>
    <w:p w14:paraId="06A5524D" w14:textId="38973794" w:rsidR="004A6AE7" w:rsidRPr="008C7517" w:rsidRDefault="004A6AE7" w:rsidP="00C41127">
      <w:pPr>
        <w:pStyle w:val="Odstavecseseznamem1"/>
        <w:numPr>
          <w:ilvl w:val="1"/>
          <w:numId w:val="1"/>
        </w:numPr>
        <w:spacing w:after="240"/>
        <w:jc w:val="both"/>
        <w:rPr>
          <w:rFonts w:ascii="Open Sans" w:hAnsi="Open Sans"/>
          <w:b/>
          <w:sz w:val="20"/>
        </w:rPr>
      </w:pPr>
      <w:r w:rsidRPr="00843578">
        <w:rPr>
          <w:rFonts w:ascii="Open Sans" w:hAnsi="Open Sans" w:cs="Open Sans"/>
          <w:sz w:val="20"/>
          <w:szCs w:val="20"/>
        </w:rPr>
        <w:t xml:space="preserve">Opravené </w:t>
      </w:r>
      <w:r w:rsidRPr="00843578">
        <w:rPr>
          <w:rFonts w:ascii="Open Sans" w:hAnsi="Open Sans" w:cs="Open Sans"/>
          <w:sz w:val="20"/>
          <w:szCs w:val="20"/>
          <w:lang w:eastAsia="en-US"/>
        </w:rPr>
        <w:t>Zařízení</w:t>
      </w:r>
      <w:r w:rsidRPr="00843578">
        <w:rPr>
          <w:rFonts w:ascii="Open Sans" w:hAnsi="Open Sans" w:cs="Open Sans"/>
          <w:sz w:val="20"/>
          <w:szCs w:val="20"/>
        </w:rPr>
        <w:t xml:space="preserve"> předá Prodávající Kupujícímu na základě předávacího protokolu o opravě </w:t>
      </w:r>
      <w:r w:rsidR="00BC5E60">
        <w:rPr>
          <w:rFonts w:ascii="Open Sans" w:hAnsi="Open Sans" w:cs="Open Sans"/>
          <w:sz w:val="20"/>
          <w:szCs w:val="20"/>
        </w:rPr>
        <w:t>zá</w:t>
      </w:r>
      <w:r w:rsidRPr="00843578">
        <w:rPr>
          <w:rFonts w:ascii="Open Sans" w:hAnsi="Open Sans" w:cs="Open Sans"/>
          <w:sz w:val="20"/>
          <w:szCs w:val="20"/>
        </w:rPr>
        <w:t>vady (dále jen</w:t>
      </w:r>
      <w:r w:rsidRPr="00843578">
        <w:rPr>
          <w:rFonts w:ascii="Open Sans" w:hAnsi="Open Sans" w:cs="Open Sans"/>
          <w:b/>
          <w:bCs/>
          <w:sz w:val="20"/>
          <w:szCs w:val="20"/>
        </w:rPr>
        <w:t xml:space="preserve"> „Protokol o opravě </w:t>
      </w:r>
      <w:r w:rsidR="00BC5E60">
        <w:rPr>
          <w:rFonts w:ascii="Open Sans" w:hAnsi="Open Sans" w:cs="Open Sans"/>
          <w:b/>
          <w:bCs/>
          <w:sz w:val="20"/>
          <w:szCs w:val="20"/>
        </w:rPr>
        <w:t>zá</w:t>
      </w:r>
      <w:r w:rsidRPr="00843578">
        <w:rPr>
          <w:rFonts w:ascii="Open Sans" w:hAnsi="Open Sans" w:cs="Open Sans"/>
          <w:b/>
          <w:bCs/>
          <w:sz w:val="20"/>
          <w:szCs w:val="20"/>
        </w:rPr>
        <w:t>vady“</w:t>
      </w:r>
      <w:r w:rsidRPr="00843578">
        <w:rPr>
          <w:rFonts w:ascii="Open Sans" w:hAnsi="Open Sans" w:cs="Open Sans"/>
          <w:bCs/>
          <w:sz w:val="20"/>
          <w:szCs w:val="20"/>
        </w:rPr>
        <w:t xml:space="preserve">) </w:t>
      </w:r>
      <w:r w:rsidRPr="00843578">
        <w:rPr>
          <w:rFonts w:ascii="Open Sans" w:hAnsi="Open Sans" w:cs="Open Sans"/>
          <w:sz w:val="20"/>
          <w:szCs w:val="20"/>
        </w:rPr>
        <w:t xml:space="preserve">obsahujícího potvrzení obou Smluvních stran, že </w:t>
      </w:r>
      <w:r w:rsidRPr="00843578">
        <w:rPr>
          <w:rFonts w:ascii="Open Sans" w:hAnsi="Open Sans" w:cs="Open Sans"/>
          <w:sz w:val="20"/>
          <w:szCs w:val="20"/>
          <w:lang w:eastAsia="en-US"/>
        </w:rPr>
        <w:t>Zařízení</w:t>
      </w:r>
      <w:r w:rsidRPr="00843578">
        <w:rPr>
          <w:rFonts w:ascii="Open Sans" w:hAnsi="Open Sans" w:cs="Open Sans"/>
          <w:sz w:val="20"/>
          <w:szCs w:val="20"/>
        </w:rPr>
        <w:t xml:space="preserve"> bylo zbaveno </w:t>
      </w:r>
      <w:r w:rsidR="00EF2FEE">
        <w:rPr>
          <w:rFonts w:ascii="Open Sans" w:hAnsi="Open Sans" w:cs="Open Sans"/>
          <w:sz w:val="20"/>
          <w:szCs w:val="20"/>
        </w:rPr>
        <w:t>zá</w:t>
      </w:r>
      <w:r w:rsidRPr="00843578">
        <w:rPr>
          <w:rFonts w:ascii="Open Sans" w:hAnsi="Open Sans" w:cs="Open Sans"/>
          <w:sz w:val="20"/>
          <w:szCs w:val="20"/>
        </w:rPr>
        <w:t>vad</w:t>
      </w:r>
      <w:r w:rsidR="00EF2FEE">
        <w:rPr>
          <w:rFonts w:ascii="Open Sans" w:hAnsi="Open Sans" w:cs="Open Sans"/>
          <w:sz w:val="20"/>
          <w:szCs w:val="20"/>
        </w:rPr>
        <w:t>y</w:t>
      </w:r>
      <w:r w:rsidRPr="00843578">
        <w:rPr>
          <w:rFonts w:ascii="Open Sans" w:hAnsi="Open Sans" w:cs="Open Sans"/>
          <w:sz w:val="20"/>
          <w:szCs w:val="20"/>
        </w:rPr>
        <w:t>.</w:t>
      </w:r>
    </w:p>
    <w:p w14:paraId="0F53008F" w14:textId="7CD4DFA9" w:rsidR="004A6AE7" w:rsidRPr="00246D59" w:rsidRDefault="004A6AE7" w:rsidP="00C41127">
      <w:pPr>
        <w:pStyle w:val="Odstavecseseznamem1"/>
        <w:numPr>
          <w:ilvl w:val="1"/>
          <w:numId w:val="1"/>
        </w:numPr>
        <w:spacing w:after="240"/>
        <w:jc w:val="both"/>
        <w:rPr>
          <w:rFonts w:ascii="Open Sans" w:hAnsi="Open Sans"/>
          <w:b/>
          <w:sz w:val="20"/>
        </w:rPr>
      </w:pPr>
      <w:bookmarkStart w:id="42" w:name="_Ref382905183"/>
      <w:bookmarkEnd w:id="36"/>
      <w:bookmarkEnd w:id="37"/>
      <w:r w:rsidRPr="00843578">
        <w:rPr>
          <w:rFonts w:ascii="Open Sans" w:hAnsi="Open Sans" w:cs="Open Sans"/>
          <w:sz w:val="20"/>
          <w:szCs w:val="20"/>
        </w:rPr>
        <w:t xml:space="preserve">Na opravenou část </w:t>
      </w:r>
      <w:r w:rsidRPr="00843578">
        <w:rPr>
          <w:rFonts w:ascii="Open Sans" w:hAnsi="Open Sans" w:cs="Open Sans"/>
          <w:sz w:val="20"/>
          <w:szCs w:val="20"/>
          <w:lang w:eastAsia="en-US"/>
        </w:rPr>
        <w:t>Zařízení</w:t>
      </w:r>
      <w:r w:rsidRPr="00843578">
        <w:rPr>
          <w:rFonts w:ascii="Open Sans" w:hAnsi="Open Sans" w:cs="Open Sans"/>
          <w:sz w:val="20"/>
          <w:szCs w:val="20"/>
        </w:rPr>
        <w:t xml:space="preserve"> se vztahuje záruční doba dle odst. </w:t>
      </w:r>
      <w:r w:rsidRPr="00843578">
        <w:rPr>
          <w:rFonts w:ascii="Open Sans" w:hAnsi="Open Sans" w:cs="Open Sans"/>
          <w:sz w:val="20"/>
          <w:szCs w:val="20"/>
        </w:rPr>
        <w:fldChar w:fldCharType="begin"/>
      </w:r>
      <w:r w:rsidRPr="00843578">
        <w:rPr>
          <w:rFonts w:ascii="Open Sans" w:hAnsi="Open Sans" w:cs="Open Sans"/>
          <w:sz w:val="20"/>
          <w:szCs w:val="20"/>
        </w:rPr>
        <w:instrText xml:space="preserve"> REF _Ref380048977 \r \h  \* MERGEFORMAT </w:instrText>
      </w:r>
      <w:r w:rsidRPr="00843578">
        <w:rPr>
          <w:rFonts w:ascii="Open Sans" w:hAnsi="Open Sans" w:cs="Open Sans"/>
          <w:sz w:val="20"/>
          <w:szCs w:val="20"/>
        </w:rPr>
      </w:r>
      <w:r w:rsidRPr="00843578">
        <w:rPr>
          <w:rFonts w:ascii="Open Sans" w:hAnsi="Open Sans" w:cs="Open Sans"/>
          <w:sz w:val="20"/>
          <w:szCs w:val="20"/>
        </w:rPr>
        <w:fldChar w:fldCharType="separate"/>
      </w:r>
      <w:r w:rsidR="002B0D56">
        <w:rPr>
          <w:rFonts w:ascii="Open Sans" w:hAnsi="Open Sans" w:cs="Open Sans"/>
          <w:sz w:val="20"/>
          <w:szCs w:val="20"/>
        </w:rPr>
        <w:t>13.1</w:t>
      </w:r>
      <w:r w:rsidRPr="00843578">
        <w:rPr>
          <w:rFonts w:ascii="Open Sans" w:hAnsi="Open Sans" w:cs="Open Sans"/>
          <w:sz w:val="20"/>
          <w:szCs w:val="20"/>
        </w:rPr>
        <w:fldChar w:fldCharType="end"/>
      </w:r>
      <w:r w:rsidRPr="00843578">
        <w:rPr>
          <w:rFonts w:ascii="Open Sans" w:hAnsi="Open Sans" w:cs="Open Sans"/>
          <w:sz w:val="20"/>
          <w:szCs w:val="20"/>
        </w:rPr>
        <w:t>, která počíná běžet dnem o</w:t>
      </w:r>
      <w:r w:rsidRPr="00246D59">
        <w:rPr>
          <w:rFonts w:ascii="Open Sans" w:hAnsi="Open Sans" w:cs="Open Sans"/>
          <w:sz w:val="20"/>
          <w:szCs w:val="20"/>
        </w:rPr>
        <w:t xml:space="preserve">dstranění </w:t>
      </w:r>
      <w:r w:rsidR="00EF2FEE" w:rsidRPr="00246D59">
        <w:rPr>
          <w:rFonts w:ascii="Open Sans" w:hAnsi="Open Sans" w:cs="Open Sans"/>
          <w:sz w:val="20"/>
          <w:szCs w:val="20"/>
        </w:rPr>
        <w:t>závady</w:t>
      </w:r>
      <w:r w:rsidRPr="00246D59">
        <w:rPr>
          <w:rFonts w:ascii="Open Sans" w:hAnsi="Open Sans" w:cs="Open Sans"/>
          <w:sz w:val="20"/>
          <w:szCs w:val="20"/>
        </w:rPr>
        <w:t xml:space="preserve"> dle Protokolu o opravě </w:t>
      </w:r>
      <w:r w:rsidR="00EF2FEE" w:rsidRPr="00246D59">
        <w:rPr>
          <w:rFonts w:ascii="Open Sans" w:hAnsi="Open Sans" w:cs="Open Sans"/>
          <w:sz w:val="20"/>
          <w:szCs w:val="20"/>
        </w:rPr>
        <w:t>zá</w:t>
      </w:r>
      <w:r w:rsidRPr="00246D59">
        <w:rPr>
          <w:rFonts w:ascii="Open Sans" w:hAnsi="Open Sans" w:cs="Open Sans"/>
          <w:sz w:val="20"/>
          <w:szCs w:val="20"/>
        </w:rPr>
        <w:t>vady.</w:t>
      </w:r>
      <w:bookmarkEnd w:id="42"/>
    </w:p>
    <w:p w14:paraId="7E492458" w14:textId="4DA5BCA8" w:rsidR="004A6AE7" w:rsidRPr="008D382E" w:rsidRDefault="004A6AE7" w:rsidP="00C41127">
      <w:pPr>
        <w:pStyle w:val="Odstavecseseznamem1"/>
        <w:numPr>
          <w:ilvl w:val="1"/>
          <w:numId w:val="1"/>
        </w:numPr>
        <w:spacing w:after="240"/>
        <w:jc w:val="both"/>
        <w:rPr>
          <w:rFonts w:ascii="Open Sans" w:hAnsi="Open Sans"/>
          <w:b/>
          <w:sz w:val="20"/>
        </w:rPr>
      </w:pPr>
      <w:bookmarkStart w:id="43" w:name="_Ref382209017"/>
      <w:r w:rsidRPr="00246D59">
        <w:rPr>
          <w:rFonts w:ascii="Open Sans" w:hAnsi="Open Sans" w:cs="Open Sans"/>
          <w:sz w:val="20"/>
          <w:szCs w:val="20"/>
        </w:rPr>
        <w:t xml:space="preserve">Vykazuje-li </w:t>
      </w:r>
      <w:r w:rsidRPr="00246D59">
        <w:rPr>
          <w:rFonts w:ascii="Open Sans" w:hAnsi="Open Sans" w:cs="Open Sans"/>
          <w:sz w:val="20"/>
          <w:szCs w:val="20"/>
          <w:lang w:eastAsia="en-US"/>
        </w:rPr>
        <w:t>Zařízení</w:t>
      </w:r>
      <w:r w:rsidRPr="00246D59">
        <w:rPr>
          <w:rFonts w:ascii="Open Sans" w:hAnsi="Open Sans" w:cs="Open Sans"/>
          <w:sz w:val="20"/>
          <w:szCs w:val="20"/>
        </w:rPr>
        <w:t xml:space="preserve"> </w:t>
      </w:r>
      <w:r w:rsidR="00E47E10" w:rsidRPr="00246D59">
        <w:rPr>
          <w:rFonts w:ascii="Open Sans" w:hAnsi="Open Sans" w:cs="Open Sans"/>
          <w:sz w:val="20"/>
          <w:szCs w:val="20"/>
        </w:rPr>
        <w:t>zá</w:t>
      </w:r>
      <w:r w:rsidRPr="00246D59">
        <w:rPr>
          <w:rFonts w:ascii="Open Sans" w:hAnsi="Open Sans" w:cs="Open Sans"/>
          <w:sz w:val="20"/>
          <w:szCs w:val="20"/>
        </w:rPr>
        <w:t xml:space="preserve">vady, pro které jej nelze prokazatelně užívat v plném rozsahu více jak 60 dnů (doba závad) během šesti nebo méně po sobě jdoucích měsíců záruční doby, je Prodávající povinen odstranit vadu dodáním nového </w:t>
      </w:r>
      <w:r w:rsidRPr="00246D59">
        <w:rPr>
          <w:rFonts w:ascii="Open Sans" w:hAnsi="Open Sans" w:cs="Open Sans"/>
          <w:sz w:val="20"/>
          <w:szCs w:val="20"/>
          <w:lang w:eastAsia="en-US"/>
        </w:rPr>
        <w:t>Zařízení</w:t>
      </w:r>
      <w:r w:rsidRPr="00246D59">
        <w:rPr>
          <w:rFonts w:ascii="Open Sans" w:hAnsi="Open Sans" w:cs="Open Sans"/>
          <w:sz w:val="20"/>
          <w:szCs w:val="20"/>
        </w:rPr>
        <w:t xml:space="preserve"> bez vady dle § 2106 odst. (1) písm. a) OZ, a to ve lhůtě </w:t>
      </w:r>
      <w:r w:rsidR="0022113C">
        <w:rPr>
          <w:rFonts w:ascii="Open Sans" w:hAnsi="Open Sans" w:cs="Open Sans"/>
          <w:sz w:val="20"/>
          <w:szCs w:val="20"/>
        </w:rPr>
        <w:t>9</w:t>
      </w:r>
      <w:r w:rsidRPr="00246D59">
        <w:rPr>
          <w:rFonts w:ascii="Open Sans" w:hAnsi="Open Sans" w:cs="Open Sans"/>
          <w:sz w:val="20"/>
          <w:szCs w:val="20"/>
        </w:rPr>
        <w:t>0 dnů ode dne odeslání výzvy k dodání</w:t>
      </w:r>
      <w:bookmarkEnd w:id="43"/>
      <w:r w:rsidRPr="00246D59">
        <w:rPr>
          <w:rFonts w:ascii="Open Sans" w:hAnsi="Open Sans" w:cs="Open Sans"/>
          <w:sz w:val="20"/>
          <w:szCs w:val="20"/>
        </w:rPr>
        <w:t xml:space="preserve">, nedohodnou-li se Smluvní </w:t>
      </w:r>
      <w:r w:rsidRPr="008D382E">
        <w:rPr>
          <w:rFonts w:ascii="Open Sans" w:hAnsi="Open Sans" w:cs="Open Sans"/>
          <w:sz w:val="20"/>
          <w:szCs w:val="20"/>
        </w:rPr>
        <w:t>strany jinak.</w:t>
      </w:r>
    </w:p>
    <w:p w14:paraId="19322283" w14:textId="5CC1CC5A" w:rsidR="004A6AE7" w:rsidRPr="008D382E" w:rsidRDefault="004A6AE7" w:rsidP="00C41127">
      <w:pPr>
        <w:pStyle w:val="Odstavecseseznamem1"/>
        <w:numPr>
          <w:ilvl w:val="0"/>
          <w:numId w:val="1"/>
        </w:numPr>
        <w:spacing w:after="240"/>
        <w:jc w:val="both"/>
        <w:rPr>
          <w:rFonts w:ascii="Open Sans" w:hAnsi="Open Sans" w:cs="Open Sans"/>
          <w:b/>
          <w:bCs/>
          <w:sz w:val="20"/>
          <w:szCs w:val="20"/>
          <w:u w:val="single"/>
        </w:rPr>
      </w:pPr>
      <w:r w:rsidRPr="008D382E">
        <w:rPr>
          <w:rFonts w:ascii="Open Sans" w:hAnsi="Open Sans" w:cs="Open Sans"/>
          <w:b/>
          <w:bCs/>
          <w:sz w:val="20"/>
          <w:szCs w:val="20"/>
          <w:u w:val="single"/>
        </w:rPr>
        <w:t>SMLUVNÍ POKUTY</w:t>
      </w:r>
    </w:p>
    <w:p w14:paraId="3362ACF8" w14:textId="44A27783" w:rsidR="004A6AE7" w:rsidRPr="008D382E" w:rsidRDefault="004A6AE7" w:rsidP="00C41127">
      <w:pPr>
        <w:pStyle w:val="Odstavecseseznamem1"/>
        <w:numPr>
          <w:ilvl w:val="1"/>
          <w:numId w:val="1"/>
        </w:numPr>
        <w:spacing w:after="240"/>
        <w:jc w:val="both"/>
        <w:rPr>
          <w:rFonts w:ascii="Open Sans" w:hAnsi="Open Sans" w:cs="Open Sans"/>
          <w:b/>
          <w:bCs/>
          <w:sz w:val="20"/>
          <w:szCs w:val="20"/>
          <w:u w:val="single"/>
        </w:rPr>
      </w:pPr>
      <w:r w:rsidRPr="008D382E">
        <w:rPr>
          <w:rFonts w:ascii="Open Sans" w:hAnsi="Open Sans" w:cs="Open Sans"/>
          <w:sz w:val="20"/>
          <w:szCs w:val="20"/>
        </w:rPr>
        <w:t>Kupující je oprávněn uplatnit vůči Prodávajícímu smluvní pokutu ve výši 0,</w:t>
      </w:r>
      <w:r w:rsidR="005312A7" w:rsidRPr="008D382E">
        <w:rPr>
          <w:rFonts w:ascii="Open Sans" w:hAnsi="Open Sans" w:cs="Open Sans"/>
          <w:sz w:val="20"/>
          <w:szCs w:val="20"/>
        </w:rPr>
        <w:t>05</w:t>
      </w:r>
      <w:r w:rsidRPr="008D382E">
        <w:rPr>
          <w:rFonts w:ascii="Open Sans" w:hAnsi="Open Sans" w:cs="Open Sans"/>
          <w:sz w:val="20"/>
          <w:szCs w:val="20"/>
        </w:rPr>
        <w:t xml:space="preserve"> % z Kupní Ceny za každý započatý den prodlení s plněním povinností dle odst. </w:t>
      </w:r>
      <w:r w:rsidR="00BF780D" w:rsidRPr="008D382E">
        <w:rPr>
          <w:rFonts w:ascii="Open Sans" w:hAnsi="Open Sans" w:cs="Open Sans"/>
          <w:sz w:val="20"/>
          <w:szCs w:val="20"/>
        </w:rPr>
        <w:fldChar w:fldCharType="begin"/>
      </w:r>
      <w:r w:rsidR="00BF780D" w:rsidRPr="008D382E">
        <w:rPr>
          <w:rFonts w:ascii="Open Sans" w:hAnsi="Open Sans" w:cs="Open Sans"/>
          <w:sz w:val="20"/>
          <w:szCs w:val="20"/>
        </w:rPr>
        <w:instrText xml:space="preserve"> REF _Ref157233699 \r \h </w:instrText>
      </w:r>
      <w:r w:rsidR="00E24847" w:rsidRPr="008D382E">
        <w:rPr>
          <w:rFonts w:ascii="Open Sans" w:hAnsi="Open Sans" w:cs="Open Sans"/>
          <w:sz w:val="20"/>
          <w:szCs w:val="20"/>
        </w:rPr>
        <w:instrText xml:space="preserve"> \* MERGEFORMAT </w:instrText>
      </w:r>
      <w:r w:rsidR="00BF780D" w:rsidRPr="008D382E">
        <w:rPr>
          <w:rFonts w:ascii="Open Sans" w:hAnsi="Open Sans" w:cs="Open Sans"/>
          <w:sz w:val="20"/>
          <w:szCs w:val="20"/>
        </w:rPr>
      </w:r>
      <w:r w:rsidR="00BF780D" w:rsidRPr="008D382E">
        <w:rPr>
          <w:rFonts w:ascii="Open Sans" w:hAnsi="Open Sans" w:cs="Open Sans"/>
          <w:sz w:val="20"/>
          <w:szCs w:val="20"/>
        </w:rPr>
        <w:fldChar w:fldCharType="separate"/>
      </w:r>
      <w:r w:rsidR="002B0D56">
        <w:rPr>
          <w:rFonts w:ascii="Open Sans" w:hAnsi="Open Sans" w:cs="Open Sans"/>
          <w:sz w:val="20"/>
          <w:szCs w:val="20"/>
        </w:rPr>
        <w:t>4.2</w:t>
      </w:r>
      <w:r w:rsidR="00BF780D" w:rsidRPr="008D382E">
        <w:rPr>
          <w:rFonts w:ascii="Open Sans" w:hAnsi="Open Sans" w:cs="Open Sans"/>
          <w:sz w:val="20"/>
          <w:szCs w:val="20"/>
        </w:rPr>
        <w:fldChar w:fldCharType="end"/>
      </w:r>
      <w:r w:rsidRPr="008D382E">
        <w:rPr>
          <w:rFonts w:ascii="Open Sans" w:hAnsi="Open Sans" w:cs="Open Sans"/>
          <w:sz w:val="20"/>
          <w:szCs w:val="20"/>
        </w:rPr>
        <w:t xml:space="preserve"> a </w:t>
      </w:r>
      <w:r w:rsidRPr="008D382E">
        <w:rPr>
          <w:rFonts w:ascii="Open Sans" w:hAnsi="Open Sans" w:cs="Open Sans"/>
          <w:sz w:val="20"/>
          <w:szCs w:val="20"/>
        </w:rPr>
        <w:fldChar w:fldCharType="begin"/>
      </w:r>
      <w:r w:rsidRPr="008D382E">
        <w:rPr>
          <w:rFonts w:ascii="Open Sans" w:hAnsi="Open Sans" w:cs="Open Sans"/>
          <w:sz w:val="20"/>
          <w:szCs w:val="20"/>
        </w:rPr>
        <w:instrText xml:space="preserve"> REF _Ref382209017 \r \h  \* MERGEFORMAT </w:instrText>
      </w:r>
      <w:r w:rsidRPr="008D382E">
        <w:rPr>
          <w:rFonts w:ascii="Open Sans" w:hAnsi="Open Sans" w:cs="Open Sans"/>
          <w:sz w:val="20"/>
          <w:szCs w:val="20"/>
        </w:rPr>
      </w:r>
      <w:r w:rsidRPr="008D382E">
        <w:rPr>
          <w:rFonts w:ascii="Open Sans" w:hAnsi="Open Sans" w:cs="Open Sans"/>
          <w:sz w:val="20"/>
          <w:szCs w:val="20"/>
        </w:rPr>
        <w:fldChar w:fldCharType="separate"/>
      </w:r>
      <w:r w:rsidR="002B0D56">
        <w:rPr>
          <w:rFonts w:ascii="Open Sans" w:hAnsi="Open Sans" w:cs="Open Sans"/>
          <w:sz w:val="20"/>
          <w:szCs w:val="20"/>
        </w:rPr>
        <w:t>13.10</w:t>
      </w:r>
      <w:r w:rsidRPr="008D382E">
        <w:rPr>
          <w:rFonts w:ascii="Open Sans" w:hAnsi="Open Sans" w:cs="Open Sans"/>
          <w:sz w:val="20"/>
          <w:szCs w:val="20"/>
        </w:rPr>
        <w:fldChar w:fldCharType="end"/>
      </w:r>
      <w:r w:rsidRPr="008D382E">
        <w:rPr>
          <w:rFonts w:ascii="Open Sans" w:hAnsi="Open Sans" w:cs="Open Sans"/>
          <w:sz w:val="20"/>
          <w:szCs w:val="20"/>
        </w:rPr>
        <w:t xml:space="preserve"> Smlouvy.</w:t>
      </w:r>
    </w:p>
    <w:p w14:paraId="6B927477" w14:textId="681A7A2C" w:rsidR="004A6AE7" w:rsidRPr="00843578" w:rsidRDefault="004A6AE7" w:rsidP="00C41127">
      <w:pPr>
        <w:pStyle w:val="Odstavecseseznamem1"/>
        <w:numPr>
          <w:ilvl w:val="1"/>
          <w:numId w:val="1"/>
        </w:numPr>
        <w:spacing w:after="240"/>
        <w:jc w:val="both"/>
        <w:rPr>
          <w:rFonts w:ascii="Open Sans" w:hAnsi="Open Sans" w:cs="Open Sans"/>
          <w:b/>
          <w:bCs/>
          <w:sz w:val="20"/>
          <w:szCs w:val="20"/>
          <w:u w:val="single"/>
        </w:rPr>
      </w:pPr>
      <w:r w:rsidRPr="008D382E">
        <w:rPr>
          <w:rFonts w:ascii="Open Sans" w:hAnsi="Open Sans" w:cs="Open Sans"/>
          <w:sz w:val="20"/>
          <w:szCs w:val="20"/>
        </w:rPr>
        <w:t xml:space="preserve">Kupující má nárok na úhradu </w:t>
      </w:r>
      <w:proofErr w:type="gramStart"/>
      <w:r w:rsidR="007503EE">
        <w:rPr>
          <w:rFonts w:ascii="Open Sans" w:hAnsi="Open Sans" w:cs="Open Sans"/>
          <w:sz w:val="20"/>
          <w:szCs w:val="20"/>
        </w:rPr>
        <w:t>3</w:t>
      </w:r>
      <w:r w:rsidR="0021466C" w:rsidRPr="008D382E">
        <w:rPr>
          <w:rFonts w:ascii="Open Sans" w:hAnsi="Open Sans" w:cs="Open Sans"/>
          <w:sz w:val="20"/>
          <w:szCs w:val="20"/>
        </w:rPr>
        <w:t>.0</w:t>
      </w:r>
      <w:r w:rsidRPr="008D382E">
        <w:rPr>
          <w:rFonts w:ascii="Open Sans" w:hAnsi="Open Sans" w:cs="Open Sans"/>
          <w:sz w:val="20"/>
          <w:szCs w:val="20"/>
        </w:rPr>
        <w:t>00,-</w:t>
      </w:r>
      <w:proofErr w:type="gramEnd"/>
      <w:r w:rsidRPr="008D382E">
        <w:rPr>
          <w:rFonts w:ascii="Open Sans" w:hAnsi="Open Sans" w:cs="Open Sans"/>
          <w:sz w:val="20"/>
          <w:szCs w:val="20"/>
        </w:rPr>
        <w:t xml:space="preserve"> Kč za každý započa</w:t>
      </w:r>
      <w:r w:rsidRPr="00843578">
        <w:rPr>
          <w:rFonts w:ascii="Open Sans" w:hAnsi="Open Sans" w:cs="Open Sans"/>
          <w:sz w:val="20"/>
          <w:szCs w:val="20"/>
        </w:rPr>
        <w:t xml:space="preserve">tý den prodlení se zahájením záruční opravy dle odst. </w:t>
      </w:r>
      <w:r w:rsidRPr="00843578">
        <w:rPr>
          <w:rFonts w:ascii="Open Sans" w:hAnsi="Open Sans" w:cs="Open Sans"/>
          <w:sz w:val="20"/>
          <w:szCs w:val="20"/>
        </w:rPr>
        <w:fldChar w:fldCharType="begin"/>
      </w:r>
      <w:r w:rsidRPr="00843578">
        <w:rPr>
          <w:rFonts w:ascii="Open Sans" w:hAnsi="Open Sans" w:cs="Open Sans"/>
          <w:sz w:val="20"/>
          <w:szCs w:val="20"/>
        </w:rPr>
        <w:instrText xml:space="preserve"> REF _Ref382905432 \r \h  \* MERGEFORMAT </w:instrText>
      </w:r>
      <w:r w:rsidRPr="00843578">
        <w:rPr>
          <w:rFonts w:ascii="Open Sans" w:hAnsi="Open Sans" w:cs="Open Sans"/>
          <w:sz w:val="20"/>
          <w:szCs w:val="20"/>
        </w:rPr>
      </w:r>
      <w:r w:rsidRPr="00843578">
        <w:rPr>
          <w:rFonts w:ascii="Open Sans" w:hAnsi="Open Sans" w:cs="Open Sans"/>
          <w:sz w:val="20"/>
          <w:szCs w:val="20"/>
        </w:rPr>
        <w:fldChar w:fldCharType="separate"/>
      </w:r>
      <w:r w:rsidR="002B0D56">
        <w:rPr>
          <w:rFonts w:ascii="Open Sans" w:hAnsi="Open Sans" w:cs="Open Sans"/>
          <w:sz w:val="20"/>
          <w:szCs w:val="20"/>
        </w:rPr>
        <w:t>13.5</w:t>
      </w:r>
      <w:r w:rsidRPr="00843578">
        <w:rPr>
          <w:rFonts w:ascii="Open Sans" w:hAnsi="Open Sans" w:cs="Open Sans"/>
          <w:sz w:val="20"/>
          <w:szCs w:val="20"/>
        </w:rPr>
        <w:fldChar w:fldCharType="end"/>
      </w:r>
      <w:r w:rsidRPr="00843578">
        <w:rPr>
          <w:rFonts w:ascii="Open Sans" w:hAnsi="Open Sans" w:cs="Open Sans"/>
          <w:sz w:val="20"/>
          <w:szCs w:val="20"/>
        </w:rPr>
        <w:t>.</w:t>
      </w:r>
    </w:p>
    <w:p w14:paraId="6C8AF948" w14:textId="25AA0720" w:rsidR="004A6AE7" w:rsidRPr="00843578" w:rsidRDefault="004A6AE7" w:rsidP="00C41127">
      <w:pPr>
        <w:pStyle w:val="Odstavecseseznamem1"/>
        <w:numPr>
          <w:ilvl w:val="1"/>
          <w:numId w:val="1"/>
        </w:numPr>
        <w:spacing w:after="240"/>
        <w:jc w:val="both"/>
        <w:rPr>
          <w:rFonts w:ascii="Open Sans" w:hAnsi="Open Sans" w:cs="Open Sans"/>
          <w:b/>
          <w:bCs/>
          <w:sz w:val="20"/>
          <w:szCs w:val="20"/>
          <w:u w:val="single"/>
        </w:rPr>
      </w:pPr>
      <w:bookmarkStart w:id="44" w:name="_Ref382208790"/>
      <w:r w:rsidRPr="00843578">
        <w:rPr>
          <w:rFonts w:ascii="Open Sans" w:hAnsi="Open Sans" w:cs="Open Sans"/>
          <w:sz w:val="20"/>
          <w:szCs w:val="20"/>
        </w:rPr>
        <w:t>Kupující má nárok na úh</w:t>
      </w:r>
      <w:r w:rsidRPr="001D643B">
        <w:rPr>
          <w:rFonts w:ascii="Open Sans" w:hAnsi="Open Sans" w:cs="Open Sans"/>
          <w:sz w:val="20"/>
          <w:szCs w:val="20"/>
        </w:rPr>
        <w:t xml:space="preserve">radu </w:t>
      </w:r>
      <w:proofErr w:type="gramStart"/>
      <w:r w:rsidR="007503EE">
        <w:rPr>
          <w:rFonts w:ascii="Open Sans" w:hAnsi="Open Sans" w:cs="Open Sans"/>
          <w:sz w:val="20"/>
          <w:szCs w:val="20"/>
        </w:rPr>
        <w:t>7</w:t>
      </w:r>
      <w:r w:rsidRPr="001D643B">
        <w:rPr>
          <w:rFonts w:ascii="Open Sans" w:hAnsi="Open Sans" w:cs="Open Sans"/>
          <w:sz w:val="20"/>
          <w:szCs w:val="20"/>
        </w:rPr>
        <w:t>.</w:t>
      </w:r>
      <w:r w:rsidR="007503EE">
        <w:rPr>
          <w:rFonts w:ascii="Open Sans" w:hAnsi="Open Sans" w:cs="Open Sans"/>
          <w:sz w:val="20"/>
          <w:szCs w:val="20"/>
        </w:rPr>
        <w:t>5</w:t>
      </w:r>
      <w:r w:rsidRPr="001D643B">
        <w:rPr>
          <w:rFonts w:ascii="Open Sans" w:hAnsi="Open Sans" w:cs="Open Sans"/>
          <w:sz w:val="20"/>
          <w:szCs w:val="20"/>
        </w:rPr>
        <w:t>00,-</w:t>
      </w:r>
      <w:proofErr w:type="gramEnd"/>
      <w:r w:rsidRPr="001D643B">
        <w:rPr>
          <w:rFonts w:ascii="Open Sans" w:hAnsi="Open Sans" w:cs="Open Sans"/>
          <w:sz w:val="20"/>
          <w:szCs w:val="20"/>
        </w:rPr>
        <w:t xml:space="preserve"> Kč za každý započatý den, po který nemohl </w:t>
      </w:r>
      <w:r w:rsidRPr="001D643B">
        <w:rPr>
          <w:rFonts w:ascii="Open Sans" w:hAnsi="Open Sans" w:cs="Open Sans"/>
          <w:sz w:val="20"/>
          <w:szCs w:val="20"/>
          <w:lang w:eastAsia="en-US"/>
        </w:rPr>
        <w:t>Zařízení</w:t>
      </w:r>
      <w:r w:rsidRPr="001D643B">
        <w:rPr>
          <w:rFonts w:ascii="Open Sans" w:hAnsi="Open Sans" w:cs="Open Sans"/>
          <w:sz w:val="20"/>
          <w:szCs w:val="20"/>
        </w:rPr>
        <w:t xml:space="preserve"> pro vadu podléhající záruční opravě používat, </w:t>
      </w:r>
      <w:bookmarkStart w:id="45" w:name="_Ref381616598"/>
      <w:r w:rsidRPr="001D643B">
        <w:rPr>
          <w:rFonts w:ascii="Open Sans" w:hAnsi="Open Sans" w:cs="Open Sans"/>
          <w:sz w:val="20"/>
          <w:szCs w:val="20"/>
        </w:rPr>
        <w:t xml:space="preserve">počínaje </w:t>
      </w:r>
      <w:r w:rsidR="00754D54" w:rsidRPr="001D643B">
        <w:rPr>
          <w:rFonts w:ascii="Open Sans" w:hAnsi="Open Sans" w:cs="Open Sans"/>
          <w:sz w:val="20"/>
          <w:szCs w:val="20"/>
        </w:rPr>
        <w:t>31</w:t>
      </w:r>
      <w:r w:rsidRPr="001D643B">
        <w:rPr>
          <w:rFonts w:ascii="Open Sans" w:hAnsi="Open Sans" w:cs="Open Sans"/>
          <w:sz w:val="20"/>
          <w:szCs w:val="20"/>
        </w:rPr>
        <w:t xml:space="preserve">. dnem po uplatnění záruční vady. V případě, že byla v souladu s ustanovením odst. </w:t>
      </w:r>
      <w:r w:rsidRPr="001D643B">
        <w:rPr>
          <w:rFonts w:ascii="Open Sans" w:hAnsi="Open Sans" w:cs="Open Sans"/>
          <w:sz w:val="20"/>
          <w:szCs w:val="20"/>
        </w:rPr>
        <w:fldChar w:fldCharType="begin"/>
      </w:r>
      <w:r w:rsidRPr="001D643B">
        <w:rPr>
          <w:rFonts w:ascii="Open Sans" w:hAnsi="Open Sans" w:cs="Open Sans"/>
          <w:sz w:val="20"/>
          <w:szCs w:val="20"/>
        </w:rPr>
        <w:instrText xml:space="preserve"> REF _Ref382905432 \r \h  \* MERGEFORMAT </w:instrText>
      </w:r>
      <w:r w:rsidRPr="001D643B">
        <w:rPr>
          <w:rFonts w:ascii="Open Sans" w:hAnsi="Open Sans" w:cs="Open Sans"/>
          <w:sz w:val="20"/>
          <w:szCs w:val="20"/>
        </w:rPr>
      </w:r>
      <w:r w:rsidRPr="001D643B">
        <w:rPr>
          <w:rFonts w:ascii="Open Sans" w:hAnsi="Open Sans" w:cs="Open Sans"/>
          <w:sz w:val="20"/>
          <w:szCs w:val="20"/>
        </w:rPr>
        <w:fldChar w:fldCharType="separate"/>
      </w:r>
      <w:r w:rsidR="002B0D56">
        <w:rPr>
          <w:rFonts w:ascii="Open Sans" w:hAnsi="Open Sans" w:cs="Open Sans"/>
          <w:sz w:val="20"/>
          <w:szCs w:val="20"/>
        </w:rPr>
        <w:t>13.5</w:t>
      </w:r>
      <w:r w:rsidRPr="001D643B">
        <w:rPr>
          <w:rFonts w:ascii="Open Sans" w:hAnsi="Open Sans" w:cs="Open Sans"/>
          <w:sz w:val="20"/>
          <w:szCs w:val="20"/>
        </w:rPr>
        <w:fldChar w:fldCharType="end"/>
      </w:r>
      <w:r w:rsidRPr="001D643B">
        <w:rPr>
          <w:rFonts w:ascii="Open Sans" w:hAnsi="Open Sans" w:cs="Open Sans"/>
          <w:sz w:val="20"/>
          <w:szCs w:val="20"/>
        </w:rPr>
        <w:t xml:space="preserve"> stanovena na opravu vady nikoli běžné</w:t>
      </w:r>
      <w:bookmarkEnd w:id="44"/>
      <w:bookmarkEnd w:id="45"/>
      <w:r w:rsidRPr="001D643B">
        <w:rPr>
          <w:rFonts w:ascii="Open Sans" w:hAnsi="Open Sans" w:cs="Open Sans"/>
          <w:sz w:val="20"/>
          <w:szCs w:val="20"/>
        </w:rPr>
        <w:t xml:space="preserve"> zvláštní lhůta, má Kupující nárok na úhradu</w:t>
      </w:r>
      <w:r w:rsidR="00495749" w:rsidRPr="001D643B">
        <w:rPr>
          <w:rFonts w:ascii="Open Sans" w:hAnsi="Open Sans" w:cs="Open Sans"/>
          <w:sz w:val="20"/>
          <w:szCs w:val="20"/>
        </w:rPr>
        <w:t xml:space="preserve"> </w:t>
      </w:r>
      <w:proofErr w:type="gramStart"/>
      <w:r w:rsidR="007503EE">
        <w:rPr>
          <w:rFonts w:ascii="Open Sans" w:hAnsi="Open Sans" w:cs="Open Sans"/>
          <w:sz w:val="20"/>
          <w:szCs w:val="20"/>
        </w:rPr>
        <w:t>7</w:t>
      </w:r>
      <w:r w:rsidR="00495749" w:rsidRPr="001D643B">
        <w:rPr>
          <w:rFonts w:ascii="Open Sans" w:hAnsi="Open Sans" w:cs="Open Sans"/>
          <w:sz w:val="20"/>
          <w:szCs w:val="20"/>
        </w:rPr>
        <w:t>.</w:t>
      </w:r>
      <w:r w:rsidR="007503EE">
        <w:rPr>
          <w:rFonts w:ascii="Open Sans" w:hAnsi="Open Sans" w:cs="Open Sans"/>
          <w:sz w:val="20"/>
          <w:szCs w:val="20"/>
        </w:rPr>
        <w:t>5</w:t>
      </w:r>
      <w:r w:rsidRPr="001D643B">
        <w:rPr>
          <w:rFonts w:ascii="Open Sans" w:hAnsi="Open Sans" w:cs="Open Sans"/>
          <w:sz w:val="20"/>
          <w:szCs w:val="20"/>
        </w:rPr>
        <w:t>00,-</w:t>
      </w:r>
      <w:proofErr w:type="gramEnd"/>
      <w:r w:rsidRPr="001D643B">
        <w:rPr>
          <w:rFonts w:ascii="Open Sans" w:hAnsi="Open Sans" w:cs="Open Sans"/>
          <w:sz w:val="20"/>
          <w:szCs w:val="20"/>
        </w:rPr>
        <w:t xml:space="preserve"> Kč za ka</w:t>
      </w:r>
      <w:r w:rsidRPr="00843578">
        <w:rPr>
          <w:rFonts w:ascii="Open Sans" w:hAnsi="Open Sans" w:cs="Open Sans"/>
          <w:sz w:val="20"/>
          <w:szCs w:val="20"/>
        </w:rPr>
        <w:t xml:space="preserve">ždý den následující po uplynutí této zvláštní lhůty. </w:t>
      </w:r>
    </w:p>
    <w:p w14:paraId="2A8A2955" w14:textId="50D47E4F" w:rsidR="004A6AE7" w:rsidRPr="00357B0E" w:rsidRDefault="004A6AE7" w:rsidP="00C41127">
      <w:pPr>
        <w:pStyle w:val="Odstavecseseznamem1"/>
        <w:numPr>
          <w:ilvl w:val="1"/>
          <w:numId w:val="1"/>
        </w:numPr>
        <w:spacing w:after="240"/>
        <w:jc w:val="both"/>
        <w:rPr>
          <w:rFonts w:ascii="Open Sans" w:hAnsi="Open Sans" w:cs="Open Sans"/>
          <w:b/>
          <w:bCs/>
          <w:sz w:val="20"/>
          <w:szCs w:val="20"/>
          <w:u w:val="single"/>
        </w:rPr>
      </w:pPr>
      <w:r w:rsidRPr="00357B0E">
        <w:rPr>
          <w:rFonts w:ascii="Open Sans" w:hAnsi="Open Sans" w:cs="Open Sans"/>
          <w:sz w:val="20"/>
          <w:szCs w:val="20"/>
        </w:rPr>
        <w:t xml:space="preserve">V případě uplatnění důvodů pro odstoupení od Smlouvy dle odst. </w:t>
      </w:r>
      <w:r w:rsidRPr="00357B0E">
        <w:rPr>
          <w:rFonts w:ascii="Open Sans" w:hAnsi="Open Sans" w:cs="Open Sans"/>
          <w:sz w:val="20"/>
          <w:szCs w:val="20"/>
        </w:rPr>
        <w:fldChar w:fldCharType="begin"/>
      </w:r>
      <w:r w:rsidRPr="00357B0E">
        <w:rPr>
          <w:rFonts w:ascii="Open Sans" w:hAnsi="Open Sans" w:cs="Open Sans"/>
          <w:sz w:val="20"/>
          <w:szCs w:val="20"/>
        </w:rPr>
        <w:instrText xml:space="preserve"> REF _Ref380048761 \r \h  \* MERGEFORMAT </w:instrText>
      </w:r>
      <w:r w:rsidRPr="00357B0E">
        <w:rPr>
          <w:rFonts w:ascii="Open Sans" w:hAnsi="Open Sans" w:cs="Open Sans"/>
          <w:sz w:val="20"/>
          <w:szCs w:val="20"/>
        </w:rPr>
      </w:r>
      <w:r w:rsidRPr="00357B0E">
        <w:rPr>
          <w:rFonts w:ascii="Open Sans" w:hAnsi="Open Sans" w:cs="Open Sans"/>
          <w:sz w:val="20"/>
          <w:szCs w:val="20"/>
        </w:rPr>
        <w:fldChar w:fldCharType="separate"/>
      </w:r>
      <w:r w:rsidR="002B0D56">
        <w:rPr>
          <w:rFonts w:ascii="Open Sans" w:hAnsi="Open Sans" w:cs="Open Sans"/>
          <w:sz w:val="20"/>
          <w:szCs w:val="20"/>
        </w:rPr>
        <w:t>11.1.2</w:t>
      </w:r>
      <w:r w:rsidRPr="00357B0E">
        <w:rPr>
          <w:rFonts w:ascii="Open Sans" w:hAnsi="Open Sans" w:cs="Open Sans"/>
          <w:sz w:val="20"/>
          <w:szCs w:val="20"/>
        </w:rPr>
        <w:fldChar w:fldCharType="end"/>
      </w:r>
      <w:r w:rsidRPr="00357B0E">
        <w:rPr>
          <w:rFonts w:ascii="Open Sans" w:hAnsi="Open Sans" w:cs="Open Sans"/>
          <w:sz w:val="20"/>
          <w:szCs w:val="20"/>
        </w:rPr>
        <w:t xml:space="preserve"> je Kupující oprávněn </w:t>
      </w:r>
      <w:r w:rsidRPr="00357B0E">
        <w:rPr>
          <w:rFonts w:ascii="Open Sans" w:hAnsi="Open Sans" w:cs="Open Sans"/>
          <w:sz w:val="20"/>
          <w:szCs w:val="20"/>
        </w:rPr>
        <w:lastRenderedPageBreak/>
        <w:t xml:space="preserve">uplatnit vůči Prodávajícímu smluvní pokutu ve výši </w:t>
      </w:r>
      <w:r>
        <w:rPr>
          <w:rFonts w:ascii="Open Sans" w:hAnsi="Open Sans" w:cs="Open Sans"/>
          <w:sz w:val="20"/>
          <w:szCs w:val="20"/>
        </w:rPr>
        <w:t>1</w:t>
      </w:r>
      <w:r w:rsidRPr="00357B0E">
        <w:rPr>
          <w:rFonts w:ascii="Open Sans" w:hAnsi="Open Sans" w:cs="Open Sans"/>
          <w:sz w:val="20"/>
          <w:szCs w:val="20"/>
        </w:rPr>
        <w:t>0 % Kupní Ceny.</w:t>
      </w:r>
    </w:p>
    <w:p w14:paraId="11606432"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sz w:val="20"/>
          <w:szCs w:val="20"/>
        </w:rPr>
      </w:pPr>
      <w:r w:rsidRPr="00357B0E">
        <w:rPr>
          <w:rFonts w:ascii="Open Sans" w:hAnsi="Open Sans" w:cs="Open Sans"/>
          <w:sz w:val="20"/>
          <w:szCs w:val="20"/>
        </w:rPr>
        <w:t>Pro případ prodlení s úhradou kterékoli splatné pohledávky (peněžitého</w:t>
      </w:r>
      <w:r w:rsidRPr="00371901">
        <w:rPr>
          <w:rFonts w:ascii="Open Sans" w:hAnsi="Open Sans" w:cs="Open Sans"/>
          <w:sz w:val="20"/>
          <w:szCs w:val="20"/>
        </w:rPr>
        <w:t xml:space="preserve"> dluhu) dle Smlouvy je prodlévající Kupující či Prodávající (dlužník) povinen zaplatit druhé Smluvní straně (věřiteli) úrok z prodlení v zákonné výši za každý započatý den prodlení. </w:t>
      </w:r>
    </w:p>
    <w:p w14:paraId="39F07C20"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Smluvní pokuta je splatná do 30 dnů ode dne odeslání výzvy k zaplacení.</w:t>
      </w:r>
    </w:p>
    <w:p w14:paraId="59D6A6AC" w14:textId="77777777" w:rsidR="004A6AE7" w:rsidRPr="00C728C6"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 xml:space="preserve">Zaplacením smluvní pokuty nejsou dotčeny nároky </w:t>
      </w:r>
      <w:r>
        <w:rPr>
          <w:rFonts w:ascii="Open Sans" w:hAnsi="Open Sans" w:cs="Open Sans"/>
          <w:sz w:val="20"/>
          <w:szCs w:val="20"/>
        </w:rPr>
        <w:t>S</w:t>
      </w:r>
      <w:r w:rsidRPr="00371901">
        <w:rPr>
          <w:rFonts w:ascii="Open Sans" w:hAnsi="Open Sans" w:cs="Open Sans"/>
          <w:sz w:val="20"/>
          <w:szCs w:val="20"/>
        </w:rPr>
        <w:t xml:space="preserve">mluvních stran na náhradu škody, </w:t>
      </w:r>
      <w:r w:rsidRPr="00C728C6">
        <w:rPr>
          <w:rFonts w:ascii="Open Sans" w:hAnsi="Open Sans" w:cs="Open Sans"/>
          <w:sz w:val="20"/>
          <w:szCs w:val="20"/>
        </w:rPr>
        <w:t>použití ustanovení § 2050 OZ je vyloučeno.</w:t>
      </w:r>
    </w:p>
    <w:p w14:paraId="1AC50687" w14:textId="3DF9428B" w:rsidR="004A6AE7" w:rsidRPr="00551439" w:rsidRDefault="00495749"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proofErr w:type="spellStart"/>
      <w:r>
        <w:rPr>
          <w:rFonts w:ascii="Open Sans" w:hAnsi="Open Sans" w:cs="Open Sans"/>
          <w:sz w:val="20"/>
          <w:szCs w:val="20"/>
        </w:rPr>
        <w:t>S</w:t>
      </w:r>
      <w:r w:rsidR="004A6AE7" w:rsidRPr="00C728C6">
        <w:rPr>
          <w:rFonts w:ascii="Open Sans" w:hAnsi="Open Sans" w:cs="Open Sans"/>
          <w:sz w:val="20"/>
          <w:szCs w:val="20"/>
        </w:rPr>
        <w:t>luvní</w:t>
      </w:r>
      <w:proofErr w:type="spellEnd"/>
      <w:r w:rsidR="004A6AE7" w:rsidRPr="00C728C6">
        <w:rPr>
          <w:rFonts w:ascii="Open Sans" w:hAnsi="Open Sans" w:cs="Open Sans"/>
          <w:sz w:val="20"/>
          <w:szCs w:val="20"/>
        </w:rPr>
        <w:t xml:space="preserve"> pokut</w:t>
      </w:r>
      <w:r>
        <w:rPr>
          <w:rFonts w:ascii="Open Sans" w:hAnsi="Open Sans" w:cs="Open Sans"/>
          <w:sz w:val="20"/>
          <w:szCs w:val="20"/>
        </w:rPr>
        <w:t>u</w:t>
      </w:r>
      <w:r w:rsidR="004A6AE7" w:rsidRPr="00C728C6">
        <w:rPr>
          <w:rFonts w:ascii="Open Sans" w:hAnsi="Open Sans" w:cs="Open Sans"/>
          <w:sz w:val="20"/>
          <w:szCs w:val="20"/>
        </w:rPr>
        <w:t xml:space="preserve"> nelze </w:t>
      </w:r>
      <w:r>
        <w:rPr>
          <w:rFonts w:ascii="Open Sans" w:hAnsi="Open Sans" w:cs="Open Sans"/>
          <w:sz w:val="20"/>
          <w:szCs w:val="20"/>
        </w:rPr>
        <w:t>uplatnit</w:t>
      </w:r>
      <w:r w:rsidR="004A6AE7" w:rsidRPr="00C728C6">
        <w:rPr>
          <w:rFonts w:ascii="Open Sans" w:hAnsi="Open Sans" w:cs="Open Sans"/>
          <w:sz w:val="20"/>
          <w:szCs w:val="20"/>
        </w:rPr>
        <w:t xml:space="preserve">, </w:t>
      </w:r>
      <w:r>
        <w:rPr>
          <w:rFonts w:ascii="Open Sans" w:hAnsi="Open Sans" w:cs="Open Sans"/>
          <w:sz w:val="20"/>
          <w:szCs w:val="20"/>
        </w:rPr>
        <w:t>je-</w:t>
      </w:r>
      <w:proofErr w:type="gramStart"/>
      <w:r>
        <w:rPr>
          <w:rFonts w:ascii="Open Sans" w:hAnsi="Open Sans" w:cs="Open Sans"/>
          <w:sz w:val="20"/>
          <w:szCs w:val="20"/>
        </w:rPr>
        <w:t xml:space="preserve">li </w:t>
      </w:r>
      <w:r w:rsidR="004A6AE7" w:rsidRPr="00C728C6">
        <w:rPr>
          <w:rFonts w:ascii="Open Sans" w:hAnsi="Open Sans" w:cs="Open Sans"/>
          <w:sz w:val="20"/>
          <w:szCs w:val="20"/>
        </w:rPr>
        <w:t xml:space="preserve"> smluvní</w:t>
      </w:r>
      <w:proofErr w:type="gramEnd"/>
      <w:r w:rsidR="004A6AE7" w:rsidRPr="00C728C6">
        <w:rPr>
          <w:rFonts w:ascii="Open Sans" w:hAnsi="Open Sans" w:cs="Open Sans"/>
          <w:sz w:val="20"/>
          <w:szCs w:val="20"/>
        </w:rPr>
        <w:t xml:space="preserve"> povinnost </w:t>
      </w:r>
      <w:r>
        <w:rPr>
          <w:rFonts w:ascii="Open Sans" w:hAnsi="Open Sans" w:cs="Open Sans"/>
          <w:sz w:val="20"/>
          <w:szCs w:val="20"/>
        </w:rPr>
        <w:t xml:space="preserve">porušena v důsledku </w:t>
      </w:r>
      <w:r w:rsidR="004A6AE7" w:rsidRPr="00C728C6">
        <w:rPr>
          <w:rFonts w:ascii="Open Sans" w:hAnsi="Open Sans" w:cs="Open Sans"/>
          <w:sz w:val="20"/>
          <w:szCs w:val="20"/>
        </w:rPr>
        <w:t>vyšší moci</w:t>
      </w:r>
      <w:r w:rsidR="004A6AE7">
        <w:rPr>
          <w:rFonts w:ascii="Open Sans" w:hAnsi="Open Sans" w:cs="Open Sans"/>
          <w:sz w:val="20"/>
          <w:szCs w:val="20"/>
        </w:rPr>
        <w:t>.</w:t>
      </w:r>
    </w:p>
    <w:p w14:paraId="13982E0E"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SPORY</w:t>
      </w:r>
    </w:p>
    <w:p w14:paraId="502B8DBA" w14:textId="69E7D5B5" w:rsidR="004A6AE7" w:rsidRPr="00F90F40" w:rsidRDefault="00495749" w:rsidP="002B085F">
      <w:pPr>
        <w:pStyle w:val="Odstavecseseznamem1"/>
        <w:spacing w:after="240"/>
        <w:ind w:left="567"/>
        <w:jc w:val="both"/>
        <w:rPr>
          <w:rFonts w:ascii="Open Sans" w:hAnsi="Open Sans" w:cs="Open Sans"/>
          <w:b/>
          <w:bCs/>
          <w:sz w:val="20"/>
          <w:szCs w:val="20"/>
          <w:u w:val="single"/>
        </w:rPr>
      </w:pPr>
      <w:r>
        <w:rPr>
          <w:rFonts w:ascii="Open Sans" w:hAnsi="Open Sans" w:cs="Open Sans"/>
          <w:sz w:val="20"/>
          <w:szCs w:val="20"/>
        </w:rPr>
        <w:t xml:space="preserve">V případě </w:t>
      </w:r>
      <w:r w:rsidR="00BB6A58">
        <w:rPr>
          <w:rFonts w:ascii="Open Sans" w:hAnsi="Open Sans" w:cs="Open Sans"/>
          <w:sz w:val="20"/>
          <w:szCs w:val="20"/>
        </w:rPr>
        <w:t xml:space="preserve">soudního </w:t>
      </w:r>
      <w:r>
        <w:rPr>
          <w:rFonts w:ascii="Open Sans" w:hAnsi="Open Sans" w:cs="Open Sans"/>
          <w:sz w:val="20"/>
          <w:szCs w:val="20"/>
        </w:rPr>
        <w:t xml:space="preserve">sporu </w:t>
      </w:r>
      <w:r w:rsidR="00A528C0">
        <w:rPr>
          <w:rFonts w:ascii="Open Sans" w:hAnsi="Open Sans" w:cs="Open Sans"/>
          <w:sz w:val="20"/>
          <w:szCs w:val="20"/>
        </w:rPr>
        <w:t>S</w:t>
      </w:r>
      <w:r>
        <w:rPr>
          <w:rFonts w:ascii="Open Sans" w:hAnsi="Open Sans" w:cs="Open Sans"/>
          <w:sz w:val="20"/>
          <w:szCs w:val="20"/>
        </w:rPr>
        <w:t xml:space="preserve">mluvních stran v souvislosti s touto </w:t>
      </w:r>
      <w:r w:rsidR="00162592">
        <w:rPr>
          <w:rFonts w:ascii="Open Sans" w:hAnsi="Open Sans" w:cs="Open Sans"/>
          <w:sz w:val="20"/>
          <w:szCs w:val="20"/>
        </w:rPr>
        <w:t>S</w:t>
      </w:r>
      <w:r>
        <w:rPr>
          <w:rFonts w:ascii="Open Sans" w:hAnsi="Open Sans" w:cs="Open Sans"/>
          <w:sz w:val="20"/>
          <w:szCs w:val="20"/>
        </w:rPr>
        <w:t xml:space="preserve">mlouvou je </w:t>
      </w:r>
      <w:r w:rsidR="004A6AE7" w:rsidRPr="00371901">
        <w:rPr>
          <w:rFonts w:ascii="Open Sans" w:hAnsi="Open Sans" w:cs="Open Sans"/>
          <w:sz w:val="20"/>
          <w:szCs w:val="20"/>
        </w:rPr>
        <w:t>místní příslušnost určena sídlem Kupujícího.</w:t>
      </w:r>
    </w:p>
    <w:p w14:paraId="0DAA6881" w14:textId="2BA924D8" w:rsidR="00495749" w:rsidRPr="002B085F" w:rsidRDefault="00495749" w:rsidP="002B085F">
      <w:pPr>
        <w:pStyle w:val="Odstavecseseznamem1"/>
        <w:numPr>
          <w:ilvl w:val="0"/>
          <w:numId w:val="1"/>
        </w:numPr>
        <w:spacing w:after="240"/>
        <w:jc w:val="both"/>
        <w:rPr>
          <w:rFonts w:ascii="Open Sans" w:hAnsi="Open Sans" w:cs="Open Sans"/>
          <w:b/>
          <w:bCs/>
          <w:sz w:val="20"/>
          <w:szCs w:val="20"/>
          <w:u w:val="single"/>
        </w:rPr>
      </w:pPr>
      <w:r w:rsidRPr="00495749">
        <w:rPr>
          <w:rFonts w:ascii="Open Sans" w:hAnsi="Open Sans" w:cs="Open Sans"/>
          <w:b/>
          <w:bCs/>
          <w:sz w:val="20"/>
          <w:szCs w:val="20"/>
          <w:u w:val="single"/>
        </w:rPr>
        <w:t>MLČENLIVOST</w:t>
      </w:r>
    </w:p>
    <w:p w14:paraId="1F1CA042" w14:textId="5B963BED" w:rsidR="00495749" w:rsidRPr="00495749" w:rsidRDefault="00495749" w:rsidP="002B085F">
      <w:pPr>
        <w:pStyle w:val="Odstavecseseznamem1"/>
        <w:spacing w:after="240"/>
        <w:ind w:left="567"/>
        <w:jc w:val="both"/>
        <w:rPr>
          <w:rFonts w:ascii="Open Sans" w:hAnsi="Open Sans" w:cs="Open Sans"/>
          <w:b/>
          <w:bCs/>
          <w:sz w:val="20"/>
          <w:szCs w:val="20"/>
          <w:u w:val="single"/>
        </w:rPr>
      </w:pPr>
      <w:r w:rsidRPr="00371901">
        <w:rPr>
          <w:rFonts w:ascii="Open Sans" w:hAnsi="Open Sans" w:cs="Open Sans"/>
          <w:sz w:val="20"/>
          <w:szCs w:val="20"/>
        </w:rPr>
        <w:t xml:space="preserve">Smluvní strany prohlašují, že zachovají mlčenlivost o skutečnostech, které se dozvědí v souvislosti s touto Smlouvou a při jejím plnění a jejichž </w:t>
      </w:r>
      <w:r>
        <w:rPr>
          <w:rFonts w:ascii="Open Sans" w:hAnsi="Open Sans" w:cs="Open Sans"/>
          <w:sz w:val="20"/>
          <w:szCs w:val="20"/>
        </w:rPr>
        <w:t xml:space="preserve">zpřístupnění </w:t>
      </w:r>
      <w:r w:rsidRPr="00371901">
        <w:rPr>
          <w:rFonts w:ascii="Open Sans" w:hAnsi="Open Sans" w:cs="Open Sans"/>
          <w:sz w:val="20"/>
          <w:szCs w:val="20"/>
        </w:rPr>
        <w:t xml:space="preserve">by mohlo </w:t>
      </w:r>
      <w:r>
        <w:rPr>
          <w:rFonts w:ascii="Open Sans" w:hAnsi="Open Sans" w:cs="Open Sans"/>
          <w:sz w:val="20"/>
          <w:szCs w:val="20"/>
        </w:rPr>
        <w:t xml:space="preserve">druhé Smluvní straně </w:t>
      </w:r>
      <w:r w:rsidRPr="00371901">
        <w:rPr>
          <w:rFonts w:ascii="Open Sans" w:hAnsi="Open Sans" w:cs="Open Sans"/>
          <w:sz w:val="20"/>
          <w:szCs w:val="20"/>
        </w:rPr>
        <w:t xml:space="preserve">způsobit újmu. Tím nejsou dotčeny </w:t>
      </w:r>
      <w:r>
        <w:rPr>
          <w:rFonts w:ascii="Open Sans" w:hAnsi="Open Sans" w:cs="Open Sans"/>
          <w:sz w:val="20"/>
          <w:szCs w:val="20"/>
        </w:rPr>
        <w:t xml:space="preserve">zákonné </w:t>
      </w:r>
      <w:r w:rsidRPr="00371901">
        <w:rPr>
          <w:rFonts w:ascii="Open Sans" w:hAnsi="Open Sans" w:cs="Open Sans"/>
          <w:sz w:val="20"/>
          <w:szCs w:val="20"/>
        </w:rPr>
        <w:t>povinnosti Kupujícího</w:t>
      </w:r>
      <w:r>
        <w:rPr>
          <w:rFonts w:ascii="Open Sans" w:hAnsi="Open Sans" w:cs="Open Sans"/>
          <w:sz w:val="20"/>
          <w:szCs w:val="20"/>
        </w:rPr>
        <w:t>.</w:t>
      </w:r>
    </w:p>
    <w:p w14:paraId="0AFF303F"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ZÁVĚREČNÁ A JINÁ UJEDNÁNÍ</w:t>
      </w:r>
    </w:p>
    <w:p w14:paraId="5C133E55" w14:textId="77777777" w:rsidR="00495749" w:rsidRPr="00371901" w:rsidRDefault="00495749" w:rsidP="00495749">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 xml:space="preserve">Prodávající prohlašuje, že přejímá na sebe nebezpečí změny okolností ve smyslu ustanovení § 1765 odst. 2 OZ. </w:t>
      </w:r>
    </w:p>
    <w:p w14:paraId="7AEA8560"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Veškeré změny či doplnění Smlouvy lze učinit pouze na základě písemné dohody Smluvních stran, neumožňuje-li jednostrannou změnu Smlouva či právní předpis.</w:t>
      </w:r>
    </w:p>
    <w:p w14:paraId="62EBF8E9" w14:textId="746D03AE" w:rsidR="004A6AE7" w:rsidRPr="00B37CB3" w:rsidRDefault="004A6AE7" w:rsidP="00B37CB3">
      <w:pPr>
        <w:pStyle w:val="Odstavecseseznamem1"/>
        <w:numPr>
          <w:ilvl w:val="1"/>
          <w:numId w:val="1"/>
        </w:numPr>
        <w:tabs>
          <w:tab w:val="clear" w:pos="1021"/>
          <w:tab w:val="num" w:pos="567"/>
        </w:tabs>
        <w:spacing w:after="240"/>
        <w:jc w:val="both"/>
        <w:rPr>
          <w:rFonts w:ascii="Open Sans" w:hAnsi="Open Sans" w:cs="Open Sans"/>
          <w:bCs/>
          <w:sz w:val="20"/>
          <w:szCs w:val="20"/>
        </w:rPr>
      </w:pPr>
      <w:r w:rsidRPr="00371901">
        <w:rPr>
          <w:rFonts w:ascii="Open Sans" w:hAnsi="Open Sans" w:cs="Open Sans"/>
          <w:bCs/>
          <w:sz w:val="20"/>
          <w:szCs w:val="20"/>
        </w:rPr>
        <w:t xml:space="preserve">Smlouva jako celek včetně všech </w:t>
      </w:r>
      <w:r w:rsidR="00D61D63">
        <w:rPr>
          <w:rFonts w:ascii="Open Sans" w:hAnsi="Open Sans" w:cs="Open Sans"/>
          <w:bCs/>
          <w:sz w:val="20"/>
          <w:szCs w:val="20"/>
        </w:rPr>
        <w:t>P</w:t>
      </w:r>
      <w:r w:rsidRPr="00371901">
        <w:rPr>
          <w:rFonts w:ascii="Open Sans" w:hAnsi="Open Sans" w:cs="Open Sans"/>
          <w:bCs/>
          <w:sz w:val="20"/>
          <w:szCs w:val="20"/>
        </w:rPr>
        <w:t xml:space="preserve">říloh </w:t>
      </w:r>
      <w:r w:rsidR="00495749">
        <w:rPr>
          <w:rFonts w:ascii="Open Sans" w:hAnsi="Open Sans" w:cs="Open Sans"/>
          <w:bCs/>
          <w:sz w:val="20"/>
          <w:szCs w:val="20"/>
        </w:rPr>
        <w:t xml:space="preserve">podléhá povinnosti uveřejnění v registru smluv </w:t>
      </w:r>
      <w:r w:rsidR="00495749" w:rsidRPr="00371901">
        <w:rPr>
          <w:rFonts w:ascii="Open Sans" w:hAnsi="Open Sans" w:cs="Open Sans"/>
          <w:bCs/>
          <w:sz w:val="20"/>
          <w:szCs w:val="20"/>
        </w:rPr>
        <w:t>v souladu se zákonem č. 340/2015 Sb., o zvláštních podmínkách účinnosti některých smluv, uveřejňování těchto smluv a registru smluv, v platném zněn</w:t>
      </w:r>
      <w:r w:rsidR="00495749">
        <w:rPr>
          <w:rFonts w:ascii="Open Sans" w:hAnsi="Open Sans" w:cs="Open Sans"/>
          <w:bCs/>
          <w:sz w:val="20"/>
          <w:szCs w:val="20"/>
        </w:rPr>
        <w:t>í.</w:t>
      </w:r>
      <w:r w:rsidR="00495749" w:rsidRPr="00371901" w:rsidDel="00495749">
        <w:rPr>
          <w:rFonts w:ascii="Open Sans" w:hAnsi="Open Sans" w:cs="Open Sans"/>
          <w:bCs/>
          <w:sz w:val="20"/>
          <w:szCs w:val="20"/>
        </w:rPr>
        <w:t xml:space="preserve"> </w:t>
      </w:r>
      <w:r w:rsidRPr="00371901">
        <w:rPr>
          <w:rFonts w:ascii="Open Sans" w:hAnsi="Open Sans" w:cs="Open Sans"/>
          <w:bCs/>
          <w:sz w:val="20"/>
          <w:szCs w:val="20"/>
        </w:rPr>
        <w:t>Smluvní strany prohlašují, že veškeré informace uvedené ve Smlouvě a jejích přílohách nepovažují za obchodní tajemství ve smyslu § 504 OZ a udělují svolení k jejich zveřejnění.</w:t>
      </w:r>
      <w:r w:rsidR="00D71B7A">
        <w:rPr>
          <w:rFonts w:ascii="Open Sans" w:hAnsi="Open Sans" w:cs="Open Sans"/>
          <w:bCs/>
          <w:sz w:val="20"/>
          <w:szCs w:val="20"/>
        </w:rPr>
        <w:t xml:space="preserve"> </w:t>
      </w:r>
      <w:r w:rsidR="00495749">
        <w:rPr>
          <w:rFonts w:ascii="Open Sans" w:hAnsi="Open Sans" w:cs="Open Sans"/>
          <w:bCs/>
          <w:sz w:val="20"/>
          <w:szCs w:val="20"/>
        </w:rPr>
        <w:t>U</w:t>
      </w:r>
      <w:r w:rsidRPr="00B37CB3">
        <w:rPr>
          <w:rFonts w:ascii="Open Sans" w:hAnsi="Open Sans" w:cs="Open Sans"/>
          <w:bCs/>
          <w:sz w:val="20"/>
          <w:szCs w:val="20"/>
        </w:rPr>
        <w:t>veřejnění Smlouvy zajistí Kupující.</w:t>
      </w:r>
    </w:p>
    <w:p w14:paraId="11B8E09C" w14:textId="77777777" w:rsidR="004A6AE7" w:rsidRPr="00371901" w:rsidRDefault="004A6AE7" w:rsidP="006038C1">
      <w:pPr>
        <w:pStyle w:val="Odstavecseseznamem1"/>
        <w:numPr>
          <w:ilvl w:val="1"/>
          <w:numId w:val="1"/>
        </w:numPr>
        <w:tabs>
          <w:tab w:val="clear" w:pos="1021"/>
          <w:tab w:val="num" w:pos="567"/>
        </w:tabs>
        <w:spacing w:after="120"/>
        <w:jc w:val="both"/>
        <w:rPr>
          <w:rFonts w:ascii="Open Sans" w:hAnsi="Open Sans" w:cs="Open Sans"/>
          <w:b/>
          <w:bCs/>
          <w:sz w:val="20"/>
          <w:szCs w:val="20"/>
          <w:u w:val="single"/>
        </w:rPr>
      </w:pPr>
      <w:r w:rsidRPr="00371901">
        <w:rPr>
          <w:rFonts w:ascii="Open Sans" w:hAnsi="Open Sans" w:cs="Open Sans"/>
          <w:sz w:val="20"/>
          <w:szCs w:val="20"/>
        </w:rPr>
        <w:t>Nedílnou součástí Smlouvy jsou tyto přílohy:</w:t>
      </w:r>
    </w:p>
    <w:p w14:paraId="7C8D6B9A" w14:textId="1D676346" w:rsidR="004A6AE7" w:rsidRPr="00371901" w:rsidRDefault="004A6AE7" w:rsidP="006038C1">
      <w:pPr>
        <w:pStyle w:val="Odstavecseseznamem1"/>
        <w:spacing w:after="120"/>
        <w:ind w:left="2124" w:hanging="1557"/>
        <w:jc w:val="both"/>
        <w:rPr>
          <w:rFonts w:ascii="Open Sans" w:hAnsi="Open Sans" w:cs="Open Sans"/>
          <w:b/>
          <w:bCs/>
          <w:sz w:val="20"/>
          <w:szCs w:val="20"/>
          <w:u w:val="single"/>
        </w:rPr>
      </w:pPr>
      <w:r w:rsidRPr="00371901">
        <w:rPr>
          <w:rFonts w:ascii="Open Sans" w:hAnsi="Open Sans" w:cs="Open Sans"/>
          <w:sz w:val="20"/>
          <w:szCs w:val="20"/>
        </w:rPr>
        <w:t>Příloha č. 1:</w:t>
      </w:r>
      <w:r w:rsidRPr="00371901">
        <w:rPr>
          <w:rFonts w:ascii="Open Sans" w:hAnsi="Open Sans" w:cs="Open Sans"/>
          <w:sz w:val="20"/>
          <w:szCs w:val="20"/>
        </w:rPr>
        <w:tab/>
      </w:r>
      <w:r w:rsidR="00FF5E03">
        <w:rPr>
          <w:rFonts w:ascii="Open Sans" w:hAnsi="Open Sans" w:cs="Open Sans"/>
          <w:sz w:val="20"/>
          <w:szCs w:val="20"/>
        </w:rPr>
        <w:t>S</w:t>
      </w:r>
      <w:r w:rsidRPr="00371901">
        <w:rPr>
          <w:rFonts w:ascii="Open Sans" w:hAnsi="Open Sans" w:cs="Open Sans"/>
          <w:sz w:val="20"/>
          <w:szCs w:val="20"/>
        </w:rPr>
        <w:t xml:space="preserve">pecifikace </w:t>
      </w:r>
      <w:r w:rsidR="00FF5E03">
        <w:rPr>
          <w:rFonts w:ascii="Open Sans" w:hAnsi="Open Sans" w:cs="Open Sans"/>
          <w:sz w:val="20"/>
          <w:szCs w:val="20"/>
        </w:rPr>
        <w:t xml:space="preserve">předmětu </w:t>
      </w:r>
      <w:r w:rsidR="009E52F6">
        <w:rPr>
          <w:rFonts w:ascii="Open Sans" w:hAnsi="Open Sans" w:cs="Open Sans"/>
          <w:sz w:val="20"/>
          <w:szCs w:val="20"/>
        </w:rPr>
        <w:t>koupě</w:t>
      </w:r>
    </w:p>
    <w:p w14:paraId="5865F638" w14:textId="5E2B07A9" w:rsidR="004A6AE7" w:rsidRDefault="004A6AE7" w:rsidP="006038C1">
      <w:pPr>
        <w:ind w:left="2124" w:hanging="1557"/>
        <w:rPr>
          <w:rFonts w:ascii="Open Sans" w:hAnsi="Open Sans" w:cs="Open Sans"/>
          <w:color w:val="FF0000"/>
          <w:sz w:val="20"/>
          <w:szCs w:val="20"/>
        </w:rPr>
      </w:pPr>
      <w:r w:rsidRPr="00371901">
        <w:rPr>
          <w:rFonts w:ascii="Open Sans" w:hAnsi="Open Sans" w:cs="Open Sans"/>
          <w:sz w:val="20"/>
          <w:szCs w:val="20"/>
        </w:rPr>
        <w:t>Příloha č. 2:</w:t>
      </w:r>
      <w:r w:rsidRPr="00371901">
        <w:rPr>
          <w:rFonts w:ascii="Open Sans" w:hAnsi="Open Sans" w:cs="Open Sans"/>
          <w:sz w:val="20"/>
          <w:szCs w:val="20"/>
        </w:rPr>
        <w:tab/>
        <w:t xml:space="preserve">Nabídka Prodávajícího v rozsahu části, která technicky popisuje </w:t>
      </w:r>
      <w:r>
        <w:rPr>
          <w:rFonts w:ascii="Open Sans" w:hAnsi="Open Sans" w:cs="Open Sans"/>
          <w:sz w:val="20"/>
          <w:szCs w:val="20"/>
        </w:rPr>
        <w:t>Zařízení</w:t>
      </w:r>
    </w:p>
    <w:p w14:paraId="5AA3A52C" w14:textId="77777777" w:rsidR="004A6AE7" w:rsidRDefault="004A6AE7" w:rsidP="006038C1">
      <w:pPr>
        <w:spacing w:after="240"/>
        <w:ind w:left="2126" w:hanging="1559"/>
        <w:rPr>
          <w:rFonts w:ascii="Open Sans" w:hAnsi="Open Sans" w:cs="Open Sans"/>
          <w:sz w:val="20"/>
          <w:szCs w:val="20"/>
        </w:rPr>
      </w:pPr>
      <w:r w:rsidRPr="004A4963">
        <w:rPr>
          <w:rFonts w:ascii="Open Sans" w:hAnsi="Open Sans" w:cs="Open Sans"/>
          <w:sz w:val="20"/>
          <w:szCs w:val="20"/>
        </w:rPr>
        <w:t>Příloha č. 3:</w:t>
      </w:r>
      <w:r w:rsidRPr="004A4963">
        <w:rPr>
          <w:rFonts w:ascii="Open Sans" w:hAnsi="Open Sans" w:cs="Open Sans"/>
          <w:sz w:val="20"/>
          <w:szCs w:val="20"/>
        </w:rPr>
        <w:tab/>
        <w:t>Čestné prohlášení</w:t>
      </w:r>
      <w:r w:rsidRPr="004A4963">
        <w:rPr>
          <w:rFonts w:ascii="Open Sans" w:hAnsi="Open Sans" w:cs="Open Sans"/>
          <w:b/>
          <w:sz w:val="20"/>
          <w:szCs w:val="20"/>
        </w:rPr>
        <w:t xml:space="preserve"> </w:t>
      </w:r>
      <w:r w:rsidRPr="004A4963">
        <w:rPr>
          <w:rFonts w:ascii="Open Sans" w:hAnsi="Open Sans" w:cs="Open Sans"/>
          <w:sz w:val="20"/>
          <w:szCs w:val="20"/>
        </w:rPr>
        <w:t>o závazku</w:t>
      </w:r>
      <w:r w:rsidRPr="004A4963">
        <w:rPr>
          <w:rFonts w:ascii="Open Sans" w:hAnsi="Open Sans" w:cs="Open Sans"/>
          <w:b/>
          <w:sz w:val="20"/>
          <w:szCs w:val="20"/>
        </w:rPr>
        <w:t xml:space="preserve"> </w:t>
      </w:r>
      <w:r w:rsidRPr="004A4963">
        <w:rPr>
          <w:rFonts w:ascii="Open Sans" w:hAnsi="Open Sans" w:cs="Open Sans"/>
          <w:sz w:val="20"/>
          <w:szCs w:val="20"/>
        </w:rPr>
        <w:t>dodržovat zásady sociálně odpovědného zadávání, environmentáln</w:t>
      </w:r>
      <w:r>
        <w:rPr>
          <w:rFonts w:ascii="Open Sans" w:hAnsi="Open Sans" w:cs="Open Sans"/>
          <w:sz w:val="20"/>
          <w:szCs w:val="20"/>
        </w:rPr>
        <w:t>ě odpovědného zadávání</w:t>
      </w:r>
    </w:p>
    <w:p w14:paraId="6DAB83A7" w14:textId="77777777" w:rsidR="004A6AE7" w:rsidRPr="00CC6BDA"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CC6BDA">
        <w:rPr>
          <w:rFonts w:ascii="Open Sans" w:hAnsi="Open Sans" w:cs="Open Sans"/>
          <w:sz w:val="20"/>
          <w:szCs w:val="20"/>
        </w:rPr>
        <w:t xml:space="preserve">Smluvní strany prohlašují, že Smlouvu před jejím podepsáním přečetly, jejímu obsahu rozumí </w:t>
      </w:r>
      <w:r w:rsidRPr="00CC6BDA">
        <w:rPr>
          <w:rFonts w:ascii="Open Sans" w:hAnsi="Open Sans" w:cs="Open Sans"/>
          <w:sz w:val="20"/>
          <w:szCs w:val="20"/>
        </w:rPr>
        <w:lastRenderedPageBreak/>
        <w:t>a s jejím obsahem souhlasí. Na důkaz svého souhlasu připojují obě Smluvní strany své podpisy.</w:t>
      </w:r>
    </w:p>
    <w:p w14:paraId="67E698D9" w14:textId="77777777" w:rsidR="004A6AE7" w:rsidRDefault="004A6AE7" w:rsidP="004A6AE7">
      <w:pPr>
        <w:pStyle w:val="Nadpis7"/>
        <w:spacing w:before="0"/>
        <w:rPr>
          <w:rFonts w:ascii="Open Sans" w:hAnsi="Open Sans" w:cs="Open Sans"/>
        </w:rPr>
      </w:pPr>
    </w:p>
    <w:p w14:paraId="60549A74" w14:textId="77777777" w:rsidR="004A6AE7" w:rsidRPr="009169D6" w:rsidRDefault="004A6AE7" w:rsidP="004A6AE7">
      <w:pPr>
        <w:sectPr w:rsidR="004A6AE7" w:rsidRPr="009169D6" w:rsidSect="002C4B1C">
          <w:headerReference w:type="default" r:id="rId14"/>
          <w:footerReference w:type="even" r:id="rId15"/>
          <w:footerReference w:type="default" r:id="rId16"/>
          <w:headerReference w:type="first" r:id="rId17"/>
          <w:footerReference w:type="first" r:id="rId18"/>
          <w:type w:val="continuous"/>
          <w:pgSz w:w="11906" w:h="16838"/>
          <w:pgMar w:top="1843" w:right="1417" w:bottom="1843" w:left="1417" w:header="426" w:footer="708" w:gutter="0"/>
          <w:cols w:space="708"/>
          <w:titlePg/>
          <w:docGrid w:linePitch="360"/>
        </w:sectPr>
      </w:pPr>
    </w:p>
    <w:p w14:paraId="1911E5BC" w14:textId="06CE95C7" w:rsidR="00F43EF1" w:rsidRPr="00371901" w:rsidRDefault="00F43EF1" w:rsidP="00F43EF1">
      <w:pPr>
        <w:spacing w:before="0" w:after="0"/>
        <w:rPr>
          <w:rFonts w:ascii="Open Sans" w:hAnsi="Open Sans" w:cs="Open Sans"/>
          <w:sz w:val="20"/>
          <w:szCs w:val="20"/>
        </w:rPr>
      </w:pPr>
      <w:r w:rsidRPr="00371901">
        <w:rPr>
          <w:rFonts w:ascii="Open Sans" w:hAnsi="Open Sans" w:cs="Open Sans"/>
          <w:sz w:val="20"/>
          <w:szCs w:val="20"/>
        </w:rPr>
        <w:t>Za: Fyzikální ústav AV ČR, v. v. i.</w:t>
      </w:r>
    </w:p>
    <w:p w14:paraId="5EA71365" w14:textId="77777777" w:rsidR="00F43EF1" w:rsidRPr="00371901" w:rsidRDefault="00F43EF1" w:rsidP="00F43EF1">
      <w:pPr>
        <w:spacing w:before="0" w:after="0"/>
        <w:rPr>
          <w:rFonts w:ascii="Open Sans" w:hAnsi="Open Sans" w:cs="Open Sans"/>
          <w:sz w:val="20"/>
          <w:szCs w:val="20"/>
        </w:rPr>
      </w:pPr>
    </w:p>
    <w:p w14:paraId="4A9FE913" w14:textId="77777777" w:rsidR="00F43EF1" w:rsidRDefault="00F43EF1" w:rsidP="00F43EF1">
      <w:pPr>
        <w:spacing w:before="0" w:after="0"/>
        <w:rPr>
          <w:rFonts w:ascii="Open Sans" w:hAnsi="Open Sans" w:cs="Open Sans"/>
          <w:sz w:val="20"/>
          <w:szCs w:val="20"/>
        </w:rPr>
      </w:pPr>
    </w:p>
    <w:p w14:paraId="73BD6081" w14:textId="77777777" w:rsidR="00F43EF1" w:rsidRDefault="00F43EF1" w:rsidP="00F43EF1">
      <w:pPr>
        <w:spacing w:before="0" w:after="0"/>
        <w:rPr>
          <w:rFonts w:ascii="Open Sans" w:hAnsi="Open Sans" w:cs="Open Sans"/>
          <w:sz w:val="20"/>
          <w:szCs w:val="20"/>
        </w:rPr>
      </w:pPr>
    </w:p>
    <w:p w14:paraId="432C3690" w14:textId="77777777" w:rsidR="00F43EF1" w:rsidRPr="00371901" w:rsidRDefault="00F43EF1" w:rsidP="00F43EF1">
      <w:pPr>
        <w:spacing w:before="0" w:after="0"/>
        <w:rPr>
          <w:rFonts w:ascii="Open Sans" w:hAnsi="Open Sans" w:cs="Open Sans"/>
          <w:sz w:val="20"/>
          <w:szCs w:val="20"/>
        </w:rPr>
      </w:pPr>
    </w:p>
    <w:p w14:paraId="12361C57" w14:textId="47868C4E" w:rsidR="00F43EF1" w:rsidRPr="00371901" w:rsidRDefault="00F43EF1" w:rsidP="00F43EF1">
      <w:pPr>
        <w:spacing w:before="0" w:after="0"/>
        <w:rPr>
          <w:rFonts w:ascii="Open Sans" w:hAnsi="Open Sans" w:cs="Open Sans"/>
          <w:sz w:val="20"/>
          <w:szCs w:val="20"/>
        </w:rPr>
      </w:pPr>
      <w:r w:rsidRPr="00371901">
        <w:rPr>
          <w:rFonts w:ascii="Open Sans" w:hAnsi="Open Sans" w:cs="Open Sans"/>
          <w:sz w:val="20"/>
          <w:szCs w:val="20"/>
        </w:rPr>
        <w:t>__________________________</w:t>
      </w:r>
    </w:p>
    <w:p w14:paraId="40E9E9E8" w14:textId="2A40E41A" w:rsidR="00F43EF1" w:rsidRPr="00355C09" w:rsidRDefault="00F43EF1" w:rsidP="00F2391D">
      <w:pPr>
        <w:tabs>
          <w:tab w:val="left" w:pos="993"/>
        </w:tabs>
        <w:spacing w:before="0" w:after="0"/>
        <w:rPr>
          <w:rFonts w:ascii="Open Sans" w:hAnsi="Open Sans" w:cs="Open Sans"/>
          <w:sz w:val="20"/>
          <w:szCs w:val="20"/>
        </w:rPr>
      </w:pPr>
      <w:r w:rsidRPr="00371901">
        <w:rPr>
          <w:rFonts w:ascii="Open Sans" w:hAnsi="Open Sans" w:cs="Open Sans"/>
          <w:sz w:val="20"/>
          <w:szCs w:val="20"/>
        </w:rPr>
        <w:t>Jméno:</w:t>
      </w:r>
      <w:r w:rsidRPr="00371901">
        <w:rPr>
          <w:rFonts w:ascii="Open Sans" w:hAnsi="Open Sans" w:cs="Open Sans"/>
          <w:sz w:val="20"/>
          <w:szCs w:val="20"/>
        </w:rPr>
        <w:tab/>
        <w:t>RNDr. Michael Prouza, Ph.D.</w:t>
      </w:r>
    </w:p>
    <w:p w14:paraId="606208E2" w14:textId="77777777" w:rsidR="004A6AE7" w:rsidRPr="00371901" w:rsidRDefault="00F43EF1" w:rsidP="00BB4D04">
      <w:pPr>
        <w:tabs>
          <w:tab w:val="left" w:pos="993"/>
        </w:tabs>
        <w:spacing w:before="0" w:after="0"/>
        <w:rPr>
          <w:rFonts w:ascii="Open Sans" w:hAnsi="Open Sans" w:cs="Open Sans"/>
          <w:sz w:val="20"/>
          <w:szCs w:val="20"/>
        </w:rPr>
      </w:pPr>
      <w:r w:rsidRPr="00371901">
        <w:rPr>
          <w:rFonts w:ascii="Open Sans" w:hAnsi="Open Sans" w:cs="Open Sans"/>
          <w:sz w:val="20"/>
          <w:szCs w:val="20"/>
        </w:rPr>
        <w:t>Funkce:</w:t>
      </w:r>
      <w:r w:rsidRPr="00371901">
        <w:rPr>
          <w:rFonts w:ascii="Open Sans" w:hAnsi="Open Sans" w:cs="Open Sans"/>
          <w:sz w:val="20"/>
          <w:szCs w:val="20"/>
        </w:rPr>
        <w:tab/>
        <w:t>ředitel</w:t>
      </w:r>
    </w:p>
    <w:p w14:paraId="2BFBB4D9" w14:textId="77777777" w:rsidR="004A6AE7" w:rsidRDefault="004A6AE7" w:rsidP="00BB4D04">
      <w:pPr>
        <w:spacing w:before="0" w:after="0"/>
        <w:rPr>
          <w:rFonts w:ascii="Open Sans" w:hAnsi="Open Sans" w:cs="Open Sans"/>
          <w:sz w:val="20"/>
          <w:szCs w:val="20"/>
        </w:rPr>
      </w:pPr>
    </w:p>
    <w:p w14:paraId="7255AE23" w14:textId="77777777" w:rsidR="004A6AE7" w:rsidRDefault="004A6AE7" w:rsidP="00BB4D04">
      <w:pPr>
        <w:spacing w:before="0" w:after="0"/>
        <w:rPr>
          <w:rFonts w:ascii="Open Sans" w:hAnsi="Open Sans" w:cs="Open Sans"/>
          <w:sz w:val="20"/>
          <w:szCs w:val="20"/>
        </w:rPr>
      </w:pPr>
    </w:p>
    <w:p w14:paraId="5C067597" w14:textId="77777777" w:rsidR="004A6AE7" w:rsidRPr="00371901" w:rsidRDefault="004A6AE7" w:rsidP="00BB4D04">
      <w:pPr>
        <w:spacing w:before="0" w:after="0"/>
        <w:rPr>
          <w:rFonts w:ascii="Open Sans" w:hAnsi="Open Sans" w:cs="Open Sans"/>
          <w:sz w:val="20"/>
          <w:szCs w:val="20"/>
        </w:rPr>
      </w:pPr>
      <w:r w:rsidRPr="00371901">
        <w:rPr>
          <w:rFonts w:ascii="Open Sans" w:hAnsi="Open Sans" w:cs="Open Sans"/>
          <w:sz w:val="20"/>
          <w:szCs w:val="20"/>
        </w:rPr>
        <w:t xml:space="preserve">Za: </w:t>
      </w:r>
      <w:r w:rsidRPr="00371901">
        <w:rPr>
          <w:rFonts w:ascii="Open Sans" w:hAnsi="Open Sans" w:cs="Open Sans"/>
          <w:sz w:val="20"/>
          <w:szCs w:val="20"/>
          <w:highlight w:val="yellow"/>
        </w:rPr>
        <w:t>_____________________________</w:t>
      </w:r>
    </w:p>
    <w:p w14:paraId="7EDA0BE0" w14:textId="77777777" w:rsidR="004A6AE7" w:rsidRDefault="004A6AE7" w:rsidP="00BB4D04">
      <w:pPr>
        <w:spacing w:before="0" w:after="0"/>
        <w:rPr>
          <w:rFonts w:ascii="Open Sans" w:hAnsi="Open Sans" w:cs="Open Sans"/>
          <w:sz w:val="20"/>
          <w:szCs w:val="20"/>
        </w:rPr>
      </w:pPr>
    </w:p>
    <w:p w14:paraId="0E069168" w14:textId="77777777" w:rsidR="004A6AE7" w:rsidRDefault="004A6AE7" w:rsidP="00BB4D04">
      <w:pPr>
        <w:spacing w:before="0" w:after="0"/>
        <w:rPr>
          <w:rFonts w:ascii="Open Sans" w:hAnsi="Open Sans" w:cs="Open Sans"/>
          <w:sz w:val="20"/>
          <w:szCs w:val="20"/>
        </w:rPr>
      </w:pPr>
    </w:p>
    <w:p w14:paraId="2D04EE2B" w14:textId="77777777" w:rsidR="004A6AE7" w:rsidRPr="00371901" w:rsidRDefault="004A6AE7" w:rsidP="00BB4D04">
      <w:pPr>
        <w:spacing w:before="0" w:after="0"/>
        <w:rPr>
          <w:rFonts w:ascii="Open Sans" w:hAnsi="Open Sans" w:cs="Open Sans"/>
          <w:sz w:val="20"/>
          <w:szCs w:val="20"/>
        </w:rPr>
      </w:pPr>
    </w:p>
    <w:p w14:paraId="3131A19E" w14:textId="77777777" w:rsidR="004A6AE7" w:rsidRPr="00371901" w:rsidRDefault="004A6AE7" w:rsidP="00BB4D04">
      <w:pPr>
        <w:spacing w:before="0" w:after="0"/>
        <w:rPr>
          <w:rFonts w:ascii="Open Sans" w:hAnsi="Open Sans" w:cs="Open Sans"/>
          <w:sz w:val="20"/>
          <w:szCs w:val="20"/>
        </w:rPr>
      </w:pPr>
    </w:p>
    <w:p w14:paraId="5811F480" w14:textId="77777777" w:rsidR="004A6AE7" w:rsidRPr="00371901" w:rsidRDefault="004A6AE7" w:rsidP="00BB4D04">
      <w:pPr>
        <w:spacing w:before="0" w:after="0"/>
        <w:rPr>
          <w:rFonts w:ascii="Open Sans" w:hAnsi="Open Sans" w:cs="Open Sans"/>
          <w:sz w:val="20"/>
          <w:szCs w:val="20"/>
        </w:rPr>
      </w:pPr>
      <w:r w:rsidRPr="00371901">
        <w:rPr>
          <w:rFonts w:ascii="Open Sans" w:hAnsi="Open Sans" w:cs="Open Sans"/>
          <w:sz w:val="20"/>
          <w:szCs w:val="20"/>
        </w:rPr>
        <w:t>________________________</w:t>
      </w:r>
    </w:p>
    <w:p w14:paraId="43DDC4FE" w14:textId="77777777" w:rsidR="004A6AE7" w:rsidRPr="00371901" w:rsidRDefault="004A6AE7" w:rsidP="00BB4D04">
      <w:pPr>
        <w:tabs>
          <w:tab w:val="left" w:pos="993"/>
        </w:tabs>
        <w:spacing w:before="0" w:after="0"/>
        <w:rPr>
          <w:rFonts w:ascii="Open Sans" w:hAnsi="Open Sans" w:cs="Open Sans"/>
          <w:sz w:val="20"/>
          <w:szCs w:val="20"/>
        </w:rPr>
      </w:pPr>
      <w:r w:rsidRPr="00371901">
        <w:rPr>
          <w:rFonts w:ascii="Open Sans" w:hAnsi="Open Sans" w:cs="Open Sans"/>
          <w:sz w:val="20"/>
          <w:szCs w:val="20"/>
        </w:rPr>
        <w:t xml:space="preserve">Jméno: </w:t>
      </w:r>
      <w:r w:rsidRPr="00371901">
        <w:rPr>
          <w:rFonts w:ascii="Open Sans" w:hAnsi="Open Sans" w:cs="Open Sans"/>
          <w:sz w:val="20"/>
          <w:szCs w:val="20"/>
        </w:rPr>
        <w:tab/>
      </w:r>
      <w:r w:rsidRPr="00371901">
        <w:rPr>
          <w:rFonts w:ascii="Open Sans" w:hAnsi="Open Sans" w:cs="Open Sans"/>
          <w:sz w:val="20"/>
          <w:szCs w:val="20"/>
          <w:highlight w:val="yellow"/>
        </w:rPr>
        <w:t>_____________</w:t>
      </w:r>
    </w:p>
    <w:p w14:paraId="7BE40D4E" w14:textId="591E1348" w:rsidR="00730B50" w:rsidRPr="00544F29" w:rsidRDefault="008356B4" w:rsidP="00021B56">
      <w:pPr>
        <w:tabs>
          <w:tab w:val="left" w:pos="993"/>
        </w:tabs>
        <w:spacing w:before="0" w:after="0"/>
        <w:rPr>
          <w:rFonts w:ascii="Open Sans" w:hAnsi="Open Sans"/>
          <w:sz w:val="20"/>
        </w:rPr>
      </w:pPr>
      <w:r w:rsidRPr="00371901">
        <w:rPr>
          <w:rFonts w:ascii="Open Sans" w:hAnsi="Open Sans" w:cs="Open Sans"/>
          <w:sz w:val="20"/>
          <w:szCs w:val="20"/>
        </w:rPr>
        <w:t>Funkce:</w:t>
      </w:r>
      <w:r w:rsidR="004A6AE7" w:rsidRPr="00371901">
        <w:rPr>
          <w:rFonts w:ascii="Open Sans" w:hAnsi="Open Sans" w:cs="Open Sans"/>
          <w:sz w:val="20"/>
          <w:szCs w:val="20"/>
        </w:rPr>
        <w:t xml:space="preserve"> </w:t>
      </w:r>
      <w:r w:rsidR="004A6AE7" w:rsidRPr="00371901">
        <w:rPr>
          <w:rFonts w:ascii="Open Sans" w:hAnsi="Open Sans" w:cs="Open Sans"/>
          <w:sz w:val="20"/>
          <w:szCs w:val="20"/>
        </w:rPr>
        <w:tab/>
      </w:r>
      <w:r w:rsidR="004A6AE7" w:rsidRPr="00371901">
        <w:rPr>
          <w:rFonts w:ascii="Open Sans" w:hAnsi="Open Sans" w:cs="Open Sans"/>
          <w:sz w:val="20"/>
          <w:szCs w:val="20"/>
          <w:highlight w:val="yellow"/>
        </w:rPr>
        <w:t>_____________</w:t>
      </w:r>
      <w:r w:rsidR="004A6AE7" w:rsidRPr="00371901">
        <w:rPr>
          <w:rFonts w:ascii="Open Sans" w:hAnsi="Open Sans" w:cs="Open Sans"/>
          <w:sz w:val="20"/>
          <w:szCs w:val="20"/>
        </w:rPr>
        <w:t xml:space="preserve"> </w:t>
      </w:r>
      <w:r w:rsidRPr="00371901">
        <w:rPr>
          <w:rFonts w:ascii="Open Sans" w:hAnsi="Open Sans" w:cs="Open Sans"/>
          <w:snapToGrid w:val="0"/>
          <w:color w:val="FF0000"/>
          <w:sz w:val="20"/>
          <w:szCs w:val="20"/>
        </w:rPr>
        <w:t>(doplní účastník zadávacího řízení</w:t>
      </w:r>
      <w:r w:rsidR="002B68E8">
        <w:rPr>
          <w:rFonts w:ascii="Open Sans" w:hAnsi="Open Sans" w:cs="Open Sans"/>
          <w:snapToGrid w:val="0"/>
          <w:color w:val="FF0000"/>
          <w:sz w:val="20"/>
          <w:szCs w:val="20"/>
        </w:rPr>
        <w:t>)</w:t>
      </w:r>
    </w:p>
    <w:p w14:paraId="34EDA403" w14:textId="77777777" w:rsidR="004A6AE7" w:rsidRPr="00371901" w:rsidRDefault="004A6AE7" w:rsidP="00BB4D04">
      <w:pPr>
        <w:spacing w:before="0" w:after="0"/>
        <w:rPr>
          <w:rFonts w:ascii="Open Sans" w:hAnsi="Open Sans" w:cs="Open Sans"/>
          <w:sz w:val="20"/>
          <w:szCs w:val="20"/>
        </w:rPr>
      </w:pPr>
    </w:p>
    <w:p w14:paraId="1BB9CB21" w14:textId="77777777" w:rsidR="004A6AE7" w:rsidRPr="00371901" w:rsidRDefault="004A6AE7" w:rsidP="00BB4D04">
      <w:pPr>
        <w:spacing w:before="0" w:after="0"/>
        <w:rPr>
          <w:rFonts w:ascii="Open Sans" w:hAnsi="Open Sans" w:cs="Open Sans"/>
          <w:b/>
        </w:rPr>
        <w:sectPr w:rsidR="004A6AE7" w:rsidRPr="00371901" w:rsidSect="002E59CB">
          <w:type w:val="continuous"/>
          <w:pgSz w:w="11906" w:h="16838"/>
          <w:pgMar w:top="1560" w:right="1417" w:bottom="1417" w:left="1417" w:header="708" w:footer="708" w:gutter="0"/>
          <w:cols w:num="2" w:space="708"/>
          <w:titlePg/>
          <w:docGrid w:linePitch="360"/>
        </w:sectPr>
      </w:pPr>
    </w:p>
    <w:p w14:paraId="1B82DAD7" w14:textId="77777777" w:rsidR="00F71092" w:rsidRDefault="00F71092">
      <w:pPr>
        <w:tabs>
          <w:tab w:val="clear" w:pos="5790"/>
        </w:tabs>
        <w:spacing w:before="0" w:after="160" w:line="259" w:lineRule="auto"/>
        <w:jc w:val="left"/>
        <w:rPr>
          <w:rFonts w:ascii="Open Sans" w:hAnsi="Open Sans" w:cs="Open Sans"/>
          <w:b/>
          <w:sz w:val="20"/>
          <w:szCs w:val="20"/>
        </w:rPr>
      </w:pPr>
      <w:r>
        <w:rPr>
          <w:rFonts w:ascii="Open Sans" w:hAnsi="Open Sans" w:cs="Open Sans"/>
          <w:b/>
          <w:sz w:val="20"/>
          <w:szCs w:val="20"/>
        </w:rPr>
        <w:br w:type="page"/>
      </w:r>
    </w:p>
    <w:p w14:paraId="4B9F9797" w14:textId="5A95C1D7" w:rsidR="004A6AE7" w:rsidRPr="00371901" w:rsidRDefault="004A6AE7" w:rsidP="00A04C1A">
      <w:pPr>
        <w:tabs>
          <w:tab w:val="left" w:pos="4200"/>
        </w:tabs>
        <w:spacing w:before="0" w:after="0"/>
        <w:outlineLvl w:val="0"/>
        <w:rPr>
          <w:rFonts w:ascii="Open Sans" w:hAnsi="Open Sans" w:cs="Open Sans"/>
          <w:b/>
          <w:sz w:val="20"/>
          <w:szCs w:val="20"/>
        </w:rPr>
      </w:pPr>
      <w:r w:rsidRPr="00371901">
        <w:rPr>
          <w:rFonts w:ascii="Open Sans" w:hAnsi="Open Sans" w:cs="Open Sans"/>
          <w:b/>
          <w:sz w:val="20"/>
          <w:szCs w:val="20"/>
        </w:rPr>
        <w:lastRenderedPageBreak/>
        <w:t xml:space="preserve">Příloha č. 1 – </w:t>
      </w:r>
      <w:r w:rsidR="00D136A7" w:rsidRPr="00D136A7">
        <w:rPr>
          <w:rFonts w:ascii="Open Sans" w:hAnsi="Open Sans" w:cs="Open Sans"/>
          <w:b/>
          <w:sz w:val="20"/>
          <w:szCs w:val="20"/>
        </w:rPr>
        <w:t xml:space="preserve">Specifikace předmětu </w:t>
      </w:r>
      <w:r w:rsidR="00D34B77">
        <w:rPr>
          <w:rFonts w:ascii="Open Sans" w:hAnsi="Open Sans" w:cs="Open Sans"/>
          <w:b/>
          <w:sz w:val="20"/>
          <w:szCs w:val="20"/>
        </w:rPr>
        <w:t>koupě</w:t>
      </w:r>
    </w:p>
    <w:p w14:paraId="0913AF69" w14:textId="48BD178C" w:rsidR="004230E6" w:rsidRDefault="004230E6" w:rsidP="00A04C1A">
      <w:pPr>
        <w:spacing w:before="0" w:after="0"/>
        <w:rPr>
          <w:rFonts w:ascii="Open Sans" w:hAnsi="Open Sans" w:cs="Open Sans"/>
          <w:b/>
          <w:bCs/>
          <w:color w:val="FF0000"/>
          <w:sz w:val="20"/>
          <w:szCs w:val="20"/>
          <w:u w:val="single"/>
        </w:rPr>
      </w:pPr>
    </w:p>
    <w:p w14:paraId="22439173" w14:textId="19AE8CEA" w:rsidR="005778F8" w:rsidRPr="009F6CC3" w:rsidRDefault="00CC508B" w:rsidP="006C7CE7">
      <w:pPr>
        <w:tabs>
          <w:tab w:val="left" w:pos="7655"/>
        </w:tabs>
        <w:spacing w:before="0" w:after="0"/>
        <w:rPr>
          <w:rFonts w:ascii="Open Sans" w:hAnsi="Open Sans" w:cs="Open Sans"/>
          <w:sz w:val="20"/>
          <w:szCs w:val="20"/>
        </w:rPr>
      </w:pPr>
      <w:r>
        <w:rPr>
          <w:rFonts w:ascii="Open Sans" w:hAnsi="Open Sans" w:cs="Open Sans"/>
          <w:sz w:val="20"/>
          <w:szCs w:val="20"/>
        </w:rPr>
        <w:t>Zařízení</w:t>
      </w:r>
      <w:r w:rsidR="007C0438">
        <w:rPr>
          <w:rFonts w:ascii="Open Sans" w:hAnsi="Open Sans" w:cs="Open Sans"/>
          <w:sz w:val="20"/>
          <w:szCs w:val="20"/>
        </w:rPr>
        <w:t xml:space="preserve"> je </w:t>
      </w:r>
      <w:r w:rsidR="005778F8" w:rsidRPr="009F6CC3">
        <w:rPr>
          <w:rFonts w:ascii="Open Sans" w:hAnsi="Open Sans" w:cs="Open Sans"/>
          <w:sz w:val="20"/>
          <w:szCs w:val="20"/>
        </w:rPr>
        <w:t xml:space="preserve">bezkontaktní 3D profilometr pro vyhodnocování topografie (tvar, drsnost, vlnitost) povrchů součástí z libovolných pevných materiálů (kov, sklo, keramika </w:t>
      </w:r>
      <w:r w:rsidR="00992C77">
        <w:rPr>
          <w:rFonts w:ascii="Open Sans" w:hAnsi="Open Sans" w:cs="Open Sans"/>
          <w:sz w:val="20"/>
          <w:szCs w:val="20"/>
        </w:rPr>
        <w:t>atd</w:t>
      </w:r>
      <w:r w:rsidR="005778F8" w:rsidRPr="009F6CC3">
        <w:rPr>
          <w:rFonts w:ascii="Open Sans" w:hAnsi="Open Sans" w:cs="Open Sans"/>
          <w:sz w:val="20"/>
          <w:szCs w:val="20"/>
        </w:rPr>
        <w:t>.), měření tlouštěk tenkých vrstev (včetně transparentních).</w:t>
      </w:r>
    </w:p>
    <w:p w14:paraId="152FA0FA" w14:textId="16381722" w:rsidR="005778F8" w:rsidRPr="009F6CC3" w:rsidRDefault="005778F8" w:rsidP="005778F8">
      <w:pPr>
        <w:spacing w:before="0" w:after="0"/>
        <w:rPr>
          <w:rFonts w:ascii="Open Sans" w:hAnsi="Open Sans" w:cs="Open Sans"/>
          <w:sz w:val="20"/>
          <w:szCs w:val="20"/>
        </w:rPr>
      </w:pPr>
      <w:r w:rsidRPr="009F6CC3">
        <w:rPr>
          <w:rFonts w:ascii="Open Sans" w:hAnsi="Open Sans" w:cs="Open Sans"/>
          <w:sz w:val="20"/>
          <w:szCs w:val="20"/>
        </w:rPr>
        <w:t xml:space="preserve">Zařízení </w:t>
      </w:r>
      <w:r w:rsidR="007C0438">
        <w:rPr>
          <w:rFonts w:ascii="Open Sans" w:hAnsi="Open Sans" w:cs="Open Sans"/>
          <w:sz w:val="20"/>
          <w:szCs w:val="20"/>
        </w:rPr>
        <w:t>musí být</w:t>
      </w:r>
      <w:r w:rsidRPr="009F6CC3">
        <w:rPr>
          <w:rFonts w:ascii="Open Sans" w:hAnsi="Open Sans" w:cs="Open Sans"/>
          <w:sz w:val="20"/>
          <w:szCs w:val="20"/>
        </w:rPr>
        <w:t xml:space="preserve"> ovládáno počítačem a musí umožňovat automatizovaná měření a stanovení uvedených parametrů povrchů v souladu s normou ISO 251 78 a to nedestruktivní bezkontaktní metodou. Zařízení musí být schopno vyhodnocovat širokou škálu povrchů od velmi hladkých povrchů s drsností v řádu desetin nanometru po drsnosti v řádu desítek mikrometrů. Z důvodu požadavku na prostorovou korelaci a rychlost měření je vyžadován jeden přístroj nikoliv kombinace více zařízení či senzorů. Zařízení musí být vybaveno systémem pro izolaci vibrací, který umožní měření v běžných podmínkách na pracovišti. </w:t>
      </w:r>
      <w:r w:rsidR="00257FBB">
        <w:rPr>
          <w:rFonts w:ascii="Open Sans" w:hAnsi="Open Sans" w:cs="Open Sans"/>
          <w:sz w:val="20"/>
          <w:szCs w:val="20"/>
        </w:rPr>
        <w:t xml:space="preserve">Zařízení </w:t>
      </w:r>
      <w:r w:rsidR="00A42E7B">
        <w:rPr>
          <w:rFonts w:ascii="Open Sans" w:hAnsi="Open Sans" w:cs="Open Sans"/>
          <w:sz w:val="20"/>
          <w:szCs w:val="20"/>
        </w:rPr>
        <w:t>musí disponovat vysokou mírou</w:t>
      </w:r>
      <w:r w:rsidRPr="009F6CC3">
        <w:rPr>
          <w:rFonts w:ascii="Open Sans" w:hAnsi="Open Sans" w:cs="Open Sans"/>
          <w:sz w:val="20"/>
          <w:szCs w:val="20"/>
        </w:rPr>
        <w:t xml:space="preserve"> opakovatelnost</w:t>
      </w:r>
      <w:r w:rsidR="00A42E7B">
        <w:rPr>
          <w:rFonts w:ascii="Open Sans" w:hAnsi="Open Sans" w:cs="Open Sans"/>
          <w:sz w:val="20"/>
          <w:szCs w:val="20"/>
        </w:rPr>
        <w:t>i</w:t>
      </w:r>
      <w:r w:rsidRPr="009F6CC3">
        <w:rPr>
          <w:rFonts w:ascii="Open Sans" w:hAnsi="Open Sans" w:cs="Open Sans"/>
          <w:sz w:val="20"/>
          <w:szCs w:val="20"/>
        </w:rPr>
        <w:t xml:space="preserve"> měření topografie s vysokým rozlišením výšky (osa Z)</w:t>
      </w:r>
      <w:r w:rsidR="00441321">
        <w:rPr>
          <w:rFonts w:ascii="Open Sans" w:hAnsi="Open Sans" w:cs="Open Sans"/>
          <w:sz w:val="20"/>
          <w:szCs w:val="20"/>
        </w:rPr>
        <w:t>,</w:t>
      </w:r>
      <w:r w:rsidRPr="009F6CC3">
        <w:rPr>
          <w:rFonts w:ascii="Open Sans" w:hAnsi="Open Sans" w:cs="Open Sans"/>
          <w:sz w:val="20"/>
          <w:szCs w:val="20"/>
        </w:rPr>
        <w:t xml:space="preserve"> bez ohledu na zvětšení objektivu.</w:t>
      </w:r>
    </w:p>
    <w:p w14:paraId="5F3F5323" w14:textId="2593D5E7" w:rsidR="005778F8" w:rsidRPr="009F6CC3" w:rsidRDefault="005778F8" w:rsidP="005778F8">
      <w:pPr>
        <w:spacing w:before="0" w:after="0"/>
        <w:rPr>
          <w:rFonts w:ascii="Open Sans" w:hAnsi="Open Sans" w:cs="Open Sans"/>
          <w:sz w:val="20"/>
          <w:szCs w:val="20"/>
        </w:rPr>
      </w:pPr>
      <w:r w:rsidRPr="009F6CC3">
        <w:rPr>
          <w:rFonts w:ascii="Open Sans" w:hAnsi="Open Sans" w:cs="Open Sans"/>
          <w:sz w:val="20"/>
          <w:szCs w:val="20"/>
        </w:rPr>
        <w:t xml:space="preserve">Sestava </w:t>
      </w:r>
      <w:proofErr w:type="gramStart"/>
      <w:r w:rsidRPr="009F6CC3">
        <w:rPr>
          <w:rFonts w:ascii="Open Sans" w:hAnsi="Open Sans" w:cs="Open Sans"/>
          <w:sz w:val="20"/>
          <w:szCs w:val="20"/>
        </w:rPr>
        <w:t>3D</w:t>
      </w:r>
      <w:proofErr w:type="gramEnd"/>
      <w:r w:rsidRPr="009F6CC3">
        <w:rPr>
          <w:rFonts w:ascii="Open Sans" w:hAnsi="Open Sans" w:cs="Open Sans"/>
          <w:sz w:val="20"/>
          <w:szCs w:val="20"/>
        </w:rPr>
        <w:t xml:space="preserve"> profilometru pracuje na bázi skenování interference bílého světla se současným vyhodnocováním interferenční obálky a fázového průběhu. </w:t>
      </w:r>
      <w:r w:rsidR="00F230E0">
        <w:rPr>
          <w:rFonts w:ascii="Open Sans" w:hAnsi="Open Sans" w:cs="Open Sans"/>
          <w:sz w:val="20"/>
          <w:szCs w:val="20"/>
        </w:rPr>
        <w:t>Zaříze</w:t>
      </w:r>
      <w:r w:rsidR="00D50223">
        <w:rPr>
          <w:rFonts w:ascii="Open Sans" w:hAnsi="Open Sans" w:cs="Open Sans"/>
          <w:sz w:val="20"/>
          <w:szCs w:val="20"/>
        </w:rPr>
        <w:t>n</w:t>
      </w:r>
      <w:r w:rsidR="00F230E0">
        <w:rPr>
          <w:rFonts w:ascii="Open Sans" w:hAnsi="Open Sans" w:cs="Open Sans"/>
          <w:sz w:val="20"/>
          <w:szCs w:val="20"/>
        </w:rPr>
        <w:t>í</w:t>
      </w:r>
      <w:r w:rsidRPr="009F6CC3">
        <w:rPr>
          <w:rFonts w:ascii="Open Sans" w:hAnsi="Open Sans" w:cs="Open Sans"/>
          <w:sz w:val="20"/>
          <w:szCs w:val="20"/>
        </w:rPr>
        <w:t xml:space="preserve"> musí být vybaven</w:t>
      </w:r>
      <w:r w:rsidR="00F230E0">
        <w:rPr>
          <w:rFonts w:ascii="Open Sans" w:hAnsi="Open Sans" w:cs="Open Sans"/>
          <w:sz w:val="20"/>
          <w:szCs w:val="20"/>
        </w:rPr>
        <w:t>o</w:t>
      </w:r>
      <w:r w:rsidRPr="009F6CC3">
        <w:rPr>
          <w:rFonts w:ascii="Open Sans" w:hAnsi="Open Sans" w:cs="Open Sans"/>
          <w:sz w:val="20"/>
          <w:szCs w:val="20"/>
        </w:rPr>
        <w:t xml:space="preserve"> dvěma kombinovatelnými motorizovanými </w:t>
      </w:r>
      <w:proofErr w:type="spellStart"/>
      <w:r w:rsidRPr="009F6CC3">
        <w:rPr>
          <w:rFonts w:ascii="Open Sans" w:hAnsi="Open Sans" w:cs="Open Sans"/>
          <w:sz w:val="20"/>
          <w:szCs w:val="20"/>
        </w:rPr>
        <w:t>enkódovanými</w:t>
      </w:r>
      <w:proofErr w:type="spellEnd"/>
      <w:r w:rsidRPr="009F6CC3">
        <w:rPr>
          <w:rFonts w:ascii="Open Sans" w:hAnsi="Open Sans" w:cs="Open Sans"/>
          <w:sz w:val="20"/>
          <w:szCs w:val="20"/>
        </w:rPr>
        <w:t xml:space="preserve"> karuselovými zásobníky, a to jedním pro alespoň 4 objektivy a druhým pro přídavný optický zoom s alespoň třemi pozicemi, a to pro základní zvětšení 1x a další minimálně dvě hodnoty zvětšení v rozsahu alespoň 0,5× až 2×. Minimální sestava požadovaných interferometrických objektivů je specifikována níže.</w:t>
      </w:r>
    </w:p>
    <w:p w14:paraId="1B654806" w14:textId="05B5A2DC" w:rsidR="005778F8" w:rsidRPr="009F6CC3" w:rsidRDefault="00E90C4C" w:rsidP="005778F8">
      <w:pPr>
        <w:spacing w:before="0" w:after="0"/>
        <w:rPr>
          <w:rFonts w:ascii="Open Sans" w:hAnsi="Open Sans" w:cs="Open Sans"/>
          <w:sz w:val="20"/>
          <w:szCs w:val="20"/>
        </w:rPr>
      </w:pPr>
      <w:r>
        <w:rPr>
          <w:rFonts w:ascii="Open Sans" w:hAnsi="Open Sans" w:cs="Open Sans"/>
          <w:sz w:val="20"/>
          <w:szCs w:val="20"/>
        </w:rPr>
        <w:t>Zařízení</w:t>
      </w:r>
      <w:r w:rsidR="005778F8" w:rsidRPr="009F6CC3">
        <w:rPr>
          <w:rFonts w:ascii="Open Sans" w:hAnsi="Open Sans" w:cs="Open Sans"/>
          <w:sz w:val="20"/>
          <w:szCs w:val="20"/>
        </w:rPr>
        <w:t xml:space="preserve"> musí být vybaven</w:t>
      </w:r>
      <w:r>
        <w:rPr>
          <w:rFonts w:ascii="Open Sans" w:hAnsi="Open Sans" w:cs="Open Sans"/>
          <w:sz w:val="20"/>
          <w:szCs w:val="20"/>
        </w:rPr>
        <w:t>o</w:t>
      </w:r>
      <w:r w:rsidR="005778F8" w:rsidRPr="009F6CC3">
        <w:rPr>
          <w:rFonts w:ascii="Open Sans" w:hAnsi="Open Sans" w:cs="Open Sans"/>
          <w:sz w:val="20"/>
          <w:szCs w:val="20"/>
        </w:rPr>
        <w:t xml:space="preserve"> automatickými motorizovanými posuvy a náklony v alespoň 5 osách: XYZRP – lineární posuvy (XYZ) a náklony stolku (RP) okolo X a Y dle níže specifikovaných požadavků.</w:t>
      </w:r>
    </w:p>
    <w:p w14:paraId="1788CDA6" w14:textId="77777777" w:rsidR="005778F8" w:rsidRPr="009F6CC3" w:rsidRDefault="005778F8" w:rsidP="005778F8">
      <w:pPr>
        <w:spacing w:before="0" w:after="0"/>
        <w:rPr>
          <w:rFonts w:ascii="Open Sans" w:hAnsi="Open Sans" w:cs="Open Sans"/>
          <w:sz w:val="20"/>
          <w:szCs w:val="20"/>
        </w:rPr>
      </w:pPr>
      <w:r w:rsidRPr="009F6CC3">
        <w:rPr>
          <w:rFonts w:ascii="Open Sans" w:hAnsi="Open Sans" w:cs="Open Sans"/>
          <w:sz w:val="20"/>
          <w:szCs w:val="20"/>
        </w:rPr>
        <w:t xml:space="preserve">Rozsah polohování v osách X a Y je požadován alespoň 200 mm, vertikální posuv v ose Z alespoň 100 mm, náklony stolku alespoň ± 4 °. </w:t>
      </w:r>
    </w:p>
    <w:p w14:paraId="76460702" w14:textId="03B9BF6A" w:rsidR="005778F8" w:rsidRPr="009F6CC3" w:rsidRDefault="005778F8" w:rsidP="005778F8">
      <w:pPr>
        <w:spacing w:before="0" w:after="0"/>
        <w:rPr>
          <w:rFonts w:ascii="Open Sans" w:hAnsi="Open Sans" w:cs="Open Sans"/>
          <w:sz w:val="20"/>
          <w:szCs w:val="20"/>
        </w:rPr>
      </w:pPr>
      <w:r w:rsidRPr="009F6CC3">
        <w:rPr>
          <w:rFonts w:ascii="Open Sans" w:hAnsi="Open Sans" w:cs="Open Sans"/>
          <w:sz w:val="20"/>
          <w:szCs w:val="20"/>
        </w:rPr>
        <w:t xml:space="preserve">Za předpokladu otáčení měřeným vzorkem (okolo osy Z) musí </w:t>
      </w:r>
      <w:r w:rsidR="00943268">
        <w:rPr>
          <w:rFonts w:ascii="Open Sans" w:hAnsi="Open Sans" w:cs="Open Sans"/>
          <w:sz w:val="20"/>
          <w:szCs w:val="20"/>
        </w:rPr>
        <w:t xml:space="preserve">Zařízení </w:t>
      </w:r>
      <w:r w:rsidRPr="009F6CC3">
        <w:rPr>
          <w:rFonts w:ascii="Open Sans" w:hAnsi="Open Sans" w:cs="Open Sans"/>
          <w:sz w:val="20"/>
          <w:szCs w:val="20"/>
        </w:rPr>
        <w:t xml:space="preserve">umožňovat měření lokálních parametrů celého povrchu vzorku na plochách odpovídajících zornému poli zvoleného objektivu na plochých kruhových vzorcích až do průměru 635 mm. </w:t>
      </w:r>
    </w:p>
    <w:p w14:paraId="7787D048" w14:textId="77777777" w:rsidR="005778F8" w:rsidRPr="009F6CC3" w:rsidRDefault="005778F8" w:rsidP="005778F8">
      <w:pPr>
        <w:spacing w:before="0" w:after="0"/>
        <w:rPr>
          <w:rFonts w:ascii="Open Sans" w:hAnsi="Open Sans" w:cs="Open Sans"/>
          <w:sz w:val="20"/>
          <w:szCs w:val="20"/>
        </w:rPr>
      </w:pPr>
      <w:r w:rsidRPr="009F6CC3">
        <w:rPr>
          <w:rFonts w:ascii="Open Sans" w:hAnsi="Open Sans" w:cs="Open Sans"/>
          <w:sz w:val="20"/>
          <w:szCs w:val="20"/>
        </w:rPr>
        <w:t xml:space="preserve">Systém musí umožňovat </w:t>
      </w:r>
      <w:proofErr w:type="spellStart"/>
      <w:r w:rsidRPr="009F6CC3">
        <w:rPr>
          <w:rFonts w:ascii="Open Sans" w:hAnsi="Open Sans" w:cs="Open Sans"/>
          <w:sz w:val="20"/>
          <w:szCs w:val="20"/>
        </w:rPr>
        <w:t>stitching</w:t>
      </w:r>
      <w:proofErr w:type="spellEnd"/>
      <w:r w:rsidRPr="009F6CC3">
        <w:rPr>
          <w:rFonts w:ascii="Open Sans" w:hAnsi="Open Sans" w:cs="Open Sans"/>
          <w:sz w:val="20"/>
          <w:szCs w:val="20"/>
        </w:rPr>
        <w:t xml:space="preserve"> zorných polí objektivu v libovolně velké oblasti, a to až do maximálního rozsahu polohování (XY). Součástí sestavy musí být integrovanou ochranou objektivu pomocí funkce zastavení posuvů při detekci kolize. Přístroj musí být vybaven možností nastavení minimální vzdálenosti objektivu od povrchu vzorku ve směru osy Z.</w:t>
      </w:r>
    </w:p>
    <w:p w14:paraId="304E6466" w14:textId="05357A7D" w:rsidR="005778F8" w:rsidRPr="009F6CC3" w:rsidRDefault="00805112" w:rsidP="005778F8">
      <w:pPr>
        <w:spacing w:before="0" w:after="0"/>
        <w:rPr>
          <w:rFonts w:ascii="Open Sans" w:hAnsi="Open Sans" w:cs="Open Sans"/>
          <w:sz w:val="20"/>
          <w:szCs w:val="20"/>
        </w:rPr>
      </w:pPr>
      <w:r>
        <w:rPr>
          <w:rFonts w:ascii="Open Sans" w:hAnsi="Open Sans" w:cs="Open Sans"/>
          <w:sz w:val="20"/>
          <w:szCs w:val="20"/>
        </w:rPr>
        <w:t>Zařízení</w:t>
      </w:r>
      <w:r w:rsidR="005778F8" w:rsidRPr="009F6CC3">
        <w:rPr>
          <w:rFonts w:ascii="Open Sans" w:hAnsi="Open Sans" w:cs="Open Sans"/>
          <w:sz w:val="20"/>
          <w:szCs w:val="20"/>
        </w:rPr>
        <w:t xml:space="preserve"> musí být vybaven</w:t>
      </w:r>
      <w:r>
        <w:rPr>
          <w:rFonts w:ascii="Open Sans" w:hAnsi="Open Sans" w:cs="Open Sans"/>
          <w:sz w:val="20"/>
          <w:szCs w:val="20"/>
        </w:rPr>
        <w:t>o</w:t>
      </w:r>
      <w:r w:rsidR="005778F8" w:rsidRPr="009F6CC3">
        <w:rPr>
          <w:rFonts w:ascii="Open Sans" w:hAnsi="Open Sans" w:cs="Open Sans"/>
          <w:sz w:val="20"/>
          <w:szCs w:val="20"/>
        </w:rPr>
        <w:t xml:space="preserve"> systémem pro automatické přeostření do ohniskové roviny při výměně objektivu i zoomu.</w:t>
      </w:r>
    </w:p>
    <w:p w14:paraId="4A6E7BD7" w14:textId="521B7691" w:rsidR="005778F8" w:rsidRPr="009F6CC3" w:rsidRDefault="009058EA" w:rsidP="005778F8">
      <w:pPr>
        <w:spacing w:before="0" w:after="0"/>
        <w:rPr>
          <w:rFonts w:ascii="Open Sans" w:hAnsi="Open Sans" w:cs="Open Sans"/>
          <w:sz w:val="20"/>
          <w:szCs w:val="20"/>
        </w:rPr>
      </w:pPr>
      <w:r>
        <w:rPr>
          <w:rFonts w:ascii="Open Sans" w:hAnsi="Open Sans" w:cs="Open Sans"/>
          <w:sz w:val="20"/>
          <w:szCs w:val="20"/>
        </w:rPr>
        <w:t>Dále</w:t>
      </w:r>
      <w:r w:rsidR="005778F8" w:rsidRPr="009F6CC3">
        <w:rPr>
          <w:rFonts w:ascii="Open Sans" w:hAnsi="Open Sans" w:cs="Open Sans"/>
          <w:sz w:val="20"/>
          <w:szCs w:val="20"/>
        </w:rPr>
        <w:t xml:space="preserve"> musí</w:t>
      </w:r>
      <w:r>
        <w:rPr>
          <w:rFonts w:ascii="Open Sans" w:hAnsi="Open Sans" w:cs="Open Sans"/>
          <w:sz w:val="20"/>
          <w:szCs w:val="20"/>
        </w:rPr>
        <w:t xml:space="preserve"> Zařízení</w:t>
      </w:r>
      <w:r w:rsidR="005778F8" w:rsidRPr="009F6CC3">
        <w:rPr>
          <w:rFonts w:ascii="Open Sans" w:hAnsi="Open Sans" w:cs="Open Sans"/>
          <w:sz w:val="20"/>
          <w:szCs w:val="20"/>
        </w:rPr>
        <w:t xml:space="preserve"> zahrnovat funkci automatického nalezení povrchu vzorku, vč. automatického nastavení vhodných parametrů měření (rozsah skenování, intenzita osvitu, náklon vzorku a další).</w:t>
      </w:r>
    </w:p>
    <w:p w14:paraId="0B91B855" w14:textId="77777777" w:rsidR="005778F8" w:rsidRPr="009F6CC3" w:rsidRDefault="005778F8" w:rsidP="005778F8">
      <w:pPr>
        <w:spacing w:before="0" w:after="0"/>
        <w:rPr>
          <w:rFonts w:ascii="Open Sans" w:hAnsi="Open Sans" w:cs="Open Sans"/>
          <w:sz w:val="20"/>
          <w:szCs w:val="20"/>
        </w:rPr>
      </w:pPr>
      <w:r w:rsidRPr="009F6CC3">
        <w:rPr>
          <w:rFonts w:ascii="Open Sans" w:hAnsi="Open Sans" w:cs="Open Sans"/>
          <w:sz w:val="20"/>
          <w:szCs w:val="20"/>
        </w:rPr>
        <w:t xml:space="preserve">Kompletní ovládání systému i následné pokročilé vyhodnocování naměřených dat musí být zajištěno jediným počítačovým programem, který bude dostupný i pro off-line analýzu (alespoň 5 dodatečných off-line licencí). Tento program musí podporovat ovládání pomocí vzdáleného přístupu, včetně ovládání polohovacího systému. Součástí programu musí být také funkce pro kalibraci systému, analytické nástroje pro pokročilé vyhodnocování topografie povrchu, funkce pro tvorbu vlastních měřicích algoritmů vč. generování uživatelsky nastavitelných reportů. Součástí funkcí pro vyhodnocení dat musí být mj. analýza profilu a tloušťky vrstev včetně transparentních, zobrazení naměřeného povrchu ve 3D v reálných barvách, nástroje pro automatické vyhodnocování asférické optiky (odchylky od ideálního tvaru, </w:t>
      </w:r>
      <w:proofErr w:type="spellStart"/>
      <w:r w:rsidRPr="009F6CC3">
        <w:rPr>
          <w:rFonts w:ascii="Open Sans" w:hAnsi="Open Sans" w:cs="Open Sans"/>
          <w:sz w:val="20"/>
          <w:szCs w:val="20"/>
        </w:rPr>
        <w:t>Forbesovy</w:t>
      </w:r>
      <w:proofErr w:type="spellEnd"/>
      <w:r w:rsidRPr="009F6CC3">
        <w:rPr>
          <w:rFonts w:ascii="Open Sans" w:hAnsi="Open Sans" w:cs="Open Sans"/>
          <w:sz w:val="20"/>
          <w:szCs w:val="20"/>
        </w:rPr>
        <w:t xml:space="preserve"> polynomy i klasické kónické polynomy), náhled vzorku v režimu potlačení interferenčních proužků.</w:t>
      </w:r>
    </w:p>
    <w:p w14:paraId="70594475" w14:textId="7053B7C1" w:rsidR="005778F8" w:rsidRDefault="005778F8" w:rsidP="005778F8">
      <w:pPr>
        <w:spacing w:before="0" w:after="0"/>
        <w:rPr>
          <w:rFonts w:ascii="Open Sans" w:hAnsi="Open Sans" w:cs="Open Sans"/>
          <w:sz w:val="20"/>
          <w:szCs w:val="20"/>
        </w:rPr>
      </w:pPr>
      <w:r w:rsidRPr="009F6CC3">
        <w:rPr>
          <w:rFonts w:ascii="Open Sans" w:hAnsi="Open Sans" w:cs="Open Sans"/>
          <w:sz w:val="20"/>
          <w:szCs w:val="20"/>
        </w:rPr>
        <w:lastRenderedPageBreak/>
        <w:t>Program také musí umožňovat výstup surových dat (</w:t>
      </w:r>
      <w:proofErr w:type="spellStart"/>
      <w:r w:rsidRPr="009F6CC3">
        <w:rPr>
          <w:rFonts w:ascii="Open Sans" w:hAnsi="Open Sans" w:cs="Open Sans"/>
          <w:sz w:val="20"/>
          <w:szCs w:val="20"/>
        </w:rPr>
        <w:t>korelogramů</w:t>
      </w:r>
      <w:proofErr w:type="spellEnd"/>
      <w:r w:rsidRPr="009F6CC3">
        <w:rPr>
          <w:rFonts w:ascii="Open Sans" w:hAnsi="Open Sans" w:cs="Open Sans"/>
          <w:sz w:val="20"/>
          <w:szCs w:val="20"/>
        </w:rPr>
        <w:t xml:space="preserve">) ve formátu, který lze posléze zobrazit a zpracovat (mimo </w:t>
      </w:r>
      <w:r w:rsidR="006B6060">
        <w:rPr>
          <w:rFonts w:ascii="Open Sans" w:hAnsi="Open Sans" w:cs="Open Sans"/>
          <w:sz w:val="20"/>
          <w:szCs w:val="20"/>
        </w:rPr>
        <w:t>Zařízení</w:t>
      </w:r>
      <w:r w:rsidRPr="009F6CC3">
        <w:rPr>
          <w:rFonts w:ascii="Open Sans" w:hAnsi="Open Sans" w:cs="Open Sans"/>
          <w:sz w:val="20"/>
          <w:szCs w:val="20"/>
        </w:rPr>
        <w:t>). Software musí umožňovat export i import dat do běžně užívaných 3D formátů (</w:t>
      </w:r>
      <w:proofErr w:type="gramStart"/>
      <w:r w:rsidRPr="009F6CC3">
        <w:rPr>
          <w:rFonts w:ascii="Open Sans" w:hAnsi="Open Sans" w:cs="Open Sans"/>
          <w:sz w:val="20"/>
          <w:szCs w:val="20"/>
        </w:rPr>
        <w:t>zejména .</w:t>
      </w:r>
      <w:proofErr w:type="spellStart"/>
      <w:proofErr w:type="gramEnd"/>
      <w:r w:rsidRPr="009F6CC3">
        <w:rPr>
          <w:rFonts w:ascii="Open Sans" w:hAnsi="Open Sans" w:cs="Open Sans"/>
          <w:sz w:val="20"/>
          <w:szCs w:val="20"/>
        </w:rPr>
        <w:t>sdf</w:t>
      </w:r>
      <w:proofErr w:type="spellEnd"/>
      <w:r w:rsidRPr="009F6CC3">
        <w:rPr>
          <w:rFonts w:ascii="Open Sans" w:hAnsi="Open Sans" w:cs="Open Sans"/>
          <w:sz w:val="20"/>
          <w:szCs w:val="20"/>
        </w:rPr>
        <w:t xml:space="preserve">,. </w:t>
      </w:r>
      <w:proofErr w:type="spellStart"/>
      <w:proofErr w:type="gramStart"/>
      <w:r w:rsidRPr="009F6CC3">
        <w:rPr>
          <w:rFonts w:ascii="Open Sans" w:hAnsi="Open Sans" w:cs="Open Sans"/>
          <w:sz w:val="20"/>
          <w:szCs w:val="20"/>
        </w:rPr>
        <w:t>sur</w:t>
      </w:r>
      <w:proofErr w:type="spellEnd"/>
      <w:r w:rsidRPr="009F6CC3">
        <w:rPr>
          <w:rFonts w:ascii="Open Sans" w:hAnsi="Open Sans" w:cs="Open Sans"/>
          <w:sz w:val="20"/>
          <w:szCs w:val="20"/>
        </w:rPr>
        <w:t>,.</w:t>
      </w:r>
      <w:proofErr w:type="spellStart"/>
      <w:proofErr w:type="gramEnd"/>
      <w:r w:rsidRPr="009F6CC3">
        <w:rPr>
          <w:rFonts w:ascii="Open Sans" w:hAnsi="Open Sans" w:cs="Open Sans"/>
          <w:sz w:val="20"/>
          <w:szCs w:val="20"/>
        </w:rPr>
        <w:t>stl</w:t>
      </w:r>
      <w:proofErr w:type="spellEnd"/>
      <w:r w:rsidRPr="009F6CC3">
        <w:rPr>
          <w:rFonts w:ascii="Open Sans" w:hAnsi="Open Sans" w:cs="Open Sans"/>
          <w:sz w:val="20"/>
          <w:szCs w:val="20"/>
        </w:rPr>
        <w:t>).</w:t>
      </w:r>
    </w:p>
    <w:p w14:paraId="33B25D38" w14:textId="42444853" w:rsidR="00B25249" w:rsidRDefault="00B25249" w:rsidP="005778F8">
      <w:pPr>
        <w:spacing w:before="0" w:after="0"/>
        <w:rPr>
          <w:rFonts w:ascii="Open Sans" w:hAnsi="Open Sans" w:cs="Open Sans"/>
          <w:sz w:val="20"/>
          <w:szCs w:val="20"/>
        </w:rPr>
      </w:pPr>
      <w:r w:rsidRPr="00B25249">
        <w:rPr>
          <w:rFonts w:ascii="Open Sans" w:hAnsi="Open Sans" w:cs="Open Sans"/>
          <w:sz w:val="20"/>
          <w:szCs w:val="20"/>
        </w:rPr>
        <w:t xml:space="preserve">Zařízení musí dále disponovat citlivou monochromatickou kamerou s vysokým rozlišením alespoň 1,7 </w:t>
      </w:r>
      <w:proofErr w:type="spellStart"/>
      <w:r w:rsidRPr="00B25249">
        <w:rPr>
          <w:rFonts w:ascii="Open Sans" w:hAnsi="Open Sans" w:cs="Open Sans"/>
          <w:sz w:val="20"/>
          <w:szCs w:val="20"/>
        </w:rPr>
        <w:t>MPx</w:t>
      </w:r>
      <w:proofErr w:type="spellEnd"/>
      <w:r w:rsidRPr="00B25249">
        <w:rPr>
          <w:rFonts w:ascii="Open Sans" w:hAnsi="Open Sans" w:cs="Open Sans"/>
          <w:sz w:val="20"/>
          <w:szCs w:val="20"/>
        </w:rPr>
        <w:t xml:space="preserve">.  umožňovat precizní vertikální skenování </w:t>
      </w:r>
      <w:proofErr w:type="spellStart"/>
      <w:r w:rsidRPr="00B25249">
        <w:rPr>
          <w:rFonts w:ascii="Open Sans" w:hAnsi="Open Sans" w:cs="Open Sans"/>
          <w:sz w:val="20"/>
          <w:szCs w:val="20"/>
        </w:rPr>
        <w:t>piezoelementem</w:t>
      </w:r>
      <w:proofErr w:type="spellEnd"/>
      <w:r w:rsidRPr="00B25249">
        <w:rPr>
          <w:rFonts w:ascii="Open Sans" w:hAnsi="Open Sans" w:cs="Open Sans"/>
          <w:sz w:val="20"/>
          <w:szCs w:val="20"/>
        </w:rPr>
        <w:t xml:space="preserve"> pro měření velmi hladkých, rovinných povrchů s rozsahem měření alespoň 140 µm a s možností prodlouženého skenu, v režimu skenování bez </w:t>
      </w:r>
      <w:proofErr w:type="spellStart"/>
      <w:r w:rsidRPr="00B25249">
        <w:rPr>
          <w:rFonts w:ascii="Open Sans" w:hAnsi="Open Sans" w:cs="Open Sans"/>
          <w:sz w:val="20"/>
          <w:szCs w:val="20"/>
        </w:rPr>
        <w:t>piezoelementu</w:t>
      </w:r>
      <w:proofErr w:type="spellEnd"/>
      <w:r w:rsidRPr="00B25249">
        <w:rPr>
          <w:rFonts w:ascii="Open Sans" w:hAnsi="Open Sans" w:cs="Open Sans"/>
          <w:sz w:val="20"/>
          <w:szCs w:val="20"/>
        </w:rPr>
        <w:t xml:space="preserve"> pro měření drsnější a schodovité struktury je požadován rozsah skenování alespoň 15 mm. Systém musí umožňovat porovnání dvou a více ploch s výškovým rozdílem alespoň 35 mm</w:t>
      </w:r>
      <w:r w:rsidR="00AD7604">
        <w:rPr>
          <w:rFonts w:ascii="Open Sans" w:hAnsi="Open Sans" w:cs="Open Sans"/>
          <w:sz w:val="20"/>
          <w:szCs w:val="20"/>
        </w:rPr>
        <w:t>.</w:t>
      </w:r>
    </w:p>
    <w:p w14:paraId="2959C80B" w14:textId="2145D101" w:rsidR="005778F8" w:rsidRDefault="005778F8" w:rsidP="005778F8">
      <w:pPr>
        <w:spacing w:before="0" w:after="0"/>
        <w:rPr>
          <w:rFonts w:ascii="Open Sans" w:hAnsi="Open Sans" w:cs="Open Sans"/>
          <w:sz w:val="20"/>
          <w:szCs w:val="20"/>
        </w:rPr>
      </w:pPr>
      <w:r w:rsidRPr="009F6CC3">
        <w:rPr>
          <w:rFonts w:ascii="Open Sans" w:hAnsi="Open Sans" w:cs="Open Sans"/>
          <w:sz w:val="20"/>
          <w:szCs w:val="20"/>
        </w:rPr>
        <w:t>Nedílnou součástí dodávky je dále doprava do místa plnění, instalace, uvedení do provozu, odzkoušení a kalibrace, zaškolení obsluhy, předání návodů a alespoň 5 off-line licencí softwaru pro pokročilou analýzu měřených dat.</w:t>
      </w:r>
    </w:p>
    <w:p w14:paraId="286A31AF" w14:textId="77777777" w:rsidR="000D41DA" w:rsidRDefault="000D41DA" w:rsidP="005778F8">
      <w:pPr>
        <w:spacing w:before="0" w:after="0"/>
        <w:rPr>
          <w:rFonts w:ascii="Open Sans" w:hAnsi="Open Sans" w:cs="Open Sans"/>
          <w:sz w:val="20"/>
          <w:szCs w:val="20"/>
        </w:rPr>
      </w:pPr>
    </w:p>
    <w:p w14:paraId="3C862510" w14:textId="77777777" w:rsidR="000D41DA" w:rsidRDefault="000D41DA" w:rsidP="000D41DA">
      <w:pPr>
        <w:spacing w:before="0" w:after="0"/>
        <w:rPr>
          <w:rFonts w:ascii="Open Sans" w:hAnsi="Open Sans" w:cs="Open Sans"/>
          <w:sz w:val="20"/>
          <w:szCs w:val="20"/>
        </w:rPr>
      </w:pPr>
      <w:r>
        <w:rPr>
          <w:rFonts w:ascii="Open Sans" w:hAnsi="Open Sans" w:cs="Open Sans"/>
          <w:sz w:val="20"/>
          <w:szCs w:val="20"/>
        </w:rPr>
        <w:t xml:space="preserve">Zařízení </w:t>
      </w:r>
      <w:r w:rsidRPr="00156074">
        <w:rPr>
          <w:rFonts w:ascii="Open Sans" w:hAnsi="Open Sans" w:cs="Open Sans"/>
          <w:sz w:val="20"/>
          <w:szCs w:val="20"/>
        </w:rPr>
        <w:t>musí zahrnovat součásti a splňovat technické podmínky uvedené v této tabulce</w:t>
      </w:r>
      <w:r w:rsidRPr="00F61F9F">
        <w:rPr>
          <w:rFonts w:ascii="Open Sans" w:hAnsi="Open Sans" w:cs="Open Sans"/>
          <w:sz w:val="20"/>
          <w:szCs w:val="20"/>
        </w:rPr>
        <w:t>.</w:t>
      </w:r>
    </w:p>
    <w:p w14:paraId="0148A32B" w14:textId="77777777" w:rsidR="000D41DA" w:rsidRDefault="000D41DA" w:rsidP="000D41DA">
      <w:pPr>
        <w:spacing w:before="0" w:after="0"/>
        <w:rPr>
          <w:rFonts w:ascii="Open Sans" w:hAnsi="Open Sans" w:cs="Open Sans"/>
          <w:b/>
          <w:bCs/>
          <w:color w:val="FF0000"/>
          <w:sz w:val="20"/>
          <w:szCs w:val="20"/>
          <w:u w:val="single"/>
        </w:rPr>
      </w:pPr>
    </w:p>
    <w:tbl>
      <w:tblPr>
        <w:tblW w:w="9642"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4215"/>
        <w:gridCol w:w="3949"/>
        <w:gridCol w:w="1033"/>
      </w:tblGrid>
      <w:tr w:rsidR="000D41DA" w:rsidRPr="003329B9" w14:paraId="681261B8" w14:textId="77777777">
        <w:tc>
          <w:tcPr>
            <w:tcW w:w="445" w:type="dxa"/>
            <w:tcBorders>
              <w:top w:val="single" w:sz="24" w:space="0" w:color="auto"/>
              <w:left w:val="single" w:sz="18" w:space="0" w:color="auto"/>
              <w:bottom w:val="single" w:sz="12" w:space="0" w:color="auto"/>
              <w:right w:val="single" w:sz="4" w:space="0" w:color="auto"/>
            </w:tcBorders>
            <w:shd w:val="clear" w:color="000000" w:fill="C0C0C0"/>
            <w:vAlign w:val="center"/>
          </w:tcPr>
          <w:p w14:paraId="5AA85F9E" w14:textId="77777777" w:rsidR="000D41DA" w:rsidRDefault="000D41DA">
            <w:pPr>
              <w:rPr>
                <w:rFonts w:ascii="Open Sans" w:hAnsi="Open Sans" w:cs="Open Sans"/>
                <w:b/>
                <w:sz w:val="18"/>
                <w:szCs w:val="18"/>
              </w:rPr>
            </w:pPr>
            <w:r>
              <w:rPr>
                <w:rFonts w:ascii="Open Sans" w:hAnsi="Open Sans" w:cs="Open Sans"/>
                <w:b/>
                <w:sz w:val="18"/>
                <w:szCs w:val="18"/>
              </w:rPr>
              <w:t>Č.</w:t>
            </w:r>
          </w:p>
        </w:tc>
        <w:tc>
          <w:tcPr>
            <w:tcW w:w="4215" w:type="dxa"/>
            <w:tcBorders>
              <w:top w:val="single" w:sz="24" w:space="0" w:color="auto"/>
              <w:left w:val="single" w:sz="4" w:space="0" w:color="auto"/>
              <w:bottom w:val="single" w:sz="12" w:space="0" w:color="auto"/>
              <w:right w:val="single" w:sz="4" w:space="0" w:color="auto"/>
            </w:tcBorders>
            <w:shd w:val="clear" w:color="000000" w:fill="C0C0C0"/>
          </w:tcPr>
          <w:p w14:paraId="086916AE" w14:textId="77777777" w:rsidR="000D41DA" w:rsidRDefault="000D41DA">
            <w:pPr>
              <w:spacing w:before="0" w:after="0"/>
              <w:jc w:val="left"/>
              <w:rPr>
                <w:rFonts w:ascii="Open Sans" w:hAnsi="Open Sans" w:cs="Open Sans"/>
                <w:b/>
                <w:bCs/>
                <w:sz w:val="18"/>
                <w:szCs w:val="18"/>
              </w:rPr>
            </w:pPr>
            <w:r>
              <w:rPr>
                <w:rFonts w:ascii="Open Sans" w:hAnsi="Open Sans" w:cs="Open Sans"/>
                <w:b/>
                <w:bCs/>
                <w:sz w:val="18"/>
                <w:szCs w:val="18"/>
              </w:rPr>
              <w:t xml:space="preserve">Popis a minimální specifikace </w:t>
            </w:r>
            <w:r w:rsidRPr="00082C91">
              <w:rPr>
                <w:rFonts w:ascii="Open Sans" w:hAnsi="Open Sans" w:cs="Open Sans"/>
                <w:b/>
                <w:bCs/>
                <w:sz w:val="18"/>
                <w:szCs w:val="18"/>
              </w:rPr>
              <w:t>Zařízení</w:t>
            </w:r>
            <w:r>
              <w:rPr>
                <w:rFonts w:ascii="Open Sans" w:hAnsi="Open Sans" w:cs="Open Sans"/>
                <w:b/>
                <w:bCs/>
                <w:sz w:val="18"/>
                <w:szCs w:val="18"/>
              </w:rPr>
              <w:t xml:space="preserve"> stanovené Kupujícím</w:t>
            </w:r>
          </w:p>
        </w:tc>
        <w:tc>
          <w:tcPr>
            <w:tcW w:w="3949" w:type="dxa"/>
            <w:tcBorders>
              <w:top w:val="single" w:sz="24" w:space="0" w:color="auto"/>
              <w:left w:val="single" w:sz="4" w:space="0" w:color="auto"/>
              <w:bottom w:val="single" w:sz="12" w:space="0" w:color="auto"/>
              <w:right w:val="single" w:sz="4" w:space="0" w:color="auto"/>
            </w:tcBorders>
            <w:shd w:val="clear" w:color="000000" w:fill="C0C0C0"/>
          </w:tcPr>
          <w:p w14:paraId="4297CDD4" w14:textId="77777777" w:rsidR="000D41DA" w:rsidRDefault="000D41DA">
            <w:pPr>
              <w:spacing w:before="0" w:after="0"/>
              <w:jc w:val="left"/>
              <w:rPr>
                <w:rFonts w:ascii="Open Sans" w:hAnsi="Open Sans" w:cs="Open Sans"/>
                <w:b/>
                <w:bCs/>
                <w:sz w:val="18"/>
                <w:szCs w:val="18"/>
              </w:rPr>
            </w:pPr>
            <w:r>
              <w:rPr>
                <w:rFonts w:ascii="Open Sans" w:hAnsi="Open Sans" w:cs="Open Sans"/>
                <w:b/>
                <w:bCs/>
                <w:sz w:val="18"/>
                <w:szCs w:val="18"/>
              </w:rPr>
              <w:t xml:space="preserve">Popis a specifikace </w:t>
            </w:r>
            <w:r w:rsidRPr="00082C91">
              <w:rPr>
                <w:rFonts w:ascii="Open Sans" w:hAnsi="Open Sans" w:cs="Open Sans"/>
                <w:b/>
                <w:bCs/>
                <w:sz w:val="18"/>
                <w:szCs w:val="18"/>
              </w:rPr>
              <w:t>Zařízení</w:t>
            </w:r>
            <w:r>
              <w:rPr>
                <w:rFonts w:ascii="Open Sans" w:hAnsi="Open Sans" w:cs="Open Sans"/>
                <w:b/>
                <w:bCs/>
                <w:sz w:val="18"/>
                <w:szCs w:val="18"/>
              </w:rPr>
              <w:t xml:space="preserve"> nabízeného Prodávajícím</w:t>
            </w:r>
          </w:p>
        </w:tc>
        <w:tc>
          <w:tcPr>
            <w:tcW w:w="1033" w:type="dxa"/>
            <w:tcBorders>
              <w:top w:val="single" w:sz="24" w:space="0" w:color="auto"/>
              <w:left w:val="single" w:sz="4" w:space="0" w:color="auto"/>
              <w:bottom w:val="single" w:sz="12" w:space="0" w:color="auto"/>
              <w:right w:val="single" w:sz="18" w:space="0" w:color="auto"/>
            </w:tcBorders>
            <w:shd w:val="clear" w:color="000000" w:fill="C0C0C0"/>
            <w:vAlign w:val="center"/>
          </w:tcPr>
          <w:p w14:paraId="54C015D5" w14:textId="77777777" w:rsidR="000D41DA" w:rsidRPr="003329B9" w:rsidRDefault="000D41DA">
            <w:pPr>
              <w:spacing w:before="0" w:after="0"/>
              <w:rPr>
                <w:rFonts w:ascii="Open Sans" w:hAnsi="Open Sans" w:cs="Open Sans"/>
                <w:b/>
                <w:bCs/>
                <w:sz w:val="18"/>
                <w:szCs w:val="18"/>
                <w:lang w:val="en-GB"/>
              </w:rPr>
            </w:pPr>
            <w:r w:rsidRPr="003329B9">
              <w:rPr>
                <w:rFonts w:ascii="Open Sans" w:hAnsi="Open Sans" w:cs="Open Sans"/>
                <w:b/>
                <w:bCs/>
                <w:sz w:val="18"/>
                <w:szCs w:val="18"/>
              </w:rPr>
              <w:t xml:space="preserve">Splňuje </w:t>
            </w:r>
            <w:r w:rsidRPr="003329B9">
              <w:rPr>
                <w:rFonts w:ascii="Open Sans" w:hAnsi="Open Sans" w:cs="Open Sans"/>
                <w:b/>
                <w:bCs/>
                <w:sz w:val="18"/>
                <w:szCs w:val="18"/>
                <w:lang w:val="en-GB"/>
              </w:rPr>
              <w:t>ANO/NE</w:t>
            </w:r>
          </w:p>
        </w:tc>
      </w:tr>
      <w:tr w:rsidR="00F9231A" w:rsidRPr="007472E8" w14:paraId="2CF27EDE" w14:textId="77777777" w:rsidTr="00D9068A">
        <w:trPr>
          <w:trHeight w:val="291"/>
        </w:trPr>
        <w:tc>
          <w:tcPr>
            <w:tcW w:w="445" w:type="dxa"/>
            <w:tcBorders>
              <w:top w:val="single" w:sz="2" w:space="0" w:color="auto"/>
              <w:left w:val="single" w:sz="18" w:space="0" w:color="auto"/>
              <w:bottom w:val="single" w:sz="12" w:space="0" w:color="auto"/>
              <w:right w:val="single" w:sz="4" w:space="0" w:color="auto"/>
            </w:tcBorders>
            <w:shd w:val="clear" w:color="auto" w:fill="D9D9D9" w:themeFill="background1" w:themeFillShade="D9"/>
            <w:vAlign w:val="center"/>
          </w:tcPr>
          <w:p w14:paraId="34249517" w14:textId="425C1776" w:rsidR="00F9231A" w:rsidRPr="00E771D3" w:rsidRDefault="00F9231A" w:rsidP="00E771D3">
            <w:pPr>
              <w:spacing w:before="0" w:after="0"/>
              <w:jc w:val="center"/>
              <w:rPr>
                <w:rFonts w:ascii="Open Sans" w:hAnsi="Open Sans" w:cs="Open Sans"/>
                <w:b/>
                <w:bCs/>
                <w:sz w:val="18"/>
                <w:szCs w:val="18"/>
              </w:rPr>
            </w:pPr>
            <w:r w:rsidRPr="00E771D3">
              <w:rPr>
                <w:rFonts w:ascii="Open Sans" w:hAnsi="Open Sans" w:cs="Open Sans"/>
                <w:b/>
                <w:bCs/>
                <w:sz w:val="18"/>
                <w:szCs w:val="18"/>
              </w:rPr>
              <w:t>A.</w:t>
            </w:r>
          </w:p>
        </w:tc>
        <w:tc>
          <w:tcPr>
            <w:tcW w:w="9197" w:type="dxa"/>
            <w:gridSpan w:val="3"/>
            <w:tcBorders>
              <w:top w:val="single" w:sz="2" w:space="0" w:color="auto"/>
              <w:left w:val="single" w:sz="4" w:space="0" w:color="auto"/>
              <w:bottom w:val="single" w:sz="12" w:space="0" w:color="auto"/>
              <w:right w:val="single" w:sz="18" w:space="0" w:color="auto"/>
            </w:tcBorders>
            <w:shd w:val="clear" w:color="auto" w:fill="D9D9D9" w:themeFill="background1" w:themeFillShade="D9"/>
            <w:vAlign w:val="center"/>
          </w:tcPr>
          <w:p w14:paraId="3E5062FE" w14:textId="4D008A04" w:rsidR="00F9231A" w:rsidRPr="007472E8" w:rsidRDefault="00E771D3" w:rsidP="00A63782">
            <w:pPr>
              <w:spacing w:before="0" w:after="0"/>
              <w:jc w:val="left"/>
              <w:rPr>
                <w:rFonts w:ascii="Open Sans" w:hAnsi="Open Sans" w:cs="Open Sans"/>
                <w:b/>
                <w:bCs/>
                <w:sz w:val="18"/>
                <w:szCs w:val="18"/>
                <w:lang w:val="en-GB"/>
              </w:rPr>
            </w:pPr>
            <w:r>
              <w:rPr>
                <w:rFonts w:ascii="Open Sans" w:hAnsi="Open Sans" w:cs="Open Sans"/>
                <w:b/>
                <w:bCs/>
                <w:sz w:val="18"/>
                <w:szCs w:val="18"/>
                <w:lang w:val="en-GB"/>
              </w:rPr>
              <w:t>PROFILOMETR</w:t>
            </w:r>
          </w:p>
        </w:tc>
      </w:tr>
      <w:tr w:rsidR="007A3465" w:rsidRPr="007472E8" w14:paraId="3DC74414" w14:textId="77777777" w:rsidTr="00273DE5">
        <w:tc>
          <w:tcPr>
            <w:tcW w:w="445" w:type="dxa"/>
            <w:tcBorders>
              <w:top w:val="single" w:sz="2" w:space="0" w:color="auto"/>
              <w:left w:val="single" w:sz="18" w:space="0" w:color="auto"/>
              <w:bottom w:val="single" w:sz="12" w:space="0" w:color="auto"/>
              <w:right w:val="single" w:sz="4" w:space="0" w:color="auto"/>
            </w:tcBorders>
            <w:shd w:val="clear" w:color="auto" w:fill="F2F2F2" w:themeFill="background1" w:themeFillShade="F2"/>
            <w:vAlign w:val="center"/>
          </w:tcPr>
          <w:p w14:paraId="60AC4F00" w14:textId="462E2550" w:rsidR="007A3465" w:rsidRPr="00273DE5" w:rsidRDefault="007A3465" w:rsidP="00326E7B">
            <w:pPr>
              <w:spacing w:before="0" w:after="0"/>
              <w:jc w:val="center"/>
              <w:rPr>
                <w:rFonts w:ascii="Open Sans" w:hAnsi="Open Sans" w:cs="Open Sans"/>
                <w:i/>
                <w:iCs/>
                <w:sz w:val="18"/>
                <w:szCs w:val="18"/>
              </w:rPr>
            </w:pPr>
            <w:r w:rsidRPr="00273DE5">
              <w:rPr>
                <w:rFonts w:ascii="Open Sans" w:hAnsi="Open Sans" w:cs="Open Sans"/>
                <w:i/>
                <w:iCs/>
                <w:sz w:val="18"/>
                <w:szCs w:val="18"/>
              </w:rPr>
              <w:t>I.</w:t>
            </w:r>
          </w:p>
        </w:tc>
        <w:tc>
          <w:tcPr>
            <w:tcW w:w="9197" w:type="dxa"/>
            <w:gridSpan w:val="3"/>
            <w:tcBorders>
              <w:top w:val="single" w:sz="2" w:space="0" w:color="auto"/>
              <w:left w:val="single" w:sz="4" w:space="0" w:color="auto"/>
              <w:bottom w:val="single" w:sz="12" w:space="0" w:color="auto"/>
              <w:right w:val="single" w:sz="18" w:space="0" w:color="auto"/>
            </w:tcBorders>
            <w:shd w:val="clear" w:color="auto" w:fill="F2F2F2" w:themeFill="background1" w:themeFillShade="F2"/>
          </w:tcPr>
          <w:p w14:paraId="756EFC05" w14:textId="6D3B0A29" w:rsidR="007A3465" w:rsidRPr="007A3465" w:rsidRDefault="00025268" w:rsidP="007A3465">
            <w:pPr>
              <w:spacing w:before="0" w:after="0"/>
              <w:jc w:val="left"/>
              <w:rPr>
                <w:rFonts w:ascii="Open Sans" w:hAnsi="Open Sans" w:cs="Open Sans"/>
                <w:b/>
                <w:bCs/>
                <w:i/>
                <w:iCs/>
                <w:sz w:val="18"/>
                <w:szCs w:val="18"/>
                <w:lang w:val="en-GB"/>
              </w:rPr>
            </w:pPr>
            <w:r>
              <w:rPr>
                <w:rFonts w:asciiTheme="minorHAnsi" w:hAnsiTheme="minorHAnsi" w:cstheme="minorHAnsi"/>
                <w:i/>
                <w:iCs/>
                <w:sz w:val="20"/>
                <w:szCs w:val="20"/>
              </w:rPr>
              <w:t>O</w:t>
            </w:r>
            <w:r w:rsidR="00A209B2">
              <w:rPr>
                <w:rFonts w:asciiTheme="minorHAnsi" w:hAnsiTheme="minorHAnsi" w:cstheme="minorHAnsi"/>
                <w:i/>
                <w:iCs/>
                <w:sz w:val="20"/>
                <w:szCs w:val="20"/>
              </w:rPr>
              <w:t>BJE</w:t>
            </w:r>
            <w:r w:rsidR="003F6378">
              <w:rPr>
                <w:rFonts w:asciiTheme="minorHAnsi" w:hAnsiTheme="minorHAnsi" w:cstheme="minorHAnsi"/>
                <w:i/>
                <w:iCs/>
                <w:sz w:val="20"/>
                <w:szCs w:val="20"/>
              </w:rPr>
              <w:t>KTIVY -</w:t>
            </w:r>
            <w:r w:rsidR="0058193A">
              <w:rPr>
                <w:rFonts w:asciiTheme="minorHAnsi" w:hAnsiTheme="minorHAnsi" w:cstheme="minorHAnsi"/>
                <w:i/>
                <w:iCs/>
                <w:sz w:val="20"/>
                <w:szCs w:val="20"/>
              </w:rPr>
              <w:t xml:space="preserve"> </w:t>
            </w:r>
            <w:r w:rsidR="003F6378">
              <w:rPr>
                <w:rFonts w:asciiTheme="minorHAnsi" w:hAnsiTheme="minorHAnsi" w:cstheme="minorHAnsi"/>
                <w:i/>
                <w:iCs/>
                <w:sz w:val="20"/>
                <w:szCs w:val="20"/>
              </w:rPr>
              <w:t>m</w:t>
            </w:r>
            <w:r w:rsidR="007A3465" w:rsidRPr="007A3465">
              <w:rPr>
                <w:rFonts w:asciiTheme="minorHAnsi" w:hAnsiTheme="minorHAnsi" w:cstheme="minorHAnsi"/>
                <w:i/>
                <w:iCs/>
                <w:sz w:val="20"/>
                <w:szCs w:val="20"/>
              </w:rPr>
              <w:t>in</w:t>
            </w:r>
            <w:r w:rsidR="007A3465">
              <w:rPr>
                <w:rFonts w:asciiTheme="minorHAnsi" w:hAnsiTheme="minorHAnsi" w:cstheme="minorHAnsi"/>
                <w:i/>
                <w:iCs/>
                <w:sz w:val="20"/>
                <w:szCs w:val="20"/>
              </w:rPr>
              <w:t>.</w:t>
            </w:r>
            <w:r w:rsidR="007A3465" w:rsidRPr="007A3465">
              <w:rPr>
                <w:rFonts w:asciiTheme="minorHAnsi" w:hAnsiTheme="minorHAnsi" w:cstheme="minorHAnsi"/>
                <w:i/>
                <w:iCs/>
                <w:sz w:val="20"/>
                <w:szCs w:val="20"/>
              </w:rPr>
              <w:t xml:space="preserve"> 4 různ</w:t>
            </w:r>
            <w:r w:rsidR="0008426B">
              <w:rPr>
                <w:rFonts w:asciiTheme="minorHAnsi" w:hAnsiTheme="minorHAnsi" w:cstheme="minorHAnsi"/>
                <w:i/>
                <w:iCs/>
                <w:sz w:val="20"/>
                <w:szCs w:val="20"/>
              </w:rPr>
              <w:t xml:space="preserve">é </w:t>
            </w:r>
            <w:r w:rsidR="007A3465" w:rsidRPr="007A3465">
              <w:rPr>
                <w:rFonts w:asciiTheme="minorHAnsi" w:hAnsiTheme="minorHAnsi" w:cstheme="minorHAnsi"/>
                <w:i/>
                <w:iCs/>
                <w:sz w:val="20"/>
                <w:szCs w:val="20"/>
              </w:rPr>
              <w:t>výměnn</w:t>
            </w:r>
            <w:r w:rsidR="00273DE5">
              <w:rPr>
                <w:rFonts w:asciiTheme="minorHAnsi" w:hAnsiTheme="minorHAnsi" w:cstheme="minorHAnsi"/>
                <w:i/>
                <w:iCs/>
                <w:sz w:val="20"/>
                <w:szCs w:val="20"/>
              </w:rPr>
              <w:t>é</w:t>
            </w:r>
            <w:r w:rsidR="007A3465" w:rsidRPr="007A3465">
              <w:rPr>
                <w:rFonts w:asciiTheme="minorHAnsi" w:hAnsiTheme="minorHAnsi" w:cstheme="minorHAnsi"/>
                <w:i/>
                <w:iCs/>
                <w:sz w:val="20"/>
                <w:szCs w:val="20"/>
              </w:rPr>
              <w:t xml:space="preserve"> interferenční objektivy pro různé rozsahy tlouštěk měřených vzorků</w:t>
            </w:r>
          </w:p>
        </w:tc>
      </w:tr>
      <w:tr w:rsidR="00526243" w:rsidRPr="007472E8" w14:paraId="738E0876" w14:textId="77777777">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243BCBC7" w14:textId="77777777" w:rsidR="00526243" w:rsidRPr="000E74C5" w:rsidRDefault="00526243" w:rsidP="00526243">
            <w:pPr>
              <w:jc w:val="center"/>
              <w:rPr>
                <w:rFonts w:ascii="Open Sans" w:hAnsi="Open Sans" w:cs="Open Sans"/>
                <w:sz w:val="18"/>
                <w:szCs w:val="18"/>
              </w:rPr>
            </w:pPr>
            <w:r w:rsidRPr="000E74C5">
              <w:rPr>
                <w:rFonts w:ascii="Open Sans" w:hAnsi="Open Sans" w:cs="Open Sans"/>
                <w:sz w:val="18"/>
                <w:szCs w:val="18"/>
              </w:rPr>
              <w:t>1</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6061CAAF" w14:textId="77777777" w:rsidR="00526243" w:rsidRPr="00526243" w:rsidRDefault="00526243" w:rsidP="00526243">
            <w:pPr>
              <w:pBdr>
                <w:top w:val="nil"/>
                <w:left w:val="nil"/>
                <w:bottom w:val="nil"/>
                <w:right w:val="nil"/>
                <w:between w:val="nil"/>
              </w:pBdr>
              <w:tabs>
                <w:tab w:val="clear" w:pos="5790"/>
              </w:tabs>
              <w:spacing w:before="0" w:after="0"/>
              <w:jc w:val="left"/>
              <w:rPr>
                <w:rFonts w:asciiTheme="minorHAnsi" w:eastAsia="Calibri" w:hAnsiTheme="minorHAnsi" w:cstheme="minorHAnsi"/>
                <w:sz w:val="20"/>
                <w:szCs w:val="20"/>
              </w:rPr>
            </w:pPr>
            <w:r w:rsidRPr="00526243">
              <w:rPr>
                <w:rFonts w:asciiTheme="minorHAnsi" w:eastAsia="Calibri" w:hAnsiTheme="minorHAnsi" w:cstheme="minorHAnsi"/>
                <w:sz w:val="20"/>
                <w:szCs w:val="20"/>
              </w:rPr>
              <w:t>Interferometrický objektiv s velkým zorným polem</w:t>
            </w:r>
          </w:p>
          <w:p w14:paraId="22A9726B" w14:textId="77777777" w:rsidR="00526243" w:rsidRPr="00526243" w:rsidRDefault="00526243" w:rsidP="00526243">
            <w:pPr>
              <w:numPr>
                <w:ilvl w:val="1"/>
                <w:numId w:val="8"/>
              </w:numPr>
              <w:pBdr>
                <w:top w:val="nil"/>
                <w:left w:val="nil"/>
                <w:bottom w:val="nil"/>
                <w:right w:val="nil"/>
                <w:between w:val="nil"/>
              </w:pBdr>
              <w:tabs>
                <w:tab w:val="clear" w:pos="5790"/>
              </w:tabs>
              <w:spacing w:before="0" w:after="0"/>
              <w:ind w:left="440"/>
              <w:jc w:val="left"/>
              <w:rPr>
                <w:rFonts w:asciiTheme="minorHAnsi" w:eastAsia="Calibri" w:hAnsiTheme="minorHAnsi" w:cstheme="minorHAnsi"/>
                <w:sz w:val="20"/>
                <w:szCs w:val="20"/>
              </w:rPr>
            </w:pPr>
            <w:r w:rsidRPr="00526243">
              <w:rPr>
                <w:rFonts w:asciiTheme="minorHAnsi" w:eastAsia="Calibri" w:hAnsiTheme="minorHAnsi" w:cstheme="minorHAnsi"/>
                <w:sz w:val="20"/>
                <w:szCs w:val="20"/>
              </w:rPr>
              <w:t xml:space="preserve">Zvětšení v rozsahu 1× až 2,5× </w:t>
            </w:r>
          </w:p>
          <w:p w14:paraId="59973A5A" w14:textId="77777777" w:rsidR="00526243" w:rsidRPr="00526243" w:rsidRDefault="00526243" w:rsidP="00526243">
            <w:pPr>
              <w:numPr>
                <w:ilvl w:val="1"/>
                <w:numId w:val="8"/>
              </w:numPr>
              <w:pBdr>
                <w:top w:val="nil"/>
                <w:left w:val="nil"/>
                <w:bottom w:val="nil"/>
                <w:right w:val="nil"/>
                <w:between w:val="nil"/>
              </w:pBdr>
              <w:tabs>
                <w:tab w:val="clear" w:pos="5790"/>
              </w:tabs>
              <w:spacing w:before="0" w:after="0"/>
              <w:ind w:left="440"/>
              <w:jc w:val="left"/>
              <w:rPr>
                <w:rFonts w:asciiTheme="minorHAnsi" w:eastAsia="Calibri" w:hAnsiTheme="minorHAnsi" w:cstheme="minorHAnsi"/>
                <w:sz w:val="20"/>
                <w:szCs w:val="20"/>
              </w:rPr>
            </w:pPr>
            <w:r w:rsidRPr="00526243">
              <w:rPr>
                <w:rFonts w:asciiTheme="minorHAnsi" w:eastAsia="Calibri" w:hAnsiTheme="minorHAnsi" w:cstheme="minorHAnsi"/>
                <w:sz w:val="20"/>
                <w:szCs w:val="20"/>
              </w:rPr>
              <w:t xml:space="preserve">Numerická apertura (NA) ≥ 0,03 </w:t>
            </w:r>
          </w:p>
          <w:p w14:paraId="19A6737A" w14:textId="77777777" w:rsidR="00526243" w:rsidRDefault="00526243" w:rsidP="00526243">
            <w:pPr>
              <w:numPr>
                <w:ilvl w:val="1"/>
                <w:numId w:val="8"/>
              </w:numPr>
              <w:pBdr>
                <w:top w:val="nil"/>
                <w:left w:val="nil"/>
                <w:bottom w:val="nil"/>
                <w:right w:val="nil"/>
                <w:between w:val="nil"/>
              </w:pBdr>
              <w:tabs>
                <w:tab w:val="clear" w:pos="5790"/>
              </w:tabs>
              <w:spacing w:before="0" w:after="0"/>
              <w:ind w:left="440"/>
              <w:jc w:val="left"/>
              <w:rPr>
                <w:rFonts w:asciiTheme="minorHAnsi" w:eastAsia="Calibri" w:hAnsiTheme="minorHAnsi" w:cstheme="minorHAnsi"/>
                <w:sz w:val="20"/>
                <w:szCs w:val="20"/>
              </w:rPr>
            </w:pPr>
            <w:r w:rsidRPr="00526243">
              <w:rPr>
                <w:rFonts w:asciiTheme="minorHAnsi" w:eastAsia="Calibri" w:hAnsiTheme="minorHAnsi" w:cstheme="minorHAnsi"/>
                <w:sz w:val="20"/>
                <w:szCs w:val="20"/>
              </w:rPr>
              <w:t>Pracovní vzdálenost (WD) ≥ 4 mm</w:t>
            </w:r>
          </w:p>
          <w:p w14:paraId="25055568" w14:textId="081510A9" w:rsidR="00526243" w:rsidRPr="00526243" w:rsidRDefault="00526243" w:rsidP="00526243">
            <w:pPr>
              <w:numPr>
                <w:ilvl w:val="1"/>
                <w:numId w:val="8"/>
              </w:numPr>
              <w:pBdr>
                <w:top w:val="nil"/>
                <w:left w:val="nil"/>
                <w:bottom w:val="nil"/>
                <w:right w:val="nil"/>
                <w:between w:val="nil"/>
              </w:pBdr>
              <w:tabs>
                <w:tab w:val="clear" w:pos="5790"/>
              </w:tabs>
              <w:spacing w:before="0" w:after="0"/>
              <w:ind w:left="440"/>
              <w:jc w:val="left"/>
              <w:rPr>
                <w:rFonts w:asciiTheme="minorHAnsi" w:eastAsia="Calibri" w:hAnsiTheme="minorHAnsi" w:cstheme="minorHAnsi"/>
                <w:sz w:val="20"/>
                <w:szCs w:val="20"/>
              </w:rPr>
            </w:pPr>
            <w:r w:rsidRPr="00526243">
              <w:rPr>
                <w:rFonts w:asciiTheme="minorHAnsi" w:eastAsia="Calibri" w:hAnsiTheme="minorHAnsi" w:cstheme="minorHAnsi"/>
                <w:sz w:val="20"/>
                <w:szCs w:val="20"/>
              </w:rPr>
              <w:t xml:space="preserve">Optické rozlišení dle </w:t>
            </w:r>
            <w:proofErr w:type="spellStart"/>
            <w:r w:rsidRPr="00526243">
              <w:rPr>
                <w:rFonts w:asciiTheme="minorHAnsi" w:eastAsia="Calibri" w:hAnsiTheme="minorHAnsi" w:cstheme="minorHAnsi"/>
                <w:sz w:val="20"/>
                <w:szCs w:val="20"/>
              </w:rPr>
              <w:t>Sparrowova</w:t>
            </w:r>
            <w:proofErr w:type="spellEnd"/>
            <w:r w:rsidRPr="00526243">
              <w:rPr>
                <w:rFonts w:asciiTheme="minorHAnsi" w:eastAsia="Calibri" w:hAnsiTheme="minorHAnsi" w:cstheme="minorHAnsi"/>
                <w:sz w:val="20"/>
                <w:szCs w:val="20"/>
              </w:rPr>
              <w:t xml:space="preserve"> kritéria </w:t>
            </w:r>
            <w:proofErr w:type="gramStart"/>
            <w:r>
              <w:rPr>
                <w:rFonts w:asciiTheme="minorHAnsi" w:eastAsia="Calibri" w:hAnsiTheme="minorHAnsi" w:cstheme="minorHAnsi"/>
                <w:sz w:val="20"/>
                <w:szCs w:val="20"/>
              </w:rPr>
              <w:t xml:space="preserve">   </w:t>
            </w:r>
            <w:r w:rsidRPr="00526243">
              <w:rPr>
                <w:rFonts w:asciiTheme="minorHAnsi" w:eastAsia="Calibri" w:hAnsiTheme="minorHAnsi" w:cstheme="minorHAnsi"/>
                <w:sz w:val="20"/>
                <w:szCs w:val="20"/>
              </w:rPr>
              <w:t>&lt;</w:t>
            </w:r>
            <w:proofErr w:type="gramEnd"/>
            <w:r w:rsidRPr="00526243">
              <w:rPr>
                <w:rFonts w:asciiTheme="minorHAnsi" w:eastAsia="Calibri" w:hAnsiTheme="minorHAnsi" w:cstheme="minorHAnsi"/>
                <w:sz w:val="20"/>
                <w:szCs w:val="20"/>
              </w:rPr>
              <w:t xml:space="preserve"> 10 µm</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58AA2E87" w14:textId="77777777" w:rsidR="00526243" w:rsidRPr="000E74C5" w:rsidRDefault="00526243" w:rsidP="00526243">
            <w:pPr>
              <w:spacing w:before="0" w:after="0"/>
              <w:jc w:val="left"/>
              <w:rPr>
                <w:rFonts w:ascii="Open Sans" w:hAnsi="Open Sans" w:cs="Open Sans"/>
                <w:sz w:val="18"/>
                <w:szCs w:val="18"/>
              </w:rPr>
            </w:pPr>
            <w:r w:rsidRPr="000E74C5">
              <w:rPr>
                <w:rFonts w:ascii="Open Sans" w:hAnsi="Open Sans" w:cs="Open Sans"/>
                <w:sz w:val="18"/>
                <w:szCs w:val="18"/>
              </w:rPr>
              <w:t> </w:t>
            </w: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13C7D048" w14:textId="77777777" w:rsidR="00526243" w:rsidRPr="007472E8" w:rsidRDefault="00526243" w:rsidP="00526243">
            <w:pPr>
              <w:spacing w:before="0" w:after="0"/>
              <w:jc w:val="center"/>
              <w:rPr>
                <w:rFonts w:ascii="Open Sans" w:hAnsi="Open Sans" w:cs="Open Sans"/>
                <w:b/>
                <w:bCs/>
                <w:sz w:val="18"/>
                <w:szCs w:val="18"/>
                <w:lang w:val="en-GB"/>
              </w:rPr>
            </w:pPr>
          </w:p>
        </w:tc>
      </w:tr>
      <w:tr w:rsidR="00526243" w:rsidRPr="007472E8" w14:paraId="0FB9D3A5" w14:textId="77777777">
        <w:trPr>
          <w:trHeight w:val="283"/>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2AE77A73" w14:textId="77777777" w:rsidR="00526243" w:rsidRPr="000E74C5" w:rsidRDefault="00526243" w:rsidP="00526243">
            <w:pPr>
              <w:spacing w:before="0" w:after="0"/>
              <w:jc w:val="center"/>
              <w:rPr>
                <w:rFonts w:ascii="Open Sans" w:hAnsi="Open Sans" w:cs="Open Sans"/>
                <w:sz w:val="18"/>
                <w:szCs w:val="18"/>
              </w:rPr>
            </w:pPr>
            <w:r w:rsidRPr="000E74C5">
              <w:rPr>
                <w:rFonts w:ascii="Open Sans" w:hAnsi="Open Sans" w:cs="Open Sans"/>
                <w:sz w:val="18"/>
                <w:szCs w:val="18"/>
              </w:rPr>
              <w:t>2</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4E890BE1" w14:textId="77777777" w:rsidR="00526243" w:rsidRPr="00526243" w:rsidRDefault="00526243" w:rsidP="00526243">
            <w:pPr>
              <w:pBdr>
                <w:top w:val="nil"/>
                <w:left w:val="nil"/>
                <w:bottom w:val="nil"/>
                <w:right w:val="nil"/>
                <w:between w:val="nil"/>
              </w:pBdr>
              <w:tabs>
                <w:tab w:val="clear" w:pos="5790"/>
              </w:tabs>
              <w:spacing w:before="0" w:after="0"/>
              <w:jc w:val="left"/>
              <w:rPr>
                <w:rFonts w:asciiTheme="minorHAnsi" w:eastAsia="Calibri" w:hAnsiTheme="minorHAnsi" w:cstheme="minorHAnsi"/>
                <w:sz w:val="20"/>
                <w:szCs w:val="20"/>
              </w:rPr>
            </w:pPr>
            <w:r w:rsidRPr="00526243">
              <w:rPr>
                <w:rFonts w:asciiTheme="minorHAnsi" w:eastAsia="Calibri" w:hAnsiTheme="minorHAnsi" w:cstheme="minorHAnsi"/>
                <w:sz w:val="20"/>
                <w:szCs w:val="20"/>
              </w:rPr>
              <w:t>Interferometrický objektiv s dlouhou pracovní vzdáleností:</w:t>
            </w:r>
          </w:p>
          <w:p w14:paraId="7A99996A" w14:textId="77777777" w:rsidR="00526243" w:rsidRPr="00526243" w:rsidRDefault="00526243" w:rsidP="00526243">
            <w:pPr>
              <w:numPr>
                <w:ilvl w:val="1"/>
                <w:numId w:val="8"/>
              </w:numPr>
              <w:pBdr>
                <w:top w:val="nil"/>
                <w:left w:val="nil"/>
                <w:bottom w:val="nil"/>
                <w:right w:val="nil"/>
                <w:between w:val="nil"/>
              </w:pBdr>
              <w:tabs>
                <w:tab w:val="clear" w:pos="5790"/>
              </w:tabs>
              <w:spacing w:before="0" w:after="0"/>
              <w:ind w:left="440"/>
              <w:jc w:val="left"/>
              <w:rPr>
                <w:rFonts w:asciiTheme="minorHAnsi" w:eastAsia="Calibri" w:hAnsiTheme="minorHAnsi" w:cstheme="minorHAnsi"/>
                <w:sz w:val="20"/>
                <w:szCs w:val="20"/>
              </w:rPr>
            </w:pPr>
            <w:r w:rsidRPr="00526243">
              <w:rPr>
                <w:rFonts w:asciiTheme="minorHAnsi" w:eastAsia="Calibri" w:hAnsiTheme="minorHAnsi" w:cstheme="minorHAnsi"/>
                <w:sz w:val="20"/>
                <w:szCs w:val="20"/>
              </w:rPr>
              <w:t>Zvětšení: 5× až 10×</w:t>
            </w:r>
          </w:p>
          <w:p w14:paraId="719F802D" w14:textId="77777777" w:rsidR="00526243" w:rsidRPr="00526243" w:rsidRDefault="00526243" w:rsidP="00526243">
            <w:pPr>
              <w:numPr>
                <w:ilvl w:val="1"/>
                <w:numId w:val="8"/>
              </w:numPr>
              <w:pBdr>
                <w:top w:val="nil"/>
                <w:left w:val="nil"/>
                <w:bottom w:val="nil"/>
                <w:right w:val="nil"/>
                <w:between w:val="nil"/>
              </w:pBdr>
              <w:tabs>
                <w:tab w:val="clear" w:pos="5790"/>
              </w:tabs>
              <w:spacing w:before="0" w:after="0"/>
              <w:ind w:left="440"/>
              <w:jc w:val="left"/>
              <w:rPr>
                <w:rFonts w:asciiTheme="minorHAnsi" w:eastAsia="Calibri" w:hAnsiTheme="minorHAnsi" w:cstheme="minorHAnsi"/>
                <w:sz w:val="20"/>
                <w:szCs w:val="20"/>
              </w:rPr>
            </w:pPr>
            <w:r w:rsidRPr="00526243">
              <w:rPr>
                <w:rFonts w:asciiTheme="minorHAnsi" w:eastAsia="Calibri" w:hAnsiTheme="minorHAnsi" w:cstheme="minorHAnsi"/>
                <w:sz w:val="20"/>
                <w:szCs w:val="20"/>
              </w:rPr>
              <w:t>NA ≥ 0,10</w:t>
            </w:r>
          </w:p>
          <w:p w14:paraId="0F05242E" w14:textId="77777777" w:rsidR="00526243" w:rsidRDefault="00526243" w:rsidP="00526243">
            <w:pPr>
              <w:numPr>
                <w:ilvl w:val="1"/>
                <w:numId w:val="8"/>
              </w:numPr>
              <w:pBdr>
                <w:top w:val="nil"/>
                <w:left w:val="nil"/>
                <w:bottom w:val="nil"/>
                <w:right w:val="nil"/>
                <w:between w:val="nil"/>
              </w:pBdr>
              <w:tabs>
                <w:tab w:val="clear" w:pos="5790"/>
              </w:tabs>
              <w:spacing w:before="0" w:after="0"/>
              <w:ind w:left="440"/>
              <w:jc w:val="left"/>
              <w:rPr>
                <w:rFonts w:asciiTheme="minorHAnsi" w:eastAsia="Calibri" w:hAnsiTheme="minorHAnsi" w:cstheme="minorHAnsi"/>
                <w:sz w:val="20"/>
                <w:szCs w:val="20"/>
              </w:rPr>
            </w:pPr>
            <w:r w:rsidRPr="00526243">
              <w:rPr>
                <w:rFonts w:asciiTheme="minorHAnsi" w:eastAsia="Calibri" w:hAnsiTheme="minorHAnsi" w:cstheme="minorHAnsi"/>
                <w:sz w:val="20"/>
                <w:szCs w:val="20"/>
              </w:rPr>
              <w:t>WD ≥ 35 mm</w:t>
            </w:r>
          </w:p>
          <w:p w14:paraId="0D5150B1" w14:textId="7C0EBFAE" w:rsidR="00526243" w:rsidRPr="005A3D6A" w:rsidRDefault="00526243" w:rsidP="00526243">
            <w:pPr>
              <w:numPr>
                <w:ilvl w:val="1"/>
                <w:numId w:val="8"/>
              </w:numPr>
              <w:pBdr>
                <w:top w:val="nil"/>
                <w:left w:val="nil"/>
                <w:bottom w:val="nil"/>
                <w:right w:val="nil"/>
                <w:between w:val="nil"/>
              </w:pBdr>
              <w:tabs>
                <w:tab w:val="clear" w:pos="5790"/>
              </w:tabs>
              <w:spacing w:before="0" w:after="0"/>
              <w:ind w:left="440"/>
              <w:jc w:val="left"/>
              <w:rPr>
                <w:rFonts w:asciiTheme="minorHAnsi" w:eastAsia="Calibri" w:hAnsiTheme="minorHAnsi" w:cstheme="minorHAnsi"/>
                <w:sz w:val="20"/>
                <w:szCs w:val="20"/>
              </w:rPr>
            </w:pPr>
            <w:r w:rsidRPr="00526243">
              <w:rPr>
                <w:rFonts w:asciiTheme="minorHAnsi" w:eastAsia="Calibri" w:hAnsiTheme="minorHAnsi" w:cstheme="minorHAnsi"/>
                <w:sz w:val="20"/>
                <w:szCs w:val="20"/>
              </w:rPr>
              <w:t xml:space="preserve">Optické rozlišení </w:t>
            </w:r>
            <w:proofErr w:type="gramStart"/>
            <w:r w:rsidRPr="00526243">
              <w:rPr>
                <w:rFonts w:asciiTheme="minorHAnsi" w:eastAsia="Calibri" w:hAnsiTheme="minorHAnsi" w:cstheme="minorHAnsi"/>
                <w:sz w:val="20"/>
                <w:szCs w:val="20"/>
              </w:rPr>
              <w:t>&lt; 2</w:t>
            </w:r>
            <w:proofErr w:type="gramEnd"/>
            <w:r w:rsidRPr="00526243">
              <w:rPr>
                <w:rFonts w:asciiTheme="minorHAnsi" w:eastAsia="Calibri" w:hAnsiTheme="minorHAnsi" w:cstheme="minorHAnsi"/>
                <w:sz w:val="20"/>
                <w:szCs w:val="20"/>
              </w:rPr>
              <w:t>,5 µm pro měření topografie</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039151A6" w14:textId="77777777" w:rsidR="00526243" w:rsidRPr="000E74C5" w:rsidRDefault="00526243" w:rsidP="00526243">
            <w:pPr>
              <w:spacing w:before="0" w:after="0"/>
              <w:jc w:val="left"/>
              <w:rPr>
                <w:rFonts w:ascii="Open Sans" w:hAnsi="Open Sans" w:cs="Open Sans"/>
                <w:sz w:val="18"/>
                <w:szCs w:val="18"/>
              </w:rPr>
            </w:pPr>
            <w:r w:rsidRPr="000E74C5">
              <w:rPr>
                <w:rFonts w:ascii="Open Sans" w:hAnsi="Open Sans" w:cs="Open Sans"/>
                <w:sz w:val="18"/>
                <w:szCs w:val="18"/>
              </w:rPr>
              <w:t> </w:t>
            </w: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78F5FB62" w14:textId="77777777" w:rsidR="00526243" w:rsidRPr="007472E8" w:rsidRDefault="00526243" w:rsidP="00526243">
            <w:pPr>
              <w:spacing w:before="0" w:after="0"/>
              <w:jc w:val="center"/>
              <w:rPr>
                <w:rFonts w:ascii="Open Sans" w:hAnsi="Open Sans" w:cs="Open Sans"/>
                <w:b/>
                <w:bCs/>
                <w:sz w:val="18"/>
                <w:szCs w:val="18"/>
                <w:lang w:val="en-GB"/>
              </w:rPr>
            </w:pPr>
          </w:p>
        </w:tc>
      </w:tr>
      <w:tr w:rsidR="00526243" w:rsidRPr="007472E8" w14:paraId="13D21F45" w14:textId="77777777">
        <w:trPr>
          <w:trHeight w:val="283"/>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66F909ED" w14:textId="77777777" w:rsidR="00526243" w:rsidRPr="000E74C5" w:rsidRDefault="00526243" w:rsidP="00526243">
            <w:pPr>
              <w:spacing w:before="0" w:after="0"/>
              <w:jc w:val="center"/>
              <w:rPr>
                <w:rFonts w:ascii="Open Sans" w:hAnsi="Open Sans" w:cs="Open Sans"/>
                <w:sz w:val="18"/>
                <w:szCs w:val="18"/>
              </w:rPr>
            </w:pPr>
            <w:r>
              <w:rPr>
                <w:rFonts w:ascii="Open Sans" w:hAnsi="Open Sans" w:cs="Open Sans"/>
                <w:sz w:val="18"/>
                <w:szCs w:val="18"/>
              </w:rPr>
              <w:t>3</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49B4BEDF" w14:textId="77777777" w:rsidR="00526243" w:rsidRPr="00526243" w:rsidRDefault="00526243" w:rsidP="005A3D6A">
            <w:pPr>
              <w:pBdr>
                <w:top w:val="nil"/>
                <w:left w:val="nil"/>
                <w:bottom w:val="nil"/>
                <w:right w:val="nil"/>
                <w:between w:val="nil"/>
              </w:pBdr>
              <w:tabs>
                <w:tab w:val="clear" w:pos="5790"/>
              </w:tabs>
              <w:spacing w:before="0" w:after="0"/>
              <w:jc w:val="left"/>
              <w:rPr>
                <w:rFonts w:asciiTheme="minorHAnsi" w:eastAsia="Calibri" w:hAnsiTheme="minorHAnsi" w:cstheme="minorHAnsi"/>
                <w:sz w:val="20"/>
                <w:szCs w:val="20"/>
              </w:rPr>
            </w:pPr>
            <w:r w:rsidRPr="00526243">
              <w:rPr>
                <w:rFonts w:asciiTheme="minorHAnsi" w:eastAsia="Calibri" w:hAnsiTheme="minorHAnsi" w:cstheme="minorHAnsi"/>
                <w:sz w:val="20"/>
                <w:szCs w:val="20"/>
              </w:rPr>
              <w:t>Interferometrický objektiv:</w:t>
            </w:r>
          </w:p>
          <w:p w14:paraId="360B4921" w14:textId="77777777" w:rsidR="00526243" w:rsidRPr="00526243" w:rsidRDefault="00526243" w:rsidP="005A3D6A">
            <w:pPr>
              <w:numPr>
                <w:ilvl w:val="1"/>
                <w:numId w:val="8"/>
              </w:numPr>
              <w:pBdr>
                <w:top w:val="nil"/>
                <w:left w:val="nil"/>
                <w:bottom w:val="nil"/>
                <w:right w:val="nil"/>
                <w:between w:val="nil"/>
              </w:pBdr>
              <w:tabs>
                <w:tab w:val="clear" w:pos="5790"/>
              </w:tabs>
              <w:spacing w:before="0" w:after="0"/>
              <w:ind w:left="440"/>
              <w:jc w:val="left"/>
              <w:rPr>
                <w:rFonts w:asciiTheme="minorHAnsi" w:eastAsia="Calibri" w:hAnsiTheme="minorHAnsi" w:cstheme="minorHAnsi"/>
                <w:sz w:val="20"/>
                <w:szCs w:val="20"/>
              </w:rPr>
            </w:pPr>
            <w:r w:rsidRPr="00526243">
              <w:rPr>
                <w:rFonts w:asciiTheme="minorHAnsi" w:eastAsia="Calibri" w:hAnsiTheme="minorHAnsi" w:cstheme="minorHAnsi"/>
                <w:sz w:val="20"/>
                <w:szCs w:val="20"/>
              </w:rPr>
              <w:t>Zvětšení 10× - 20×</w:t>
            </w:r>
          </w:p>
          <w:p w14:paraId="6A0141D7" w14:textId="77777777" w:rsidR="00526243" w:rsidRPr="00526243" w:rsidRDefault="00526243" w:rsidP="005A3D6A">
            <w:pPr>
              <w:numPr>
                <w:ilvl w:val="1"/>
                <w:numId w:val="8"/>
              </w:numPr>
              <w:pBdr>
                <w:top w:val="nil"/>
                <w:left w:val="nil"/>
                <w:bottom w:val="nil"/>
                <w:right w:val="nil"/>
                <w:between w:val="nil"/>
              </w:pBdr>
              <w:tabs>
                <w:tab w:val="clear" w:pos="5790"/>
              </w:tabs>
              <w:spacing w:before="0" w:after="0"/>
              <w:ind w:left="440"/>
              <w:jc w:val="left"/>
              <w:rPr>
                <w:rFonts w:asciiTheme="minorHAnsi" w:eastAsia="Calibri" w:hAnsiTheme="minorHAnsi" w:cstheme="minorHAnsi"/>
                <w:sz w:val="20"/>
                <w:szCs w:val="20"/>
              </w:rPr>
            </w:pPr>
            <w:r w:rsidRPr="00526243">
              <w:rPr>
                <w:rFonts w:asciiTheme="minorHAnsi" w:eastAsia="Calibri" w:hAnsiTheme="minorHAnsi" w:cstheme="minorHAnsi"/>
                <w:sz w:val="20"/>
                <w:szCs w:val="20"/>
              </w:rPr>
              <w:t>NA ≥ 0,30</w:t>
            </w:r>
          </w:p>
          <w:p w14:paraId="4D47C08D" w14:textId="77777777" w:rsidR="00526243" w:rsidRPr="00526243" w:rsidRDefault="00526243" w:rsidP="005A3D6A">
            <w:pPr>
              <w:numPr>
                <w:ilvl w:val="1"/>
                <w:numId w:val="8"/>
              </w:numPr>
              <w:pBdr>
                <w:top w:val="nil"/>
                <w:left w:val="nil"/>
                <w:bottom w:val="nil"/>
                <w:right w:val="nil"/>
                <w:between w:val="nil"/>
              </w:pBdr>
              <w:tabs>
                <w:tab w:val="clear" w:pos="5790"/>
              </w:tabs>
              <w:spacing w:before="0" w:after="0"/>
              <w:ind w:left="440"/>
              <w:jc w:val="left"/>
              <w:rPr>
                <w:rFonts w:asciiTheme="minorHAnsi" w:eastAsia="Calibri" w:hAnsiTheme="minorHAnsi" w:cstheme="minorHAnsi"/>
                <w:sz w:val="20"/>
                <w:szCs w:val="20"/>
              </w:rPr>
            </w:pPr>
            <w:r w:rsidRPr="00526243">
              <w:rPr>
                <w:rFonts w:asciiTheme="minorHAnsi" w:eastAsia="Calibri" w:hAnsiTheme="minorHAnsi" w:cstheme="minorHAnsi"/>
                <w:sz w:val="20"/>
                <w:szCs w:val="20"/>
              </w:rPr>
              <w:t>WD ≥ 4 mm</w:t>
            </w:r>
          </w:p>
          <w:p w14:paraId="54B2CD32" w14:textId="77777777" w:rsidR="00526243" w:rsidRPr="00526243" w:rsidRDefault="00526243" w:rsidP="005A3D6A">
            <w:pPr>
              <w:numPr>
                <w:ilvl w:val="1"/>
                <w:numId w:val="8"/>
              </w:numPr>
              <w:pBdr>
                <w:top w:val="nil"/>
                <w:left w:val="nil"/>
                <w:bottom w:val="nil"/>
                <w:right w:val="nil"/>
                <w:between w:val="nil"/>
              </w:pBdr>
              <w:tabs>
                <w:tab w:val="clear" w:pos="5790"/>
              </w:tabs>
              <w:spacing w:before="0" w:after="0"/>
              <w:ind w:left="440"/>
              <w:jc w:val="left"/>
              <w:rPr>
                <w:rFonts w:asciiTheme="minorHAnsi" w:eastAsia="Calibri" w:hAnsiTheme="minorHAnsi" w:cstheme="minorHAnsi"/>
                <w:sz w:val="20"/>
                <w:szCs w:val="20"/>
              </w:rPr>
            </w:pPr>
            <w:r w:rsidRPr="00526243">
              <w:rPr>
                <w:rFonts w:asciiTheme="minorHAnsi" w:eastAsia="Calibri" w:hAnsiTheme="minorHAnsi" w:cstheme="minorHAnsi"/>
                <w:sz w:val="20"/>
                <w:szCs w:val="20"/>
              </w:rPr>
              <w:t xml:space="preserve">Rozlišení </w:t>
            </w:r>
            <w:proofErr w:type="gramStart"/>
            <w:r w:rsidRPr="00526243">
              <w:rPr>
                <w:rFonts w:asciiTheme="minorHAnsi" w:eastAsia="Calibri" w:hAnsiTheme="minorHAnsi" w:cstheme="minorHAnsi"/>
                <w:sz w:val="20"/>
                <w:szCs w:val="20"/>
              </w:rPr>
              <w:t>&lt; 1</w:t>
            </w:r>
            <w:proofErr w:type="gramEnd"/>
            <w:r w:rsidRPr="00526243">
              <w:rPr>
                <w:rFonts w:asciiTheme="minorHAnsi" w:eastAsia="Calibri" w:hAnsiTheme="minorHAnsi" w:cstheme="minorHAnsi"/>
                <w:sz w:val="20"/>
                <w:szCs w:val="20"/>
              </w:rPr>
              <w:t> µm</w:t>
            </w:r>
          </w:p>
          <w:p w14:paraId="6A76C72F" w14:textId="77777777" w:rsidR="00526243" w:rsidRDefault="00526243" w:rsidP="005A3D6A">
            <w:pPr>
              <w:numPr>
                <w:ilvl w:val="1"/>
                <w:numId w:val="8"/>
              </w:numPr>
              <w:pBdr>
                <w:top w:val="nil"/>
                <w:left w:val="nil"/>
                <w:bottom w:val="nil"/>
                <w:right w:val="nil"/>
                <w:between w:val="nil"/>
              </w:pBdr>
              <w:tabs>
                <w:tab w:val="clear" w:pos="5790"/>
              </w:tabs>
              <w:spacing w:before="0" w:after="0"/>
              <w:ind w:left="440"/>
              <w:jc w:val="left"/>
              <w:rPr>
                <w:rFonts w:asciiTheme="minorHAnsi" w:eastAsia="Calibri" w:hAnsiTheme="minorHAnsi" w:cstheme="minorHAnsi"/>
                <w:sz w:val="20"/>
                <w:szCs w:val="20"/>
              </w:rPr>
            </w:pPr>
            <w:r w:rsidRPr="00526243">
              <w:rPr>
                <w:rFonts w:asciiTheme="minorHAnsi" w:eastAsia="Calibri" w:hAnsiTheme="minorHAnsi" w:cstheme="minorHAnsi"/>
                <w:sz w:val="20"/>
                <w:szCs w:val="20"/>
              </w:rPr>
              <w:t xml:space="preserve">Objektiv musí být vybaven </w:t>
            </w:r>
            <w:proofErr w:type="spellStart"/>
            <w:r w:rsidRPr="00526243">
              <w:rPr>
                <w:rFonts w:asciiTheme="minorHAnsi" w:eastAsia="Calibri" w:hAnsiTheme="minorHAnsi" w:cstheme="minorHAnsi"/>
                <w:sz w:val="20"/>
                <w:szCs w:val="20"/>
              </w:rPr>
              <w:t>justážním</w:t>
            </w:r>
            <w:proofErr w:type="spellEnd"/>
            <w:r w:rsidRPr="00526243">
              <w:rPr>
                <w:rFonts w:asciiTheme="minorHAnsi" w:eastAsia="Calibri" w:hAnsiTheme="minorHAnsi" w:cstheme="minorHAnsi"/>
                <w:sz w:val="20"/>
                <w:szCs w:val="20"/>
              </w:rPr>
              <w:t xml:space="preserve"> kroužkem pro jemné ladění ohniska vůči referenčnímu zrcadlu.</w:t>
            </w:r>
          </w:p>
          <w:p w14:paraId="7AFEB0A5" w14:textId="7E60D704" w:rsidR="00526243" w:rsidRPr="00CD3417" w:rsidRDefault="005A3D6A" w:rsidP="00526243">
            <w:pPr>
              <w:numPr>
                <w:ilvl w:val="1"/>
                <w:numId w:val="8"/>
              </w:numPr>
              <w:pBdr>
                <w:top w:val="nil"/>
                <w:left w:val="nil"/>
                <w:bottom w:val="nil"/>
                <w:right w:val="nil"/>
                <w:between w:val="nil"/>
              </w:pBdr>
              <w:tabs>
                <w:tab w:val="clear" w:pos="5790"/>
              </w:tabs>
              <w:spacing w:before="0" w:after="0"/>
              <w:ind w:left="440"/>
              <w:jc w:val="left"/>
              <w:rPr>
                <w:rFonts w:asciiTheme="minorHAnsi" w:eastAsia="Calibri" w:hAnsiTheme="minorHAnsi" w:cstheme="minorHAnsi"/>
                <w:sz w:val="20"/>
                <w:szCs w:val="20"/>
              </w:rPr>
            </w:pPr>
            <w:r w:rsidRPr="00526243">
              <w:rPr>
                <w:rFonts w:asciiTheme="minorHAnsi" w:eastAsia="Calibri" w:hAnsiTheme="minorHAnsi" w:cstheme="minorHAnsi"/>
                <w:sz w:val="20"/>
                <w:szCs w:val="20"/>
              </w:rPr>
              <w:t xml:space="preserve">Objektiv musí být teplotně kompenzován pro eliminaci vlivu dotyku při </w:t>
            </w:r>
            <w:proofErr w:type="spellStart"/>
            <w:r w:rsidRPr="00526243">
              <w:rPr>
                <w:rFonts w:asciiTheme="minorHAnsi" w:eastAsia="Calibri" w:hAnsiTheme="minorHAnsi" w:cstheme="minorHAnsi"/>
                <w:sz w:val="20"/>
                <w:szCs w:val="20"/>
              </w:rPr>
              <w:t>justáži</w:t>
            </w:r>
            <w:proofErr w:type="spellEnd"/>
            <w:r w:rsidRPr="00526243">
              <w:rPr>
                <w:rFonts w:asciiTheme="minorHAnsi" w:eastAsia="Calibri" w:hAnsiTheme="minorHAnsi" w:cstheme="minorHAnsi"/>
                <w:sz w:val="20"/>
                <w:szCs w:val="20"/>
              </w:rPr>
              <w:t xml:space="preserve"> na stabilitu měření</w:t>
            </w:r>
            <w:r w:rsidR="00CD3417">
              <w:rPr>
                <w:rFonts w:asciiTheme="minorHAnsi" w:eastAsia="Calibri" w:hAnsiTheme="minorHAnsi" w:cstheme="minorHAnsi"/>
                <w:sz w:val="20"/>
                <w:szCs w:val="20"/>
              </w:rPr>
              <w:t>.</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17CBAB32" w14:textId="77777777" w:rsidR="00526243" w:rsidRPr="000E74C5" w:rsidRDefault="00526243" w:rsidP="00526243">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7B735D60" w14:textId="77777777" w:rsidR="00526243" w:rsidRPr="007472E8" w:rsidRDefault="00526243" w:rsidP="00526243">
            <w:pPr>
              <w:spacing w:before="0" w:after="0"/>
              <w:jc w:val="center"/>
              <w:rPr>
                <w:rFonts w:ascii="Open Sans" w:hAnsi="Open Sans" w:cs="Open Sans"/>
                <w:b/>
                <w:bCs/>
                <w:sz w:val="18"/>
                <w:szCs w:val="18"/>
                <w:lang w:val="en-GB"/>
              </w:rPr>
            </w:pPr>
          </w:p>
        </w:tc>
      </w:tr>
      <w:tr w:rsidR="00526243" w:rsidRPr="007472E8" w14:paraId="19239674" w14:textId="77777777">
        <w:trPr>
          <w:trHeight w:val="283"/>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7F06430C" w14:textId="77777777" w:rsidR="00526243" w:rsidRPr="000E74C5" w:rsidRDefault="00526243" w:rsidP="00526243">
            <w:pPr>
              <w:spacing w:before="0" w:after="0"/>
              <w:jc w:val="center"/>
              <w:rPr>
                <w:rFonts w:ascii="Open Sans" w:hAnsi="Open Sans" w:cs="Open Sans"/>
                <w:sz w:val="18"/>
                <w:szCs w:val="18"/>
              </w:rPr>
            </w:pPr>
            <w:r>
              <w:rPr>
                <w:rFonts w:ascii="Open Sans" w:hAnsi="Open Sans" w:cs="Open Sans"/>
                <w:sz w:val="18"/>
                <w:szCs w:val="18"/>
              </w:rPr>
              <w:t>4</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5D8E0E0E" w14:textId="77777777" w:rsidR="00526243" w:rsidRPr="00526243" w:rsidRDefault="00526243" w:rsidP="00CD3417">
            <w:pPr>
              <w:pBdr>
                <w:top w:val="nil"/>
                <w:left w:val="nil"/>
                <w:bottom w:val="nil"/>
                <w:right w:val="nil"/>
                <w:between w:val="nil"/>
              </w:pBdr>
              <w:tabs>
                <w:tab w:val="clear" w:pos="5790"/>
              </w:tabs>
              <w:spacing w:before="0" w:after="0"/>
              <w:jc w:val="left"/>
              <w:rPr>
                <w:rFonts w:asciiTheme="minorHAnsi" w:eastAsia="Calibri" w:hAnsiTheme="minorHAnsi" w:cstheme="minorHAnsi"/>
                <w:sz w:val="20"/>
                <w:szCs w:val="20"/>
              </w:rPr>
            </w:pPr>
            <w:r w:rsidRPr="00526243">
              <w:rPr>
                <w:rFonts w:asciiTheme="minorHAnsi" w:eastAsia="Calibri" w:hAnsiTheme="minorHAnsi" w:cstheme="minorHAnsi"/>
                <w:sz w:val="20"/>
                <w:szCs w:val="20"/>
              </w:rPr>
              <w:t>Interferometrický objektiv s vysokým rozlišením:</w:t>
            </w:r>
          </w:p>
          <w:p w14:paraId="2DBE222D" w14:textId="77777777" w:rsidR="00526243" w:rsidRPr="00526243" w:rsidRDefault="00526243" w:rsidP="00CD3417">
            <w:pPr>
              <w:numPr>
                <w:ilvl w:val="1"/>
                <w:numId w:val="8"/>
              </w:numPr>
              <w:pBdr>
                <w:top w:val="nil"/>
                <w:left w:val="nil"/>
                <w:bottom w:val="nil"/>
                <w:right w:val="nil"/>
                <w:between w:val="nil"/>
              </w:pBdr>
              <w:tabs>
                <w:tab w:val="clear" w:pos="5790"/>
              </w:tabs>
              <w:spacing w:before="0" w:after="0"/>
              <w:ind w:left="440"/>
              <w:jc w:val="left"/>
              <w:rPr>
                <w:rFonts w:asciiTheme="minorHAnsi" w:eastAsia="Calibri" w:hAnsiTheme="minorHAnsi" w:cstheme="minorHAnsi"/>
                <w:sz w:val="20"/>
                <w:szCs w:val="20"/>
              </w:rPr>
            </w:pPr>
            <w:r w:rsidRPr="00526243">
              <w:rPr>
                <w:rFonts w:asciiTheme="minorHAnsi" w:eastAsia="Calibri" w:hAnsiTheme="minorHAnsi" w:cstheme="minorHAnsi"/>
                <w:sz w:val="20"/>
                <w:szCs w:val="20"/>
              </w:rPr>
              <w:t>Zvětšení 50× - 100×</w:t>
            </w:r>
          </w:p>
          <w:p w14:paraId="7231F22F" w14:textId="77777777" w:rsidR="00526243" w:rsidRPr="00526243" w:rsidRDefault="00526243" w:rsidP="00CD3417">
            <w:pPr>
              <w:numPr>
                <w:ilvl w:val="1"/>
                <w:numId w:val="8"/>
              </w:numPr>
              <w:pBdr>
                <w:top w:val="nil"/>
                <w:left w:val="nil"/>
                <w:bottom w:val="nil"/>
                <w:right w:val="nil"/>
                <w:between w:val="nil"/>
              </w:pBdr>
              <w:tabs>
                <w:tab w:val="clear" w:pos="5790"/>
              </w:tabs>
              <w:spacing w:before="0" w:after="0"/>
              <w:ind w:left="440"/>
              <w:jc w:val="left"/>
              <w:rPr>
                <w:rFonts w:asciiTheme="minorHAnsi" w:eastAsia="Calibri" w:hAnsiTheme="minorHAnsi" w:cstheme="minorHAnsi"/>
                <w:sz w:val="20"/>
                <w:szCs w:val="20"/>
              </w:rPr>
            </w:pPr>
            <w:r w:rsidRPr="00526243">
              <w:rPr>
                <w:rFonts w:asciiTheme="minorHAnsi" w:eastAsia="Calibri" w:hAnsiTheme="minorHAnsi" w:cstheme="minorHAnsi"/>
                <w:sz w:val="20"/>
                <w:szCs w:val="20"/>
              </w:rPr>
              <w:t>NA ≥ 0,55</w:t>
            </w:r>
          </w:p>
          <w:p w14:paraId="0124ED1D" w14:textId="77777777" w:rsidR="00526243" w:rsidRPr="00526243" w:rsidRDefault="00526243" w:rsidP="00CD3417">
            <w:pPr>
              <w:numPr>
                <w:ilvl w:val="1"/>
                <w:numId w:val="8"/>
              </w:numPr>
              <w:pBdr>
                <w:top w:val="nil"/>
                <w:left w:val="nil"/>
                <w:bottom w:val="nil"/>
                <w:right w:val="nil"/>
                <w:between w:val="nil"/>
              </w:pBdr>
              <w:tabs>
                <w:tab w:val="clear" w:pos="5790"/>
              </w:tabs>
              <w:spacing w:before="0" w:after="0"/>
              <w:ind w:left="440"/>
              <w:jc w:val="left"/>
              <w:rPr>
                <w:rFonts w:asciiTheme="minorHAnsi" w:eastAsia="Calibri" w:hAnsiTheme="minorHAnsi" w:cstheme="minorHAnsi"/>
                <w:sz w:val="20"/>
                <w:szCs w:val="20"/>
              </w:rPr>
            </w:pPr>
            <w:r w:rsidRPr="00526243">
              <w:rPr>
                <w:rFonts w:asciiTheme="minorHAnsi" w:eastAsia="Calibri" w:hAnsiTheme="minorHAnsi" w:cstheme="minorHAnsi"/>
                <w:sz w:val="20"/>
                <w:szCs w:val="20"/>
              </w:rPr>
              <w:t>WD ≥ 0,5 mm</w:t>
            </w:r>
          </w:p>
          <w:p w14:paraId="00A924B7" w14:textId="77777777" w:rsidR="00526243" w:rsidRPr="00526243" w:rsidRDefault="00526243" w:rsidP="00CD3417">
            <w:pPr>
              <w:numPr>
                <w:ilvl w:val="1"/>
                <w:numId w:val="8"/>
              </w:numPr>
              <w:pBdr>
                <w:top w:val="nil"/>
                <w:left w:val="nil"/>
                <w:bottom w:val="nil"/>
                <w:right w:val="nil"/>
                <w:between w:val="nil"/>
              </w:pBdr>
              <w:tabs>
                <w:tab w:val="clear" w:pos="5790"/>
              </w:tabs>
              <w:spacing w:before="0" w:after="0"/>
              <w:ind w:left="440"/>
              <w:jc w:val="left"/>
              <w:rPr>
                <w:rFonts w:asciiTheme="minorHAnsi" w:eastAsia="Calibri" w:hAnsiTheme="minorHAnsi" w:cstheme="minorHAnsi"/>
                <w:sz w:val="20"/>
                <w:szCs w:val="20"/>
              </w:rPr>
            </w:pPr>
            <w:r w:rsidRPr="00526243">
              <w:rPr>
                <w:rFonts w:asciiTheme="minorHAnsi" w:eastAsia="Calibri" w:hAnsiTheme="minorHAnsi" w:cstheme="minorHAnsi"/>
                <w:sz w:val="20"/>
                <w:szCs w:val="20"/>
              </w:rPr>
              <w:t xml:space="preserve">Rozlišení </w:t>
            </w:r>
            <w:proofErr w:type="gramStart"/>
            <w:r w:rsidRPr="00526243">
              <w:rPr>
                <w:rFonts w:asciiTheme="minorHAnsi" w:eastAsia="Calibri" w:hAnsiTheme="minorHAnsi" w:cstheme="minorHAnsi"/>
                <w:sz w:val="20"/>
                <w:szCs w:val="20"/>
              </w:rPr>
              <w:t>&lt; 0</w:t>
            </w:r>
            <w:proofErr w:type="gramEnd"/>
            <w:r w:rsidRPr="00526243">
              <w:rPr>
                <w:rFonts w:asciiTheme="minorHAnsi" w:eastAsia="Calibri" w:hAnsiTheme="minorHAnsi" w:cstheme="minorHAnsi"/>
                <w:sz w:val="20"/>
                <w:szCs w:val="20"/>
              </w:rPr>
              <w:t>,55 µm</w:t>
            </w:r>
          </w:p>
          <w:p w14:paraId="73F23647" w14:textId="77777777" w:rsidR="00526243" w:rsidRDefault="00526243" w:rsidP="00CD3417">
            <w:pPr>
              <w:numPr>
                <w:ilvl w:val="1"/>
                <w:numId w:val="8"/>
              </w:numPr>
              <w:pBdr>
                <w:top w:val="nil"/>
                <w:left w:val="nil"/>
                <w:bottom w:val="nil"/>
                <w:right w:val="nil"/>
                <w:between w:val="nil"/>
              </w:pBdr>
              <w:tabs>
                <w:tab w:val="clear" w:pos="5790"/>
              </w:tabs>
              <w:spacing w:before="0" w:after="0"/>
              <w:ind w:left="440"/>
              <w:jc w:val="left"/>
              <w:rPr>
                <w:rFonts w:asciiTheme="minorHAnsi" w:eastAsia="Calibri" w:hAnsiTheme="minorHAnsi" w:cstheme="minorHAnsi"/>
                <w:sz w:val="20"/>
                <w:szCs w:val="20"/>
              </w:rPr>
            </w:pPr>
            <w:r w:rsidRPr="00526243">
              <w:rPr>
                <w:rFonts w:asciiTheme="minorHAnsi" w:eastAsia="Calibri" w:hAnsiTheme="minorHAnsi" w:cstheme="minorHAnsi"/>
                <w:sz w:val="20"/>
                <w:szCs w:val="20"/>
              </w:rPr>
              <w:lastRenderedPageBreak/>
              <w:t xml:space="preserve">Objektiv musí být vybaven </w:t>
            </w:r>
            <w:proofErr w:type="spellStart"/>
            <w:r w:rsidRPr="00526243">
              <w:rPr>
                <w:rFonts w:asciiTheme="minorHAnsi" w:eastAsia="Calibri" w:hAnsiTheme="minorHAnsi" w:cstheme="minorHAnsi"/>
                <w:sz w:val="20"/>
                <w:szCs w:val="20"/>
              </w:rPr>
              <w:t>justážním</w:t>
            </w:r>
            <w:proofErr w:type="spellEnd"/>
            <w:r w:rsidRPr="00526243">
              <w:rPr>
                <w:rFonts w:asciiTheme="minorHAnsi" w:eastAsia="Calibri" w:hAnsiTheme="minorHAnsi" w:cstheme="minorHAnsi"/>
                <w:sz w:val="20"/>
                <w:szCs w:val="20"/>
              </w:rPr>
              <w:t xml:space="preserve"> kroužkem pro jemné ladění ohniska vůči referenčnímu zrcadlu.</w:t>
            </w:r>
          </w:p>
          <w:p w14:paraId="2E473146" w14:textId="0777A2A2" w:rsidR="00526243" w:rsidRPr="00CD3417" w:rsidRDefault="00CD3417" w:rsidP="00526243">
            <w:pPr>
              <w:numPr>
                <w:ilvl w:val="1"/>
                <w:numId w:val="8"/>
              </w:numPr>
              <w:pBdr>
                <w:top w:val="nil"/>
                <w:left w:val="nil"/>
                <w:bottom w:val="nil"/>
                <w:right w:val="nil"/>
                <w:between w:val="nil"/>
              </w:pBdr>
              <w:tabs>
                <w:tab w:val="clear" w:pos="5790"/>
              </w:tabs>
              <w:spacing w:before="0" w:after="0"/>
              <w:ind w:left="440"/>
              <w:jc w:val="left"/>
              <w:rPr>
                <w:rFonts w:asciiTheme="minorHAnsi" w:eastAsia="Calibri" w:hAnsiTheme="minorHAnsi" w:cstheme="minorHAnsi"/>
                <w:sz w:val="20"/>
                <w:szCs w:val="20"/>
              </w:rPr>
            </w:pPr>
            <w:r w:rsidRPr="00526243">
              <w:rPr>
                <w:rFonts w:asciiTheme="minorHAnsi" w:eastAsia="Calibri" w:hAnsiTheme="minorHAnsi" w:cstheme="minorHAnsi"/>
                <w:sz w:val="20"/>
                <w:szCs w:val="20"/>
              </w:rPr>
              <w:t xml:space="preserve">Objektiv musí být teplotně kompenzován pro eliminaci vlivu dotyku při </w:t>
            </w:r>
            <w:proofErr w:type="spellStart"/>
            <w:r w:rsidRPr="00526243">
              <w:rPr>
                <w:rFonts w:asciiTheme="minorHAnsi" w:eastAsia="Calibri" w:hAnsiTheme="minorHAnsi" w:cstheme="minorHAnsi"/>
                <w:sz w:val="20"/>
                <w:szCs w:val="20"/>
              </w:rPr>
              <w:t>justáži</w:t>
            </w:r>
            <w:proofErr w:type="spellEnd"/>
            <w:r w:rsidRPr="00526243">
              <w:rPr>
                <w:rFonts w:asciiTheme="minorHAnsi" w:eastAsia="Calibri" w:hAnsiTheme="minorHAnsi" w:cstheme="minorHAnsi"/>
                <w:sz w:val="20"/>
                <w:szCs w:val="20"/>
              </w:rPr>
              <w:t xml:space="preserve"> na stabilitu měřen</w:t>
            </w:r>
            <w:r w:rsidR="00D9068A">
              <w:rPr>
                <w:rFonts w:asciiTheme="minorHAnsi" w:eastAsia="Calibri" w:hAnsiTheme="minorHAnsi" w:cstheme="minorHAnsi"/>
                <w:sz w:val="20"/>
                <w:szCs w:val="20"/>
              </w:rPr>
              <w:t>í</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7C3A2577" w14:textId="77777777" w:rsidR="00526243" w:rsidRPr="000E74C5" w:rsidRDefault="00526243" w:rsidP="00526243">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5DBC3AAB" w14:textId="77777777" w:rsidR="00526243" w:rsidRPr="007472E8" w:rsidRDefault="00526243" w:rsidP="00526243">
            <w:pPr>
              <w:spacing w:before="0" w:after="0"/>
              <w:jc w:val="center"/>
              <w:rPr>
                <w:rFonts w:ascii="Open Sans" w:hAnsi="Open Sans" w:cs="Open Sans"/>
                <w:b/>
                <w:bCs/>
                <w:sz w:val="18"/>
                <w:szCs w:val="18"/>
                <w:lang w:val="en-GB"/>
              </w:rPr>
            </w:pPr>
          </w:p>
        </w:tc>
      </w:tr>
      <w:tr w:rsidR="000D41DA" w:rsidRPr="007472E8" w14:paraId="6D2DC6A5" w14:textId="77777777">
        <w:trPr>
          <w:trHeight w:val="283"/>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054F9BF0" w14:textId="77777777" w:rsidR="000D41DA" w:rsidRPr="000E74C5" w:rsidRDefault="000D41DA">
            <w:pPr>
              <w:spacing w:before="0" w:after="0"/>
              <w:jc w:val="center"/>
              <w:rPr>
                <w:rFonts w:ascii="Open Sans" w:hAnsi="Open Sans" w:cs="Open Sans"/>
                <w:sz w:val="18"/>
                <w:szCs w:val="18"/>
              </w:rPr>
            </w:pPr>
            <w:r>
              <w:rPr>
                <w:rFonts w:ascii="Open Sans" w:hAnsi="Open Sans" w:cs="Open Sans"/>
                <w:sz w:val="18"/>
                <w:szCs w:val="18"/>
              </w:rPr>
              <w:t>5</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5A1DF7B7" w14:textId="358FE86A" w:rsidR="000D41DA" w:rsidRPr="007C33FA" w:rsidRDefault="007C33FA">
            <w:pPr>
              <w:spacing w:before="0" w:after="0"/>
              <w:jc w:val="left"/>
              <w:rPr>
                <w:rFonts w:asciiTheme="minorHAnsi" w:hAnsiTheme="minorHAnsi" w:cstheme="minorHAnsi"/>
                <w:bCs/>
                <w:sz w:val="20"/>
                <w:szCs w:val="20"/>
              </w:rPr>
            </w:pPr>
            <w:r w:rsidRPr="007C33FA">
              <w:rPr>
                <w:rFonts w:asciiTheme="minorHAnsi" w:hAnsiTheme="minorHAnsi" w:cstheme="minorHAnsi"/>
                <w:bCs/>
                <w:sz w:val="20"/>
                <w:szCs w:val="20"/>
              </w:rPr>
              <w:t xml:space="preserve">Všechny výše uvedené objektivy musí mít shodnou </w:t>
            </w:r>
            <w:proofErr w:type="spellStart"/>
            <w:r w:rsidRPr="007C33FA">
              <w:rPr>
                <w:rFonts w:asciiTheme="minorHAnsi" w:hAnsiTheme="minorHAnsi" w:cstheme="minorHAnsi"/>
                <w:bCs/>
                <w:sz w:val="20"/>
                <w:szCs w:val="20"/>
              </w:rPr>
              <w:t>parfokální</w:t>
            </w:r>
            <w:proofErr w:type="spellEnd"/>
            <w:r w:rsidRPr="007C33FA">
              <w:rPr>
                <w:rFonts w:asciiTheme="minorHAnsi" w:hAnsiTheme="minorHAnsi" w:cstheme="minorHAnsi"/>
                <w:bCs/>
                <w:sz w:val="20"/>
                <w:szCs w:val="20"/>
              </w:rPr>
              <w:t xml:space="preserve"> vzdálenost. Použití adaptérů je přípustné.</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4AB503CB" w14:textId="77777777" w:rsidR="000D41DA" w:rsidRPr="000E74C5" w:rsidRDefault="000D41DA">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1D5F5432" w14:textId="77777777" w:rsidR="000D41DA" w:rsidRPr="007472E8" w:rsidRDefault="000D41DA">
            <w:pPr>
              <w:spacing w:before="0" w:after="0"/>
              <w:jc w:val="center"/>
              <w:rPr>
                <w:rFonts w:ascii="Open Sans" w:hAnsi="Open Sans" w:cs="Open Sans"/>
                <w:b/>
                <w:bCs/>
                <w:sz w:val="18"/>
                <w:szCs w:val="18"/>
                <w:lang w:val="en-GB"/>
              </w:rPr>
            </w:pPr>
          </w:p>
        </w:tc>
      </w:tr>
      <w:tr w:rsidR="007901F9" w:rsidRPr="007472E8" w14:paraId="1EE661EF" w14:textId="77777777" w:rsidTr="0097090D">
        <w:trPr>
          <w:trHeight w:val="283"/>
        </w:trPr>
        <w:tc>
          <w:tcPr>
            <w:tcW w:w="445" w:type="dxa"/>
            <w:tcBorders>
              <w:top w:val="single" w:sz="2" w:space="0" w:color="auto"/>
              <w:left w:val="single" w:sz="18" w:space="0" w:color="auto"/>
              <w:bottom w:val="single" w:sz="12" w:space="0" w:color="auto"/>
              <w:right w:val="single" w:sz="4" w:space="0" w:color="auto"/>
            </w:tcBorders>
            <w:shd w:val="clear" w:color="auto" w:fill="F2F2F2" w:themeFill="background1" w:themeFillShade="F2"/>
            <w:vAlign w:val="center"/>
          </w:tcPr>
          <w:p w14:paraId="5A285FA2" w14:textId="54AF15B7" w:rsidR="007901F9" w:rsidRPr="006F3B44" w:rsidRDefault="006F3B44" w:rsidP="006F3B44">
            <w:pPr>
              <w:spacing w:before="0" w:after="0"/>
              <w:jc w:val="center"/>
              <w:rPr>
                <w:rFonts w:ascii="Open Sans" w:hAnsi="Open Sans" w:cs="Open Sans"/>
                <w:i/>
                <w:iCs/>
                <w:sz w:val="18"/>
                <w:szCs w:val="18"/>
              </w:rPr>
            </w:pPr>
            <w:r>
              <w:rPr>
                <w:rFonts w:ascii="Open Sans" w:hAnsi="Open Sans" w:cs="Open Sans"/>
                <w:i/>
                <w:iCs/>
                <w:sz w:val="18"/>
                <w:szCs w:val="18"/>
              </w:rPr>
              <w:t>II.</w:t>
            </w:r>
          </w:p>
        </w:tc>
        <w:tc>
          <w:tcPr>
            <w:tcW w:w="9197" w:type="dxa"/>
            <w:gridSpan w:val="3"/>
            <w:tcBorders>
              <w:top w:val="single" w:sz="2" w:space="0" w:color="auto"/>
              <w:left w:val="single" w:sz="4" w:space="0" w:color="auto"/>
              <w:bottom w:val="single" w:sz="12" w:space="0" w:color="auto"/>
              <w:right w:val="single" w:sz="18" w:space="0" w:color="auto"/>
            </w:tcBorders>
            <w:shd w:val="clear" w:color="auto" w:fill="F2F2F2" w:themeFill="background1" w:themeFillShade="F2"/>
          </w:tcPr>
          <w:p w14:paraId="0D98183C" w14:textId="163DA233" w:rsidR="007901F9" w:rsidRPr="0097090D" w:rsidRDefault="0097090D" w:rsidP="00B502FD">
            <w:pPr>
              <w:spacing w:before="0" w:after="0"/>
              <w:jc w:val="left"/>
              <w:rPr>
                <w:rFonts w:ascii="Open Sans" w:hAnsi="Open Sans" w:cs="Open Sans"/>
                <w:i/>
                <w:iCs/>
                <w:sz w:val="18"/>
                <w:szCs w:val="18"/>
                <w:lang w:val="en-GB"/>
              </w:rPr>
            </w:pPr>
            <w:r w:rsidRPr="0097090D">
              <w:rPr>
                <w:rFonts w:ascii="Open Sans" w:hAnsi="Open Sans" w:cs="Open Sans"/>
                <w:i/>
                <w:iCs/>
                <w:sz w:val="18"/>
                <w:szCs w:val="18"/>
                <w:lang w:val="en-GB"/>
              </w:rPr>
              <w:t>OSTATNÍ</w:t>
            </w:r>
          </w:p>
        </w:tc>
      </w:tr>
      <w:tr w:rsidR="003A4F00" w:rsidRPr="007472E8" w14:paraId="518331CC" w14:textId="77777777">
        <w:trPr>
          <w:trHeight w:val="283"/>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102AA8E5" w14:textId="77777777" w:rsidR="003A4F00" w:rsidRPr="000E74C5" w:rsidRDefault="003A4F00" w:rsidP="003A4F00">
            <w:pPr>
              <w:spacing w:before="0" w:after="0"/>
              <w:jc w:val="center"/>
              <w:rPr>
                <w:rFonts w:ascii="Open Sans" w:hAnsi="Open Sans" w:cs="Open Sans"/>
                <w:sz w:val="18"/>
                <w:szCs w:val="18"/>
              </w:rPr>
            </w:pPr>
            <w:r>
              <w:rPr>
                <w:rFonts w:ascii="Open Sans" w:hAnsi="Open Sans" w:cs="Open Sans"/>
                <w:sz w:val="18"/>
                <w:szCs w:val="18"/>
              </w:rPr>
              <w:t>6</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4F9E23E5" w14:textId="6FED2BE5" w:rsidR="003A4F00" w:rsidRPr="003A4F00" w:rsidRDefault="003A4F00" w:rsidP="003A4F00">
            <w:pPr>
              <w:spacing w:before="0" w:after="0"/>
              <w:jc w:val="left"/>
              <w:rPr>
                <w:rFonts w:asciiTheme="minorHAnsi" w:hAnsiTheme="minorHAnsi" w:cstheme="minorHAnsi"/>
                <w:bCs/>
                <w:sz w:val="20"/>
                <w:szCs w:val="20"/>
                <w:lang w:val="en-US"/>
              </w:rPr>
            </w:pPr>
            <w:r w:rsidRPr="003A4F00">
              <w:rPr>
                <w:rFonts w:eastAsia="Calibri" w:cs="Calibri"/>
                <w:sz w:val="20"/>
                <w:szCs w:val="20"/>
              </w:rPr>
              <w:t>Motorizovaný posuv v osách X, Y v rozsahu alespoň 200 mm × 200 mm.</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00D3E5B5" w14:textId="77777777" w:rsidR="003A4F00" w:rsidRPr="000E74C5" w:rsidRDefault="003A4F00" w:rsidP="003A4F00">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5C1FF83D" w14:textId="77777777" w:rsidR="003A4F00" w:rsidRPr="007472E8" w:rsidRDefault="003A4F00" w:rsidP="003A4F00">
            <w:pPr>
              <w:spacing w:before="0" w:after="0"/>
              <w:jc w:val="center"/>
              <w:rPr>
                <w:rFonts w:ascii="Open Sans" w:hAnsi="Open Sans" w:cs="Open Sans"/>
                <w:b/>
                <w:bCs/>
                <w:sz w:val="18"/>
                <w:szCs w:val="18"/>
                <w:lang w:val="en-GB"/>
              </w:rPr>
            </w:pPr>
          </w:p>
        </w:tc>
      </w:tr>
      <w:tr w:rsidR="003A4F00" w:rsidRPr="007472E8" w14:paraId="6E3300BF" w14:textId="77777777">
        <w:trPr>
          <w:trHeight w:val="283"/>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311A4B28" w14:textId="77777777" w:rsidR="003A4F00" w:rsidRPr="000E74C5" w:rsidRDefault="003A4F00" w:rsidP="003A4F00">
            <w:pPr>
              <w:spacing w:before="0" w:after="0"/>
              <w:jc w:val="center"/>
              <w:rPr>
                <w:rFonts w:ascii="Open Sans" w:hAnsi="Open Sans" w:cs="Open Sans"/>
                <w:sz w:val="18"/>
                <w:szCs w:val="18"/>
              </w:rPr>
            </w:pPr>
            <w:r>
              <w:rPr>
                <w:rFonts w:ascii="Open Sans" w:hAnsi="Open Sans" w:cs="Open Sans"/>
                <w:sz w:val="18"/>
                <w:szCs w:val="18"/>
              </w:rPr>
              <w:t>7</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58C21486" w14:textId="78B9E873" w:rsidR="003A4F00" w:rsidRPr="003A4F00" w:rsidRDefault="003A4F00" w:rsidP="003A4F00">
            <w:pPr>
              <w:spacing w:before="0" w:after="0"/>
              <w:jc w:val="left"/>
              <w:rPr>
                <w:rFonts w:asciiTheme="minorHAnsi" w:hAnsiTheme="minorHAnsi" w:cstheme="minorHAnsi"/>
                <w:sz w:val="20"/>
                <w:szCs w:val="20"/>
              </w:rPr>
            </w:pPr>
            <w:r w:rsidRPr="003A4F00">
              <w:rPr>
                <w:rFonts w:eastAsia="Calibri" w:cs="Calibri"/>
                <w:sz w:val="20"/>
                <w:szCs w:val="20"/>
              </w:rPr>
              <w:t>Motorizovaný vertikální posuv (osa Z) v rozsahu alespoň 100 mm.</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289A2E1A" w14:textId="77777777" w:rsidR="003A4F00" w:rsidRPr="000E74C5" w:rsidRDefault="003A4F00" w:rsidP="003A4F00">
            <w:pPr>
              <w:spacing w:before="0" w:after="0"/>
              <w:jc w:val="left"/>
              <w:rPr>
                <w:rFonts w:ascii="Open Sans" w:hAnsi="Open Sans" w:cs="Open Sans"/>
                <w:sz w:val="18"/>
                <w:szCs w:val="18"/>
              </w:rPr>
            </w:pPr>
            <w:r w:rsidRPr="000E74C5">
              <w:rPr>
                <w:rFonts w:ascii="Open Sans" w:hAnsi="Open Sans" w:cs="Open Sans"/>
                <w:sz w:val="18"/>
                <w:szCs w:val="18"/>
              </w:rPr>
              <w:t> </w:t>
            </w: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3DE7519E" w14:textId="77777777" w:rsidR="003A4F00" w:rsidRPr="007472E8" w:rsidRDefault="003A4F00" w:rsidP="003A4F00">
            <w:pPr>
              <w:spacing w:before="0" w:after="0"/>
              <w:jc w:val="center"/>
              <w:rPr>
                <w:rFonts w:ascii="Open Sans" w:hAnsi="Open Sans" w:cs="Open Sans"/>
                <w:b/>
                <w:bCs/>
                <w:sz w:val="18"/>
                <w:szCs w:val="18"/>
                <w:lang w:val="en-GB"/>
              </w:rPr>
            </w:pPr>
          </w:p>
        </w:tc>
      </w:tr>
      <w:tr w:rsidR="003A4F00" w:rsidRPr="007472E8" w14:paraId="0A5CD30F" w14:textId="77777777">
        <w:trPr>
          <w:trHeight w:val="264"/>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35B0A43C" w14:textId="77777777" w:rsidR="003A4F00" w:rsidRPr="008F3FD9" w:rsidRDefault="003A4F00" w:rsidP="003A4F00">
            <w:pPr>
              <w:spacing w:before="0" w:after="0"/>
              <w:jc w:val="center"/>
              <w:rPr>
                <w:rFonts w:ascii="Open Sans" w:hAnsi="Open Sans" w:cs="Open Sans"/>
                <w:sz w:val="18"/>
                <w:szCs w:val="18"/>
              </w:rPr>
            </w:pPr>
            <w:r>
              <w:rPr>
                <w:rFonts w:ascii="Open Sans" w:hAnsi="Open Sans" w:cs="Open Sans"/>
                <w:sz w:val="18"/>
                <w:szCs w:val="18"/>
              </w:rPr>
              <w:t>8</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54996D95" w14:textId="0F177226" w:rsidR="003A4F00" w:rsidRPr="003A4F00" w:rsidRDefault="003A4F00" w:rsidP="003A4F00">
            <w:pPr>
              <w:spacing w:before="0" w:after="0"/>
              <w:jc w:val="left"/>
              <w:rPr>
                <w:rFonts w:asciiTheme="minorHAnsi" w:hAnsiTheme="minorHAnsi" w:cstheme="minorHAnsi"/>
                <w:sz w:val="20"/>
                <w:szCs w:val="20"/>
              </w:rPr>
            </w:pPr>
            <w:r w:rsidRPr="003A4F00">
              <w:rPr>
                <w:rFonts w:eastAsia="Calibri" w:cs="Calibri"/>
                <w:sz w:val="20"/>
                <w:szCs w:val="20"/>
              </w:rPr>
              <w:t xml:space="preserve">Motorizované náklony kolem os X a Y v rozsahu alespoň ± 4 ° s automatickou </w:t>
            </w:r>
            <w:proofErr w:type="spellStart"/>
            <w:r w:rsidRPr="003A4F00">
              <w:rPr>
                <w:rFonts w:eastAsia="Calibri" w:cs="Calibri"/>
                <w:sz w:val="20"/>
                <w:szCs w:val="20"/>
              </w:rPr>
              <w:t>parcentrickou</w:t>
            </w:r>
            <w:proofErr w:type="spellEnd"/>
            <w:r w:rsidRPr="003A4F00">
              <w:rPr>
                <w:rFonts w:eastAsia="Calibri" w:cs="Calibri"/>
                <w:sz w:val="20"/>
                <w:szCs w:val="20"/>
              </w:rPr>
              <w:t xml:space="preserve"> korekcí a středem rotace nad povrchem stolu.</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1D0DDA87" w14:textId="77777777" w:rsidR="003A4F00" w:rsidRPr="000E74C5" w:rsidRDefault="003A4F00" w:rsidP="003A4F00">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37852803" w14:textId="77777777" w:rsidR="003A4F00" w:rsidRPr="007472E8" w:rsidRDefault="003A4F00" w:rsidP="003A4F00">
            <w:pPr>
              <w:spacing w:before="0" w:after="0"/>
              <w:jc w:val="center"/>
              <w:rPr>
                <w:rFonts w:ascii="Open Sans" w:hAnsi="Open Sans" w:cs="Open Sans"/>
                <w:b/>
                <w:bCs/>
                <w:sz w:val="18"/>
                <w:szCs w:val="18"/>
                <w:lang w:val="en-GB"/>
              </w:rPr>
            </w:pPr>
          </w:p>
        </w:tc>
      </w:tr>
      <w:tr w:rsidR="003A4F00" w:rsidRPr="007472E8" w14:paraId="377354AE" w14:textId="77777777">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2619A35E" w14:textId="77777777" w:rsidR="003A4F00" w:rsidRPr="000E74C5" w:rsidRDefault="003A4F00" w:rsidP="003A4F00">
            <w:pPr>
              <w:spacing w:before="0" w:after="0"/>
              <w:jc w:val="center"/>
              <w:rPr>
                <w:rFonts w:ascii="Open Sans" w:hAnsi="Open Sans" w:cs="Open Sans"/>
                <w:sz w:val="18"/>
                <w:szCs w:val="18"/>
              </w:rPr>
            </w:pPr>
            <w:r>
              <w:rPr>
                <w:rFonts w:ascii="Open Sans" w:hAnsi="Open Sans" w:cs="Open Sans"/>
                <w:sz w:val="18"/>
                <w:szCs w:val="18"/>
              </w:rPr>
              <w:t>9</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409D1A7A" w14:textId="1182E4B7" w:rsidR="003A4F00" w:rsidRPr="003A4F00" w:rsidRDefault="003A4F00" w:rsidP="003A4F00">
            <w:pPr>
              <w:spacing w:before="0" w:after="0"/>
              <w:jc w:val="left"/>
              <w:rPr>
                <w:rFonts w:asciiTheme="minorHAnsi" w:hAnsiTheme="minorHAnsi" w:cstheme="minorHAnsi"/>
                <w:sz w:val="20"/>
                <w:szCs w:val="20"/>
              </w:rPr>
            </w:pPr>
            <w:r w:rsidRPr="003A4F00">
              <w:rPr>
                <w:rFonts w:eastAsia="Calibri" w:cs="Calibri"/>
                <w:sz w:val="20"/>
                <w:szCs w:val="20"/>
              </w:rPr>
              <w:t xml:space="preserve">Maximální rychlost skenování alespoň 50 </w:t>
            </w:r>
            <w:proofErr w:type="spellStart"/>
            <w:r w:rsidRPr="003A4F00">
              <w:rPr>
                <w:rFonts w:eastAsia="Calibri" w:cs="Calibri"/>
                <w:sz w:val="20"/>
                <w:szCs w:val="20"/>
              </w:rPr>
              <w:t>μm</w:t>
            </w:r>
            <w:proofErr w:type="spellEnd"/>
            <w:r w:rsidRPr="003A4F00">
              <w:rPr>
                <w:rFonts w:eastAsia="Calibri" w:cs="Calibri"/>
                <w:sz w:val="20"/>
                <w:szCs w:val="20"/>
              </w:rPr>
              <w:t>/s při plném rozlišení senzoru kamery.</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660D7F2D" w14:textId="77777777" w:rsidR="003A4F00" w:rsidRPr="000E74C5" w:rsidRDefault="003A4F00" w:rsidP="003A4F00">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2ED4DEC7" w14:textId="77777777" w:rsidR="003A4F00" w:rsidRPr="007472E8" w:rsidRDefault="003A4F00" w:rsidP="003A4F00">
            <w:pPr>
              <w:spacing w:before="0" w:after="0"/>
              <w:jc w:val="center"/>
              <w:rPr>
                <w:rFonts w:ascii="Open Sans" w:hAnsi="Open Sans" w:cs="Open Sans"/>
                <w:b/>
                <w:bCs/>
                <w:sz w:val="18"/>
                <w:szCs w:val="18"/>
                <w:lang w:val="en-GB"/>
              </w:rPr>
            </w:pPr>
          </w:p>
        </w:tc>
      </w:tr>
      <w:tr w:rsidR="003A4F00" w:rsidRPr="007472E8" w14:paraId="7620D94C" w14:textId="77777777">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5E846FA0" w14:textId="77777777" w:rsidR="003A4F00" w:rsidRPr="00B65F02" w:rsidRDefault="003A4F00" w:rsidP="003A4F00">
            <w:pPr>
              <w:spacing w:before="0" w:after="0"/>
              <w:jc w:val="center"/>
              <w:rPr>
                <w:rFonts w:ascii="Open Sans" w:hAnsi="Open Sans" w:cs="Open Sans"/>
                <w:sz w:val="18"/>
                <w:szCs w:val="18"/>
                <w:lang w:val="en-US"/>
              </w:rPr>
            </w:pPr>
            <w:r>
              <w:rPr>
                <w:rFonts w:ascii="Open Sans" w:hAnsi="Open Sans" w:cs="Open Sans"/>
                <w:sz w:val="18"/>
                <w:szCs w:val="18"/>
                <w:lang w:val="en-US"/>
              </w:rPr>
              <w:t>10</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19BB33DB" w14:textId="658CE9D7" w:rsidR="003A4F00" w:rsidRPr="003A4F00" w:rsidRDefault="003A4F00" w:rsidP="003A4F00">
            <w:pPr>
              <w:spacing w:before="0" w:after="0"/>
              <w:jc w:val="left"/>
              <w:rPr>
                <w:rFonts w:asciiTheme="minorHAnsi" w:hAnsiTheme="minorHAnsi" w:cstheme="minorHAnsi"/>
                <w:bCs/>
                <w:sz w:val="20"/>
                <w:szCs w:val="20"/>
                <w:lang w:val="en-US"/>
              </w:rPr>
            </w:pPr>
            <w:r w:rsidRPr="003A4F00">
              <w:rPr>
                <w:rFonts w:eastAsia="Calibri" w:cs="Calibri"/>
                <w:sz w:val="20"/>
                <w:szCs w:val="20"/>
              </w:rPr>
              <w:t>Motorizovaný posuv měřící hlavy v ose Z s ochranou objektivu před nárazem.</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3DC10D29" w14:textId="77777777" w:rsidR="003A4F00" w:rsidRPr="000E74C5" w:rsidRDefault="003A4F00" w:rsidP="003A4F00">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3222A501" w14:textId="77777777" w:rsidR="003A4F00" w:rsidRPr="007472E8" w:rsidRDefault="003A4F00" w:rsidP="003A4F00">
            <w:pPr>
              <w:spacing w:before="0" w:after="0"/>
              <w:jc w:val="center"/>
              <w:rPr>
                <w:rFonts w:ascii="Open Sans" w:hAnsi="Open Sans" w:cs="Open Sans"/>
                <w:b/>
                <w:bCs/>
                <w:sz w:val="18"/>
                <w:szCs w:val="18"/>
                <w:lang w:val="en-GB"/>
              </w:rPr>
            </w:pPr>
          </w:p>
        </w:tc>
      </w:tr>
      <w:tr w:rsidR="003A4F00" w:rsidRPr="007472E8" w14:paraId="5C3A22F0" w14:textId="77777777">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653D32D1" w14:textId="77777777" w:rsidR="003A4F00" w:rsidRPr="000E74C5" w:rsidRDefault="003A4F00" w:rsidP="003A4F00">
            <w:pPr>
              <w:spacing w:before="0" w:after="0"/>
              <w:jc w:val="center"/>
              <w:rPr>
                <w:rFonts w:ascii="Open Sans" w:hAnsi="Open Sans" w:cs="Open Sans"/>
                <w:sz w:val="18"/>
                <w:szCs w:val="18"/>
              </w:rPr>
            </w:pPr>
            <w:r>
              <w:rPr>
                <w:rFonts w:ascii="Open Sans" w:hAnsi="Open Sans" w:cs="Open Sans"/>
                <w:sz w:val="18"/>
                <w:szCs w:val="18"/>
              </w:rPr>
              <w:t>11</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77D35FA7" w14:textId="69F3C122" w:rsidR="003A4F00" w:rsidRPr="003A4F00" w:rsidRDefault="003A4F00" w:rsidP="003A4F00">
            <w:pPr>
              <w:spacing w:before="0" w:after="0"/>
              <w:jc w:val="left"/>
              <w:rPr>
                <w:rFonts w:asciiTheme="minorHAnsi" w:hAnsiTheme="minorHAnsi" w:cstheme="minorHAnsi"/>
                <w:bCs/>
                <w:sz w:val="20"/>
                <w:szCs w:val="20"/>
              </w:rPr>
            </w:pPr>
            <w:r w:rsidRPr="003A4F00">
              <w:rPr>
                <w:rFonts w:eastAsia="Calibri" w:cs="Calibri"/>
                <w:sz w:val="20"/>
                <w:szCs w:val="20"/>
              </w:rPr>
              <w:t>Vertikální rozsah skenování s přesným kontrolovaným posuvem v rozsahu minimálně 140 µm či více a rozšířený rozsah skenování alespoň 15 mm.</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030980CF" w14:textId="77777777" w:rsidR="003A4F00" w:rsidRPr="000E74C5" w:rsidRDefault="003A4F00" w:rsidP="003A4F00">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1E9F317C" w14:textId="77777777" w:rsidR="003A4F00" w:rsidRPr="007472E8" w:rsidRDefault="003A4F00" w:rsidP="003A4F00">
            <w:pPr>
              <w:spacing w:before="0" w:after="0"/>
              <w:jc w:val="center"/>
              <w:rPr>
                <w:rFonts w:ascii="Open Sans" w:hAnsi="Open Sans" w:cs="Open Sans"/>
                <w:b/>
                <w:bCs/>
                <w:sz w:val="18"/>
                <w:szCs w:val="18"/>
                <w:lang w:val="en-GB"/>
              </w:rPr>
            </w:pPr>
          </w:p>
        </w:tc>
      </w:tr>
      <w:tr w:rsidR="003A4F00" w:rsidRPr="007472E8" w14:paraId="206D1856" w14:textId="77777777">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3D5B2735" w14:textId="77777777" w:rsidR="003A4F00" w:rsidRPr="000E74C5" w:rsidRDefault="003A4F00" w:rsidP="003A4F00">
            <w:pPr>
              <w:spacing w:before="0" w:after="0"/>
              <w:jc w:val="center"/>
              <w:rPr>
                <w:rFonts w:ascii="Open Sans" w:hAnsi="Open Sans" w:cs="Open Sans"/>
                <w:sz w:val="18"/>
                <w:szCs w:val="18"/>
              </w:rPr>
            </w:pPr>
            <w:r>
              <w:rPr>
                <w:rFonts w:ascii="Open Sans" w:hAnsi="Open Sans" w:cs="Open Sans"/>
                <w:sz w:val="18"/>
                <w:szCs w:val="18"/>
              </w:rPr>
              <w:t>12</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6CFBE3CF" w14:textId="474521FF" w:rsidR="003A4F00" w:rsidRPr="003A4F00" w:rsidRDefault="003A4F00" w:rsidP="003A4F00">
            <w:pPr>
              <w:spacing w:before="0" w:after="0"/>
              <w:jc w:val="left"/>
              <w:rPr>
                <w:rFonts w:asciiTheme="minorHAnsi" w:hAnsiTheme="minorHAnsi" w:cstheme="minorHAnsi"/>
                <w:sz w:val="20"/>
                <w:szCs w:val="20"/>
              </w:rPr>
            </w:pPr>
            <w:r w:rsidRPr="003A4F00">
              <w:rPr>
                <w:rFonts w:eastAsia="Calibri" w:cs="Calibri"/>
                <w:sz w:val="20"/>
                <w:szCs w:val="20"/>
              </w:rPr>
              <w:t>Motorizovaná aperturní clona, polní clony i výměník filtrů.</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165F67F3" w14:textId="77777777" w:rsidR="003A4F00" w:rsidRPr="000E74C5" w:rsidRDefault="003A4F00" w:rsidP="003A4F00">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6523908B" w14:textId="77777777" w:rsidR="003A4F00" w:rsidRPr="007472E8" w:rsidRDefault="003A4F00" w:rsidP="003A4F00">
            <w:pPr>
              <w:spacing w:before="0" w:after="0"/>
              <w:jc w:val="center"/>
              <w:rPr>
                <w:rFonts w:ascii="Open Sans" w:hAnsi="Open Sans" w:cs="Open Sans"/>
                <w:b/>
                <w:bCs/>
                <w:sz w:val="18"/>
                <w:szCs w:val="18"/>
                <w:lang w:val="en-GB"/>
              </w:rPr>
            </w:pPr>
          </w:p>
        </w:tc>
      </w:tr>
      <w:tr w:rsidR="000D41DA" w:rsidRPr="007472E8" w14:paraId="441B4328" w14:textId="77777777">
        <w:trPr>
          <w:trHeight w:val="205"/>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144B6E0A" w14:textId="77777777" w:rsidR="000D41DA" w:rsidRPr="00BE289D" w:rsidRDefault="000D41DA">
            <w:pPr>
              <w:spacing w:before="0" w:after="0"/>
              <w:jc w:val="center"/>
              <w:rPr>
                <w:rFonts w:ascii="Open Sans" w:hAnsi="Open Sans" w:cs="Open Sans"/>
                <w:sz w:val="18"/>
                <w:szCs w:val="18"/>
              </w:rPr>
            </w:pPr>
            <w:r>
              <w:rPr>
                <w:rFonts w:ascii="Open Sans" w:hAnsi="Open Sans" w:cs="Open Sans"/>
                <w:sz w:val="18"/>
                <w:szCs w:val="18"/>
              </w:rPr>
              <w:t>13</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2CC94475" w14:textId="0565423C" w:rsidR="000D41DA" w:rsidRPr="00FE2793" w:rsidRDefault="00FE2793">
            <w:pPr>
              <w:spacing w:before="0" w:after="0"/>
              <w:jc w:val="left"/>
              <w:rPr>
                <w:rFonts w:asciiTheme="minorHAnsi" w:hAnsiTheme="minorHAnsi" w:cstheme="minorHAnsi"/>
                <w:sz w:val="20"/>
                <w:szCs w:val="20"/>
              </w:rPr>
            </w:pPr>
            <w:r w:rsidRPr="00FE2793">
              <w:rPr>
                <w:rFonts w:asciiTheme="minorHAnsi" w:hAnsiTheme="minorHAnsi" w:cstheme="minorHAnsi"/>
                <w:sz w:val="20"/>
                <w:szCs w:val="20"/>
              </w:rPr>
              <w:t>Citlivá digitální monochromatická kamera s minimálně 1,7 miliony měřicích bodů (Pixelů).</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405419A4" w14:textId="77777777" w:rsidR="000D41DA" w:rsidRPr="000E74C5" w:rsidRDefault="000D41DA">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756879F3" w14:textId="77777777" w:rsidR="000D41DA" w:rsidRPr="007472E8" w:rsidRDefault="000D41DA">
            <w:pPr>
              <w:spacing w:before="0" w:after="0"/>
              <w:jc w:val="center"/>
              <w:rPr>
                <w:rFonts w:ascii="Open Sans" w:hAnsi="Open Sans" w:cs="Open Sans"/>
                <w:b/>
                <w:bCs/>
                <w:sz w:val="18"/>
                <w:szCs w:val="18"/>
                <w:lang w:val="en-GB"/>
              </w:rPr>
            </w:pPr>
          </w:p>
        </w:tc>
      </w:tr>
      <w:tr w:rsidR="00F308C6" w:rsidRPr="007472E8" w14:paraId="450B614E" w14:textId="77777777" w:rsidTr="00F308C6">
        <w:trPr>
          <w:trHeight w:val="205"/>
        </w:trPr>
        <w:tc>
          <w:tcPr>
            <w:tcW w:w="445" w:type="dxa"/>
            <w:tcBorders>
              <w:top w:val="single" w:sz="2" w:space="0" w:color="auto"/>
              <w:left w:val="single" w:sz="18" w:space="0" w:color="auto"/>
              <w:bottom w:val="single" w:sz="12" w:space="0" w:color="auto"/>
              <w:right w:val="single" w:sz="4" w:space="0" w:color="auto"/>
            </w:tcBorders>
            <w:shd w:val="clear" w:color="auto" w:fill="D9D9D9" w:themeFill="background1" w:themeFillShade="D9"/>
            <w:vAlign w:val="center"/>
          </w:tcPr>
          <w:p w14:paraId="4FF03D35" w14:textId="315E08B2" w:rsidR="00F308C6" w:rsidRPr="00F308C6" w:rsidRDefault="00C05A35" w:rsidP="00F308C6">
            <w:pPr>
              <w:spacing w:before="0" w:after="0"/>
              <w:jc w:val="center"/>
              <w:rPr>
                <w:rFonts w:ascii="Open Sans" w:hAnsi="Open Sans" w:cs="Open Sans"/>
                <w:b/>
                <w:bCs/>
                <w:sz w:val="18"/>
                <w:szCs w:val="18"/>
              </w:rPr>
            </w:pPr>
            <w:r>
              <w:rPr>
                <w:rFonts w:ascii="Open Sans" w:hAnsi="Open Sans" w:cs="Open Sans"/>
                <w:b/>
                <w:bCs/>
                <w:sz w:val="18"/>
                <w:szCs w:val="18"/>
              </w:rPr>
              <w:t>B</w:t>
            </w:r>
            <w:r w:rsidR="00D93FCF">
              <w:rPr>
                <w:rFonts w:ascii="Open Sans" w:hAnsi="Open Sans" w:cs="Open Sans"/>
                <w:b/>
                <w:bCs/>
                <w:sz w:val="18"/>
                <w:szCs w:val="18"/>
              </w:rPr>
              <w:t>.</w:t>
            </w:r>
          </w:p>
        </w:tc>
        <w:tc>
          <w:tcPr>
            <w:tcW w:w="9197" w:type="dxa"/>
            <w:gridSpan w:val="3"/>
            <w:tcBorders>
              <w:top w:val="single" w:sz="2" w:space="0" w:color="auto"/>
              <w:left w:val="single" w:sz="4" w:space="0" w:color="auto"/>
              <w:bottom w:val="single" w:sz="12" w:space="0" w:color="auto"/>
              <w:right w:val="single" w:sz="18" w:space="0" w:color="auto"/>
            </w:tcBorders>
            <w:shd w:val="clear" w:color="auto" w:fill="D9D9D9" w:themeFill="background1" w:themeFillShade="D9"/>
          </w:tcPr>
          <w:p w14:paraId="15BB146D" w14:textId="6CC7D072" w:rsidR="00F308C6" w:rsidRPr="00F308C6" w:rsidRDefault="00D93FCF" w:rsidP="00D93FCF">
            <w:pPr>
              <w:spacing w:before="0" w:after="0"/>
              <w:jc w:val="left"/>
              <w:rPr>
                <w:rFonts w:ascii="Open Sans" w:hAnsi="Open Sans" w:cs="Open Sans"/>
                <w:b/>
                <w:bCs/>
                <w:sz w:val="18"/>
                <w:szCs w:val="18"/>
              </w:rPr>
            </w:pPr>
            <w:r>
              <w:rPr>
                <w:rFonts w:ascii="Open Sans" w:hAnsi="Open Sans" w:cs="Open Sans"/>
                <w:b/>
                <w:bCs/>
                <w:sz w:val="18"/>
                <w:szCs w:val="18"/>
              </w:rPr>
              <w:t>MĚŘENÉ VZORKY</w:t>
            </w:r>
          </w:p>
        </w:tc>
      </w:tr>
      <w:tr w:rsidR="00725283" w:rsidRPr="007472E8" w14:paraId="44674154" w14:textId="77777777">
        <w:trPr>
          <w:trHeight w:val="205"/>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03011697" w14:textId="56F31188" w:rsidR="00725283" w:rsidRDefault="00725283" w:rsidP="00725283">
            <w:pPr>
              <w:spacing w:before="0" w:after="0"/>
              <w:jc w:val="center"/>
              <w:rPr>
                <w:rFonts w:ascii="Open Sans" w:hAnsi="Open Sans" w:cs="Open Sans"/>
                <w:sz w:val="18"/>
                <w:szCs w:val="18"/>
              </w:rPr>
            </w:pPr>
            <w:r>
              <w:rPr>
                <w:rFonts w:ascii="Open Sans" w:hAnsi="Open Sans" w:cs="Open Sans"/>
                <w:sz w:val="18"/>
                <w:szCs w:val="18"/>
              </w:rPr>
              <w:t>14</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5BCC61C4" w14:textId="68915216" w:rsidR="00725283" w:rsidRPr="00725283" w:rsidRDefault="00725283" w:rsidP="00725283">
            <w:pPr>
              <w:spacing w:before="0" w:after="0"/>
              <w:jc w:val="left"/>
              <w:rPr>
                <w:rFonts w:asciiTheme="minorHAnsi" w:hAnsiTheme="minorHAnsi" w:cstheme="minorHAnsi"/>
                <w:sz w:val="20"/>
                <w:szCs w:val="20"/>
              </w:rPr>
            </w:pPr>
            <w:r w:rsidRPr="00725283">
              <w:rPr>
                <w:rFonts w:eastAsia="Calibri" w:cs="Calibri"/>
                <w:sz w:val="20"/>
                <w:szCs w:val="20"/>
              </w:rPr>
              <w:t>Měření tloušťky transparentních vrstev v rozsahu optických tlouštěk (tloušťka x index lomu) alespoň od 0,05 µm do 1 µm.</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4ACF7DE9" w14:textId="77777777" w:rsidR="00725283" w:rsidRPr="000E74C5" w:rsidRDefault="00725283" w:rsidP="00725283">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151E3F18" w14:textId="77777777" w:rsidR="00725283" w:rsidRPr="007472E8" w:rsidRDefault="00725283" w:rsidP="00725283">
            <w:pPr>
              <w:spacing w:before="0" w:after="0"/>
              <w:jc w:val="center"/>
              <w:rPr>
                <w:rFonts w:ascii="Open Sans" w:hAnsi="Open Sans" w:cs="Open Sans"/>
                <w:b/>
                <w:bCs/>
                <w:sz w:val="18"/>
                <w:szCs w:val="18"/>
                <w:lang w:val="en-GB"/>
              </w:rPr>
            </w:pPr>
          </w:p>
        </w:tc>
      </w:tr>
      <w:tr w:rsidR="00725283" w:rsidRPr="007472E8" w14:paraId="2E329DA7" w14:textId="77777777">
        <w:trPr>
          <w:trHeight w:val="205"/>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4842038A" w14:textId="45F470C9" w:rsidR="00725283" w:rsidRDefault="00725283" w:rsidP="00725283">
            <w:pPr>
              <w:spacing w:before="0" w:after="0"/>
              <w:jc w:val="center"/>
              <w:rPr>
                <w:rFonts w:ascii="Open Sans" w:hAnsi="Open Sans" w:cs="Open Sans"/>
                <w:sz w:val="18"/>
                <w:szCs w:val="18"/>
              </w:rPr>
            </w:pPr>
            <w:r>
              <w:rPr>
                <w:rFonts w:ascii="Open Sans" w:hAnsi="Open Sans" w:cs="Open Sans"/>
                <w:sz w:val="18"/>
                <w:szCs w:val="18"/>
              </w:rPr>
              <w:t>15</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278E9EAD" w14:textId="2A06F2FB" w:rsidR="00725283" w:rsidRPr="00725283" w:rsidRDefault="00725283" w:rsidP="00725283">
            <w:pPr>
              <w:spacing w:before="0" w:after="0"/>
              <w:jc w:val="left"/>
              <w:rPr>
                <w:rFonts w:asciiTheme="minorHAnsi" w:hAnsiTheme="minorHAnsi" w:cstheme="minorHAnsi"/>
                <w:sz w:val="20"/>
                <w:szCs w:val="20"/>
              </w:rPr>
            </w:pPr>
            <w:r w:rsidRPr="00725283">
              <w:rPr>
                <w:rFonts w:eastAsia="Calibri" w:cs="Calibri"/>
                <w:sz w:val="20"/>
                <w:szCs w:val="20"/>
              </w:rPr>
              <w:t>Možnost zobrazení vzorku v režimu reálných barev, a to i ve 3D reprezentaci.</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256A08A6" w14:textId="77777777" w:rsidR="00725283" w:rsidRPr="000E74C5" w:rsidRDefault="00725283" w:rsidP="00725283">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6FDA8BD0" w14:textId="77777777" w:rsidR="00725283" w:rsidRPr="007472E8" w:rsidRDefault="00725283" w:rsidP="00725283">
            <w:pPr>
              <w:spacing w:before="0" w:after="0"/>
              <w:jc w:val="center"/>
              <w:rPr>
                <w:rFonts w:ascii="Open Sans" w:hAnsi="Open Sans" w:cs="Open Sans"/>
                <w:b/>
                <w:bCs/>
                <w:sz w:val="18"/>
                <w:szCs w:val="18"/>
                <w:lang w:val="en-GB"/>
              </w:rPr>
            </w:pPr>
          </w:p>
        </w:tc>
      </w:tr>
      <w:tr w:rsidR="00725283" w:rsidRPr="007472E8" w14:paraId="2EFC3FD5" w14:textId="77777777">
        <w:trPr>
          <w:trHeight w:val="205"/>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66D6E981" w14:textId="4D97BBD1" w:rsidR="00725283" w:rsidRDefault="00725283" w:rsidP="00725283">
            <w:pPr>
              <w:spacing w:before="0" w:after="0"/>
              <w:jc w:val="center"/>
              <w:rPr>
                <w:rFonts w:ascii="Open Sans" w:hAnsi="Open Sans" w:cs="Open Sans"/>
                <w:sz w:val="18"/>
                <w:szCs w:val="18"/>
              </w:rPr>
            </w:pPr>
            <w:r>
              <w:rPr>
                <w:rFonts w:ascii="Open Sans" w:hAnsi="Open Sans" w:cs="Open Sans"/>
                <w:sz w:val="18"/>
                <w:szCs w:val="18"/>
              </w:rPr>
              <w:t>1</w:t>
            </w:r>
            <w:r>
              <w:rPr>
                <w:rFonts w:ascii="Open Sans" w:hAnsi="Open Sans" w:cs="Open Sans"/>
                <w:sz w:val="18"/>
                <w:szCs w:val="18"/>
                <w:lang w:val="en-US"/>
              </w:rPr>
              <w:t>6</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5DC8F1E6" w14:textId="67A44A9E" w:rsidR="00725283" w:rsidRPr="00725283" w:rsidRDefault="00725283" w:rsidP="00725283">
            <w:pPr>
              <w:spacing w:before="0" w:after="0"/>
              <w:jc w:val="left"/>
              <w:rPr>
                <w:rFonts w:asciiTheme="minorHAnsi" w:hAnsiTheme="minorHAnsi" w:cstheme="minorHAnsi"/>
                <w:sz w:val="20"/>
                <w:szCs w:val="20"/>
              </w:rPr>
            </w:pPr>
            <w:r w:rsidRPr="00725283">
              <w:rPr>
                <w:rFonts w:eastAsia="Calibri" w:cs="Calibri"/>
                <w:sz w:val="20"/>
                <w:szCs w:val="20"/>
              </w:rPr>
              <w:t>Měření 3D topografie nanesených tenkých vrstev (porézní i neporézní vrstvy, polovodivé vrstvy, tuhé částice) na skleněném, kovovém a polymerním nosiči</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00F4DDF3" w14:textId="77777777" w:rsidR="00725283" w:rsidRPr="000E74C5" w:rsidRDefault="00725283" w:rsidP="00725283">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4CF35B24" w14:textId="77777777" w:rsidR="00725283" w:rsidRPr="007472E8" w:rsidRDefault="00725283" w:rsidP="00725283">
            <w:pPr>
              <w:spacing w:before="0" w:after="0"/>
              <w:jc w:val="center"/>
              <w:rPr>
                <w:rFonts w:ascii="Open Sans" w:hAnsi="Open Sans" w:cs="Open Sans"/>
                <w:b/>
                <w:bCs/>
                <w:sz w:val="18"/>
                <w:szCs w:val="18"/>
                <w:lang w:val="en-GB"/>
              </w:rPr>
            </w:pPr>
          </w:p>
        </w:tc>
      </w:tr>
      <w:tr w:rsidR="00725283" w:rsidRPr="007472E8" w14:paraId="11EA409D" w14:textId="77777777">
        <w:trPr>
          <w:trHeight w:val="205"/>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1E29A5D3" w14:textId="510D10E0" w:rsidR="00725283" w:rsidRDefault="00725283" w:rsidP="00725283">
            <w:pPr>
              <w:spacing w:before="0" w:after="0"/>
              <w:jc w:val="center"/>
              <w:rPr>
                <w:rFonts w:ascii="Open Sans" w:hAnsi="Open Sans" w:cs="Open Sans"/>
                <w:sz w:val="18"/>
                <w:szCs w:val="18"/>
              </w:rPr>
            </w:pPr>
            <w:r>
              <w:rPr>
                <w:rFonts w:ascii="Open Sans" w:hAnsi="Open Sans" w:cs="Open Sans"/>
                <w:sz w:val="18"/>
                <w:szCs w:val="18"/>
              </w:rPr>
              <w:t>17</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3ECB4228" w14:textId="24CF7B86" w:rsidR="00725283" w:rsidRPr="00725283" w:rsidRDefault="00725283" w:rsidP="00725283">
            <w:pPr>
              <w:spacing w:before="0" w:after="0"/>
              <w:jc w:val="left"/>
              <w:rPr>
                <w:rFonts w:asciiTheme="minorHAnsi" w:hAnsiTheme="minorHAnsi" w:cstheme="minorHAnsi"/>
                <w:sz w:val="20"/>
                <w:szCs w:val="20"/>
              </w:rPr>
            </w:pPr>
            <w:r w:rsidRPr="00725283">
              <w:rPr>
                <w:rFonts w:eastAsia="Calibri" w:cs="Calibri"/>
                <w:sz w:val="20"/>
                <w:szCs w:val="20"/>
              </w:rPr>
              <w:t>Měření hodně i málo odrazných vzorků s odrazivostí v rozsahu alespoň 0,1 % až 100 % s jedním měřicím módem.</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16B5BC58" w14:textId="77777777" w:rsidR="00725283" w:rsidRPr="000E74C5" w:rsidRDefault="00725283" w:rsidP="00725283">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55073E34" w14:textId="77777777" w:rsidR="00725283" w:rsidRPr="007472E8" w:rsidRDefault="00725283" w:rsidP="00725283">
            <w:pPr>
              <w:spacing w:before="0" w:after="0"/>
              <w:jc w:val="center"/>
              <w:rPr>
                <w:rFonts w:ascii="Open Sans" w:hAnsi="Open Sans" w:cs="Open Sans"/>
                <w:b/>
                <w:bCs/>
                <w:sz w:val="18"/>
                <w:szCs w:val="18"/>
                <w:lang w:val="en-GB"/>
              </w:rPr>
            </w:pPr>
          </w:p>
        </w:tc>
      </w:tr>
      <w:tr w:rsidR="00725283" w:rsidRPr="007472E8" w14:paraId="054528CF" w14:textId="77777777">
        <w:trPr>
          <w:trHeight w:val="205"/>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62BD73D7" w14:textId="7D4D33F1" w:rsidR="00725283" w:rsidRDefault="00725283" w:rsidP="00725283">
            <w:pPr>
              <w:spacing w:before="0" w:after="0"/>
              <w:jc w:val="center"/>
              <w:rPr>
                <w:rFonts w:ascii="Open Sans" w:hAnsi="Open Sans" w:cs="Open Sans"/>
                <w:sz w:val="18"/>
                <w:szCs w:val="18"/>
              </w:rPr>
            </w:pPr>
            <w:r>
              <w:rPr>
                <w:rFonts w:ascii="Open Sans" w:hAnsi="Open Sans" w:cs="Open Sans"/>
                <w:sz w:val="18"/>
                <w:szCs w:val="18"/>
              </w:rPr>
              <w:t>18</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1911F0C6" w14:textId="46C27B47" w:rsidR="00725283" w:rsidRPr="00725283" w:rsidRDefault="00725283" w:rsidP="00725283">
            <w:pPr>
              <w:spacing w:before="0" w:after="0"/>
              <w:jc w:val="left"/>
              <w:rPr>
                <w:rFonts w:asciiTheme="minorHAnsi" w:hAnsiTheme="minorHAnsi" w:cstheme="minorHAnsi"/>
                <w:sz w:val="20"/>
                <w:szCs w:val="20"/>
              </w:rPr>
            </w:pPr>
            <w:r w:rsidRPr="00725283">
              <w:rPr>
                <w:rFonts w:eastAsia="Calibri" w:cs="Calibri"/>
                <w:sz w:val="20"/>
                <w:szCs w:val="20"/>
              </w:rPr>
              <w:t>Možnost měření lesklých, hladkých, matných i drsných povrchů, a to jak transparentních, tak neprůhledných. Možnost měření kovových, skleněných i polovodičových i organických vzorků</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604EA475" w14:textId="77777777" w:rsidR="00725283" w:rsidRPr="000E74C5" w:rsidRDefault="00725283" w:rsidP="00725283">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4408161D" w14:textId="77777777" w:rsidR="00725283" w:rsidRPr="007472E8" w:rsidRDefault="00725283" w:rsidP="00725283">
            <w:pPr>
              <w:spacing w:before="0" w:after="0"/>
              <w:jc w:val="center"/>
              <w:rPr>
                <w:rFonts w:ascii="Open Sans" w:hAnsi="Open Sans" w:cs="Open Sans"/>
                <w:b/>
                <w:bCs/>
                <w:sz w:val="18"/>
                <w:szCs w:val="18"/>
                <w:lang w:val="en-GB"/>
              </w:rPr>
            </w:pPr>
          </w:p>
        </w:tc>
      </w:tr>
      <w:tr w:rsidR="00725283" w:rsidRPr="007472E8" w14:paraId="3ED7D854" w14:textId="77777777">
        <w:trPr>
          <w:trHeight w:val="205"/>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493B519C" w14:textId="15CEAB33" w:rsidR="00725283" w:rsidRDefault="00725283" w:rsidP="00725283">
            <w:pPr>
              <w:spacing w:before="0" w:after="0"/>
              <w:jc w:val="center"/>
              <w:rPr>
                <w:rFonts w:ascii="Open Sans" w:hAnsi="Open Sans" w:cs="Open Sans"/>
                <w:sz w:val="18"/>
                <w:szCs w:val="18"/>
              </w:rPr>
            </w:pPr>
            <w:r>
              <w:rPr>
                <w:rFonts w:ascii="Open Sans" w:hAnsi="Open Sans" w:cs="Open Sans"/>
                <w:sz w:val="18"/>
                <w:szCs w:val="18"/>
              </w:rPr>
              <w:t>19</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03B6A14C" w14:textId="5DB5E54A" w:rsidR="00725283" w:rsidRPr="00725283" w:rsidRDefault="00725283" w:rsidP="00556A20">
            <w:pPr>
              <w:pBdr>
                <w:top w:val="nil"/>
                <w:left w:val="nil"/>
                <w:bottom w:val="nil"/>
                <w:right w:val="nil"/>
                <w:between w:val="nil"/>
              </w:pBdr>
              <w:spacing w:before="0" w:after="0"/>
              <w:rPr>
                <w:rFonts w:asciiTheme="minorHAnsi" w:hAnsiTheme="minorHAnsi" w:cstheme="minorHAnsi"/>
                <w:sz w:val="20"/>
                <w:szCs w:val="20"/>
              </w:rPr>
            </w:pPr>
            <w:r w:rsidRPr="00725283">
              <w:rPr>
                <w:rFonts w:eastAsia="Calibri" w:cs="Calibri"/>
                <w:sz w:val="20"/>
                <w:szCs w:val="20"/>
              </w:rPr>
              <w:t xml:space="preserve">Opakovatelnost měření topografie povrchu dle ISO normy 25178 nanejvýš 0,1 </w:t>
            </w:r>
            <w:proofErr w:type="spellStart"/>
            <w:r w:rsidRPr="00725283">
              <w:rPr>
                <w:rFonts w:eastAsia="Calibri" w:cs="Calibri"/>
                <w:sz w:val="20"/>
                <w:szCs w:val="20"/>
              </w:rPr>
              <w:t>nm</w:t>
            </w:r>
            <w:proofErr w:type="spellEnd"/>
            <w:r w:rsidRPr="00725283">
              <w:rPr>
                <w:rFonts w:eastAsia="Calibri" w:cs="Calibri"/>
                <w:sz w:val="20"/>
                <w:szCs w:val="20"/>
              </w:rPr>
              <w:t xml:space="preserve"> nebo lepší, a to </w:t>
            </w:r>
            <w:r w:rsidRPr="00725283">
              <w:rPr>
                <w:rFonts w:eastAsia="Calibri" w:cs="Calibri"/>
                <w:sz w:val="20"/>
                <w:szCs w:val="20"/>
              </w:rPr>
              <w:lastRenderedPageBreak/>
              <w:t>pro libovolné zvětšení nezávisle na použitém objektivu</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10568900" w14:textId="77777777" w:rsidR="00725283" w:rsidRPr="000E74C5" w:rsidRDefault="00725283" w:rsidP="00725283">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62D274CD" w14:textId="77777777" w:rsidR="00725283" w:rsidRPr="007472E8" w:rsidRDefault="00725283" w:rsidP="00725283">
            <w:pPr>
              <w:spacing w:before="0" w:after="0"/>
              <w:jc w:val="center"/>
              <w:rPr>
                <w:rFonts w:ascii="Open Sans" w:hAnsi="Open Sans" w:cs="Open Sans"/>
                <w:b/>
                <w:bCs/>
                <w:sz w:val="18"/>
                <w:szCs w:val="18"/>
                <w:lang w:val="en-GB"/>
              </w:rPr>
            </w:pPr>
          </w:p>
        </w:tc>
      </w:tr>
      <w:tr w:rsidR="00725283" w:rsidRPr="007472E8" w14:paraId="02F38EA3" w14:textId="77777777">
        <w:trPr>
          <w:trHeight w:val="205"/>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7992F204" w14:textId="0DAE613D" w:rsidR="00725283" w:rsidRDefault="00CD0212" w:rsidP="00725283">
            <w:pPr>
              <w:spacing w:before="0" w:after="0"/>
              <w:jc w:val="center"/>
              <w:rPr>
                <w:rFonts w:ascii="Open Sans" w:hAnsi="Open Sans" w:cs="Open Sans"/>
                <w:sz w:val="18"/>
                <w:szCs w:val="18"/>
              </w:rPr>
            </w:pPr>
            <w:r>
              <w:rPr>
                <w:rFonts w:ascii="Open Sans" w:hAnsi="Open Sans" w:cs="Open Sans"/>
                <w:sz w:val="18"/>
                <w:szCs w:val="18"/>
              </w:rPr>
              <w:t>20</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155B8C0D" w14:textId="706E0A88" w:rsidR="00725283" w:rsidRPr="00725283" w:rsidRDefault="00725283" w:rsidP="00725283">
            <w:pPr>
              <w:spacing w:before="0" w:after="0"/>
              <w:jc w:val="left"/>
              <w:rPr>
                <w:rFonts w:asciiTheme="minorHAnsi" w:hAnsiTheme="minorHAnsi" w:cstheme="minorHAnsi"/>
                <w:sz w:val="20"/>
                <w:szCs w:val="20"/>
              </w:rPr>
            </w:pPr>
            <w:r w:rsidRPr="00725283">
              <w:rPr>
                <w:rFonts w:eastAsia="Calibri" w:cs="Calibri"/>
                <w:sz w:val="20"/>
                <w:szCs w:val="20"/>
              </w:rPr>
              <w:t xml:space="preserve">Opakovatelnost RMS nanejvýš 0,005 </w:t>
            </w:r>
            <w:proofErr w:type="spellStart"/>
            <w:r w:rsidRPr="00725283">
              <w:rPr>
                <w:rFonts w:eastAsia="Calibri" w:cs="Calibri"/>
                <w:sz w:val="20"/>
                <w:szCs w:val="20"/>
              </w:rPr>
              <w:t>nm</w:t>
            </w:r>
            <w:proofErr w:type="spellEnd"/>
            <w:r w:rsidRPr="00725283">
              <w:rPr>
                <w:rFonts w:eastAsia="Calibri" w:cs="Calibri"/>
                <w:sz w:val="20"/>
                <w:szCs w:val="20"/>
              </w:rPr>
              <w:t xml:space="preserve"> nebo lepší pro libovolné zvětšení</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7418874A" w14:textId="77777777" w:rsidR="00725283" w:rsidRPr="000E74C5" w:rsidRDefault="00725283" w:rsidP="00725283">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6C0B2767" w14:textId="77777777" w:rsidR="00725283" w:rsidRPr="007472E8" w:rsidRDefault="00725283" w:rsidP="00725283">
            <w:pPr>
              <w:spacing w:before="0" w:after="0"/>
              <w:jc w:val="center"/>
              <w:rPr>
                <w:rFonts w:ascii="Open Sans" w:hAnsi="Open Sans" w:cs="Open Sans"/>
                <w:b/>
                <w:bCs/>
                <w:sz w:val="18"/>
                <w:szCs w:val="18"/>
                <w:lang w:val="en-GB"/>
              </w:rPr>
            </w:pPr>
          </w:p>
        </w:tc>
      </w:tr>
      <w:tr w:rsidR="00725283" w:rsidRPr="007472E8" w14:paraId="7AA8E10C" w14:textId="77777777">
        <w:trPr>
          <w:trHeight w:val="205"/>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54B3AC33" w14:textId="0C6DD0EE" w:rsidR="00725283" w:rsidRDefault="00CD0212" w:rsidP="00725283">
            <w:pPr>
              <w:spacing w:before="0" w:after="0"/>
              <w:jc w:val="center"/>
              <w:rPr>
                <w:rFonts w:ascii="Open Sans" w:hAnsi="Open Sans" w:cs="Open Sans"/>
                <w:sz w:val="18"/>
                <w:szCs w:val="18"/>
              </w:rPr>
            </w:pPr>
            <w:r>
              <w:rPr>
                <w:rFonts w:ascii="Open Sans" w:hAnsi="Open Sans" w:cs="Open Sans"/>
                <w:sz w:val="18"/>
                <w:szCs w:val="18"/>
              </w:rPr>
              <w:t>21</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0BE20816" w14:textId="7E0E33AB" w:rsidR="00725283" w:rsidRPr="00725283" w:rsidRDefault="00725283" w:rsidP="005D7F46">
            <w:pPr>
              <w:pBdr>
                <w:top w:val="nil"/>
                <w:left w:val="nil"/>
                <w:bottom w:val="nil"/>
                <w:right w:val="nil"/>
                <w:between w:val="nil"/>
              </w:pBdr>
              <w:spacing w:before="0" w:after="0"/>
              <w:rPr>
                <w:rFonts w:asciiTheme="minorHAnsi" w:hAnsiTheme="minorHAnsi" w:cstheme="minorHAnsi"/>
                <w:sz w:val="20"/>
                <w:szCs w:val="20"/>
              </w:rPr>
            </w:pPr>
            <w:r w:rsidRPr="00725283">
              <w:rPr>
                <w:rFonts w:eastAsia="Calibri" w:cs="Calibri"/>
                <w:sz w:val="20"/>
                <w:szCs w:val="20"/>
              </w:rPr>
              <w:t>Plocha vzorků až do velikosti 200 × 200 × 80 mm a hmotnosti alespoň 8 kg</w:t>
            </w:r>
            <w:r w:rsidR="00321C7D">
              <w:rPr>
                <w:rFonts w:eastAsia="Calibri" w:cs="Calibri"/>
                <w:sz w:val="20"/>
                <w:szCs w:val="20"/>
              </w:rPr>
              <w:t>.</w:t>
            </w:r>
            <w:r w:rsidR="00F117CF">
              <w:rPr>
                <w:rFonts w:eastAsia="Calibri" w:cs="Calibri"/>
                <w:sz w:val="20"/>
                <w:szCs w:val="20"/>
              </w:rPr>
              <w:t xml:space="preserve"> </w:t>
            </w:r>
            <w:r w:rsidRPr="00725283">
              <w:rPr>
                <w:rFonts w:eastAsia="Calibri" w:cs="Calibri"/>
                <w:sz w:val="20"/>
                <w:szCs w:val="20"/>
              </w:rPr>
              <w:t>Ve speciálních případech až do průměru kruhových vzorků 635 mm.</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795CD927" w14:textId="77777777" w:rsidR="00725283" w:rsidRPr="000E74C5" w:rsidRDefault="00725283" w:rsidP="00725283">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7A03B0F7" w14:textId="77777777" w:rsidR="00725283" w:rsidRPr="007472E8" w:rsidRDefault="00725283" w:rsidP="00725283">
            <w:pPr>
              <w:spacing w:before="0" w:after="0"/>
              <w:jc w:val="center"/>
              <w:rPr>
                <w:rFonts w:ascii="Open Sans" w:hAnsi="Open Sans" w:cs="Open Sans"/>
                <w:b/>
                <w:bCs/>
                <w:sz w:val="18"/>
                <w:szCs w:val="18"/>
                <w:lang w:val="en-GB"/>
              </w:rPr>
            </w:pPr>
          </w:p>
        </w:tc>
      </w:tr>
      <w:tr w:rsidR="00725283" w:rsidRPr="007472E8" w14:paraId="3FA45828" w14:textId="77777777">
        <w:trPr>
          <w:trHeight w:val="205"/>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3BCE8A29" w14:textId="2FDFD046" w:rsidR="00725283" w:rsidRDefault="00CD0212" w:rsidP="00725283">
            <w:pPr>
              <w:spacing w:before="0" w:after="0"/>
              <w:jc w:val="center"/>
              <w:rPr>
                <w:rFonts w:ascii="Open Sans" w:hAnsi="Open Sans" w:cs="Open Sans"/>
                <w:sz w:val="18"/>
                <w:szCs w:val="18"/>
              </w:rPr>
            </w:pPr>
            <w:r>
              <w:rPr>
                <w:rFonts w:ascii="Open Sans" w:hAnsi="Open Sans" w:cs="Open Sans"/>
                <w:sz w:val="18"/>
                <w:szCs w:val="18"/>
              </w:rPr>
              <w:t>22</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7D972A05" w14:textId="2DD67FB5" w:rsidR="00725283" w:rsidRPr="00725283" w:rsidRDefault="00725283" w:rsidP="005D7F46">
            <w:pPr>
              <w:pBdr>
                <w:top w:val="nil"/>
                <w:left w:val="nil"/>
                <w:bottom w:val="nil"/>
                <w:right w:val="nil"/>
                <w:between w:val="nil"/>
              </w:pBdr>
              <w:spacing w:before="0" w:after="0"/>
              <w:rPr>
                <w:rFonts w:asciiTheme="minorHAnsi" w:hAnsiTheme="minorHAnsi" w:cstheme="minorHAnsi"/>
                <w:sz w:val="20"/>
                <w:szCs w:val="20"/>
              </w:rPr>
            </w:pPr>
            <w:r w:rsidRPr="00725283">
              <w:rPr>
                <w:rFonts w:eastAsia="Calibri" w:cs="Calibri"/>
                <w:sz w:val="20"/>
                <w:szCs w:val="20"/>
              </w:rPr>
              <w:t>Opakovatelnost měření výšky schodu alespoň 0,1 % nebo lepší.</w:t>
            </w:r>
            <w:r w:rsidR="00F117CF">
              <w:rPr>
                <w:rFonts w:eastAsia="Calibri" w:cs="Calibri"/>
                <w:sz w:val="20"/>
                <w:szCs w:val="20"/>
              </w:rPr>
              <w:t xml:space="preserve"> </w:t>
            </w:r>
            <w:r w:rsidRPr="00725283">
              <w:rPr>
                <w:rFonts w:eastAsia="Calibri" w:cs="Calibri"/>
                <w:sz w:val="20"/>
                <w:szCs w:val="20"/>
              </w:rPr>
              <w:t xml:space="preserve">Přesnost měření výšky schodu alespoň 0,4 % nebo lepší. </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2B340DEF" w14:textId="77777777" w:rsidR="00725283" w:rsidRPr="000E74C5" w:rsidRDefault="00725283" w:rsidP="00725283">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07075714" w14:textId="77777777" w:rsidR="00725283" w:rsidRPr="007472E8" w:rsidRDefault="00725283" w:rsidP="00725283">
            <w:pPr>
              <w:spacing w:before="0" w:after="0"/>
              <w:jc w:val="center"/>
              <w:rPr>
                <w:rFonts w:ascii="Open Sans" w:hAnsi="Open Sans" w:cs="Open Sans"/>
                <w:b/>
                <w:bCs/>
                <w:sz w:val="18"/>
                <w:szCs w:val="18"/>
                <w:lang w:val="en-GB"/>
              </w:rPr>
            </w:pPr>
          </w:p>
        </w:tc>
      </w:tr>
      <w:tr w:rsidR="00195AD6" w:rsidRPr="007472E8" w14:paraId="089462F1" w14:textId="77777777" w:rsidTr="00195AD6">
        <w:trPr>
          <w:trHeight w:val="205"/>
        </w:trPr>
        <w:tc>
          <w:tcPr>
            <w:tcW w:w="445" w:type="dxa"/>
            <w:tcBorders>
              <w:top w:val="single" w:sz="2" w:space="0" w:color="auto"/>
              <w:left w:val="single" w:sz="18" w:space="0" w:color="auto"/>
              <w:bottom w:val="single" w:sz="12" w:space="0" w:color="auto"/>
              <w:right w:val="single" w:sz="4" w:space="0" w:color="auto"/>
            </w:tcBorders>
            <w:shd w:val="clear" w:color="auto" w:fill="D9D9D9" w:themeFill="background1" w:themeFillShade="D9"/>
            <w:vAlign w:val="center"/>
          </w:tcPr>
          <w:p w14:paraId="123CD590" w14:textId="4BCDA40C" w:rsidR="00195AD6" w:rsidRPr="00195AD6" w:rsidRDefault="00195AD6" w:rsidP="00F308C6">
            <w:pPr>
              <w:spacing w:before="0" w:after="0"/>
              <w:jc w:val="center"/>
              <w:rPr>
                <w:rFonts w:ascii="Open Sans" w:hAnsi="Open Sans" w:cs="Open Sans"/>
                <w:b/>
                <w:bCs/>
                <w:sz w:val="18"/>
                <w:szCs w:val="18"/>
              </w:rPr>
            </w:pPr>
            <w:r w:rsidRPr="00195AD6">
              <w:rPr>
                <w:rFonts w:ascii="Open Sans" w:hAnsi="Open Sans" w:cs="Open Sans"/>
                <w:b/>
                <w:bCs/>
                <w:sz w:val="18"/>
                <w:szCs w:val="18"/>
              </w:rPr>
              <w:t>C.</w:t>
            </w:r>
          </w:p>
        </w:tc>
        <w:tc>
          <w:tcPr>
            <w:tcW w:w="9197" w:type="dxa"/>
            <w:gridSpan w:val="3"/>
            <w:tcBorders>
              <w:top w:val="single" w:sz="2" w:space="0" w:color="auto"/>
              <w:left w:val="single" w:sz="4" w:space="0" w:color="auto"/>
              <w:bottom w:val="single" w:sz="12" w:space="0" w:color="auto"/>
              <w:right w:val="single" w:sz="18" w:space="0" w:color="auto"/>
            </w:tcBorders>
            <w:shd w:val="clear" w:color="auto" w:fill="D9D9D9" w:themeFill="background1" w:themeFillShade="D9"/>
          </w:tcPr>
          <w:p w14:paraId="13E9BA15" w14:textId="62813B48" w:rsidR="00195AD6" w:rsidRPr="007472E8" w:rsidRDefault="00195AD6" w:rsidP="00195AD6">
            <w:pPr>
              <w:spacing w:before="0" w:after="0"/>
              <w:jc w:val="left"/>
              <w:rPr>
                <w:rFonts w:ascii="Open Sans" w:hAnsi="Open Sans" w:cs="Open Sans"/>
                <w:b/>
                <w:bCs/>
                <w:sz w:val="18"/>
                <w:szCs w:val="18"/>
                <w:lang w:val="en-GB"/>
              </w:rPr>
            </w:pPr>
            <w:r>
              <w:rPr>
                <w:rFonts w:ascii="Open Sans" w:hAnsi="Open Sans" w:cs="Open Sans"/>
                <w:b/>
                <w:bCs/>
                <w:sz w:val="18"/>
                <w:szCs w:val="18"/>
                <w:lang w:val="en-GB"/>
              </w:rPr>
              <w:t>PŘÍSLUŠENSTVÍ</w:t>
            </w:r>
          </w:p>
        </w:tc>
      </w:tr>
      <w:tr w:rsidR="009C6D84" w:rsidRPr="007472E8" w14:paraId="5639C9E6" w14:textId="77777777">
        <w:trPr>
          <w:trHeight w:val="205"/>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1ED6D1B9" w14:textId="51A0A61A" w:rsidR="009C6D84" w:rsidRDefault="00CD13E4" w:rsidP="009C6D84">
            <w:pPr>
              <w:spacing w:before="0" w:after="0"/>
              <w:jc w:val="center"/>
              <w:rPr>
                <w:rFonts w:ascii="Open Sans" w:hAnsi="Open Sans" w:cs="Open Sans"/>
                <w:sz w:val="18"/>
                <w:szCs w:val="18"/>
              </w:rPr>
            </w:pPr>
            <w:r>
              <w:rPr>
                <w:rFonts w:ascii="Open Sans" w:hAnsi="Open Sans" w:cs="Open Sans"/>
                <w:sz w:val="18"/>
                <w:szCs w:val="18"/>
              </w:rPr>
              <w:t>23</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32385BDB" w14:textId="0B530F5F" w:rsidR="009C6D84" w:rsidRPr="009C6D84" w:rsidRDefault="009C6D84" w:rsidP="009C6D84">
            <w:pPr>
              <w:spacing w:before="0" w:after="0"/>
              <w:jc w:val="left"/>
              <w:rPr>
                <w:rFonts w:asciiTheme="minorHAnsi" w:hAnsiTheme="minorHAnsi" w:cstheme="minorHAnsi"/>
                <w:sz w:val="20"/>
                <w:szCs w:val="20"/>
              </w:rPr>
            </w:pPr>
            <w:r w:rsidRPr="009C6D84">
              <w:rPr>
                <w:rFonts w:eastAsia="Calibri" w:cs="Calibri"/>
                <w:sz w:val="20"/>
                <w:szCs w:val="20"/>
              </w:rPr>
              <w:t>Pracovní stanice s integrovanými pneumatickými antivibračními izolátory pro eliminaci vnějších zdrojů vibrací</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3728BC7F" w14:textId="77777777" w:rsidR="009C6D84" w:rsidRPr="000E74C5" w:rsidRDefault="009C6D84" w:rsidP="009C6D84">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30D4291B" w14:textId="77777777" w:rsidR="009C6D84" w:rsidRPr="007472E8" w:rsidRDefault="009C6D84" w:rsidP="009C6D84">
            <w:pPr>
              <w:spacing w:before="0" w:after="0"/>
              <w:jc w:val="center"/>
              <w:rPr>
                <w:rFonts w:ascii="Open Sans" w:hAnsi="Open Sans" w:cs="Open Sans"/>
                <w:b/>
                <w:bCs/>
                <w:sz w:val="18"/>
                <w:szCs w:val="18"/>
                <w:lang w:val="en-GB"/>
              </w:rPr>
            </w:pPr>
          </w:p>
        </w:tc>
      </w:tr>
      <w:tr w:rsidR="009C6D84" w:rsidRPr="007472E8" w14:paraId="082B7247" w14:textId="77777777">
        <w:trPr>
          <w:trHeight w:val="205"/>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29BE1975" w14:textId="76CD4B7C" w:rsidR="009C6D84" w:rsidRDefault="00CD13E4" w:rsidP="009C6D84">
            <w:pPr>
              <w:spacing w:before="0" w:after="0"/>
              <w:jc w:val="center"/>
              <w:rPr>
                <w:rFonts w:ascii="Open Sans" w:hAnsi="Open Sans" w:cs="Open Sans"/>
                <w:sz w:val="18"/>
                <w:szCs w:val="18"/>
              </w:rPr>
            </w:pPr>
            <w:r>
              <w:rPr>
                <w:rFonts w:ascii="Open Sans" w:hAnsi="Open Sans" w:cs="Open Sans"/>
                <w:sz w:val="18"/>
                <w:szCs w:val="18"/>
              </w:rPr>
              <w:t>24</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7CE36069" w14:textId="09C0E845" w:rsidR="009C6D84" w:rsidRPr="009C6D84" w:rsidRDefault="009C6D84" w:rsidP="009C6D84">
            <w:pPr>
              <w:spacing w:before="0" w:after="0"/>
              <w:jc w:val="left"/>
              <w:rPr>
                <w:rFonts w:asciiTheme="minorHAnsi" w:hAnsiTheme="minorHAnsi" w:cstheme="minorHAnsi"/>
                <w:sz w:val="20"/>
                <w:szCs w:val="20"/>
              </w:rPr>
            </w:pPr>
            <w:r w:rsidRPr="009C6D84">
              <w:rPr>
                <w:sz w:val="20"/>
                <w:szCs w:val="20"/>
              </w:rPr>
              <w:t xml:space="preserve">Sada kalibračních standardů pro rutinní kalibrace </w:t>
            </w:r>
            <w:r w:rsidR="0015058F">
              <w:rPr>
                <w:sz w:val="20"/>
                <w:szCs w:val="20"/>
              </w:rPr>
              <w:t>Zařízení</w:t>
            </w:r>
            <w:r w:rsidRPr="009C6D84">
              <w:rPr>
                <w:sz w:val="20"/>
                <w:szCs w:val="20"/>
              </w:rPr>
              <w:t xml:space="preserve"> a pro ověření správnosti měření. Zejména standard pro ověření přesnosti výšky schodu (step-</w:t>
            </w:r>
            <w:proofErr w:type="spellStart"/>
            <w:r w:rsidRPr="009C6D84">
              <w:rPr>
                <w:sz w:val="20"/>
                <w:szCs w:val="20"/>
              </w:rPr>
              <w:t>height</w:t>
            </w:r>
            <w:proofErr w:type="spellEnd"/>
            <w:r w:rsidRPr="009C6D84">
              <w:rPr>
                <w:sz w:val="20"/>
                <w:szCs w:val="20"/>
              </w:rPr>
              <w:t xml:space="preserve"> standard), rovinný standard se sub-</w:t>
            </w:r>
            <w:proofErr w:type="spellStart"/>
            <w:r w:rsidRPr="009C6D84">
              <w:rPr>
                <w:sz w:val="20"/>
                <w:szCs w:val="20"/>
              </w:rPr>
              <w:t>nm</w:t>
            </w:r>
            <w:proofErr w:type="spellEnd"/>
            <w:r w:rsidRPr="009C6D84">
              <w:rPr>
                <w:sz w:val="20"/>
                <w:szCs w:val="20"/>
              </w:rPr>
              <w:t xml:space="preserve"> drsností (</w:t>
            </w:r>
            <w:proofErr w:type="spellStart"/>
            <w:r w:rsidRPr="009C6D84">
              <w:rPr>
                <w:sz w:val="20"/>
                <w:szCs w:val="20"/>
              </w:rPr>
              <w:t>Sa</w:t>
            </w:r>
            <w:proofErr w:type="spellEnd"/>
            <w:r w:rsidRPr="009C6D84">
              <w:rPr>
                <w:sz w:val="20"/>
                <w:szCs w:val="20"/>
              </w:rPr>
              <w:t xml:space="preserve"> </w:t>
            </w:r>
            <w:proofErr w:type="gramStart"/>
            <w:r w:rsidRPr="009C6D84">
              <w:rPr>
                <w:sz w:val="20"/>
                <w:szCs w:val="20"/>
              </w:rPr>
              <w:t>&lt; 1</w:t>
            </w:r>
            <w:proofErr w:type="gramEnd"/>
            <w:r w:rsidRPr="009C6D84">
              <w:rPr>
                <w:sz w:val="20"/>
                <w:szCs w:val="20"/>
              </w:rPr>
              <w:t xml:space="preserve"> </w:t>
            </w:r>
            <w:proofErr w:type="spellStart"/>
            <w:r w:rsidRPr="009C6D84">
              <w:rPr>
                <w:sz w:val="20"/>
                <w:szCs w:val="20"/>
              </w:rPr>
              <w:t>nm</w:t>
            </w:r>
            <w:proofErr w:type="spellEnd"/>
            <w:r w:rsidRPr="009C6D84">
              <w:rPr>
                <w:sz w:val="20"/>
                <w:szCs w:val="20"/>
              </w:rPr>
              <w:t>), laterální kalibrační standard a fokusační mřížku.</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39F6A437" w14:textId="77777777" w:rsidR="009C6D84" w:rsidRPr="000E74C5" w:rsidRDefault="009C6D84" w:rsidP="009C6D84">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4606A66D" w14:textId="77777777" w:rsidR="009C6D84" w:rsidRPr="007472E8" w:rsidRDefault="009C6D84" w:rsidP="009C6D84">
            <w:pPr>
              <w:spacing w:before="0" w:after="0"/>
              <w:jc w:val="center"/>
              <w:rPr>
                <w:rFonts w:ascii="Open Sans" w:hAnsi="Open Sans" w:cs="Open Sans"/>
                <w:b/>
                <w:bCs/>
                <w:sz w:val="18"/>
                <w:szCs w:val="18"/>
                <w:lang w:val="en-GB"/>
              </w:rPr>
            </w:pPr>
          </w:p>
        </w:tc>
      </w:tr>
      <w:tr w:rsidR="00051A8F" w:rsidRPr="007472E8" w14:paraId="167ACF79" w14:textId="77777777">
        <w:trPr>
          <w:trHeight w:val="205"/>
        </w:trPr>
        <w:tc>
          <w:tcPr>
            <w:tcW w:w="445" w:type="dxa"/>
            <w:tcBorders>
              <w:top w:val="single" w:sz="2" w:space="0" w:color="auto"/>
              <w:left w:val="single" w:sz="18" w:space="0" w:color="auto"/>
              <w:bottom w:val="single" w:sz="12" w:space="0" w:color="auto"/>
              <w:right w:val="single" w:sz="4" w:space="0" w:color="auto"/>
            </w:tcBorders>
            <w:shd w:val="clear" w:color="auto" w:fill="D9D9D9" w:themeFill="background1" w:themeFillShade="D9"/>
            <w:vAlign w:val="center"/>
          </w:tcPr>
          <w:p w14:paraId="6C4BA86E" w14:textId="5A7396EE" w:rsidR="00051A8F" w:rsidRPr="00051A8F" w:rsidRDefault="00051A8F" w:rsidP="00051A8F">
            <w:pPr>
              <w:spacing w:before="0" w:after="0"/>
              <w:jc w:val="center"/>
              <w:rPr>
                <w:rFonts w:ascii="Open Sans" w:hAnsi="Open Sans" w:cs="Open Sans"/>
                <w:b/>
                <w:bCs/>
                <w:sz w:val="18"/>
                <w:szCs w:val="18"/>
              </w:rPr>
            </w:pPr>
            <w:r w:rsidRPr="00051A8F">
              <w:rPr>
                <w:rFonts w:ascii="Open Sans" w:hAnsi="Open Sans" w:cs="Open Sans"/>
                <w:b/>
                <w:bCs/>
                <w:sz w:val="18"/>
                <w:szCs w:val="18"/>
              </w:rPr>
              <w:t>D.</w:t>
            </w:r>
          </w:p>
        </w:tc>
        <w:tc>
          <w:tcPr>
            <w:tcW w:w="9197" w:type="dxa"/>
            <w:gridSpan w:val="3"/>
            <w:tcBorders>
              <w:top w:val="single" w:sz="2" w:space="0" w:color="auto"/>
              <w:left w:val="single" w:sz="4" w:space="0" w:color="auto"/>
              <w:bottom w:val="single" w:sz="12" w:space="0" w:color="auto"/>
              <w:right w:val="single" w:sz="18" w:space="0" w:color="auto"/>
            </w:tcBorders>
            <w:shd w:val="clear" w:color="auto" w:fill="D9D9D9" w:themeFill="background1" w:themeFillShade="D9"/>
          </w:tcPr>
          <w:p w14:paraId="57C0B208" w14:textId="2DC717C1" w:rsidR="00051A8F" w:rsidRPr="00051A8F" w:rsidRDefault="00051A8F" w:rsidP="00051A8F">
            <w:pPr>
              <w:spacing w:before="0" w:after="0"/>
              <w:jc w:val="left"/>
              <w:rPr>
                <w:rFonts w:ascii="Open Sans" w:hAnsi="Open Sans" w:cs="Open Sans"/>
                <w:b/>
                <w:bCs/>
                <w:caps/>
                <w:sz w:val="18"/>
                <w:szCs w:val="18"/>
                <w:lang w:val="en-GB"/>
              </w:rPr>
            </w:pPr>
            <w:r w:rsidRPr="00051A8F">
              <w:rPr>
                <w:rFonts w:ascii="Open Sans" w:eastAsia="Calibri" w:hAnsi="Open Sans" w:cs="Open Sans"/>
                <w:b/>
                <w:bCs/>
                <w:caps/>
                <w:sz w:val="18"/>
                <w:szCs w:val="18"/>
              </w:rPr>
              <w:t>Počítač s řídicí jednotkou a softwarem</w:t>
            </w:r>
          </w:p>
        </w:tc>
      </w:tr>
      <w:tr w:rsidR="00051A8F" w:rsidRPr="007472E8" w14:paraId="04AA163B" w14:textId="77777777">
        <w:trPr>
          <w:trHeight w:val="205"/>
        </w:trPr>
        <w:tc>
          <w:tcPr>
            <w:tcW w:w="445" w:type="dxa"/>
            <w:tcBorders>
              <w:top w:val="single" w:sz="2" w:space="0" w:color="auto"/>
              <w:left w:val="single" w:sz="18" w:space="0" w:color="auto"/>
              <w:bottom w:val="single" w:sz="12" w:space="0" w:color="auto"/>
              <w:right w:val="single" w:sz="4" w:space="0" w:color="auto"/>
            </w:tcBorders>
            <w:shd w:val="clear" w:color="auto" w:fill="F2F2F2" w:themeFill="background1" w:themeFillShade="F2"/>
            <w:vAlign w:val="center"/>
          </w:tcPr>
          <w:p w14:paraId="5CBDEE60" w14:textId="6F3D7E76" w:rsidR="00051A8F" w:rsidRPr="00051A8F" w:rsidRDefault="00051A8F" w:rsidP="00051A8F">
            <w:pPr>
              <w:spacing w:before="0" w:after="0"/>
              <w:jc w:val="center"/>
              <w:rPr>
                <w:rFonts w:ascii="Open Sans" w:hAnsi="Open Sans" w:cs="Open Sans"/>
                <w:i/>
                <w:iCs/>
                <w:sz w:val="18"/>
                <w:szCs w:val="18"/>
              </w:rPr>
            </w:pPr>
            <w:r>
              <w:rPr>
                <w:rFonts w:ascii="Open Sans" w:hAnsi="Open Sans" w:cs="Open Sans"/>
                <w:i/>
                <w:iCs/>
                <w:sz w:val="18"/>
                <w:szCs w:val="18"/>
              </w:rPr>
              <w:t>I.</w:t>
            </w:r>
          </w:p>
        </w:tc>
        <w:tc>
          <w:tcPr>
            <w:tcW w:w="9197" w:type="dxa"/>
            <w:gridSpan w:val="3"/>
            <w:tcBorders>
              <w:top w:val="single" w:sz="2" w:space="0" w:color="auto"/>
              <w:left w:val="single" w:sz="4" w:space="0" w:color="auto"/>
              <w:bottom w:val="single" w:sz="12" w:space="0" w:color="auto"/>
              <w:right w:val="single" w:sz="18" w:space="0" w:color="auto"/>
            </w:tcBorders>
            <w:shd w:val="clear" w:color="auto" w:fill="F2F2F2" w:themeFill="background1" w:themeFillShade="F2"/>
          </w:tcPr>
          <w:p w14:paraId="37D51597" w14:textId="3A9499EE" w:rsidR="00051A8F" w:rsidRPr="00051A8F" w:rsidRDefault="00051A8F" w:rsidP="00051A8F">
            <w:pPr>
              <w:spacing w:before="0" w:after="0"/>
              <w:jc w:val="left"/>
              <w:rPr>
                <w:rFonts w:ascii="Open Sans" w:hAnsi="Open Sans" w:cs="Open Sans"/>
                <w:i/>
                <w:iCs/>
                <w:sz w:val="18"/>
                <w:szCs w:val="18"/>
                <w:lang w:val="en-GB"/>
              </w:rPr>
            </w:pPr>
            <w:r w:rsidRPr="00051A8F">
              <w:rPr>
                <w:rFonts w:ascii="Open Sans" w:hAnsi="Open Sans" w:cs="Open Sans"/>
                <w:i/>
                <w:iCs/>
                <w:sz w:val="18"/>
                <w:szCs w:val="18"/>
                <w:lang w:val="en-GB"/>
              </w:rPr>
              <w:t>PC</w:t>
            </w:r>
          </w:p>
        </w:tc>
      </w:tr>
      <w:tr w:rsidR="00051A8F" w:rsidRPr="007472E8" w14:paraId="6C5B4480" w14:textId="77777777">
        <w:trPr>
          <w:trHeight w:val="205"/>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05CBB6A2" w14:textId="1727DB66" w:rsidR="00051A8F" w:rsidRDefault="00F10A19" w:rsidP="00051A8F">
            <w:pPr>
              <w:spacing w:before="0" w:after="0"/>
              <w:jc w:val="center"/>
              <w:rPr>
                <w:rFonts w:ascii="Open Sans" w:hAnsi="Open Sans" w:cs="Open Sans"/>
                <w:sz w:val="18"/>
                <w:szCs w:val="18"/>
              </w:rPr>
            </w:pPr>
            <w:r>
              <w:rPr>
                <w:rFonts w:ascii="Open Sans" w:hAnsi="Open Sans" w:cs="Open Sans"/>
                <w:sz w:val="18"/>
                <w:szCs w:val="18"/>
              </w:rPr>
              <w:t>25</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2F6EA29F" w14:textId="77777777" w:rsidR="000E27B3" w:rsidRPr="000E27B3" w:rsidRDefault="000E27B3" w:rsidP="000E27B3">
            <w:pPr>
              <w:pBdr>
                <w:top w:val="nil"/>
                <w:left w:val="nil"/>
                <w:bottom w:val="nil"/>
                <w:right w:val="nil"/>
                <w:between w:val="nil"/>
              </w:pBdr>
              <w:spacing w:before="0" w:after="0"/>
              <w:rPr>
                <w:rFonts w:eastAsia="Calibri" w:cs="Calibri"/>
                <w:sz w:val="20"/>
                <w:szCs w:val="20"/>
              </w:rPr>
            </w:pPr>
            <w:r w:rsidRPr="000E27B3">
              <w:rPr>
                <w:rFonts w:eastAsia="Calibri" w:cs="Calibri"/>
                <w:sz w:val="20"/>
                <w:szCs w:val="20"/>
              </w:rPr>
              <w:t>PC sestava pro řízení a vyhodnocení experimentu:</w:t>
            </w:r>
          </w:p>
          <w:p w14:paraId="42617B63" w14:textId="77777777" w:rsidR="000E27B3" w:rsidRPr="000E27B3" w:rsidRDefault="000E27B3" w:rsidP="000E27B3">
            <w:pPr>
              <w:numPr>
                <w:ilvl w:val="0"/>
                <w:numId w:val="9"/>
              </w:numPr>
              <w:pBdr>
                <w:top w:val="nil"/>
                <w:left w:val="nil"/>
                <w:bottom w:val="nil"/>
                <w:right w:val="nil"/>
                <w:between w:val="nil"/>
              </w:pBdr>
              <w:tabs>
                <w:tab w:val="clear" w:pos="5790"/>
              </w:tabs>
              <w:spacing w:before="0" w:after="0"/>
              <w:ind w:left="440"/>
              <w:jc w:val="left"/>
              <w:rPr>
                <w:rFonts w:eastAsia="Calibri" w:cs="Calibri"/>
                <w:sz w:val="20"/>
                <w:szCs w:val="20"/>
              </w:rPr>
            </w:pPr>
            <w:r w:rsidRPr="000E27B3">
              <w:rPr>
                <w:rFonts w:eastAsia="Calibri" w:cs="Calibri"/>
                <w:sz w:val="20"/>
                <w:szCs w:val="20"/>
              </w:rPr>
              <w:t>klávesnice a optická myš</w:t>
            </w:r>
          </w:p>
          <w:p w14:paraId="30C765B3" w14:textId="77777777" w:rsidR="000E27B3" w:rsidRPr="000E27B3" w:rsidRDefault="000E27B3" w:rsidP="000E27B3">
            <w:pPr>
              <w:numPr>
                <w:ilvl w:val="0"/>
                <w:numId w:val="9"/>
              </w:numPr>
              <w:pBdr>
                <w:top w:val="nil"/>
                <w:left w:val="nil"/>
                <w:bottom w:val="nil"/>
                <w:right w:val="nil"/>
                <w:between w:val="nil"/>
              </w:pBdr>
              <w:tabs>
                <w:tab w:val="clear" w:pos="5790"/>
              </w:tabs>
              <w:spacing w:before="0" w:after="0"/>
              <w:ind w:left="440"/>
              <w:jc w:val="left"/>
              <w:rPr>
                <w:rFonts w:eastAsia="Calibri" w:cs="Calibri"/>
                <w:sz w:val="20"/>
                <w:szCs w:val="20"/>
              </w:rPr>
            </w:pPr>
            <w:r w:rsidRPr="000E27B3">
              <w:rPr>
                <w:rFonts w:eastAsia="Calibri" w:cs="Calibri"/>
                <w:sz w:val="20"/>
                <w:szCs w:val="20"/>
              </w:rPr>
              <w:t>alespoň 16 GB RAM</w:t>
            </w:r>
          </w:p>
          <w:p w14:paraId="6C954A9B" w14:textId="77777777" w:rsidR="000E27B3" w:rsidRDefault="000E27B3" w:rsidP="000E27B3">
            <w:pPr>
              <w:numPr>
                <w:ilvl w:val="0"/>
                <w:numId w:val="9"/>
              </w:numPr>
              <w:pBdr>
                <w:top w:val="nil"/>
                <w:left w:val="nil"/>
                <w:bottom w:val="nil"/>
                <w:right w:val="nil"/>
                <w:between w:val="nil"/>
              </w:pBdr>
              <w:tabs>
                <w:tab w:val="clear" w:pos="5790"/>
              </w:tabs>
              <w:spacing w:before="0" w:after="0"/>
              <w:ind w:left="440"/>
              <w:jc w:val="left"/>
              <w:rPr>
                <w:rFonts w:eastAsia="Calibri" w:cs="Calibri"/>
                <w:sz w:val="20"/>
                <w:szCs w:val="20"/>
              </w:rPr>
            </w:pPr>
            <w:r w:rsidRPr="000E27B3">
              <w:rPr>
                <w:rFonts w:eastAsia="Calibri" w:cs="Calibri"/>
                <w:sz w:val="20"/>
                <w:szCs w:val="20"/>
              </w:rPr>
              <w:t>barevný LCD o úhlopříčce min. 27“</w:t>
            </w:r>
          </w:p>
          <w:p w14:paraId="732A181A" w14:textId="4FB04053" w:rsidR="00051A8F" w:rsidRPr="000E27B3" w:rsidRDefault="000E27B3" w:rsidP="000E27B3">
            <w:pPr>
              <w:numPr>
                <w:ilvl w:val="0"/>
                <w:numId w:val="9"/>
              </w:numPr>
              <w:pBdr>
                <w:top w:val="nil"/>
                <w:left w:val="nil"/>
                <w:bottom w:val="nil"/>
                <w:right w:val="nil"/>
                <w:between w:val="nil"/>
              </w:pBdr>
              <w:tabs>
                <w:tab w:val="clear" w:pos="5790"/>
              </w:tabs>
              <w:spacing w:before="0" w:after="0"/>
              <w:ind w:left="440"/>
              <w:jc w:val="left"/>
              <w:rPr>
                <w:rFonts w:eastAsia="Calibri" w:cs="Calibri"/>
                <w:sz w:val="20"/>
                <w:szCs w:val="20"/>
              </w:rPr>
            </w:pPr>
            <w:r w:rsidRPr="000E27B3">
              <w:rPr>
                <w:rFonts w:eastAsia="Calibri" w:cs="Calibri"/>
                <w:sz w:val="20"/>
                <w:szCs w:val="20"/>
              </w:rPr>
              <w:t xml:space="preserve">joystick pro ovládání polohovacího stolku (posuvů i náklonů) s tlačítkem pro </w:t>
            </w:r>
            <w:proofErr w:type="spellStart"/>
            <w:r w:rsidRPr="000E27B3">
              <w:rPr>
                <w:rFonts w:eastAsia="Calibri" w:cs="Calibri"/>
                <w:sz w:val="20"/>
                <w:szCs w:val="20"/>
              </w:rPr>
              <w:t>emergency</w:t>
            </w:r>
            <w:proofErr w:type="spellEnd"/>
            <w:r w:rsidRPr="000E27B3">
              <w:rPr>
                <w:rFonts w:eastAsia="Calibri" w:cs="Calibri"/>
                <w:sz w:val="20"/>
                <w:szCs w:val="20"/>
              </w:rPr>
              <w:t xml:space="preserve"> stop a s nastavitelnou mezní polohou objektivu pro prevenci jeho poškození</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30EB8094" w14:textId="77777777" w:rsidR="00051A8F" w:rsidRPr="000E74C5" w:rsidRDefault="00051A8F" w:rsidP="00051A8F">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55B06D3B" w14:textId="77777777" w:rsidR="00051A8F" w:rsidRPr="007472E8" w:rsidRDefault="00051A8F" w:rsidP="00051A8F">
            <w:pPr>
              <w:spacing w:before="0" w:after="0"/>
              <w:jc w:val="center"/>
              <w:rPr>
                <w:rFonts w:ascii="Open Sans" w:hAnsi="Open Sans" w:cs="Open Sans"/>
                <w:b/>
                <w:bCs/>
                <w:sz w:val="18"/>
                <w:szCs w:val="18"/>
                <w:lang w:val="en-GB"/>
              </w:rPr>
            </w:pPr>
          </w:p>
        </w:tc>
      </w:tr>
      <w:tr w:rsidR="00973D44" w:rsidRPr="007472E8" w14:paraId="3DA4B344" w14:textId="77777777" w:rsidTr="00EF6D5D">
        <w:trPr>
          <w:trHeight w:val="113"/>
        </w:trPr>
        <w:tc>
          <w:tcPr>
            <w:tcW w:w="445" w:type="dxa"/>
            <w:tcBorders>
              <w:top w:val="single" w:sz="2" w:space="0" w:color="auto"/>
              <w:left w:val="single" w:sz="18" w:space="0" w:color="auto"/>
              <w:bottom w:val="single" w:sz="12" w:space="0" w:color="auto"/>
              <w:right w:val="single" w:sz="4" w:space="0" w:color="auto"/>
            </w:tcBorders>
            <w:shd w:val="clear" w:color="auto" w:fill="F2F2F2" w:themeFill="background1" w:themeFillShade="F2"/>
            <w:vAlign w:val="center"/>
          </w:tcPr>
          <w:p w14:paraId="5D17E047" w14:textId="161E1947" w:rsidR="00973D44" w:rsidRPr="00203274" w:rsidRDefault="00203274" w:rsidP="00051A8F">
            <w:pPr>
              <w:spacing w:before="0" w:after="0"/>
              <w:jc w:val="center"/>
              <w:rPr>
                <w:rFonts w:ascii="Open Sans" w:hAnsi="Open Sans" w:cs="Open Sans"/>
                <w:i/>
                <w:iCs/>
                <w:sz w:val="18"/>
                <w:szCs w:val="18"/>
              </w:rPr>
            </w:pPr>
            <w:r w:rsidRPr="00203274">
              <w:rPr>
                <w:rFonts w:ascii="Open Sans" w:hAnsi="Open Sans" w:cs="Open Sans"/>
                <w:i/>
                <w:iCs/>
                <w:sz w:val="18"/>
                <w:szCs w:val="18"/>
              </w:rPr>
              <w:t>II.</w:t>
            </w:r>
          </w:p>
        </w:tc>
        <w:tc>
          <w:tcPr>
            <w:tcW w:w="9197" w:type="dxa"/>
            <w:gridSpan w:val="3"/>
            <w:tcBorders>
              <w:top w:val="single" w:sz="2" w:space="0" w:color="auto"/>
              <w:left w:val="single" w:sz="4" w:space="0" w:color="auto"/>
              <w:bottom w:val="single" w:sz="12" w:space="0" w:color="auto"/>
              <w:right w:val="single" w:sz="18" w:space="0" w:color="auto"/>
            </w:tcBorders>
            <w:shd w:val="clear" w:color="auto" w:fill="F2F2F2" w:themeFill="background1" w:themeFillShade="F2"/>
          </w:tcPr>
          <w:p w14:paraId="5B393B4C" w14:textId="21EDFDC2" w:rsidR="00973D44" w:rsidRPr="00B021E9" w:rsidRDefault="00B25F96" w:rsidP="00973D44">
            <w:pPr>
              <w:spacing w:before="0" w:after="0"/>
              <w:jc w:val="left"/>
              <w:rPr>
                <w:rFonts w:ascii="Open Sans" w:hAnsi="Open Sans" w:cs="Open Sans"/>
                <w:i/>
                <w:iCs/>
                <w:sz w:val="18"/>
                <w:szCs w:val="18"/>
                <w:lang w:val="en-GB"/>
              </w:rPr>
            </w:pPr>
            <w:r w:rsidRPr="00B021E9">
              <w:rPr>
                <w:rFonts w:ascii="Open Sans" w:hAnsi="Open Sans" w:cs="Open Sans"/>
                <w:i/>
                <w:iCs/>
                <w:sz w:val="18"/>
                <w:szCs w:val="18"/>
                <w:lang w:val="en-GB"/>
              </w:rPr>
              <w:t>SOFTWARE</w:t>
            </w:r>
            <w:r w:rsidR="00EF6D5D" w:rsidRPr="00B021E9">
              <w:rPr>
                <w:rFonts w:ascii="Open Sans" w:hAnsi="Open Sans" w:cs="Open Sans"/>
                <w:i/>
                <w:iCs/>
                <w:sz w:val="18"/>
                <w:szCs w:val="18"/>
                <w:lang w:val="en-GB"/>
              </w:rPr>
              <w:t xml:space="preserve"> </w:t>
            </w:r>
            <w:r w:rsidR="00595CC5">
              <w:rPr>
                <w:rFonts w:ascii="Open Sans" w:hAnsi="Open Sans" w:cs="Open Sans"/>
                <w:i/>
                <w:iCs/>
                <w:sz w:val="18"/>
                <w:szCs w:val="18"/>
                <w:lang w:val="en-GB"/>
              </w:rPr>
              <w:t xml:space="preserve">– </w:t>
            </w:r>
            <w:proofErr w:type="spellStart"/>
            <w:r w:rsidR="00595CC5">
              <w:rPr>
                <w:rFonts w:ascii="Open Sans" w:hAnsi="Open Sans" w:cs="Open Sans"/>
                <w:i/>
                <w:iCs/>
                <w:sz w:val="18"/>
                <w:szCs w:val="18"/>
                <w:lang w:val="en-GB"/>
              </w:rPr>
              <w:t>na</w:t>
            </w:r>
            <w:proofErr w:type="spellEnd"/>
            <w:r w:rsidR="00595CC5">
              <w:rPr>
                <w:rFonts w:ascii="Open Sans" w:hAnsi="Open Sans" w:cs="Open Sans"/>
                <w:i/>
                <w:iCs/>
                <w:sz w:val="18"/>
                <w:szCs w:val="18"/>
                <w:lang w:val="en-GB"/>
              </w:rPr>
              <w:t xml:space="preserve"> </w:t>
            </w:r>
            <w:r w:rsidR="008A479C" w:rsidRPr="00B021E9">
              <w:rPr>
                <w:rFonts w:ascii="Open Sans" w:hAnsi="Open Sans" w:cs="Open Sans"/>
                <w:i/>
                <w:iCs/>
                <w:sz w:val="18"/>
                <w:szCs w:val="18"/>
                <w:lang w:val="en-GB"/>
              </w:rPr>
              <w:t>(</w:t>
            </w:r>
            <w:proofErr w:type="spellStart"/>
            <w:r w:rsidR="00A34EE7" w:rsidRPr="00B021E9">
              <w:rPr>
                <w:rFonts w:ascii="Open Sans" w:hAnsi="Open Sans" w:cs="Open Sans"/>
                <w:i/>
                <w:iCs/>
                <w:sz w:val="18"/>
                <w:szCs w:val="18"/>
                <w:lang w:val="en-GB"/>
              </w:rPr>
              <w:t>i</w:t>
            </w:r>
            <w:proofErr w:type="spellEnd"/>
            <w:r w:rsidR="008A479C" w:rsidRPr="00B021E9">
              <w:rPr>
                <w:rFonts w:ascii="Open Sans" w:hAnsi="Open Sans" w:cs="Open Sans"/>
                <w:i/>
                <w:iCs/>
                <w:sz w:val="18"/>
                <w:szCs w:val="18"/>
                <w:lang w:val="en-GB"/>
              </w:rPr>
              <w:t xml:space="preserve">) </w:t>
            </w:r>
            <w:proofErr w:type="spellStart"/>
            <w:r w:rsidR="00595CC5">
              <w:rPr>
                <w:rFonts w:ascii="Open Sans" w:hAnsi="Open Sans" w:cs="Open Sans"/>
                <w:i/>
                <w:iCs/>
                <w:sz w:val="18"/>
                <w:szCs w:val="18"/>
                <w:lang w:val="en-GB"/>
              </w:rPr>
              <w:t>ovládání</w:t>
            </w:r>
            <w:proofErr w:type="spellEnd"/>
            <w:r w:rsidR="00EF6D5D" w:rsidRPr="00B021E9">
              <w:rPr>
                <w:rFonts w:ascii="Open Sans" w:hAnsi="Open Sans" w:cs="Open Sans"/>
                <w:i/>
                <w:iCs/>
                <w:sz w:val="18"/>
                <w:szCs w:val="18"/>
                <w:lang w:val="en-GB"/>
              </w:rPr>
              <w:t xml:space="preserve"> </w:t>
            </w:r>
            <w:proofErr w:type="spellStart"/>
            <w:r w:rsidR="00EF6D5D" w:rsidRPr="00B021E9">
              <w:rPr>
                <w:rFonts w:ascii="Open Sans" w:hAnsi="Open Sans" w:cs="Open Sans"/>
                <w:i/>
                <w:iCs/>
                <w:sz w:val="18"/>
                <w:szCs w:val="18"/>
                <w:lang w:val="en-GB"/>
              </w:rPr>
              <w:t>Z</w:t>
            </w:r>
            <w:r w:rsidR="00595CC5">
              <w:rPr>
                <w:rFonts w:ascii="Open Sans" w:hAnsi="Open Sans" w:cs="Open Sans"/>
                <w:i/>
                <w:iCs/>
                <w:sz w:val="18"/>
                <w:szCs w:val="18"/>
                <w:lang w:val="en-GB"/>
              </w:rPr>
              <w:t>ařízení</w:t>
            </w:r>
            <w:proofErr w:type="spellEnd"/>
            <w:r w:rsidR="00393BEC" w:rsidRPr="00B021E9">
              <w:rPr>
                <w:rFonts w:ascii="Open Sans" w:hAnsi="Open Sans" w:cs="Open Sans"/>
                <w:i/>
                <w:iCs/>
                <w:sz w:val="18"/>
                <w:szCs w:val="18"/>
                <w:lang w:val="en-GB"/>
              </w:rPr>
              <w:t xml:space="preserve"> </w:t>
            </w:r>
            <w:r w:rsidR="00595CC5">
              <w:rPr>
                <w:rFonts w:ascii="Open Sans" w:hAnsi="Open Sans" w:cs="Open Sans"/>
                <w:i/>
                <w:iCs/>
                <w:sz w:val="18"/>
                <w:szCs w:val="18"/>
                <w:lang w:val="en-GB"/>
              </w:rPr>
              <w:t>a</w:t>
            </w:r>
            <w:r w:rsidR="008A479C" w:rsidRPr="00B021E9">
              <w:rPr>
                <w:rFonts w:ascii="Open Sans" w:hAnsi="Open Sans" w:cs="Open Sans"/>
                <w:i/>
                <w:iCs/>
                <w:sz w:val="18"/>
                <w:szCs w:val="18"/>
                <w:lang w:val="en-GB"/>
              </w:rPr>
              <w:t xml:space="preserve"> (</w:t>
            </w:r>
            <w:r w:rsidR="00A34EE7" w:rsidRPr="00B021E9">
              <w:rPr>
                <w:rFonts w:ascii="Open Sans" w:hAnsi="Open Sans" w:cs="Open Sans"/>
                <w:i/>
                <w:iCs/>
                <w:sz w:val="18"/>
                <w:szCs w:val="18"/>
                <w:lang w:val="en-GB"/>
              </w:rPr>
              <w:t>ii</w:t>
            </w:r>
            <w:r w:rsidR="008A479C" w:rsidRPr="00B021E9">
              <w:rPr>
                <w:rFonts w:ascii="Open Sans" w:hAnsi="Open Sans" w:cs="Open Sans"/>
                <w:i/>
                <w:iCs/>
                <w:sz w:val="18"/>
                <w:szCs w:val="18"/>
                <w:lang w:val="en-GB"/>
              </w:rPr>
              <w:t xml:space="preserve">) </w:t>
            </w:r>
            <w:proofErr w:type="spellStart"/>
            <w:r w:rsidR="00595CC5">
              <w:rPr>
                <w:rFonts w:ascii="Open Sans" w:hAnsi="Open Sans" w:cs="Open Sans"/>
                <w:i/>
                <w:iCs/>
                <w:sz w:val="18"/>
                <w:szCs w:val="18"/>
                <w:lang w:val="en-GB"/>
              </w:rPr>
              <w:t>a</w:t>
            </w:r>
            <w:r w:rsidR="00393BEC" w:rsidRPr="00B021E9">
              <w:rPr>
                <w:rFonts w:ascii="Open Sans" w:hAnsi="Open Sans" w:cs="Open Sans"/>
                <w:i/>
                <w:iCs/>
                <w:sz w:val="18"/>
                <w:szCs w:val="18"/>
                <w:lang w:val="en-GB"/>
              </w:rPr>
              <w:t>nalýz</w:t>
            </w:r>
            <w:r w:rsidR="00595CC5">
              <w:rPr>
                <w:rFonts w:ascii="Open Sans" w:hAnsi="Open Sans" w:cs="Open Sans"/>
                <w:i/>
                <w:iCs/>
                <w:sz w:val="18"/>
                <w:szCs w:val="18"/>
                <w:lang w:val="en-GB"/>
              </w:rPr>
              <w:t>u</w:t>
            </w:r>
            <w:proofErr w:type="spellEnd"/>
            <w:r w:rsidR="00393BEC" w:rsidRPr="00B021E9">
              <w:rPr>
                <w:rFonts w:ascii="Open Sans" w:hAnsi="Open Sans" w:cs="Open Sans"/>
                <w:i/>
                <w:iCs/>
                <w:sz w:val="18"/>
                <w:szCs w:val="18"/>
                <w:lang w:val="en-GB"/>
              </w:rPr>
              <w:t xml:space="preserve"> a </w:t>
            </w:r>
            <w:proofErr w:type="spellStart"/>
            <w:r w:rsidR="00393BEC" w:rsidRPr="00B021E9">
              <w:rPr>
                <w:rFonts w:ascii="Open Sans" w:hAnsi="Open Sans" w:cs="Open Sans"/>
                <w:i/>
                <w:iCs/>
                <w:sz w:val="18"/>
                <w:szCs w:val="18"/>
                <w:lang w:val="en-GB"/>
              </w:rPr>
              <w:t>zpracování</w:t>
            </w:r>
            <w:proofErr w:type="spellEnd"/>
            <w:r w:rsidR="00595CC5">
              <w:rPr>
                <w:rFonts w:ascii="Open Sans" w:hAnsi="Open Sans" w:cs="Open Sans"/>
                <w:i/>
                <w:iCs/>
                <w:sz w:val="18"/>
                <w:szCs w:val="18"/>
                <w:lang w:val="en-GB"/>
              </w:rPr>
              <w:t xml:space="preserve"> </w:t>
            </w:r>
            <w:proofErr w:type="spellStart"/>
            <w:r w:rsidR="00595CC5">
              <w:rPr>
                <w:rFonts w:ascii="Open Sans" w:hAnsi="Open Sans" w:cs="Open Sans"/>
                <w:i/>
                <w:iCs/>
                <w:sz w:val="18"/>
                <w:szCs w:val="18"/>
                <w:lang w:val="en-GB"/>
              </w:rPr>
              <w:t>naměřených</w:t>
            </w:r>
            <w:proofErr w:type="spellEnd"/>
            <w:r w:rsidR="00393BEC" w:rsidRPr="00B021E9">
              <w:rPr>
                <w:rFonts w:ascii="Open Sans" w:hAnsi="Open Sans" w:cs="Open Sans"/>
                <w:i/>
                <w:iCs/>
                <w:sz w:val="18"/>
                <w:szCs w:val="18"/>
                <w:lang w:val="en-GB"/>
              </w:rPr>
              <w:t xml:space="preserve"> </w:t>
            </w:r>
            <w:proofErr w:type="spellStart"/>
            <w:r w:rsidR="00393BEC" w:rsidRPr="00B021E9">
              <w:rPr>
                <w:rFonts w:ascii="Open Sans" w:hAnsi="Open Sans" w:cs="Open Sans"/>
                <w:i/>
                <w:iCs/>
                <w:sz w:val="18"/>
                <w:szCs w:val="18"/>
                <w:lang w:val="en-GB"/>
              </w:rPr>
              <w:t>dat</w:t>
            </w:r>
            <w:proofErr w:type="spellEnd"/>
            <w:r w:rsidR="00393BEC" w:rsidRPr="00B021E9">
              <w:rPr>
                <w:rFonts w:ascii="Open Sans" w:hAnsi="Open Sans" w:cs="Open Sans"/>
                <w:i/>
                <w:iCs/>
                <w:sz w:val="18"/>
                <w:szCs w:val="18"/>
                <w:lang w:val="en-GB"/>
              </w:rPr>
              <w:t xml:space="preserve"> (AZD)</w:t>
            </w:r>
          </w:p>
        </w:tc>
      </w:tr>
      <w:tr w:rsidR="006B7A6F" w:rsidRPr="007472E8" w14:paraId="36895038" w14:textId="77777777">
        <w:trPr>
          <w:trHeight w:val="205"/>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045FDB10" w14:textId="01BB492C" w:rsidR="006B7A6F" w:rsidRDefault="006B7A6F" w:rsidP="006B7A6F">
            <w:pPr>
              <w:spacing w:before="0" w:after="0"/>
              <w:jc w:val="center"/>
              <w:rPr>
                <w:rFonts w:ascii="Open Sans" w:hAnsi="Open Sans" w:cs="Open Sans"/>
                <w:sz w:val="18"/>
                <w:szCs w:val="18"/>
              </w:rPr>
            </w:pPr>
            <w:r>
              <w:rPr>
                <w:rFonts w:ascii="Open Sans" w:hAnsi="Open Sans" w:cs="Open Sans"/>
                <w:sz w:val="18"/>
                <w:szCs w:val="18"/>
              </w:rPr>
              <w:t>26</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6C63B254" w14:textId="7D6CD081" w:rsidR="006B7A6F" w:rsidRPr="006B7A6F" w:rsidRDefault="006B7A6F" w:rsidP="006B7A6F">
            <w:pPr>
              <w:spacing w:before="0" w:after="0"/>
              <w:jc w:val="left"/>
              <w:rPr>
                <w:rFonts w:asciiTheme="minorHAnsi" w:hAnsiTheme="minorHAnsi" w:cstheme="minorHAnsi"/>
                <w:sz w:val="20"/>
                <w:szCs w:val="20"/>
              </w:rPr>
            </w:pPr>
            <w:r w:rsidRPr="006B7A6F">
              <w:rPr>
                <w:rFonts w:eastAsia="Calibri" w:cs="Calibri"/>
                <w:sz w:val="20"/>
                <w:szCs w:val="20"/>
              </w:rPr>
              <w:t>1× plná licence software pro ovládání přístroje, měření a vyhodnocení (kompatibilní s MS Windows 10 / 11) + aktualizace alespoň po dobu 1 roku zdarma</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47BD1F3A" w14:textId="77777777" w:rsidR="006B7A6F" w:rsidRPr="000E74C5" w:rsidRDefault="006B7A6F" w:rsidP="006B7A6F">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3D63BE53" w14:textId="77777777" w:rsidR="006B7A6F" w:rsidRPr="007472E8" w:rsidRDefault="006B7A6F" w:rsidP="006B7A6F">
            <w:pPr>
              <w:spacing w:before="0" w:after="0"/>
              <w:jc w:val="center"/>
              <w:rPr>
                <w:rFonts w:ascii="Open Sans" w:hAnsi="Open Sans" w:cs="Open Sans"/>
                <w:b/>
                <w:bCs/>
                <w:sz w:val="18"/>
                <w:szCs w:val="18"/>
                <w:lang w:val="en-GB"/>
              </w:rPr>
            </w:pPr>
          </w:p>
        </w:tc>
      </w:tr>
      <w:tr w:rsidR="006B7A6F" w:rsidRPr="007472E8" w14:paraId="671333BE" w14:textId="77777777">
        <w:trPr>
          <w:trHeight w:val="205"/>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4CD7348F" w14:textId="660332BD" w:rsidR="006B7A6F" w:rsidRDefault="006B7A6F" w:rsidP="006B7A6F">
            <w:pPr>
              <w:spacing w:before="0" w:after="0"/>
              <w:jc w:val="center"/>
              <w:rPr>
                <w:rFonts w:ascii="Open Sans" w:hAnsi="Open Sans" w:cs="Open Sans"/>
                <w:sz w:val="18"/>
                <w:szCs w:val="18"/>
              </w:rPr>
            </w:pPr>
            <w:r>
              <w:rPr>
                <w:rFonts w:ascii="Open Sans" w:hAnsi="Open Sans" w:cs="Open Sans"/>
                <w:sz w:val="18"/>
                <w:szCs w:val="18"/>
              </w:rPr>
              <w:t>27</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77081EF9" w14:textId="5287EDFB" w:rsidR="006B7A6F" w:rsidRPr="006B7A6F" w:rsidRDefault="006B7A6F" w:rsidP="006B7A6F">
            <w:pPr>
              <w:spacing w:before="0" w:after="0"/>
              <w:jc w:val="left"/>
              <w:rPr>
                <w:rFonts w:asciiTheme="minorHAnsi" w:hAnsiTheme="minorHAnsi" w:cstheme="minorHAnsi"/>
                <w:sz w:val="20"/>
                <w:szCs w:val="20"/>
              </w:rPr>
            </w:pPr>
            <w:r w:rsidRPr="006B7A6F">
              <w:rPr>
                <w:rFonts w:eastAsia="Calibri" w:cs="Calibri"/>
                <w:sz w:val="20"/>
                <w:szCs w:val="20"/>
              </w:rPr>
              <w:t>Alespoň 5× přídavných licencí na software (kompatibilní s MS Windows 10 / 11) pro zpracování naměřených dat na jiných PC s bezplatnými aktualizacemi po dobu alespoň 1 roku</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0D992C2C" w14:textId="77777777" w:rsidR="006B7A6F" w:rsidRPr="000E74C5" w:rsidRDefault="006B7A6F" w:rsidP="006B7A6F">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4840553F" w14:textId="77777777" w:rsidR="006B7A6F" w:rsidRPr="007472E8" w:rsidRDefault="006B7A6F" w:rsidP="006B7A6F">
            <w:pPr>
              <w:spacing w:before="0" w:after="0"/>
              <w:jc w:val="center"/>
              <w:rPr>
                <w:rFonts w:ascii="Open Sans" w:hAnsi="Open Sans" w:cs="Open Sans"/>
                <w:b/>
                <w:bCs/>
                <w:sz w:val="18"/>
                <w:szCs w:val="18"/>
                <w:lang w:val="en-GB"/>
              </w:rPr>
            </w:pPr>
          </w:p>
        </w:tc>
      </w:tr>
      <w:tr w:rsidR="006B7A6F" w:rsidRPr="007472E8" w14:paraId="1361FF58" w14:textId="77777777">
        <w:trPr>
          <w:trHeight w:val="205"/>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66B4E267" w14:textId="5A6A46BE" w:rsidR="006B7A6F" w:rsidRDefault="006B7A6F" w:rsidP="006B7A6F">
            <w:pPr>
              <w:spacing w:before="0" w:after="0"/>
              <w:jc w:val="center"/>
              <w:rPr>
                <w:rFonts w:ascii="Open Sans" w:hAnsi="Open Sans" w:cs="Open Sans"/>
                <w:sz w:val="18"/>
                <w:szCs w:val="18"/>
              </w:rPr>
            </w:pPr>
            <w:r>
              <w:rPr>
                <w:rFonts w:ascii="Open Sans" w:hAnsi="Open Sans" w:cs="Open Sans"/>
                <w:sz w:val="18"/>
                <w:szCs w:val="18"/>
              </w:rPr>
              <w:t>28</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445E7637" w14:textId="43C19F9C" w:rsidR="006B7A6F" w:rsidRPr="006B7A6F" w:rsidRDefault="006B7A6F" w:rsidP="006B7A6F">
            <w:pPr>
              <w:spacing w:before="0" w:after="0"/>
              <w:jc w:val="left"/>
              <w:rPr>
                <w:rFonts w:asciiTheme="minorHAnsi" w:hAnsiTheme="minorHAnsi" w:cstheme="minorHAnsi"/>
                <w:sz w:val="20"/>
                <w:szCs w:val="20"/>
              </w:rPr>
            </w:pPr>
            <w:r w:rsidRPr="006B7A6F">
              <w:rPr>
                <w:rFonts w:eastAsia="Calibri" w:cs="Calibri"/>
                <w:sz w:val="20"/>
                <w:szCs w:val="20"/>
              </w:rPr>
              <w:t xml:space="preserve">Možnost exportu naměřených dat pro další zpracování, požadované formáty: </w:t>
            </w:r>
            <w:r w:rsidRPr="006B7A6F">
              <w:rPr>
                <w:rFonts w:eastAsia="Calibri" w:cs="Calibri"/>
                <w:sz w:val="20"/>
                <w:szCs w:val="20"/>
              </w:rPr>
              <w:br/>
              <w:t>.</w:t>
            </w:r>
            <w:proofErr w:type="spellStart"/>
            <w:r w:rsidRPr="006B7A6F">
              <w:rPr>
                <w:rFonts w:eastAsia="Calibri" w:cs="Calibri"/>
                <w:sz w:val="20"/>
                <w:szCs w:val="20"/>
              </w:rPr>
              <w:t>xyz</w:t>
            </w:r>
            <w:proofErr w:type="spellEnd"/>
            <w:r w:rsidRPr="006B7A6F">
              <w:rPr>
                <w:rFonts w:eastAsia="Calibri" w:cs="Calibri"/>
                <w:sz w:val="20"/>
                <w:szCs w:val="20"/>
              </w:rPr>
              <w:t>, .</w:t>
            </w:r>
            <w:proofErr w:type="spellStart"/>
            <w:r w:rsidRPr="006B7A6F">
              <w:rPr>
                <w:rFonts w:eastAsia="Calibri" w:cs="Calibri"/>
                <w:sz w:val="20"/>
                <w:szCs w:val="20"/>
              </w:rPr>
              <w:t>asc</w:t>
            </w:r>
            <w:proofErr w:type="spellEnd"/>
            <w:proofErr w:type="gramStart"/>
            <w:r w:rsidRPr="006B7A6F">
              <w:rPr>
                <w:rFonts w:eastAsia="Calibri" w:cs="Calibri"/>
                <w:sz w:val="20"/>
                <w:szCs w:val="20"/>
              </w:rPr>
              <w:t>, .</w:t>
            </w:r>
            <w:proofErr w:type="spellStart"/>
            <w:r w:rsidRPr="006B7A6F">
              <w:rPr>
                <w:rFonts w:eastAsia="Calibri" w:cs="Calibri"/>
                <w:sz w:val="20"/>
                <w:szCs w:val="20"/>
              </w:rPr>
              <w:t>stl</w:t>
            </w:r>
            <w:proofErr w:type="spellEnd"/>
            <w:proofErr w:type="gramEnd"/>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76E9EBED" w14:textId="77777777" w:rsidR="006B7A6F" w:rsidRPr="000E74C5" w:rsidRDefault="006B7A6F" w:rsidP="006B7A6F">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070CDC09" w14:textId="77777777" w:rsidR="006B7A6F" w:rsidRPr="007472E8" w:rsidRDefault="006B7A6F" w:rsidP="006B7A6F">
            <w:pPr>
              <w:spacing w:before="0" w:after="0"/>
              <w:jc w:val="center"/>
              <w:rPr>
                <w:rFonts w:ascii="Open Sans" w:hAnsi="Open Sans" w:cs="Open Sans"/>
                <w:b/>
                <w:bCs/>
                <w:sz w:val="18"/>
                <w:szCs w:val="18"/>
                <w:lang w:val="en-GB"/>
              </w:rPr>
            </w:pPr>
          </w:p>
        </w:tc>
      </w:tr>
      <w:tr w:rsidR="006B7A6F" w:rsidRPr="007472E8" w14:paraId="53F22904" w14:textId="77777777">
        <w:trPr>
          <w:trHeight w:val="205"/>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621E4AE9" w14:textId="4967655A" w:rsidR="006B7A6F" w:rsidRDefault="006B7A6F" w:rsidP="006B7A6F">
            <w:pPr>
              <w:spacing w:before="0" w:after="0"/>
              <w:jc w:val="center"/>
              <w:rPr>
                <w:rFonts w:ascii="Open Sans" w:hAnsi="Open Sans" w:cs="Open Sans"/>
                <w:sz w:val="18"/>
                <w:szCs w:val="18"/>
              </w:rPr>
            </w:pPr>
            <w:r>
              <w:rPr>
                <w:rFonts w:ascii="Open Sans" w:hAnsi="Open Sans" w:cs="Open Sans"/>
                <w:sz w:val="18"/>
                <w:szCs w:val="18"/>
              </w:rPr>
              <w:t>29</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3F2CB133" w14:textId="7614ECF3" w:rsidR="006B7A6F" w:rsidRPr="006B7A6F" w:rsidRDefault="006B7A6F" w:rsidP="006B7A6F">
            <w:pPr>
              <w:spacing w:before="0" w:after="0"/>
              <w:jc w:val="left"/>
              <w:rPr>
                <w:rFonts w:asciiTheme="minorHAnsi" w:hAnsiTheme="minorHAnsi" w:cstheme="minorHAnsi"/>
                <w:sz w:val="20"/>
                <w:szCs w:val="20"/>
              </w:rPr>
            </w:pPr>
            <w:r w:rsidRPr="006B7A6F">
              <w:rPr>
                <w:rFonts w:eastAsia="Calibri" w:cs="Calibri"/>
                <w:sz w:val="20"/>
                <w:szCs w:val="20"/>
              </w:rPr>
              <w:t>Možnost plně autonomního nastavení parametrů měření, včetně nalezení povrchu a provedení autofokusu, určení úrovně osvitu, automatického náklonu vzorku pro snížení nároků na obsluhu přístroje</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3096C23A" w14:textId="77777777" w:rsidR="006B7A6F" w:rsidRPr="000E74C5" w:rsidRDefault="006B7A6F" w:rsidP="006B7A6F">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22A5F69A" w14:textId="77777777" w:rsidR="006B7A6F" w:rsidRPr="007472E8" w:rsidRDefault="006B7A6F" w:rsidP="006B7A6F">
            <w:pPr>
              <w:spacing w:before="0" w:after="0"/>
              <w:jc w:val="center"/>
              <w:rPr>
                <w:rFonts w:ascii="Open Sans" w:hAnsi="Open Sans" w:cs="Open Sans"/>
                <w:b/>
                <w:bCs/>
                <w:sz w:val="18"/>
                <w:szCs w:val="18"/>
                <w:lang w:val="en-GB"/>
              </w:rPr>
            </w:pPr>
          </w:p>
        </w:tc>
      </w:tr>
      <w:tr w:rsidR="000210C3" w:rsidRPr="007472E8" w14:paraId="450DBA9C" w14:textId="77777777">
        <w:trPr>
          <w:trHeight w:val="205"/>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64EC3450" w14:textId="0D985160" w:rsidR="000210C3" w:rsidRPr="000E74C5" w:rsidRDefault="000210C3" w:rsidP="000210C3">
            <w:pPr>
              <w:spacing w:before="0" w:after="0"/>
              <w:jc w:val="center"/>
              <w:rPr>
                <w:rFonts w:ascii="Open Sans" w:hAnsi="Open Sans" w:cs="Open Sans"/>
                <w:sz w:val="18"/>
                <w:szCs w:val="18"/>
              </w:rPr>
            </w:pPr>
            <w:r>
              <w:rPr>
                <w:rFonts w:ascii="Open Sans" w:hAnsi="Open Sans" w:cs="Open Sans"/>
                <w:sz w:val="18"/>
                <w:szCs w:val="18"/>
              </w:rPr>
              <w:lastRenderedPageBreak/>
              <w:t>30</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549FD8A6" w14:textId="6B28E13D" w:rsidR="000210C3" w:rsidRPr="000210C3" w:rsidRDefault="00C960D9" w:rsidP="000210C3">
            <w:pPr>
              <w:spacing w:before="0" w:after="0"/>
              <w:jc w:val="left"/>
              <w:rPr>
                <w:rFonts w:asciiTheme="minorHAnsi" w:hAnsiTheme="minorHAnsi" w:cstheme="minorHAnsi"/>
                <w:sz w:val="20"/>
                <w:szCs w:val="20"/>
              </w:rPr>
            </w:pPr>
            <w:proofErr w:type="gramStart"/>
            <w:r>
              <w:rPr>
                <w:rFonts w:eastAsia="Calibri" w:cs="Calibri"/>
                <w:sz w:val="20"/>
                <w:szCs w:val="20"/>
              </w:rPr>
              <w:t xml:space="preserve">AZD - </w:t>
            </w:r>
            <w:r w:rsidR="000210C3" w:rsidRPr="000210C3">
              <w:rPr>
                <w:rFonts w:eastAsia="Calibri" w:cs="Calibri"/>
                <w:sz w:val="20"/>
                <w:szCs w:val="20"/>
              </w:rPr>
              <w:t>Vyrovnávání</w:t>
            </w:r>
            <w:proofErr w:type="gramEnd"/>
            <w:r w:rsidR="000210C3" w:rsidRPr="000210C3">
              <w:rPr>
                <w:rFonts w:eastAsia="Calibri" w:cs="Calibri"/>
                <w:sz w:val="20"/>
                <w:szCs w:val="20"/>
              </w:rPr>
              <w:t xml:space="preserve"> sklonu (</w:t>
            </w:r>
            <w:proofErr w:type="spellStart"/>
            <w:r w:rsidR="000210C3" w:rsidRPr="000210C3">
              <w:rPr>
                <w:rFonts w:eastAsia="Calibri" w:cs="Calibri"/>
                <w:sz w:val="20"/>
                <w:szCs w:val="20"/>
              </w:rPr>
              <w:t>leveling</w:t>
            </w:r>
            <w:proofErr w:type="spellEnd"/>
            <w:r w:rsidR="000210C3" w:rsidRPr="000210C3">
              <w:rPr>
                <w:rFonts w:eastAsia="Calibri" w:cs="Calibri"/>
                <w:sz w:val="20"/>
                <w:szCs w:val="20"/>
              </w:rPr>
              <w:t xml:space="preserve">), odečtení tvaru (sféra, cylindr, ...) a filtrování dat minimálně těchto typů (Spline, FFT, </w:t>
            </w:r>
            <w:proofErr w:type="spellStart"/>
            <w:r w:rsidR="000210C3" w:rsidRPr="000210C3">
              <w:rPr>
                <w:rFonts w:eastAsia="Calibri" w:cs="Calibri"/>
                <w:sz w:val="20"/>
                <w:szCs w:val="20"/>
              </w:rPr>
              <w:t>low-pass</w:t>
            </w:r>
            <w:proofErr w:type="spellEnd"/>
            <w:r w:rsidR="000210C3" w:rsidRPr="000210C3">
              <w:rPr>
                <w:rFonts w:eastAsia="Calibri" w:cs="Calibri"/>
                <w:sz w:val="20"/>
                <w:szCs w:val="20"/>
              </w:rPr>
              <w:t xml:space="preserve"> a </w:t>
            </w:r>
            <w:proofErr w:type="spellStart"/>
            <w:r w:rsidR="000210C3" w:rsidRPr="000210C3">
              <w:rPr>
                <w:rFonts w:eastAsia="Calibri" w:cs="Calibri"/>
                <w:sz w:val="20"/>
                <w:szCs w:val="20"/>
              </w:rPr>
              <w:t>high-pass</w:t>
            </w:r>
            <w:proofErr w:type="spellEnd"/>
            <w:r w:rsidR="000210C3" w:rsidRPr="000210C3">
              <w:rPr>
                <w:rFonts w:eastAsia="Calibri" w:cs="Calibri"/>
                <w:sz w:val="20"/>
                <w:szCs w:val="20"/>
              </w:rPr>
              <w:t>, band-</w:t>
            </w:r>
            <w:proofErr w:type="spellStart"/>
            <w:r w:rsidR="000210C3" w:rsidRPr="000210C3">
              <w:rPr>
                <w:rFonts w:eastAsia="Calibri" w:cs="Calibri"/>
                <w:sz w:val="20"/>
                <w:szCs w:val="20"/>
              </w:rPr>
              <w:t>pass</w:t>
            </w:r>
            <w:proofErr w:type="spellEnd"/>
            <w:r w:rsidR="000210C3" w:rsidRPr="000210C3">
              <w:rPr>
                <w:rFonts w:eastAsia="Calibri" w:cs="Calibri"/>
                <w:sz w:val="20"/>
                <w:szCs w:val="20"/>
              </w:rPr>
              <w:t>, band-</w:t>
            </w:r>
            <w:proofErr w:type="spellStart"/>
            <w:r w:rsidR="000210C3" w:rsidRPr="000210C3">
              <w:rPr>
                <w:rFonts w:eastAsia="Calibri" w:cs="Calibri"/>
                <w:sz w:val="20"/>
                <w:szCs w:val="20"/>
              </w:rPr>
              <w:t>reject</w:t>
            </w:r>
            <w:proofErr w:type="spellEnd"/>
            <w:r w:rsidR="000210C3" w:rsidRPr="000210C3">
              <w:rPr>
                <w:rFonts w:eastAsia="Calibri" w:cs="Calibri"/>
                <w:sz w:val="20"/>
                <w:szCs w:val="20"/>
              </w:rPr>
              <w:t>)</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13472E40" w14:textId="77777777" w:rsidR="000210C3" w:rsidRPr="000E74C5" w:rsidRDefault="000210C3" w:rsidP="000210C3">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2CC60DD7" w14:textId="77777777" w:rsidR="000210C3" w:rsidRPr="007472E8" w:rsidRDefault="000210C3" w:rsidP="000210C3">
            <w:pPr>
              <w:spacing w:before="0" w:after="0"/>
              <w:jc w:val="center"/>
              <w:rPr>
                <w:rFonts w:ascii="Open Sans" w:hAnsi="Open Sans" w:cs="Open Sans"/>
                <w:b/>
                <w:bCs/>
                <w:sz w:val="18"/>
                <w:szCs w:val="18"/>
                <w:lang w:val="en-GB"/>
              </w:rPr>
            </w:pPr>
          </w:p>
        </w:tc>
      </w:tr>
      <w:tr w:rsidR="000210C3" w:rsidRPr="007472E8" w14:paraId="2797552F" w14:textId="77777777">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3ABCD3C8" w14:textId="067D7DAF" w:rsidR="000210C3" w:rsidRPr="000E74C5" w:rsidRDefault="000210C3" w:rsidP="000210C3">
            <w:pPr>
              <w:spacing w:before="0" w:after="0"/>
              <w:jc w:val="center"/>
              <w:rPr>
                <w:rFonts w:ascii="Open Sans" w:hAnsi="Open Sans" w:cs="Open Sans"/>
                <w:sz w:val="18"/>
                <w:szCs w:val="18"/>
              </w:rPr>
            </w:pPr>
            <w:r>
              <w:rPr>
                <w:rFonts w:ascii="Open Sans" w:hAnsi="Open Sans" w:cs="Open Sans"/>
                <w:sz w:val="18"/>
                <w:szCs w:val="18"/>
              </w:rPr>
              <w:t>31</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791562B7" w14:textId="00772C7F" w:rsidR="000210C3" w:rsidRPr="000210C3" w:rsidRDefault="006F7F1B" w:rsidP="000210C3">
            <w:pPr>
              <w:spacing w:before="0" w:after="0"/>
              <w:jc w:val="left"/>
              <w:rPr>
                <w:rFonts w:asciiTheme="minorHAnsi" w:hAnsiTheme="minorHAnsi" w:cstheme="minorHAnsi"/>
                <w:sz w:val="20"/>
                <w:szCs w:val="20"/>
              </w:rPr>
            </w:pPr>
            <w:proofErr w:type="gramStart"/>
            <w:r>
              <w:rPr>
                <w:rFonts w:eastAsia="Calibri" w:cs="Calibri"/>
                <w:sz w:val="20"/>
                <w:szCs w:val="20"/>
              </w:rPr>
              <w:t xml:space="preserve">AZD - </w:t>
            </w:r>
            <w:r w:rsidR="000210C3" w:rsidRPr="000210C3">
              <w:rPr>
                <w:rFonts w:eastAsia="Calibri" w:cs="Calibri"/>
                <w:sz w:val="20"/>
                <w:szCs w:val="20"/>
              </w:rPr>
              <w:t>Statistické</w:t>
            </w:r>
            <w:proofErr w:type="gramEnd"/>
            <w:r w:rsidR="000210C3" w:rsidRPr="000210C3">
              <w:rPr>
                <w:rFonts w:eastAsia="Calibri" w:cs="Calibri"/>
                <w:sz w:val="20"/>
                <w:szCs w:val="20"/>
              </w:rPr>
              <w:t xml:space="preserve"> funkce 2D i 3D (</w:t>
            </w:r>
            <w:proofErr w:type="spellStart"/>
            <w:r w:rsidR="000210C3" w:rsidRPr="000210C3">
              <w:rPr>
                <w:rFonts w:eastAsia="Calibri" w:cs="Calibri"/>
                <w:sz w:val="20"/>
                <w:szCs w:val="20"/>
              </w:rPr>
              <w:t>Ra</w:t>
            </w:r>
            <w:proofErr w:type="spellEnd"/>
            <w:r w:rsidR="000210C3" w:rsidRPr="000210C3">
              <w:rPr>
                <w:rFonts w:eastAsia="Calibri" w:cs="Calibri"/>
                <w:sz w:val="20"/>
                <w:szCs w:val="20"/>
              </w:rPr>
              <w:t xml:space="preserve">, </w:t>
            </w:r>
            <w:proofErr w:type="spellStart"/>
            <w:r w:rsidR="000210C3" w:rsidRPr="000210C3">
              <w:rPr>
                <w:rFonts w:eastAsia="Calibri" w:cs="Calibri"/>
                <w:sz w:val="20"/>
                <w:szCs w:val="20"/>
              </w:rPr>
              <w:t>Rku</w:t>
            </w:r>
            <w:proofErr w:type="spellEnd"/>
            <w:r w:rsidR="000210C3" w:rsidRPr="000210C3">
              <w:rPr>
                <w:rFonts w:eastAsia="Calibri" w:cs="Calibri"/>
                <w:sz w:val="20"/>
                <w:szCs w:val="20"/>
              </w:rPr>
              <w:t xml:space="preserve">, </w:t>
            </w:r>
            <w:proofErr w:type="spellStart"/>
            <w:r w:rsidR="000210C3" w:rsidRPr="000210C3">
              <w:rPr>
                <w:rFonts w:eastAsia="Calibri" w:cs="Calibri"/>
                <w:sz w:val="20"/>
                <w:szCs w:val="20"/>
              </w:rPr>
              <w:t>Rmax</w:t>
            </w:r>
            <w:proofErr w:type="spellEnd"/>
            <w:r w:rsidR="000210C3" w:rsidRPr="000210C3">
              <w:rPr>
                <w:rFonts w:eastAsia="Calibri" w:cs="Calibri"/>
                <w:sz w:val="20"/>
                <w:szCs w:val="20"/>
              </w:rPr>
              <w:t xml:space="preserve">, </w:t>
            </w:r>
            <w:proofErr w:type="spellStart"/>
            <w:r w:rsidR="000210C3" w:rsidRPr="000210C3">
              <w:rPr>
                <w:rFonts w:eastAsia="Calibri" w:cs="Calibri"/>
                <w:sz w:val="20"/>
                <w:szCs w:val="20"/>
              </w:rPr>
              <w:t>Rsk</w:t>
            </w:r>
            <w:proofErr w:type="spellEnd"/>
            <w:r w:rsidR="000210C3" w:rsidRPr="000210C3">
              <w:rPr>
                <w:rFonts w:eastAsia="Calibri" w:cs="Calibri"/>
                <w:sz w:val="20"/>
                <w:szCs w:val="20"/>
              </w:rPr>
              <w:t xml:space="preserve">, </w:t>
            </w:r>
            <w:proofErr w:type="spellStart"/>
            <w:r w:rsidR="000210C3" w:rsidRPr="000210C3">
              <w:rPr>
                <w:rFonts w:eastAsia="Calibri" w:cs="Calibri"/>
                <w:sz w:val="20"/>
                <w:szCs w:val="20"/>
              </w:rPr>
              <w:t>Rpk</w:t>
            </w:r>
            <w:proofErr w:type="spellEnd"/>
            <w:r w:rsidR="000210C3" w:rsidRPr="000210C3">
              <w:rPr>
                <w:rFonts w:eastAsia="Calibri" w:cs="Calibri"/>
                <w:sz w:val="20"/>
                <w:szCs w:val="20"/>
              </w:rPr>
              <w:t xml:space="preserve">, </w:t>
            </w:r>
            <w:proofErr w:type="spellStart"/>
            <w:r w:rsidR="000210C3" w:rsidRPr="000210C3">
              <w:rPr>
                <w:rFonts w:eastAsia="Calibri" w:cs="Calibri"/>
                <w:sz w:val="20"/>
                <w:szCs w:val="20"/>
              </w:rPr>
              <w:t>Rvk</w:t>
            </w:r>
            <w:proofErr w:type="spellEnd"/>
            <w:r w:rsidR="000210C3" w:rsidRPr="000210C3">
              <w:rPr>
                <w:rFonts w:eastAsia="Calibri" w:cs="Calibri"/>
                <w:sz w:val="20"/>
                <w:szCs w:val="20"/>
              </w:rPr>
              <w:t xml:space="preserve">, </w:t>
            </w:r>
            <w:proofErr w:type="spellStart"/>
            <w:r w:rsidR="000210C3" w:rsidRPr="000210C3">
              <w:rPr>
                <w:rFonts w:eastAsia="Calibri" w:cs="Calibri"/>
                <w:sz w:val="20"/>
                <w:szCs w:val="20"/>
              </w:rPr>
              <w:t>Rz</w:t>
            </w:r>
            <w:proofErr w:type="spellEnd"/>
            <w:r w:rsidR="000210C3" w:rsidRPr="000210C3">
              <w:rPr>
                <w:rFonts w:eastAsia="Calibri" w:cs="Calibri"/>
                <w:sz w:val="20"/>
                <w:szCs w:val="20"/>
              </w:rPr>
              <w:t xml:space="preserve">, </w:t>
            </w:r>
            <w:proofErr w:type="spellStart"/>
            <w:r w:rsidR="000210C3" w:rsidRPr="000210C3">
              <w:rPr>
                <w:rFonts w:eastAsia="Calibri" w:cs="Calibri"/>
                <w:sz w:val="20"/>
                <w:szCs w:val="20"/>
              </w:rPr>
              <w:t>Sm</w:t>
            </w:r>
            <w:proofErr w:type="spellEnd"/>
            <w:r w:rsidR="000210C3" w:rsidRPr="000210C3">
              <w:rPr>
                <w:rFonts w:eastAsia="Calibri" w:cs="Calibri"/>
                <w:sz w:val="20"/>
                <w:szCs w:val="20"/>
              </w:rPr>
              <w:t xml:space="preserve">; ISO </w:t>
            </w:r>
            <w:proofErr w:type="spellStart"/>
            <w:r w:rsidR="000210C3" w:rsidRPr="000210C3">
              <w:rPr>
                <w:rFonts w:eastAsia="Calibri" w:cs="Calibri"/>
                <w:sz w:val="20"/>
                <w:szCs w:val="20"/>
              </w:rPr>
              <w:t>Flatness</w:t>
            </w:r>
            <w:proofErr w:type="spellEnd"/>
            <w:r w:rsidR="000210C3" w:rsidRPr="000210C3">
              <w:rPr>
                <w:rFonts w:eastAsia="Calibri" w:cs="Calibri"/>
                <w:sz w:val="20"/>
                <w:szCs w:val="20"/>
              </w:rPr>
              <w:t xml:space="preserve">, </w:t>
            </w:r>
            <w:proofErr w:type="spellStart"/>
            <w:r w:rsidR="000210C3" w:rsidRPr="000210C3">
              <w:rPr>
                <w:rFonts w:eastAsia="Calibri" w:cs="Calibri"/>
                <w:sz w:val="20"/>
                <w:szCs w:val="20"/>
              </w:rPr>
              <w:t>Sa</w:t>
            </w:r>
            <w:proofErr w:type="spellEnd"/>
            <w:r w:rsidR="000210C3" w:rsidRPr="000210C3">
              <w:rPr>
                <w:rFonts w:eastAsia="Calibri" w:cs="Calibri"/>
                <w:sz w:val="20"/>
                <w:szCs w:val="20"/>
              </w:rPr>
              <w:t xml:space="preserve">, </w:t>
            </w:r>
            <w:proofErr w:type="spellStart"/>
            <w:r w:rsidR="000210C3" w:rsidRPr="000210C3">
              <w:rPr>
                <w:rFonts w:eastAsia="Calibri" w:cs="Calibri"/>
                <w:sz w:val="20"/>
                <w:szCs w:val="20"/>
              </w:rPr>
              <w:t>Sku</w:t>
            </w:r>
            <w:proofErr w:type="spellEnd"/>
            <w:r w:rsidR="000210C3" w:rsidRPr="000210C3">
              <w:rPr>
                <w:rFonts w:eastAsia="Calibri" w:cs="Calibri"/>
                <w:sz w:val="20"/>
                <w:szCs w:val="20"/>
              </w:rPr>
              <w:t xml:space="preserve">, </w:t>
            </w:r>
            <w:proofErr w:type="spellStart"/>
            <w:r w:rsidR="000210C3" w:rsidRPr="000210C3">
              <w:rPr>
                <w:rFonts w:eastAsia="Calibri" w:cs="Calibri"/>
                <w:sz w:val="20"/>
                <w:szCs w:val="20"/>
              </w:rPr>
              <w:t>Sq</w:t>
            </w:r>
            <w:proofErr w:type="spellEnd"/>
            <w:r w:rsidR="000210C3" w:rsidRPr="000210C3">
              <w:rPr>
                <w:rFonts w:eastAsia="Calibri" w:cs="Calibri"/>
                <w:sz w:val="20"/>
                <w:szCs w:val="20"/>
              </w:rPr>
              <w:t xml:space="preserve">, </w:t>
            </w:r>
            <w:proofErr w:type="spellStart"/>
            <w:r w:rsidR="000210C3" w:rsidRPr="000210C3">
              <w:rPr>
                <w:rFonts w:eastAsia="Calibri" w:cs="Calibri"/>
                <w:sz w:val="20"/>
                <w:szCs w:val="20"/>
              </w:rPr>
              <w:t>Ssk</w:t>
            </w:r>
            <w:proofErr w:type="spellEnd"/>
            <w:r w:rsidR="000210C3" w:rsidRPr="000210C3">
              <w:rPr>
                <w:rFonts w:eastAsia="Calibri" w:cs="Calibri"/>
                <w:sz w:val="20"/>
                <w:szCs w:val="20"/>
              </w:rPr>
              <w:t xml:space="preserve">, </w:t>
            </w:r>
            <w:proofErr w:type="spellStart"/>
            <w:r w:rsidR="000210C3" w:rsidRPr="000210C3">
              <w:rPr>
                <w:rFonts w:eastAsia="Calibri" w:cs="Calibri"/>
                <w:sz w:val="20"/>
                <w:szCs w:val="20"/>
              </w:rPr>
              <w:t>Spk</w:t>
            </w:r>
            <w:proofErr w:type="spellEnd"/>
            <w:r w:rsidR="000210C3" w:rsidRPr="000210C3">
              <w:rPr>
                <w:rFonts w:eastAsia="Calibri" w:cs="Calibri"/>
                <w:sz w:val="20"/>
                <w:szCs w:val="20"/>
              </w:rPr>
              <w:t xml:space="preserve">, Sv, </w:t>
            </w:r>
            <w:proofErr w:type="spellStart"/>
            <w:r w:rsidR="000210C3" w:rsidRPr="000210C3">
              <w:rPr>
                <w:rFonts w:eastAsia="Calibri" w:cs="Calibri"/>
                <w:sz w:val="20"/>
                <w:szCs w:val="20"/>
              </w:rPr>
              <w:t>Sz</w:t>
            </w:r>
            <w:proofErr w:type="spellEnd"/>
            <w:r w:rsidR="000210C3" w:rsidRPr="000210C3">
              <w:rPr>
                <w:rFonts w:eastAsia="Calibri" w:cs="Calibri"/>
                <w:sz w:val="20"/>
                <w:szCs w:val="20"/>
              </w:rPr>
              <w:t>, histogramy, PSD) dle příslušných ISO norem (ISO 4287, ISO 13565, ISO 25178).</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4478F620" w14:textId="77777777" w:rsidR="000210C3" w:rsidRPr="000E74C5" w:rsidRDefault="000210C3" w:rsidP="000210C3">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6F86F5F9" w14:textId="77777777" w:rsidR="000210C3" w:rsidRPr="007472E8" w:rsidRDefault="000210C3" w:rsidP="000210C3">
            <w:pPr>
              <w:spacing w:before="0" w:after="0"/>
              <w:jc w:val="center"/>
              <w:rPr>
                <w:rFonts w:ascii="Open Sans" w:hAnsi="Open Sans" w:cs="Open Sans"/>
                <w:b/>
                <w:bCs/>
                <w:sz w:val="18"/>
                <w:szCs w:val="18"/>
                <w:lang w:val="en-GB"/>
              </w:rPr>
            </w:pPr>
          </w:p>
        </w:tc>
      </w:tr>
      <w:tr w:rsidR="000210C3" w:rsidRPr="007472E8" w14:paraId="42DD7595" w14:textId="77777777">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73ABAC23" w14:textId="413F363D" w:rsidR="000210C3" w:rsidRPr="00865156" w:rsidRDefault="000210C3" w:rsidP="000210C3">
            <w:pPr>
              <w:spacing w:before="0" w:after="0"/>
              <w:jc w:val="center"/>
              <w:rPr>
                <w:rFonts w:ascii="Open Sans" w:hAnsi="Open Sans" w:cs="Open Sans"/>
                <w:sz w:val="18"/>
                <w:szCs w:val="18"/>
                <w:lang w:val="en-US"/>
              </w:rPr>
            </w:pPr>
            <w:r>
              <w:rPr>
                <w:rFonts w:ascii="Open Sans" w:hAnsi="Open Sans" w:cs="Open Sans"/>
                <w:sz w:val="18"/>
                <w:szCs w:val="18"/>
                <w:lang w:val="en-US"/>
              </w:rPr>
              <w:t>32</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1BF7A02C" w14:textId="1A0FDA1D" w:rsidR="000210C3" w:rsidRPr="000210C3" w:rsidRDefault="005B76F6" w:rsidP="000210C3">
            <w:pPr>
              <w:spacing w:before="0" w:after="0"/>
              <w:jc w:val="left"/>
              <w:rPr>
                <w:rFonts w:asciiTheme="minorHAnsi" w:hAnsiTheme="minorHAnsi" w:cstheme="minorHAnsi"/>
                <w:bCs/>
                <w:sz w:val="20"/>
                <w:szCs w:val="20"/>
              </w:rPr>
            </w:pPr>
            <w:r>
              <w:rPr>
                <w:rFonts w:eastAsia="Calibri" w:cs="Calibri"/>
                <w:sz w:val="20"/>
                <w:szCs w:val="20"/>
              </w:rPr>
              <w:t xml:space="preserve">AZD - </w:t>
            </w:r>
            <w:r w:rsidR="000210C3">
              <w:rPr>
                <w:rFonts w:eastAsia="Calibri" w:cs="Calibri"/>
                <w:sz w:val="20"/>
                <w:szCs w:val="20"/>
              </w:rPr>
              <w:t>A</w:t>
            </w:r>
            <w:r w:rsidR="000210C3" w:rsidRPr="000210C3">
              <w:rPr>
                <w:rFonts w:eastAsia="Calibri" w:cs="Calibri"/>
                <w:sz w:val="20"/>
                <w:szCs w:val="20"/>
              </w:rPr>
              <w:t xml:space="preserve">lgoritmus pro horizontální skládání měřených oblastí (tzv. </w:t>
            </w:r>
            <w:proofErr w:type="spellStart"/>
            <w:r w:rsidR="000210C3" w:rsidRPr="000210C3">
              <w:rPr>
                <w:rFonts w:eastAsia="Calibri" w:cs="Calibri"/>
                <w:sz w:val="20"/>
                <w:szCs w:val="20"/>
              </w:rPr>
              <w:t>stitching</w:t>
            </w:r>
            <w:proofErr w:type="spellEnd"/>
            <w:r w:rsidR="000210C3" w:rsidRPr="000210C3">
              <w:rPr>
                <w:rFonts w:eastAsia="Calibri" w:cs="Calibri"/>
                <w:sz w:val="20"/>
                <w:szCs w:val="20"/>
              </w:rPr>
              <w:t xml:space="preserve"> v rovině </w:t>
            </w:r>
            <w:proofErr w:type="spellStart"/>
            <w:proofErr w:type="gramStart"/>
            <w:r w:rsidR="000210C3" w:rsidRPr="000210C3">
              <w:rPr>
                <w:rFonts w:eastAsia="Calibri" w:cs="Calibri"/>
                <w:sz w:val="20"/>
                <w:szCs w:val="20"/>
              </w:rPr>
              <w:t>x,y</w:t>
            </w:r>
            <w:proofErr w:type="spellEnd"/>
            <w:proofErr w:type="gramEnd"/>
            <w:r w:rsidR="000210C3" w:rsidRPr="000210C3">
              <w:rPr>
                <w:rFonts w:eastAsia="Calibri" w:cs="Calibri"/>
                <w:sz w:val="20"/>
                <w:szCs w:val="20"/>
              </w:rPr>
              <w:t>) při měření velkých vzorků</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05C8695E" w14:textId="77777777" w:rsidR="000210C3" w:rsidRPr="000E74C5" w:rsidRDefault="000210C3" w:rsidP="000210C3">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747EE328" w14:textId="77777777" w:rsidR="000210C3" w:rsidRPr="007472E8" w:rsidRDefault="000210C3" w:rsidP="000210C3">
            <w:pPr>
              <w:spacing w:before="0" w:after="0"/>
              <w:jc w:val="center"/>
              <w:rPr>
                <w:rFonts w:ascii="Open Sans" w:hAnsi="Open Sans" w:cs="Open Sans"/>
                <w:b/>
                <w:bCs/>
                <w:sz w:val="18"/>
                <w:szCs w:val="18"/>
                <w:lang w:val="en-GB"/>
              </w:rPr>
            </w:pPr>
          </w:p>
        </w:tc>
      </w:tr>
      <w:tr w:rsidR="000210C3" w:rsidRPr="007472E8" w14:paraId="1E77357B" w14:textId="77777777">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44F4BF4D" w14:textId="649C84EA" w:rsidR="000210C3" w:rsidRPr="000E74C5" w:rsidRDefault="000210C3" w:rsidP="000210C3">
            <w:pPr>
              <w:spacing w:before="0" w:after="0"/>
              <w:jc w:val="center"/>
              <w:rPr>
                <w:rFonts w:ascii="Open Sans" w:hAnsi="Open Sans" w:cs="Open Sans"/>
                <w:sz w:val="18"/>
                <w:szCs w:val="18"/>
              </w:rPr>
            </w:pPr>
            <w:r>
              <w:rPr>
                <w:rFonts w:ascii="Open Sans" w:hAnsi="Open Sans" w:cs="Open Sans"/>
                <w:sz w:val="18"/>
                <w:szCs w:val="18"/>
              </w:rPr>
              <w:t>33</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7C5BD592" w14:textId="00B9C6E4" w:rsidR="000210C3" w:rsidRPr="000210C3" w:rsidRDefault="005B76F6" w:rsidP="000210C3">
            <w:pPr>
              <w:spacing w:before="0" w:after="0"/>
              <w:jc w:val="left"/>
              <w:rPr>
                <w:rFonts w:asciiTheme="minorHAnsi" w:hAnsiTheme="minorHAnsi" w:cstheme="minorHAnsi"/>
                <w:bCs/>
                <w:sz w:val="20"/>
                <w:szCs w:val="20"/>
              </w:rPr>
            </w:pPr>
            <w:r>
              <w:rPr>
                <w:rFonts w:eastAsia="Calibri" w:cs="Calibri"/>
                <w:sz w:val="20"/>
                <w:szCs w:val="20"/>
              </w:rPr>
              <w:t xml:space="preserve">AZD - </w:t>
            </w:r>
            <w:r w:rsidR="000210C3">
              <w:rPr>
                <w:rFonts w:eastAsia="Calibri" w:cs="Calibri"/>
                <w:sz w:val="20"/>
                <w:szCs w:val="20"/>
              </w:rPr>
              <w:t>A</w:t>
            </w:r>
            <w:r w:rsidR="000210C3" w:rsidRPr="000210C3">
              <w:rPr>
                <w:rFonts w:eastAsia="Calibri" w:cs="Calibri"/>
                <w:sz w:val="20"/>
                <w:szCs w:val="20"/>
              </w:rPr>
              <w:t xml:space="preserve">lgoritmus pro měření vzorků s vysokým sklonem ploch </w:t>
            </w:r>
            <w:proofErr w:type="gramStart"/>
            <w:r w:rsidR="000210C3" w:rsidRPr="000210C3">
              <w:rPr>
                <w:rFonts w:eastAsia="Calibri" w:cs="Calibri"/>
                <w:sz w:val="20"/>
                <w:szCs w:val="20"/>
              </w:rPr>
              <w:t>( minimálně</w:t>
            </w:r>
            <w:proofErr w:type="gramEnd"/>
            <w:r w:rsidR="000210C3" w:rsidRPr="000210C3">
              <w:rPr>
                <w:rFonts w:eastAsia="Calibri" w:cs="Calibri"/>
                <w:sz w:val="20"/>
                <w:szCs w:val="20"/>
              </w:rPr>
              <w:t xml:space="preserve"> v rozsahu 90 až 75 ° od osy Z s alespoň s jedním z dodaných objektivů) a to i v případě vzorků leštěných v optické kvalitě.</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6A1D31C1" w14:textId="77777777" w:rsidR="000210C3" w:rsidRPr="000E74C5" w:rsidRDefault="000210C3" w:rsidP="000210C3">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7D0AB2B8" w14:textId="77777777" w:rsidR="000210C3" w:rsidRPr="007472E8" w:rsidRDefault="000210C3" w:rsidP="000210C3">
            <w:pPr>
              <w:spacing w:before="0" w:after="0"/>
              <w:jc w:val="center"/>
              <w:rPr>
                <w:rFonts w:ascii="Open Sans" w:hAnsi="Open Sans" w:cs="Open Sans"/>
                <w:b/>
                <w:bCs/>
                <w:sz w:val="18"/>
                <w:szCs w:val="18"/>
                <w:lang w:val="en-GB"/>
              </w:rPr>
            </w:pPr>
          </w:p>
        </w:tc>
      </w:tr>
      <w:tr w:rsidR="000210C3" w:rsidRPr="007472E8" w14:paraId="29A5924E" w14:textId="77777777">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5E4B743E" w14:textId="20AEBC3F" w:rsidR="000210C3" w:rsidRPr="000E74C5" w:rsidRDefault="000210C3" w:rsidP="000210C3">
            <w:pPr>
              <w:spacing w:before="0" w:after="0"/>
              <w:jc w:val="center"/>
              <w:rPr>
                <w:rFonts w:ascii="Open Sans" w:hAnsi="Open Sans" w:cs="Open Sans"/>
                <w:sz w:val="18"/>
                <w:szCs w:val="18"/>
              </w:rPr>
            </w:pPr>
            <w:r>
              <w:rPr>
                <w:rFonts w:ascii="Open Sans" w:hAnsi="Open Sans" w:cs="Open Sans"/>
                <w:sz w:val="18"/>
                <w:szCs w:val="18"/>
              </w:rPr>
              <w:t>34</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0FB75015" w14:textId="720FD61E" w:rsidR="000210C3" w:rsidRPr="000210C3" w:rsidRDefault="005B76F6" w:rsidP="000210C3">
            <w:pPr>
              <w:spacing w:before="0" w:after="0"/>
              <w:jc w:val="left"/>
              <w:rPr>
                <w:rFonts w:asciiTheme="minorHAnsi" w:hAnsiTheme="minorHAnsi" w:cstheme="minorHAnsi"/>
                <w:bCs/>
                <w:sz w:val="20"/>
                <w:szCs w:val="20"/>
              </w:rPr>
            </w:pPr>
            <w:proofErr w:type="gramStart"/>
            <w:r>
              <w:rPr>
                <w:rFonts w:eastAsia="Calibri" w:cs="Calibri"/>
                <w:sz w:val="20"/>
                <w:szCs w:val="20"/>
              </w:rPr>
              <w:t xml:space="preserve">AZD - </w:t>
            </w:r>
            <w:r w:rsidR="000210C3" w:rsidRPr="000210C3">
              <w:rPr>
                <w:rFonts w:eastAsia="Calibri" w:cs="Calibri"/>
                <w:sz w:val="20"/>
                <w:szCs w:val="20"/>
              </w:rPr>
              <w:t>Vyhodnocování</w:t>
            </w:r>
            <w:proofErr w:type="gramEnd"/>
            <w:r w:rsidR="000210C3" w:rsidRPr="000210C3">
              <w:rPr>
                <w:rFonts w:eastAsia="Calibri" w:cs="Calibri"/>
                <w:sz w:val="20"/>
                <w:szCs w:val="20"/>
              </w:rPr>
              <w:t xml:space="preserve"> asférické optiky pomocí klasických kónických polynomů i </w:t>
            </w:r>
            <w:proofErr w:type="spellStart"/>
            <w:r w:rsidR="000210C3" w:rsidRPr="000210C3">
              <w:rPr>
                <w:rFonts w:eastAsia="Calibri" w:cs="Calibri"/>
                <w:sz w:val="20"/>
                <w:szCs w:val="20"/>
              </w:rPr>
              <w:t>Forbesových</w:t>
            </w:r>
            <w:proofErr w:type="spellEnd"/>
            <w:r w:rsidR="000210C3" w:rsidRPr="000210C3">
              <w:rPr>
                <w:rFonts w:eastAsia="Calibri" w:cs="Calibri"/>
                <w:sz w:val="20"/>
                <w:szCs w:val="20"/>
              </w:rPr>
              <w:t xml:space="preserve"> polynomů.</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0687FC24" w14:textId="77777777" w:rsidR="000210C3" w:rsidRPr="000E74C5" w:rsidRDefault="000210C3" w:rsidP="000210C3">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29E0A1A2" w14:textId="77777777" w:rsidR="000210C3" w:rsidRPr="007472E8" w:rsidRDefault="000210C3" w:rsidP="000210C3">
            <w:pPr>
              <w:spacing w:before="0" w:after="0"/>
              <w:jc w:val="center"/>
              <w:rPr>
                <w:rFonts w:ascii="Open Sans" w:hAnsi="Open Sans" w:cs="Open Sans"/>
                <w:b/>
                <w:bCs/>
                <w:sz w:val="18"/>
                <w:szCs w:val="18"/>
                <w:lang w:val="en-GB"/>
              </w:rPr>
            </w:pPr>
          </w:p>
        </w:tc>
      </w:tr>
      <w:tr w:rsidR="000210C3" w:rsidRPr="007472E8" w14:paraId="2E133417" w14:textId="77777777">
        <w:tc>
          <w:tcPr>
            <w:tcW w:w="445" w:type="dxa"/>
            <w:tcBorders>
              <w:top w:val="single" w:sz="12" w:space="0" w:color="auto"/>
              <w:left w:val="single" w:sz="18" w:space="0" w:color="auto"/>
              <w:bottom w:val="single" w:sz="12" w:space="0" w:color="auto"/>
              <w:right w:val="single" w:sz="4" w:space="0" w:color="auto"/>
            </w:tcBorders>
            <w:shd w:val="clear" w:color="auto" w:fill="FFFFFF" w:themeFill="background1"/>
            <w:vAlign w:val="center"/>
          </w:tcPr>
          <w:p w14:paraId="4FEA74A1" w14:textId="2DEDBE3F" w:rsidR="000210C3" w:rsidRPr="000E74C5" w:rsidRDefault="000210C3" w:rsidP="000210C3">
            <w:pPr>
              <w:spacing w:before="0" w:after="0"/>
              <w:jc w:val="center"/>
              <w:rPr>
                <w:rFonts w:ascii="Open Sans" w:hAnsi="Open Sans" w:cs="Open Sans"/>
                <w:sz w:val="18"/>
                <w:szCs w:val="18"/>
              </w:rPr>
            </w:pPr>
            <w:r>
              <w:rPr>
                <w:rFonts w:ascii="Open Sans" w:hAnsi="Open Sans" w:cs="Open Sans"/>
                <w:sz w:val="18"/>
                <w:szCs w:val="18"/>
              </w:rPr>
              <w:t>35</w:t>
            </w:r>
          </w:p>
        </w:tc>
        <w:tc>
          <w:tcPr>
            <w:tcW w:w="4215" w:type="dxa"/>
            <w:tcBorders>
              <w:top w:val="single" w:sz="12" w:space="0" w:color="auto"/>
              <w:left w:val="single" w:sz="4" w:space="0" w:color="auto"/>
              <w:bottom w:val="single" w:sz="12" w:space="0" w:color="auto"/>
              <w:right w:val="single" w:sz="4" w:space="0" w:color="auto"/>
            </w:tcBorders>
            <w:shd w:val="clear" w:color="auto" w:fill="FFFFFF" w:themeFill="background1"/>
          </w:tcPr>
          <w:p w14:paraId="70892A77" w14:textId="64962D11" w:rsidR="000210C3" w:rsidRPr="000210C3" w:rsidRDefault="005B76F6" w:rsidP="000210C3">
            <w:pPr>
              <w:spacing w:before="0" w:after="0"/>
              <w:jc w:val="left"/>
              <w:rPr>
                <w:rFonts w:ascii="Open Sans" w:hAnsi="Open Sans" w:cs="Open Sans"/>
                <w:sz w:val="20"/>
                <w:szCs w:val="20"/>
              </w:rPr>
            </w:pPr>
            <w:proofErr w:type="gramStart"/>
            <w:r>
              <w:rPr>
                <w:rFonts w:eastAsia="Calibri" w:cs="Calibri"/>
                <w:sz w:val="20"/>
                <w:szCs w:val="20"/>
              </w:rPr>
              <w:t xml:space="preserve">AZD - </w:t>
            </w:r>
            <w:r w:rsidR="000210C3" w:rsidRPr="000210C3">
              <w:rPr>
                <w:rFonts w:eastAsia="Calibri" w:cs="Calibri"/>
                <w:sz w:val="20"/>
                <w:szCs w:val="20"/>
              </w:rPr>
              <w:t>Automatizovaná</w:t>
            </w:r>
            <w:proofErr w:type="gramEnd"/>
            <w:r w:rsidR="000210C3" w:rsidRPr="000210C3">
              <w:rPr>
                <w:rFonts w:eastAsia="Calibri" w:cs="Calibri"/>
                <w:sz w:val="20"/>
                <w:szCs w:val="20"/>
              </w:rPr>
              <w:t xml:space="preserve"> segmentace dat dle zadaných statistických parametrů (členní dle výšky, sklonu, diskontinuit a podobně) s možností statistického vyhodnocení segmentů.</w:t>
            </w:r>
          </w:p>
        </w:tc>
        <w:tc>
          <w:tcPr>
            <w:tcW w:w="3949" w:type="dxa"/>
            <w:tcBorders>
              <w:top w:val="single" w:sz="12" w:space="0" w:color="auto"/>
              <w:left w:val="single" w:sz="4" w:space="0" w:color="auto"/>
              <w:bottom w:val="single" w:sz="12" w:space="0" w:color="auto"/>
              <w:right w:val="single" w:sz="4" w:space="0" w:color="auto"/>
            </w:tcBorders>
            <w:shd w:val="clear" w:color="auto" w:fill="FFFFFF" w:themeFill="background1"/>
          </w:tcPr>
          <w:p w14:paraId="592EF93C" w14:textId="77777777" w:rsidR="000210C3" w:rsidRPr="000E74C5" w:rsidRDefault="000210C3" w:rsidP="000210C3">
            <w:pPr>
              <w:spacing w:before="0" w:after="0"/>
              <w:jc w:val="left"/>
              <w:rPr>
                <w:rFonts w:ascii="Open Sans" w:hAnsi="Open Sans" w:cs="Open Sans"/>
                <w:sz w:val="18"/>
                <w:szCs w:val="18"/>
              </w:rPr>
            </w:pPr>
          </w:p>
        </w:tc>
        <w:tc>
          <w:tcPr>
            <w:tcW w:w="1033" w:type="dxa"/>
            <w:tcBorders>
              <w:top w:val="single" w:sz="12" w:space="0" w:color="auto"/>
              <w:left w:val="single" w:sz="4" w:space="0" w:color="auto"/>
              <w:bottom w:val="single" w:sz="12" w:space="0" w:color="auto"/>
              <w:right w:val="single" w:sz="18" w:space="0" w:color="auto"/>
            </w:tcBorders>
            <w:shd w:val="clear" w:color="auto" w:fill="FFFFFF" w:themeFill="background1"/>
            <w:vAlign w:val="center"/>
          </w:tcPr>
          <w:p w14:paraId="7A1C631C" w14:textId="77777777" w:rsidR="000210C3" w:rsidRPr="007472E8" w:rsidRDefault="000210C3" w:rsidP="000210C3">
            <w:pPr>
              <w:spacing w:before="0" w:after="0"/>
              <w:jc w:val="center"/>
              <w:rPr>
                <w:rFonts w:ascii="Open Sans" w:hAnsi="Open Sans" w:cs="Open Sans"/>
                <w:b/>
                <w:bCs/>
                <w:sz w:val="18"/>
                <w:szCs w:val="18"/>
                <w:lang w:val="en-GB"/>
              </w:rPr>
            </w:pPr>
          </w:p>
        </w:tc>
      </w:tr>
    </w:tbl>
    <w:p w14:paraId="31C22734" w14:textId="77777777" w:rsidR="000D41DA" w:rsidRDefault="000D41DA" w:rsidP="000D41DA">
      <w:pPr>
        <w:spacing w:before="0" w:after="0"/>
        <w:rPr>
          <w:rFonts w:ascii="Open Sans" w:hAnsi="Open Sans" w:cs="Open Sans"/>
          <w:b/>
          <w:bCs/>
          <w:color w:val="FF0000"/>
          <w:sz w:val="20"/>
          <w:szCs w:val="20"/>
          <w:u w:val="single"/>
        </w:rPr>
      </w:pPr>
    </w:p>
    <w:p w14:paraId="0066CF5C" w14:textId="77777777" w:rsidR="000D41DA" w:rsidRDefault="000D41DA" w:rsidP="000D41DA">
      <w:pPr>
        <w:spacing w:before="0" w:after="0"/>
        <w:rPr>
          <w:rFonts w:ascii="Open Sans" w:hAnsi="Open Sans" w:cs="Open Sans"/>
          <w:b/>
          <w:bCs/>
          <w:color w:val="FF0000"/>
          <w:sz w:val="20"/>
          <w:szCs w:val="20"/>
          <w:u w:val="single"/>
        </w:rPr>
      </w:pPr>
      <w:r w:rsidRPr="00371901">
        <w:rPr>
          <w:rFonts w:ascii="Open Sans" w:hAnsi="Open Sans" w:cs="Open Sans"/>
          <w:b/>
          <w:bCs/>
          <w:color w:val="FF0000"/>
          <w:sz w:val="20"/>
          <w:szCs w:val="20"/>
          <w:u w:val="single"/>
        </w:rPr>
        <w:t>Účastníci zadávacího řízení uvedou v nabídce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 – viz výše uvedená tabulka.</w:t>
      </w:r>
    </w:p>
    <w:p w14:paraId="73526F56" w14:textId="77777777" w:rsidR="000D41DA" w:rsidRPr="009F6CC3" w:rsidRDefault="000D41DA" w:rsidP="005778F8">
      <w:pPr>
        <w:spacing w:before="0" w:after="0"/>
        <w:rPr>
          <w:rFonts w:ascii="Open Sans" w:hAnsi="Open Sans" w:cs="Open Sans"/>
          <w:sz w:val="20"/>
          <w:szCs w:val="20"/>
        </w:rPr>
      </w:pPr>
    </w:p>
    <w:p w14:paraId="6369140B" w14:textId="3E3A3A69" w:rsidR="00474647" w:rsidRPr="005F07AE" w:rsidRDefault="00474647" w:rsidP="00A04C1A">
      <w:pPr>
        <w:spacing w:before="0" w:after="0"/>
        <w:rPr>
          <w:rFonts w:ascii="Open Sans" w:hAnsi="Open Sans" w:cs="Open Sans"/>
          <w:color w:val="FF0000"/>
          <w:sz w:val="20"/>
          <w:szCs w:val="20"/>
        </w:rPr>
      </w:pPr>
    </w:p>
    <w:p w14:paraId="0A7979AC" w14:textId="1C68CFF5" w:rsidR="004A6AE7" w:rsidRPr="005F07AE" w:rsidRDefault="004A6AE7" w:rsidP="005F07AE">
      <w:pPr>
        <w:tabs>
          <w:tab w:val="clear" w:pos="5790"/>
        </w:tabs>
        <w:spacing w:before="0" w:after="160" w:line="259" w:lineRule="auto"/>
        <w:jc w:val="left"/>
        <w:rPr>
          <w:rFonts w:ascii="Open Sans" w:hAnsi="Open Sans" w:cs="Open Sans"/>
          <w:b/>
          <w:bCs/>
          <w:color w:val="FF0000"/>
          <w:sz w:val="20"/>
          <w:szCs w:val="20"/>
          <w:u w:val="single"/>
        </w:rPr>
      </w:pPr>
      <w:r w:rsidRPr="005F07AE">
        <w:rPr>
          <w:rFonts w:ascii="Open Sans" w:hAnsi="Open Sans" w:cs="Open Sans"/>
          <w:bCs/>
          <w:color w:val="FF0000"/>
          <w:sz w:val="20"/>
          <w:szCs w:val="20"/>
        </w:rPr>
        <w:br w:type="page"/>
      </w:r>
    </w:p>
    <w:p w14:paraId="7CCCA7BE" w14:textId="77777777" w:rsidR="004A6AE7" w:rsidRPr="00371901" w:rsidRDefault="004A6AE7" w:rsidP="00173373">
      <w:pPr>
        <w:tabs>
          <w:tab w:val="left" w:pos="4200"/>
        </w:tabs>
        <w:spacing w:before="0" w:after="0"/>
        <w:outlineLvl w:val="0"/>
        <w:rPr>
          <w:rFonts w:ascii="Open Sans" w:hAnsi="Open Sans" w:cs="Open Sans"/>
          <w:b/>
          <w:bCs/>
          <w:sz w:val="20"/>
          <w:szCs w:val="20"/>
        </w:rPr>
      </w:pPr>
      <w:r w:rsidRPr="00371901">
        <w:rPr>
          <w:rFonts w:ascii="Open Sans" w:hAnsi="Open Sans" w:cs="Open Sans"/>
          <w:b/>
          <w:bCs/>
          <w:sz w:val="20"/>
          <w:szCs w:val="20"/>
        </w:rPr>
        <w:lastRenderedPageBreak/>
        <w:t xml:space="preserve">Příloha č. 2 - Nabídka Prodávajícího v rozsahu části, která technicky popisuje </w:t>
      </w:r>
      <w:r>
        <w:rPr>
          <w:rFonts w:ascii="Open Sans" w:hAnsi="Open Sans" w:cs="Open Sans"/>
          <w:b/>
          <w:bCs/>
          <w:sz w:val="20"/>
          <w:szCs w:val="20"/>
        </w:rPr>
        <w:t>Zařízení</w:t>
      </w:r>
    </w:p>
    <w:p w14:paraId="524C31DD" w14:textId="77777777" w:rsidR="004A6AE7" w:rsidRPr="00371901" w:rsidRDefault="004A6AE7" w:rsidP="00173373">
      <w:pPr>
        <w:spacing w:before="0" w:after="0"/>
        <w:rPr>
          <w:rFonts w:ascii="Open Sans" w:hAnsi="Open Sans" w:cs="Open Sans"/>
          <w:sz w:val="20"/>
          <w:szCs w:val="20"/>
        </w:rPr>
      </w:pPr>
    </w:p>
    <w:p w14:paraId="5B191915" w14:textId="3C990032" w:rsidR="004047C4" w:rsidRDefault="004A6AE7" w:rsidP="00173373">
      <w:pPr>
        <w:spacing w:before="0" w:after="0"/>
        <w:rPr>
          <w:rFonts w:ascii="Open Sans" w:hAnsi="Open Sans" w:cs="Open Sans"/>
          <w:color w:val="FF0000"/>
          <w:sz w:val="20"/>
          <w:szCs w:val="20"/>
        </w:rPr>
      </w:pPr>
      <w:r w:rsidRPr="00371901">
        <w:rPr>
          <w:rFonts w:ascii="Open Sans" w:hAnsi="Open Sans" w:cs="Open Sans"/>
          <w:color w:val="FF0000"/>
          <w:sz w:val="20"/>
          <w:szCs w:val="20"/>
        </w:rPr>
        <w:t>Doplní (vloží) účastník zadávacího řízení</w:t>
      </w:r>
    </w:p>
    <w:p w14:paraId="54A958C0" w14:textId="77777777" w:rsidR="004047C4" w:rsidRDefault="004047C4">
      <w:pPr>
        <w:tabs>
          <w:tab w:val="clear" w:pos="5790"/>
        </w:tabs>
        <w:spacing w:before="0" w:after="160" w:line="259" w:lineRule="auto"/>
        <w:jc w:val="left"/>
        <w:rPr>
          <w:rFonts w:ascii="Open Sans" w:hAnsi="Open Sans" w:cs="Open Sans"/>
          <w:color w:val="FF0000"/>
          <w:sz w:val="20"/>
          <w:szCs w:val="20"/>
        </w:rPr>
      </w:pPr>
      <w:r>
        <w:rPr>
          <w:rFonts w:ascii="Open Sans" w:hAnsi="Open Sans" w:cs="Open Sans"/>
          <w:color w:val="FF0000"/>
          <w:sz w:val="20"/>
          <w:szCs w:val="20"/>
        </w:rPr>
        <w:br w:type="page"/>
      </w:r>
    </w:p>
    <w:p w14:paraId="492C4F0E" w14:textId="77777777" w:rsidR="002838E4" w:rsidRPr="00F7694F" w:rsidRDefault="002838E4" w:rsidP="002838E4">
      <w:pPr>
        <w:spacing w:before="0" w:after="0"/>
        <w:ind w:left="1276" w:hanging="1276"/>
        <w:rPr>
          <w:rFonts w:ascii="Open Sans" w:hAnsi="Open Sans" w:cs="Open Sans"/>
          <w:b/>
          <w:bCs/>
        </w:rPr>
      </w:pPr>
      <w:r w:rsidRPr="00371901">
        <w:rPr>
          <w:rFonts w:ascii="Open Sans" w:hAnsi="Open Sans" w:cs="Open Sans"/>
          <w:b/>
          <w:bCs/>
          <w:sz w:val="20"/>
          <w:szCs w:val="20"/>
        </w:rPr>
        <w:lastRenderedPageBreak/>
        <w:t xml:space="preserve">Příloha č. </w:t>
      </w:r>
      <w:r>
        <w:rPr>
          <w:rFonts w:ascii="Open Sans" w:hAnsi="Open Sans" w:cs="Open Sans"/>
          <w:b/>
          <w:bCs/>
          <w:sz w:val="20"/>
          <w:szCs w:val="20"/>
        </w:rPr>
        <w:t>3</w:t>
      </w:r>
      <w:r w:rsidRPr="00371901">
        <w:rPr>
          <w:rFonts w:ascii="Open Sans" w:hAnsi="Open Sans" w:cs="Open Sans"/>
          <w:b/>
          <w:bCs/>
          <w:sz w:val="20"/>
          <w:szCs w:val="20"/>
        </w:rPr>
        <w:t xml:space="preserve"> </w:t>
      </w:r>
      <w:r>
        <w:rPr>
          <w:rFonts w:ascii="Open Sans" w:hAnsi="Open Sans" w:cs="Open Sans"/>
          <w:b/>
          <w:bCs/>
          <w:sz w:val="20"/>
          <w:szCs w:val="20"/>
        </w:rPr>
        <w:t>–</w:t>
      </w:r>
      <w:r w:rsidRPr="00371901">
        <w:rPr>
          <w:rFonts w:ascii="Open Sans" w:hAnsi="Open Sans" w:cs="Open Sans"/>
          <w:b/>
          <w:bCs/>
          <w:sz w:val="20"/>
          <w:szCs w:val="20"/>
        </w:rPr>
        <w:t xml:space="preserve"> </w:t>
      </w:r>
      <w:r w:rsidRPr="00F7694F">
        <w:rPr>
          <w:rFonts w:ascii="Open Sans" w:hAnsi="Open Sans" w:cs="Open Sans"/>
          <w:b/>
          <w:bCs/>
          <w:sz w:val="20"/>
          <w:szCs w:val="20"/>
        </w:rPr>
        <w:t>Čestné prohlášení o závazku dodržovat zásady sociálně odpovědného zadávání, environmentálně odpovědného zadávání</w:t>
      </w:r>
    </w:p>
    <w:p w14:paraId="43E19FB5" w14:textId="77777777" w:rsidR="002838E4" w:rsidRDefault="002838E4" w:rsidP="002838E4">
      <w:pPr>
        <w:spacing w:before="0" w:after="0"/>
      </w:pPr>
    </w:p>
    <w:p w14:paraId="41B8B181" w14:textId="77777777" w:rsidR="002838E4" w:rsidRPr="004A6AE7" w:rsidRDefault="002838E4" w:rsidP="002838E4">
      <w:pPr>
        <w:spacing w:before="0" w:after="0"/>
      </w:pPr>
      <w:r>
        <w:rPr>
          <w:rFonts w:ascii="Open Sans" w:hAnsi="Open Sans" w:cs="Open Sans"/>
          <w:color w:val="FF0000"/>
          <w:sz w:val="20"/>
          <w:szCs w:val="20"/>
        </w:rPr>
        <w:t>Bude doplněno před uzavřením Smlouvy</w:t>
      </w:r>
    </w:p>
    <w:p w14:paraId="27B7432E" w14:textId="77777777" w:rsidR="004A6AE7" w:rsidRPr="00371901" w:rsidRDefault="004A6AE7" w:rsidP="00173373">
      <w:pPr>
        <w:spacing w:before="0" w:after="0"/>
        <w:rPr>
          <w:rFonts w:ascii="Open Sans" w:hAnsi="Open Sans" w:cs="Open Sans"/>
          <w:sz w:val="20"/>
          <w:szCs w:val="20"/>
        </w:rPr>
      </w:pPr>
    </w:p>
    <w:p w14:paraId="6CE42D0B" w14:textId="77777777" w:rsidR="004A6AE7" w:rsidRPr="00371901" w:rsidRDefault="004A6AE7" w:rsidP="004A6AE7">
      <w:pPr>
        <w:rPr>
          <w:rFonts w:ascii="Open Sans" w:hAnsi="Open Sans" w:cs="Open Sans"/>
        </w:rPr>
      </w:pPr>
    </w:p>
    <w:p w14:paraId="3B53C660" w14:textId="0391D5A2" w:rsidR="000B476F" w:rsidRPr="004A6AE7" w:rsidRDefault="000B476F" w:rsidP="004A6AE7"/>
    <w:p w14:paraId="0209932D" w14:textId="77777777" w:rsidR="00051B6A" w:rsidRPr="004A6AE7" w:rsidRDefault="00051B6A"/>
    <w:p w14:paraId="68544A89" w14:textId="77777777" w:rsidR="00C61698" w:rsidRPr="004A6AE7" w:rsidRDefault="00C61698"/>
    <w:sectPr w:rsidR="00C61698" w:rsidRPr="004A6AE7" w:rsidSect="002E59CB">
      <w:headerReference w:type="default" r:id="rId19"/>
      <w:footerReference w:type="default" r:id="rId20"/>
      <w:headerReference w:type="first" r:id="rId21"/>
      <w:footerReference w:type="first" r:id="rId22"/>
      <w:type w:val="continuous"/>
      <w:pgSz w:w="11906" w:h="16838"/>
      <w:pgMar w:top="1985" w:right="1418" w:bottom="1418" w:left="1418"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5E998" w14:textId="77777777" w:rsidR="005C4848" w:rsidRDefault="005C4848" w:rsidP="00CE3205">
      <w:r>
        <w:separator/>
      </w:r>
    </w:p>
  </w:endnote>
  <w:endnote w:type="continuationSeparator" w:id="0">
    <w:p w14:paraId="0A7CAFCF" w14:textId="77777777" w:rsidR="005C4848" w:rsidRDefault="005C4848" w:rsidP="00CE3205">
      <w:r>
        <w:continuationSeparator/>
      </w:r>
    </w:p>
  </w:endnote>
  <w:endnote w:type="continuationNotice" w:id="1">
    <w:p w14:paraId="5090C79B" w14:textId="77777777" w:rsidR="005C4848" w:rsidRDefault="005C484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Open Sans">
    <w:altName w:val="Segoe UI"/>
    <w:panose1 w:val="020B0606030504020204"/>
    <w:charset w:val="EE"/>
    <w:family w:val="swiss"/>
    <w:pitch w:val="variable"/>
    <w:sig w:usb0="E00002EF"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ontserrat Light">
    <w:charset w:val="EE"/>
    <w:family w:val="auto"/>
    <w:pitch w:val="variable"/>
    <w:sig w:usb0="2000020F" w:usb1="00000003" w:usb2="00000000" w:usb3="00000000" w:csb0="00000197" w:csb1="00000000"/>
  </w:font>
  <w:font w:name="Montserrat">
    <w:altName w:val="Calibri"/>
    <w:charset w:val="EE"/>
    <w:family w:val="auto"/>
    <w:pitch w:val="variable"/>
    <w:sig w:usb0="2000020F" w:usb1="00000003" w:usb2="00000000" w:usb3="00000000" w:csb0="00000197" w:csb1="00000000"/>
  </w:font>
  <w:font w:name="Segoe UI">
    <w:panose1 w:val="020B0502040204020203"/>
    <w:charset w:val="EE"/>
    <w:family w:val="swiss"/>
    <w:pitch w:val="variable"/>
    <w:sig w:usb0="E4002EFF" w:usb1="C000E47F" w:usb2="00000009" w:usb3="00000000" w:csb0="000001FF" w:csb1="00000000"/>
  </w:font>
  <w:font w:name="CG Omega">
    <w:altName w:val="Candara"/>
    <w:charset w:val="01"/>
    <w:family w:val="roman"/>
    <w:pitch w:val="default"/>
  </w:font>
  <w:font w:name="Tahoma">
    <w:panose1 w:val="020B0604030504040204"/>
    <w:charset w:val="EE"/>
    <w:family w:val="swiss"/>
    <w:pitch w:val="variable"/>
    <w:sig w:usb0="E1002EFF" w:usb1="C000605B" w:usb2="00000029" w:usb3="00000000" w:csb0="000101FF" w:csb1="00000000"/>
  </w:font>
  <w:font w:name="Helvetica">
    <w:panose1 w:val="020B0504020202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8B6C1" w14:textId="77777777" w:rsidR="004A6AE7" w:rsidRDefault="004A6AE7">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7A67BF89" w14:textId="77777777" w:rsidR="004A6AE7" w:rsidRDefault="004A6AE7">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37511" w14:textId="77777777" w:rsidR="00C615CA" w:rsidRDefault="00C615CA" w:rsidP="00C615CA">
    <w:pPr>
      <w:pStyle w:val="Zpat"/>
    </w:pPr>
    <w:r>
      <w:rPr>
        <w:noProof/>
      </w:rPr>
      <mc:AlternateContent>
        <mc:Choice Requires="wps">
          <w:drawing>
            <wp:anchor distT="45720" distB="45720" distL="114300" distR="0" simplePos="0" relativeHeight="251658249" behindDoc="1" locked="1" layoutInCell="1" allowOverlap="0" wp14:anchorId="29120601" wp14:editId="4756E78A">
              <wp:simplePos x="0" y="0"/>
              <wp:positionH relativeFrom="margin">
                <wp:posOffset>4700270</wp:posOffset>
              </wp:positionH>
              <wp:positionV relativeFrom="bottomMargin">
                <wp:posOffset>180975</wp:posOffset>
              </wp:positionV>
              <wp:extent cx="1115695" cy="575945"/>
              <wp:effectExtent l="0" t="0" r="0" b="0"/>
              <wp:wrapNone/>
              <wp:docPr id="1244741051" name="Textové pole 1244741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5011FA07" w14:textId="77777777" w:rsidR="00C615CA" w:rsidRPr="00831EAC" w:rsidRDefault="00C615CA" w:rsidP="00C615CA">
                          <w:pPr>
                            <w:pStyle w:val="Webovstrnkyvzpat"/>
                          </w:pPr>
                          <w:r w:rsidRPr="00D65C9F">
                            <w:t>OPJAK</w:t>
                          </w:r>
                          <w:r w:rsidRPr="00831EAC">
                            <w:t>.cz</w:t>
                          </w:r>
                        </w:p>
                        <w:p w14:paraId="5CB1CC16" w14:textId="77777777" w:rsidR="00C615CA" w:rsidRPr="006F1B93" w:rsidRDefault="00C615CA" w:rsidP="00C615CA">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120601" id="_x0000_t202" coordsize="21600,21600" o:spt="202" path="m,l,21600r21600,l21600,xe">
              <v:stroke joinstyle="miter"/>
              <v:path gradientshapeok="t" o:connecttype="rect"/>
            </v:shapetype>
            <v:shape id="Textové pole 1244741051" o:spid="_x0000_s1026" type="#_x0000_t202" style="position:absolute;left:0;text-align:left;margin-left:370.1pt;margin-top:14.25pt;width:87.85pt;height:45.35pt;z-index:-251658231;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" o:allowoverlap="f" filled="f" stroked="f">
              <v:textbox>
                <w:txbxContent>
                  <w:p w14:paraId="5011FA07" w14:textId="77777777" w:rsidR="00C615CA" w:rsidRPr="00831EAC" w:rsidRDefault="00C615CA" w:rsidP="00C615CA">
                    <w:pPr>
                      <w:pStyle w:val="Webovstrnkyvzpat"/>
                    </w:pPr>
                    <w:r w:rsidRPr="00D65C9F">
                      <w:t>OPJAK</w:t>
                    </w:r>
                    <w:r w:rsidRPr="00831EAC">
                      <w:t>.cz</w:t>
                    </w:r>
                  </w:p>
                  <w:p w14:paraId="5CB1CC16" w14:textId="77777777" w:rsidR="00C615CA" w:rsidRPr="006F1B93" w:rsidRDefault="00C615CA" w:rsidP="00C615CA">
                    <w:pPr>
                      <w:pStyle w:val="Webovstrnkyvzpat"/>
                      <w:rPr>
                        <w:sz w:val="26"/>
                        <w:szCs w:val="26"/>
                      </w:rPr>
                    </w:pPr>
                    <w:r w:rsidRPr="00831EAC">
                      <w:t>MSMT.cz</w:t>
                    </w:r>
                  </w:p>
                </w:txbxContent>
              </v:textbox>
              <w10:wrap anchorx="margin" anchory="margin"/>
              <w10:anchorlock/>
            </v:shape>
          </w:pict>
        </mc:Fallback>
      </mc:AlternateContent>
    </w:r>
  </w:p>
  <w:p w14:paraId="71DECAD7" w14:textId="77777777" w:rsidR="00C615CA" w:rsidRDefault="00C615CA" w:rsidP="00C615CA">
    <w:pPr>
      <w:pStyle w:val="Zpat"/>
    </w:pPr>
    <w:r>
      <w:rPr>
        <w:noProof/>
      </w:rPr>
      <w:drawing>
        <wp:anchor distT="0" distB="0" distL="114300" distR="114300" simplePos="0" relativeHeight="251658248" behindDoc="1" locked="0" layoutInCell="1" allowOverlap="1" wp14:anchorId="62292C2B" wp14:editId="4F4A581B">
          <wp:simplePos x="0" y="0"/>
          <wp:positionH relativeFrom="margin">
            <wp:posOffset>-5080</wp:posOffset>
          </wp:positionH>
          <wp:positionV relativeFrom="bottomMargin">
            <wp:posOffset>276225</wp:posOffset>
          </wp:positionV>
          <wp:extent cx="2524125" cy="364490"/>
          <wp:effectExtent l="0" t="0" r="9525" b="0"/>
          <wp:wrapNone/>
          <wp:docPr id="1585552590" name="Obrázek 1585552590"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p>
  <w:p w14:paraId="0B1886C1" w14:textId="77777777" w:rsidR="00C615CA" w:rsidRDefault="00C615CA" w:rsidP="00C615CA">
    <w:pPr>
      <w:pStyle w:val="Zpat"/>
      <w:jc w:val="center"/>
      <w:rPr>
        <w:sz w:val="20"/>
        <w:szCs w:val="20"/>
      </w:rPr>
    </w:pPr>
  </w:p>
  <w:p w14:paraId="268E64A6" w14:textId="5D730A36" w:rsidR="00042DF2" w:rsidRPr="00C615CA" w:rsidRDefault="00C615CA" w:rsidP="00C615CA">
    <w:pPr>
      <w:pStyle w:val="Zpat"/>
      <w:jc w:val="center"/>
      <w:rPr>
        <w:sz w:val="20"/>
        <w:szCs w:val="20"/>
      </w:rPr>
    </w:pPr>
    <w:r w:rsidRPr="00353E3B">
      <w:rPr>
        <w:sz w:val="20"/>
        <w:szCs w:val="20"/>
      </w:rPr>
      <w:t xml:space="preserve">Stránka </w:t>
    </w:r>
    <w:r w:rsidRPr="00353E3B">
      <w:rPr>
        <w:b/>
        <w:bCs/>
      </w:rPr>
      <w:fldChar w:fldCharType="begin"/>
    </w:r>
    <w:r w:rsidRPr="00353E3B">
      <w:rPr>
        <w:b/>
        <w:bCs/>
      </w:rPr>
      <w:instrText>PAGE  \* Arabic  \* MERGEFORMAT</w:instrText>
    </w:r>
    <w:r w:rsidRPr="00353E3B">
      <w:rPr>
        <w:b/>
        <w:bCs/>
      </w:rPr>
      <w:fldChar w:fldCharType="separate"/>
    </w:r>
    <w:r>
      <w:rPr>
        <w:b/>
        <w:bCs/>
      </w:rPr>
      <w:t>9</w:t>
    </w:r>
    <w:r w:rsidRPr="00353E3B">
      <w:rPr>
        <w:b/>
        <w:bCs/>
      </w:rPr>
      <w:fldChar w:fldCharType="end"/>
    </w:r>
    <w:r w:rsidRPr="00353E3B">
      <w:rPr>
        <w:sz w:val="20"/>
        <w:szCs w:val="20"/>
      </w:rPr>
      <w:t xml:space="preserve"> z </w:t>
    </w:r>
    <w:r w:rsidRPr="00353E3B">
      <w:rPr>
        <w:b/>
        <w:bCs/>
      </w:rPr>
      <w:fldChar w:fldCharType="begin"/>
    </w:r>
    <w:r w:rsidRPr="00353E3B">
      <w:rPr>
        <w:b/>
        <w:bCs/>
      </w:rPr>
      <w:instrText>NUMPAGES  \* Arabic  \* MERGEFORMAT</w:instrText>
    </w:r>
    <w:r w:rsidRPr="00353E3B">
      <w:rPr>
        <w:b/>
        <w:bCs/>
      </w:rPr>
      <w:fldChar w:fldCharType="separate"/>
    </w:r>
    <w:r>
      <w:rPr>
        <w:b/>
        <w:bCs/>
      </w:rPr>
      <w:t>11</w:t>
    </w:r>
    <w:r w:rsidRPr="00353E3B">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C0376" w14:textId="77777777" w:rsidR="00C615CA" w:rsidRDefault="00C615CA" w:rsidP="00C615CA">
    <w:pPr>
      <w:pStyle w:val="Zpat"/>
    </w:pPr>
    <w:r>
      <w:rPr>
        <w:noProof/>
      </w:rPr>
      <mc:AlternateContent>
        <mc:Choice Requires="wps">
          <w:drawing>
            <wp:anchor distT="45720" distB="45720" distL="114300" distR="0" simplePos="0" relativeHeight="251658247" behindDoc="1" locked="1" layoutInCell="1" allowOverlap="0" wp14:anchorId="37431E59" wp14:editId="062356DB">
              <wp:simplePos x="0" y="0"/>
              <wp:positionH relativeFrom="margin">
                <wp:posOffset>4689475</wp:posOffset>
              </wp:positionH>
              <wp:positionV relativeFrom="bottomMargin">
                <wp:posOffset>190500</wp:posOffset>
              </wp:positionV>
              <wp:extent cx="1115695" cy="575945"/>
              <wp:effectExtent l="0" t="0" r="0" b="0"/>
              <wp:wrapNone/>
              <wp:docPr id="112559088" name="Textové pole 1125590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29E8B85B" w14:textId="77777777" w:rsidR="00C615CA" w:rsidRPr="00831EAC" w:rsidRDefault="00C615CA" w:rsidP="00C615CA">
                          <w:pPr>
                            <w:pStyle w:val="Webovstrnkyvzpat"/>
                          </w:pPr>
                          <w:r w:rsidRPr="00D65C9F">
                            <w:t>OPJAK</w:t>
                          </w:r>
                          <w:r w:rsidRPr="00831EAC">
                            <w:t>.cz</w:t>
                          </w:r>
                        </w:p>
                        <w:p w14:paraId="5FF554E5" w14:textId="77777777" w:rsidR="00C615CA" w:rsidRPr="006F1B93" w:rsidRDefault="00C615CA" w:rsidP="00C615CA">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431E59" id="_x0000_t202" coordsize="21600,21600" o:spt="202" path="m,l,21600r21600,l21600,xe">
              <v:stroke joinstyle="miter"/>
              <v:path gradientshapeok="t" o:connecttype="rect"/>
            </v:shapetype>
            <v:shape id="Textové pole 112559088" o:spid="_x0000_s1027" type="#_x0000_t202" style="position:absolute;left:0;text-align:left;margin-left:369.25pt;margin-top:15pt;width:87.85pt;height:45.35pt;z-index:-251658233;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" o:allowoverlap="f" filled="f" stroked="f">
              <v:textbox>
                <w:txbxContent>
                  <w:p w14:paraId="29E8B85B" w14:textId="77777777" w:rsidR="00C615CA" w:rsidRPr="00831EAC" w:rsidRDefault="00C615CA" w:rsidP="00C615CA">
                    <w:pPr>
                      <w:pStyle w:val="Webovstrnkyvzpat"/>
                    </w:pPr>
                    <w:r w:rsidRPr="00D65C9F">
                      <w:t>OPJAK</w:t>
                    </w:r>
                    <w:r w:rsidRPr="00831EAC">
                      <w:t>.cz</w:t>
                    </w:r>
                  </w:p>
                  <w:p w14:paraId="5FF554E5" w14:textId="77777777" w:rsidR="00C615CA" w:rsidRPr="006F1B93" w:rsidRDefault="00C615CA" w:rsidP="00C615CA">
                    <w:pPr>
                      <w:pStyle w:val="Webovstrnkyvzpat"/>
                      <w:rPr>
                        <w:sz w:val="26"/>
                        <w:szCs w:val="26"/>
                      </w:rPr>
                    </w:pPr>
                    <w:r w:rsidRPr="00831EAC">
                      <w:t>MSMT.cz</w:t>
                    </w:r>
                  </w:p>
                </w:txbxContent>
              </v:textbox>
              <w10:wrap anchorx="margin" anchory="margin"/>
              <w10:anchorlock/>
            </v:shape>
          </w:pict>
        </mc:Fallback>
      </mc:AlternateContent>
    </w:r>
  </w:p>
  <w:p w14:paraId="21DD9418" w14:textId="77777777" w:rsidR="00C615CA" w:rsidRDefault="00C615CA" w:rsidP="00C615CA">
    <w:pPr>
      <w:pStyle w:val="Zpat"/>
    </w:pPr>
    <w:r>
      <w:rPr>
        <w:noProof/>
      </w:rPr>
      <w:drawing>
        <wp:anchor distT="0" distB="0" distL="114300" distR="114300" simplePos="0" relativeHeight="251658246" behindDoc="1" locked="0" layoutInCell="1" allowOverlap="1" wp14:anchorId="29F9C2DF" wp14:editId="48709AEB">
          <wp:simplePos x="0" y="0"/>
          <wp:positionH relativeFrom="margin">
            <wp:posOffset>-43180</wp:posOffset>
          </wp:positionH>
          <wp:positionV relativeFrom="bottomMargin">
            <wp:posOffset>323850</wp:posOffset>
          </wp:positionV>
          <wp:extent cx="2524125" cy="364490"/>
          <wp:effectExtent l="0" t="0" r="9525" b="0"/>
          <wp:wrapNone/>
          <wp:docPr id="838892919" name="Obrázek 838892919"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p>
  <w:p w14:paraId="4C872879" w14:textId="77777777" w:rsidR="00C615CA" w:rsidRDefault="00C615CA" w:rsidP="00C615CA">
    <w:pPr>
      <w:pStyle w:val="Zpat"/>
      <w:jc w:val="center"/>
      <w:rPr>
        <w:sz w:val="20"/>
        <w:szCs w:val="20"/>
      </w:rPr>
    </w:pPr>
  </w:p>
  <w:p w14:paraId="5129F0D6" w14:textId="296143E2" w:rsidR="00042DF2" w:rsidRPr="00C615CA" w:rsidRDefault="00C615CA" w:rsidP="00C615CA">
    <w:pPr>
      <w:pStyle w:val="Zpat"/>
      <w:jc w:val="center"/>
      <w:rPr>
        <w:sz w:val="20"/>
        <w:szCs w:val="20"/>
      </w:rPr>
    </w:pPr>
    <w:r w:rsidRPr="00353E3B">
      <w:rPr>
        <w:sz w:val="20"/>
        <w:szCs w:val="20"/>
      </w:rPr>
      <w:t xml:space="preserve">Stránka </w:t>
    </w:r>
    <w:r w:rsidRPr="00353E3B">
      <w:rPr>
        <w:b/>
        <w:bCs/>
      </w:rPr>
      <w:fldChar w:fldCharType="begin"/>
    </w:r>
    <w:r w:rsidRPr="00353E3B">
      <w:rPr>
        <w:b/>
        <w:bCs/>
      </w:rPr>
      <w:instrText>PAGE  \* Arabic  \* MERGEFORMAT</w:instrText>
    </w:r>
    <w:r w:rsidRPr="00353E3B">
      <w:rPr>
        <w:b/>
        <w:bCs/>
      </w:rPr>
      <w:fldChar w:fldCharType="separate"/>
    </w:r>
    <w:r>
      <w:rPr>
        <w:b/>
        <w:bCs/>
      </w:rPr>
      <w:t>9</w:t>
    </w:r>
    <w:r w:rsidRPr="00353E3B">
      <w:rPr>
        <w:b/>
        <w:bCs/>
      </w:rPr>
      <w:fldChar w:fldCharType="end"/>
    </w:r>
    <w:r w:rsidRPr="00353E3B">
      <w:rPr>
        <w:sz w:val="20"/>
        <w:szCs w:val="20"/>
      </w:rPr>
      <w:t xml:space="preserve"> z </w:t>
    </w:r>
    <w:r w:rsidRPr="00353E3B">
      <w:rPr>
        <w:b/>
        <w:bCs/>
      </w:rPr>
      <w:fldChar w:fldCharType="begin"/>
    </w:r>
    <w:r w:rsidRPr="00353E3B">
      <w:rPr>
        <w:b/>
        <w:bCs/>
      </w:rPr>
      <w:instrText>NUMPAGES  \* Arabic  \* MERGEFORMAT</w:instrText>
    </w:r>
    <w:r w:rsidRPr="00353E3B">
      <w:rPr>
        <w:b/>
        <w:bCs/>
      </w:rPr>
      <w:fldChar w:fldCharType="separate"/>
    </w:r>
    <w:r>
      <w:rPr>
        <w:b/>
        <w:bCs/>
      </w:rPr>
      <w:t>11</w:t>
    </w:r>
    <w:r w:rsidRPr="00353E3B">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A59D9" w14:textId="77777777" w:rsidR="005C295B" w:rsidRDefault="005C295B" w:rsidP="005C295B">
    <w:pPr>
      <w:pStyle w:val="Zpat"/>
    </w:pPr>
    <w:r>
      <w:rPr>
        <w:noProof/>
        <w:lang w:val="en-US"/>
      </w:rPr>
      <w:drawing>
        <wp:anchor distT="0" distB="0" distL="114300" distR="114300" simplePos="0" relativeHeight="251658244" behindDoc="1" locked="0" layoutInCell="1" allowOverlap="1" wp14:anchorId="2AAF325D" wp14:editId="1E2BF221">
          <wp:simplePos x="0" y="0"/>
          <wp:positionH relativeFrom="margin">
            <wp:posOffset>-71755</wp:posOffset>
          </wp:positionH>
          <wp:positionV relativeFrom="bottomMargin">
            <wp:posOffset>190500</wp:posOffset>
          </wp:positionV>
          <wp:extent cx="2524125" cy="364490"/>
          <wp:effectExtent l="0" t="0" r="9525" b="0"/>
          <wp:wrapNone/>
          <wp:docPr id="1473957178" name="Obrázek 1473957178"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45720" distB="45720" distL="114300" distR="0" simplePos="0" relativeHeight="251658245" behindDoc="1" locked="1" layoutInCell="1" allowOverlap="0" wp14:anchorId="16F49563" wp14:editId="4013AFB0">
              <wp:simplePos x="0" y="0"/>
              <wp:positionH relativeFrom="margin">
                <wp:posOffset>4645025</wp:posOffset>
              </wp:positionH>
              <wp:positionV relativeFrom="bottomMargin">
                <wp:posOffset>104775</wp:posOffset>
              </wp:positionV>
              <wp:extent cx="1115695" cy="575945"/>
              <wp:effectExtent l="0" t="0" r="0" b="0"/>
              <wp:wrapNone/>
              <wp:docPr id="1727163467" name="Textové pole 1727163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1C8D3E23" w14:textId="77777777" w:rsidR="005C295B" w:rsidRPr="00831EAC" w:rsidRDefault="005C295B" w:rsidP="005C295B">
                          <w:pPr>
                            <w:pStyle w:val="Webovstrnkyvzpat"/>
                          </w:pPr>
                          <w:r w:rsidRPr="00D65C9F">
                            <w:t>OPJAK</w:t>
                          </w:r>
                          <w:r w:rsidRPr="00831EAC">
                            <w:t>.cz</w:t>
                          </w:r>
                        </w:p>
                        <w:p w14:paraId="71957C9C" w14:textId="77777777" w:rsidR="005C295B" w:rsidRPr="006F1B93" w:rsidRDefault="005C295B" w:rsidP="005C295B">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F49563" id="_x0000_t202" coordsize="21600,21600" o:spt="202" path="m,l,21600r21600,l21600,xe">
              <v:stroke joinstyle="miter"/>
              <v:path gradientshapeok="t" o:connecttype="rect"/>
            </v:shapetype>
            <v:shape id="Textové pole 1727163467" o:spid="_x0000_s1028" type="#_x0000_t202" style="position:absolute;left:0;text-align:left;margin-left:365.75pt;margin-top:8.25pt;width:87.85pt;height:45.35pt;z-index:-251658235;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" o:allowoverlap="f" filled="f" stroked="f">
              <v:textbox>
                <w:txbxContent>
                  <w:p w14:paraId="1C8D3E23" w14:textId="77777777" w:rsidR="005C295B" w:rsidRPr="00831EAC" w:rsidRDefault="005C295B" w:rsidP="005C295B">
                    <w:pPr>
                      <w:pStyle w:val="Webovstrnkyvzpat"/>
                    </w:pPr>
                    <w:r w:rsidRPr="00D65C9F">
                      <w:t>OPJAK</w:t>
                    </w:r>
                    <w:r w:rsidRPr="00831EAC">
                      <w:t>.cz</w:t>
                    </w:r>
                  </w:p>
                  <w:p w14:paraId="71957C9C" w14:textId="77777777" w:rsidR="005C295B" w:rsidRPr="006F1B93" w:rsidRDefault="005C295B" w:rsidP="005C295B">
                    <w:pPr>
                      <w:pStyle w:val="Webovstrnkyvzpat"/>
                      <w:rPr>
                        <w:sz w:val="26"/>
                        <w:szCs w:val="26"/>
                      </w:rPr>
                    </w:pPr>
                    <w:r w:rsidRPr="00831EAC">
                      <w:t>MSMT.cz</w:t>
                    </w:r>
                  </w:p>
                </w:txbxContent>
              </v:textbox>
              <w10:wrap anchorx="margin" anchory="margin"/>
              <w10:anchorlock/>
            </v:shape>
          </w:pict>
        </mc:Fallback>
      </mc:AlternateContent>
    </w:r>
  </w:p>
  <w:p w14:paraId="69B57FF8" w14:textId="77777777" w:rsidR="005C295B" w:rsidRDefault="005C295B" w:rsidP="005C295B">
    <w:pPr>
      <w:pStyle w:val="Zpat"/>
      <w:jc w:val="center"/>
      <w:rPr>
        <w:sz w:val="20"/>
        <w:szCs w:val="20"/>
      </w:rPr>
    </w:pPr>
  </w:p>
  <w:p w14:paraId="72FB3863" w14:textId="0D900CF7" w:rsidR="005C295B" w:rsidRDefault="005C295B" w:rsidP="00C51950">
    <w:pPr>
      <w:pStyle w:val="Zpat"/>
      <w:tabs>
        <w:tab w:val="left" w:pos="780"/>
      </w:tabs>
      <w:jc w:val="left"/>
    </w:pPr>
    <w:r>
      <w:rPr>
        <w:sz w:val="20"/>
        <w:szCs w:val="20"/>
      </w:rPr>
      <w:tab/>
    </w:r>
    <w:r>
      <w:rPr>
        <w:sz w:val="20"/>
        <w:szCs w:val="20"/>
      </w:rPr>
      <w:tab/>
    </w:r>
    <w:r w:rsidRPr="00F87002">
      <w:rPr>
        <w:sz w:val="20"/>
        <w:szCs w:val="20"/>
      </w:rPr>
      <w:t>Stránka</w:t>
    </w:r>
    <w:r>
      <w:t xml:space="preserve"> </w:t>
    </w:r>
    <w:r>
      <w:rPr>
        <w:b/>
        <w:bCs/>
      </w:rPr>
      <w:fldChar w:fldCharType="begin"/>
    </w:r>
    <w:r>
      <w:rPr>
        <w:b/>
        <w:bCs/>
      </w:rPr>
      <w:instrText>PAGE  \* Arabic  \* MERGEFORMAT</w:instrText>
    </w:r>
    <w:r>
      <w:rPr>
        <w:b/>
        <w:bCs/>
      </w:rPr>
      <w:fldChar w:fldCharType="separate"/>
    </w:r>
    <w:r>
      <w:rPr>
        <w:b/>
        <w:bCs/>
      </w:rPr>
      <w:t>10</w:t>
    </w:r>
    <w:r>
      <w:rPr>
        <w:b/>
        <w:bCs/>
      </w:rPr>
      <w:fldChar w:fldCharType="end"/>
    </w:r>
    <w:r w:rsidRPr="004225F5">
      <w:rPr>
        <w:sz w:val="20"/>
        <w:szCs w:val="20"/>
      </w:rPr>
      <w:t xml:space="preserve"> z</w:t>
    </w:r>
    <w:r>
      <w:t xml:space="preserve"> </w:t>
    </w:r>
    <w:r>
      <w:rPr>
        <w:b/>
        <w:bCs/>
      </w:rPr>
      <w:fldChar w:fldCharType="begin"/>
    </w:r>
    <w:r>
      <w:rPr>
        <w:b/>
        <w:bCs/>
      </w:rPr>
      <w:instrText>NUMPAGES  \* Arabic  \* MERGEFORMAT</w:instrText>
    </w:r>
    <w:r>
      <w:rPr>
        <w:b/>
        <w:bCs/>
      </w:rPr>
      <w:fldChar w:fldCharType="separate"/>
    </w:r>
    <w:r>
      <w:rPr>
        <w:b/>
        <w:bCs/>
      </w:rPr>
      <w:t>14</w:t>
    </w:r>
    <w:r>
      <w:rPr>
        <w:b/>
        <w:bCs/>
      </w:rPr>
      <w:fldChar w:fldCharType="end"/>
    </w:r>
  </w:p>
  <w:p w14:paraId="5F32A6A3" w14:textId="77777777" w:rsidR="000D2044" w:rsidRDefault="000D2044" w:rsidP="00C51950">
    <w:pPr>
      <w:pStyle w:val="Zpat"/>
    </w:pPr>
  </w:p>
  <w:p w14:paraId="30AAC0F2" w14:textId="77777777" w:rsidR="005C295B" w:rsidRPr="005C295B" w:rsidRDefault="005C295B" w:rsidP="00C51950">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131C4" w14:textId="77777777" w:rsidR="003D2260" w:rsidRDefault="003D2260" w:rsidP="003D2260">
    <w:pPr>
      <w:pStyle w:val="Zpat"/>
    </w:pPr>
    <w:r>
      <w:rPr>
        <w:noProof/>
        <w:lang w:val="en-US"/>
      </w:rPr>
      <w:drawing>
        <wp:anchor distT="0" distB="0" distL="114300" distR="114300" simplePos="0" relativeHeight="251658242" behindDoc="1" locked="0" layoutInCell="1" allowOverlap="1" wp14:anchorId="7E9BCB24" wp14:editId="39CD17D8">
          <wp:simplePos x="0" y="0"/>
          <wp:positionH relativeFrom="margin">
            <wp:posOffset>-71755</wp:posOffset>
          </wp:positionH>
          <wp:positionV relativeFrom="bottomMargin">
            <wp:posOffset>190500</wp:posOffset>
          </wp:positionV>
          <wp:extent cx="2524125" cy="364490"/>
          <wp:effectExtent l="0" t="0" r="9525" b="0"/>
          <wp:wrapNone/>
          <wp:docPr id="2137768581" name="Obrázek 2137768581"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45720" distB="45720" distL="114300" distR="0" simplePos="0" relativeHeight="251658243" behindDoc="1" locked="1" layoutInCell="1" allowOverlap="0" wp14:anchorId="0C188560" wp14:editId="23C1676D">
              <wp:simplePos x="0" y="0"/>
              <wp:positionH relativeFrom="margin">
                <wp:posOffset>4645025</wp:posOffset>
              </wp:positionH>
              <wp:positionV relativeFrom="bottomMargin">
                <wp:posOffset>104775</wp:posOffset>
              </wp:positionV>
              <wp:extent cx="1115695" cy="575945"/>
              <wp:effectExtent l="0" t="0" r="0" b="0"/>
              <wp:wrapNone/>
              <wp:docPr id="509857196" name="Textové pole 509857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3BBB63C0" w14:textId="77777777" w:rsidR="003D2260" w:rsidRPr="00831EAC" w:rsidRDefault="003D2260" w:rsidP="003D2260">
                          <w:pPr>
                            <w:pStyle w:val="Webovstrnkyvzpat"/>
                          </w:pPr>
                          <w:r w:rsidRPr="00D65C9F">
                            <w:t>OPJAK</w:t>
                          </w:r>
                          <w:r w:rsidRPr="00831EAC">
                            <w:t>.cz</w:t>
                          </w:r>
                        </w:p>
                        <w:p w14:paraId="1EEE8356" w14:textId="77777777" w:rsidR="003D2260" w:rsidRPr="006F1B93" w:rsidRDefault="003D2260" w:rsidP="003D2260">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188560" id="_x0000_t202" coordsize="21600,21600" o:spt="202" path="m,l,21600r21600,l21600,xe">
              <v:stroke joinstyle="miter"/>
              <v:path gradientshapeok="t" o:connecttype="rect"/>
            </v:shapetype>
            <v:shape id="Textové pole 509857196" o:spid="_x0000_s1029" type="#_x0000_t202" style="position:absolute;left:0;text-align:left;margin-left:365.75pt;margin-top:8.25pt;width:87.85pt;height:45.35pt;z-index:-251658237;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" o:allowoverlap="f" filled="f" stroked="f">
              <v:textbox>
                <w:txbxContent>
                  <w:p w14:paraId="3BBB63C0" w14:textId="77777777" w:rsidR="003D2260" w:rsidRPr="00831EAC" w:rsidRDefault="003D2260" w:rsidP="003D2260">
                    <w:pPr>
                      <w:pStyle w:val="Webovstrnkyvzpat"/>
                    </w:pPr>
                    <w:r w:rsidRPr="00D65C9F">
                      <w:t>OPJAK</w:t>
                    </w:r>
                    <w:r w:rsidRPr="00831EAC">
                      <w:t>.cz</w:t>
                    </w:r>
                  </w:p>
                  <w:p w14:paraId="1EEE8356" w14:textId="77777777" w:rsidR="003D2260" w:rsidRPr="006F1B93" w:rsidRDefault="003D2260" w:rsidP="003D2260">
                    <w:pPr>
                      <w:pStyle w:val="Webovstrnkyvzpat"/>
                      <w:rPr>
                        <w:sz w:val="26"/>
                        <w:szCs w:val="26"/>
                      </w:rPr>
                    </w:pPr>
                    <w:r w:rsidRPr="00831EAC">
                      <w:t>MSMT.cz</w:t>
                    </w:r>
                  </w:p>
                </w:txbxContent>
              </v:textbox>
              <w10:wrap anchorx="margin" anchory="margin"/>
              <w10:anchorlock/>
            </v:shape>
          </w:pict>
        </mc:Fallback>
      </mc:AlternateContent>
    </w:r>
  </w:p>
  <w:p w14:paraId="5D4EF688" w14:textId="77777777" w:rsidR="003D2260" w:rsidRDefault="003D2260" w:rsidP="003D2260">
    <w:pPr>
      <w:pStyle w:val="Zpat"/>
      <w:jc w:val="center"/>
      <w:rPr>
        <w:sz w:val="20"/>
        <w:szCs w:val="20"/>
      </w:rPr>
    </w:pPr>
  </w:p>
  <w:p w14:paraId="3954A070" w14:textId="3DA71F69" w:rsidR="003D2260" w:rsidRPr="0080594C" w:rsidRDefault="003D2260" w:rsidP="0080594C">
    <w:pPr>
      <w:pStyle w:val="Zpat"/>
      <w:tabs>
        <w:tab w:val="left" w:pos="780"/>
      </w:tabs>
      <w:jc w:val="left"/>
      <w:rPr>
        <w:b/>
      </w:rPr>
    </w:pPr>
    <w:r>
      <w:rPr>
        <w:sz w:val="20"/>
        <w:szCs w:val="20"/>
      </w:rPr>
      <w:tab/>
    </w:r>
    <w:r>
      <w:rPr>
        <w:sz w:val="20"/>
        <w:szCs w:val="20"/>
      </w:rPr>
      <w:tab/>
    </w:r>
    <w:r w:rsidRPr="00F87002">
      <w:rPr>
        <w:sz w:val="20"/>
        <w:szCs w:val="20"/>
      </w:rPr>
      <w:t>Stránka</w:t>
    </w:r>
    <w:r>
      <w:t xml:space="preserve"> </w:t>
    </w:r>
    <w:r>
      <w:rPr>
        <w:b/>
        <w:bCs/>
      </w:rPr>
      <w:fldChar w:fldCharType="begin"/>
    </w:r>
    <w:r>
      <w:rPr>
        <w:b/>
        <w:bCs/>
      </w:rPr>
      <w:instrText>PAGE  \* Arabic  \* MERGEFORMAT</w:instrText>
    </w:r>
    <w:r>
      <w:rPr>
        <w:b/>
        <w:bCs/>
      </w:rPr>
      <w:fldChar w:fldCharType="separate"/>
    </w:r>
    <w:r>
      <w:rPr>
        <w:b/>
        <w:bCs/>
      </w:rPr>
      <w:t>10</w:t>
    </w:r>
    <w:r>
      <w:rPr>
        <w:b/>
        <w:bCs/>
      </w:rPr>
      <w:fldChar w:fldCharType="end"/>
    </w:r>
    <w:r w:rsidRPr="004225F5">
      <w:rPr>
        <w:sz w:val="20"/>
        <w:szCs w:val="20"/>
      </w:rPr>
      <w:t xml:space="preserve"> z</w:t>
    </w:r>
    <w:r>
      <w:t xml:space="preserve"> </w:t>
    </w:r>
    <w:r>
      <w:rPr>
        <w:b/>
        <w:bCs/>
      </w:rPr>
      <w:fldChar w:fldCharType="begin"/>
    </w:r>
    <w:r>
      <w:rPr>
        <w:b/>
        <w:bCs/>
      </w:rPr>
      <w:instrText>NUMPAGES  \* Arabic  \* MERGEFORMAT</w:instrText>
    </w:r>
    <w:r>
      <w:rPr>
        <w:b/>
        <w:bCs/>
      </w:rPr>
      <w:fldChar w:fldCharType="separate"/>
    </w:r>
    <w:r>
      <w:rPr>
        <w:b/>
        <w:bCs/>
      </w:rPr>
      <w:t>14</w:t>
    </w:r>
    <w:r>
      <w:rPr>
        <w:b/>
        <w:bCs/>
      </w:rPr>
      <w:fldChar w:fldCharType="end"/>
    </w:r>
  </w:p>
  <w:p w14:paraId="34AAD538" w14:textId="77777777" w:rsidR="005C295B" w:rsidRDefault="005C295B" w:rsidP="0080594C">
    <w:pPr>
      <w:pStyle w:val="Zpat"/>
      <w:tabs>
        <w:tab w:val="left" w:pos="780"/>
      </w:tabs>
      <w:jc w:val="left"/>
    </w:pPr>
  </w:p>
  <w:p w14:paraId="5AD71E9B" w14:textId="77777777" w:rsidR="000D2044" w:rsidRPr="003D2260" w:rsidRDefault="000D2044" w:rsidP="0080594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40A60" w14:textId="77777777" w:rsidR="005C4848" w:rsidRDefault="005C4848" w:rsidP="00CE3205">
      <w:r>
        <w:separator/>
      </w:r>
    </w:p>
  </w:footnote>
  <w:footnote w:type="continuationSeparator" w:id="0">
    <w:p w14:paraId="6A5035F1" w14:textId="77777777" w:rsidR="005C4848" w:rsidRDefault="005C4848" w:rsidP="00CE3205">
      <w:r>
        <w:continuationSeparator/>
      </w:r>
    </w:p>
  </w:footnote>
  <w:footnote w:type="continuationNotice" w:id="1">
    <w:p w14:paraId="7DA6EF1B" w14:textId="77777777" w:rsidR="005C4848" w:rsidRDefault="005C484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471AC" w14:textId="60ED19DD" w:rsidR="008C0CEF" w:rsidRPr="008C0CEF" w:rsidRDefault="00CB2901" w:rsidP="008C0CEF">
    <w:pPr>
      <w:tabs>
        <w:tab w:val="clear" w:pos="5790"/>
      </w:tabs>
      <w:spacing w:before="0" w:after="0" w:line="280" w:lineRule="atLeast"/>
      <w:ind w:left="709" w:hanging="709"/>
      <w:rPr>
        <w:rFonts w:ascii="Times New Roman" w:eastAsia="Times New Roman" w:hAnsi="Times New Roman" w:cs="Times New Roman"/>
        <w:sz w:val="24"/>
        <w:szCs w:val="24"/>
        <w:lang w:eastAsia="cs-CZ"/>
      </w:rPr>
    </w:pPr>
    <w:r>
      <w:rPr>
        <w:rFonts w:ascii="Arial" w:hAnsi="Arial" w:cs="Arial"/>
        <w:noProof/>
        <w:color w:val="0080FF"/>
        <w:sz w:val="21"/>
        <w:szCs w:val="21"/>
        <w:shd w:val="clear" w:color="auto" w:fill="FFFFFF"/>
      </w:rPr>
      <w:drawing>
        <wp:anchor distT="0" distB="0" distL="114300" distR="114300" simplePos="0" relativeHeight="251658262" behindDoc="0" locked="0" layoutInCell="1" allowOverlap="1" wp14:anchorId="10CB3148" wp14:editId="6D9B9649">
          <wp:simplePos x="0" y="0"/>
          <wp:positionH relativeFrom="column">
            <wp:posOffset>-61595</wp:posOffset>
          </wp:positionH>
          <wp:positionV relativeFrom="paragraph">
            <wp:posOffset>43815</wp:posOffset>
          </wp:positionV>
          <wp:extent cx="1352550" cy="676275"/>
          <wp:effectExtent l="0" t="0" r="0" b="0"/>
          <wp:wrapNone/>
          <wp:docPr id="469473287" name="Obrázek 1" descr="Domů">
            <a:hlinkClick xmlns:a="http://schemas.openxmlformats.org/drawingml/2006/main" r:id="rId1" tooltip="&quot;Domů&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mů">
                    <a:hlinkClick r:id="rId1" tooltip="&quot;Domů&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2550" cy="676275"/>
                  </a:xfrm>
                  <a:prstGeom prst="rect">
                    <a:avLst/>
                  </a:prstGeom>
                  <a:noFill/>
                  <a:ln>
                    <a:noFill/>
                  </a:ln>
                </pic:spPr>
              </pic:pic>
            </a:graphicData>
          </a:graphic>
        </wp:anchor>
      </w:drawing>
    </w:r>
    <w:r w:rsidR="008C0CEF" w:rsidRPr="008C0CEF">
      <w:rPr>
        <w:rFonts w:ascii="Times New Roman" w:eastAsia="Times New Roman" w:hAnsi="Times New Roman" w:cs="Times New Roman"/>
        <w:noProof/>
        <w:sz w:val="24"/>
        <w:szCs w:val="24"/>
        <w:lang w:eastAsia="cs-CZ"/>
      </w:rPr>
      <w:drawing>
        <wp:anchor distT="0" distB="0" distL="114300" distR="114300" simplePos="0" relativeHeight="251658261" behindDoc="0" locked="0" layoutInCell="1" allowOverlap="1" wp14:anchorId="165A0A5D" wp14:editId="46A93636">
          <wp:simplePos x="0" y="0"/>
          <wp:positionH relativeFrom="column">
            <wp:posOffset>5013325</wp:posOffset>
          </wp:positionH>
          <wp:positionV relativeFrom="paragraph">
            <wp:posOffset>46990</wp:posOffset>
          </wp:positionV>
          <wp:extent cx="733425" cy="733425"/>
          <wp:effectExtent l="0" t="0" r="9525" b="9525"/>
          <wp:wrapNone/>
          <wp:docPr id="1371541297" name="Obrázek 21" descr="Obsah obrázku černobílá, umění, design&#10;&#10;Popis byl vytvořen automaticky se střední mírou spolehliv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89283" name="Obrázek 21" descr="Obsah obrázku černobílá, umění, design&#10;&#10;Popis byl vytvořen automaticky se střední mírou spolehlivosti"/>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5D5722" w14:textId="5C720044" w:rsidR="008C0CEF" w:rsidRPr="008C0CEF" w:rsidRDefault="008C0CEF" w:rsidP="008C0CEF">
    <w:pPr>
      <w:tabs>
        <w:tab w:val="clear" w:pos="5790"/>
        <w:tab w:val="center" w:pos="5954"/>
        <w:tab w:val="right" w:pos="9072"/>
      </w:tabs>
      <w:spacing w:before="0" w:after="0" w:line="264" w:lineRule="atLeast"/>
      <w:ind w:left="680" w:firstLine="6124"/>
      <w:jc w:val="left"/>
      <w:rPr>
        <w:rFonts w:ascii="Cambria" w:eastAsia="Arial" w:hAnsi="Cambria" w:cs="Times New Roman"/>
        <w:b/>
        <w:sz w:val="24"/>
        <w:szCs w:val="24"/>
      </w:rPr>
    </w:pPr>
    <w:r w:rsidRPr="008C0CEF">
      <w:rPr>
        <w:rFonts w:ascii="Cambria" w:eastAsia="Arial" w:hAnsi="Cambria" w:cs="Times New Roman"/>
        <w:b/>
        <w:sz w:val="24"/>
        <w:szCs w:val="24"/>
      </w:rPr>
      <w:t>AUGERIII</w:t>
    </w:r>
  </w:p>
  <w:p w14:paraId="6CE4889E" w14:textId="4521F320" w:rsidR="008C0CEF" w:rsidRPr="008C0CEF" w:rsidRDefault="008C0CEF" w:rsidP="008C0CEF">
    <w:pPr>
      <w:tabs>
        <w:tab w:val="clear" w:pos="5790"/>
        <w:tab w:val="center" w:pos="5954"/>
        <w:tab w:val="right" w:pos="9072"/>
      </w:tabs>
      <w:spacing w:before="0" w:after="0" w:line="264" w:lineRule="atLeast"/>
      <w:ind w:left="709" w:firstLine="6379"/>
      <w:jc w:val="left"/>
      <w:rPr>
        <w:rFonts w:ascii="Cambria" w:eastAsia="Arial" w:hAnsi="Cambria" w:cs="Times New Roman"/>
        <w:b/>
        <w:color w:val="0072CE"/>
        <w:sz w:val="36"/>
        <w:szCs w:val="36"/>
      </w:rPr>
    </w:pPr>
    <w:r w:rsidRPr="008C0CEF">
      <w:rPr>
        <w:rFonts w:ascii="Cambria" w:eastAsia="Arial" w:hAnsi="Cambria" w:cs="Times New Roman"/>
        <w:b/>
        <w:sz w:val="36"/>
        <w:szCs w:val="36"/>
      </w:rPr>
      <w:t>CZ</w:t>
    </w:r>
  </w:p>
  <w:p w14:paraId="71A641C0" w14:textId="3365BC14" w:rsidR="00DF139C" w:rsidRDefault="00DF139C" w:rsidP="00994858">
    <w:pPr>
      <w:pStyle w:val="Zhlav"/>
      <w:jc w:val="right"/>
    </w:pPr>
  </w:p>
  <w:p w14:paraId="12354F79" w14:textId="0168B015" w:rsidR="00DF139C" w:rsidRPr="007D6FC7" w:rsidRDefault="00DF139C" w:rsidP="007D6FC7">
    <w:pPr>
      <w:pStyle w:val="Zhlav"/>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C0E31" w14:textId="77777777" w:rsidR="002C4B1C" w:rsidRPr="002C4B1C" w:rsidRDefault="002C4B1C" w:rsidP="002C4B1C">
    <w:pPr>
      <w:tabs>
        <w:tab w:val="clear" w:pos="5790"/>
        <w:tab w:val="left" w:pos="1185"/>
        <w:tab w:val="center" w:pos="4536"/>
        <w:tab w:val="right" w:pos="9072"/>
        <w:tab w:val="right" w:pos="9639"/>
      </w:tabs>
      <w:spacing w:before="0" w:after="0" w:line="264" w:lineRule="atLeast"/>
      <w:ind w:left="709" w:hanging="709"/>
      <w:jc w:val="left"/>
      <w:rPr>
        <w:rFonts w:ascii="Arial" w:eastAsia="Arial" w:hAnsi="Arial" w:cs="Times New Roman"/>
        <w:b/>
        <w:color w:val="0072CE"/>
      </w:rPr>
    </w:pPr>
    <w:r w:rsidRPr="002C4B1C">
      <w:rPr>
        <w:rFonts w:ascii="Arial" w:eastAsia="Arial" w:hAnsi="Arial" w:cs="Times New Roman"/>
        <w:b/>
        <w:color w:val="0072CE"/>
      </w:rPr>
      <w:tab/>
    </w:r>
    <w:r w:rsidRPr="002C4B1C">
      <w:rPr>
        <w:rFonts w:ascii="Arial" w:eastAsia="Arial" w:hAnsi="Arial" w:cs="Times New Roman"/>
        <w:b/>
        <w:color w:val="0072CE"/>
      </w:rPr>
      <w:tab/>
    </w:r>
  </w:p>
  <w:p w14:paraId="1869470B" w14:textId="02297197" w:rsidR="002C4B1C" w:rsidRPr="002C4B1C" w:rsidRDefault="002C4B1C" w:rsidP="002C4B1C">
    <w:pPr>
      <w:tabs>
        <w:tab w:val="clear" w:pos="5790"/>
        <w:tab w:val="center" w:pos="5954"/>
        <w:tab w:val="right" w:pos="9072"/>
      </w:tabs>
      <w:spacing w:before="0" w:after="0" w:line="264" w:lineRule="atLeast"/>
      <w:ind w:left="709" w:firstLine="5245"/>
      <w:jc w:val="center"/>
      <w:rPr>
        <w:rFonts w:ascii="Cambria" w:eastAsia="Arial" w:hAnsi="Cambria" w:cs="Times New Roman"/>
        <w:b/>
        <w:sz w:val="24"/>
        <w:szCs w:val="24"/>
      </w:rPr>
    </w:pPr>
    <w:r w:rsidRPr="002C4B1C">
      <w:rPr>
        <w:rFonts w:ascii="Times New Roman" w:eastAsia="Times New Roman" w:hAnsi="Times New Roman" w:cs="Times New Roman"/>
        <w:noProof/>
        <w:sz w:val="24"/>
        <w:szCs w:val="24"/>
        <w:lang w:eastAsia="cs-CZ"/>
      </w:rPr>
      <w:drawing>
        <wp:anchor distT="0" distB="0" distL="114300" distR="114300" simplePos="0" relativeHeight="251658260" behindDoc="0" locked="0" layoutInCell="1" allowOverlap="1" wp14:anchorId="59B5A094" wp14:editId="1590B37A">
          <wp:simplePos x="0" y="0"/>
          <wp:positionH relativeFrom="column">
            <wp:posOffset>5137150</wp:posOffset>
          </wp:positionH>
          <wp:positionV relativeFrom="paragraph">
            <wp:posOffset>21590</wp:posOffset>
          </wp:positionV>
          <wp:extent cx="733425" cy="733425"/>
          <wp:effectExtent l="0" t="0" r="9525" b="9525"/>
          <wp:wrapNone/>
          <wp:docPr id="167329854" name="Obrázek 21" descr="Obsah obrázku černobílá, umění, design&#10;&#10;Popis byl vytvořen automaticky se střední mírou spolehliv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89283" name="Obrázek 21" descr="Obsah obrázku černobílá, umění, design&#10;&#10;Popis byl vytvořen automaticky se střední mírou spolehlivost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4B1C">
      <w:rPr>
        <w:rFonts w:ascii="Arial" w:eastAsia="Arial" w:hAnsi="Arial" w:cs="Times New Roman"/>
        <w:b/>
        <w:noProof/>
        <w:color w:val="0072CE"/>
        <w:lang w:eastAsia="cs-CZ"/>
      </w:rPr>
      <w:drawing>
        <wp:anchor distT="0" distB="0" distL="114300" distR="114300" simplePos="0" relativeHeight="251658254" behindDoc="1" locked="0" layoutInCell="1" allowOverlap="1" wp14:anchorId="31FD402F" wp14:editId="0A94914C">
          <wp:simplePos x="0" y="0"/>
          <wp:positionH relativeFrom="page">
            <wp:posOffset>791845</wp:posOffset>
          </wp:positionH>
          <wp:positionV relativeFrom="page">
            <wp:posOffset>552450</wp:posOffset>
          </wp:positionV>
          <wp:extent cx="2538000" cy="565200"/>
          <wp:effectExtent l="0" t="0" r="0" b="6350"/>
          <wp:wrapNone/>
          <wp:docPr id="1569648520" name="Obrázek 1569648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ZU-L-RGB.emf"/>
                  <pic:cNvPicPr/>
                </pic:nvPicPr>
                <pic:blipFill>
                  <a:blip r:embed="rId2">
                    <a:extLst>
                      <a:ext uri="{28A0092B-C50C-407E-A947-70E740481C1C}">
                        <a14:useLocalDpi xmlns:a14="http://schemas.microsoft.com/office/drawing/2010/main" val="0"/>
                      </a:ext>
                    </a:extLst>
                  </a:blip>
                  <a:stretch>
                    <a:fillRect/>
                  </a:stretch>
                </pic:blipFill>
                <pic:spPr>
                  <a:xfrm>
                    <a:off x="0" y="0"/>
                    <a:ext cx="2538000" cy="565200"/>
                  </a:xfrm>
                  <a:prstGeom prst="rect">
                    <a:avLst/>
                  </a:prstGeom>
                </pic:spPr>
              </pic:pic>
            </a:graphicData>
          </a:graphic>
          <wp14:sizeRelH relativeFrom="margin">
            <wp14:pctWidth>0</wp14:pctWidth>
          </wp14:sizeRelH>
          <wp14:sizeRelV relativeFrom="margin">
            <wp14:pctHeight>0</wp14:pctHeight>
          </wp14:sizeRelV>
        </wp:anchor>
      </w:drawing>
    </w:r>
  </w:p>
  <w:p w14:paraId="19D7314A" w14:textId="77777777" w:rsidR="002C4B1C" w:rsidRPr="002C4B1C" w:rsidRDefault="002C4B1C" w:rsidP="002C4B1C">
    <w:pPr>
      <w:tabs>
        <w:tab w:val="clear" w:pos="5790"/>
        <w:tab w:val="center" w:pos="5954"/>
        <w:tab w:val="right" w:pos="9072"/>
      </w:tabs>
      <w:spacing w:before="0" w:after="0" w:line="264" w:lineRule="atLeast"/>
      <w:ind w:left="709" w:firstLine="5245"/>
      <w:jc w:val="center"/>
      <w:rPr>
        <w:rFonts w:ascii="Cambria" w:eastAsia="Arial" w:hAnsi="Cambria" w:cs="Times New Roman"/>
        <w:b/>
        <w:sz w:val="24"/>
        <w:szCs w:val="24"/>
      </w:rPr>
    </w:pPr>
    <w:r w:rsidRPr="002C4B1C">
      <w:rPr>
        <w:rFonts w:ascii="Cambria" w:eastAsia="Arial" w:hAnsi="Cambria" w:cs="Times New Roman"/>
        <w:b/>
        <w:sz w:val="24"/>
        <w:szCs w:val="24"/>
      </w:rPr>
      <w:t>AUGERIII</w:t>
    </w:r>
  </w:p>
  <w:p w14:paraId="6F8A9183" w14:textId="77777777" w:rsidR="002C4B1C" w:rsidRPr="002C4B1C" w:rsidRDefault="002C4B1C" w:rsidP="002C4B1C">
    <w:pPr>
      <w:tabs>
        <w:tab w:val="clear" w:pos="5790"/>
        <w:tab w:val="center" w:pos="5954"/>
        <w:tab w:val="right" w:pos="9072"/>
      </w:tabs>
      <w:spacing w:before="0" w:after="0" w:line="264" w:lineRule="atLeast"/>
      <w:ind w:left="737" w:firstLine="6521"/>
      <w:jc w:val="center"/>
      <w:rPr>
        <w:rFonts w:ascii="Cambria" w:eastAsia="Arial" w:hAnsi="Cambria" w:cs="Times New Roman"/>
        <w:b/>
        <w:color w:val="0072CE"/>
        <w:sz w:val="36"/>
        <w:szCs w:val="36"/>
      </w:rPr>
    </w:pPr>
    <w:r w:rsidRPr="002C4B1C">
      <w:rPr>
        <w:rFonts w:ascii="Cambria" w:eastAsia="Arial" w:hAnsi="Cambria" w:cs="Times New Roman"/>
        <w:b/>
        <w:sz w:val="36"/>
        <w:szCs w:val="36"/>
      </w:rPr>
      <w:t>CZ</w:t>
    </w:r>
    <w:r w:rsidRPr="002C4B1C">
      <w:rPr>
        <w:rFonts w:ascii="Cambria" w:eastAsia="Arial" w:hAnsi="Cambria" w:cs="Times New Roman"/>
        <w:b/>
        <w:color w:val="0072CE"/>
        <w:sz w:val="36"/>
        <w:szCs w:val="36"/>
      </w:rPr>
      <w:tab/>
    </w:r>
    <w:r w:rsidRPr="002C4B1C">
      <w:rPr>
        <w:rFonts w:ascii="Cambria" w:eastAsia="Arial" w:hAnsi="Cambria" w:cs="Times New Roman"/>
        <w:b/>
        <w:noProof/>
        <w:color w:val="0072CE"/>
        <w:sz w:val="36"/>
        <w:szCs w:val="36"/>
        <w:lang w:eastAsia="cs-CZ"/>
      </w:rPr>
      <mc:AlternateContent>
        <mc:Choice Requires="wps">
          <w:drawing>
            <wp:anchor distT="0" distB="0" distL="114300" distR="114300" simplePos="0" relativeHeight="251658250" behindDoc="0" locked="0" layoutInCell="1" allowOverlap="1" wp14:anchorId="1531427A" wp14:editId="1DD0042F">
              <wp:simplePos x="0" y="0"/>
              <wp:positionH relativeFrom="page">
                <wp:posOffset>900430</wp:posOffset>
              </wp:positionH>
              <wp:positionV relativeFrom="page">
                <wp:posOffset>0</wp:posOffset>
              </wp:positionV>
              <wp:extent cx="0" cy="10692000"/>
              <wp:effectExtent l="0" t="0" r="0" b="0"/>
              <wp:wrapNone/>
              <wp:docPr id="1" name="Paginace X 2,5 cm" hidden="1"/>
              <wp:cNvGraphicFramePr/>
              <a:graphic xmlns:a="http://schemas.openxmlformats.org/drawingml/2006/main">
                <a:graphicData uri="http://schemas.microsoft.com/office/word/2010/wordprocessingShape">
                  <wps:wsp>
                    <wps:cNvCnPr/>
                    <wps:spPr>
                      <a:xfrm>
                        <a:off x="0" y="0"/>
                        <a:ext cx="0" cy="10692000"/>
                      </a:xfrm>
                      <a:prstGeom prst="line">
                        <a:avLst/>
                      </a:prstGeom>
                      <a:noFill/>
                      <a:ln w="6350" cap="flat" cmpd="sng" algn="ctr">
                        <a:solidFill>
                          <a:srgbClr val="FF0000"/>
                        </a:solidFill>
                        <a:prstDash val="solid"/>
                        <a:miter lim="800000"/>
                      </a:ln>
                      <a:effectLst/>
                    </wps:spPr>
                    <wps:bodyPr/>
                  </wps:wsp>
                </a:graphicData>
              </a:graphic>
              <wp14:sizeRelV relativeFrom="margin">
                <wp14:pctHeight>0</wp14:pctHeight>
              </wp14:sizeRelV>
            </wp:anchor>
          </w:drawing>
        </mc:Choice>
        <mc:Fallback xmlns:arto="http://schemas.microsoft.com/office/word/2006/arto">
          <w:pict>
            <v:line w14:anchorId="74559576" id="Paginace X 2,5 cm" o:spid="_x0000_s1026" style="position:absolute;z-index:251723776;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70.9pt,0" to="70.9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" strokecolor="red" strokeweight=".5pt">
              <v:stroke joinstyle="miter"/>
              <w10:wrap anchorx="page" anchory="page"/>
            </v:line>
          </w:pict>
        </mc:Fallback>
      </mc:AlternateContent>
    </w:r>
    <w:r w:rsidRPr="002C4B1C">
      <w:rPr>
        <w:rFonts w:ascii="Cambria" w:eastAsia="Arial" w:hAnsi="Cambria" w:cs="Times New Roman"/>
        <w:b/>
        <w:noProof/>
        <w:color w:val="0072CE"/>
        <w:sz w:val="36"/>
        <w:szCs w:val="36"/>
        <w:lang w:eastAsia="cs-CZ"/>
      </w:rPr>
      <mc:AlternateContent>
        <mc:Choice Requires="wps">
          <w:drawing>
            <wp:anchor distT="0" distB="0" distL="114300" distR="114300" simplePos="0" relativeHeight="251658255" behindDoc="0" locked="0" layoutInCell="1" allowOverlap="1" wp14:anchorId="503D4BF3" wp14:editId="5A97910D">
              <wp:simplePos x="0" y="0"/>
              <wp:positionH relativeFrom="page">
                <wp:posOffset>0</wp:posOffset>
              </wp:positionH>
              <wp:positionV relativeFrom="page">
                <wp:posOffset>2470150</wp:posOffset>
              </wp:positionV>
              <wp:extent cx="7560000" cy="0"/>
              <wp:effectExtent l="0" t="0" r="0" b="0"/>
              <wp:wrapNone/>
              <wp:docPr id="2" name="Druhý řádek textu účaří 6,86 cm" hidden="1"/>
              <wp:cNvGraphicFramePr/>
              <a:graphic xmlns:a="http://schemas.openxmlformats.org/drawingml/2006/main">
                <a:graphicData uri="http://schemas.microsoft.com/office/word/2010/wordprocessingShape">
                  <wps:wsp>
                    <wps:cNvCnPr/>
                    <wps:spPr>
                      <a:xfrm>
                        <a:off x="0" y="0"/>
                        <a:ext cx="7560000" cy="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anchor>
          </w:drawing>
        </mc:Choice>
        <mc:Fallback xmlns:arto="http://schemas.microsoft.com/office/word/2006/arto">
          <w:pict>
            <v:line w14:anchorId="614962BD" id="Druhý řádek textu účaří 6,86 cm" o:spid="_x0000_s1026" style="position:absolute;z-index:251728896;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194.5pt" to="595.3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" strokecolor="red" strokeweight=".5pt">
              <v:stroke joinstyle="miter"/>
              <w10:wrap anchorx="page" anchory="page"/>
            </v:line>
          </w:pict>
        </mc:Fallback>
      </mc:AlternateContent>
    </w:r>
    <w:r w:rsidRPr="002C4B1C">
      <w:rPr>
        <w:rFonts w:ascii="Cambria" w:eastAsia="Arial" w:hAnsi="Cambria" w:cs="Times New Roman"/>
        <w:b/>
        <w:noProof/>
        <w:color w:val="0072CE"/>
        <w:sz w:val="36"/>
        <w:szCs w:val="36"/>
        <w:lang w:eastAsia="cs-CZ"/>
      </w:rPr>
      <mc:AlternateContent>
        <mc:Choice Requires="wps">
          <w:drawing>
            <wp:anchor distT="0" distB="0" distL="114300" distR="114300" simplePos="0" relativeHeight="251658256" behindDoc="0" locked="0" layoutInCell="1" allowOverlap="1" wp14:anchorId="03A48F85" wp14:editId="5B229517">
              <wp:simplePos x="0" y="0"/>
              <wp:positionH relativeFrom="page">
                <wp:posOffset>0</wp:posOffset>
              </wp:positionH>
              <wp:positionV relativeFrom="page">
                <wp:posOffset>2268220</wp:posOffset>
              </wp:positionV>
              <wp:extent cx="7560000" cy="0"/>
              <wp:effectExtent l="0" t="0" r="0" b="0"/>
              <wp:wrapNone/>
              <wp:docPr id="9" name="První řádek textu účaří 6,3 cm" hidden="1"/>
              <wp:cNvGraphicFramePr/>
              <a:graphic xmlns:a="http://schemas.openxmlformats.org/drawingml/2006/main">
                <a:graphicData uri="http://schemas.microsoft.com/office/word/2010/wordprocessingShape">
                  <wps:wsp>
                    <wps:cNvCnPr/>
                    <wps:spPr>
                      <a:xfrm>
                        <a:off x="0" y="0"/>
                        <a:ext cx="7560000" cy="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anchor>
          </w:drawing>
        </mc:Choice>
        <mc:Fallback xmlns:arto="http://schemas.microsoft.com/office/word/2006/arto">
          <w:pict>
            <v:line w14:anchorId="55CA27D7" id="První řádek textu účaří 6,3 cm" o:spid="_x0000_s1026" style="position:absolute;z-index:251729920;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178.6pt" to="595.3pt,1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" strokecolor="red" strokeweight=".5pt">
              <v:stroke joinstyle="miter"/>
              <w10:wrap anchorx="page" anchory="page"/>
            </v:line>
          </w:pict>
        </mc:Fallback>
      </mc:AlternateContent>
    </w:r>
    <w:r w:rsidRPr="002C4B1C">
      <w:rPr>
        <w:rFonts w:ascii="Cambria" w:eastAsia="Arial" w:hAnsi="Cambria" w:cs="Times New Roman"/>
        <w:b/>
        <w:noProof/>
        <w:color w:val="0072CE"/>
        <w:sz w:val="36"/>
        <w:szCs w:val="36"/>
        <w:lang w:eastAsia="cs-CZ"/>
      </w:rPr>
      <mc:AlternateContent>
        <mc:Choice Requires="wps">
          <w:drawing>
            <wp:anchor distT="0" distB="0" distL="114300" distR="114300" simplePos="0" relativeHeight="251658251" behindDoc="0" locked="0" layoutInCell="1" allowOverlap="1" wp14:anchorId="58BE80E6" wp14:editId="1F63E6D3">
              <wp:simplePos x="0" y="0"/>
              <wp:positionH relativeFrom="page">
                <wp:posOffset>0</wp:posOffset>
              </wp:positionH>
              <wp:positionV relativeFrom="page">
                <wp:posOffset>9792970</wp:posOffset>
              </wp:positionV>
              <wp:extent cx="7560000" cy="0"/>
              <wp:effectExtent l="0" t="0" r="0" b="0"/>
              <wp:wrapNone/>
              <wp:docPr id="7" name="Zápatí posl. ř. účaří 27,2 cm" hidden="1"/>
              <wp:cNvGraphicFramePr/>
              <a:graphic xmlns:a="http://schemas.openxmlformats.org/drawingml/2006/main">
                <a:graphicData uri="http://schemas.microsoft.com/office/word/2010/wordprocessingShape">
                  <wps:wsp>
                    <wps:cNvCnPr/>
                    <wps:spPr>
                      <a:xfrm>
                        <a:off x="0" y="0"/>
                        <a:ext cx="7560000" cy="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anchor>
          </w:drawing>
        </mc:Choice>
        <mc:Fallback xmlns:arto="http://schemas.microsoft.com/office/word/2006/arto">
          <w:pict>
            <v:line w14:anchorId="5DD26420" id="Zápatí posl. ř. účaří 27,2 cm" o:spid="_x0000_s1026" style="position:absolute;z-index:251724800;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71.1pt" to="595.3pt,7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" strokecolor="red" strokeweight=".5pt">
              <v:stroke joinstyle="miter"/>
              <w10:wrap anchorx="page" anchory="page"/>
            </v:line>
          </w:pict>
        </mc:Fallback>
      </mc:AlternateContent>
    </w:r>
    <w:r w:rsidRPr="002C4B1C">
      <w:rPr>
        <w:rFonts w:ascii="Cambria" w:eastAsia="Arial" w:hAnsi="Cambria" w:cs="Times New Roman"/>
        <w:b/>
        <w:noProof/>
        <w:color w:val="0072CE"/>
        <w:sz w:val="36"/>
        <w:szCs w:val="36"/>
        <w:lang w:eastAsia="cs-CZ"/>
      </w:rPr>
      <mc:AlternateContent>
        <mc:Choice Requires="wps">
          <w:drawing>
            <wp:anchor distT="0" distB="0" distL="114300" distR="114300" simplePos="0" relativeHeight="251658252" behindDoc="0" locked="0" layoutInCell="1" allowOverlap="1" wp14:anchorId="569AFC60" wp14:editId="12D0D2E8">
              <wp:simplePos x="0" y="0"/>
              <wp:positionH relativeFrom="page">
                <wp:posOffset>5508625</wp:posOffset>
              </wp:positionH>
              <wp:positionV relativeFrom="page">
                <wp:posOffset>0</wp:posOffset>
              </wp:positionV>
              <wp:extent cx="0" cy="10692000"/>
              <wp:effectExtent l="0" t="0" r="38100" b="33655"/>
              <wp:wrapNone/>
              <wp:docPr id="13" name="Zápatí 3. sl. 15,3 cm" hidden="1"/>
              <wp:cNvGraphicFramePr/>
              <a:graphic xmlns:a="http://schemas.openxmlformats.org/drawingml/2006/main">
                <a:graphicData uri="http://schemas.microsoft.com/office/word/2010/wordprocessingShape">
                  <wps:wsp>
                    <wps:cNvCnPr/>
                    <wps:spPr>
                      <a:xfrm>
                        <a:off x="0" y="0"/>
                        <a:ext cx="0" cy="10692000"/>
                      </a:xfrm>
                      <a:prstGeom prst="line">
                        <a:avLst/>
                      </a:prstGeom>
                      <a:noFill/>
                      <a:ln w="6350" cap="flat" cmpd="sng" algn="ctr">
                        <a:solidFill>
                          <a:srgbClr val="FF0000"/>
                        </a:solidFill>
                        <a:prstDash val="solid"/>
                        <a:miter lim="800000"/>
                      </a:ln>
                      <a:effectLst/>
                    </wps:spPr>
                    <wps:bodyPr/>
                  </wps:wsp>
                </a:graphicData>
              </a:graphic>
              <wp14:sizeRelV relativeFrom="margin">
                <wp14:pctHeight>0</wp14:pctHeight>
              </wp14:sizeRelV>
            </wp:anchor>
          </w:drawing>
        </mc:Choice>
        <mc:Fallback xmlns:arto="http://schemas.microsoft.com/office/word/2006/arto">
          <w:pict>
            <v:line w14:anchorId="3F6D9A8F" id="Zápatí 3. sl. 15,3 cm" o:spid="_x0000_s1026" style="position:absolute;z-index:251725824;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433.75pt,0" to="433.75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" strokecolor="red" strokeweight=".5pt">
              <v:stroke joinstyle="miter"/>
              <w10:wrap anchorx="page" anchory="page"/>
            </v:line>
          </w:pict>
        </mc:Fallback>
      </mc:AlternateContent>
    </w:r>
    <w:r w:rsidRPr="002C4B1C">
      <w:rPr>
        <w:rFonts w:ascii="Cambria" w:eastAsia="Arial" w:hAnsi="Cambria" w:cs="Times New Roman"/>
        <w:b/>
        <w:noProof/>
        <w:color w:val="0072CE"/>
        <w:sz w:val="36"/>
        <w:szCs w:val="36"/>
        <w:lang w:eastAsia="cs-CZ"/>
      </w:rPr>
      <mc:AlternateContent>
        <mc:Choice Requires="wps">
          <w:drawing>
            <wp:anchor distT="0" distB="0" distL="114300" distR="114300" simplePos="0" relativeHeight="251658253" behindDoc="0" locked="0" layoutInCell="1" allowOverlap="1" wp14:anchorId="7037D490" wp14:editId="28E280B0">
              <wp:simplePos x="0" y="0"/>
              <wp:positionH relativeFrom="page">
                <wp:posOffset>3564255</wp:posOffset>
              </wp:positionH>
              <wp:positionV relativeFrom="page">
                <wp:posOffset>0</wp:posOffset>
              </wp:positionV>
              <wp:extent cx="0" cy="10692000"/>
              <wp:effectExtent l="0" t="0" r="38100" b="33655"/>
              <wp:wrapNone/>
              <wp:docPr id="14" name="Zápatí 2. sl. 9,9 cm" hidden="1"/>
              <wp:cNvGraphicFramePr/>
              <a:graphic xmlns:a="http://schemas.openxmlformats.org/drawingml/2006/main">
                <a:graphicData uri="http://schemas.microsoft.com/office/word/2010/wordprocessingShape">
                  <wps:wsp>
                    <wps:cNvCnPr/>
                    <wps:spPr>
                      <a:xfrm>
                        <a:off x="0" y="0"/>
                        <a:ext cx="0" cy="10692000"/>
                      </a:xfrm>
                      <a:prstGeom prst="line">
                        <a:avLst/>
                      </a:prstGeom>
                      <a:noFill/>
                      <a:ln w="6350" cap="flat" cmpd="sng" algn="ctr">
                        <a:solidFill>
                          <a:srgbClr val="FF0000"/>
                        </a:solidFill>
                        <a:prstDash val="solid"/>
                        <a:miter lim="800000"/>
                      </a:ln>
                      <a:effectLst/>
                    </wps:spPr>
                    <wps:bodyPr/>
                  </wps:wsp>
                </a:graphicData>
              </a:graphic>
              <wp14:sizeRelV relativeFrom="margin">
                <wp14:pctHeight>0</wp14:pctHeight>
              </wp14:sizeRelV>
            </wp:anchor>
          </w:drawing>
        </mc:Choice>
        <mc:Fallback xmlns:arto="http://schemas.microsoft.com/office/word/2006/arto">
          <w:pict>
            <v:line w14:anchorId="2A526D32" id="Zápatí 2. sl. 9,9 cm" o:spid="_x0000_s1026" style="position:absolute;z-index:251726848;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280.65pt,0" to="280.65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" strokecolor="red" strokeweight=".5pt">
              <v:stroke joinstyle="miter"/>
              <w10:wrap anchorx="page" anchory="page"/>
            </v:line>
          </w:pict>
        </mc:Fallback>
      </mc:AlternateContent>
    </w:r>
    <w:r w:rsidRPr="002C4B1C">
      <w:rPr>
        <w:rFonts w:ascii="Cambria" w:eastAsia="Arial" w:hAnsi="Cambria" w:cs="Times New Roman"/>
        <w:b/>
        <w:noProof/>
        <w:color w:val="0072CE"/>
        <w:sz w:val="36"/>
        <w:szCs w:val="36"/>
        <w:lang w:eastAsia="cs-CZ"/>
      </w:rPr>
      <mc:AlternateContent>
        <mc:Choice Requires="wps">
          <w:drawing>
            <wp:anchor distT="0" distB="0" distL="114300" distR="114300" simplePos="0" relativeHeight="251658257" behindDoc="0" locked="0" layoutInCell="1" allowOverlap="1" wp14:anchorId="146FBAD4" wp14:editId="1D5F1728">
              <wp:simplePos x="0" y="0"/>
              <wp:positionH relativeFrom="page">
                <wp:posOffset>0</wp:posOffset>
              </wp:positionH>
              <wp:positionV relativeFrom="page">
                <wp:posOffset>1170305</wp:posOffset>
              </wp:positionV>
              <wp:extent cx="7560000" cy="0"/>
              <wp:effectExtent l="0" t="0" r="0" b="0"/>
              <wp:wrapNone/>
              <wp:docPr id="15" name="Záhlaví www účaří 3,25 cm" hidden="1"/>
              <wp:cNvGraphicFramePr/>
              <a:graphic xmlns:a="http://schemas.openxmlformats.org/drawingml/2006/main">
                <a:graphicData uri="http://schemas.microsoft.com/office/word/2010/wordprocessingShape">
                  <wps:wsp>
                    <wps:cNvCnPr/>
                    <wps:spPr>
                      <a:xfrm>
                        <a:off x="0" y="0"/>
                        <a:ext cx="7560000" cy="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anchor>
          </w:drawing>
        </mc:Choice>
        <mc:Fallback xmlns:arto="http://schemas.microsoft.com/office/word/2006/arto">
          <w:pict>
            <v:line w14:anchorId="6E401676" id="Záhlaví www účaří 3,25 cm" o:spid="_x0000_s1026" style="position:absolute;z-index:251730944;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92.15pt" to="595.3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" strokecolor="red" strokeweight=".5pt">
              <v:stroke joinstyle="miter"/>
              <w10:wrap anchorx="page" anchory="page"/>
            </v:line>
          </w:pict>
        </mc:Fallback>
      </mc:AlternateContent>
    </w:r>
    <w:r w:rsidRPr="002C4B1C">
      <w:rPr>
        <w:rFonts w:ascii="Cambria" w:eastAsia="Arial" w:hAnsi="Cambria" w:cs="Times New Roman"/>
        <w:b/>
        <w:noProof/>
        <w:color w:val="0072CE"/>
        <w:sz w:val="36"/>
        <w:szCs w:val="36"/>
        <w:lang w:eastAsia="cs-CZ"/>
      </w:rPr>
      <mc:AlternateContent>
        <mc:Choice Requires="wps">
          <w:drawing>
            <wp:anchor distT="0" distB="0" distL="114300" distR="114300" simplePos="0" relativeHeight="251658258" behindDoc="0" locked="0" layoutInCell="1" allowOverlap="1" wp14:anchorId="64081F96" wp14:editId="26B0B754">
              <wp:simplePos x="0" y="0"/>
              <wp:positionH relativeFrom="page">
                <wp:posOffset>6661150</wp:posOffset>
              </wp:positionH>
              <wp:positionV relativeFrom="page">
                <wp:posOffset>0</wp:posOffset>
              </wp:positionV>
              <wp:extent cx="0" cy="10692000"/>
              <wp:effectExtent l="0" t="0" r="38100" b="33655"/>
              <wp:wrapNone/>
              <wp:docPr id="16" name="P okraj 2,5 cm (18,5 cm)" hidden="1"/>
              <wp:cNvGraphicFramePr/>
              <a:graphic xmlns:a="http://schemas.openxmlformats.org/drawingml/2006/main">
                <a:graphicData uri="http://schemas.microsoft.com/office/word/2010/wordprocessingShape">
                  <wps:wsp>
                    <wps:cNvCnPr/>
                    <wps:spPr>
                      <a:xfrm>
                        <a:off x="0" y="0"/>
                        <a:ext cx="0" cy="10692000"/>
                      </a:xfrm>
                      <a:prstGeom prst="line">
                        <a:avLst/>
                      </a:prstGeom>
                      <a:noFill/>
                      <a:ln w="6350" cap="flat" cmpd="sng" algn="ctr">
                        <a:solidFill>
                          <a:srgbClr val="FF0000"/>
                        </a:solidFill>
                        <a:prstDash val="solid"/>
                        <a:miter lim="800000"/>
                      </a:ln>
                      <a:effectLst/>
                    </wps:spPr>
                    <wps:bodyPr/>
                  </wps:wsp>
                </a:graphicData>
              </a:graphic>
              <wp14:sizeRelV relativeFrom="margin">
                <wp14:pctHeight>0</wp14:pctHeight>
              </wp14:sizeRelV>
            </wp:anchor>
          </w:drawing>
        </mc:Choice>
        <mc:Fallback xmlns:arto="http://schemas.microsoft.com/office/word/2006/arto">
          <w:pict>
            <v:line w14:anchorId="3FCEAE19" id="P okraj 2,5 cm (18,5 cm)" o:spid="_x0000_s1026" style="position:absolute;z-index:251731968;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24.5pt,0" to="524.5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" strokecolor="red" strokeweight=".5pt">
              <v:stroke joinstyle="miter"/>
              <w10:wrap anchorx="page" anchory="page"/>
            </v:line>
          </w:pict>
        </mc:Fallback>
      </mc:AlternateContent>
    </w:r>
    <w:r w:rsidRPr="002C4B1C">
      <w:rPr>
        <w:rFonts w:ascii="Cambria" w:eastAsia="Arial" w:hAnsi="Cambria" w:cs="Times New Roman"/>
        <w:b/>
        <w:noProof/>
        <w:color w:val="0072CE"/>
        <w:sz w:val="36"/>
        <w:szCs w:val="36"/>
        <w:lang w:eastAsia="cs-CZ"/>
      </w:rPr>
      <mc:AlternateContent>
        <mc:Choice Requires="wps">
          <w:drawing>
            <wp:anchor distT="0" distB="0" distL="114300" distR="114300" simplePos="0" relativeHeight="251658259" behindDoc="0" locked="0" layoutInCell="1" allowOverlap="1" wp14:anchorId="6475D254" wp14:editId="1712BEEE">
              <wp:simplePos x="0" y="0"/>
              <wp:positionH relativeFrom="page">
                <wp:posOffset>1620520</wp:posOffset>
              </wp:positionH>
              <wp:positionV relativeFrom="page">
                <wp:posOffset>0</wp:posOffset>
              </wp:positionV>
              <wp:extent cx="0" cy="10692000"/>
              <wp:effectExtent l="0" t="0" r="38100" b="33655"/>
              <wp:wrapNone/>
              <wp:docPr id="17" name="L okraj 4,5 cm" hidden="1"/>
              <wp:cNvGraphicFramePr/>
              <a:graphic xmlns:a="http://schemas.openxmlformats.org/drawingml/2006/main">
                <a:graphicData uri="http://schemas.microsoft.com/office/word/2010/wordprocessingShape">
                  <wps:wsp>
                    <wps:cNvCnPr/>
                    <wps:spPr>
                      <a:xfrm>
                        <a:off x="0" y="0"/>
                        <a:ext cx="0" cy="10692000"/>
                      </a:xfrm>
                      <a:prstGeom prst="line">
                        <a:avLst/>
                      </a:prstGeom>
                      <a:noFill/>
                      <a:ln w="6350" cap="flat" cmpd="sng" algn="ctr">
                        <a:solidFill>
                          <a:srgbClr val="FF0000"/>
                        </a:solidFill>
                        <a:prstDash val="solid"/>
                        <a:miter lim="800000"/>
                      </a:ln>
                      <a:effectLst/>
                    </wps:spPr>
                    <wps:bodyPr/>
                  </wps:wsp>
                </a:graphicData>
              </a:graphic>
              <wp14:sizeRelV relativeFrom="margin">
                <wp14:pctHeight>0</wp14:pctHeight>
              </wp14:sizeRelV>
            </wp:anchor>
          </w:drawing>
        </mc:Choice>
        <mc:Fallback xmlns:arto="http://schemas.microsoft.com/office/word/2006/arto">
          <w:pict>
            <v:line w14:anchorId="3AA96DCF" id="L okraj 4,5 cm" o:spid="_x0000_s1026" style="position:absolute;z-index:251732992;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127.6pt,0" to="127.6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" strokecolor="red" strokeweight=".5pt">
              <v:stroke joinstyle="miter"/>
              <w10:wrap anchorx="page" anchory="page"/>
            </v:line>
          </w:pict>
        </mc:Fallback>
      </mc:AlternateContent>
    </w:r>
  </w:p>
  <w:p w14:paraId="65398EF1" w14:textId="30F4DA6B" w:rsidR="004F6208" w:rsidRPr="00995730" w:rsidRDefault="004F6208" w:rsidP="00995730">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0E80E" w14:textId="77777777" w:rsidR="006E66A8" w:rsidRPr="008C0CEF" w:rsidRDefault="006E66A8" w:rsidP="006E66A8">
    <w:pPr>
      <w:tabs>
        <w:tab w:val="clear" w:pos="5790"/>
      </w:tabs>
      <w:spacing w:before="0" w:after="0" w:line="280" w:lineRule="atLeast"/>
      <w:ind w:left="709" w:hanging="709"/>
      <w:rPr>
        <w:rFonts w:ascii="Times New Roman" w:eastAsia="Times New Roman" w:hAnsi="Times New Roman" w:cs="Times New Roman"/>
        <w:sz w:val="24"/>
        <w:szCs w:val="24"/>
        <w:lang w:eastAsia="cs-CZ"/>
      </w:rPr>
    </w:pPr>
    <w:r>
      <w:rPr>
        <w:rFonts w:ascii="Arial" w:hAnsi="Arial" w:cs="Arial"/>
        <w:noProof/>
        <w:color w:val="0080FF"/>
        <w:sz w:val="21"/>
        <w:szCs w:val="21"/>
        <w:shd w:val="clear" w:color="auto" w:fill="FFFFFF"/>
      </w:rPr>
      <w:drawing>
        <wp:anchor distT="0" distB="0" distL="114300" distR="114300" simplePos="0" relativeHeight="251658264" behindDoc="0" locked="0" layoutInCell="1" allowOverlap="1" wp14:anchorId="2DC650B8" wp14:editId="2C136695">
          <wp:simplePos x="0" y="0"/>
          <wp:positionH relativeFrom="column">
            <wp:posOffset>-61595</wp:posOffset>
          </wp:positionH>
          <wp:positionV relativeFrom="paragraph">
            <wp:posOffset>43815</wp:posOffset>
          </wp:positionV>
          <wp:extent cx="1352550" cy="676275"/>
          <wp:effectExtent l="0" t="0" r="0" b="0"/>
          <wp:wrapNone/>
          <wp:docPr id="2089403326" name="Obrázek 1" descr="Domů">
            <a:hlinkClick xmlns:a="http://schemas.openxmlformats.org/drawingml/2006/main" r:id="rId1" tooltip="&quot;Domů&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mů">
                    <a:hlinkClick r:id="rId1" tooltip="&quot;Domů&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2550" cy="676275"/>
                  </a:xfrm>
                  <a:prstGeom prst="rect">
                    <a:avLst/>
                  </a:prstGeom>
                  <a:noFill/>
                  <a:ln>
                    <a:noFill/>
                  </a:ln>
                </pic:spPr>
              </pic:pic>
            </a:graphicData>
          </a:graphic>
        </wp:anchor>
      </w:drawing>
    </w:r>
    <w:r w:rsidRPr="008C0CEF">
      <w:rPr>
        <w:rFonts w:ascii="Times New Roman" w:eastAsia="Times New Roman" w:hAnsi="Times New Roman" w:cs="Times New Roman"/>
        <w:noProof/>
        <w:sz w:val="24"/>
        <w:szCs w:val="24"/>
        <w:lang w:eastAsia="cs-CZ"/>
      </w:rPr>
      <w:drawing>
        <wp:anchor distT="0" distB="0" distL="114300" distR="114300" simplePos="0" relativeHeight="251658263" behindDoc="0" locked="0" layoutInCell="1" allowOverlap="1" wp14:anchorId="7F531D65" wp14:editId="329B9F88">
          <wp:simplePos x="0" y="0"/>
          <wp:positionH relativeFrom="column">
            <wp:posOffset>5013325</wp:posOffset>
          </wp:positionH>
          <wp:positionV relativeFrom="paragraph">
            <wp:posOffset>46990</wp:posOffset>
          </wp:positionV>
          <wp:extent cx="733425" cy="733425"/>
          <wp:effectExtent l="0" t="0" r="9525" b="9525"/>
          <wp:wrapNone/>
          <wp:docPr id="2079196176" name="Obrázek 21" descr="Obsah obrázku černobílá, umění, design&#10;&#10;Popis byl vytvořen automaticky se střední mírou spolehliv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89283" name="Obrázek 21" descr="Obsah obrázku černobílá, umění, design&#10;&#10;Popis byl vytvořen automaticky se střední mírou spolehlivosti"/>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235094" w14:textId="77777777" w:rsidR="006E66A8" w:rsidRPr="008C0CEF" w:rsidRDefault="006E66A8" w:rsidP="006E66A8">
    <w:pPr>
      <w:tabs>
        <w:tab w:val="clear" w:pos="5790"/>
        <w:tab w:val="center" w:pos="5954"/>
        <w:tab w:val="right" w:pos="9072"/>
      </w:tabs>
      <w:spacing w:before="0" w:after="0" w:line="264" w:lineRule="atLeast"/>
      <w:ind w:left="680" w:firstLine="6124"/>
      <w:jc w:val="left"/>
      <w:rPr>
        <w:rFonts w:ascii="Cambria" w:eastAsia="Arial" w:hAnsi="Cambria" w:cs="Times New Roman"/>
        <w:b/>
        <w:sz w:val="24"/>
        <w:szCs w:val="24"/>
      </w:rPr>
    </w:pPr>
    <w:r w:rsidRPr="008C0CEF">
      <w:rPr>
        <w:rFonts w:ascii="Cambria" w:eastAsia="Arial" w:hAnsi="Cambria" w:cs="Times New Roman"/>
        <w:b/>
        <w:sz w:val="24"/>
        <w:szCs w:val="24"/>
      </w:rPr>
      <w:t>AUGERIII</w:t>
    </w:r>
  </w:p>
  <w:p w14:paraId="5BD72265" w14:textId="77777777" w:rsidR="006E66A8" w:rsidRPr="008C0CEF" w:rsidRDefault="006E66A8" w:rsidP="006E66A8">
    <w:pPr>
      <w:tabs>
        <w:tab w:val="clear" w:pos="5790"/>
        <w:tab w:val="center" w:pos="5954"/>
        <w:tab w:val="right" w:pos="9072"/>
      </w:tabs>
      <w:spacing w:before="0" w:after="0" w:line="264" w:lineRule="atLeast"/>
      <w:ind w:left="709" w:firstLine="6379"/>
      <w:jc w:val="left"/>
      <w:rPr>
        <w:rFonts w:ascii="Cambria" w:eastAsia="Arial" w:hAnsi="Cambria" w:cs="Times New Roman"/>
        <w:b/>
        <w:color w:val="0072CE"/>
        <w:sz w:val="36"/>
        <w:szCs w:val="36"/>
      </w:rPr>
    </w:pPr>
    <w:r w:rsidRPr="008C0CEF">
      <w:rPr>
        <w:rFonts w:ascii="Cambria" w:eastAsia="Arial" w:hAnsi="Cambria" w:cs="Times New Roman"/>
        <w:b/>
        <w:sz w:val="36"/>
        <w:szCs w:val="36"/>
      </w:rPr>
      <w:t>CZ</w:t>
    </w:r>
  </w:p>
  <w:p w14:paraId="674F546E" w14:textId="77777777" w:rsidR="006E66A8" w:rsidRDefault="006E66A8" w:rsidP="006E66A8">
    <w:pPr>
      <w:pStyle w:val="Zhlav"/>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D452F" w14:textId="7B1DAE76" w:rsidR="000D2044" w:rsidRDefault="000D2044" w:rsidP="00CE3205">
    <w:pPr>
      <w:pStyle w:val="Zhlav"/>
    </w:pPr>
    <w:r w:rsidRPr="00495C2D">
      <w:rPr>
        <w:noProof/>
        <w:color w:val="ED7D31" w:themeColor="accent2"/>
        <w:lang w:val="en-US"/>
      </w:rPr>
      <w:drawing>
        <wp:anchor distT="0" distB="0" distL="114300" distR="114300" simplePos="0" relativeHeight="251658241" behindDoc="1" locked="0" layoutInCell="1" allowOverlap="1" wp14:anchorId="2FEA25E6" wp14:editId="44BCA88B">
          <wp:simplePos x="0" y="0"/>
          <wp:positionH relativeFrom="page">
            <wp:posOffset>900430</wp:posOffset>
          </wp:positionH>
          <wp:positionV relativeFrom="page">
            <wp:posOffset>360045</wp:posOffset>
          </wp:positionV>
          <wp:extent cx="2538000" cy="565200"/>
          <wp:effectExtent l="0" t="0" r="0" b="6350"/>
          <wp:wrapNone/>
          <wp:docPr id="1525977343" name="Obrázek 1525977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ZU-L-RGB.emf"/>
                  <pic:cNvPicPr/>
                </pic:nvPicPr>
                <pic:blipFill>
                  <a:blip r:embed="rId1">
                    <a:extLst>
                      <a:ext uri="{28A0092B-C50C-407E-A947-70E740481C1C}">
                        <a14:useLocalDpi xmlns:a14="http://schemas.microsoft.com/office/drawing/2010/main" val="0"/>
                      </a:ext>
                    </a:extLst>
                  </a:blip>
                  <a:stretch>
                    <a:fillRect/>
                  </a:stretch>
                </pic:blipFill>
                <pic:spPr>
                  <a:xfrm>
                    <a:off x="0" y="0"/>
                    <a:ext cx="2538000" cy="56520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8240" behindDoc="1" locked="0" layoutInCell="1" allowOverlap="1" wp14:anchorId="2017510F" wp14:editId="039759EB">
          <wp:simplePos x="0" y="0"/>
          <wp:positionH relativeFrom="margin">
            <wp:align>right</wp:align>
          </wp:positionH>
          <wp:positionV relativeFrom="paragraph">
            <wp:posOffset>-37465</wp:posOffset>
          </wp:positionV>
          <wp:extent cx="561975" cy="561975"/>
          <wp:effectExtent l="0" t="0" r="9525" b="9525"/>
          <wp:wrapNone/>
          <wp:docPr id="926324257" name="Obrázek 926324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P JAK - obecně.png"/>
                  <pic:cNvPicPr/>
                </pic:nvPicPr>
                <pic:blipFill>
                  <a:blip r:embed="rId2">
                    <a:extLst>
                      <a:ext uri="{28A0092B-C50C-407E-A947-70E740481C1C}">
                        <a14:useLocalDpi xmlns:a14="http://schemas.microsoft.com/office/drawing/2010/main" val="0"/>
                      </a:ext>
                    </a:extLst>
                  </a:blip>
                  <a:stretch>
                    <a:fillRect/>
                  </a:stretch>
                </pic:blipFill>
                <pic:spPr>
                  <a:xfrm>
                    <a:off x="0" y="0"/>
                    <a:ext cx="561975" cy="561975"/>
                  </a:xfrm>
                  <a:prstGeom prst="rect">
                    <a:avLst/>
                  </a:prstGeom>
                </pic:spPr>
              </pic:pic>
            </a:graphicData>
          </a:graphic>
          <wp14:sizeRelH relativeFrom="page">
            <wp14:pctWidth>0</wp14:pctWidth>
          </wp14:sizeRelH>
          <wp14:sizeRelV relativeFrom="page">
            <wp14:pctHeight>0</wp14:pctHeight>
          </wp14:sizeRelV>
        </wp:anchor>
      </w:drawing>
    </w:r>
  </w:p>
  <w:p w14:paraId="3FA42AA2" w14:textId="77777777" w:rsidR="000D2044" w:rsidRDefault="000D2044"/>
  <w:p w14:paraId="4FD430AD" w14:textId="77777777" w:rsidR="000D2044" w:rsidRDefault="000D204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9"/>
    <w:lvl w:ilvl="0">
      <w:start w:val="1"/>
      <w:numFmt w:val="lowerLetter"/>
      <w:lvlText w:val="%1."/>
      <w:lvlJc w:val="left"/>
      <w:pPr>
        <w:tabs>
          <w:tab w:val="num" w:pos="1440"/>
        </w:tabs>
        <w:ind w:left="1440" w:hanging="360"/>
      </w:pPr>
      <w:rPr>
        <w:rFonts w:cs="Times New Roman"/>
      </w:rPr>
    </w:lvl>
  </w:abstractNum>
  <w:abstractNum w:abstractNumId="1" w15:restartNumberingAfterBreak="0">
    <w:nsid w:val="016D64DB"/>
    <w:multiLevelType w:val="multilevel"/>
    <w:tmpl w:val="A16E7CFC"/>
    <w:lvl w:ilvl="0">
      <w:start w:val="1"/>
      <w:numFmt w:val="decimal"/>
      <w:lvlText w:val="%1."/>
      <w:lvlJc w:val="left"/>
      <w:pPr>
        <w:ind w:left="567" w:hanging="567"/>
      </w:pPr>
      <w:rPr>
        <w:rFonts w:ascii="Open Sans" w:hAnsi="Open Sans" w:cs="Open Sans" w:hint="default"/>
        <w:b/>
        <w:sz w:val="20"/>
        <w:szCs w:val="20"/>
        <w:u w:val="none"/>
      </w:rPr>
    </w:lvl>
    <w:lvl w:ilvl="1">
      <w:start w:val="1"/>
      <w:numFmt w:val="decimal"/>
      <w:isLgl/>
      <w:lvlText w:val="%1.%2"/>
      <w:lvlJc w:val="left"/>
      <w:pPr>
        <w:tabs>
          <w:tab w:val="num" w:pos="1021"/>
        </w:tabs>
        <w:ind w:left="567" w:hanging="567"/>
      </w:pPr>
      <w:rPr>
        <w:rFonts w:ascii="Open Sans" w:hAnsi="Open Sans" w:cs="Open Sans" w:hint="default"/>
        <w:b w:val="0"/>
      </w:rPr>
    </w:lvl>
    <w:lvl w:ilvl="2">
      <w:start w:val="1"/>
      <w:numFmt w:val="decimal"/>
      <w:lvlText w:val="%1.%2.%3"/>
      <w:lvlJc w:val="left"/>
      <w:pPr>
        <w:ind w:left="1418" w:hanging="851"/>
      </w:pPr>
      <w:rPr>
        <w:rFonts w:hint="default"/>
        <w:b w:val="0"/>
        <w:strike w:val="0"/>
        <w:kern w:val="22"/>
      </w:rPr>
    </w:lvl>
    <w:lvl w:ilvl="3">
      <w:start w:val="1"/>
      <w:numFmt w:val="lowerLetter"/>
      <w:lvlText w:val="%4."/>
      <w:lvlJc w:val="left"/>
      <w:pPr>
        <w:ind w:left="2880" w:hanging="360"/>
      </w:pPr>
      <w:rPr>
        <w:rFonts w:ascii="Open Sans" w:eastAsia="Calibri" w:hAnsi="Open Sans" w:cs="Open Sans" w:hint="default"/>
        <w:b w:val="0"/>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 w15:restartNumberingAfterBreak="0">
    <w:nsid w:val="1EBC3E20"/>
    <w:multiLevelType w:val="hybridMultilevel"/>
    <w:tmpl w:val="F8186354"/>
    <w:lvl w:ilvl="0" w:tplc="04050017">
      <w:start w:val="1"/>
      <w:numFmt w:val="lowerLetter"/>
      <w:lvlText w:val="%1)"/>
      <w:lvlJc w:val="left"/>
      <w:pPr>
        <w:ind w:left="720" w:hanging="360"/>
      </w:pPr>
      <w:rPr>
        <w:rFonts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16E00B3"/>
    <w:multiLevelType w:val="hybridMultilevel"/>
    <w:tmpl w:val="1AF0B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1A6AD2"/>
    <w:multiLevelType w:val="hybridMultilevel"/>
    <w:tmpl w:val="9C12C8DA"/>
    <w:lvl w:ilvl="0" w:tplc="04050001">
      <w:start w:val="1"/>
      <w:numFmt w:val="bullet"/>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5" w15:restartNumberingAfterBreak="0">
    <w:nsid w:val="516E2BEA"/>
    <w:multiLevelType w:val="hybridMultilevel"/>
    <w:tmpl w:val="F7F4F4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D5013BA"/>
    <w:multiLevelType w:val="multilevel"/>
    <w:tmpl w:val="15EC7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A174446"/>
    <w:multiLevelType w:val="hybridMultilevel"/>
    <w:tmpl w:val="46360386"/>
    <w:lvl w:ilvl="0" w:tplc="440A9A2E">
      <w:numFmt w:val="bullet"/>
      <w:lvlText w:val="-"/>
      <w:lvlJc w:val="left"/>
      <w:pPr>
        <w:ind w:left="720" w:hanging="360"/>
      </w:pPr>
      <w:rPr>
        <w:rFonts w:ascii="Open Sans" w:eastAsia="Calibri" w:hAnsi="Open Sans" w:cs="Open 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32B1C81"/>
    <w:multiLevelType w:val="multilevel"/>
    <w:tmpl w:val="6382CAAE"/>
    <w:lvl w:ilvl="0">
      <w:start w:val="1"/>
      <w:numFmt w:val="bullet"/>
      <w:pStyle w:val="Odrazka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AE57EAC"/>
    <w:multiLevelType w:val="hybridMultilevel"/>
    <w:tmpl w:val="6B4A6D6C"/>
    <w:lvl w:ilvl="0" w:tplc="E9FE5074">
      <w:numFmt w:val="bullet"/>
      <w:lvlText w:val="-"/>
      <w:lvlJc w:val="left"/>
      <w:pPr>
        <w:ind w:left="644" w:hanging="360"/>
      </w:pPr>
      <w:rPr>
        <w:rFonts w:ascii="Arial" w:eastAsia="Times New Roman" w:hAnsi="Arial" w:cs="Arial" w:hint="default"/>
      </w:rPr>
    </w:lvl>
    <w:lvl w:ilvl="1" w:tplc="04050003">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num w:numId="1" w16cid:durableId="487786156">
    <w:abstractNumId w:val="1"/>
  </w:num>
  <w:num w:numId="2" w16cid:durableId="1592009095">
    <w:abstractNumId w:val="7"/>
  </w:num>
  <w:num w:numId="3" w16cid:durableId="279193748">
    <w:abstractNumId w:val="9"/>
  </w:num>
  <w:num w:numId="4" w16cid:durableId="1268198594">
    <w:abstractNumId w:val="5"/>
  </w:num>
  <w:num w:numId="5" w16cid:durableId="468398637">
    <w:abstractNumId w:val="3"/>
  </w:num>
  <w:num w:numId="6" w16cid:durableId="2052220322">
    <w:abstractNumId w:val="4"/>
  </w:num>
  <w:num w:numId="7" w16cid:durableId="946810466">
    <w:abstractNumId w:val="2"/>
  </w:num>
  <w:num w:numId="8" w16cid:durableId="950403843">
    <w:abstractNumId w:val="6"/>
  </w:num>
  <w:num w:numId="9" w16cid:durableId="224341831">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0"/>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TQ1MTKxMDYyNDE0sjBR0lEKTi0uzszPAykwrgUAv9LMGywAAAA="/>
  </w:docVars>
  <w:rsids>
    <w:rsidRoot w:val="00130172"/>
    <w:rsid w:val="00001CD6"/>
    <w:rsid w:val="00003725"/>
    <w:rsid w:val="00006918"/>
    <w:rsid w:val="000120E8"/>
    <w:rsid w:val="000129C8"/>
    <w:rsid w:val="000132C2"/>
    <w:rsid w:val="0001368D"/>
    <w:rsid w:val="00017531"/>
    <w:rsid w:val="00021048"/>
    <w:rsid w:val="000210C3"/>
    <w:rsid w:val="00021AFD"/>
    <w:rsid w:val="00021B56"/>
    <w:rsid w:val="000225F2"/>
    <w:rsid w:val="00022E9E"/>
    <w:rsid w:val="00025268"/>
    <w:rsid w:val="00025B95"/>
    <w:rsid w:val="00026A4A"/>
    <w:rsid w:val="00026F14"/>
    <w:rsid w:val="00030BC8"/>
    <w:rsid w:val="000333E7"/>
    <w:rsid w:val="00035310"/>
    <w:rsid w:val="00036FC0"/>
    <w:rsid w:val="00037B8D"/>
    <w:rsid w:val="000407EC"/>
    <w:rsid w:val="00042DF2"/>
    <w:rsid w:val="000457B0"/>
    <w:rsid w:val="00046973"/>
    <w:rsid w:val="00046EF5"/>
    <w:rsid w:val="000515BD"/>
    <w:rsid w:val="00051A8F"/>
    <w:rsid w:val="00051B6A"/>
    <w:rsid w:val="000527C0"/>
    <w:rsid w:val="00054A83"/>
    <w:rsid w:val="00056098"/>
    <w:rsid w:val="0005699D"/>
    <w:rsid w:val="00057EEB"/>
    <w:rsid w:val="00060335"/>
    <w:rsid w:val="000609B8"/>
    <w:rsid w:val="00067862"/>
    <w:rsid w:val="00074176"/>
    <w:rsid w:val="00074BAB"/>
    <w:rsid w:val="000810AD"/>
    <w:rsid w:val="0008124B"/>
    <w:rsid w:val="00083EFB"/>
    <w:rsid w:val="0008426B"/>
    <w:rsid w:val="00084B25"/>
    <w:rsid w:val="00085340"/>
    <w:rsid w:val="00085E61"/>
    <w:rsid w:val="00086D92"/>
    <w:rsid w:val="00086F94"/>
    <w:rsid w:val="00087A53"/>
    <w:rsid w:val="000919EC"/>
    <w:rsid w:val="000955CC"/>
    <w:rsid w:val="000A0BC1"/>
    <w:rsid w:val="000A0F5E"/>
    <w:rsid w:val="000A2D84"/>
    <w:rsid w:val="000A2EB4"/>
    <w:rsid w:val="000A53A4"/>
    <w:rsid w:val="000A5439"/>
    <w:rsid w:val="000B36C4"/>
    <w:rsid w:val="000B377E"/>
    <w:rsid w:val="000B476F"/>
    <w:rsid w:val="000B6AB9"/>
    <w:rsid w:val="000C056D"/>
    <w:rsid w:val="000C0836"/>
    <w:rsid w:val="000C35C2"/>
    <w:rsid w:val="000C6485"/>
    <w:rsid w:val="000C695A"/>
    <w:rsid w:val="000D04BC"/>
    <w:rsid w:val="000D2044"/>
    <w:rsid w:val="000D335D"/>
    <w:rsid w:val="000D413C"/>
    <w:rsid w:val="000D41DA"/>
    <w:rsid w:val="000D4E7F"/>
    <w:rsid w:val="000D56AC"/>
    <w:rsid w:val="000E0947"/>
    <w:rsid w:val="000E1578"/>
    <w:rsid w:val="000E210E"/>
    <w:rsid w:val="000E27B3"/>
    <w:rsid w:val="000E2D95"/>
    <w:rsid w:val="000E3315"/>
    <w:rsid w:val="000E5FA2"/>
    <w:rsid w:val="000F0EDF"/>
    <w:rsid w:val="000F3352"/>
    <w:rsid w:val="000F69F3"/>
    <w:rsid w:val="0010035A"/>
    <w:rsid w:val="0010205E"/>
    <w:rsid w:val="001023AF"/>
    <w:rsid w:val="001042C9"/>
    <w:rsid w:val="0010750B"/>
    <w:rsid w:val="00111021"/>
    <w:rsid w:val="0011333B"/>
    <w:rsid w:val="0012033F"/>
    <w:rsid w:val="00123094"/>
    <w:rsid w:val="0012323C"/>
    <w:rsid w:val="00123E08"/>
    <w:rsid w:val="00123F00"/>
    <w:rsid w:val="0012485D"/>
    <w:rsid w:val="00124B82"/>
    <w:rsid w:val="0012617D"/>
    <w:rsid w:val="00126D6B"/>
    <w:rsid w:val="00127CF4"/>
    <w:rsid w:val="00130172"/>
    <w:rsid w:val="00130F8A"/>
    <w:rsid w:val="001331F0"/>
    <w:rsid w:val="00133AB5"/>
    <w:rsid w:val="00137710"/>
    <w:rsid w:val="00140B56"/>
    <w:rsid w:val="00142D5C"/>
    <w:rsid w:val="0014442B"/>
    <w:rsid w:val="001456C7"/>
    <w:rsid w:val="00150354"/>
    <w:rsid w:val="0015058F"/>
    <w:rsid w:val="001517B7"/>
    <w:rsid w:val="001518E0"/>
    <w:rsid w:val="001530FC"/>
    <w:rsid w:val="00153996"/>
    <w:rsid w:val="0015526E"/>
    <w:rsid w:val="00156114"/>
    <w:rsid w:val="00162200"/>
    <w:rsid w:val="00162592"/>
    <w:rsid w:val="00162789"/>
    <w:rsid w:val="001631D4"/>
    <w:rsid w:val="00164E28"/>
    <w:rsid w:val="00170E63"/>
    <w:rsid w:val="00172E8B"/>
    <w:rsid w:val="00173373"/>
    <w:rsid w:val="00175B4C"/>
    <w:rsid w:val="001844B3"/>
    <w:rsid w:val="001936F2"/>
    <w:rsid w:val="001940A1"/>
    <w:rsid w:val="00195518"/>
    <w:rsid w:val="00195AD6"/>
    <w:rsid w:val="001A045C"/>
    <w:rsid w:val="001A4A1D"/>
    <w:rsid w:val="001A50B8"/>
    <w:rsid w:val="001A7623"/>
    <w:rsid w:val="001B0FB2"/>
    <w:rsid w:val="001B137F"/>
    <w:rsid w:val="001B3E8E"/>
    <w:rsid w:val="001B5D15"/>
    <w:rsid w:val="001B7D74"/>
    <w:rsid w:val="001C25BE"/>
    <w:rsid w:val="001C31B8"/>
    <w:rsid w:val="001C62D5"/>
    <w:rsid w:val="001C70C1"/>
    <w:rsid w:val="001D329F"/>
    <w:rsid w:val="001D3DE5"/>
    <w:rsid w:val="001D50F8"/>
    <w:rsid w:val="001D643B"/>
    <w:rsid w:val="001D64F9"/>
    <w:rsid w:val="001E05E0"/>
    <w:rsid w:val="001E0C8B"/>
    <w:rsid w:val="001E0DA8"/>
    <w:rsid w:val="001E1276"/>
    <w:rsid w:val="001E380F"/>
    <w:rsid w:val="001E43EA"/>
    <w:rsid w:val="001E5DC0"/>
    <w:rsid w:val="001E71E2"/>
    <w:rsid w:val="001E7C29"/>
    <w:rsid w:val="001F03D3"/>
    <w:rsid w:val="001F2128"/>
    <w:rsid w:val="001F2608"/>
    <w:rsid w:val="001F3371"/>
    <w:rsid w:val="001F34AE"/>
    <w:rsid w:val="001F4F85"/>
    <w:rsid w:val="001F52EE"/>
    <w:rsid w:val="001F75FC"/>
    <w:rsid w:val="001F7817"/>
    <w:rsid w:val="00201B13"/>
    <w:rsid w:val="00203274"/>
    <w:rsid w:val="00205E8E"/>
    <w:rsid w:val="0021466C"/>
    <w:rsid w:val="002176A3"/>
    <w:rsid w:val="00217BAE"/>
    <w:rsid w:val="0022113C"/>
    <w:rsid w:val="00221B00"/>
    <w:rsid w:val="00221FF3"/>
    <w:rsid w:val="002224E8"/>
    <w:rsid w:val="00223489"/>
    <w:rsid w:val="0022425F"/>
    <w:rsid w:val="00231205"/>
    <w:rsid w:val="002313A4"/>
    <w:rsid w:val="002326F5"/>
    <w:rsid w:val="002354D7"/>
    <w:rsid w:val="00235ADE"/>
    <w:rsid w:val="00237FEF"/>
    <w:rsid w:val="00242785"/>
    <w:rsid w:val="00244958"/>
    <w:rsid w:val="00246D59"/>
    <w:rsid w:val="002502CA"/>
    <w:rsid w:val="002522E3"/>
    <w:rsid w:val="00253E4F"/>
    <w:rsid w:val="002545C5"/>
    <w:rsid w:val="00257E07"/>
    <w:rsid w:val="00257FBB"/>
    <w:rsid w:val="0026327B"/>
    <w:rsid w:val="00267577"/>
    <w:rsid w:val="00272083"/>
    <w:rsid w:val="00273DE5"/>
    <w:rsid w:val="00276092"/>
    <w:rsid w:val="0027611B"/>
    <w:rsid w:val="002810DF"/>
    <w:rsid w:val="00281495"/>
    <w:rsid w:val="002838E4"/>
    <w:rsid w:val="00283BB0"/>
    <w:rsid w:val="00285462"/>
    <w:rsid w:val="002855E1"/>
    <w:rsid w:val="00286F88"/>
    <w:rsid w:val="002940C7"/>
    <w:rsid w:val="0029502B"/>
    <w:rsid w:val="002A0C11"/>
    <w:rsid w:val="002A1B14"/>
    <w:rsid w:val="002A21C0"/>
    <w:rsid w:val="002A3F3E"/>
    <w:rsid w:val="002A5F94"/>
    <w:rsid w:val="002A71E9"/>
    <w:rsid w:val="002B0706"/>
    <w:rsid w:val="002B0852"/>
    <w:rsid w:val="002B085F"/>
    <w:rsid w:val="002B0D56"/>
    <w:rsid w:val="002B0F2A"/>
    <w:rsid w:val="002B4567"/>
    <w:rsid w:val="002B68E8"/>
    <w:rsid w:val="002B744C"/>
    <w:rsid w:val="002C105A"/>
    <w:rsid w:val="002C2178"/>
    <w:rsid w:val="002C2ECF"/>
    <w:rsid w:val="002C4B1C"/>
    <w:rsid w:val="002C5109"/>
    <w:rsid w:val="002D2C71"/>
    <w:rsid w:val="002D2FB0"/>
    <w:rsid w:val="002D37A8"/>
    <w:rsid w:val="002D3EF5"/>
    <w:rsid w:val="002D4B23"/>
    <w:rsid w:val="002D5CC9"/>
    <w:rsid w:val="002D7EC4"/>
    <w:rsid w:val="002E10CC"/>
    <w:rsid w:val="002E3561"/>
    <w:rsid w:val="002E375E"/>
    <w:rsid w:val="002E59CB"/>
    <w:rsid w:val="002E6285"/>
    <w:rsid w:val="002E699C"/>
    <w:rsid w:val="002E7379"/>
    <w:rsid w:val="002F08A7"/>
    <w:rsid w:val="002F161A"/>
    <w:rsid w:val="002F28BB"/>
    <w:rsid w:val="002F31D7"/>
    <w:rsid w:val="002F3B14"/>
    <w:rsid w:val="002F3FA3"/>
    <w:rsid w:val="002F621E"/>
    <w:rsid w:val="003033F8"/>
    <w:rsid w:val="00306FA8"/>
    <w:rsid w:val="003108A6"/>
    <w:rsid w:val="003206BF"/>
    <w:rsid w:val="0032196A"/>
    <w:rsid w:val="00321C7D"/>
    <w:rsid w:val="00321E5B"/>
    <w:rsid w:val="00326E7B"/>
    <w:rsid w:val="003317DD"/>
    <w:rsid w:val="00335312"/>
    <w:rsid w:val="00335772"/>
    <w:rsid w:val="003359FF"/>
    <w:rsid w:val="00335B35"/>
    <w:rsid w:val="00340255"/>
    <w:rsid w:val="003405F1"/>
    <w:rsid w:val="0034126F"/>
    <w:rsid w:val="0034464A"/>
    <w:rsid w:val="003479DD"/>
    <w:rsid w:val="00347DAD"/>
    <w:rsid w:val="00350543"/>
    <w:rsid w:val="00351412"/>
    <w:rsid w:val="00355C09"/>
    <w:rsid w:val="00356EA2"/>
    <w:rsid w:val="00362A10"/>
    <w:rsid w:val="00362D4B"/>
    <w:rsid w:val="00363532"/>
    <w:rsid w:val="00364F30"/>
    <w:rsid w:val="0036660B"/>
    <w:rsid w:val="003714FF"/>
    <w:rsid w:val="00372A4E"/>
    <w:rsid w:val="0037363C"/>
    <w:rsid w:val="003755E5"/>
    <w:rsid w:val="00380B02"/>
    <w:rsid w:val="0038263D"/>
    <w:rsid w:val="00383E9E"/>
    <w:rsid w:val="0038477F"/>
    <w:rsid w:val="00387AFC"/>
    <w:rsid w:val="00391852"/>
    <w:rsid w:val="00391D3E"/>
    <w:rsid w:val="00393698"/>
    <w:rsid w:val="00393BEC"/>
    <w:rsid w:val="0039475C"/>
    <w:rsid w:val="00395A7B"/>
    <w:rsid w:val="00396956"/>
    <w:rsid w:val="003A04B5"/>
    <w:rsid w:val="003A0793"/>
    <w:rsid w:val="003A1448"/>
    <w:rsid w:val="003A1702"/>
    <w:rsid w:val="003A1DE1"/>
    <w:rsid w:val="003A4F00"/>
    <w:rsid w:val="003B2034"/>
    <w:rsid w:val="003B3073"/>
    <w:rsid w:val="003B344D"/>
    <w:rsid w:val="003B4CFE"/>
    <w:rsid w:val="003B57CA"/>
    <w:rsid w:val="003B6E54"/>
    <w:rsid w:val="003C34FC"/>
    <w:rsid w:val="003C4E65"/>
    <w:rsid w:val="003C72E0"/>
    <w:rsid w:val="003C7DF6"/>
    <w:rsid w:val="003D2260"/>
    <w:rsid w:val="003D4FDD"/>
    <w:rsid w:val="003F20B4"/>
    <w:rsid w:val="003F2C23"/>
    <w:rsid w:val="003F436D"/>
    <w:rsid w:val="003F6378"/>
    <w:rsid w:val="003F667A"/>
    <w:rsid w:val="003F716B"/>
    <w:rsid w:val="00401D9E"/>
    <w:rsid w:val="004020DD"/>
    <w:rsid w:val="004029F4"/>
    <w:rsid w:val="004047C4"/>
    <w:rsid w:val="00404BFD"/>
    <w:rsid w:val="00410370"/>
    <w:rsid w:val="004109A1"/>
    <w:rsid w:val="004116D6"/>
    <w:rsid w:val="00412F50"/>
    <w:rsid w:val="00414C5C"/>
    <w:rsid w:val="00415B1D"/>
    <w:rsid w:val="00415B5A"/>
    <w:rsid w:val="004225F5"/>
    <w:rsid w:val="004229FB"/>
    <w:rsid w:val="004230E6"/>
    <w:rsid w:val="00427FCB"/>
    <w:rsid w:val="00433150"/>
    <w:rsid w:val="004344EF"/>
    <w:rsid w:val="004356D1"/>
    <w:rsid w:val="00435AAD"/>
    <w:rsid w:val="00435C36"/>
    <w:rsid w:val="00440504"/>
    <w:rsid w:val="00441321"/>
    <w:rsid w:val="00441B82"/>
    <w:rsid w:val="004439A5"/>
    <w:rsid w:val="004440A9"/>
    <w:rsid w:val="00445D8B"/>
    <w:rsid w:val="004538FE"/>
    <w:rsid w:val="004541C1"/>
    <w:rsid w:val="00454CAB"/>
    <w:rsid w:val="00455DD3"/>
    <w:rsid w:val="00460E8B"/>
    <w:rsid w:val="004663F1"/>
    <w:rsid w:val="004669E7"/>
    <w:rsid w:val="004672C8"/>
    <w:rsid w:val="00470C5E"/>
    <w:rsid w:val="00470DF1"/>
    <w:rsid w:val="004720EE"/>
    <w:rsid w:val="0047406A"/>
    <w:rsid w:val="00474647"/>
    <w:rsid w:val="00475CA9"/>
    <w:rsid w:val="00476206"/>
    <w:rsid w:val="00480397"/>
    <w:rsid w:val="00480712"/>
    <w:rsid w:val="00481884"/>
    <w:rsid w:val="00483C5D"/>
    <w:rsid w:val="00483CD4"/>
    <w:rsid w:val="00484B3C"/>
    <w:rsid w:val="004859EB"/>
    <w:rsid w:val="004875B2"/>
    <w:rsid w:val="00494FD1"/>
    <w:rsid w:val="00495749"/>
    <w:rsid w:val="004A1A33"/>
    <w:rsid w:val="004A3433"/>
    <w:rsid w:val="004A3DEE"/>
    <w:rsid w:val="004A49DD"/>
    <w:rsid w:val="004A512A"/>
    <w:rsid w:val="004A666D"/>
    <w:rsid w:val="004A6AE7"/>
    <w:rsid w:val="004A7AAE"/>
    <w:rsid w:val="004B02F3"/>
    <w:rsid w:val="004B0F4F"/>
    <w:rsid w:val="004B1C84"/>
    <w:rsid w:val="004B1DC7"/>
    <w:rsid w:val="004B4517"/>
    <w:rsid w:val="004C1F31"/>
    <w:rsid w:val="004C3DA6"/>
    <w:rsid w:val="004C45EB"/>
    <w:rsid w:val="004C4791"/>
    <w:rsid w:val="004D0A5A"/>
    <w:rsid w:val="004D43CF"/>
    <w:rsid w:val="004D460B"/>
    <w:rsid w:val="004D60F9"/>
    <w:rsid w:val="004E125C"/>
    <w:rsid w:val="004E30F5"/>
    <w:rsid w:val="004E50F7"/>
    <w:rsid w:val="004E71B1"/>
    <w:rsid w:val="004E755C"/>
    <w:rsid w:val="004E7AE3"/>
    <w:rsid w:val="004F39AF"/>
    <w:rsid w:val="004F5250"/>
    <w:rsid w:val="004F6208"/>
    <w:rsid w:val="005007A3"/>
    <w:rsid w:val="005013F7"/>
    <w:rsid w:val="00501A7E"/>
    <w:rsid w:val="00512CD6"/>
    <w:rsid w:val="0051348E"/>
    <w:rsid w:val="00520155"/>
    <w:rsid w:val="00520641"/>
    <w:rsid w:val="00520A7D"/>
    <w:rsid w:val="005245C1"/>
    <w:rsid w:val="005252FF"/>
    <w:rsid w:val="00526243"/>
    <w:rsid w:val="00527601"/>
    <w:rsid w:val="005312A7"/>
    <w:rsid w:val="005335B5"/>
    <w:rsid w:val="00536A23"/>
    <w:rsid w:val="0053757A"/>
    <w:rsid w:val="00540BA3"/>
    <w:rsid w:val="00541A06"/>
    <w:rsid w:val="00543671"/>
    <w:rsid w:val="00543E3F"/>
    <w:rsid w:val="00544346"/>
    <w:rsid w:val="00544F29"/>
    <w:rsid w:val="00546DFB"/>
    <w:rsid w:val="00551439"/>
    <w:rsid w:val="0055460D"/>
    <w:rsid w:val="00556A20"/>
    <w:rsid w:val="0055792C"/>
    <w:rsid w:val="00557A4F"/>
    <w:rsid w:val="00557F83"/>
    <w:rsid w:val="00561688"/>
    <w:rsid w:val="00562B48"/>
    <w:rsid w:val="0056627E"/>
    <w:rsid w:val="00570824"/>
    <w:rsid w:val="005778F8"/>
    <w:rsid w:val="00580A75"/>
    <w:rsid w:val="0058193A"/>
    <w:rsid w:val="00582474"/>
    <w:rsid w:val="00582B42"/>
    <w:rsid w:val="00583B40"/>
    <w:rsid w:val="00584470"/>
    <w:rsid w:val="00587417"/>
    <w:rsid w:val="00593F3E"/>
    <w:rsid w:val="00595271"/>
    <w:rsid w:val="00595673"/>
    <w:rsid w:val="005959CC"/>
    <w:rsid w:val="00595B52"/>
    <w:rsid w:val="00595CC5"/>
    <w:rsid w:val="005962EA"/>
    <w:rsid w:val="00596B5E"/>
    <w:rsid w:val="005A3D6A"/>
    <w:rsid w:val="005A5D00"/>
    <w:rsid w:val="005B36A2"/>
    <w:rsid w:val="005B4E46"/>
    <w:rsid w:val="005B76F6"/>
    <w:rsid w:val="005C295B"/>
    <w:rsid w:val="005C3B0C"/>
    <w:rsid w:val="005C4848"/>
    <w:rsid w:val="005C6674"/>
    <w:rsid w:val="005D06F9"/>
    <w:rsid w:val="005D10E1"/>
    <w:rsid w:val="005D583A"/>
    <w:rsid w:val="005D607C"/>
    <w:rsid w:val="005D7F46"/>
    <w:rsid w:val="005E0911"/>
    <w:rsid w:val="005E109F"/>
    <w:rsid w:val="005E2854"/>
    <w:rsid w:val="005E35A8"/>
    <w:rsid w:val="005F068F"/>
    <w:rsid w:val="005F07AE"/>
    <w:rsid w:val="005F194B"/>
    <w:rsid w:val="005F5BDB"/>
    <w:rsid w:val="00600F79"/>
    <w:rsid w:val="00602DDF"/>
    <w:rsid w:val="00603449"/>
    <w:rsid w:val="006038C1"/>
    <w:rsid w:val="00604F63"/>
    <w:rsid w:val="00606F7A"/>
    <w:rsid w:val="00607897"/>
    <w:rsid w:val="00607B6C"/>
    <w:rsid w:val="00613D1D"/>
    <w:rsid w:val="006174DD"/>
    <w:rsid w:val="006240EE"/>
    <w:rsid w:val="00624DCB"/>
    <w:rsid w:val="00624FC7"/>
    <w:rsid w:val="006267FD"/>
    <w:rsid w:val="0063085C"/>
    <w:rsid w:val="00634F10"/>
    <w:rsid w:val="00641AA9"/>
    <w:rsid w:val="00642A98"/>
    <w:rsid w:val="00643506"/>
    <w:rsid w:val="00645720"/>
    <w:rsid w:val="006462C2"/>
    <w:rsid w:val="0064694A"/>
    <w:rsid w:val="00647B41"/>
    <w:rsid w:val="006511F7"/>
    <w:rsid w:val="006533DD"/>
    <w:rsid w:val="00653409"/>
    <w:rsid w:val="00653B3C"/>
    <w:rsid w:val="00656171"/>
    <w:rsid w:val="006604FF"/>
    <w:rsid w:val="00660B18"/>
    <w:rsid w:val="0066291B"/>
    <w:rsid w:val="006653EA"/>
    <w:rsid w:val="00676801"/>
    <w:rsid w:val="00676A6F"/>
    <w:rsid w:val="0068225A"/>
    <w:rsid w:val="006829F5"/>
    <w:rsid w:val="006831C1"/>
    <w:rsid w:val="00686047"/>
    <w:rsid w:val="00687723"/>
    <w:rsid w:val="00691263"/>
    <w:rsid w:val="0069140C"/>
    <w:rsid w:val="006924C5"/>
    <w:rsid w:val="0069280C"/>
    <w:rsid w:val="00692F70"/>
    <w:rsid w:val="0069550F"/>
    <w:rsid w:val="006A08A5"/>
    <w:rsid w:val="006A2937"/>
    <w:rsid w:val="006A2B8F"/>
    <w:rsid w:val="006B447D"/>
    <w:rsid w:val="006B4E61"/>
    <w:rsid w:val="006B58C7"/>
    <w:rsid w:val="006B6060"/>
    <w:rsid w:val="006B775B"/>
    <w:rsid w:val="006B7A6F"/>
    <w:rsid w:val="006B7D2F"/>
    <w:rsid w:val="006C0A3B"/>
    <w:rsid w:val="006C47CD"/>
    <w:rsid w:val="006C73BA"/>
    <w:rsid w:val="006C7CE7"/>
    <w:rsid w:val="006D0408"/>
    <w:rsid w:val="006D0A46"/>
    <w:rsid w:val="006D792D"/>
    <w:rsid w:val="006E169B"/>
    <w:rsid w:val="006E2CF0"/>
    <w:rsid w:val="006E3238"/>
    <w:rsid w:val="006E327F"/>
    <w:rsid w:val="006E3CC6"/>
    <w:rsid w:val="006E462D"/>
    <w:rsid w:val="006E4750"/>
    <w:rsid w:val="006E47DF"/>
    <w:rsid w:val="006E5FE7"/>
    <w:rsid w:val="006E66A8"/>
    <w:rsid w:val="006E6D37"/>
    <w:rsid w:val="006E7A4C"/>
    <w:rsid w:val="006F14BD"/>
    <w:rsid w:val="006F1B93"/>
    <w:rsid w:val="006F3B44"/>
    <w:rsid w:val="006F5DBC"/>
    <w:rsid w:val="006F6075"/>
    <w:rsid w:val="006F66AB"/>
    <w:rsid w:val="006F74DE"/>
    <w:rsid w:val="006F7F1B"/>
    <w:rsid w:val="007004FE"/>
    <w:rsid w:val="00701D55"/>
    <w:rsid w:val="00701EAE"/>
    <w:rsid w:val="00707B6F"/>
    <w:rsid w:val="007123B1"/>
    <w:rsid w:val="00714261"/>
    <w:rsid w:val="00714F1C"/>
    <w:rsid w:val="00715A6D"/>
    <w:rsid w:val="00715DE8"/>
    <w:rsid w:val="00716A6B"/>
    <w:rsid w:val="00717672"/>
    <w:rsid w:val="00725283"/>
    <w:rsid w:val="00725729"/>
    <w:rsid w:val="00725BDC"/>
    <w:rsid w:val="00730B50"/>
    <w:rsid w:val="0073104E"/>
    <w:rsid w:val="00734126"/>
    <w:rsid w:val="00743A65"/>
    <w:rsid w:val="00744BD0"/>
    <w:rsid w:val="007503EE"/>
    <w:rsid w:val="00751ADE"/>
    <w:rsid w:val="00752060"/>
    <w:rsid w:val="0075250D"/>
    <w:rsid w:val="00752B98"/>
    <w:rsid w:val="00754D54"/>
    <w:rsid w:val="0075603A"/>
    <w:rsid w:val="00756AEF"/>
    <w:rsid w:val="00757F36"/>
    <w:rsid w:val="00757F57"/>
    <w:rsid w:val="00761A68"/>
    <w:rsid w:val="00762981"/>
    <w:rsid w:val="00763301"/>
    <w:rsid w:val="007635B7"/>
    <w:rsid w:val="007648B7"/>
    <w:rsid w:val="0076532B"/>
    <w:rsid w:val="007704C5"/>
    <w:rsid w:val="00770569"/>
    <w:rsid w:val="00770E4F"/>
    <w:rsid w:val="007713FB"/>
    <w:rsid w:val="0077231B"/>
    <w:rsid w:val="00775F18"/>
    <w:rsid w:val="007777AE"/>
    <w:rsid w:val="00782FED"/>
    <w:rsid w:val="007844D3"/>
    <w:rsid w:val="007901F9"/>
    <w:rsid w:val="007902BC"/>
    <w:rsid w:val="007915DA"/>
    <w:rsid w:val="00793050"/>
    <w:rsid w:val="0079337B"/>
    <w:rsid w:val="007948FE"/>
    <w:rsid w:val="00797DFD"/>
    <w:rsid w:val="007A0DF9"/>
    <w:rsid w:val="007A3465"/>
    <w:rsid w:val="007A74C8"/>
    <w:rsid w:val="007B14C3"/>
    <w:rsid w:val="007B2316"/>
    <w:rsid w:val="007B2DA9"/>
    <w:rsid w:val="007B48EF"/>
    <w:rsid w:val="007B702E"/>
    <w:rsid w:val="007C0438"/>
    <w:rsid w:val="007C10F1"/>
    <w:rsid w:val="007C33FA"/>
    <w:rsid w:val="007C376F"/>
    <w:rsid w:val="007C43AD"/>
    <w:rsid w:val="007C4763"/>
    <w:rsid w:val="007C6C70"/>
    <w:rsid w:val="007D28A5"/>
    <w:rsid w:val="007D2D2D"/>
    <w:rsid w:val="007D3E2B"/>
    <w:rsid w:val="007D60A9"/>
    <w:rsid w:val="007D6FC7"/>
    <w:rsid w:val="007E1F1C"/>
    <w:rsid w:val="007F06F1"/>
    <w:rsid w:val="007F10ED"/>
    <w:rsid w:val="007F1782"/>
    <w:rsid w:val="007F1BD9"/>
    <w:rsid w:val="007F259B"/>
    <w:rsid w:val="007F2FF7"/>
    <w:rsid w:val="007F33A6"/>
    <w:rsid w:val="007F394B"/>
    <w:rsid w:val="007F4F78"/>
    <w:rsid w:val="007F5AE7"/>
    <w:rsid w:val="00800632"/>
    <w:rsid w:val="008017B7"/>
    <w:rsid w:val="00801E8D"/>
    <w:rsid w:val="008023F1"/>
    <w:rsid w:val="00802E3E"/>
    <w:rsid w:val="00805112"/>
    <w:rsid w:val="0080594C"/>
    <w:rsid w:val="00807C69"/>
    <w:rsid w:val="0081095D"/>
    <w:rsid w:val="0081318F"/>
    <w:rsid w:val="00815439"/>
    <w:rsid w:val="0081579D"/>
    <w:rsid w:val="00821F75"/>
    <w:rsid w:val="00822A4B"/>
    <w:rsid w:val="008253A7"/>
    <w:rsid w:val="0082678D"/>
    <w:rsid w:val="0083045C"/>
    <w:rsid w:val="00831C6A"/>
    <w:rsid w:val="00831EAC"/>
    <w:rsid w:val="0083219B"/>
    <w:rsid w:val="00832594"/>
    <w:rsid w:val="008328F1"/>
    <w:rsid w:val="00833C14"/>
    <w:rsid w:val="00833C6D"/>
    <w:rsid w:val="008356B4"/>
    <w:rsid w:val="00835FD6"/>
    <w:rsid w:val="008370C2"/>
    <w:rsid w:val="00843578"/>
    <w:rsid w:val="00844DC7"/>
    <w:rsid w:val="00847525"/>
    <w:rsid w:val="00853731"/>
    <w:rsid w:val="00853D86"/>
    <w:rsid w:val="0085473F"/>
    <w:rsid w:val="00856015"/>
    <w:rsid w:val="00860746"/>
    <w:rsid w:val="0086112A"/>
    <w:rsid w:val="008627EF"/>
    <w:rsid w:val="00862E0B"/>
    <w:rsid w:val="008637EA"/>
    <w:rsid w:val="00863884"/>
    <w:rsid w:val="00865156"/>
    <w:rsid w:val="00866748"/>
    <w:rsid w:val="008672D0"/>
    <w:rsid w:val="0087212D"/>
    <w:rsid w:val="00872B70"/>
    <w:rsid w:val="00874F71"/>
    <w:rsid w:val="00880DED"/>
    <w:rsid w:val="00882760"/>
    <w:rsid w:val="00882D97"/>
    <w:rsid w:val="008833A6"/>
    <w:rsid w:val="008845BF"/>
    <w:rsid w:val="00884FF5"/>
    <w:rsid w:val="00886085"/>
    <w:rsid w:val="00890643"/>
    <w:rsid w:val="0089167E"/>
    <w:rsid w:val="00892E83"/>
    <w:rsid w:val="008935E0"/>
    <w:rsid w:val="00893BD2"/>
    <w:rsid w:val="00894B06"/>
    <w:rsid w:val="0089530E"/>
    <w:rsid w:val="00897793"/>
    <w:rsid w:val="008A194A"/>
    <w:rsid w:val="008A1A46"/>
    <w:rsid w:val="008A479C"/>
    <w:rsid w:val="008A4A46"/>
    <w:rsid w:val="008A53E9"/>
    <w:rsid w:val="008A60B1"/>
    <w:rsid w:val="008A7C21"/>
    <w:rsid w:val="008B106B"/>
    <w:rsid w:val="008B1074"/>
    <w:rsid w:val="008B44E9"/>
    <w:rsid w:val="008B50DF"/>
    <w:rsid w:val="008B721A"/>
    <w:rsid w:val="008C0CEF"/>
    <w:rsid w:val="008C11DE"/>
    <w:rsid w:val="008C352A"/>
    <w:rsid w:val="008C538D"/>
    <w:rsid w:val="008C5611"/>
    <w:rsid w:val="008C5A48"/>
    <w:rsid w:val="008C7517"/>
    <w:rsid w:val="008C7730"/>
    <w:rsid w:val="008D1EC3"/>
    <w:rsid w:val="008D382E"/>
    <w:rsid w:val="008D3C3E"/>
    <w:rsid w:val="008D3D51"/>
    <w:rsid w:val="008D45D0"/>
    <w:rsid w:val="008D56AB"/>
    <w:rsid w:val="008D6731"/>
    <w:rsid w:val="008D6A1D"/>
    <w:rsid w:val="008E022B"/>
    <w:rsid w:val="008E2AF8"/>
    <w:rsid w:val="008E55D6"/>
    <w:rsid w:val="008F1B9C"/>
    <w:rsid w:val="008F3FD9"/>
    <w:rsid w:val="008F4A7F"/>
    <w:rsid w:val="008F5355"/>
    <w:rsid w:val="008F698D"/>
    <w:rsid w:val="008F7E50"/>
    <w:rsid w:val="00900076"/>
    <w:rsid w:val="009058EA"/>
    <w:rsid w:val="00906898"/>
    <w:rsid w:val="00912332"/>
    <w:rsid w:val="00912E28"/>
    <w:rsid w:val="00913A52"/>
    <w:rsid w:val="009170D5"/>
    <w:rsid w:val="0093077D"/>
    <w:rsid w:val="0093199A"/>
    <w:rsid w:val="009323AA"/>
    <w:rsid w:val="00943268"/>
    <w:rsid w:val="00943EEE"/>
    <w:rsid w:val="00944D9A"/>
    <w:rsid w:val="009450FD"/>
    <w:rsid w:val="0094512A"/>
    <w:rsid w:val="00945A55"/>
    <w:rsid w:val="00945FB5"/>
    <w:rsid w:val="00950D2F"/>
    <w:rsid w:val="00951B61"/>
    <w:rsid w:val="00952976"/>
    <w:rsid w:val="00954028"/>
    <w:rsid w:val="009542D9"/>
    <w:rsid w:val="0095493E"/>
    <w:rsid w:val="009549FD"/>
    <w:rsid w:val="00961158"/>
    <w:rsid w:val="00962635"/>
    <w:rsid w:val="009630C4"/>
    <w:rsid w:val="00964F00"/>
    <w:rsid w:val="00967CE1"/>
    <w:rsid w:val="0097090D"/>
    <w:rsid w:val="0097355C"/>
    <w:rsid w:val="00973D44"/>
    <w:rsid w:val="009740D5"/>
    <w:rsid w:val="009853EB"/>
    <w:rsid w:val="00986CF8"/>
    <w:rsid w:val="00987161"/>
    <w:rsid w:val="009907FC"/>
    <w:rsid w:val="00992C77"/>
    <w:rsid w:val="00993696"/>
    <w:rsid w:val="00993D43"/>
    <w:rsid w:val="00994858"/>
    <w:rsid w:val="00995730"/>
    <w:rsid w:val="0099626B"/>
    <w:rsid w:val="009A0915"/>
    <w:rsid w:val="009A180E"/>
    <w:rsid w:val="009A64F2"/>
    <w:rsid w:val="009A6C6F"/>
    <w:rsid w:val="009A74C4"/>
    <w:rsid w:val="009B21BA"/>
    <w:rsid w:val="009B290B"/>
    <w:rsid w:val="009B47F4"/>
    <w:rsid w:val="009B662E"/>
    <w:rsid w:val="009B705B"/>
    <w:rsid w:val="009B7AA0"/>
    <w:rsid w:val="009C2B40"/>
    <w:rsid w:val="009C315D"/>
    <w:rsid w:val="009C3343"/>
    <w:rsid w:val="009C3F95"/>
    <w:rsid w:val="009C4353"/>
    <w:rsid w:val="009C48B6"/>
    <w:rsid w:val="009C638A"/>
    <w:rsid w:val="009C63DE"/>
    <w:rsid w:val="009C6D84"/>
    <w:rsid w:val="009C7B44"/>
    <w:rsid w:val="009D2071"/>
    <w:rsid w:val="009D3F0A"/>
    <w:rsid w:val="009D3F87"/>
    <w:rsid w:val="009E0423"/>
    <w:rsid w:val="009E1A3A"/>
    <w:rsid w:val="009E282A"/>
    <w:rsid w:val="009E2D76"/>
    <w:rsid w:val="009E4133"/>
    <w:rsid w:val="009E4DD3"/>
    <w:rsid w:val="009E52F6"/>
    <w:rsid w:val="009E7DB1"/>
    <w:rsid w:val="009F1E72"/>
    <w:rsid w:val="009F260E"/>
    <w:rsid w:val="009F6CC3"/>
    <w:rsid w:val="00A01894"/>
    <w:rsid w:val="00A04C1A"/>
    <w:rsid w:val="00A04DA6"/>
    <w:rsid w:val="00A07670"/>
    <w:rsid w:val="00A17F8A"/>
    <w:rsid w:val="00A209B2"/>
    <w:rsid w:val="00A209E2"/>
    <w:rsid w:val="00A3431A"/>
    <w:rsid w:val="00A34EE7"/>
    <w:rsid w:val="00A41CA5"/>
    <w:rsid w:val="00A42D92"/>
    <w:rsid w:val="00A42E7B"/>
    <w:rsid w:val="00A43692"/>
    <w:rsid w:val="00A44A65"/>
    <w:rsid w:val="00A45DA2"/>
    <w:rsid w:val="00A500F1"/>
    <w:rsid w:val="00A528C0"/>
    <w:rsid w:val="00A5375F"/>
    <w:rsid w:val="00A5410A"/>
    <w:rsid w:val="00A546F1"/>
    <w:rsid w:val="00A55995"/>
    <w:rsid w:val="00A56670"/>
    <w:rsid w:val="00A57176"/>
    <w:rsid w:val="00A57B39"/>
    <w:rsid w:val="00A609F7"/>
    <w:rsid w:val="00A61D90"/>
    <w:rsid w:val="00A6251F"/>
    <w:rsid w:val="00A63782"/>
    <w:rsid w:val="00A64698"/>
    <w:rsid w:val="00A66761"/>
    <w:rsid w:val="00A66D50"/>
    <w:rsid w:val="00A7079E"/>
    <w:rsid w:val="00A751E0"/>
    <w:rsid w:val="00A767D6"/>
    <w:rsid w:val="00A76F5D"/>
    <w:rsid w:val="00A80781"/>
    <w:rsid w:val="00A80908"/>
    <w:rsid w:val="00A80B31"/>
    <w:rsid w:val="00A8185B"/>
    <w:rsid w:val="00A850B0"/>
    <w:rsid w:val="00A862D8"/>
    <w:rsid w:val="00A905B2"/>
    <w:rsid w:val="00A91B5D"/>
    <w:rsid w:val="00A924E9"/>
    <w:rsid w:val="00A92818"/>
    <w:rsid w:val="00A94A0A"/>
    <w:rsid w:val="00A95791"/>
    <w:rsid w:val="00A97AF3"/>
    <w:rsid w:val="00A97D8F"/>
    <w:rsid w:val="00AA091B"/>
    <w:rsid w:val="00AA09F1"/>
    <w:rsid w:val="00AB0359"/>
    <w:rsid w:val="00AB1CF7"/>
    <w:rsid w:val="00AB31E9"/>
    <w:rsid w:val="00AB43C2"/>
    <w:rsid w:val="00AB4E64"/>
    <w:rsid w:val="00AB72FD"/>
    <w:rsid w:val="00AB7A09"/>
    <w:rsid w:val="00AC097A"/>
    <w:rsid w:val="00AC10CB"/>
    <w:rsid w:val="00AC193D"/>
    <w:rsid w:val="00AC7A83"/>
    <w:rsid w:val="00AC7CE1"/>
    <w:rsid w:val="00AC7FE1"/>
    <w:rsid w:val="00AD0095"/>
    <w:rsid w:val="00AD0AA8"/>
    <w:rsid w:val="00AD2645"/>
    <w:rsid w:val="00AD305E"/>
    <w:rsid w:val="00AD3678"/>
    <w:rsid w:val="00AD3E25"/>
    <w:rsid w:val="00AD5674"/>
    <w:rsid w:val="00AD7604"/>
    <w:rsid w:val="00AE0ADF"/>
    <w:rsid w:val="00AE196B"/>
    <w:rsid w:val="00AE3A39"/>
    <w:rsid w:val="00AE6BC7"/>
    <w:rsid w:val="00AF1994"/>
    <w:rsid w:val="00AF1B81"/>
    <w:rsid w:val="00AF3808"/>
    <w:rsid w:val="00B021E9"/>
    <w:rsid w:val="00B03505"/>
    <w:rsid w:val="00B03561"/>
    <w:rsid w:val="00B039BC"/>
    <w:rsid w:val="00B1188D"/>
    <w:rsid w:val="00B12396"/>
    <w:rsid w:val="00B12607"/>
    <w:rsid w:val="00B146EC"/>
    <w:rsid w:val="00B1474A"/>
    <w:rsid w:val="00B16CAB"/>
    <w:rsid w:val="00B16F6E"/>
    <w:rsid w:val="00B21FD3"/>
    <w:rsid w:val="00B22C2A"/>
    <w:rsid w:val="00B25249"/>
    <w:rsid w:val="00B25ABD"/>
    <w:rsid w:val="00B25B45"/>
    <w:rsid w:val="00B25F96"/>
    <w:rsid w:val="00B31ED4"/>
    <w:rsid w:val="00B3288F"/>
    <w:rsid w:val="00B335EA"/>
    <w:rsid w:val="00B352EB"/>
    <w:rsid w:val="00B36D01"/>
    <w:rsid w:val="00B37CB3"/>
    <w:rsid w:val="00B40370"/>
    <w:rsid w:val="00B43F2D"/>
    <w:rsid w:val="00B47D09"/>
    <w:rsid w:val="00B502FD"/>
    <w:rsid w:val="00B50761"/>
    <w:rsid w:val="00B540B2"/>
    <w:rsid w:val="00B57A06"/>
    <w:rsid w:val="00B63FF1"/>
    <w:rsid w:val="00B65A65"/>
    <w:rsid w:val="00B65F02"/>
    <w:rsid w:val="00B674D4"/>
    <w:rsid w:val="00B71901"/>
    <w:rsid w:val="00B73436"/>
    <w:rsid w:val="00B83CAB"/>
    <w:rsid w:val="00B860A5"/>
    <w:rsid w:val="00B87FF1"/>
    <w:rsid w:val="00B9065C"/>
    <w:rsid w:val="00B90C5A"/>
    <w:rsid w:val="00B95273"/>
    <w:rsid w:val="00BA0E20"/>
    <w:rsid w:val="00BA48A8"/>
    <w:rsid w:val="00BA4D8E"/>
    <w:rsid w:val="00BB0CB5"/>
    <w:rsid w:val="00BB0F98"/>
    <w:rsid w:val="00BB3097"/>
    <w:rsid w:val="00BB4D04"/>
    <w:rsid w:val="00BB676F"/>
    <w:rsid w:val="00BB6A58"/>
    <w:rsid w:val="00BB7159"/>
    <w:rsid w:val="00BC1C63"/>
    <w:rsid w:val="00BC35CB"/>
    <w:rsid w:val="00BC5E60"/>
    <w:rsid w:val="00BC62D3"/>
    <w:rsid w:val="00BD607C"/>
    <w:rsid w:val="00BE07AA"/>
    <w:rsid w:val="00BE289D"/>
    <w:rsid w:val="00BE607E"/>
    <w:rsid w:val="00BE60B4"/>
    <w:rsid w:val="00BE676F"/>
    <w:rsid w:val="00BE713D"/>
    <w:rsid w:val="00BE771B"/>
    <w:rsid w:val="00BE7C97"/>
    <w:rsid w:val="00BF1943"/>
    <w:rsid w:val="00BF2118"/>
    <w:rsid w:val="00BF2FE3"/>
    <w:rsid w:val="00BF49F8"/>
    <w:rsid w:val="00BF545D"/>
    <w:rsid w:val="00BF780D"/>
    <w:rsid w:val="00C04C73"/>
    <w:rsid w:val="00C05A35"/>
    <w:rsid w:val="00C1430E"/>
    <w:rsid w:val="00C20976"/>
    <w:rsid w:val="00C31262"/>
    <w:rsid w:val="00C33D3B"/>
    <w:rsid w:val="00C368C4"/>
    <w:rsid w:val="00C37FE1"/>
    <w:rsid w:val="00C41127"/>
    <w:rsid w:val="00C41BAC"/>
    <w:rsid w:val="00C43905"/>
    <w:rsid w:val="00C44969"/>
    <w:rsid w:val="00C45A76"/>
    <w:rsid w:val="00C466CB"/>
    <w:rsid w:val="00C51950"/>
    <w:rsid w:val="00C51F2A"/>
    <w:rsid w:val="00C5366F"/>
    <w:rsid w:val="00C55F37"/>
    <w:rsid w:val="00C60A28"/>
    <w:rsid w:val="00C615CA"/>
    <w:rsid w:val="00C61698"/>
    <w:rsid w:val="00C64A6A"/>
    <w:rsid w:val="00C72F93"/>
    <w:rsid w:val="00C74B68"/>
    <w:rsid w:val="00C77947"/>
    <w:rsid w:val="00C83369"/>
    <w:rsid w:val="00C87F0C"/>
    <w:rsid w:val="00C906AF"/>
    <w:rsid w:val="00C92F64"/>
    <w:rsid w:val="00C94082"/>
    <w:rsid w:val="00C9448A"/>
    <w:rsid w:val="00C955BE"/>
    <w:rsid w:val="00C95DC0"/>
    <w:rsid w:val="00C960D9"/>
    <w:rsid w:val="00C966C0"/>
    <w:rsid w:val="00C97059"/>
    <w:rsid w:val="00CA60AD"/>
    <w:rsid w:val="00CA6CF0"/>
    <w:rsid w:val="00CA7A76"/>
    <w:rsid w:val="00CB12C0"/>
    <w:rsid w:val="00CB27AF"/>
    <w:rsid w:val="00CB2901"/>
    <w:rsid w:val="00CB738F"/>
    <w:rsid w:val="00CC3026"/>
    <w:rsid w:val="00CC508B"/>
    <w:rsid w:val="00CC5D38"/>
    <w:rsid w:val="00CD0212"/>
    <w:rsid w:val="00CD13E4"/>
    <w:rsid w:val="00CD3417"/>
    <w:rsid w:val="00CD5300"/>
    <w:rsid w:val="00CD6EA3"/>
    <w:rsid w:val="00CD707C"/>
    <w:rsid w:val="00CD7854"/>
    <w:rsid w:val="00CE15B2"/>
    <w:rsid w:val="00CE3205"/>
    <w:rsid w:val="00CE3674"/>
    <w:rsid w:val="00CF2FF5"/>
    <w:rsid w:val="00CF413B"/>
    <w:rsid w:val="00CF5289"/>
    <w:rsid w:val="00D0069F"/>
    <w:rsid w:val="00D017CF"/>
    <w:rsid w:val="00D03BBB"/>
    <w:rsid w:val="00D05F51"/>
    <w:rsid w:val="00D11C6D"/>
    <w:rsid w:val="00D128DE"/>
    <w:rsid w:val="00D136A7"/>
    <w:rsid w:val="00D15F1C"/>
    <w:rsid w:val="00D15F8C"/>
    <w:rsid w:val="00D17C4D"/>
    <w:rsid w:val="00D20A81"/>
    <w:rsid w:val="00D210D7"/>
    <w:rsid w:val="00D22E40"/>
    <w:rsid w:val="00D26131"/>
    <w:rsid w:val="00D33707"/>
    <w:rsid w:val="00D34B77"/>
    <w:rsid w:val="00D377CF"/>
    <w:rsid w:val="00D379F7"/>
    <w:rsid w:val="00D37A6C"/>
    <w:rsid w:val="00D40F60"/>
    <w:rsid w:val="00D412CB"/>
    <w:rsid w:val="00D43F56"/>
    <w:rsid w:val="00D452CC"/>
    <w:rsid w:val="00D50223"/>
    <w:rsid w:val="00D516DD"/>
    <w:rsid w:val="00D5514F"/>
    <w:rsid w:val="00D60AA2"/>
    <w:rsid w:val="00D610B6"/>
    <w:rsid w:val="00D6187B"/>
    <w:rsid w:val="00D61D63"/>
    <w:rsid w:val="00D625E2"/>
    <w:rsid w:val="00D65C9F"/>
    <w:rsid w:val="00D70CC4"/>
    <w:rsid w:val="00D71577"/>
    <w:rsid w:val="00D71B7A"/>
    <w:rsid w:val="00D72326"/>
    <w:rsid w:val="00D7369C"/>
    <w:rsid w:val="00D73AB7"/>
    <w:rsid w:val="00D7568D"/>
    <w:rsid w:val="00D820FC"/>
    <w:rsid w:val="00D901A4"/>
    <w:rsid w:val="00D9068A"/>
    <w:rsid w:val="00D917B3"/>
    <w:rsid w:val="00D921A4"/>
    <w:rsid w:val="00D939E1"/>
    <w:rsid w:val="00D93FCF"/>
    <w:rsid w:val="00D95028"/>
    <w:rsid w:val="00D96FD8"/>
    <w:rsid w:val="00D97A94"/>
    <w:rsid w:val="00DA0F3A"/>
    <w:rsid w:val="00DA2492"/>
    <w:rsid w:val="00DA2493"/>
    <w:rsid w:val="00DA2D5E"/>
    <w:rsid w:val="00DA5258"/>
    <w:rsid w:val="00DA5DFF"/>
    <w:rsid w:val="00DA6D93"/>
    <w:rsid w:val="00DA76CE"/>
    <w:rsid w:val="00DB0F7C"/>
    <w:rsid w:val="00DB2C03"/>
    <w:rsid w:val="00DB4EED"/>
    <w:rsid w:val="00DB5209"/>
    <w:rsid w:val="00DB52FF"/>
    <w:rsid w:val="00DB6194"/>
    <w:rsid w:val="00DB678C"/>
    <w:rsid w:val="00DC15CD"/>
    <w:rsid w:val="00DD0072"/>
    <w:rsid w:val="00DD09AC"/>
    <w:rsid w:val="00DD50DD"/>
    <w:rsid w:val="00DD56BC"/>
    <w:rsid w:val="00DD5BA5"/>
    <w:rsid w:val="00DD6692"/>
    <w:rsid w:val="00DD7B96"/>
    <w:rsid w:val="00DE335A"/>
    <w:rsid w:val="00DE595E"/>
    <w:rsid w:val="00DE6D8B"/>
    <w:rsid w:val="00DE6D9B"/>
    <w:rsid w:val="00DF0E4A"/>
    <w:rsid w:val="00DF139C"/>
    <w:rsid w:val="00DF217A"/>
    <w:rsid w:val="00DF4B15"/>
    <w:rsid w:val="00DF64A0"/>
    <w:rsid w:val="00E0051F"/>
    <w:rsid w:val="00E02F71"/>
    <w:rsid w:val="00E03893"/>
    <w:rsid w:val="00E058CB"/>
    <w:rsid w:val="00E05D82"/>
    <w:rsid w:val="00E0686E"/>
    <w:rsid w:val="00E13F20"/>
    <w:rsid w:val="00E151B0"/>
    <w:rsid w:val="00E20873"/>
    <w:rsid w:val="00E21754"/>
    <w:rsid w:val="00E24847"/>
    <w:rsid w:val="00E26569"/>
    <w:rsid w:val="00E26DEC"/>
    <w:rsid w:val="00E2749D"/>
    <w:rsid w:val="00E32194"/>
    <w:rsid w:val="00E356A2"/>
    <w:rsid w:val="00E35FC3"/>
    <w:rsid w:val="00E36429"/>
    <w:rsid w:val="00E36B78"/>
    <w:rsid w:val="00E36C91"/>
    <w:rsid w:val="00E43E54"/>
    <w:rsid w:val="00E4465D"/>
    <w:rsid w:val="00E44EBD"/>
    <w:rsid w:val="00E47E10"/>
    <w:rsid w:val="00E5058E"/>
    <w:rsid w:val="00E5338F"/>
    <w:rsid w:val="00E5532E"/>
    <w:rsid w:val="00E57DC2"/>
    <w:rsid w:val="00E6462A"/>
    <w:rsid w:val="00E65291"/>
    <w:rsid w:val="00E6583D"/>
    <w:rsid w:val="00E771D3"/>
    <w:rsid w:val="00E834BD"/>
    <w:rsid w:val="00E860C1"/>
    <w:rsid w:val="00E8767C"/>
    <w:rsid w:val="00E90C4C"/>
    <w:rsid w:val="00E93FC1"/>
    <w:rsid w:val="00E9473C"/>
    <w:rsid w:val="00E94980"/>
    <w:rsid w:val="00E94CE9"/>
    <w:rsid w:val="00E94EAB"/>
    <w:rsid w:val="00E960B8"/>
    <w:rsid w:val="00EA06D7"/>
    <w:rsid w:val="00EA25C0"/>
    <w:rsid w:val="00EA52A9"/>
    <w:rsid w:val="00EA5AE8"/>
    <w:rsid w:val="00EA641D"/>
    <w:rsid w:val="00EA785E"/>
    <w:rsid w:val="00EB1789"/>
    <w:rsid w:val="00EB4A23"/>
    <w:rsid w:val="00EB4E3D"/>
    <w:rsid w:val="00EB5203"/>
    <w:rsid w:val="00EB5C69"/>
    <w:rsid w:val="00EB7A5E"/>
    <w:rsid w:val="00EB7A8C"/>
    <w:rsid w:val="00EC04CD"/>
    <w:rsid w:val="00EC30AA"/>
    <w:rsid w:val="00EC40FC"/>
    <w:rsid w:val="00EC4819"/>
    <w:rsid w:val="00ED141F"/>
    <w:rsid w:val="00ED1A5C"/>
    <w:rsid w:val="00ED3D6D"/>
    <w:rsid w:val="00ED53B5"/>
    <w:rsid w:val="00EE0035"/>
    <w:rsid w:val="00EE3BB3"/>
    <w:rsid w:val="00EE3D6B"/>
    <w:rsid w:val="00EE5470"/>
    <w:rsid w:val="00EE7CA7"/>
    <w:rsid w:val="00EF101D"/>
    <w:rsid w:val="00EF2FEE"/>
    <w:rsid w:val="00EF3E6C"/>
    <w:rsid w:val="00EF6D5D"/>
    <w:rsid w:val="00EF763E"/>
    <w:rsid w:val="00EF7F25"/>
    <w:rsid w:val="00F00E4F"/>
    <w:rsid w:val="00F0193F"/>
    <w:rsid w:val="00F02875"/>
    <w:rsid w:val="00F036A7"/>
    <w:rsid w:val="00F03D58"/>
    <w:rsid w:val="00F0401F"/>
    <w:rsid w:val="00F04E27"/>
    <w:rsid w:val="00F05483"/>
    <w:rsid w:val="00F07BA8"/>
    <w:rsid w:val="00F100AF"/>
    <w:rsid w:val="00F10A19"/>
    <w:rsid w:val="00F117CF"/>
    <w:rsid w:val="00F12683"/>
    <w:rsid w:val="00F156A4"/>
    <w:rsid w:val="00F15F95"/>
    <w:rsid w:val="00F17324"/>
    <w:rsid w:val="00F20D88"/>
    <w:rsid w:val="00F230E0"/>
    <w:rsid w:val="00F231ED"/>
    <w:rsid w:val="00F2391D"/>
    <w:rsid w:val="00F26B05"/>
    <w:rsid w:val="00F308C6"/>
    <w:rsid w:val="00F31958"/>
    <w:rsid w:val="00F32253"/>
    <w:rsid w:val="00F353E7"/>
    <w:rsid w:val="00F41BEA"/>
    <w:rsid w:val="00F43EF1"/>
    <w:rsid w:val="00F45582"/>
    <w:rsid w:val="00F47D0F"/>
    <w:rsid w:val="00F511B2"/>
    <w:rsid w:val="00F531CA"/>
    <w:rsid w:val="00F53524"/>
    <w:rsid w:val="00F55716"/>
    <w:rsid w:val="00F56BF4"/>
    <w:rsid w:val="00F60EBD"/>
    <w:rsid w:val="00F61743"/>
    <w:rsid w:val="00F6599A"/>
    <w:rsid w:val="00F67CED"/>
    <w:rsid w:val="00F70748"/>
    <w:rsid w:val="00F71092"/>
    <w:rsid w:val="00F71E42"/>
    <w:rsid w:val="00F71FAE"/>
    <w:rsid w:val="00F80278"/>
    <w:rsid w:val="00F80BA1"/>
    <w:rsid w:val="00F814C6"/>
    <w:rsid w:val="00F816FF"/>
    <w:rsid w:val="00F81C9F"/>
    <w:rsid w:val="00F81D07"/>
    <w:rsid w:val="00F87002"/>
    <w:rsid w:val="00F9231A"/>
    <w:rsid w:val="00F964AE"/>
    <w:rsid w:val="00FA3BD7"/>
    <w:rsid w:val="00FA5BC9"/>
    <w:rsid w:val="00FA6924"/>
    <w:rsid w:val="00FB16C7"/>
    <w:rsid w:val="00FB2202"/>
    <w:rsid w:val="00FC2526"/>
    <w:rsid w:val="00FC4FCD"/>
    <w:rsid w:val="00FC722E"/>
    <w:rsid w:val="00FC7D28"/>
    <w:rsid w:val="00FD1F02"/>
    <w:rsid w:val="00FD296A"/>
    <w:rsid w:val="00FD4C3E"/>
    <w:rsid w:val="00FD4E34"/>
    <w:rsid w:val="00FE0707"/>
    <w:rsid w:val="00FE2538"/>
    <w:rsid w:val="00FE2793"/>
    <w:rsid w:val="00FE54FF"/>
    <w:rsid w:val="00FE7A3B"/>
    <w:rsid w:val="00FF0390"/>
    <w:rsid w:val="00FF2802"/>
    <w:rsid w:val="00FF3A84"/>
    <w:rsid w:val="00FF5C11"/>
    <w:rsid w:val="00FF5E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0D947"/>
  <w15:docId w15:val="{9744DBBD-2E9A-4E8B-964E-E9FD1EA97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0035A"/>
    <w:pPr>
      <w:tabs>
        <w:tab w:val="left" w:pos="5790"/>
      </w:tabs>
      <w:spacing w:before="120" w:after="120" w:line="240" w:lineRule="auto"/>
      <w:jc w:val="both"/>
    </w:pPr>
    <w:rPr>
      <w:rFonts w:ascii="Calibri" w:hAnsi="Calibri"/>
    </w:rPr>
  </w:style>
  <w:style w:type="paragraph" w:styleId="Nadpis1">
    <w:name w:val="heading 1"/>
    <w:basedOn w:val="Normln"/>
    <w:next w:val="Normln"/>
    <w:link w:val="Nadpis1Char"/>
    <w:qFormat/>
    <w:rsid w:val="004538FE"/>
    <w:pPr>
      <w:spacing w:before="240" w:after="240"/>
      <w:outlineLvl w:val="0"/>
    </w:pPr>
    <w:rPr>
      <w:b/>
      <w:caps/>
      <w:color w:val="173271"/>
      <w:sz w:val="28"/>
    </w:rPr>
  </w:style>
  <w:style w:type="paragraph" w:styleId="Nadpis2">
    <w:name w:val="heading 2"/>
    <w:basedOn w:val="Normln"/>
    <w:next w:val="Normln"/>
    <w:link w:val="Nadpis2Char"/>
    <w:uiPriority w:val="9"/>
    <w:unhideWhenUsed/>
    <w:qFormat/>
    <w:rsid w:val="004538FE"/>
    <w:pPr>
      <w:spacing w:before="240"/>
      <w:outlineLvl w:val="1"/>
    </w:pPr>
    <w:rPr>
      <w:b/>
      <w:caps/>
      <w:color w:val="173271"/>
      <w:sz w:val="24"/>
    </w:rPr>
  </w:style>
  <w:style w:type="paragraph" w:styleId="Nadpis3">
    <w:name w:val="heading 3"/>
    <w:basedOn w:val="Normln"/>
    <w:next w:val="Normln"/>
    <w:link w:val="Nadpis3Char"/>
    <w:unhideWhenUsed/>
    <w:qFormat/>
    <w:rsid w:val="004538FE"/>
    <w:pPr>
      <w:outlineLvl w:val="2"/>
    </w:pPr>
    <w:rPr>
      <w:b/>
      <w:caps/>
      <w:color w:val="173271"/>
    </w:rPr>
  </w:style>
  <w:style w:type="paragraph" w:styleId="Nadpis4">
    <w:name w:val="heading 4"/>
    <w:basedOn w:val="Normln"/>
    <w:next w:val="Normln"/>
    <w:link w:val="Nadpis4Char"/>
    <w:uiPriority w:val="9"/>
    <w:unhideWhenUsed/>
    <w:qFormat/>
    <w:rsid w:val="00CE3205"/>
    <w:pPr>
      <w:outlineLvl w:val="3"/>
    </w:pPr>
    <w:rPr>
      <w:color w:val="173271"/>
    </w:rPr>
  </w:style>
  <w:style w:type="paragraph" w:styleId="Nadpis5">
    <w:name w:val="heading 5"/>
    <w:basedOn w:val="Normln"/>
    <w:next w:val="Normln"/>
    <w:link w:val="Nadpis5Char"/>
    <w:uiPriority w:val="9"/>
    <w:semiHidden/>
    <w:unhideWhenUsed/>
    <w:qFormat/>
    <w:rsid w:val="006F1B93"/>
    <w:pPr>
      <w:keepNext/>
      <w:keepLines/>
      <w:spacing w:before="40" w:after="0"/>
      <w:outlineLvl w:val="4"/>
    </w:pPr>
    <w:rPr>
      <w:rFonts w:asciiTheme="majorHAnsi" w:eastAsiaTheme="majorEastAsia" w:hAnsiTheme="majorHAnsi" w:cstheme="majorBidi"/>
      <w:color w:val="2F5496" w:themeColor="accent1" w:themeShade="BF"/>
    </w:rPr>
  </w:style>
  <w:style w:type="paragraph" w:styleId="Nadpis7">
    <w:name w:val="heading 7"/>
    <w:basedOn w:val="Normln"/>
    <w:next w:val="Normln"/>
    <w:link w:val="Nadpis7Char"/>
    <w:unhideWhenUsed/>
    <w:qFormat/>
    <w:rsid w:val="004A6AE7"/>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130172"/>
    <w:pPr>
      <w:tabs>
        <w:tab w:val="center" w:pos="4536"/>
        <w:tab w:val="right" w:pos="9072"/>
      </w:tabs>
      <w:spacing w:after="0"/>
    </w:pPr>
  </w:style>
  <w:style w:type="character" w:customStyle="1" w:styleId="ZhlavChar">
    <w:name w:val="Záhlaví Char"/>
    <w:basedOn w:val="Standardnpsmoodstavce"/>
    <w:link w:val="Zhlav"/>
    <w:rsid w:val="00130172"/>
  </w:style>
  <w:style w:type="paragraph" w:styleId="Zpat">
    <w:name w:val="footer"/>
    <w:basedOn w:val="Normln"/>
    <w:link w:val="ZpatChar"/>
    <w:uiPriority w:val="99"/>
    <w:unhideWhenUsed/>
    <w:rsid w:val="00130172"/>
    <w:pPr>
      <w:tabs>
        <w:tab w:val="center" w:pos="4536"/>
        <w:tab w:val="right" w:pos="9072"/>
      </w:tabs>
      <w:spacing w:after="0"/>
    </w:pPr>
  </w:style>
  <w:style w:type="character" w:customStyle="1" w:styleId="ZpatChar">
    <w:name w:val="Zápatí Char"/>
    <w:basedOn w:val="Standardnpsmoodstavce"/>
    <w:link w:val="Zpat"/>
    <w:uiPriority w:val="99"/>
    <w:rsid w:val="00130172"/>
  </w:style>
  <w:style w:type="paragraph" w:customStyle="1" w:styleId="Doplujcnzevdokumentu">
    <w:name w:val="Doplňující název dokumentu"/>
    <w:basedOn w:val="Nadpis5"/>
    <w:link w:val="DoplujcnzevdokumentuChar"/>
    <w:rsid w:val="006F1B93"/>
    <w:pPr>
      <w:keepNext w:val="0"/>
      <w:keepLines w:val="0"/>
      <w:spacing w:before="0" w:after="120"/>
      <w:jc w:val="center"/>
    </w:pPr>
    <w:rPr>
      <w:rFonts w:ascii="Montserrat Light" w:eastAsiaTheme="minorHAnsi" w:hAnsi="Montserrat Light" w:cs="Times New Roman"/>
      <w:color w:val="auto"/>
      <w:sz w:val="28"/>
      <w:szCs w:val="28"/>
    </w:rPr>
  </w:style>
  <w:style w:type="character" w:customStyle="1" w:styleId="DoplujcnzevdokumentuChar">
    <w:name w:val="Doplňující název dokumentu Char"/>
    <w:basedOn w:val="Standardnpsmoodstavce"/>
    <w:link w:val="Doplujcnzevdokumentu"/>
    <w:rsid w:val="006F1B93"/>
    <w:rPr>
      <w:rFonts w:ascii="Montserrat Light" w:hAnsi="Montserrat Light" w:cs="Times New Roman"/>
      <w:sz w:val="28"/>
      <w:szCs w:val="28"/>
    </w:rPr>
  </w:style>
  <w:style w:type="character" w:customStyle="1" w:styleId="Nadpis5Char">
    <w:name w:val="Nadpis 5 Char"/>
    <w:basedOn w:val="Standardnpsmoodstavce"/>
    <w:link w:val="Nadpis5"/>
    <w:uiPriority w:val="9"/>
    <w:semiHidden/>
    <w:rsid w:val="006F1B93"/>
    <w:rPr>
      <w:rFonts w:asciiTheme="majorHAnsi" w:eastAsiaTheme="majorEastAsia" w:hAnsiTheme="majorHAnsi" w:cstheme="majorBidi"/>
      <w:color w:val="2F5496" w:themeColor="accent1" w:themeShade="BF"/>
    </w:rPr>
  </w:style>
  <w:style w:type="character" w:customStyle="1" w:styleId="Nadpis1Char">
    <w:name w:val="Nadpis 1 Char"/>
    <w:basedOn w:val="Standardnpsmoodstavce"/>
    <w:link w:val="Nadpis1"/>
    <w:rsid w:val="004538FE"/>
    <w:rPr>
      <w:rFonts w:ascii="Calibri" w:hAnsi="Calibri"/>
      <w:b/>
      <w:caps/>
      <w:color w:val="173271"/>
      <w:sz w:val="28"/>
    </w:rPr>
  </w:style>
  <w:style w:type="character" w:customStyle="1" w:styleId="Nadpis2Char">
    <w:name w:val="Nadpis 2 Char"/>
    <w:basedOn w:val="Standardnpsmoodstavce"/>
    <w:link w:val="Nadpis2"/>
    <w:uiPriority w:val="9"/>
    <w:rsid w:val="004538FE"/>
    <w:rPr>
      <w:rFonts w:ascii="Calibri" w:hAnsi="Calibri"/>
      <w:b/>
      <w:caps/>
      <w:color w:val="173271"/>
      <w:sz w:val="24"/>
    </w:rPr>
  </w:style>
  <w:style w:type="character" w:customStyle="1" w:styleId="Nadpis3Char">
    <w:name w:val="Nadpis 3 Char"/>
    <w:basedOn w:val="Standardnpsmoodstavce"/>
    <w:link w:val="Nadpis3"/>
    <w:rsid w:val="004538FE"/>
    <w:rPr>
      <w:rFonts w:ascii="Calibri" w:hAnsi="Calibri"/>
      <w:b/>
      <w:caps/>
      <w:color w:val="173271"/>
    </w:rPr>
  </w:style>
  <w:style w:type="character" w:customStyle="1" w:styleId="Nadpis4Char">
    <w:name w:val="Nadpis 4 Char"/>
    <w:basedOn w:val="Standardnpsmoodstavce"/>
    <w:link w:val="Nadpis4"/>
    <w:uiPriority w:val="9"/>
    <w:rsid w:val="00CE3205"/>
    <w:rPr>
      <w:rFonts w:ascii="Calibri" w:hAnsi="Calibri"/>
      <w:color w:val="173271"/>
    </w:rPr>
  </w:style>
  <w:style w:type="paragraph" w:styleId="Textpoznpodarou">
    <w:name w:val="footnote text"/>
    <w:basedOn w:val="Normln"/>
    <w:link w:val="TextpoznpodarouChar"/>
    <w:uiPriority w:val="99"/>
    <w:unhideWhenUsed/>
    <w:rsid w:val="00124B82"/>
    <w:pPr>
      <w:spacing w:after="0"/>
    </w:pPr>
    <w:rPr>
      <w:rFonts w:cs="Times New Roman"/>
      <w:szCs w:val="20"/>
    </w:rPr>
  </w:style>
  <w:style w:type="character" w:customStyle="1" w:styleId="TextpoznpodarouChar">
    <w:name w:val="Text pozn. pod čarou Char"/>
    <w:basedOn w:val="Standardnpsmoodstavce"/>
    <w:link w:val="Textpoznpodarou"/>
    <w:uiPriority w:val="99"/>
    <w:rsid w:val="00124B82"/>
    <w:rPr>
      <w:rFonts w:ascii="Montserrat" w:hAnsi="Montserrat" w:cs="Times New Roman"/>
      <w:sz w:val="20"/>
      <w:szCs w:val="20"/>
    </w:rPr>
  </w:style>
  <w:style w:type="character" w:styleId="Znakapoznpodarou">
    <w:name w:val="footnote reference"/>
    <w:aliases w:val="EN Footnote Reference,PGI Fußnote Ziffer + Times New Roman,12 b.,Zúžené o ...,PGI Fußnote Ziffer,BVI fnr,Footnote symbol,Footnote Reference Superscript,Appel note de bas de p,Appel note de bas de page,Légende,Char Car Car Car Car"/>
    <w:basedOn w:val="Standardnpsmoodstavce"/>
    <w:uiPriority w:val="99"/>
    <w:unhideWhenUsed/>
    <w:rsid w:val="00124B82"/>
    <w:rPr>
      <w:vertAlign w:val="superscript"/>
    </w:rPr>
  </w:style>
  <w:style w:type="paragraph" w:customStyle="1" w:styleId="Poznmkypodarou">
    <w:name w:val="Poznámky pod čarou"/>
    <w:basedOn w:val="Textpoznpodarou"/>
    <w:link w:val="PoznmkypodarouChar"/>
    <w:qFormat/>
    <w:rsid w:val="009E0423"/>
    <w:rPr>
      <w:sz w:val="16"/>
      <w:szCs w:val="18"/>
    </w:rPr>
  </w:style>
  <w:style w:type="character" w:customStyle="1" w:styleId="PoznmkypodarouChar">
    <w:name w:val="Poznámky pod čarou Char"/>
    <w:basedOn w:val="TextpoznpodarouChar"/>
    <w:link w:val="Poznmkypodarou"/>
    <w:rsid w:val="009E0423"/>
    <w:rPr>
      <w:rFonts w:ascii="Calibri" w:hAnsi="Calibri" w:cs="Times New Roman"/>
      <w:sz w:val="16"/>
      <w:szCs w:val="18"/>
    </w:rPr>
  </w:style>
  <w:style w:type="paragraph" w:customStyle="1" w:styleId="Webovstrnkyvzpat">
    <w:name w:val="Webové stránky v zápatí"/>
    <w:basedOn w:val="Doplujcnzevdokumentu"/>
    <w:link w:val="WebovstrnkyvzpatChar"/>
    <w:rsid w:val="00D65C9F"/>
    <w:pPr>
      <w:spacing w:after="0"/>
      <w:jc w:val="right"/>
    </w:pPr>
    <w:rPr>
      <w:rFonts w:ascii="Montserrat" w:hAnsi="Montserrat"/>
      <w:b/>
      <w:color w:val="173271"/>
      <w:sz w:val="24"/>
      <w:szCs w:val="24"/>
    </w:rPr>
  </w:style>
  <w:style w:type="character" w:customStyle="1" w:styleId="WebovstrnkyvzpatChar">
    <w:name w:val="Webové stránky v zápatí Char"/>
    <w:basedOn w:val="DoplujcnzevdokumentuChar"/>
    <w:link w:val="Webovstrnkyvzpat"/>
    <w:rsid w:val="00D65C9F"/>
    <w:rPr>
      <w:rFonts w:ascii="Montserrat" w:hAnsi="Montserrat" w:cs="Times New Roman"/>
      <w:b/>
      <w:color w:val="173271"/>
      <w:sz w:val="24"/>
      <w:szCs w:val="24"/>
    </w:rPr>
  </w:style>
  <w:style w:type="character" w:styleId="Odkaznakoment">
    <w:name w:val="annotation reference"/>
    <w:basedOn w:val="Standardnpsmoodstavce"/>
    <w:uiPriority w:val="99"/>
    <w:semiHidden/>
    <w:unhideWhenUsed/>
    <w:rsid w:val="007A74C8"/>
    <w:rPr>
      <w:sz w:val="16"/>
      <w:szCs w:val="16"/>
    </w:rPr>
  </w:style>
  <w:style w:type="paragraph" w:styleId="Textkomente">
    <w:name w:val="annotation text"/>
    <w:basedOn w:val="Normln"/>
    <w:link w:val="TextkomenteChar"/>
    <w:uiPriority w:val="99"/>
    <w:unhideWhenUsed/>
    <w:rsid w:val="007A74C8"/>
    <w:rPr>
      <w:sz w:val="20"/>
      <w:szCs w:val="20"/>
    </w:rPr>
  </w:style>
  <w:style w:type="character" w:customStyle="1" w:styleId="TextkomenteChar">
    <w:name w:val="Text komentáře Char"/>
    <w:basedOn w:val="Standardnpsmoodstavce"/>
    <w:link w:val="Textkomente"/>
    <w:uiPriority w:val="99"/>
    <w:rsid w:val="007A74C8"/>
    <w:rPr>
      <w:rFonts w:ascii="Calibri" w:hAnsi="Calibri"/>
      <w:sz w:val="20"/>
      <w:szCs w:val="20"/>
    </w:rPr>
  </w:style>
  <w:style w:type="paragraph" w:styleId="Pedmtkomente">
    <w:name w:val="annotation subject"/>
    <w:basedOn w:val="Textkomente"/>
    <w:next w:val="Textkomente"/>
    <w:link w:val="PedmtkomenteChar"/>
    <w:unhideWhenUsed/>
    <w:rsid w:val="007A74C8"/>
    <w:rPr>
      <w:b/>
      <w:bCs/>
    </w:rPr>
  </w:style>
  <w:style w:type="character" w:customStyle="1" w:styleId="PedmtkomenteChar">
    <w:name w:val="Předmět komentáře Char"/>
    <w:basedOn w:val="TextkomenteChar"/>
    <w:link w:val="Pedmtkomente"/>
    <w:rsid w:val="007A74C8"/>
    <w:rPr>
      <w:rFonts w:ascii="Calibri" w:hAnsi="Calibri"/>
      <w:b/>
      <w:bCs/>
      <w:sz w:val="20"/>
      <w:szCs w:val="20"/>
    </w:rPr>
  </w:style>
  <w:style w:type="paragraph" w:styleId="Textbubliny">
    <w:name w:val="Balloon Text"/>
    <w:basedOn w:val="Normln"/>
    <w:link w:val="TextbublinyChar"/>
    <w:unhideWhenUsed/>
    <w:rsid w:val="007A74C8"/>
    <w:pPr>
      <w:spacing w:before="0" w:after="0"/>
    </w:pPr>
    <w:rPr>
      <w:rFonts w:ascii="Segoe UI" w:hAnsi="Segoe UI" w:cs="Segoe UI"/>
      <w:sz w:val="18"/>
      <w:szCs w:val="18"/>
    </w:rPr>
  </w:style>
  <w:style w:type="character" w:customStyle="1" w:styleId="TextbublinyChar">
    <w:name w:val="Text bubliny Char"/>
    <w:basedOn w:val="Standardnpsmoodstavce"/>
    <w:link w:val="Textbubliny"/>
    <w:rsid w:val="007A74C8"/>
    <w:rPr>
      <w:rFonts w:ascii="Segoe UI" w:hAnsi="Segoe UI" w:cs="Segoe UI"/>
      <w:sz w:val="18"/>
      <w:szCs w:val="18"/>
    </w:rPr>
  </w:style>
  <w:style w:type="table" w:styleId="Mkatabulky">
    <w:name w:val="Table Grid"/>
    <w:basedOn w:val="Normlntabulka"/>
    <w:rsid w:val="00C72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next w:val="Normln"/>
    <w:link w:val="NzevChar"/>
    <w:qFormat/>
    <w:rsid w:val="00C94082"/>
    <w:pPr>
      <w:tabs>
        <w:tab w:val="clear" w:pos="5790"/>
      </w:tabs>
      <w:spacing w:before="360" w:after="240" w:line="240" w:lineRule="atLeast"/>
      <w:contextualSpacing/>
    </w:pPr>
    <w:rPr>
      <w:rFonts w:asciiTheme="majorHAnsi" w:eastAsiaTheme="majorEastAsia" w:hAnsiTheme="majorHAnsi" w:cstheme="majorBidi"/>
      <w:b/>
      <w:spacing w:val="5"/>
      <w:kern w:val="28"/>
      <w:sz w:val="36"/>
      <w:szCs w:val="52"/>
    </w:rPr>
  </w:style>
  <w:style w:type="character" w:customStyle="1" w:styleId="NzevChar">
    <w:name w:val="Název Char"/>
    <w:basedOn w:val="Standardnpsmoodstavce"/>
    <w:link w:val="Nzev"/>
    <w:rsid w:val="00C94082"/>
    <w:rPr>
      <w:rFonts w:asciiTheme="majorHAnsi" w:eastAsiaTheme="majorEastAsia" w:hAnsiTheme="majorHAnsi" w:cstheme="majorBidi"/>
      <w:b/>
      <w:spacing w:val="5"/>
      <w:kern w:val="28"/>
      <w:sz w:val="36"/>
      <w:szCs w:val="52"/>
    </w:rPr>
  </w:style>
  <w:style w:type="character" w:styleId="Hypertextovodkaz">
    <w:name w:val="Hyperlink"/>
    <w:basedOn w:val="Standardnpsmoodstavce"/>
    <w:uiPriority w:val="99"/>
    <w:unhideWhenUsed/>
    <w:rsid w:val="000B476F"/>
    <w:rPr>
      <w:color w:val="0563C1" w:themeColor="hyperlink"/>
      <w:u w:val="single"/>
    </w:rPr>
  </w:style>
  <w:style w:type="paragraph" w:styleId="Odstavecseseznamem">
    <w:name w:val="List Paragraph"/>
    <w:aliases w:val="Odstavec_muj,Nad,Smlouva-Odst."/>
    <w:basedOn w:val="Normln"/>
    <w:link w:val="OdstavecseseznamemChar"/>
    <w:uiPriority w:val="34"/>
    <w:qFormat/>
    <w:rsid w:val="000B476F"/>
    <w:pPr>
      <w:tabs>
        <w:tab w:val="clear" w:pos="5790"/>
      </w:tabs>
      <w:spacing w:before="0" w:after="60"/>
      <w:ind w:left="720"/>
      <w:contextualSpacing/>
      <w:jc w:val="left"/>
    </w:pPr>
    <w:rPr>
      <w:rFonts w:eastAsia="Times New Roman" w:cs="Times New Roman"/>
      <w:sz w:val="24"/>
      <w:szCs w:val="24"/>
      <w:lang w:eastAsia="cs-CZ"/>
    </w:rPr>
  </w:style>
  <w:style w:type="paragraph" w:styleId="Zkladntext2">
    <w:name w:val="Body Text 2"/>
    <w:basedOn w:val="Normln"/>
    <w:link w:val="Zkladntext2Char"/>
    <w:uiPriority w:val="99"/>
    <w:rsid w:val="000B476F"/>
    <w:pPr>
      <w:tabs>
        <w:tab w:val="clear" w:pos="5790"/>
      </w:tabs>
      <w:spacing w:before="0" w:line="480" w:lineRule="auto"/>
      <w:ind w:left="720"/>
    </w:pPr>
    <w:rPr>
      <w:rFonts w:eastAsia="Times New Roman" w:cs="Times New Roman"/>
      <w:sz w:val="24"/>
      <w:szCs w:val="24"/>
      <w:lang w:eastAsia="cs-CZ"/>
    </w:rPr>
  </w:style>
  <w:style w:type="character" w:customStyle="1" w:styleId="Zkladntext2Char">
    <w:name w:val="Základní text 2 Char"/>
    <w:basedOn w:val="Standardnpsmoodstavce"/>
    <w:link w:val="Zkladntext2"/>
    <w:uiPriority w:val="99"/>
    <w:rsid w:val="000B476F"/>
    <w:rPr>
      <w:rFonts w:ascii="Calibri" w:eastAsia="Times New Roman" w:hAnsi="Calibri" w:cs="Times New Roman"/>
      <w:sz w:val="24"/>
      <w:szCs w:val="24"/>
      <w:lang w:eastAsia="cs-CZ"/>
    </w:rPr>
  </w:style>
  <w:style w:type="character" w:customStyle="1" w:styleId="OdstavecseseznamemChar">
    <w:name w:val="Odstavec se seznamem Char"/>
    <w:aliases w:val="Odstavec_muj Char,Nad Char,Smlouva-Odst. Char"/>
    <w:link w:val="Odstavecseseznamem"/>
    <w:uiPriority w:val="99"/>
    <w:qFormat/>
    <w:locked/>
    <w:rsid w:val="000B476F"/>
    <w:rPr>
      <w:rFonts w:ascii="Calibri" w:eastAsia="Times New Roman" w:hAnsi="Calibri" w:cs="Times New Roman"/>
      <w:sz w:val="24"/>
      <w:szCs w:val="24"/>
      <w:lang w:eastAsia="cs-CZ"/>
    </w:rPr>
  </w:style>
  <w:style w:type="character" w:customStyle="1" w:styleId="Nadpis7Char">
    <w:name w:val="Nadpis 7 Char"/>
    <w:basedOn w:val="Standardnpsmoodstavce"/>
    <w:link w:val="Nadpis7"/>
    <w:rsid w:val="004A6AE7"/>
    <w:rPr>
      <w:rFonts w:asciiTheme="majorHAnsi" w:eastAsiaTheme="majorEastAsia" w:hAnsiTheme="majorHAnsi" w:cstheme="majorBidi"/>
      <w:i/>
      <w:iCs/>
      <w:color w:val="1F3763" w:themeColor="accent1" w:themeShade="7F"/>
    </w:rPr>
  </w:style>
  <w:style w:type="paragraph" w:customStyle="1" w:styleId="Guarant-normal">
    <w:name w:val="Guarant - normal"/>
    <w:basedOn w:val="Normln"/>
    <w:rsid w:val="004A6AE7"/>
    <w:pPr>
      <w:tabs>
        <w:tab w:val="clear" w:pos="5790"/>
      </w:tabs>
      <w:suppressAutoHyphens/>
      <w:spacing w:after="0"/>
    </w:pPr>
    <w:rPr>
      <w:rFonts w:ascii="CG Omega" w:eastAsia="Times New Roman" w:hAnsi="CG Omega" w:cs="Times New Roman"/>
      <w:szCs w:val="20"/>
      <w:lang w:eastAsia="ar-SA"/>
    </w:rPr>
  </w:style>
  <w:style w:type="character" w:styleId="slostrnky">
    <w:name w:val="page number"/>
    <w:basedOn w:val="Standardnpsmoodstavce"/>
    <w:rsid w:val="004A6AE7"/>
  </w:style>
  <w:style w:type="character" w:customStyle="1" w:styleId="CharChar2">
    <w:name w:val="Char Char2"/>
    <w:rsid w:val="004A6AE7"/>
    <w:rPr>
      <w:rFonts w:eastAsia="Calibri"/>
    </w:rPr>
  </w:style>
  <w:style w:type="character" w:customStyle="1" w:styleId="CharChar1">
    <w:name w:val="Char Char1"/>
    <w:rsid w:val="004A6AE7"/>
    <w:rPr>
      <w:rFonts w:eastAsia="Calibri"/>
      <w:b/>
      <w:bCs/>
    </w:rPr>
  </w:style>
  <w:style w:type="character" w:customStyle="1" w:styleId="CharChar">
    <w:name w:val="Char Char"/>
    <w:rsid w:val="004A6AE7"/>
    <w:rPr>
      <w:rFonts w:ascii="Tahoma" w:eastAsia="Calibri" w:hAnsi="Tahoma" w:cs="Tahoma"/>
      <w:sz w:val="16"/>
      <w:szCs w:val="16"/>
    </w:rPr>
  </w:style>
  <w:style w:type="paragraph" w:styleId="Zkladntextodsazen">
    <w:name w:val="Body Text Indent"/>
    <w:basedOn w:val="Normln"/>
    <w:link w:val="ZkladntextodsazenChar"/>
    <w:rsid w:val="004A6AE7"/>
    <w:pPr>
      <w:tabs>
        <w:tab w:val="clear" w:pos="5790"/>
      </w:tabs>
      <w:spacing w:before="0"/>
      <w:ind w:left="283"/>
      <w:jc w:val="left"/>
    </w:pPr>
    <w:rPr>
      <w:rFonts w:eastAsia="Times New Roman" w:cs="Times New Roman"/>
      <w:sz w:val="24"/>
      <w:szCs w:val="24"/>
      <w:lang w:eastAsia="cs-CZ"/>
    </w:rPr>
  </w:style>
  <w:style w:type="character" w:customStyle="1" w:styleId="ZkladntextodsazenChar">
    <w:name w:val="Základní text odsazený Char"/>
    <w:basedOn w:val="Standardnpsmoodstavce"/>
    <w:link w:val="Zkladntextodsazen"/>
    <w:rsid w:val="004A6AE7"/>
    <w:rPr>
      <w:rFonts w:ascii="Calibri" w:eastAsia="Times New Roman" w:hAnsi="Calibri" w:cs="Times New Roman"/>
      <w:sz w:val="24"/>
      <w:szCs w:val="24"/>
      <w:lang w:eastAsia="cs-CZ"/>
    </w:rPr>
  </w:style>
  <w:style w:type="character" w:styleId="Siln">
    <w:name w:val="Strong"/>
    <w:qFormat/>
    <w:rsid w:val="004A6AE7"/>
    <w:rPr>
      <w:b/>
      <w:bCs/>
    </w:rPr>
  </w:style>
  <w:style w:type="character" w:customStyle="1" w:styleId="hps">
    <w:name w:val="hps"/>
    <w:rsid w:val="004A6AE7"/>
  </w:style>
  <w:style w:type="paragraph" w:styleId="FormtovanvHTML">
    <w:name w:val="HTML Preformatted"/>
    <w:basedOn w:val="Normln"/>
    <w:link w:val="FormtovanvHTMLChar"/>
    <w:uiPriority w:val="99"/>
    <w:unhideWhenUsed/>
    <w:rsid w:val="004A6AE7"/>
    <w:pPr>
      <w:tabs>
        <w:tab w:val="clear" w:pos="579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Times New Roman"/>
      <w:sz w:val="20"/>
      <w:szCs w:val="20"/>
      <w:lang w:eastAsia="cs-CZ"/>
    </w:rPr>
  </w:style>
  <w:style w:type="character" w:customStyle="1" w:styleId="FormtovanvHTMLChar">
    <w:name w:val="Formátovaný v HTML Char"/>
    <w:basedOn w:val="Standardnpsmoodstavce"/>
    <w:link w:val="FormtovanvHTML"/>
    <w:uiPriority w:val="99"/>
    <w:rsid w:val="004A6AE7"/>
    <w:rPr>
      <w:rFonts w:ascii="Courier New" w:eastAsia="Times New Roman" w:hAnsi="Courier New" w:cs="Times New Roman"/>
      <w:sz w:val="20"/>
      <w:szCs w:val="20"/>
      <w:lang w:eastAsia="cs-CZ"/>
    </w:rPr>
  </w:style>
  <w:style w:type="paragraph" w:styleId="Revize">
    <w:name w:val="Revision"/>
    <w:hidden/>
    <w:uiPriority w:val="99"/>
    <w:semiHidden/>
    <w:rsid w:val="004A6AE7"/>
    <w:pPr>
      <w:spacing w:after="0" w:line="240" w:lineRule="auto"/>
    </w:pPr>
    <w:rPr>
      <w:rFonts w:ascii="Times New Roman" w:eastAsia="Calibri" w:hAnsi="Times New Roman" w:cs="Times New Roman"/>
      <w:sz w:val="24"/>
      <w:szCs w:val="24"/>
      <w:lang w:eastAsia="cs-CZ"/>
    </w:rPr>
  </w:style>
  <w:style w:type="paragraph" w:customStyle="1" w:styleId="Odstavecseseznamem1">
    <w:name w:val="Odstavec se seznamem1"/>
    <w:basedOn w:val="Normln"/>
    <w:uiPriority w:val="99"/>
    <w:rsid w:val="004A6AE7"/>
    <w:pPr>
      <w:widowControl w:val="0"/>
      <w:tabs>
        <w:tab w:val="clear" w:pos="5790"/>
      </w:tabs>
      <w:suppressAutoHyphens/>
      <w:spacing w:before="0" w:after="0"/>
      <w:ind w:left="720"/>
      <w:jc w:val="left"/>
    </w:pPr>
    <w:rPr>
      <w:rFonts w:ascii="Times New Roman" w:eastAsia="Calibri" w:hAnsi="Times New Roman" w:cs="Times New Roman"/>
      <w:kern w:val="1"/>
      <w:sz w:val="24"/>
      <w:szCs w:val="24"/>
      <w:lang w:eastAsia="cs-CZ"/>
    </w:rPr>
  </w:style>
  <w:style w:type="character" w:styleId="Zdraznn">
    <w:name w:val="Emphasis"/>
    <w:uiPriority w:val="99"/>
    <w:qFormat/>
    <w:rsid w:val="004A6AE7"/>
    <w:rPr>
      <w:rFonts w:ascii="Arial" w:hAnsi="Arial" w:cs="Times New Roman"/>
      <w:b/>
      <w:sz w:val="20"/>
    </w:rPr>
  </w:style>
  <w:style w:type="character" w:customStyle="1" w:styleId="InternetLink">
    <w:name w:val="Internet Link"/>
    <w:uiPriority w:val="99"/>
    <w:rsid w:val="004A6AE7"/>
    <w:rPr>
      <w:color w:val="0000FF"/>
      <w:u w:val="single"/>
    </w:rPr>
  </w:style>
  <w:style w:type="paragraph" w:styleId="Bezmezer">
    <w:name w:val="No Spacing"/>
    <w:link w:val="BezmezerChar"/>
    <w:qFormat/>
    <w:rsid w:val="004A6AE7"/>
    <w:pPr>
      <w:spacing w:after="0" w:line="240" w:lineRule="auto"/>
    </w:pPr>
    <w:rPr>
      <w:rFonts w:ascii="Calibri" w:eastAsia="Calibri" w:hAnsi="Calibri" w:cs="Times New Roman"/>
    </w:rPr>
  </w:style>
  <w:style w:type="character" w:customStyle="1" w:styleId="BezmezerChar">
    <w:name w:val="Bez mezer Char"/>
    <w:link w:val="Bezmezer"/>
    <w:locked/>
    <w:rsid w:val="004A6AE7"/>
    <w:rPr>
      <w:rFonts w:ascii="Calibri" w:eastAsia="Calibri" w:hAnsi="Calibri" w:cs="Times New Roman"/>
    </w:rPr>
  </w:style>
  <w:style w:type="paragraph" w:styleId="Normlnweb">
    <w:name w:val="Normal (Web)"/>
    <w:basedOn w:val="Normln"/>
    <w:uiPriority w:val="99"/>
    <w:unhideWhenUsed/>
    <w:rsid w:val="004A6AE7"/>
    <w:pPr>
      <w:tabs>
        <w:tab w:val="clear" w:pos="5790"/>
      </w:tabs>
      <w:spacing w:before="100" w:beforeAutospacing="1" w:after="100" w:afterAutospacing="1"/>
      <w:jc w:val="left"/>
    </w:pPr>
    <w:rPr>
      <w:rFonts w:ascii="Times New Roman" w:hAnsi="Times New Roman" w:cs="Times New Roman"/>
      <w:color w:val="000000"/>
      <w:sz w:val="24"/>
      <w:szCs w:val="24"/>
      <w:lang w:eastAsia="cs-CZ"/>
    </w:rPr>
  </w:style>
  <w:style w:type="character" w:customStyle="1" w:styleId="fontstyle01">
    <w:name w:val="fontstyle01"/>
    <w:basedOn w:val="Standardnpsmoodstavce"/>
    <w:rsid w:val="004A6AE7"/>
    <w:rPr>
      <w:rFonts w:ascii="Helvetica" w:hAnsi="Helvetica" w:cs="Helvetica" w:hint="default"/>
      <w:b w:val="0"/>
      <w:bCs w:val="0"/>
      <w:i w:val="0"/>
      <w:iCs w:val="0"/>
      <w:color w:val="000000"/>
      <w:sz w:val="18"/>
      <w:szCs w:val="18"/>
    </w:rPr>
  </w:style>
  <w:style w:type="character" w:customStyle="1" w:styleId="fontstyle21">
    <w:name w:val="fontstyle21"/>
    <w:basedOn w:val="Standardnpsmoodstavce"/>
    <w:rsid w:val="004A6AE7"/>
    <w:rPr>
      <w:rFonts w:ascii="Arial" w:hAnsi="Arial" w:cs="Arial" w:hint="default"/>
      <w:b w:val="0"/>
      <w:bCs w:val="0"/>
      <w:i w:val="0"/>
      <w:iCs w:val="0"/>
      <w:color w:val="000000"/>
      <w:sz w:val="18"/>
      <w:szCs w:val="18"/>
    </w:rPr>
  </w:style>
  <w:style w:type="table" w:customStyle="1" w:styleId="Mkatabulky1">
    <w:name w:val="Mřížka tabulky1"/>
    <w:basedOn w:val="Normlntabulka"/>
    <w:next w:val="Mkatabulky"/>
    <w:uiPriority w:val="39"/>
    <w:rsid w:val="004A6AE7"/>
    <w:pPr>
      <w:spacing w:after="0" w:line="240" w:lineRule="auto"/>
      <w:contextualSpacing/>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4A6AE7"/>
    <w:rPr>
      <w:color w:val="605E5C"/>
      <w:shd w:val="clear" w:color="auto" w:fill="E1DFDD"/>
    </w:rPr>
  </w:style>
  <w:style w:type="character" w:styleId="Nevyeenzmnka">
    <w:name w:val="Unresolved Mention"/>
    <w:basedOn w:val="Standardnpsmoodstavce"/>
    <w:uiPriority w:val="99"/>
    <w:semiHidden/>
    <w:unhideWhenUsed/>
    <w:rsid w:val="008C7517"/>
    <w:rPr>
      <w:color w:val="605E5C"/>
      <w:shd w:val="clear" w:color="auto" w:fill="E1DFDD"/>
    </w:rPr>
  </w:style>
  <w:style w:type="paragraph" w:customStyle="1" w:styleId="Odrazka2">
    <w:name w:val="Odrazka 2"/>
    <w:basedOn w:val="Normln"/>
    <w:qFormat/>
    <w:rsid w:val="000E27B3"/>
    <w:pPr>
      <w:numPr>
        <w:numId w:val="9"/>
      </w:numPr>
      <w:tabs>
        <w:tab w:val="clear" w:pos="5790"/>
      </w:tabs>
      <w:spacing w:after="60" w:line="276" w:lineRule="auto"/>
    </w:pPr>
    <w:rPr>
      <w:rFonts w:eastAsia="Times New Roman" w:cs="Calibri"/>
      <w:b/>
      <w:color w:val="000000" w:themeColor="text1"/>
      <w:sz w:val="20"/>
      <w:szCs w:val="20"/>
      <w:u w:val="single"/>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974849">
      <w:bodyDiv w:val="1"/>
      <w:marLeft w:val="0"/>
      <w:marRight w:val="0"/>
      <w:marTop w:val="0"/>
      <w:marBottom w:val="0"/>
      <w:divBdr>
        <w:top w:val="none" w:sz="0" w:space="0" w:color="auto"/>
        <w:left w:val="none" w:sz="0" w:space="0" w:color="auto"/>
        <w:bottom w:val="none" w:sz="0" w:space="0" w:color="auto"/>
        <w:right w:val="none" w:sz="0" w:space="0" w:color="auto"/>
      </w:divBdr>
    </w:div>
    <w:div w:id="521019950">
      <w:bodyDiv w:val="1"/>
      <w:marLeft w:val="0"/>
      <w:marRight w:val="0"/>
      <w:marTop w:val="0"/>
      <w:marBottom w:val="0"/>
      <w:divBdr>
        <w:top w:val="none" w:sz="0" w:space="0" w:color="auto"/>
        <w:left w:val="none" w:sz="0" w:space="0" w:color="auto"/>
        <w:bottom w:val="none" w:sz="0" w:space="0" w:color="auto"/>
        <w:right w:val="none" w:sz="0" w:space="0" w:color="auto"/>
      </w:divBdr>
    </w:div>
    <w:div w:id="1010909546">
      <w:bodyDiv w:val="1"/>
      <w:marLeft w:val="0"/>
      <w:marRight w:val="0"/>
      <w:marTop w:val="0"/>
      <w:marBottom w:val="0"/>
      <w:divBdr>
        <w:top w:val="none" w:sz="0" w:space="0" w:color="auto"/>
        <w:left w:val="none" w:sz="0" w:space="0" w:color="auto"/>
        <w:bottom w:val="none" w:sz="0" w:space="0" w:color="auto"/>
        <w:right w:val="none" w:sz="0" w:space="0" w:color="auto"/>
      </w:divBdr>
    </w:div>
    <w:div w:id="1117524300">
      <w:bodyDiv w:val="1"/>
      <w:marLeft w:val="0"/>
      <w:marRight w:val="0"/>
      <w:marTop w:val="0"/>
      <w:marBottom w:val="0"/>
      <w:divBdr>
        <w:top w:val="none" w:sz="0" w:space="0" w:color="auto"/>
        <w:left w:val="none" w:sz="0" w:space="0" w:color="auto"/>
        <w:bottom w:val="none" w:sz="0" w:space="0" w:color="auto"/>
        <w:right w:val="none" w:sz="0" w:space="0" w:color="auto"/>
      </w:divBdr>
    </w:div>
    <w:div w:id="142522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podatelna@fzu.cz"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hyperlink" Target="mailto:efaktury@fzu.cz"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png"/><Relationship Id="rId1" Type="http://schemas.openxmlformats.org/officeDocument/2006/relationships/hyperlink" Target="https://jointlab.upol.cz/jlo/c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png"/><Relationship Id="rId1" Type="http://schemas.openxmlformats.org/officeDocument/2006/relationships/hyperlink" Target="https://jointlab.upol.cz/jlo/cs" TargetMode="External"/></Relationships>
</file>

<file path=word/_rels/header4.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0104a4cd-1400-468e-be1b-c7aad71d7d5a">15OPMSMT0001-28-318263</_dlc_DocId>
    <_dlc_DocIdUrl xmlns="0104a4cd-1400-468e-be1b-c7aad71d7d5a">
      <Url>https://op.msmt.cz/_layouts/15/DocIdRedir.aspx?ID=15OPMSMT0001-28-318263</Url>
      <Description>15OPMSMT0001-28-318263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10CA98376D84445B27235C23C5DAEEA" ma:contentTypeVersion="5" ma:contentTypeDescription="Vytvoří nový dokument" ma:contentTypeScope="" ma:versionID="601ee3f5b2a6e4a1344620aa3e44001a">
  <xsd:schema xmlns:xsd="http://www.w3.org/2001/XMLSchema" xmlns:xs="http://www.w3.org/2001/XMLSchema" xmlns:p="http://schemas.microsoft.com/office/2006/metadata/properties" xmlns:ns2="0104a4cd-1400-468e-be1b-c7aad71d7d5a" targetNamespace="http://schemas.microsoft.com/office/2006/metadata/properties" ma:root="true" ma:fieldsID="a892a5cea1b4b76a2d08130b1894c4cc" ns2:_="">
    <xsd:import namespace="0104a4cd-1400-468e-be1b-c7aad71d7d5a"/>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4a4cd-1400-468e-be1b-c7aad71d7d5a"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ma:index="11" ma:displayName="Komentář"/>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F158C2-306A-45D6-B790-9CAB8341148C}">
  <ds:schemaRefs>
    <ds:schemaRef ds:uri="http://schemas.openxmlformats.org/officeDocument/2006/bibliography"/>
  </ds:schemaRefs>
</ds:datastoreItem>
</file>

<file path=customXml/itemProps2.xml><?xml version="1.0" encoding="utf-8"?>
<ds:datastoreItem xmlns:ds="http://schemas.openxmlformats.org/officeDocument/2006/customXml" ds:itemID="{4FEA1578-7571-4DC0-9D76-A2C5A70C9664}">
  <ds:schemaRefs>
    <ds:schemaRef ds:uri="http://schemas.microsoft.com/sharepoint/events"/>
  </ds:schemaRefs>
</ds:datastoreItem>
</file>

<file path=customXml/itemProps3.xml><?xml version="1.0" encoding="utf-8"?>
<ds:datastoreItem xmlns:ds="http://schemas.openxmlformats.org/officeDocument/2006/customXml" ds:itemID="{7DC9DB22-C4BE-4368-B136-0CA5FAA1587F}">
  <ds:schemaRefs>
    <ds:schemaRef ds:uri="http://schemas.microsoft.com/office/2006/metadata/properties"/>
    <ds:schemaRef ds:uri="http://schemas.microsoft.com/office/infopath/2007/PartnerControls"/>
    <ds:schemaRef ds:uri="0104a4cd-1400-468e-be1b-c7aad71d7d5a"/>
  </ds:schemaRefs>
</ds:datastoreItem>
</file>

<file path=customXml/itemProps4.xml><?xml version="1.0" encoding="utf-8"?>
<ds:datastoreItem xmlns:ds="http://schemas.openxmlformats.org/officeDocument/2006/customXml" ds:itemID="{6B6D5D37-C900-4C4D-81B9-69DED1AC84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4a4cd-1400-468e-be1b-c7aad71d7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E1E3DB2-960B-4A40-BB22-556812015A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1226</TotalTime>
  <Pages>17</Pages>
  <Words>4345</Words>
  <Characters>25642</Characters>
  <Application>Microsoft Office Word</Application>
  <DocSecurity>0</DocSecurity>
  <Lines>213</Lines>
  <Paragraphs>59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29928</CharactersWithSpaces>
  <SharedDoc>false</SharedDoc>
  <HLinks>
    <vt:vector size="12" baseType="variant">
      <vt:variant>
        <vt:i4>7077975</vt:i4>
      </vt:variant>
      <vt:variant>
        <vt:i4>39</vt:i4>
      </vt:variant>
      <vt:variant>
        <vt:i4>0</vt:i4>
      </vt:variant>
      <vt:variant>
        <vt:i4>5</vt:i4>
      </vt:variant>
      <vt:variant>
        <vt:lpwstr>mailto:epodatelna@fzu.cz</vt:lpwstr>
      </vt:variant>
      <vt:variant>
        <vt:lpwstr/>
      </vt:variant>
      <vt:variant>
        <vt:i4>917563</vt:i4>
      </vt:variant>
      <vt:variant>
        <vt:i4>12</vt:i4>
      </vt:variant>
      <vt:variant>
        <vt:i4>0</vt:i4>
      </vt:variant>
      <vt:variant>
        <vt:i4>5</vt:i4>
      </vt:variant>
      <vt:variant>
        <vt:lpwstr>mailto:efaktury@fzu.cz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Radek Galler</dc:creator>
  <cp:keywords/>
  <cp:lastModifiedBy>Václav Kafka</cp:lastModifiedBy>
  <cp:revision>392</cp:revision>
  <cp:lastPrinted>2022-03-15T23:20:00Z</cp:lastPrinted>
  <dcterms:created xsi:type="dcterms:W3CDTF">2024-11-12T20:27:00Z</dcterms:created>
  <dcterms:modified xsi:type="dcterms:W3CDTF">2025-01-21T10:47:00Z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0x010100810CA98376D84445B27235C23C5DAEEA</vt:lpwstr>
  </property>
  <property fmtid="{D5CDD505-2E9C-101B-9397-08002B2CF9AE}" pid="3" name="_dlc_DocIdItemGuid">
    <vt:lpwstr>0c3d49dd-6059-494a-b273-be286fa48eea</vt:lpwstr>
  </property>
</Properties>
</file>