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D561" w14:textId="77777777" w:rsidR="00FA2C7D" w:rsidRDefault="00FA2C7D"/>
    <w:p w14:paraId="3E81AD60" w14:textId="7777777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14:paraId="0FE50C20" w14:textId="77777777" w:rsidR="00FA2C7D" w:rsidRDefault="00FA2C7D" w:rsidP="00D8571C"/>
    <w:p w14:paraId="610EEFB4" w14:textId="77777777"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14:paraId="150EC28E" w14:textId="77777777" w:rsidR="00FA2C7D" w:rsidRDefault="00FA2C7D" w:rsidP="00D8571C"/>
    <w:p w14:paraId="724A8638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300BFADF" w14:textId="77777777" w:rsidR="006F5840" w:rsidRDefault="006F5840" w:rsidP="00D8571C">
      <w:pPr>
        <w:ind w:left="360"/>
        <w:rPr>
          <w:b/>
        </w:rPr>
      </w:pPr>
    </w:p>
    <w:p w14:paraId="56A3FF79" w14:textId="77777777"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6C8CA337" w14:textId="77777777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14:paraId="6A5E622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41E83EAC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05B9116C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27DE13E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0DAE838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7AF96AA5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4D7D4582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59E078F2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138CCB43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B5E79AC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126E750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8C7A91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5246CB2A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00ECF6D5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1DC6046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50A4822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818D4" w:rsidRPr="008818D4">
        <w:rPr>
          <w:rFonts w:ascii="Arial" w:hAnsi="Arial" w:cs="Arial"/>
          <w:sz w:val="20"/>
          <w:szCs w:val="20"/>
        </w:rPr>
        <w:t>PhDr. Václavem Lacinou LL.M. - ředitelem</w:t>
      </w:r>
    </w:p>
    <w:p w14:paraId="5222964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13EC247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653FE10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5EA9277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1A5C744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14:paraId="67E56C0E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14:paraId="676F51F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818D4">
        <w:t>Jiří Bukač</w:t>
      </w:r>
      <w:r w:rsidR="00966150" w:rsidRPr="007C27FE">
        <w:rPr>
          <w:rFonts w:ascii="Arial" w:hAnsi="Arial" w:cs="Arial"/>
          <w:sz w:val="20"/>
          <w:szCs w:val="20"/>
        </w:rPr>
        <w:t>, vedoucí střediska</w:t>
      </w:r>
    </w:p>
    <w:p w14:paraId="34A94F3F" w14:textId="77777777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8818D4" w:rsidRPr="00CF3754">
          <w:rPr>
            <w:rStyle w:val="Hypertextovodkaz"/>
          </w:rPr>
          <w:t>jbukac@tshb.cz</w:t>
        </w:r>
      </w:hyperlink>
    </w:p>
    <w:p w14:paraId="5E51F2C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8DBED21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7824B1DF" w14:textId="77777777"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32C8C2A1" w14:textId="77777777"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5ADF75D3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49B8099A" w14:textId="77777777" w:rsidR="009430EE" w:rsidRPr="006F5840" w:rsidRDefault="009430EE" w:rsidP="009430EE">
      <w:pPr>
        <w:rPr>
          <w:b/>
        </w:rPr>
      </w:pPr>
    </w:p>
    <w:p w14:paraId="34552CA4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429E654C" w14:textId="77777777" w:rsidR="000D5BA1" w:rsidRPr="00634BF2" w:rsidRDefault="000D5BA1" w:rsidP="00634BF2">
      <w:pPr>
        <w:pStyle w:val="Odstavecseseznamem"/>
        <w:ind w:left="0"/>
        <w:rPr>
          <w:rFonts w:ascii="Arial" w:eastAsia="Calibri" w:hAnsi="Arial" w:cs="Arial"/>
          <w:vanish/>
          <w:sz w:val="20"/>
          <w:szCs w:val="20"/>
          <w:lang w:eastAsia="en-US"/>
        </w:rPr>
      </w:pPr>
    </w:p>
    <w:p w14:paraId="51A0E6A8" w14:textId="77777777" w:rsidR="00B5451B" w:rsidRPr="007C27FE" w:rsidRDefault="00B5451B" w:rsidP="00634BF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kupujícímu ve smyslu této kupní smlouvy </w:t>
      </w:r>
      <w:r>
        <w:t>rychleštěpnou emulzi</w:t>
      </w:r>
      <w:r w:rsidRPr="00171B61">
        <w:t xml:space="preserve"> s obsahem asfaltu 65% </w:t>
      </w:r>
      <w:r>
        <w:t xml:space="preserve">obchodní název: </w:t>
      </w:r>
      <w:r w:rsidRPr="00AE6EBF">
        <w:rPr>
          <w:rFonts w:ascii="Arial" w:hAnsi="Arial" w:cs="Arial"/>
          <w:b/>
          <w:sz w:val="20"/>
          <w:szCs w:val="20"/>
          <w:highlight w:val="yellow"/>
        </w:rPr>
        <w:t>[</w:t>
      </w:r>
      <w:r w:rsidRPr="002F0375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AE6EBF">
        <w:rPr>
          <w:rFonts w:ascii="Arial" w:hAnsi="Arial" w:cs="Arial"/>
          <w:b/>
          <w:sz w:val="20"/>
          <w:szCs w:val="20"/>
          <w:highlight w:val="yellow"/>
        </w:rPr>
        <w:t>]</w:t>
      </w:r>
      <w:r w:rsidRPr="00AE6EBF">
        <w:rPr>
          <w:rFonts w:ascii="Arial" w:hAnsi="Arial" w:cs="Arial"/>
          <w:b/>
          <w:sz w:val="20"/>
          <w:szCs w:val="20"/>
        </w:rPr>
        <w:t>,</w:t>
      </w:r>
      <w:r w:rsidRPr="00AE6EBF">
        <w:rPr>
          <w:rFonts w:ascii="Arial" w:hAnsi="Arial" w:cs="Arial"/>
          <w:sz w:val="20"/>
          <w:szCs w:val="20"/>
        </w:rPr>
        <w:t xml:space="preserve"> </w:t>
      </w:r>
      <w:r>
        <w:t>určenou</w:t>
      </w:r>
      <w:r w:rsidRPr="00171B61">
        <w:t xml:space="preserve"> pro výspravu komunikací systémem „patchmatic“</w:t>
      </w:r>
      <w:r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(dále jen zboží). Předpokládané množství a druhy zboží jsou uvedeny v</w:t>
      </w:r>
      <w:r w:rsidR="003D20B8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3D20B8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č.1</w:t>
      </w:r>
      <w:r w:rsidR="002A691C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řízení. Zboží bude dodáváno v kvalitě dle všech platných norem a předpisů vztahujících se k dodanému druhu zboží.</w:t>
      </w:r>
    </w:p>
    <w:p w14:paraId="24BD90E7" w14:textId="77777777" w:rsidR="00EF4673" w:rsidRPr="002F0375" w:rsidRDefault="00EF4673" w:rsidP="00EF4673">
      <w:pPr>
        <w:pStyle w:val="Bezmezer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>Odebírané množství 3 tuny na jede</w:t>
      </w:r>
      <w:r>
        <w:rPr>
          <w:rFonts w:ascii="Arial" w:hAnsi="Arial" w:cs="Arial"/>
          <w:sz w:val="20"/>
          <w:szCs w:val="20"/>
        </w:rPr>
        <w:t>n nákup vč. dopravy na místo plnění.</w:t>
      </w:r>
    </w:p>
    <w:p w14:paraId="176CA78A" w14:textId="77777777" w:rsidR="00B5451B" w:rsidRPr="002F0375" w:rsidRDefault="00B5451B" w:rsidP="00B5451B">
      <w:pPr>
        <w:pStyle w:val="Bezmezer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 xml:space="preserve">Dílčí dodávka do 3 dnů od objednání   </w:t>
      </w:r>
    </w:p>
    <w:p w14:paraId="3E6426C2" w14:textId="77777777" w:rsidR="00B5451B" w:rsidRDefault="00B5451B" w:rsidP="00B5451B">
      <w:pPr>
        <w:pStyle w:val="Bezmezer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>Frekvence dodávek cca 7-10 dnů dle požadavků kupujícího</w:t>
      </w:r>
    </w:p>
    <w:p w14:paraId="232FC136" w14:textId="77777777" w:rsidR="007D3282" w:rsidRPr="002F0375" w:rsidRDefault="007D3282" w:rsidP="007D3282">
      <w:pPr>
        <w:pStyle w:val="Bezmezer"/>
        <w:ind w:left="720"/>
        <w:jc w:val="both"/>
        <w:rPr>
          <w:rFonts w:ascii="Arial" w:hAnsi="Arial" w:cs="Arial"/>
          <w:sz w:val="20"/>
          <w:szCs w:val="20"/>
        </w:rPr>
      </w:pPr>
    </w:p>
    <w:p w14:paraId="7A13FB32" w14:textId="77777777" w:rsidR="000D5BA1" w:rsidRPr="000D5BA1" w:rsidRDefault="000D5BA1" w:rsidP="00634BF2">
      <w:pPr>
        <w:pStyle w:val="Odstavecseseznamem"/>
        <w:ind w:left="0"/>
        <w:rPr>
          <w:rFonts w:ascii="Arial" w:eastAsia="Calibri" w:hAnsi="Arial" w:cs="Arial"/>
          <w:vanish/>
          <w:sz w:val="20"/>
          <w:szCs w:val="20"/>
          <w:lang w:eastAsia="en-US"/>
        </w:rPr>
      </w:pPr>
    </w:p>
    <w:p w14:paraId="6B98B169" w14:textId="77777777" w:rsidR="000A6A6A" w:rsidRPr="000A6A6A" w:rsidRDefault="00B5451B" w:rsidP="000D5BA1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</w:t>
      </w:r>
      <w:r>
        <w:rPr>
          <w:rFonts w:ascii="Arial" w:hAnsi="Arial" w:cs="Arial"/>
          <w:sz w:val="20"/>
          <w:szCs w:val="20"/>
        </w:rPr>
        <w:t>.</w:t>
      </w:r>
      <w:r w:rsidR="000A6A6A" w:rsidRPr="000A6A6A">
        <w:rPr>
          <w:rFonts w:ascii="Arial" w:hAnsi="Arial" w:cs="Arial"/>
          <w:sz w:val="20"/>
          <w:szCs w:val="20"/>
        </w:rPr>
        <w:t xml:space="preserve"> </w:t>
      </w:r>
    </w:p>
    <w:p w14:paraId="5BDAF9E9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AB247B7" w14:textId="77777777" w:rsidR="000A6A6A" w:rsidRDefault="00B5451B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si vyhrazuje právo odebírat i jiné druhy zboží od prodávajícího, než které jsou vymezeny touto smlouvou.</w:t>
      </w:r>
      <w:r w:rsidR="000A6A6A" w:rsidRPr="000A6A6A">
        <w:rPr>
          <w:rFonts w:ascii="Arial" w:hAnsi="Arial" w:cs="Arial"/>
          <w:sz w:val="20"/>
          <w:szCs w:val="20"/>
        </w:rPr>
        <w:t xml:space="preserve"> </w:t>
      </w:r>
    </w:p>
    <w:p w14:paraId="24764326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7FAD275" w14:textId="77777777" w:rsidR="000A6A6A" w:rsidRDefault="00B5451B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Kupující není povinen celkové množství ani množství jednotlivých druhů zboží odebrat, ale může odebrat i větší množství. Kupující bude uvedené množství upřesňovat a objednávat podle skutečných potřeb. Při odběru menšího množství zboží nevznikají prodávajícímu vůči kupujícímu žádné nároky.</w:t>
      </w:r>
      <w:r w:rsidR="000A6A6A" w:rsidRPr="000A6A6A">
        <w:rPr>
          <w:rFonts w:ascii="Arial" w:hAnsi="Arial" w:cs="Arial"/>
          <w:sz w:val="20"/>
          <w:szCs w:val="20"/>
        </w:rPr>
        <w:t xml:space="preserve"> </w:t>
      </w:r>
    </w:p>
    <w:p w14:paraId="1C68C18D" w14:textId="77777777"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9D5F90A" w14:textId="77777777" w:rsidR="005E5A42" w:rsidRDefault="00B5451B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  <w:r w:rsidR="005E5A42" w:rsidRPr="000A6A6A">
        <w:rPr>
          <w:rFonts w:ascii="Arial" w:hAnsi="Arial" w:cs="Arial"/>
          <w:sz w:val="20"/>
          <w:szCs w:val="20"/>
        </w:rPr>
        <w:t xml:space="preserve"> </w:t>
      </w:r>
    </w:p>
    <w:p w14:paraId="20BFE507" w14:textId="77777777" w:rsidR="000B780D" w:rsidRPr="003A37B8" w:rsidRDefault="000B780D" w:rsidP="00D8571C">
      <w:pPr>
        <w:rPr>
          <w:szCs w:val="20"/>
        </w:rPr>
      </w:pPr>
    </w:p>
    <w:p w14:paraId="7CC202B3" w14:textId="77777777"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14:paraId="39EE7FF8" w14:textId="77777777"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0DB01926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37C1884B" w14:textId="77777777"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14:paraId="169675A6" w14:textId="77777777"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252C10F6" w14:textId="77777777" w:rsidR="008E29B6" w:rsidRDefault="008E29B6" w:rsidP="008E29B6">
      <w:pPr>
        <w:pStyle w:val="Bezmezer"/>
        <w:numPr>
          <w:ilvl w:val="1"/>
          <w:numId w:val="1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Rámcový objem dodávek na dobu trvání smlouvy je dle nabídky prodávajícího:</w:t>
      </w:r>
    </w:p>
    <w:p w14:paraId="269374ED" w14:textId="77777777" w:rsidR="000B780D" w:rsidRPr="007D7582" w:rsidRDefault="008E29B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8E29B6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8E29B6">
        <w:rPr>
          <w:rFonts w:ascii="Arial" w:hAnsi="Arial" w:cs="Arial"/>
          <w:sz w:val="20"/>
          <w:szCs w:val="20"/>
        </w:rPr>
        <w:t>Kč bez DPH/ rok</w:t>
      </w:r>
    </w:p>
    <w:p w14:paraId="01F96D7C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14:paraId="58E9E92A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14:paraId="20A2D62A" w14:textId="77777777"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21FED4F0" w14:textId="77777777"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14:paraId="483BC032" w14:textId="77777777"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749232B" w14:textId="77777777" w:rsidR="00A633AC" w:rsidRDefault="00E66A48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 množství zboží a jednotkové ceny dle přílohy č.1 (soupis dodávek), kterou je nabídka prodávajícího podaná v zadávacím řízení. Kupní ceny uvedené v příloze jsou nejvýše přípust</w:t>
      </w:r>
      <w:r>
        <w:rPr>
          <w:rFonts w:ascii="Arial" w:hAnsi="Arial" w:cs="Arial"/>
          <w:sz w:val="20"/>
          <w:szCs w:val="20"/>
        </w:rPr>
        <w:t>né po celou dobu trvání smlouvy, nedohodnou-li se strany jinak.</w:t>
      </w:r>
      <w:r w:rsidR="00A633AC" w:rsidRPr="005E5A42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Kupní cena obsahuje veškeré náklady na dodání zboží</w:t>
      </w:r>
      <w:r>
        <w:rPr>
          <w:rFonts w:ascii="Arial" w:hAnsi="Arial" w:cs="Arial"/>
          <w:sz w:val="20"/>
          <w:szCs w:val="20"/>
        </w:rPr>
        <w:t>.</w:t>
      </w:r>
    </w:p>
    <w:p w14:paraId="0BD6FCC5" w14:textId="77777777"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1ABC45E" w14:textId="77777777"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14:paraId="459929D5" w14:textId="77777777"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1FE6A87F" w14:textId="77777777"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14:paraId="6EDADAFD" w14:textId="77777777"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D10075B" w14:textId="77777777"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4AF71A2E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04B434AD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14:paraId="10557BC9" w14:textId="77777777"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3A7A8491" w14:textId="77777777" w:rsidR="00E66A48" w:rsidRPr="00392B75" w:rsidRDefault="00E66A4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Dodání zboží bude prováděno v časovém rozmezí od 07:00 hod do 1</w:t>
      </w:r>
      <w:r>
        <w:rPr>
          <w:rFonts w:ascii="Arial" w:hAnsi="Arial" w:cs="Arial"/>
          <w:sz w:val="20"/>
          <w:szCs w:val="20"/>
        </w:rPr>
        <w:t>3</w:t>
      </w:r>
      <w:r w:rsidR="00ED05EF">
        <w:rPr>
          <w:rFonts w:ascii="Arial" w:hAnsi="Arial" w:cs="Arial"/>
          <w:sz w:val="20"/>
          <w:szCs w:val="20"/>
        </w:rPr>
        <w:t>:00 hod dl</w:t>
      </w:r>
      <w:r w:rsidRPr="007C27FE">
        <w:rPr>
          <w:rFonts w:ascii="Arial" w:hAnsi="Arial" w:cs="Arial"/>
          <w:sz w:val="20"/>
          <w:szCs w:val="20"/>
        </w:rPr>
        <w:t>e požadované dodávky. Na základě dohody s odpovědným pracovníkem kupujícího lze ve výjimečných případech sjednat dobu jinou.</w:t>
      </w:r>
    </w:p>
    <w:p w14:paraId="093C9183" w14:textId="77777777"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3A6F21A" w14:textId="77777777" w:rsidR="00E24E53" w:rsidRPr="007C27FE" w:rsidRDefault="00E24E53" w:rsidP="00E24E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zboží nejpozději </w:t>
      </w:r>
      <w:r w:rsidRPr="002F0375">
        <w:rPr>
          <w:rFonts w:ascii="Arial" w:hAnsi="Arial" w:cs="Arial"/>
          <w:b/>
          <w:sz w:val="20"/>
          <w:szCs w:val="20"/>
        </w:rPr>
        <w:t>do 3 pracovních dnů</w:t>
      </w:r>
      <w:r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 dni, kdy prodávající obdržel od kupujícího objednávku, nebude-li kupujícím požadováno dodání zboží v termínu delším. </w:t>
      </w:r>
    </w:p>
    <w:p w14:paraId="66A2D364" w14:textId="77777777" w:rsidR="00502498" w:rsidRDefault="00502498" w:rsidP="00E24E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F949E97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394B29D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0A950DE0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1341FFE0" w14:textId="77777777" w:rsidR="00FA2C7D" w:rsidRDefault="00E24E5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Místem dodání a odběru zboží podle této smlouvy je areál Technických služeb na adrese Reynkova 2886,</w:t>
      </w:r>
      <w:r>
        <w:rPr>
          <w:rFonts w:ascii="Arial" w:hAnsi="Arial" w:cs="Arial"/>
          <w:sz w:val="20"/>
          <w:szCs w:val="20"/>
        </w:rPr>
        <w:t xml:space="preserve"> Havlíčků</w:t>
      </w:r>
      <w:r w:rsidR="004A0182">
        <w:rPr>
          <w:rFonts w:ascii="Arial" w:hAnsi="Arial" w:cs="Arial"/>
          <w:sz w:val="20"/>
          <w:szCs w:val="20"/>
        </w:rPr>
        <w:t>v Brod.</w:t>
      </w:r>
    </w:p>
    <w:p w14:paraId="66020260" w14:textId="77777777"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621FA15" w14:textId="77777777"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083F656" w14:textId="77777777"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18DFAB7" w14:textId="77777777"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ED7FE2C" w14:textId="77777777"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F3EA099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0A3D36B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77F26E6F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A838BDE" w14:textId="77777777" w:rsidR="004F6ACD" w:rsidRPr="007427F8" w:rsidRDefault="007427F8" w:rsidP="007427F8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427F8">
        <w:rPr>
          <w:rFonts w:ascii="Arial" w:hAnsi="Arial" w:cs="Arial"/>
          <w:sz w:val="20"/>
          <w:szCs w:val="20"/>
        </w:rPr>
        <w:t>Zboží bude ze strany kupujícího objednáno faxem, e-mailem, elektronicky prostřednictvím objednávkového systému prodávajícího nebo telefonicky.</w:t>
      </w:r>
    </w:p>
    <w:p w14:paraId="13997AB9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205D218" w14:textId="77777777" w:rsidR="004F6ACD" w:rsidRPr="007E1CE5" w:rsidRDefault="007427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vlastnosti stanovené příslušnými normami pro toto zboží a za vlastnosti zboží prodávajícím deklarované.</w:t>
      </w:r>
      <w:r w:rsidR="004F6ACD" w:rsidRPr="004F6ACD">
        <w:rPr>
          <w:rFonts w:ascii="Arial" w:hAnsi="Arial" w:cs="Arial"/>
          <w:sz w:val="20"/>
          <w:szCs w:val="20"/>
        </w:rPr>
        <w:t xml:space="preserve"> </w:t>
      </w:r>
    </w:p>
    <w:p w14:paraId="34598FC0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AEC98F5" w14:textId="77777777" w:rsidR="00FE610C" w:rsidRPr="00D35367" w:rsidRDefault="007427F8" w:rsidP="007427F8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prodávajícího je touto smlouvou stanovena kontaktní osoba </w:t>
      </w:r>
      <w:r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C27FE">
        <w:rPr>
          <w:rFonts w:ascii="Arial" w:hAnsi="Arial" w:cs="Arial"/>
          <w:sz w:val="20"/>
          <w:szCs w:val="20"/>
        </w:rPr>
        <w:t xml:space="preserve">, tel. </w:t>
      </w:r>
      <w:r w:rsidRPr="00AE6EBF">
        <w:rPr>
          <w:rFonts w:ascii="Arial" w:hAnsi="Arial" w:cs="Arial"/>
          <w:sz w:val="20"/>
          <w:szCs w:val="20"/>
          <w:highlight w:val="yellow"/>
        </w:rPr>
        <w:t>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AE6EBF">
        <w:rPr>
          <w:rFonts w:ascii="Arial" w:hAnsi="Arial" w:cs="Arial"/>
          <w:sz w:val="20"/>
          <w:szCs w:val="20"/>
          <w:highlight w:val="yellow"/>
        </w:rPr>
        <w:t>]</w:t>
      </w:r>
      <w:r w:rsidRPr="00AE6EBF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e-mail: </w:t>
      </w:r>
      <w:r w:rsidRPr="00AE6EBF">
        <w:rPr>
          <w:rFonts w:ascii="Arial" w:hAnsi="Arial" w:cs="Arial"/>
          <w:sz w:val="20"/>
          <w:szCs w:val="20"/>
          <w:highlight w:val="yellow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AE6EBF">
        <w:rPr>
          <w:rFonts w:ascii="Arial" w:hAnsi="Arial" w:cs="Arial"/>
          <w:sz w:val="20"/>
          <w:szCs w:val="20"/>
          <w:highlight w:val="yellow"/>
        </w:rPr>
        <w:t>]</w:t>
      </w:r>
      <w:r w:rsidRPr="007C27FE">
        <w:rPr>
          <w:rFonts w:ascii="Arial" w:hAnsi="Arial" w:cs="Arial"/>
          <w:sz w:val="20"/>
          <w:szCs w:val="20"/>
        </w:rPr>
        <w:t xml:space="preserve">      odpovědná  za přijetí objednávek, realizaci dílčích dodávek zboží.</w:t>
      </w:r>
    </w:p>
    <w:p w14:paraId="11B4E88A" w14:textId="77777777"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449C195" w14:textId="77777777" w:rsidR="007427F8" w:rsidRDefault="00DD339E" w:rsidP="007427F8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D339E">
        <w:rPr>
          <w:rFonts w:ascii="Arial" w:hAnsi="Arial" w:cs="Arial"/>
          <w:sz w:val="20"/>
          <w:szCs w:val="20"/>
        </w:rPr>
        <w:t>Za kupujícího je k objednání zboží zplnomocněn:</w:t>
      </w:r>
    </w:p>
    <w:p w14:paraId="7C946DF5" w14:textId="77777777" w:rsidR="003D20B8" w:rsidRDefault="003D20B8" w:rsidP="00DD339E">
      <w:pPr>
        <w:pStyle w:val="Bezmezer"/>
        <w:jc w:val="both"/>
        <w:rPr>
          <w:rStyle w:val="Hypertextovodkaz"/>
          <w:rFonts w:ascii="Arial" w:hAnsi="Arial" w:cs="Arial"/>
          <w:sz w:val="20"/>
          <w:szCs w:val="20"/>
          <w:lang w:val="de-DE"/>
        </w:rPr>
      </w:pPr>
      <w:r>
        <w:rPr>
          <w:rStyle w:val="Hypertextovodkaz"/>
          <w:rFonts w:ascii="Arial" w:hAnsi="Arial" w:cs="Arial"/>
          <w:color w:val="auto"/>
          <w:sz w:val="20"/>
          <w:szCs w:val="20"/>
          <w:u w:val="none"/>
          <w:lang w:val="de-DE"/>
        </w:rPr>
        <w:t xml:space="preserve">Jiří Bukač tel. 569 429 866, GSM 731 518 589, e-mail : </w:t>
      </w:r>
      <w:hyperlink r:id="rId9" w:history="1">
        <w:r w:rsidRPr="001B028D">
          <w:rPr>
            <w:rStyle w:val="Hypertextovodkaz"/>
            <w:rFonts w:ascii="Arial" w:hAnsi="Arial" w:cs="Arial"/>
            <w:sz w:val="20"/>
            <w:szCs w:val="20"/>
          </w:rPr>
          <w:t>jbukac</w:t>
        </w:r>
        <w:r w:rsidRPr="001B028D">
          <w:rPr>
            <w:rStyle w:val="Hypertextovodkaz"/>
            <w:rFonts w:ascii="Arial" w:hAnsi="Arial" w:cs="Arial"/>
            <w:sz w:val="20"/>
            <w:szCs w:val="20"/>
            <w:lang w:val="de-DE"/>
          </w:rPr>
          <w:t>@tshb.cz</w:t>
        </w:r>
      </w:hyperlink>
    </w:p>
    <w:p w14:paraId="654B415E" w14:textId="77777777" w:rsidR="008818D4" w:rsidRPr="008818D4" w:rsidRDefault="008818D4" w:rsidP="008818D4">
      <w:pPr>
        <w:pStyle w:val="Bezmezer"/>
        <w:rPr>
          <w:rFonts w:ascii="Arial" w:hAnsi="Arial" w:cs="Arial"/>
          <w:sz w:val="20"/>
          <w:szCs w:val="20"/>
          <w:u w:val="single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Michal Bolech tel. 569 420 132, GSM 737 240 878</w:t>
      </w:r>
      <w:r w:rsidRPr="008818D4">
        <w:rPr>
          <w:rFonts w:ascii="Arial" w:hAnsi="Arial" w:cs="Arial"/>
          <w:sz w:val="20"/>
          <w:szCs w:val="20"/>
          <w:lang w:val="de-DE"/>
        </w:rPr>
        <w:t xml:space="preserve">, e-mail : </w:t>
      </w:r>
      <w:hyperlink r:id="rId10" w:history="1">
        <w:r w:rsidRPr="00CF3754">
          <w:rPr>
            <w:rStyle w:val="Hypertextovodkaz"/>
            <w:rFonts w:ascii="Arial" w:hAnsi="Arial" w:cs="Arial"/>
            <w:sz w:val="20"/>
            <w:szCs w:val="20"/>
          </w:rPr>
          <w:t>mbolech</w:t>
        </w:r>
        <w:r w:rsidRPr="00CF3754">
          <w:rPr>
            <w:rStyle w:val="Hypertextovodkaz"/>
            <w:rFonts w:ascii="Arial" w:hAnsi="Arial" w:cs="Arial"/>
            <w:sz w:val="20"/>
            <w:szCs w:val="20"/>
            <w:lang w:val="de-DE"/>
          </w:rPr>
          <w:t>@tshb.cz</w:t>
        </w:r>
      </w:hyperlink>
    </w:p>
    <w:p w14:paraId="1317AC9C" w14:textId="77777777" w:rsidR="000D223D" w:rsidRPr="007C6CEA" w:rsidRDefault="008818D4" w:rsidP="000D223D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skladníci TS H. Brod p. Kučera GSM 724 315 679</w:t>
      </w:r>
      <w:r w:rsidR="00DD339E" w:rsidRPr="007C6CEA">
        <w:rPr>
          <w:rFonts w:ascii="Arial" w:hAnsi="Arial" w:cs="Arial"/>
          <w:sz w:val="20"/>
          <w:szCs w:val="20"/>
        </w:rPr>
        <w:t xml:space="preserve">, e-mail : </w:t>
      </w:r>
      <w:hyperlink r:id="rId11" w:history="1">
        <w:r w:rsidR="00DD339E" w:rsidRPr="007C6CEA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14:paraId="0E45A103" w14:textId="77777777" w:rsidR="00DD339E" w:rsidRDefault="00DD339E" w:rsidP="00DD339E">
      <w:pPr>
        <w:pStyle w:val="Odstavecseseznamem"/>
        <w:rPr>
          <w:rFonts w:ascii="Arial" w:hAnsi="Arial" w:cs="Arial"/>
          <w:sz w:val="20"/>
          <w:szCs w:val="20"/>
        </w:rPr>
      </w:pPr>
    </w:p>
    <w:p w14:paraId="203E9661" w14:textId="77777777" w:rsidR="004F6ACD" w:rsidRDefault="00DD339E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Odmítne-li prodávající dodat objednané zboží nebo ho včas nedodá nebo nedodá zboží v požadované kvalitě, je kupující oprávněn objednané zboží koupit od třetí osoby. Tím není dotčeno právo kupujícího na náhradu škody.</w:t>
      </w:r>
    </w:p>
    <w:p w14:paraId="1C1BDA1D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38B39F6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682DFC" w:rsidRPr="007C27FE">
        <w:rPr>
          <w:rFonts w:ascii="Arial" w:hAnsi="Arial" w:cs="Arial"/>
          <w:sz w:val="20"/>
          <w:szCs w:val="20"/>
        </w:rPr>
        <w:t xml:space="preserve">Vzájemná práva a povinnosti smluvních stran z titulu přechodu nebezpečí škody na zboží se řídí příslušnými ustanoveními </w:t>
      </w:r>
      <w:r w:rsidR="00682DFC">
        <w:rPr>
          <w:rFonts w:ascii="Arial" w:hAnsi="Arial" w:cs="Arial"/>
          <w:sz w:val="20"/>
          <w:szCs w:val="20"/>
        </w:rPr>
        <w:t>Občanského</w:t>
      </w:r>
      <w:r w:rsidR="00682DFC" w:rsidRPr="007C27FE">
        <w:rPr>
          <w:rFonts w:ascii="Arial" w:hAnsi="Arial" w:cs="Arial"/>
          <w:sz w:val="20"/>
          <w:szCs w:val="20"/>
        </w:rPr>
        <w:t xml:space="preserve"> zákoníku.</w:t>
      </w:r>
    </w:p>
    <w:p w14:paraId="3F3B91BF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B531E22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zajišťuje naplnění předmětu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 xml:space="preserve">upní smlouvy svými pracovníky nebo pracovníky třetích osob. Prodávající nese plnou odpovědnost za neplnění povinností vyplývajících z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>upní smlouvy.</w:t>
      </w:r>
    </w:p>
    <w:p w14:paraId="6EB7DEB5" w14:textId="77777777" w:rsidR="000D223D" w:rsidRDefault="000D223D" w:rsidP="000D223D">
      <w:pPr>
        <w:pStyle w:val="Odstavecseseznamem"/>
        <w:rPr>
          <w:rFonts w:ascii="Arial" w:hAnsi="Arial" w:cs="Arial"/>
          <w:sz w:val="20"/>
          <w:szCs w:val="20"/>
        </w:rPr>
      </w:pPr>
    </w:p>
    <w:p w14:paraId="1EE7B660" w14:textId="77777777" w:rsidR="000D223D" w:rsidRPr="007C27FE" w:rsidRDefault="000D223D" w:rsidP="000D223D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 dokládající tento okamžik je podpis oprávněné osoby kupujícího na dodacím listu. Tímto okamžikem také přechází na kupujícího nebezpečí škody na zboží.</w:t>
      </w:r>
    </w:p>
    <w:p w14:paraId="3A4C34A7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188CB1DA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14:paraId="688FC119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6DEFD22B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 xml:space="preserve">upní smlouvy. </w:t>
      </w:r>
    </w:p>
    <w:p w14:paraId="245E9FA7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D1F9006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 xml:space="preserve">upní smlouvy poskytovat veškerou nezbytnou součinnost. </w:t>
      </w:r>
    </w:p>
    <w:p w14:paraId="1EE52587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57DD5C5F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14:paraId="622D886B" w14:textId="77777777" w:rsidR="00DA6665" w:rsidRDefault="00DA6665" w:rsidP="00D8571C"/>
    <w:p w14:paraId="07D75DE5" w14:textId="77777777"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DD339E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DD339E">
        <w:rPr>
          <w:rFonts w:ascii="Arial" w:hAnsi="Arial" w:cs="Arial"/>
          <w:sz w:val="20"/>
          <w:szCs w:val="20"/>
        </w:rPr>
        <w:t xml:space="preserve"> měsíců</w:t>
      </w:r>
    </w:p>
    <w:p w14:paraId="6C39D8AE" w14:textId="77777777"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14:paraId="023A77C9" w14:textId="77777777" w:rsidR="00DD339E" w:rsidRPr="00DD339E" w:rsidRDefault="00DD339E" w:rsidP="00DD339E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D339E">
        <w:rPr>
          <w:rFonts w:ascii="Arial" w:hAnsi="Arial" w:cs="Arial"/>
          <w:sz w:val="20"/>
          <w:szCs w:val="20"/>
        </w:rPr>
        <w:t>Vadným plněním a hrubým porušením této smlouvy se podle této smlouvy považuje zejména nedodání zboží v odpovídající kvalitě, prodlení prodávajícího s dodáním o 5 a více dnů nebo nedodání či odmítnutí dodání zboží.</w:t>
      </w:r>
    </w:p>
    <w:p w14:paraId="18121524" w14:textId="77777777" w:rsidR="00DD339E" w:rsidRPr="00D8571C" w:rsidRDefault="00DD339E" w:rsidP="00DD339E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8C1C5A0" w14:textId="77777777"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</w:t>
      </w:r>
      <w:r w:rsidR="00682DFC">
        <w:rPr>
          <w:rFonts w:ascii="Arial" w:hAnsi="Arial" w:cs="Arial"/>
          <w:sz w:val="20"/>
          <w:szCs w:val="20"/>
        </w:rPr>
        <w:t xml:space="preserve">Prodávající </w:t>
      </w:r>
      <w:r w:rsidR="00682DFC" w:rsidRPr="007C27FE">
        <w:rPr>
          <w:rFonts w:ascii="Arial" w:hAnsi="Arial" w:cs="Arial"/>
          <w:sz w:val="20"/>
          <w:szCs w:val="20"/>
        </w:rPr>
        <w:t>odpovídá ze škodu způsobenou kupujícímu nebo třetím osobám vadným plněním.</w:t>
      </w:r>
    </w:p>
    <w:p w14:paraId="0CC73071" w14:textId="77777777"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509A240F" w14:textId="77777777"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</w:t>
      </w:r>
      <w:r w:rsidR="00682DFC">
        <w:rPr>
          <w:rFonts w:ascii="Arial" w:hAnsi="Arial" w:cs="Arial"/>
          <w:sz w:val="20"/>
          <w:szCs w:val="20"/>
        </w:rPr>
        <w:t xml:space="preserve">Prodávající </w:t>
      </w:r>
      <w:r w:rsidR="00682DFC" w:rsidRPr="007C27FE">
        <w:rPr>
          <w:rFonts w:ascii="Arial" w:hAnsi="Arial" w:cs="Arial"/>
          <w:sz w:val="20"/>
          <w:szCs w:val="20"/>
        </w:rPr>
        <w:t>odpovídá kupujícímu za vady, které má dodané zboží v okamžiku jeho předání, i když se vada stane zjevnou (bude zjištěna) až po této době.</w:t>
      </w:r>
      <w:r w:rsidR="00B057B6" w:rsidRPr="007E1CE5">
        <w:rPr>
          <w:rFonts w:ascii="Arial" w:hAnsi="Arial" w:cs="Arial"/>
          <w:sz w:val="20"/>
          <w:szCs w:val="20"/>
        </w:rPr>
        <w:t xml:space="preserve"> </w:t>
      </w:r>
    </w:p>
    <w:p w14:paraId="44663874" w14:textId="77777777"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0908E4A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</w:t>
      </w:r>
      <w:r w:rsidR="00682DFC" w:rsidRPr="007C27FE">
        <w:rPr>
          <w:rFonts w:ascii="Arial" w:hAnsi="Arial" w:cs="Arial"/>
          <w:sz w:val="20"/>
          <w:szCs w:val="20"/>
        </w:rPr>
        <w:t xml:space="preserve">áva a povinnosti smluvních stran z titulu odpovědnosti za vady dodaného zboží a z titulu náhrady škody se řídí příslušnými ustanoveními </w:t>
      </w:r>
      <w:r w:rsidR="00682DFC">
        <w:rPr>
          <w:rFonts w:ascii="Arial" w:hAnsi="Arial" w:cs="Arial"/>
          <w:sz w:val="20"/>
          <w:szCs w:val="20"/>
        </w:rPr>
        <w:t>Občanského</w:t>
      </w:r>
      <w:r w:rsidR="00682DFC" w:rsidRPr="007C27FE">
        <w:rPr>
          <w:rFonts w:ascii="Arial" w:hAnsi="Arial" w:cs="Arial"/>
          <w:sz w:val="20"/>
          <w:szCs w:val="20"/>
        </w:rPr>
        <w:t xml:space="preserve"> zákoníku, není-li touto smlouvou sjednáno </w:t>
      </w:r>
      <w:r w:rsidR="00682DFC" w:rsidRPr="007C27FE">
        <w:rPr>
          <w:rFonts w:ascii="Arial" w:hAnsi="Arial" w:cs="Arial"/>
          <w:sz w:val="20"/>
          <w:szCs w:val="20"/>
        </w:rPr>
        <w:lastRenderedPageBreak/>
        <w:t>jinak. Prodávající odpovídá též za škodu, kterou způsobí kupujícímu a jeho obchodním partnerům v souvislosti s realizací této smlouvy.</w:t>
      </w:r>
    </w:p>
    <w:p w14:paraId="64AF5FAF" w14:textId="77777777"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6F69C42" w14:textId="77777777"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DD56818" w14:textId="77777777"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14:paraId="6F072B92" w14:textId="77777777" w:rsidR="00FA2C7D" w:rsidRDefault="00FA2C7D" w:rsidP="00D8571C">
      <w:pPr>
        <w:rPr>
          <w:b/>
        </w:rPr>
      </w:pPr>
    </w:p>
    <w:p w14:paraId="011F6B7E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2D6B602B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B552F96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14:paraId="5E0F43ED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ADC6A9" w14:textId="77777777"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14:paraId="47AAFE3C" w14:textId="77777777" w:rsidR="00A4063B" w:rsidRDefault="00A4063B" w:rsidP="00A4063B">
      <w:pPr>
        <w:pStyle w:val="Odstavecseseznamem"/>
      </w:pPr>
    </w:p>
    <w:p w14:paraId="05E83086" w14:textId="77777777"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379A274C" w14:textId="77777777"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2FE2654D" w14:textId="77777777"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B551AE2" w14:textId="77777777"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2AF516C3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1776F555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49AE8416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70E2166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</w:t>
      </w:r>
      <w:r w:rsidR="000D223D">
        <w:rPr>
          <w:rFonts w:ascii="Arial" w:hAnsi="Arial" w:cs="Arial"/>
          <w:sz w:val="20"/>
          <w:szCs w:val="20"/>
        </w:rPr>
        <w:t>k</w:t>
      </w:r>
      <w:r w:rsidRPr="00325003">
        <w:rPr>
          <w:rFonts w:ascii="Arial" w:hAnsi="Arial" w:cs="Arial"/>
          <w:sz w:val="20"/>
          <w:szCs w:val="20"/>
        </w:rPr>
        <w:t xml:space="preserve">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042424FE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9ABDD11" w14:textId="77777777"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514CC93D" w14:textId="77777777"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14:paraId="09D110F1" w14:textId="77777777"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14:paraId="3483909E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364FD78A" w14:textId="77777777"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00C9051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6D093C54" w14:textId="77777777"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65C589B" w14:textId="77777777" w:rsidR="00777B16" w:rsidRPr="00777B16" w:rsidRDefault="00777B16" w:rsidP="00777B16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777B16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14:paraId="6FBFEFF9" w14:textId="77777777" w:rsidR="00777B16" w:rsidRPr="00777B16" w:rsidRDefault="00777B16" w:rsidP="00777B16">
      <w:pPr>
        <w:pStyle w:val="Bezmezer"/>
        <w:rPr>
          <w:rFonts w:ascii="Arial" w:hAnsi="Arial" w:cs="Arial"/>
          <w:sz w:val="20"/>
          <w:szCs w:val="20"/>
        </w:rPr>
      </w:pPr>
    </w:p>
    <w:p w14:paraId="3166101B" w14:textId="77777777" w:rsidR="00777B16" w:rsidRPr="003D20B8" w:rsidRDefault="00777B16" w:rsidP="00777B16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3D20B8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14:paraId="33849DF9" w14:textId="77777777" w:rsidR="00FE610C" w:rsidRPr="002D19C2" w:rsidRDefault="00FE610C" w:rsidP="00777B1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1AD1BD9" w14:textId="77777777" w:rsidR="00FA2C7D" w:rsidRDefault="00FA2C7D" w:rsidP="00D8571C"/>
    <w:p w14:paraId="691204C2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lastRenderedPageBreak/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14:paraId="734D77C5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7DF8A39E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46A9E9B2" w14:textId="77777777" w:rsidR="00444B0F" w:rsidRDefault="00444B0F" w:rsidP="00444B0F">
      <w:pPr>
        <w:pStyle w:val="Odstavecseseznamem"/>
        <w:rPr>
          <w:rFonts w:ascii="Arial" w:hAnsi="Arial" w:cs="Arial"/>
          <w:sz w:val="20"/>
          <w:szCs w:val="20"/>
        </w:rPr>
      </w:pPr>
    </w:p>
    <w:p w14:paraId="7F7730E5" w14:textId="0FBBCCD4" w:rsidR="00444B0F" w:rsidRPr="00AD5507" w:rsidRDefault="00444B0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 xml:space="preserve">obu určitou </w:t>
      </w:r>
      <w:r w:rsidR="007D3282">
        <w:rPr>
          <w:rFonts w:ascii="Arial" w:hAnsi="Arial" w:cs="Arial"/>
          <w:sz w:val="20"/>
          <w:szCs w:val="20"/>
        </w:rPr>
        <w:t xml:space="preserve">od podpisu smlouvy do </w:t>
      </w:r>
      <w:r w:rsidR="007D3282" w:rsidRPr="003D20B8">
        <w:rPr>
          <w:rFonts w:ascii="Arial" w:hAnsi="Arial" w:cs="Arial"/>
          <w:sz w:val="20"/>
          <w:szCs w:val="20"/>
        </w:rPr>
        <w:t>31.</w:t>
      </w:r>
      <w:r w:rsidR="008818D4">
        <w:rPr>
          <w:rFonts w:ascii="Arial" w:hAnsi="Arial" w:cs="Arial"/>
          <w:sz w:val="20"/>
          <w:szCs w:val="20"/>
        </w:rPr>
        <w:t xml:space="preserve"> </w:t>
      </w:r>
      <w:r w:rsidR="007D3282" w:rsidRPr="003D20B8">
        <w:rPr>
          <w:rFonts w:ascii="Arial" w:hAnsi="Arial" w:cs="Arial"/>
          <w:sz w:val="20"/>
          <w:szCs w:val="20"/>
        </w:rPr>
        <w:t>12.</w:t>
      </w:r>
      <w:r w:rsidR="008818D4">
        <w:rPr>
          <w:rFonts w:ascii="Arial" w:hAnsi="Arial" w:cs="Arial"/>
          <w:sz w:val="20"/>
          <w:szCs w:val="20"/>
        </w:rPr>
        <w:t xml:space="preserve"> </w:t>
      </w:r>
      <w:r w:rsidR="007D3282" w:rsidRPr="003D20B8">
        <w:rPr>
          <w:rFonts w:ascii="Arial" w:hAnsi="Arial" w:cs="Arial"/>
          <w:sz w:val="20"/>
          <w:szCs w:val="20"/>
        </w:rPr>
        <w:t>202</w:t>
      </w:r>
      <w:r w:rsidR="0033717D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>.</w:t>
      </w:r>
    </w:p>
    <w:p w14:paraId="1A9BBC3A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390BA6F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</w:t>
      </w:r>
      <w:r w:rsidR="000D223D">
        <w:rPr>
          <w:rFonts w:ascii="Arial" w:hAnsi="Arial" w:cs="Arial"/>
          <w:sz w:val="20"/>
          <w:szCs w:val="20"/>
        </w:rPr>
        <w:t>k</w:t>
      </w:r>
      <w:r w:rsidRPr="00AD5507">
        <w:rPr>
          <w:rFonts w:ascii="Arial" w:hAnsi="Arial" w:cs="Arial"/>
          <w:sz w:val="20"/>
          <w:szCs w:val="20"/>
        </w:rPr>
        <w:t>upní smlouvy zanikají všechna práva a povinnosti stran z</w:t>
      </w:r>
      <w:r w:rsidR="000D223D">
        <w:rPr>
          <w:rFonts w:ascii="Arial" w:hAnsi="Arial" w:cs="Arial"/>
          <w:sz w:val="20"/>
          <w:szCs w:val="20"/>
        </w:rPr>
        <w:t>  k</w:t>
      </w:r>
      <w:r w:rsidRPr="00AD5507">
        <w:rPr>
          <w:rFonts w:ascii="Arial" w:hAnsi="Arial" w:cs="Arial"/>
          <w:sz w:val="20"/>
          <w:szCs w:val="20"/>
        </w:rPr>
        <w:t xml:space="preserve">upní smlouvy. </w:t>
      </w:r>
    </w:p>
    <w:p w14:paraId="424D2B76" w14:textId="77777777"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589205D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</w:t>
      </w:r>
      <w:r w:rsidR="000D223D">
        <w:rPr>
          <w:rFonts w:ascii="Arial" w:hAnsi="Arial" w:cs="Arial"/>
          <w:sz w:val="20"/>
          <w:szCs w:val="20"/>
        </w:rPr>
        <w:t>k</w:t>
      </w:r>
      <w:r w:rsidRPr="00AD5507">
        <w:rPr>
          <w:rFonts w:ascii="Arial" w:hAnsi="Arial" w:cs="Arial"/>
          <w:sz w:val="20"/>
          <w:szCs w:val="20"/>
        </w:rPr>
        <w:t xml:space="preserve">upní smlouvy se však nedotýká nároku na náhradu škody vzniklé porušením Kupní smlouvy. </w:t>
      </w:r>
      <w:r w:rsidR="000D223D" w:rsidRPr="007C27FE">
        <w:rPr>
          <w:rFonts w:ascii="Arial" w:hAnsi="Arial" w:cs="Arial"/>
          <w:sz w:val="20"/>
          <w:szCs w:val="20"/>
        </w:rPr>
        <w:t>Smluvní strany jsou oprávněny smlouvu vypovědět písemnou výpovědí i bez udání důvodu. Výpovědní lhůta činí 3 měsíce a počíná běžet prvým dnem měsíce následujícího po dni doručení výpovědi druhé smluvní straně.</w:t>
      </w:r>
    </w:p>
    <w:p w14:paraId="18AB691A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02EBD1B5" w14:textId="77777777"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14:paraId="2BD8B644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3D51A4F" w14:textId="77777777"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14:paraId="115F1DBF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0904E216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14:paraId="1B62143A" w14:textId="77777777"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14:paraId="1CAEAB52" w14:textId="77777777"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14:paraId="73EF2FBE" w14:textId="77777777"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A078CC0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EAF7DFC" w14:textId="77777777"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0D5BA1">
        <w:rPr>
          <w:rFonts w:ascii="Arial" w:eastAsia="Calibri" w:hAnsi="Arial" w:cs="Arial"/>
          <w:sz w:val="20"/>
          <w:szCs w:val="20"/>
          <w:lang w:eastAsia="en-US"/>
        </w:rPr>
        <w:t>Soupis dodávek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3D811D64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D514DF0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327A409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14:paraId="32CCE1C9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8FEA0C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14:paraId="5B6BCEEF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1EE8768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46CD7FCA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54AC4E82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714CC12B" w14:textId="77777777" w:rsidR="00505476" w:rsidRPr="00505476" w:rsidRDefault="007035D7" w:rsidP="0050547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05476" w:rsidRPr="00505476">
        <w:rPr>
          <w:rFonts w:ascii="Arial" w:hAnsi="Arial" w:cs="Arial"/>
          <w:sz w:val="20"/>
          <w:szCs w:val="20"/>
        </w:rPr>
        <w:t>Technické služby Havlíčkův Brod</w:t>
      </w:r>
    </w:p>
    <w:p w14:paraId="289B76B3" w14:textId="77777777" w:rsidR="00505476" w:rsidRPr="00505476" w:rsidRDefault="00505476" w:rsidP="00505476">
      <w:pPr>
        <w:pStyle w:val="Bezmezer"/>
        <w:rPr>
          <w:rFonts w:ascii="Arial" w:hAnsi="Arial" w:cs="Arial"/>
          <w:sz w:val="20"/>
          <w:szCs w:val="20"/>
        </w:rPr>
      </w:pP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505476">
        <w:rPr>
          <w:rFonts w:ascii="Arial" w:hAnsi="Arial" w:cs="Arial"/>
          <w:sz w:val="20"/>
          <w:szCs w:val="20"/>
        </w:rPr>
        <w:t>PhDr. Václav Lacina LL.M.</w:t>
      </w:r>
    </w:p>
    <w:p w14:paraId="6F25700A" w14:textId="77777777" w:rsidR="00505476" w:rsidRPr="00505476" w:rsidRDefault="00505476" w:rsidP="00505476">
      <w:pPr>
        <w:pStyle w:val="Bezmezer"/>
        <w:rPr>
          <w:rFonts w:ascii="Arial" w:hAnsi="Arial" w:cs="Arial"/>
          <w:sz w:val="20"/>
          <w:szCs w:val="20"/>
        </w:rPr>
      </w:pP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505476">
        <w:rPr>
          <w:rFonts w:ascii="Arial" w:hAnsi="Arial" w:cs="Arial"/>
          <w:sz w:val="20"/>
          <w:szCs w:val="20"/>
        </w:rPr>
        <w:t>ředitel organizace</w:t>
      </w:r>
    </w:p>
    <w:p w14:paraId="0A48269F" w14:textId="77777777" w:rsidR="00C81CB7" w:rsidRPr="00F35FEC" w:rsidRDefault="00C81CB7" w:rsidP="00505476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 w:rsidSect="00CD714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562D4" w14:textId="77777777" w:rsidR="00C10ED5" w:rsidRDefault="00C10ED5">
      <w:r>
        <w:separator/>
      </w:r>
    </w:p>
  </w:endnote>
  <w:endnote w:type="continuationSeparator" w:id="0">
    <w:p w14:paraId="24F5C6AC" w14:textId="77777777" w:rsidR="00C10ED5" w:rsidRDefault="00C10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3E843" w14:textId="77777777" w:rsidR="003C6BFE" w:rsidRDefault="00A46386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505476">
      <w:rPr>
        <w:noProof/>
      </w:rPr>
      <w:t>1</w:t>
    </w:r>
    <w:r>
      <w:fldChar w:fldCharType="end"/>
    </w:r>
  </w:p>
  <w:p w14:paraId="4A121BFE" w14:textId="77777777"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FBC86" w14:textId="77777777" w:rsidR="00C10ED5" w:rsidRDefault="00C10ED5">
      <w:r>
        <w:separator/>
      </w:r>
    </w:p>
  </w:footnote>
  <w:footnote w:type="continuationSeparator" w:id="0">
    <w:p w14:paraId="2947A870" w14:textId="77777777" w:rsidR="00C10ED5" w:rsidRDefault="00C10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850D0"/>
    <w:multiLevelType w:val="hybridMultilevel"/>
    <w:tmpl w:val="F57884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753809"/>
    <w:multiLevelType w:val="multilevel"/>
    <w:tmpl w:val="C186ACA0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236844">
    <w:abstractNumId w:val="10"/>
  </w:num>
  <w:num w:numId="2" w16cid:durableId="2135252625">
    <w:abstractNumId w:val="13"/>
  </w:num>
  <w:num w:numId="3" w16cid:durableId="126553820">
    <w:abstractNumId w:val="3"/>
  </w:num>
  <w:num w:numId="4" w16cid:durableId="443035477">
    <w:abstractNumId w:val="20"/>
  </w:num>
  <w:num w:numId="5" w16cid:durableId="1549032466">
    <w:abstractNumId w:val="4"/>
  </w:num>
  <w:num w:numId="6" w16cid:durableId="1512646901">
    <w:abstractNumId w:val="5"/>
  </w:num>
  <w:num w:numId="7" w16cid:durableId="370501570">
    <w:abstractNumId w:val="16"/>
  </w:num>
  <w:num w:numId="8" w16cid:durableId="1040979459">
    <w:abstractNumId w:val="7"/>
  </w:num>
  <w:num w:numId="9" w16cid:durableId="643587046">
    <w:abstractNumId w:val="9"/>
  </w:num>
  <w:num w:numId="10" w16cid:durableId="638656216">
    <w:abstractNumId w:val="14"/>
  </w:num>
  <w:num w:numId="11" w16cid:durableId="1984003282">
    <w:abstractNumId w:val="18"/>
  </w:num>
  <w:num w:numId="12" w16cid:durableId="1724595461">
    <w:abstractNumId w:val="2"/>
  </w:num>
  <w:num w:numId="13" w16cid:durableId="1535070872">
    <w:abstractNumId w:val="19"/>
  </w:num>
  <w:num w:numId="14" w16cid:durableId="913048379">
    <w:abstractNumId w:val="11"/>
  </w:num>
  <w:num w:numId="15" w16cid:durableId="929194231">
    <w:abstractNumId w:val="15"/>
  </w:num>
  <w:num w:numId="16" w16cid:durableId="1936553654">
    <w:abstractNumId w:val="8"/>
  </w:num>
  <w:num w:numId="17" w16cid:durableId="5133526">
    <w:abstractNumId w:val="12"/>
  </w:num>
  <w:num w:numId="18" w16cid:durableId="1582712352">
    <w:abstractNumId w:val="0"/>
  </w:num>
  <w:num w:numId="19" w16cid:durableId="60715417">
    <w:abstractNumId w:val="17"/>
  </w:num>
  <w:num w:numId="20" w16cid:durableId="2071728003">
    <w:abstractNumId w:val="6"/>
  </w:num>
  <w:num w:numId="21" w16cid:durableId="60297473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2FFE"/>
    <w:rsid w:val="000C5AF8"/>
    <w:rsid w:val="000D223D"/>
    <w:rsid w:val="000D5BA1"/>
    <w:rsid w:val="000F26DF"/>
    <w:rsid w:val="001250C5"/>
    <w:rsid w:val="0013672E"/>
    <w:rsid w:val="00147849"/>
    <w:rsid w:val="001512C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4737B"/>
    <w:rsid w:val="0026350F"/>
    <w:rsid w:val="002703DB"/>
    <w:rsid w:val="00271645"/>
    <w:rsid w:val="00280D43"/>
    <w:rsid w:val="00294D0B"/>
    <w:rsid w:val="002A691C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17D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20B8"/>
    <w:rsid w:val="003D4090"/>
    <w:rsid w:val="00401638"/>
    <w:rsid w:val="00421752"/>
    <w:rsid w:val="00423217"/>
    <w:rsid w:val="00426EB9"/>
    <w:rsid w:val="004338BB"/>
    <w:rsid w:val="00443E50"/>
    <w:rsid w:val="00444B0F"/>
    <w:rsid w:val="004521AA"/>
    <w:rsid w:val="00464584"/>
    <w:rsid w:val="00470CA9"/>
    <w:rsid w:val="00471D6B"/>
    <w:rsid w:val="00474285"/>
    <w:rsid w:val="00485695"/>
    <w:rsid w:val="004A0182"/>
    <w:rsid w:val="004B02C2"/>
    <w:rsid w:val="004B2C5B"/>
    <w:rsid w:val="004D3B8B"/>
    <w:rsid w:val="004F6ACD"/>
    <w:rsid w:val="00502498"/>
    <w:rsid w:val="00505476"/>
    <w:rsid w:val="00512F15"/>
    <w:rsid w:val="00524671"/>
    <w:rsid w:val="00527925"/>
    <w:rsid w:val="0053243E"/>
    <w:rsid w:val="00554EC2"/>
    <w:rsid w:val="005579DB"/>
    <w:rsid w:val="005641B0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34BF2"/>
    <w:rsid w:val="00651078"/>
    <w:rsid w:val="0065424E"/>
    <w:rsid w:val="00662254"/>
    <w:rsid w:val="0066450E"/>
    <w:rsid w:val="00674D93"/>
    <w:rsid w:val="00682DFC"/>
    <w:rsid w:val="006916BA"/>
    <w:rsid w:val="006A0CFC"/>
    <w:rsid w:val="006A7C16"/>
    <w:rsid w:val="006F5840"/>
    <w:rsid w:val="007016CD"/>
    <w:rsid w:val="007035D7"/>
    <w:rsid w:val="00734FDB"/>
    <w:rsid w:val="00736FD3"/>
    <w:rsid w:val="00737395"/>
    <w:rsid w:val="007427F8"/>
    <w:rsid w:val="00743C85"/>
    <w:rsid w:val="00747866"/>
    <w:rsid w:val="00777B16"/>
    <w:rsid w:val="007845F3"/>
    <w:rsid w:val="00786B86"/>
    <w:rsid w:val="0079614B"/>
    <w:rsid w:val="007C7AE6"/>
    <w:rsid w:val="007D3282"/>
    <w:rsid w:val="007D6CC9"/>
    <w:rsid w:val="007D7582"/>
    <w:rsid w:val="007E1CE5"/>
    <w:rsid w:val="007E311B"/>
    <w:rsid w:val="007F1D68"/>
    <w:rsid w:val="007F43FA"/>
    <w:rsid w:val="008011B5"/>
    <w:rsid w:val="008203C4"/>
    <w:rsid w:val="008818D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E29B6"/>
    <w:rsid w:val="008F1900"/>
    <w:rsid w:val="009254E1"/>
    <w:rsid w:val="00926D5D"/>
    <w:rsid w:val="00933003"/>
    <w:rsid w:val="009430EE"/>
    <w:rsid w:val="0096066E"/>
    <w:rsid w:val="00966010"/>
    <w:rsid w:val="0096615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6386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451B"/>
    <w:rsid w:val="00B55F6F"/>
    <w:rsid w:val="00B976FE"/>
    <w:rsid w:val="00BD566F"/>
    <w:rsid w:val="00BE64B1"/>
    <w:rsid w:val="00BF4BC4"/>
    <w:rsid w:val="00C10ED5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D7142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C1B4A"/>
    <w:rsid w:val="00DD339E"/>
    <w:rsid w:val="00DE51D2"/>
    <w:rsid w:val="00DE5456"/>
    <w:rsid w:val="00DE556D"/>
    <w:rsid w:val="00DE6F13"/>
    <w:rsid w:val="00DE74DF"/>
    <w:rsid w:val="00DF1257"/>
    <w:rsid w:val="00DF7A43"/>
    <w:rsid w:val="00E240AD"/>
    <w:rsid w:val="00E24E53"/>
    <w:rsid w:val="00E34AC8"/>
    <w:rsid w:val="00E357B2"/>
    <w:rsid w:val="00E444F9"/>
    <w:rsid w:val="00E66A48"/>
    <w:rsid w:val="00E7392D"/>
    <w:rsid w:val="00EA0F83"/>
    <w:rsid w:val="00EA3649"/>
    <w:rsid w:val="00EB05FF"/>
    <w:rsid w:val="00EC3691"/>
    <w:rsid w:val="00ED05EF"/>
    <w:rsid w:val="00ED0808"/>
    <w:rsid w:val="00EE640E"/>
    <w:rsid w:val="00EE6F83"/>
    <w:rsid w:val="00EF467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B2A8D"/>
  <w15:docId w15:val="{BB86C7BF-7B1C-411B-AE51-AF23CDD2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142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CD7142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CD7142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D7142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CD7142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D714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D7142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CD7142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klad@tshb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bolech@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ukac@tshb.cz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6F1F7-31DD-4B62-85F9-3B823B3F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</TotalTime>
  <Pages>5</Pages>
  <Words>1760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Petr Juliš</dc:creator>
  <cp:keywords/>
  <cp:lastModifiedBy>BUKAČ Jiří</cp:lastModifiedBy>
  <cp:revision>3</cp:revision>
  <cp:lastPrinted>2012-06-27T12:58:00Z</cp:lastPrinted>
  <dcterms:created xsi:type="dcterms:W3CDTF">2024-03-27T08:51:00Z</dcterms:created>
  <dcterms:modified xsi:type="dcterms:W3CDTF">2026-03-04T12:19:00Z</dcterms:modified>
</cp:coreProperties>
</file>