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bookmarkStart w:id="0" w:name="_Toc137281039"/>
      <w:bookmarkStart w:id="1" w:name="_Toc278457216"/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r>
        <w:rPr>
          <w:rFonts w:ascii="Bookman Old Style" w:hAnsi="Bookman Old Style" w:cs="Arial"/>
          <w:sz w:val="22"/>
        </w:rPr>
        <w:t xml:space="preserve">Příloha č. 1 </w:t>
      </w:r>
      <w:r w:rsidR="003555D6">
        <w:rPr>
          <w:rFonts w:ascii="Bookman Old Style" w:hAnsi="Bookman Old Style" w:cs="Arial"/>
          <w:sz w:val="22"/>
        </w:rPr>
        <w:t xml:space="preserve">Zadávací dokumentace </w:t>
      </w:r>
      <w:r>
        <w:rPr>
          <w:rFonts w:ascii="Bookman Old Style" w:hAnsi="Bookman Old Style" w:cs="Arial"/>
          <w:sz w:val="22"/>
        </w:rPr>
        <w:t>– Krycí list nabídky</w:t>
      </w:r>
      <w:bookmarkEnd w:id="0"/>
      <w:bookmarkEnd w:id="1"/>
    </w:p>
    <w:p w:rsidR="00676231" w:rsidRDefault="00676231" w:rsidP="00F72F8B">
      <w:pPr>
        <w:jc w:val="center"/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1.   Název veřejné zakázky: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AD3D83" w:rsidRPr="00AD3D83" w:rsidRDefault="008B2D19" w:rsidP="00AD3D83">
      <w:pPr>
        <w:jc w:val="center"/>
        <w:rPr>
          <w:rFonts w:ascii="Bookman Old Style" w:hAnsi="Bookman Old Style" w:cs="Arial"/>
          <w:b/>
          <w:sz w:val="24"/>
        </w:rPr>
      </w:pPr>
      <w:r w:rsidRPr="009A203D">
        <w:rPr>
          <w:rFonts w:ascii="Bookman Old Style" w:hAnsi="Bookman Old Style" w:cs="Arial"/>
          <w:b/>
          <w:sz w:val="24"/>
        </w:rPr>
        <w:t>„</w:t>
      </w:r>
      <w:r w:rsidR="001061D5" w:rsidRPr="001061D5">
        <w:rPr>
          <w:rFonts w:ascii="Bookman Old Style" w:hAnsi="Bookman Old Style" w:cs="Arial"/>
          <w:b/>
          <w:sz w:val="24"/>
        </w:rPr>
        <w:t>Modernizace osvětlení a provedení tepelných izolací vybraných úseků v areálu INPROMA, spol. s r.o.</w:t>
      </w:r>
      <w:r w:rsidR="00AD3D83">
        <w:rPr>
          <w:rFonts w:ascii="Bookman Old Style" w:hAnsi="Bookman Old Style" w:cs="Arial"/>
          <w:b/>
          <w:sz w:val="24"/>
        </w:rPr>
        <w:t>“</w:t>
      </w:r>
    </w:p>
    <w:p w:rsidR="00676231" w:rsidRDefault="00676231" w:rsidP="00CC058E">
      <w:pPr>
        <w:jc w:val="center"/>
        <w:rPr>
          <w:rFonts w:ascii="Bookman Old Style" w:hAnsi="Bookman Old Style" w:cs="Arial"/>
          <w:b/>
          <w:sz w:val="24"/>
        </w:rPr>
      </w:pPr>
    </w:p>
    <w:p w:rsidR="009A203D" w:rsidRPr="009A203D" w:rsidRDefault="009A203D" w:rsidP="00CC058E">
      <w:pPr>
        <w:jc w:val="center"/>
        <w:rPr>
          <w:rFonts w:ascii="Bookman Old Style" w:hAnsi="Bookman Old Style" w:cs="Arial"/>
          <w:b/>
          <w:sz w:val="24"/>
        </w:rPr>
      </w:pPr>
    </w:p>
    <w:p w:rsidR="009A203D" w:rsidRDefault="009A203D" w:rsidP="00CC058E">
      <w:pPr>
        <w:jc w:val="center"/>
        <w:rPr>
          <w:rFonts w:ascii="Bookman Old Style" w:hAnsi="Bookman Old Style" w:cs="Arial"/>
          <w:b/>
          <w:szCs w:val="28"/>
        </w:rPr>
      </w:pPr>
      <w:r w:rsidRPr="009A203D">
        <w:rPr>
          <w:rFonts w:ascii="Bookman Old Style" w:hAnsi="Bookman Old Style" w:cs="Arial"/>
          <w:b/>
          <w:szCs w:val="28"/>
        </w:rPr>
        <w:t>ČÁST 1: „</w:t>
      </w:r>
      <w:r w:rsidR="000A6289" w:rsidRPr="000A6289">
        <w:rPr>
          <w:rFonts w:ascii="Bookman Old Style" w:hAnsi="Bookman Old Style" w:cs="Arial"/>
          <w:b/>
          <w:szCs w:val="28"/>
        </w:rPr>
        <w:t>Výměna osvětlení v prostorech haly č. 12, administrativních a dalších úsecích</w:t>
      </w:r>
      <w:r w:rsidRPr="009A203D">
        <w:rPr>
          <w:rFonts w:ascii="Bookman Old Style" w:hAnsi="Bookman Old Style" w:cs="Arial"/>
          <w:b/>
          <w:szCs w:val="28"/>
        </w:rPr>
        <w:t>“</w:t>
      </w:r>
    </w:p>
    <w:p w:rsidR="000A6289" w:rsidRDefault="000A6289" w:rsidP="00CC058E">
      <w:pPr>
        <w:jc w:val="center"/>
        <w:rPr>
          <w:rFonts w:ascii="Bookman Old Style" w:hAnsi="Bookman Old Style" w:cs="Arial"/>
          <w:b/>
          <w:szCs w:val="28"/>
        </w:rPr>
      </w:pPr>
    </w:p>
    <w:p w:rsidR="009A203D" w:rsidRDefault="009A203D" w:rsidP="00CC058E">
      <w:pPr>
        <w:jc w:val="center"/>
        <w:rPr>
          <w:rFonts w:ascii="Bookman Old Style" w:hAnsi="Bookman Old Style" w:cs="Arial"/>
          <w:b/>
          <w:szCs w:val="28"/>
        </w:rPr>
      </w:pPr>
      <w:r w:rsidRPr="009A203D">
        <w:rPr>
          <w:rFonts w:ascii="Bookman Old Style" w:hAnsi="Bookman Old Style" w:cs="Arial"/>
          <w:b/>
          <w:szCs w:val="28"/>
        </w:rPr>
        <w:t>ČÁST 2: „</w:t>
      </w:r>
      <w:r w:rsidR="000A6289" w:rsidRPr="000A6289">
        <w:rPr>
          <w:rFonts w:ascii="Bookman Old Style" w:hAnsi="Bookman Old Style" w:cs="Arial"/>
          <w:b/>
          <w:szCs w:val="28"/>
        </w:rPr>
        <w:t>Izolace rozvodu tepla v hale č. 12 a doplnění termoregulačních hlavic na vybrané ÚT</w:t>
      </w:r>
      <w:r w:rsidRPr="009A203D">
        <w:rPr>
          <w:rFonts w:ascii="Bookman Old Style" w:hAnsi="Bookman Old Style" w:cs="Arial"/>
          <w:b/>
          <w:szCs w:val="28"/>
        </w:rPr>
        <w:t>“</w:t>
      </w:r>
    </w:p>
    <w:p w:rsidR="009A203D" w:rsidRPr="00CC058E" w:rsidRDefault="00AD3D83" w:rsidP="00CC058E">
      <w:pPr>
        <w:jc w:val="center"/>
        <w:rPr>
          <w:rFonts w:ascii="Bookman Old Style" w:hAnsi="Bookman Old Style" w:cs="Arial"/>
          <w:b/>
          <w:szCs w:val="28"/>
        </w:rPr>
      </w:pPr>
      <w:r>
        <w:rPr>
          <w:rFonts w:ascii="Bookman Old Style" w:hAnsi="Bookman Old Style" w:cs="Arial"/>
          <w:b/>
          <w:szCs w:val="28"/>
        </w:rPr>
        <w:t xml:space="preserve"> </w:t>
      </w:r>
      <w:r w:rsidR="009A203D">
        <w:rPr>
          <w:rFonts w:ascii="Bookman Old Style" w:hAnsi="Bookman Old Style" w:cs="Arial"/>
          <w:b/>
          <w:szCs w:val="28"/>
        </w:rPr>
        <w:t>(nehodící se části prosím škrtněte)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  <w:b/>
        </w:rPr>
        <w:t>Základní identifikační údaje</w:t>
      </w:r>
    </w:p>
    <w:p w:rsidR="00676231" w:rsidRDefault="00676231" w:rsidP="00F72F8B">
      <w:pPr>
        <w:rPr>
          <w:rFonts w:ascii="Bookman Old Style" w:hAnsi="Bookman Old Style" w:cs="Arial"/>
          <w:b/>
        </w:rPr>
      </w:pPr>
      <w:bookmarkStart w:id="2" w:name="_GoBack"/>
      <w:bookmarkEnd w:id="2"/>
    </w:p>
    <w:p w:rsidR="00676231" w:rsidRDefault="00676231" w:rsidP="00F72F8B">
      <w:pPr>
        <w:tabs>
          <w:tab w:val="left" w:pos="5955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2.1. Zadavatel</w:t>
      </w:r>
      <w:r>
        <w:rPr>
          <w:rFonts w:ascii="Bookman Old Style" w:hAnsi="Bookman Old Style" w:cs="Arial"/>
          <w:b/>
        </w:rPr>
        <w:tab/>
      </w:r>
    </w:p>
    <w:p w:rsidR="00676231" w:rsidRDefault="00676231" w:rsidP="00F72F8B">
      <w:pPr>
        <w:pStyle w:val="Zhlav"/>
        <w:widowControl w:val="0"/>
        <w:tabs>
          <w:tab w:val="clear" w:pos="4536"/>
          <w:tab w:val="clear" w:pos="9072"/>
        </w:tabs>
        <w:rPr>
          <w:rFonts w:ascii="Bookman Old Style" w:hAnsi="Bookman Old Style" w:cs="Arial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5341"/>
      </w:tblGrid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z w:val="24"/>
              </w:rPr>
            </w:pPr>
            <w:r w:rsidRPr="00756EB9">
              <w:rPr>
                <w:rFonts w:ascii="Calibri" w:hAnsi="Calibri" w:cs="Arial"/>
                <w:sz w:val="24"/>
              </w:rPr>
              <w:t>Zadavatelem zakázky je:</w:t>
            </w:r>
          </w:p>
        </w:tc>
        <w:tc>
          <w:tcPr>
            <w:tcW w:w="534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napToGrid w:val="0"/>
                <w:sz w:val="24"/>
              </w:rPr>
            </w:pPr>
            <w:r w:rsidRPr="00756EB9">
              <w:rPr>
                <w:rFonts w:ascii="Calibri" w:hAnsi="Calibri" w:cs="Arial"/>
                <w:snapToGrid w:val="0"/>
                <w:sz w:val="24"/>
              </w:rPr>
              <w:t>INPROMA, spol. s r.o.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Tyršova 161, 289 33 Křinec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zastoupen: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Bc. Michal Hřebíček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CZ</w:t>
            </w: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A36F1">
              <w:rPr>
                <w:rFonts w:ascii="Calibri" w:hAnsi="Calibri" w:cs="Arial"/>
                <w:sz w:val="24"/>
                <w:szCs w:val="24"/>
              </w:rPr>
              <w:t>Tel.: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+420 702211036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michal.hrebicek@inproma.cz</w:t>
            </w:r>
          </w:p>
        </w:tc>
      </w:tr>
    </w:tbl>
    <w:p w:rsidR="00676231" w:rsidRDefault="00676231" w:rsidP="00F72F8B">
      <w:pPr>
        <w:widowControl w:val="0"/>
        <w:rPr>
          <w:rFonts w:ascii="Bookman Old Style" w:hAnsi="Bookman Old Style" w:cs="Arial"/>
          <w:szCs w:val="22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</w:t>
      </w:r>
    </w:p>
    <w:p w:rsidR="00676231" w:rsidRDefault="00676231" w:rsidP="00F72F8B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Uchazeč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Název:</w:t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DIČ: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</w:tbl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Nabídková cena</w:t>
      </w:r>
      <w:r w:rsidR="009A203D">
        <w:rPr>
          <w:rFonts w:ascii="Bookman Old Style" w:hAnsi="Bookman Old Style" w:cs="Arial"/>
          <w:b/>
        </w:rPr>
        <w:t xml:space="preserve"> pro příslušnou část zakázky</w:t>
      </w:r>
      <w:r>
        <w:rPr>
          <w:rFonts w:ascii="Bookman Old Style" w:hAnsi="Bookman Old Style" w:cs="Arial"/>
          <w:b/>
        </w:rPr>
        <w:t>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Měna, ve které bude nabídková cena uvedena: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 xml:space="preserve">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Cena celkem bez DPH v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 xml:space="preserve">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DPH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%: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Cena celkem včetně DPH v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>: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Pr="00D519DF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Oprávněná osoba za uchazeče</w:t>
      </w:r>
      <w:r>
        <w:rPr>
          <w:rStyle w:val="Znakapoznpodarou"/>
          <w:rFonts w:ascii="Bookman Old Style" w:hAnsi="Bookman Old Style" w:cs="Arial"/>
          <w:b/>
        </w:rPr>
        <w:footnoteReference w:id="1"/>
      </w:r>
      <w:r>
        <w:rPr>
          <w:rFonts w:ascii="Bookman Old Style" w:hAnsi="Bookman Old Style" w:cs="Arial"/>
          <w:b/>
        </w:rPr>
        <w:t xml:space="preserve"> jednat: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Titul, jméno, příjmení: …………………………………………………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Funkce: ……………………………………………………………………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Podpis: ……………………………………………………………………………</w:t>
      </w:r>
    </w:p>
    <w:p w:rsidR="00676231" w:rsidRDefault="00676231" w:rsidP="00F72F8B"/>
    <w:sectPr w:rsidR="00676231" w:rsidSect="001B08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D47" w:rsidRDefault="00D65D47" w:rsidP="00F72F8B">
      <w:r>
        <w:separator/>
      </w:r>
    </w:p>
  </w:endnote>
  <w:endnote w:type="continuationSeparator" w:id="0">
    <w:p w:rsidR="00D65D47" w:rsidRDefault="00D65D47" w:rsidP="00F7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676231" w:rsidP="0069408F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676231" w:rsidRDefault="00676231">
    <w:pPr>
      <w:pStyle w:val="Zpat"/>
    </w:pPr>
  </w:p>
  <w:p w:rsidR="00676231" w:rsidRDefault="00676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D47" w:rsidRDefault="00D65D47" w:rsidP="00F72F8B">
      <w:r>
        <w:separator/>
      </w:r>
    </w:p>
  </w:footnote>
  <w:footnote w:type="continuationSeparator" w:id="0">
    <w:p w:rsidR="00D65D47" w:rsidRDefault="00D65D47" w:rsidP="00F72F8B">
      <w:r>
        <w:continuationSeparator/>
      </w:r>
    </w:p>
  </w:footnote>
  <w:footnote w:id="1">
    <w:p w:rsidR="00676231" w:rsidRDefault="00676231" w:rsidP="00F72F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D65D4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162pt;margin-top:-9.55pt;width:138.75pt;height:47.25pt;z-index:-1;visibility:visible" wrapcoords="-117 0 -117 21257 21600 21257 21600 0 -117 0">
          <v:imagedata r:id="rId1" o:title="" croptop="23868f" cropbottom="24710f" cropleft="37842f" cropright="11019f"/>
          <w10:wrap type="through"/>
        </v:shape>
      </w:pict>
    </w:r>
    <w:r w:rsidR="006762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A82"/>
    <w:rsid w:val="000921B8"/>
    <w:rsid w:val="000A6289"/>
    <w:rsid w:val="000B15AD"/>
    <w:rsid w:val="00105BD5"/>
    <w:rsid w:val="001061D5"/>
    <w:rsid w:val="001810C2"/>
    <w:rsid w:val="001A48EB"/>
    <w:rsid w:val="001B08E0"/>
    <w:rsid w:val="001D4835"/>
    <w:rsid w:val="001D574D"/>
    <w:rsid w:val="0022048C"/>
    <w:rsid w:val="00233764"/>
    <w:rsid w:val="00267275"/>
    <w:rsid w:val="00271B5D"/>
    <w:rsid w:val="00273177"/>
    <w:rsid w:val="00291546"/>
    <w:rsid w:val="002B7A43"/>
    <w:rsid w:val="003004AF"/>
    <w:rsid w:val="00301ED5"/>
    <w:rsid w:val="003555D6"/>
    <w:rsid w:val="00355CFB"/>
    <w:rsid w:val="004073FD"/>
    <w:rsid w:val="00407F46"/>
    <w:rsid w:val="00436FE2"/>
    <w:rsid w:val="00442B01"/>
    <w:rsid w:val="004563FB"/>
    <w:rsid w:val="004A15D6"/>
    <w:rsid w:val="004B4273"/>
    <w:rsid w:val="004D6186"/>
    <w:rsid w:val="0051025D"/>
    <w:rsid w:val="00511416"/>
    <w:rsid w:val="00535A82"/>
    <w:rsid w:val="005A32F4"/>
    <w:rsid w:val="005C1A21"/>
    <w:rsid w:val="005D34FC"/>
    <w:rsid w:val="005E5660"/>
    <w:rsid w:val="00630BE2"/>
    <w:rsid w:val="006400FD"/>
    <w:rsid w:val="00660D82"/>
    <w:rsid w:val="00674D86"/>
    <w:rsid w:val="00676231"/>
    <w:rsid w:val="0069408F"/>
    <w:rsid w:val="006C413F"/>
    <w:rsid w:val="00736C4D"/>
    <w:rsid w:val="00756EB9"/>
    <w:rsid w:val="007F467A"/>
    <w:rsid w:val="00855251"/>
    <w:rsid w:val="00856BB5"/>
    <w:rsid w:val="008B2D19"/>
    <w:rsid w:val="009036F3"/>
    <w:rsid w:val="00963223"/>
    <w:rsid w:val="009A203D"/>
    <w:rsid w:val="009C4C0B"/>
    <w:rsid w:val="009E277A"/>
    <w:rsid w:val="00A233FE"/>
    <w:rsid w:val="00AA6289"/>
    <w:rsid w:val="00AD3D83"/>
    <w:rsid w:val="00C16C6D"/>
    <w:rsid w:val="00CC058E"/>
    <w:rsid w:val="00CD0772"/>
    <w:rsid w:val="00D519DF"/>
    <w:rsid w:val="00D65D47"/>
    <w:rsid w:val="00DF1EED"/>
    <w:rsid w:val="00EE525A"/>
    <w:rsid w:val="00F345A2"/>
    <w:rsid w:val="00F72F8B"/>
    <w:rsid w:val="00F8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68DF0BE"/>
  <w15:docId w15:val="{0C6204A6-76D2-442A-9865-EDDB7564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F8B"/>
    <w:rPr>
      <w:rFonts w:ascii="Tahoma" w:eastAsia="Times New Roman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F72F8B"/>
    <w:pPr>
      <w:keepNext/>
      <w:jc w:val="center"/>
      <w:outlineLvl w:val="0"/>
    </w:pPr>
    <w:rPr>
      <w:rFonts w:eastAsia="Calibri"/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F72F8B"/>
    <w:rPr>
      <w:rFonts w:ascii="Tahoma" w:hAnsi="Tahoma"/>
      <w:b/>
      <w:sz w:val="28"/>
      <w:lang w:eastAsia="cs-CZ"/>
    </w:rPr>
  </w:style>
  <w:style w:type="paragraph" w:styleId="Zhlav">
    <w:name w:val="header"/>
    <w:basedOn w:val="Normln"/>
    <w:link w:val="Zhlav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F72F8B"/>
    <w:rPr>
      <w:rFonts w:ascii="Tahoma" w:hAnsi="Tahoma"/>
      <w:sz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72F8B"/>
    <w:rPr>
      <w:rFonts w:eastAsia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72F8B"/>
    <w:rPr>
      <w:rFonts w:ascii="Tahoma" w:hAnsi="Tahoma"/>
      <w:sz w:val="20"/>
      <w:lang w:eastAsia="cs-CZ"/>
    </w:rPr>
  </w:style>
  <w:style w:type="character" w:styleId="Znakapoznpodarou">
    <w:name w:val="footnote reference"/>
    <w:uiPriority w:val="99"/>
    <w:semiHidden/>
    <w:rsid w:val="00F72F8B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Normln"/>
    <w:rsid w:val="00F72F8B"/>
    <w:pPr>
      <w:spacing w:before="120"/>
      <w:jc w:val="both"/>
    </w:pPr>
    <w:rPr>
      <w:color w:val="000000"/>
      <w:szCs w:val="20"/>
    </w:rPr>
  </w:style>
  <w:style w:type="paragraph" w:styleId="Zpat">
    <w:name w:val="footer"/>
    <w:basedOn w:val="Normln"/>
    <w:link w:val="Zpat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F72F8B"/>
    <w:rPr>
      <w:rFonts w:ascii="Tahoma" w:hAnsi="Tahoma"/>
      <w:sz w:val="24"/>
      <w:lang w:eastAsia="cs-CZ"/>
    </w:rPr>
  </w:style>
  <w:style w:type="character" w:styleId="slostrnky">
    <w:name w:val="page number"/>
    <w:uiPriority w:val="99"/>
    <w:semiHidden/>
    <w:rsid w:val="0069408F"/>
    <w:rPr>
      <w:rFonts w:cs="Times New Roman"/>
    </w:rPr>
  </w:style>
  <w:style w:type="paragraph" w:customStyle="1" w:styleId="odsazfurt">
    <w:name w:val="odsaz furt"/>
    <w:basedOn w:val="Normln"/>
    <w:uiPriority w:val="99"/>
    <w:rsid w:val="00D519DF"/>
    <w:pPr>
      <w:ind w:left="284"/>
      <w:jc w:val="both"/>
    </w:pPr>
    <w:rPr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519DF"/>
    <w:rPr>
      <w:rFonts w:ascii="Segoe UI" w:eastAsia="Calibri" w:hAnsi="Segoe UI"/>
      <w:sz w:val="18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D519DF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7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User</cp:lastModifiedBy>
  <cp:revision>32</cp:revision>
  <dcterms:created xsi:type="dcterms:W3CDTF">2017-04-23T12:20:00Z</dcterms:created>
  <dcterms:modified xsi:type="dcterms:W3CDTF">2022-10-21T08:51:00Z</dcterms:modified>
</cp:coreProperties>
</file>