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64928" w14:textId="74D20783" w:rsidR="009C3B83" w:rsidRPr="00960CD7" w:rsidRDefault="00960CD7" w:rsidP="00960CD7">
      <w:pPr>
        <w:jc w:val="center"/>
        <w:rPr>
          <w:b/>
          <w:bCs/>
          <w:sz w:val="28"/>
          <w:szCs w:val="28"/>
        </w:rPr>
      </w:pPr>
      <w:r w:rsidRPr="00960CD7">
        <w:rPr>
          <w:b/>
          <w:bCs/>
          <w:sz w:val="28"/>
          <w:szCs w:val="28"/>
        </w:rPr>
        <w:t>Čestné prohlášení</w:t>
      </w:r>
      <w:r>
        <w:rPr>
          <w:b/>
          <w:bCs/>
          <w:sz w:val="28"/>
          <w:szCs w:val="28"/>
        </w:rPr>
        <w:t xml:space="preserve"> o splnění základní způsobilosti</w:t>
      </w:r>
    </w:p>
    <w:p w14:paraId="004BC962" w14:textId="77777777" w:rsidR="00960CD7" w:rsidRDefault="00960CD7" w:rsidP="00960CD7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bookmarkStart w:id="0" w:name="_Hlk113307006"/>
    </w:p>
    <w:p w14:paraId="0AEBF5DE" w14:textId="00E585D4" w:rsidR="00960CD7" w:rsidRDefault="00960CD7" w:rsidP="00960CD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</w:rPr>
        <w:t>obchodní firma: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7E35D7">
        <w:rPr>
          <w:rFonts w:ascii="Arial" w:hAnsi="Arial" w:cs="Arial"/>
          <w:sz w:val="20"/>
          <w:szCs w:val="20"/>
          <w:highlight w:val="yellow"/>
          <w:lang w:val="en-US"/>
        </w:rPr>
        <w:t>[DOPLNÍ UCHAZEČ]</w:t>
      </w:r>
    </w:p>
    <w:p w14:paraId="1BD43D32" w14:textId="77777777" w:rsidR="00343A89" w:rsidRDefault="00067E69" w:rsidP="00960CD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jednatel</w:t>
      </w:r>
      <w:proofErr w:type="spellEnd"/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7E35D7">
        <w:rPr>
          <w:rFonts w:ascii="Arial" w:hAnsi="Arial" w:cs="Arial"/>
          <w:sz w:val="20"/>
          <w:szCs w:val="20"/>
          <w:highlight w:val="yellow"/>
          <w:lang w:val="en-US"/>
        </w:rPr>
        <w:t>[DOPLNÍ UCHAZEČ]</w:t>
      </w:r>
    </w:p>
    <w:p w14:paraId="1943EB0A" w14:textId="0D9B59E4" w:rsidR="00960CD7" w:rsidRDefault="00960CD7" w:rsidP="00960CD7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sídlo</w:t>
      </w:r>
      <w:r>
        <w:rPr>
          <w:rFonts w:ascii="Arial" w:hAnsi="Arial" w:cs="Arial"/>
          <w:color w:val="000000"/>
          <w:sz w:val="20"/>
          <w:szCs w:val="20"/>
        </w:rPr>
        <w:softHyphen/>
      </w:r>
      <w:r>
        <w:rPr>
          <w:rFonts w:ascii="Arial" w:hAnsi="Arial" w:cs="Arial"/>
          <w:color w:val="000000"/>
          <w:sz w:val="20"/>
          <w:szCs w:val="20"/>
        </w:rPr>
        <w:softHyphen/>
        <w:t xml:space="preserve">: </w:t>
      </w:r>
      <w:r w:rsidRPr="007E35D7">
        <w:rPr>
          <w:rFonts w:ascii="Arial" w:hAnsi="Arial" w:cs="Arial"/>
          <w:sz w:val="20"/>
          <w:szCs w:val="20"/>
          <w:highlight w:val="yellow"/>
          <w:lang w:val="en-US"/>
        </w:rPr>
        <w:t>[DOPLNÍ UCHAZEČ]</w:t>
      </w:r>
    </w:p>
    <w:p w14:paraId="5D9CAA9C" w14:textId="77777777" w:rsidR="00960CD7" w:rsidRDefault="00960CD7" w:rsidP="00960CD7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</w:rPr>
        <w:t xml:space="preserve">IČO: </w:t>
      </w:r>
      <w:r w:rsidRPr="007E35D7">
        <w:rPr>
          <w:rFonts w:ascii="Arial" w:hAnsi="Arial" w:cs="Arial"/>
          <w:sz w:val="20"/>
          <w:szCs w:val="20"/>
          <w:highlight w:val="yellow"/>
          <w:lang w:val="en-US"/>
        </w:rPr>
        <w:t>[DOPLNÍ UCHAZEČ]</w:t>
      </w:r>
    </w:p>
    <w:p w14:paraId="5E4A038D" w14:textId="77777777" w:rsidR="00960CD7" w:rsidRDefault="00960CD7" w:rsidP="00960CD7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společnost zapsaná v obchodním rejstříku vedeném </w:t>
      </w:r>
      <w:r w:rsidRPr="007E35D7">
        <w:rPr>
          <w:rFonts w:ascii="Arial" w:hAnsi="Arial" w:cs="Arial"/>
          <w:sz w:val="20"/>
          <w:szCs w:val="20"/>
          <w:highlight w:val="yellow"/>
          <w:lang w:val="en-US"/>
        </w:rPr>
        <w:t>[DOPLNÍ UCHAZEČ]</w:t>
      </w:r>
      <w:r>
        <w:rPr>
          <w:rFonts w:ascii="Arial" w:hAnsi="Arial" w:cs="Arial"/>
          <w:sz w:val="20"/>
          <w:szCs w:val="20"/>
          <w:lang w:val="en-US"/>
        </w:rPr>
        <w:t>,</w:t>
      </w:r>
    </w:p>
    <w:p w14:paraId="5877331B" w14:textId="77777777" w:rsidR="00960CD7" w:rsidRDefault="00960CD7" w:rsidP="00960CD7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oddíl </w:t>
      </w:r>
      <w:r w:rsidRPr="007E35D7">
        <w:rPr>
          <w:rFonts w:ascii="Arial" w:hAnsi="Arial" w:cs="Arial"/>
          <w:sz w:val="20"/>
          <w:szCs w:val="20"/>
          <w:highlight w:val="yellow"/>
          <w:lang w:val="en-US"/>
        </w:rPr>
        <w:t>[DOPLNÍ UCHAZEČ]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 xml:space="preserve">vložka </w:t>
      </w:r>
      <w:r w:rsidRPr="007E35D7">
        <w:rPr>
          <w:rFonts w:ascii="Arial" w:hAnsi="Arial" w:cs="Arial"/>
          <w:color w:val="000000"/>
          <w:sz w:val="20"/>
          <w:szCs w:val="20"/>
          <w:highlight w:val="yellow"/>
        </w:rPr>
        <w:softHyphen/>
      </w:r>
      <w:r w:rsidRPr="007E35D7">
        <w:rPr>
          <w:rFonts w:ascii="Arial" w:hAnsi="Arial" w:cs="Arial"/>
          <w:color w:val="000000"/>
          <w:sz w:val="20"/>
          <w:szCs w:val="20"/>
          <w:highlight w:val="yellow"/>
        </w:rPr>
        <w:softHyphen/>
      </w:r>
      <w:r w:rsidRPr="007E35D7">
        <w:rPr>
          <w:rFonts w:ascii="Arial" w:hAnsi="Arial" w:cs="Arial"/>
          <w:sz w:val="20"/>
          <w:szCs w:val="20"/>
          <w:highlight w:val="yellow"/>
          <w:lang w:val="en-US"/>
        </w:rPr>
        <w:t>[DOPLNÍ UCHAZEČ]</w:t>
      </w:r>
    </w:p>
    <w:p w14:paraId="6FF06873" w14:textId="77777777" w:rsidR="00960CD7" w:rsidRDefault="00960CD7" w:rsidP="00960CD7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zastoupen/a: </w:t>
      </w:r>
      <w:r w:rsidRPr="007E35D7">
        <w:rPr>
          <w:rFonts w:ascii="Arial" w:hAnsi="Arial" w:cs="Arial"/>
          <w:sz w:val="20"/>
          <w:szCs w:val="20"/>
          <w:highlight w:val="yellow"/>
          <w:lang w:val="en-US"/>
        </w:rPr>
        <w:t>[DOPLNÍ UCHAZEČ]</w:t>
      </w:r>
    </w:p>
    <w:bookmarkEnd w:id="0"/>
    <w:p w14:paraId="79DCBAB5" w14:textId="77777777" w:rsidR="00960CD7" w:rsidRDefault="00960CD7"/>
    <w:p w14:paraId="3D956481" w14:textId="2ED49FE7" w:rsidR="00960CD7" w:rsidRPr="006D7853" w:rsidRDefault="00960CD7" w:rsidP="00E76507">
      <w:pPr>
        <w:autoSpaceDE w:val="0"/>
        <w:autoSpaceDN w:val="0"/>
        <w:adjustRightInd w:val="0"/>
        <w:spacing w:line="320" w:lineRule="atLeas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Dodavatel k prokázání základní způsobilosti dle ustanovení § 74 zákona č. 134/2016 Sb., o</w:t>
      </w:r>
      <w:r w:rsidR="00E76507">
        <w:rPr>
          <w:rFonts w:ascii="Arial" w:hAnsi="Arial" w:cs="Arial"/>
          <w:b/>
          <w:color w:val="000000"/>
          <w:sz w:val="20"/>
          <w:szCs w:val="20"/>
        </w:rPr>
        <w:t> </w:t>
      </w:r>
      <w:r>
        <w:rPr>
          <w:rFonts w:ascii="Arial" w:hAnsi="Arial" w:cs="Arial"/>
          <w:b/>
          <w:color w:val="000000"/>
          <w:sz w:val="20"/>
          <w:szCs w:val="20"/>
        </w:rPr>
        <w:t>zadávání veřejných zakázek</w:t>
      </w:r>
      <w:r w:rsidRPr="0000754C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proofErr w:type="spellStart"/>
      <w:r w:rsidR="00565EFB" w:rsidRPr="00343A89">
        <w:rPr>
          <w:rFonts w:ascii="Arial" w:hAnsi="Arial" w:cs="Arial"/>
          <w:b/>
          <w:sz w:val="20"/>
          <w:szCs w:val="20"/>
          <w:lang w:val="en-US"/>
        </w:rPr>
        <w:t>ve</w:t>
      </w:r>
      <w:proofErr w:type="spellEnd"/>
      <w:r w:rsidR="00565EFB" w:rsidRPr="00343A89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565EFB" w:rsidRPr="00343A89">
        <w:rPr>
          <w:rFonts w:ascii="Arial" w:hAnsi="Arial" w:cs="Arial"/>
          <w:b/>
          <w:sz w:val="20"/>
          <w:szCs w:val="20"/>
          <w:lang w:val="en-US"/>
        </w:rPr>
        <w:t>znění</w:t>
      </w:r>
      <w:proofErr w:type="spellEnd"/>
      <w:r w:rsidR="00565EFB" w:rsidRPr="00343A89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565EFB" w:rsidRPr="00343A89">
        <w:rPr>
          <w:rFonts w:ascii="Arial" w:hAnsi="Arial" w:cs="Arial"/>
          <w:b/>
          <w:sz w:val="20"/>
          <w:szCs w:val="20"/>
          <w:lang w:val="en-US"/>
        </w:rPr>
        <w:t>pozdějších</w:t>
      </w:r>
      <w:proofErr w:type="spellEnd"/>
      <w:r w:rsidR="00565EFB" w:rsidRPr="00343A89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565EFB" w:rsidRPr="00343A89">
        <w:rPr>
          <w:rFonts w:ascii="Arial" w:hAnsi="Arial" w:cs="Arial"/>
          <w:b/>
          <w:sz w:val="20"/>
          <w:szCs w:val="20"/>
          <w:lang w:val="en-US"/>
        </w:rPr>
        <w:t>předpisů</w:t>
      </w:r>
      <w:proofErr w:type="spellEnd"/>
      <w:r w:rsidR="00565EFB" w:rsidRPr="00343A89">
        <w:rPr>
          <w:rFonts w:ascii="Arial" w:hAnsi="Arial" w:cs="Arial"/>
          <w:b/>
          <w:sz w:val="20"/>
          <w:szCs w:val="20"/>
          <w:lang w:val="en-US"/>
        </w:rPr>
        <w:t xml:space="preserve"> (</w:t>
      </w:r>
      <w:proofErr w:type="spellStart"/>
      <w:r w:rsidR="00565EFB" w:rsidRPr="00343A89">
        <w:rPr>
          <w:rFonts w:ascii="Arial" w:hAnsi="Arial" w:cs="Arial"/>
          <w:b/>
          <w:sz w:val="20"/>
          <w:szCs w:val="20"/>
          <w:lang w:val="en-US"/>
        </w:rPr>
        <w:t>dále</w:t>
      </w:r>
      <w:proofErr w:type="spellEnd"/>
      <w:r w:rsidR="00565EFB" w:rsidRPr="00343A89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565EFB" w:rsidRPr="00343A89">
        <w:rPr>
          <w:rFonts w:ascii="Arial" w:hAnsi="Arial" w:cs="Arial"/>
          <w:b/>
          <w:sz w:val="20"/>
          <w:szCs w:val="20"/>
          <w:lang w:val="en-US"/>
        </w:rPr>
        <w:t>jen</w:t>
      </w:r>
      <w:proofErr w:type="spellEnd"/>
      <w:r w:rsidR="00565EFB" w:rsidRPr="00343A89">
        <w:rPr>
          <w:rFonts w:ascii="Arial" w:hAnsi="Arial" w:cs="Arial"/>
          <w:b/>
          <w:sz w:val="20"/>
          <w:szCs w:val="20"/>
          <w:lang w:val="en-US"/>
        </w:rPr>
        <w:t xml:space="preserve"> „</w:t>
      </w:r>
      <w:proofErr w:type="spellStart"/>
      <w:r w:rsidR="00565EFB" w:rsidRPr="00343A89">
        <w:rPr>
          <w:rFonts w:ascii="Arial" w:hAnsi="Arial" w:cs="Arial"/>
          <w:b/>
          <w:sz w:val="20"/>
          <w:szCs w:val="20"/>
          <w:lang w:val="en-US"/>
        </w:rPr>
        <w:t>zákon</w:t>
      </w:r>
      <w:proofErr w:type="spellEnd"/>
      <w:r w:rsidR="00565EFB" w:rsidRPr="00343A89">
        <w:rPr>
          <w:rFonts w:ascii="Arial" w:hAnsi="Arial" w:cs="Arial"/>
          <w:b/>
          <w:sz w:val="20"/>
          <w:szCs w:val="20"/>
          <w:lang w:val="en-US"/>
        </w:rPr>
        <w:t>“)</w:t>
      </w:r>
      <w:r w:rsidRPr="0000754C">
        <w:rPr>
          <w:rFonts w:ascii="Arial" w:hAnsi="Arial" w:cs="Arial"/>
          <w:b/>
          <w:color w:val="000000"/>
          <w:sz w:val="20"/>
          <w:szCs w:val="20"/>
        </w:rPr>
        <w:t>, ve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veřejné zakázce s názvem „</w:t>
      </w:r>
      <w:r w:rsidR="002720BF">
        <w:rPr>
          <w:rFonts w:ascii="Arial" w:hAnsi="Arial" w:cs="Arial"/>
          <w:b/>
          <w:color w:val="000000"/>
          <w:sz w:val="20"/>
          <w:szCs w:val="20"/>
        </w:rPr>
        <w:t>Nákup reklamních a marketingových předmětů</w:t>
      </w:r>
      <w:r>
        <w:rPr>
          <w:rFonts w:ascii="Arial" w:hAnsi="Arial" w:cs="Arial"/>
          <w:b/>
          <w:color w:val="000000"/>
          <w:sz w:val="20"/>
          <w:szCs w:val="20"/>
        </w:rPr>
        <w:t>“</w:t>
      </w:r>
      <w:r w:rsidR="001C6E20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CA2CDC">
        <w:rPr>
          <w:rFonts w:ascii="Arial" w:hAnsi="Arial" w:cs="Arial"/>
          <w:b/>
          <w:color w:val="000000"/>
          <w:sz w:val="20"/>
          <w:szCs w:val="20"/>
        </w:rPr>
        <w:t>2</w:t>
      </w:r>
      <w:r w:rsidR="001C6E20">
        <w:rPr>
          <w:rFonts w:ascii="Arial" w:hAnsi="Arial" w:cs="Arial"/>
          <w:b/>
          <w:color w:val="000000"/>
          <w:sz w:val="20"/>
          <w:szCs w:val="20"/>
        </w:rPr>
        <w:t>. část)</w:t>
      </w:r>
      <w:r>
        <w:rPr>
          <w:rFonts w:ascii="Arial" w:hAnsi="Arial" w:cs="Arial"/>
          <w:b/>
          <w:color w:val="000000"/>
          <w:sz w:val="20"/>
          <w:szCs w:val="20"/>
        </w:rPr>
        <w:t>, ev. číslo veřejné zakázky 26_VERZAK_00</w:t>
      </w:r>
      <w:r w:rsidR="007E35D7">
        <w:rPr>
          <w:rFonts w:ascii="Arial" w:hAnsi="Arial" w:cs="Arial"/>
          <w:b/>
          <w:color w:val="000000"/>
          <w:sz w:val="20"/>
          <w:szCs w:val="20"/>
        </w:rPr>
        <w:t>22</w:t>
      </w:r>
      <w:r w:rsidR="0008031F">
        <w:rPr>
          <w:rFonts w:ascii="Arial" w:hAnsi="Arial" w:cs="Arial"/>
          <w:b/>
          <w:color w:val="000000"/>
          <w:sz w:val="20"/>
          <w:szCs w:val="20"/>
        </w:rPr>
        <w:t>,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83FF1">
        <w:rPr>
          <w:rFonts w:ascii="Arial" w:hAnsi="Arial" w:cs="Arial"/>
          <w:b/>
          <w:color w:val="000000"/>
          <w:sz w:val="20"/>
          <w:szCs w:val="20"/>
          <w:u w:val="single"/>
        </w:rPr>
        <w:t>čestně prohlašuje</w:t>
      </w:r>
      <w:r w:rsidRPr="006D7853">
        <w:rPr>
          <w:rFonts w:ascii="Arial" w:hAnsi="Arial" w:cs="Arial"/>
          <w:b/>
          <w:color w:val="000000"/>
          <w:sz w:val="20"/>
          <w:szCs w:val="20"/>
        </w:rPr>
        <w:t>, že</w:t>
      </w:r>
      <w:r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273D7777" w14:textId="77777777" w:rsidR="00960CD7" w:rsidRDefault="00960CD7" w:rsidP="00960CD7">
      <w:pPr>
        <w:tabs>
          <w:tab w:val="left" w:pos="5580"/>
        </w:tabs>
        <w:spacing w:before="60" w:after="60"/>
        <w:jc w:val="center"/>
        <w:rPr>
          <w:rFonts w:ascii="Arial" w:hAnsi="Arial" w:cs="Arial"/>
          <w:color w:val="000000"/>
          <w:sz w:val="20"/>
          <w:szCs w:val="20"/>
        </w:rPr>
      </w:pPr>
    </w:p>
    <w:p w14:paraId="7C1CD875" w14:textId="0AF82DB1" w:rsidR="00960CD7" w:rsidRPr="00783FF1" w:rsidRDefault="00960CD7" w:rsidP="00960C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83FF1">
        <w:rPr>
          <w:rFonts w:ascii="Arial" w:hAnsi="Arial" w:cs="Arial"/>
          <w:sz w:val="20"/>
          <w:szCs w:val="20"/>
          <w:lang w:val="cs"/>
        </w:rPr>
        <w:t xml:space="preserve">nebyl v zemi svého sídla v posledních 5 letech před </w:t>
      </w:r>
      <w:proofErr w:type="spellStart"/>
      <w:r w:rsidRPr="00783FF1">
        <w:rPr>
          <w:rFonts w:ascii="Arial" w:hAnsi="Arial" w:cs="Arial"/>
          <w:sz w:val="20"/>
          <w:szCs w:val="20"/>
          <w:lang w:val="cs"/>
        </w:rPr>
        <w:t>zah</w:t>
      </w:r>
      <w:r w:rsidRPr="00783FF1">
        <w:rPr>
          <w:rFonts w:ascii="Arial" w:hAnsi="Arial" w:cs="Arial"/>
          <w:sz w:val="20"/>
          <w:szCs w:val="20"/>
          <w:lang w:val="en-US"/>
        </w:rPr>
        <w:t>ájením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zadávacího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řízení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pravomocně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odsouzen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pro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trestný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čin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uvedený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v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příloze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č. 3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zákona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nebo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obdobný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trestný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čin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podle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právního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řádu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země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sídla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dodavatele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>;</w:t>
      </w:r>
      <w:r w:rsidR="00477A9F">
        <w:rPr>
          <w:rFonts w:ascii="Arial" w:hAnsi="Arial" w:cs="Arial"/>
          <w:sz w:val="20"/>
          <w:szCs w:val="20"/>
          <w:lang w:val="en-US"/>
        </w:rPr>
        <w:t xml:space="preserve"> </w:t>
      </w:r>
      <w:r w:rsidRPr="00783FF1">
        <w:rPr>
          <w:rFonts w:ascii="Arial" w:hAnsi="Arial" w:cs="Arial"/>
          <w:sz w:val="20"/>
          <w:szCs w:val="20"/>
          <w:lang w:val="en-US"/>
        </w:rPr>
        <w:t xml:space="preserve">k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zahlazeným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odsouzením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se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nepřihlíží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>;</w:t>
      </w:r>
    </w:p>
    <w:p w14:paraId="79A90499" w14:textId="77777777" w:rsidR="00960CD7" w:rsidRPr="00783FF1" w:rsidRDefault="00960CD7" w:rsidP="00960C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83FF1">
        <w:rPr>
          <w:rFonts w:ascii="Arial" w:hAnsi="Arial" w:cs="Arial"/>
          <w:sz w:val="20"/>
          <w:szCs w:val="20"/>
          <w:lang w:val="cs"/>
        </w:rPr>
        <w:t xml:space="preserve">nemá v </w:t>
      </w:r>
      <w:proofErr w:type="spellStart"/>
      <w:r w:rsidRPr="00783FF1">
        <w:rPr>
          <w:rFonts w:ascii="Arial" w:hAnsi="Arial" w:cs="Arial"/>
          <w:sz w:val="20"/>
          <w:szCs w:val="20"/>
          <w:lang w:val="cs"/>
        </w:rPr>
        <w:t>Česk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é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republice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nebo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v zemi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svého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sídla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v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evidenci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daní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zachycen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splatný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daňový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nedoplatek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>;</w:t>
      </w:r>
    </w:p>
    <w:p w14:paraId="64226AC6" w14:textId="35B39B17" w:rsidR="00960CD7" w:rsidRPr="00783FF1" w:rsidRDefault="00960CD7" w:rsidP="00960C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83FF1">
        <w:rPr>
          <w:rFonts w:ascii="Arial" w:hAnsi="Arial" w:cs="Arial"/>
          <w:sz w:val="20"/>
          <w:szCs w:val="20"/>
          <w:lang w:val="cs"/>
        </w:rPr>
        <w:t xml:space="preserve">nemá v </w:t>
      </w:r>
      <w:proofErr w:type="spellStart"/>
      <w:r w:rsidRPr="00783FF1">
        <w:rPr>
          <w:rFonts w:ascii="Arial" w:hAnsi="Arial" w:cs="Arial"/>
          <w:sz w:val="20"/>
          <w:szCs w:val="20"/>
          <w:lang w:val="cs"/>
        </w:rPr>
        <w:t>Česk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é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republice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nebo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v zemi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svého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sídla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splatný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nedoplatek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na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pojistném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nebo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na</w:t>
      </w:r>
      <w:proofErr w:type="spellEnd"/>
      <w:r w:rsidR="004A116A">
        <w:rPr>
          <w:rFonts w:ascii="Arial" w:hAnsi="Arial" w:cs="Arial"/>
          <w:sz w:val="20"/>
          <w:szCs w:val="20"/>
          <w:lang w:val="en-US"/>
        </w:rPr>
        <w:t> 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penále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na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veřejné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zdravotní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pojištění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>;</w:t>
      </w:r>
    </w:p>
    <w:p w14:paraId="17671E40" w14:textId="77777777" w:rsidR="00960CD7" w:rsidRPr="00783FF1" w:rsidRDefault="00960CD7" w:rsidP="00960C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83FF1">
        <w:rPr>
          <w:rFonts w:ascii="Arial" w:hAnsi="Arial" w:cs="Arial"/>
          <w:sz w:val="20"/>
          <w:szCs w:val="20"/>
          <w:lang w:val="cs"/>
        </w:rPr>
        <w:t xml:space="preserve">nemá v </w:t>
      </w:r>
      <w:proofErr w:type="spellStart"/>
      <w:r w:rsidRPr="00783FF1">
        <w:rPr>
          <w:rFonts w:ascii="Arial" w:hAnsi="Arial" w:cs="Arial"/>
          <w:sz w:val="20"/>
          <w:szCs w:val="20"/>
          <w:lang w:val="cs"/>
        </w:rPr>
        <w:t>Česk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é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republice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nebo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v zemi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svého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sídla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splatný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nedoplatek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na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pojistném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nebo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na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penále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na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sociální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zabezpečení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a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příspěvku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na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státní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politiku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zaměstnanosti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>;</w:t>
      </w:r>
    </w:p>
    <w:p w14:paraId="6A003B70" w14:textId="315A1F2B" w:rsidR="00960CD7" w:rsidRPr="00783FF1" w:rsidRDefault="00960CD7" w:rsidP="00960C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83FF1">
        <w:rPr>
          <w:rFonts w:ascii="Arial" w:hAnsi="Arial" w:cs="Arial"/>
          <w:sz w:val="20"/>
          <w:szCs w:val="20"/>
          <w:lang w:val="cs"/>
        </w:rPr>
        <w:t xml:space="preserve">není v likvidaci ve smyslu § 187 zákona č. 89/2012 Sb., </w:t>
      </w:r>
      <w:proofErr w:type="spellStart"/>
      <w:r w:rsidRPr="00783FF1">
        <w:rPr>
          <w:rFonts w:ascii="Arial" w:hAnsi="Arial" w:cs="Arial"/>
          <w:sz w:val="20"/>
          <w:szCs w:val="20"/>
          <w:lang w:val="cs"/>
        </w:rPr>
        <w:t>občansk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ý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zákoník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>, v 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účinném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znění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905C77" w:rsidRPr="00783FF1">
        <w:rPr>
          <w:rFonts w:ascii="Arial" w:hAnsi="Arial" w:cs="Arial"/>
          <w:sz w:val="20"/>
          <w:szCs w:val="20"/>
          <w:lang w:val="en-US"/>
        </w:rPr>
        <w:t>nebylo</w:t>
      </w:r>
      <w:proofErr w:type="spellEnd"/>
      <w:r w:rsidR="00905C77"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proti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němu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vydáno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rozhodnutí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o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úpadku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ve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smyslu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§ 136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zákona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č. 182/2006 Sb., o</w:t>
      </w:r>
      <w:r w:rsidR="00665E2A">
        <w:rPr>
          <w:rFonts w:ascii="Arial" w:hAnsi="Arial" w:cs="Arial"/>
          <w:sz w:val="20"/>
          <w:szCs w:val="20"/>
          <w:lang w:val="en-US"/>
        </w:rPr>
        <w:t> 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úpadku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a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způsobech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jeho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řešení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(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insolvenční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zákon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), </w:t>
      </w:r>
      <w:proofErr w:type="spellStart"/>
      <w:r w:rsidR="00477A9F">
        <w:rPr>
          <w:rFonts w:ascii="Arial" w:hAnsi="Arial" w:cs="Arial"/>
          <w:sz w:val="20"/>
          <w:szCs w:val="20"/>
          <w:lang w:val="en-US"/>
        </w:rPr>
        <w:t>ve</w:t>
      </w:r>
      <w:proofErr w:type="spellEnd"/>
      <w:r w:rsidR="00477A9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77A9F">
        <w:rPr>
          <w:rFonts w:ascii="Arial" w:hAnsi="Arial" w:cs="Arial"/>
          <w:sz w:val="20"/>
          <w:szCs w:val="20"/>
          <w:lang w:val="en-US"/>
        </w:rPr>
        <w:t>znění</w:t>
      </w:r>
      <w:proofErr w:type="spellEnd"/>
      <w:r w:rsidR="00477A9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77A9F">
        <w:rPr>
          <w:rFonts w:ascii="Arial" w:hAnsi="Arial" w:cs="Arial"/>
          <w:sz w:val="20"/>
          <w:szCs w:val="20"/>
          <w:lang w:val="en-US"/>
        </w:rPr>
        <w:t>pozdějších</w:t>
      </w:r>
      <w:proofErr w:type="spellEnd"/>
      <w:r w:rsidR="00477A9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77A9F">
        <w:rPr>
          <w:rFonts w:ascii="Arial" w:hAnsi="Arial" w:cs="Arial"/>
          <w:sz w:val="20"/>
          <w:szCs w:val="20"/>
          <w:lang w:val="en-US"/>
        </w:rPr>
        <w:t>předpisů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="005F6B82">
        <w:rPr>
          <w:rFonts w:ascii="Arial" w:hAnsi="Arial" w:cs="Arial"/>
          <w:sz w:val="20"/>
          <w:szCs w:val="20"/>
          <w:lang w:val="en-US"/>
        </w:rPr>
        <w:t>nebyl</w:t>
      </w:r>
      <w:r w:rsidR="003753B8">
        <w:rPr>
          <w:rFonts w:ascii="Arial" w:hAnsi="Arial" w:cs="Arial"/>
          <w:sz w:val="20"/>
          <w:szCs w:val="20"/>
          <w:lang w:val="en-US"/>
        </w:rPr>
        <w:t>a</w:t>
      </w:r>
      <w:proofErr w:type="spellEnd"/>
      <w:r w:rsidR="005F6B8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vůči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němu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nařízena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nucená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správa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podle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jiného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právního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předpisu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nebo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v 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obdobné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situaci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83FF1">
        <w:rPr>
          <w:rFonts w:ascii="Arial" w:hAnsi="Arial" w:cs="Arial"/>
          <w:sz w:val="20"/>
          <w:szCs w:val="20"/>
          <w:lang w:val="en-US"/>
        </w:rPr>
        <w:t>podle</w:t>
      </w:r>
      <w:proofErr w:type="spellEnd"/>
      <w:r w:rsidRPr="00783FF1">
        <w:rPr>
          <w:rFonts w:ascii="Arial" w:hAnsi="Arial" w:cs="Arial"/>
          <w:sz w:val="20"/>
          <w:szCs w:val="20"/>
          <w:lang w:val="en-US"/>
        </w:rPr>
        <w:t xml:space="preserve"> </w:t>
      </w:r>
      <w:r w:rsidRPr="00783FF1">
        <w:rPr>
          <w:rFonts w:ascii="Arial" w:hAnsi="Arial" w:cs="Arial"/>
          <w:sz w:val="20"/>
          <w:szCs w:val="20"/>
        </w:rPr>
        <w:t>právního řádu země sídla dodavatele.</w:t>
      </w:r>
    </w:p>
    <w:p w14:paraId="472E4C3A" w14:textId="77777777" w:rsidR="00960CD7" w:rsidRDefault="00960CD7" w:rsidP="00960CD7">
      <w:pPr>
        <w:spacing w:line="280" w:lineRule="atLeast"/>
        <w:rPr>
          <w:rFonts w:ascii="Arial" w:hAnsi="Arial" w:cs="Arial"/>
          <w:sz w:val="20"/>
          <w:szCs w:val="20"/>
        </w:rPr>
      </w:pPr>
    </w:p>
    <w:p w14:paraId="562F3A51" w14:textId="77777777" w:rsidR="00960CD7" w:rsidRDefault="00960CD7" w:rsidP="00960CD7">
      <w:pPr>
        <w:spacing w:line="280" w:lineRule="atLeas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Pr="007E35D7">
        <w:rPr>
          <w:rFonts w:ascii="Arial" w:hAnsi="Arial" w:cs="Arial"/>
          <w:sz w:val="20"/>
          <w:szCs w:val="20"/>
          <w:highlight w:val="yellow"/>
          <w:lang w:val="en-US"/>
        </w:rPr>
        <w:t>[DOPLNÍ UCHAZEČ]</w:t>
      </w:r>
      <w:r>
        <w:rPr>
          <w:rFonts w:ascii="Arial" w:hAnsi="Arial" w:cs="Arial"/>
          <w:sz w:val="20"/>
          <w:szCs w:val="20"/>
        </w:rPr>
        <w:t xml:space="preserve"> dne </w:t>
      </w:r>
      <w:r w:rsidRPr="007E35D7">
        <w:rPr>
          <w:rFonts w:ascii="Arial" w:hAnsi="Arial" w:cs="Arial"/>
          <w:sz w:val="20"/>
          <w:szCs w:val="20"/>
          <w:highlight w:val="yellow"/>
          <w:lang w:val="en-US"/>
        </w:rPr>
        <w:t>[DOPLNÍ UCHAZEČ]</w:t>
      </w:r>
      <w:r>
        <w:rPr>
          <w:rFonts w:ascii="Arial" w:hAnsi="Arial" w:cs="Arial"/>
          <w:i/>
          <w:iCs/>
          <w:sz w:val="20"/>
          <w:szCs w:val="20"/>
        </w:rPr>
        <w:t xml:space="preserve">      </w:t>
      </w:r>
    </w:p>
    <w:p w14:paraId="6CDD08D2" w14:textId="77777777" w:rsidR="00960CD7" w:rsidRDefault="00960CD7" w:rsidP="00960CD7">
      <w:pPr>
        <w:spacing w:line="280" w:lineRule="atLeast"/>
        <w:rPr>
          <w:rFonts w:ascii="Arial" w:hAnsi="Arial" w:cs="Arial"/>
          <w:i/>
          <w:iCs/>
          <w:sz w:val="20"/>
          <w:szCs w:val="20"/>
        </w:rPr>
      </w:pPr>
    </w:p>
    <w:p w14:paraId="53D4B690" w14:textId="1047A316" w:rsidR="00960CD7" w:rsidRDefault="00960CD7" w:rsidP="00960CD7">
      <w:pPr>
        <w:tabs>
          <w:tab w:val="left" w:pos="5103"/>
          <w:tab w:val="left" w:pos="9072"/>
        </w:tabs>
        <w:spacing w:line="28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</w:t>
      </w:r>
    </w:p>
    <w:p w14:paraId="226CA75A" w14:textId="77777777" w:rsidR="00960CD7" w:rsidRPr="007E35D7" w:rsidRDefault="00960CD7" w:rsidP="00960CD7">
      <w:pPr>
        <w:ind w:left="5664" w:hanging="419"/>
        <w:jc w:val="both"/>
        <w:rPr>
          <w:rFonts w:ascii="Arial" w:hAnsi="Arial" w:cs="Arial"/>
          <w:sz w:val="20"/>
          <w:szCs w:val="20"/>
          <w:highlight w:val="yellow"/>
        </w:rPr>
      </w:pPr>
      <w:r w:rsidRPr="007E35D7">
        <w:rPr>
          <w:rFonts w:ascii="Arial" w:hAnsi="Arial" w:cs="Arial"/>
          <w:sz w:val="20"/>
          <w:szCs w:val="20"/>
          <w:highlight w:val="yellow"/>
        </w:rPr>
        <w:t xml:space="preserve">(jméno, příjmení a podpis osoby </w:t>
      </w:r>
    </w:p>
    <w:p w14:paraId="3D5CF6E5" w14:textId="77777777" w:rsidR="00960CD7" w:rsidRDefault="00960CD7" w:rsidP="00960CD7">
      <w:pPr>
        <w:ind w:left="5664" w:hanging="419"/>
        <w:jc w:val="both"/>
        <w:rPr>
          <w:rFonts w:ascii="Arial" w:hAnsi="Arial" w:cs="Arial"/>
          <w:sz w:val="20"/>
          <w:szCs w:val="20"/>
        </w:rPr>
      </w:pPr>
      <w:r w:rsidRPr="007E35D7">
        <w:rPr>
          <w:rFonts w:ascii="Arial" w:hAnsi="Arial" w:cs="Arial"/>
          <w:sz w:val="20"/>
          <w:szCs w:val="20"/>
          <w:highlight w:val="yellow"/>
        </w:rPr>
        <w:t>oprávněné jednat jménem či za uchazeče)</w:t>
      </w:r>
    </w:p>
    <w:p w14:paraId="4813E06C" w14:textId="77777777" w:rsidR="00960CD7" w:rsidRDefault="00960CD7"/>
    <w:sectPr w:rsidR="00960C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962F7" w14:textId="77777777" w:rsidR="00692E05" w:rsidRDefault="00692E05" w:rsidP="00960CD7">
      <w:pPr>
        <w:spacing w:after="0" w:line="240" w:lineRule="auto"/>
      </w:pPr>
      <w:r>
        <w:separator/>
      </w:r>
    </w:p>
  </w:endnote>
  <w:endnote w:type="continuationSeparator" w:id="0">
    <w:p w14:paraId="255E76B2" w14:textId="77777777" w:rsidR="00692E05" w:rsidRDefault="00692E05" w:rsidP="00960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358BF" w14:textId="77777777" w:rsidR="00692E05" w:rsidRDefault="00692E05" w:rsidP="00960CD7">
      <w:pPr>
        <w:spacing w:after="0" w:line="240" w:lineRule="auto"/>
      </w:pPr>
      <w:r>
        <w:separator/>
      </w:r>
    </w:p>
  </w:footnote>
  <w:footnote w:type="continuationSeparator" w:id="0">
    <w:p w14:paraId="0B08E4C1" w14:textId="77777777" w:rsidR="00692E05" w:rsidRDefault="00692E05" w:rsidP="00960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0D470" w14:textId="4C634F6C" w:rsidR="00960CD7" w:rsidRDefault="00960CD7">
    <w:pPr>
      <w:pStyle w:val="Zhlav"/>
    </w:pPr>
    <w:r>
      <w:rPr>
        <w:sz w:val="20"/>
        <w:szCs w:val="20"/>
      </w:rPr>
      <w:t xml:space="preserve">Příloha č. </w:t>
    </w:r>
    <w:r w:rsidR="007E35D7">
      <w:rPr>
        <w:sz w:val="20"/>
        <w:szCs w:val="20"/>
      </w:rPr>
      <w:t>2</w:t>
    </w:r>
    <w:r>
      <w:rPr>
        <w:sz w:val="20"/>
        <w:szCs w:val="20"/>
      </w:rPr>
      <w:t xml:space="preserve"> Výzvy k podání nabídky – </w:t>
    </w:r>
    <w:r w:rsidRPr="00960CD7">
      <w:rPr>
        <w:sz w:val="20"/>
        <w:szCs w:val="20"/>
      </w:rPr>
      <w:t>Vzor čestného prohlášení o splnění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E2B03"/>
    <w:multiLevelType w:val="hybridMultilevel"/>
    <w:tmpl w:val="79B0B9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83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CD7"/>
    <w:rsid w:val="0000754C"/>
    <w:rsid w:val="00067E69"/>
    <w:rsid w:val="0008031F"/>
    <w:rsid w:val="000B27F6"/>
    <w:rsid w:val="00121604"/>
    <w:rsid w:val="001B25C9"/>
    <w:rsid w:val="001C6E20"/>
    <w:rsid w:val="001E2715"/>
    <w:rsid w:val="00204382"/>
    <w:rsid w:val="00204F90"/>
    <w:rsid w:val="00222A41"/>
    <w:rsid w:val="002720BF"/>
    <w:rsid w:val="002D52C9"/>
    <w:rsid w:val="002F165C"/>
    <w:rsid w:val="00343A89"/>
    <w:rsid w:val="003753B8"/>
    <w:rsid w:val="00477A9F"/>
    <w:rsid w:val="004A116A"/>
    <w:rsid w:val="004D1C8E"/>
    <w:rsid w:val="004F6E92"/>
    <w:rsid w:val="00500201"/>
    <w:rsid w:val="00554D8F"/>
    <w:rsid w:val="00565EFB"/>
    <w:rsid w:val="005F6B82"/>
    <w:rsid w:val="0063225A"/>
    <w:rsid w:val="0064677A"/>
    <w:rsid w:val="00665E2A"/>
    <w:rsid w:val="00692E05"/>
    <w:rsid w:val="007E35D7"/>
    <w:rsid w:val="008901FA"/>
    <w:rsid w:val="008B13E6"/>
    <w:rsid w:val="00905C77"/>
    <w:rsid w:val="00955CBA"/>
    <w:rsid w:val="00960CD7"/>
    <w:rsid w:val="009C3B83"/>
    <w:rsid w:val="00A07741"/>
    <w:rsid w:val="00A56CB7"/>
    <w:rsid w:val="00B36113"/>
    <w:rsid w:val="00C06118"/>
    <w:rsid w:val="00CA2CDC"/>
    <w:rsid w:val="00D00CF2"/>
    <w:rsid w:val="00D00F51"/>
    <w:rsid w:val="00E45614"/>
    <w:rsid w:val="00E66056"/>
    <w:rsid w:val="00E76507"/>
    <w:rsid w:val="00EE0AD3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F57D2"/>
  <w15:chartTrackingRefBased/>
  <w15:docId w15:val="{59C617F5-16D8-4B6A-9970-ABA3BC95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0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60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0C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0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0C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0C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0C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0C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0C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0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60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0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0CD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0CD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0CD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0CD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0CD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0CD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60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60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60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60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60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60CD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60CD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60CD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0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0CD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60CD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60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0CD7"/>
  </w:style>
  <w:style w:type="paragraph" w:styleId="Zpat">
    <w:name w:val="footer"/>
    <w:basedOn w:val="Normln"/>
    <w:link w:val="ZpatChar"/>
    <w:uiPriority w:val="99"/>
    <w:unhideWhenUsed/>
    <w:rsid w:val="00960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0CD7"/>
  </w:style>
  <w:style w:type="paragraph" w:styleId="Revize">
    <w:name w:val="Revision"/>
    <w:hidden/>
    <w:uiPriority w:val="99"/>
    <w:semiHidden/>
    <w:rsid w:val="00565EFB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05C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05C7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05C7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C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C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Jasinková Lucie</dc:creator>
  <cp:keywords/>
  <dc:description/>
  <cp:lastModifiedBy>Jasinková Lucie</cp:lastModifiedBy>
  <cp:revision>4</cp:revision>
  <dcterms:created xsi:type="dcterms:W3CDTF">2026-03-16T14:55:00Z</dcterms:created>
  <dcterms:modified xsi:type="dcterms:W3CDTF">2026-07-21T13:35:00Z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c2f003c-d4d5-43b8-9b51-0327f8145908_Enabled">
    <vt:lpwstr>true</vt:lpwstr>
  </property>
  <property fmtid="{D5CDD505-2E9C-101B-9397-08002B2CF9AE}" pid="3" name="MSIP_Label_1c2f003c-d4d5-43b8-9b51-0327f8145908_SetDate">
    <vt:lpwstr>2026-03-04T10:59:54Z</vt:lpwstr>
  </property>
  <property fmtid="{D5CDD505-2E9C-101B-9397-08002B2CF9AE}" pid="4" name="MSIP_Label_1c2f003c-d4d5-43b8-9b51-0327f8145908_Method">
    <vt:lpwstr>Standard</vt:lpwstr>
  </property>
  <property fmtid="{D5CDD505-2E9C-101B-9397-08002B2CF9AE}" pid="5" name="MSIP_Label_1c2f003c-d4d5-43b8-9b51-0327f8145908_Name">
    <vt:lpwstr>INTERNI</vt:lpwstr>
  </property>
  <property fmtid="{D5CDD505-2E9C-101B-9397-08002B2CF9AE}" pid="6" name="MSIP_Label_1c2f003c-d4d5-43b8-9b51-0327f8145908_SiteId">
    <vt:lpwstr>85ebed7f-a4f3-442d-8c7f-a8890bf41f63</vt:lpwstr>
  </property>
  <property fmtid="{D5CDD505-2E9C-101B-9397-08002B2CF9AE}" pid="7" name="MSIP_Label_1c2f003c-d4d5-43b8-9b51-0327f8145908_ActionId">
    <vt:lpwstr>c40f631d-e2d2-4983-828a-3525d88e3d03</vt:lpwstr>
  </property>
  <property fmtid="{D5CDD505-2E9C-101B-9397-08002B2CF9AE}" pid="8" name="MSIP_Label_1c2f003c-d4d5-43b8-9b51-0327f8145908_ContentBits">
    <vt:lpwstr>0</vt:lpwstr>
  </property>
  <property fmtid="{D5CDD505-2E9C-101B-9397-08002B2CF9AE}" pid="9" name="MSIP_Label_1c2f003c-d4d5-43b8-9b51-0327f8145908_Tag">
    <vt:lpwstr>10, 3, 0, 1</vt:lpwstr>
  </property>
</Properties>
</file>