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Specifikace p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ř</w:t>
      </w:r>
      <w:r>
        <w:rPr>
          <w:rFonts w:ascii="Arial" w:hAnsi="Arial" w:cs="Arial"/>
          <w:b/>
          <w:bCs/>
          <w:color w:val="000000"/>
          <w:sz w:val="24"/>
          <w:szCs w:val="24"/>
        </w:rPr>
        <w:t>edm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ě</w:t>
      </w:r>
      <w:r>
        <w:rPr>
          <w:rFonts w:ascii="Arial" w:hAnsi="Arial" w:cs="Arial"/>
          <w:b/>
          <w:bCs/>
          <w:color w:val="000000"/>
          <w:sz w:val="24"/>
          <w:szCs w:val="24"/>
        </w:rPr>
        <w:t>tu pln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ě</w:t>
      </w:r>
      <w:r>
        <w:rPr>
          <w:rFonts w:ascii="Arial" w:hAnsi="Arial" w:cs="Arial"/>
          <w:b/>
          <w:bCs/>
          <w:color w:val="000000"/>
          <w:sz w:val="24"/>
          <w:szCs w:val="24"/>
        </w:rPr>
        <w:t>ní:</w:t>
      </w: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Předmětem veřejné zakázky malého rozsahu je dodávka </w:t>
      </w:r>
      <w:r w:rsidR="00E015CA">
        <w:rPr>
          <w:rFonts w:ascii="Arial" w:hAnsi="Arial" w:cs="Arial"/>
          <w:color w:val="000000"/>
        </w:rPr>
        <w:t>technických</w:t>
      </w:r>
      <w:r>
        <w:rPr>
          <w:rFonts w:ascii="Arial" w:hAnsi="Arial" w:cs="Arial"/>
          <w:color w:val="000000"/>
        </w:rPr>
        <w:t xml:space="preserve"> prostředků pro JSDH Brno-Jundrov, dle níže uvedených technických parametrů:</w:t>
      </w: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D20FF" w:rsidRDefault="00960A63" w:rsidP="00960A63">
      <w:pPr>
        <w:rPr>
          <w:rFonts w:ascii="Arial,Bold" w:hAnsi="Arial,Bold" w:cs="Arial,Bold"/>
          <w:b/>
          <w:bCs/>
          <w:color w:val="000000"/>
        </w:rPr>
      </w:pPr>
      <w:r>
        <w:rPr>
          <w:rFonts w:ascii="Symbol" w:hAnsi="Symbol" w:cs="Symbol"/>
          <w:color w:val="404040"/>
        </w:rPr>
        <w:t></w:t>
      </w:r>
      <w:r>
        <w:rPr>
          <w:rFonts w:ascii="Symbol" w:hAnsi="Symbol" w:cs="Symbol"/>
          <w:color w:val="404040"/>
        </w:rPr>
        <w:t></w:t>
      </w:r>
      <w:r w:rsidR="00C72DAD">
        <w:rPr>
          <w:rFonts w:ascii="Arial" w:hAnsi="Arial" w:cs="Arial"/>
          <w:b/>
          <w:bCs/>
          <w:color w:val="000000"/>
        </w:rPr>
        <w:t>Motorová stříkačka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960A63" w:rsidRPr="001D7B71" w:rsidRDefault="00960A63" w:rsidP="00960A6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D7B71">
        <w:rPr>
          <w:rFonts w:ascii="Arial" w:eastAsia="Times New Roman" w:hAnsi="Arial" w:cs="Arial"/>
          <w:lang w:eastAsia="cs-CZ"/>
        </w:rPr>
        <w:t xml:space="preserve">motor: </w:t>
      </w:r>
      <w:r w:rsidR="001D7B71" w:rsidRPr="001D7B71">
        <w:rPr>
          <w:rFonts w:ascii="Arial" w:eastAsia="Times New Roman" w:hAnsi="Arial" w:cs="Arial"/>
          <w:lang w:eastAsia="cs-CZ"/>
        </w:rPr>
        <w:t xml:space="preserve">výkon </w:t>
      </w:r>
      <w:r w:rsidRPr="001D7B71">
        <w:rPr>
          <w:rFonts w:ascii="Arial" w:eastAsia="Times New Roman" w:hAnsi="Arial" w:cs="Arial"/>
          <w:lang w:eastAsia="cs-CZ"/>
        </w:rPr>
        <w:t>23HP</w:t>
      </w:r>
    </w:p>
    <w:p w:rsidR="00960A63" w:rsidRPr="00960A63" w:rsidRDefault="00960A63" w:rsidP="00960A6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0A63">
        <w:rPr>
          <w:rFonts w:ascii="Arial" w:eastAsia="Times New Roman" w:hAnsi="Arial" w:cs="Arial"/>
          <w:lang w:eastAsia="cs-CZ"/>
        </w:rPr>
        <w:t xml:space="preserve">výkon motoru: 17,2 kW / 23 HP / 3600 </w:t>
      </w:r>
      <w:proofErr w:type="spellStart"/>
      <w:r w:rsidRPr="00960A63">
        <w:rPr>
          <w:rFonts w:ascii="Arial" w:eastAsia="Times New Roman" w:hAnsi="Arial" w:cs="Arial"/>
          <w:lang w:eastAsia="cs-CZ"/>
        </w:rPr>
        <w:t>ot</w:t>
      </w:r>
      <w:proofErr w:type="spellEnd"/>
      <w:r w:rsidRPr="00960A63">
        <w:rPr>
          <w:rFonts w:ascii="Arial" w:eastAsia="Times New Roman" w:hAnsi="Arial" w:cs="Arial"/>
          <w:lang w:eastAsia="cs-CZ"/>
        </w:rPr>
        <w:t>/min</w:t>
      </w:r>
    </w:p>
    <w:p w:rsidR="00960A63" w:rsidRPr="00960A63" w:rsidRDefault="00960A63" w:rsidP="00960A6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0A63">
        <w:rPr>
          <w:rFonts w:ascii="Arial" w:eastAsia="Times New Roman" w:hAnsi="Arial" w:cs="Arial"/>
          <w:lang w:eastAsia="cs-CZ"/>
        </w:rPr>
        <w:t>maximální průtok: 2054 l/min</w:t>
      </w:r>
    </w:p>
    <w:p w:rsidR="00960A63" w:rsidRPr="00960A63" w:rsidRDefault="00960A63" w:rsidP="00960A6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0A63">
        <w:rPr>
          <w:rFonts w:ascii="Arial" w:eastAsia="Times New Roman" w:hAnsi="Arial" w:cs="Arial"/>
          <w:lang w:eastAsia="cs-CZ"/>
        </w:rPr>
        <w:t xml:space="preserve">průtok při 0,5 </w:t>
      </w:r>
      <w:proofErr w:type="spellStart"/>
      <w:r w:rsidRPr="00960A63">
        <w:rPr>
          <w:rFonts w:ascii="Arial" w:eastAsia="Times New Roman" w:hAnsi="Arial" w:cs="Arial"/>
          <w:lang w:eastAsia="cs-CZ"/>
        </w:rPr>
        <w:t>MPa</w:t>
      </w:r>
      <w:proofErr w:type="spellEnd"/>
      <w:r w:rsidRPr="00960A63">
        <w:rPr>
          <w:rFonts w:ascii="Arial" w:eastAsia="Times New Roman" w:hAnsi="Arial" w:cs="Arial"/>
          <w:lang w:eastAsia="cs-CZ"/>
        </w:rPr>
        <w:t>: 1102 l/min</w:t>
      </w:r>
    </w:p>
    <w:p w:rsidR="00960A63" w:rsidRPr="00960A63" w:rsidRDefault="00960A63" w:rsidP="00960A6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0A63">
        <w:rPr>
          <w:rFonts w:ascii="Arial" w:eastAsia="Times New Roman" w:hAnsi="Arial" w:cs="Arial"/>
          <w:lang w:eastAsia="cs-CZ"/>
        </w:rPr>
        <w:t xml:space="preserve">průtok při 0,6 </w:t>
      </w:r>
      <w:proofErr w:type="spellStart"/>
      <w:r w:rsidRPr="00960A63">
        <w:rPr>
          <w:rFonts w:ascii="Arial" w:eastAsia="Times New Roman" w:hAnsi="Arial" w:cs="Arial"/>
          <w:lang w:eastAsia="cs-CZ"/>
        </w:rPr>
        <w:t>MPa</w:t>
      </w:r>
      <w:proofErr w:type="spellEnd"/>
      <w:r w:rsidRPr="00960A63">
        <w:rPr>
          <w:rFonts w:ascii="Arial" w:eastAsia="Times New Roman" w:hAnsi="Arial" w:cs="Arial"/>
          <w:lang w:eastAsia="cs-CZ"/>
        </w:rPr>
        <w:t>: 890 l/min</w:t>
      </w:r>
    </w:p>
    <w:p w:rsidR="00960A63" w:rsidRPr="00960A63" w:rsidRDefault="00960A63" w:rsidP="00960A6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0A63">
        <w:rPr>
          <w:rFonts w:ascii="Arial" w:eastAsia="Times New Roman" w:hAnsi="Arial" w:cs="Arial"/>
          <w:lang w:eastAsia="cs-CZ"/>
        </w:rPr>
        <w:t xml:space="preserve">průtok při 0,9 </w:t>
      </w:r>
      <w:proofErr w:type="spellStart"/>
      <w:r w:rsidRPr="00960A63">
        <w:rPr>
          <w:rFonts w:ascii="Arial" w:eastAsia="Times New Roman" w:hAnsi="Arial" w:cs="Arial"/>
          <w:lang w:eastAsia="cs-CZ"/>
        </w:rPr>
        <w:t>MPa</w:t>
      </w:r>
      <w:proofErr w:type="spellEnd"/>
      <w:r w:rsidRPr="00960A63">
        <w:rPr>
          <w:rFonts w:ascii="Arial" w:eastAsia="Times New Roman" w:hAnsi="Arial" w:cs="Arial"/>
          <w:lang w:eastAsia="cs-CZ"/>
        </w:rPr>
        <w:t>: 185 l/min</w:t>
      </w:r>
    </w:p>
    <w:p w:rsidR="00960A63" w:rsidRPr="00960A63" w:rsidRDefault="00960A63" w:rsidP="00960A6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0A63">
        <w:rPr>
          <w:rFonts w:ascii="Arial" w:eastAsia="Times New Roman" w:hAnsi="Arial" w:cs="Arial"/>
          <w:lang w:eastAsia="cs-CZ"/>
        </w:rPr>
        <w:t>maximální výtlačná výška: 92 m</w:t>
      </w:r>
    </w:p>
    <w:p w:rsidR="00960A63" w:rsidRPr="00960A63" w:rsidRDefault="00960A63" w:rsidP="00960A6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0A63">
        <w:rPr>
          <w:rFonts w:ascii="Arial" w:eastAsia="Times New Roman" w:hAnsi="Arial" w:cs="Arial"/>
          <w:lang w:eastAsia="cs-CZ"/>
        </w:rPr>
        <w:t>maximální sací hloubka: 8 m</w:t>
      </w:r>
    </w:p>
    <w:p w:rsidR="00960A63" w:rsidRPr="00960A63" w:rsidRDefault="00960A63" w:rsidP="00960A6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0A63">
        <w:rPr>
          <w:rFonts w:ascii="Arial" w:eastAsia="Times New Roman" w:hAnsi="Arial" w:cs="Arial"/>
          <w:lang w:eastAsia="cs-CZ"/>
        </w:rPr>
        <w:t>nasávací otvor: A110</w:t>
      </w:r>
    </w:p>
    <w:p w:rsidR="00960A63" w:rsidRPr="00960A63" w:rsidRDefault="00960A63" w:rsidP="00960A6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0A63">
        <w:rPr>
          <w:rFonts w:ascii="Arial" w:eastAsia="Times New Roman" w:hAnsi="Arial" w:cs="Arial"/>
          <w:lang w:eastAsia="cs-CZ"/>
        </w:rPr>
        <w:t>výtlačný otvor: 2x B75</w:t>
      </w:r>
    </w:p>
    <w:p w:rsidR="00960A63" w:rsidRPr="00960A63" w:rsidRDefault="001D7B71" w:rsidP="00960A63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min. </w:t>
      </w:r>
      <w:r w:rsidR="00960A63" w:rsidRPr="00960A63">
        <w:rPr>
          <w:rFonts w:ascii="Arial" w:eastAsia="Times New Roman" w:hAnsi="Arial" w:cs="Arial"/>
          <w:lang w:eastAsia="cs-CZ"/>
        </w:rPr>
        <w:t>objem vestavěné pal. nádrže: 8 litrů</w:t>
      </w:r>
    </w:p>
    <w:p w:rsidR="00960A63" w:rsidRPr="00960A63" w:rsidRDefault="00960A63" w:rsidP="00960A6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0A63">
        <w:rPr>
          <w:rFonts w:ascii="Arial" w:eastAsia="Times New Roman" w:hAnsi="Arial" w:cs="Arial"/>
          <w:lang w:eastAsia="cs-CZ"/>
        </w:rPr>
        <w:t>palivo: natural 95</w:t>
      </w:r>
    </w:p>
    <w:p w:rsidR="00960A63" w:rsidRPr="00960A63" w:rsidRDefault="00960A63" w:rsidP="00960A6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0A63">
        <w:rPr>
          <w:rFonts w:ascii="Arial" w:eastAsia="Times New Roman" w:hAnsi="Arial" w:cs="Arial"/>
          <w:lang w:eastAsia="cs-CZ"/>
        </w:rPr>
        <w:t>průměrná spotřeba paliva: 5</w:t>
      </w:r>
      <w:r w:rsidR="001D7B71">
        <w:rPr>
          <w:rFonts w:ascii="Arial" w:eastAsia="Times New Roman" w:hAnsi="Arial" w:cs="Arial"/>
          <w:lang w:eastAsia="cs-CZ"/>
        </w:rPr>
        <w:t>-6</w:t>
      </w:r>
      <w:r w:rsidRPr="00960A63">
        <w:rPr>
          <w:rFonts w:ascii="Arial" w:eastAsia="Times New Roman" w:hAnsi="Arial" w:cs="Arial"/>
          <w:lang w:eastAsia="cs-CZ"/>
        </w:rPr>
        <w:t xml:space="preserve"> l/hod</w:t>
      </w:r>
    </w:p>
    <w:p w:rsidR="00960A63" w:rsidRPr="00960A63" w:rsidRDefault="001D7B71" w:rsidP="00960A63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max. </w:t>
      </w:r>
      <w:r w:rsidR="00960A63" w:rsidRPr="00960A63">
        <w:rPr>
          <w:rFonts w:ascii="Arial" w:eastAsia="Times New Roman" w:hAnsi="Arial" w:cs="Arial"/>
          <w:lang w:eastAsia="cs-CZ"/>
        </w:rPr>
        <w:t>rozměry D x Š x V (mm): 750 x 560 x 700</w:t>
      </w:r>
    </w:p>
    <w:p w:rsidR="00960A63" w:rsidRPr="00960A63" w:rsidRDefault="00960A63" w:rsidP="00960A63">
      <w:pPr>
        <w:spacing w:after="0" w:line="240" w:lineRule="auto"/>
        <w:rPr>
          <w:rFonts w:ascii="Arial" w:eastAsia="Times New Roman" w:hAnsi="Arial" w:cs="Arial"/>
          <w:lang w:eastAsia="cs-CZ"/>
        </w:rPr>
      </w:pPr>
      <w:bookmarkStart w:id="0" w:name="_GoBack"/>
      <w:bookmarkEnd w:id="0"/>
      <w:r w:rsidRPr="00960A6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celková hmotnost: 9</w:t>
      </w:r>
      <w:r w:rsidR="001D7B71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3</w:t>
      </w:r>
      <w:r w:rsidRPr="00960A6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kg</w:t>
      </w:r>
      <w:r w:rsidRPr="00960A63">
        <w:rPr>
          <w:rFonts w:ascii="Arial" w:eastAsia="Times New Roman" w:hAnsi="Arial" w:cs="Arial"/>
          <w:color w:val="000000"/>
          <w:lang w:eastAsia="cs-CZ"/>
        </w:rPr>
        <w:br/>
      </w:r>
    </w:p>
    <w:p w:rsidR="00960A63" w:rsidRPr="00960A63" w:rsidRDefault="00960A63" w:rsidP="0096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60A63">
        <w:rPr>
          <w:rFonts w:ascii="Arial" w:eastAsia="Times New Roman" w:hAnsi="Arial" w:cs="Arial"/>
          <w:color w:val="000000"/>
          <w:lang w:eastAsia="cs-CZ"/>
        </w:rPr>
        <w:t>-motor dvouválcový vzduchem chlazený, čtyřdobý benzínový OHV motor se samočinnou mechanickou regulací otáček</w:t>
      </w:r>
    </w:p>
    <w:p w:rsidR="00960A63" w:rsidRPr="00960A63" w:rsidRDefault="00960A63" w:rsidP="0096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60A63">
        <w:rPr>
          <w:rFonts w:ascii="Arial" w:eastAsia="Times New Roman" w:hAnsi="Arial" w:cs="Arial"/>
          <w:color w:val="000000"/>
          <w:lang w:eastAsia="cs-CZ"/>
        </w:rPr>
        <w:t>- pevná montáž motor-čerpadlo v jeden konstrukční blok</w:t>
      </w:r>
    </w:p>
    <w:p w:rsidR="00960A63" w:rsidRPr="00960A63" w:rsidRDefault="00960A63" w:rsidP="0096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60A63">
        <w:rPr>
          <w:rFonts w:ascii="Arial" w:eastAsia="Times New Roman" w:hAnsi="Arial" w:cs="Arial"/>
          <w:color w:val="000000"/>
          <w:lang w:eastAsia="cs-CZ"/>
        </w:rPr>
        <w:t xml:space="preserve">- </w:t>
      </w:r>
      <w:r w:rsidR="00C72DAD" w:rsidRPr="00960A63">
        <w:rPr>
          <w:rFonts w:ascii="Arial" w:eastAsia="Times New Roman" w:hAnsi="Arial" w:cs="Arial"/>
          <w:color w:val="000000"/>
          <w:lang w:eastAsia="cs-CZ"/>
        </w:rPr>
        <w:t>antivibrační</w:t>
      </w:r>
      <w:r w:rsidRPr="00960A63">
        <w:rPr>
          <w:rFonts w:ascii="Arial" w:eastAsia="Times New Roman" w:hAnsi="Arial" w:cs="Arial"/>
          <w:color w:val="000000"/>
          <w:lang w:eastAsia="cs-CZ"/>
        </w:rPr>
        <w:t xml:space="preserve"> uložení soustrojí - masivní, ergonomicky konstruovaný trubkový rám</w:t>
      </w:r>
    </w:p>
    <w:p w:rsidR="00960A63" w:rsidRPr="00960A63" w:rsidRDefault="00960A63" w:rsidP="0096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60A63">
        <w:rPr>
          <w:rFonts w:ascii="Arial" w:eastAsia="Times New Roman" w:hAnsi="Arial" w:cs="Arial"/>
          <w:color w:val="000000"/>
          <w:lang w:eastAsia="cs-CZ"/>
        </w:rPr>
        <w:t>- elektrický i ruční (navíjecí) startér</w:t>
      </w:r>
    </w:p>
    <w:p w:rsidR="00960A63" w:rsidRPr="00960A63" w:rsidRDefault="00960A63" w:rsidP="0096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60A63">
        <w:rPr>
          <w:rFonts w:ascii="Arial" w:eastAsia="Times New Roman" w:hAnsi="Arial" w:cs="Arial"/>
          <w:color w:val="000000"/>
          <w:lang w:eastAsia="cs-CZ"/>
        </w:rPr>
        <w:t xml:space="preserve">- palivo </w:t>
      </w:r>
      <w:r w:rsidR="00C72DAD" w:rsidRPr="00960A63">
        <w:rPr>
          <w:rFonts w:ascii="Arial" w:eastAsia="Times New Roman" w:hAnsi="Arial" w:cs="Arial"/>
          <w:color w:val="000000"/>
          <w:lang w:eastAsia="cs-CZ"/>
        </w:rPr>
        <w:t>natural</w:t>
      </w:r>
      <w:r w:rsidRPr="00960A63">
        <w:rPr>
          <w:rFonts w:ascii="Arial" w:eastAsia="Times New Roman" w:hAnsi="Arial" w:cs="Arial"/>
          <w:color w:val="000000"/>
          <w:lang w:eastAsia="cs-CZ"/>
        </w:rPr>
        <w:t xml:space="preserve"> 95</w:t>
      </w:r>
    </w:p>
    <w:p w:rsidR="00960A63" w:rsidRPr="00960A63" w:rsidRDefault="00960A63" w:rsidP="0096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60A63">
        <w:rPr>
          <w:rFonts w:ascii="Arial" w:eastAsia="Times New Roman" w:hAnsi="Arial" w:cs="Arial"/>
          <w:color w:val="000000"/>
          <w:lang w:eastAsia="cs-CZ"/>
        </w:rPr>
        <w:t>- možnost dlouhodobého plného zatížení</w:t>
      </w:r>
    </w:p>
    <w:p w:rsidR="00960A63" w:rsidRPr="00960A63" w:rsidRDefault="00960A63" w:rsidP="0096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60A63">
        <w:rPr>
          <w:rFonts w:ascii="Arial" w:eastAsia="Times New Roman" w:hAnsi="Arial" w:cs="Arial"/>
          <w:color w:val="000000"/>
          <w:lang w:eastAsia="cs-CZ"/>
        </w:rPr>
        <w:t> - plynová vývěva</w:t>
      </w:r>
    </w:p>
    <w:p w:rsidR="00960A63" w:rsidRPr="00960A63" w:rsidRDefault="00960A63" w:rsidP="0096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60A63">
        <w:rPr>
          <w:rFonts w:ascii="Arial" w:eastAsia="Times New Roman" w:hAnsi="Arial" w:cs="Arial"/>
          <w:color w:val="000000"/>
          <w:lang w:eastAsia="cs-CZ"/>
        </w:rPr>
        <w:t>- ukazatel tlaku na výstupu z komory</w:t>
      </w:r>
    </w:p>
    <w:p w:rsidR="00960A63" w:rsidRPr="00960A63" w:rsidRDefault="00960A63" w:rsidP="0096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60A63">
        <w:rPr>
          <w:rFonts w:ascii="Arial" w:eastAsia="Times New Roman" w:hAnsi="Arial" w:cs="Arial"/>
          <w:color w:val="000000"/>
          <w:lang w:eastAsia="cs-CZ"/>
        </w:rPr>
        <w:t>- kulový uzávěry výtlaku</w:t>
      </w:r>
    </w:p>
    <w:p w:rsidR="00960A63" w:rsidRPr="00960A63" w:rsidRDefault="00960A63" w:rsidP="0096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60A63">
        <w:rPr>
          <w:rFonts w:ascii="Arial" w:eastAsia="Times New Roman" w:hAnsi="Arial" w:cs="Arial"/>
          <w:color w:val="000000"/>
          <w:lang w:eastAsia="cs-CZ"/>
        </w:rPr>
        <w:t>- mechanická keramická ucpávka</w:t>
      </w:r>
    </w:p>
    <w:p w:rsidR="00960A63" w:rsidRPr="00960A63" w:rsidRDefault="00960A63" w:rsidP="0096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60A63">
        <w:rPr>
          <w:rFonts w:ascii="Arial" w:eastAsia="Times New Roman" w:hAnsi="Arial" w:cs="Arial"/>
          <w:color w:val="000000"/>
          <w:lang w:eastAsia="cs-CZ"/>
        </w:rPr>
        <w:t>- vybavení světlem</w:t>
      </w:r>
    </w:p>
    <w:p w:rsidR="00960A63" w:rsidRPr="00960A63" w:rsidRDefault="00960A63" w:rsidP="00960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60A63">
        <w:rPr>
          <w:rFonts w:ascii="Arial" w:eastAsia="Times New Roman" w:hAnsi="Arial" w:cs="Arial"/>
          <w:color w:val="000000"/>
          <w:lang w:eastAsia="cs-CZ"/>
        </w:rPr>
        <w:t>- bronzové, oběžné kolo</w:t>
      </w:r>
    </w:p>
    <w:p w:rsidR="00960A63" w:rsidRPr="00960A63" w:rsidRDefault="00960A63" w:rsidP="00960A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lang w:eastAsia="cs-CZ"/>
        </w:rPr>
      </w:pP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Cenová nabídka uchazeče bude vypracována formou položkového rozpočtu</w:t>
      </w:r>
      <w:r w:rsidR="001D7B7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Uchazeč uvede do cenové nabídky přesný název výrobku a doloží jeho technické parametry. Výsledná cena bude také uvedena v krycím listu výzvy. Součástí cenové nabídky bude i doprava do sídla zadavatele.</w:t>
      </w: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Termíny:</w:t>
      </w: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Termín dodání: </w:t>
      </w:r>
      <w:r>
        <w:rPr>
          <w:rFonts w:ascii="Arial" w:hAnsi="Arial" w:cs="Arial"/>
          <w:b/>
          <w:bCs/>
        </w:rPr>
        <w:t>do 30. 11. 2019</w:t>
      </w: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Požadavky na reference</w:t>
      </w: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Zadavatel požaduje doložit ve formě čestného prohlášení realizaci minimálně tří obdobných zakázek v posledních třech letech, v minimální hodnotě 100 000,-Kč vč. DPH za každou z nich.</w:t>
      </w: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Požadavky na zpracování nabídky</w:t>
      </w: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Věcná část nabídky bude strukturována na následující kapitoly:</w:t>
      </w: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Základní identifikační údaje uchazeče</w:t>
      </w: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b) Celková cenová nabídka v Kč bez DPH, vyčíslení DPH a celková cena s DPH</w:t>
      </w: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c) Doklady dle bodu 5 této výzvy</w:t>
      </w: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d) Návrh smlouvy podepsaný statutárním orgánem uchazeče nebo osobou pověřenou jednat ve</w:t>
      </w:r>
      <w:r w:rsidR="00E015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věci této zakázky.</w:t>
      </w: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e) Písemná nabídka bude zpracována v českém jazyce, bude datována, opatřena podpisem</w:t>
      </w: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oprávněné osoby a otiskem razítka, to vše ve vztahu k celému rozsahu předložené nabídky.</w:t>
      </w: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Požadavky na prokázání spln</w:t>
      </w:r>
      <w:r>
        <w:rPr>
          <w:rFonts w:ascii="Arial,Bold" w:hAnsi="Arial,Bold" w:cs="Arial,Bold"/>
          <w:b/>
          <w:bCs/>
          <w:sz w:val="24"/>
          <w:szCs w:val="24"/>
        </w:rPr>
        <w:t>ě</w:t>
      </w:r>
      <w:r>
        <w:rPr>
          <w:rFonts w:ascii="Arial" w:hAnsi="Arial" w:cs="Arial"/>
          <w:b/>
          <w:bCs/>
          <w:sz w:val="24"/>
          <w:szCs w:val="24"/>
        </w:rPr>
        <w:t>ní kvalifikace</w:t>
      </w: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Požadavky na prokázání splnění základní způsobilosti:</w:t>
      </w: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Uchazeč prokáže základní způsobilost v souladu s § 74 zákona č.134/2016 o zadávání veřejných zakázek v platném znění (dále jen zákon), a to formou čestného prohlášení dle 53 odst. 4 zákona.</w:t>
      </w: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Vymezení požadavků zadavatele na prokázání splnění profesních kvalifikačních předpokladů:</w:t>
      </w: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Splnění profesní způsobilosti prokáže uchazeč dle 77 zákona, který předloží:</w:t>
      </w: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Výpis z obchodního rejstříku, pokud je v něm zapsán, či výpis zimě obdobné evidence, pokud je v ní zapsán.</w:t>
      </w: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b) Doklad o oprávnění k podnikání podle zvláštních právních předpisů v rozsahu odpovídajícím předmětu veřejné zakázky, zejména doklad prokazující příslušné živnostenské oprávnění či licenci.</w:t>
      </w: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Doklady prokazující splnění profesní způsobilosti budou zadavateli předloženy v prostých kopiích. Výpis z obchodního rejstříku nesmí být k poslednímu dni, ke kterému má být prokázáno splnění kvalifikace, starší 90 kalendářních dnů.</w:t>
      </w: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Zadavatel si vyhrazuje právo před uzavřením smlouvy na předložení originálů.</w:t>
      </w: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Součástí nabídky bude prohlášení o pravdivosti předložených údajů podepsané osobou oprávněnou jednat jménem či za uchazeče.</w:t>
      </w: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Platební podmínky</w:t>
      </w:r>
    </w:p>
    <w:p w:rsidR="00960A63" w:rsidRDefault="00960A63" w:rsidP="00960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Zadavatelem nebude poskytnuta záloha.</w:t>
      </w:r>
    </w:p>
    <w:p w:rsidR="00960A63" w:rsidRDefault="00960A63" w:rsidP="00960A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Fakturováno bude fakturou za celou dodávku po předání </w:t>
      </w:r>
      <w:r w:rsidRPr="001D7B71">
        <w:rPr>
          <w:rFonts w:ascii="Arial" w:hAnsi="Arial" w:cs="Arial"/>
        </w:rPr>
        <w:t xml:space="preserve">předmětu. </w:t>
      </w:r>
      <w:r>
        <w:rPr>
          <w:rFonts w:ascii="Arial" w:hAnsi="Arial" w:cs="Arial"/>
        </w:rPr>
        <w:t>Splatnost faktury 30 dní.</w:t>
      </w:r>
    </w:p>
    <w:p w:rsidR="003D3777" w:rsidRPr="001D7B71" w:rsidRDefault="003D3777" w:rsidP="00960A63">
      <w:pPr>
        <w:rPr>
          <w:rFonts w:ascii="Arial" w:hAnsi="Arial" w:cs="Arial"/>
          <w:b/>
          <w:bCs/>
        </w:rPr>
      </w:pPr>
      <w:r w:rsidRPr="001D7B71">
        <w:rPr>
          <w:rFonts w:ascii="Arial" w:hAnsi="Arial" w:cs="Arial"/>
          <w:b/>
          <w:bCs/>
        </w:rPr>
        <w:t>7. Záruka</w:t>
      </w:r>
    </w:p>
    <w:p w:rsidR="003D3777" w:rsidRPr="001D7B71" w:rsidRDefault="001D7B71" w:rsidP="00960A63">
      <w:pPr>
        <w:rPr>
          <w:rFonts w:ascii="Arial" w:hAnsi="Arial" w:cs="Arial"/>
        </w:rPr>
      </w:pPr>
      <w:r w:rsidRPr="001D7B71">
        <w:rPr>
          <w:rFonts w:ascii="Arial" w:hAnsi="Arial" w:cs="Arial"/>
        </w:rPr>
        <w:t xml:space="preserve">24 </w:t>
      </w:r>
      <w:r w:rsidR="003D3777" w:rsidRPr="001D7B71">
        <w:rPr>
          <w:rFonts w:ascii="Arial" w:hAnsi="Arial" w:cs="Arial"/>
        </w:rPr>
        <w:t>měsíců ode dne následujícího po dni předání a převzetí předmětu.</w:t>
      </w:r>
    </w:p>
    <w:p w:rsidR="003D3777" w:rsidRDefault="003D3777" w:rsidP="00960A63"/>
    <w:sectPr w:rsidR="003D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63"/>
    <w:rsid w:val="001C5D9F"/>
    <w:rsid w:val="001D20FF"/>
    <w:rsid w:val="001D7B71"/>
    <w:rsid w:val="003D3777"/>
    <w:rsid w:val="006F2546"/>
    <w:rsid w:val="0070359A"/>
    <w:rsid w:val="00960A63"/>
    <w:rsid w:val="00AA2BF0"/>
    <w:rsid w:val="00C72DAD"/>
    <w:rsid w:val="00E0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BD02"/>
  <w15:chartTrackingRefBased/>
  <w15:docId w15:val="{49B37685-05F2-4C47-B826-801AC71D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525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Koláčná</dc:creator>
  <cp:keywords/>
  <dc:description/>
  <cp:lastModifiedBy>Hana Longínová</cp:lastModifiedBy>
  <cp:revision>5</cp:revision>
  <dcterms:created xsi:type="dcterms:W3CDTF">2019-09-18T14:05:00Z</dcterms:created>
  <dcterms:modified xsi:type="dcterms:W3CDTF">2019-09-18T14:54:00Z</dcterms:modified>
</cp:coreProperties>
</file>