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A2EA6" w14:textId="2175EBCC" w:rsidR="008F4322" w:rsidRDefault="00027331" w:rsidP="00210386">
      <w:pPr>
        <w:spacing w:after="0" w:line="276" w:lineRule="auto"/>
        <w:jc w:val="center"/>
        <w:rPr>
          <w:rFonts w:ascii="Cambria" w:hAnsi="Cambria" w:cs="Times New Roman"/>
          <w:b/>
          <w:sz w:val="24"/>
          <w:szCs w:val="24"/>
        </w:rPr>
      </w:pPr>
      <w:r w:rsidRPr="003070D0">
        <w:rPr>
          <w:rFonts w:ascii="Cambria" w:hAnsi="Cambria" w:cs="Times New Roman"/>
          <w:b/>
          <w:sz w:val="24"/>
          <w:szCs w:val="24"/>
        </w:rPr>
        <w:t>SMLOUVA O</w:t>
      </w:r>
      <w:r w:rsidR="00D8209D">
        <w:rPr>
          <w:rFonts w:ascii="Cambria" w:hAnsi="Cambria" w:cs="Times New Roman"/>
          <w:b/>
          <w:sz w:val="24"/>
          <w:szCs w:val="24"/>
        </w:rPr>
        <w:t xml:space="preserve"> SVOZU A</w:t>
      </w:r>
      <w:r w:rsidRPr="003070D0">
        <w:rPr>
          <w:rFonts w:ascii="Cambria" w:hAnsi="Cambria" w:cs="Times New Roman"/>
          <w:b/>
          <w:sz w:val="24"/>
          <w:szCs w:val="24"/>
        </w:rPr>
        <w:t xml:space="preserve"> </w:t>
      </w:r>
      <w:r w:rsidR="00E30E9E">
        <w:rPr>
          <w:rFonts w:ascii="Cambria" w:hAnsi="Cambria" w:cs="Times New Roman"/>
          <w:b/>
          <w:sz w:val="24"/>
          <w:szCs w:val="24"/>
        </w:rPr>
        <w:t>NAKLÁDÁNÍ S</w:t>
      </w:r>
      <w:r w:rsidR="00320E63">
        <w:rPr>
          <w:rFonts w:ascii="Cambria" w:hAnsi="Cambria" w:cs="Times New Roman"/>
          <w:b/>
          <w:sz w:val="24"/>
          <w:szCs w:val="24"/>
        </w:rPr>
        <w:t xml:space="preserve"> ODPAD</w:t>
      </w:r>
      <w:r w:rsidR="00E30E9E">
        <w:rPr>
          <w:rFonts w:ascii="Cambria" w:hAnsi="Cambria" w:cs="Times New Roman"/>
          <w:b/>
          <w:sz w:val="24"/>
          <w:szCs w:val="24"/>
        </w:rPr>
        <w:t>EM</w:t>
      </w:r>
    </w:p>
    <w:p w14:paraId="24BC7C36" w14:textId="77777777" w:rsidR="00027331" w:rsidRPr="003070D0" w:rsidRDefault="00027331" w:rsidP="00027331">
      <w:pPr>
        <w:spacing w:after="0" w:line="276" w:lineRule="auto"/>
        <w:rPr>
          <w:rFonts w:ascii="Cambria" w:hAnsi="Cambria" w:cs="Times New Roman"/>
          <w:sz w:val="24"/>
          <w:szCs w:val="24"/>
        </w:rPr>
      </w:pPr>
    </w:p>
    <w:p w14:paraId="6DF5D84A" w14:textId="77777777" w:rsidR="00027331" w:rsidRPr="003070D0" w:rsidRDefault="00027331" w:rsidP="00027331">
      <w:pPr>
        <w:spacing w:after="0" w:line="276" w:lineRule="auto"/>
        <w:rPr>
          <w:rFonts w:ascii="Cambria" w:hAnsi="Cambria" w:cs="Times New Roman"/>
          <w:sz w:val="24"/>
          <w:szCs w:val="24"/>
        </w:rPr>
      </w:pPr>
    </w:p>
    <w:p w14:paraId="17B4401A" w14:textId="615D4BD6" w:rsidR="0046656B" w:rsidRPr="001D4810" w:rsidRDefault="00E30E9E" w:rsidP="00EE1850">
      <w:pPr>
        <w:spacing w:after="0" w:line="276" w:lineRule="auto"/>
        <w:rPr>
          <w:rFonts w:ascii="Cambria" w:hAnsi="Cambria" w:cs="Times New Roman"/>
          <w:b/>
          <w:bCs/>
          <w:sz w:val="24"/>
          <w:szCs w:val="24"/>
        </w:rPr>
      </w:pPr>
      <w:r>
        <w:rPr>
          <w:rFonts w:ascii="Cambria" w:hAnsi="Cambria" w:cs="Times New Roman"/>
          <w:b/>
          <w:bCs/>
          <w:sz w:val="24"/>
          <w:szCs w:val="24"/>
        </w:rPr>
        <w:t>Město Choceň</w:t>
      </w:r>
      <w:r w:rsidR="0046656B" w:rsidRPr="001D4810">
        <w:rPr>
          <w:rFonts w:ascii="Cambria" w:hAnsi="Cambria" w:cs="Times New Roman"/>
          <w:b/>
          <w:bCs/>
          <w:sz w:val="24"/>
          <w:szCs w:val="24"/>
        </w:rPr>
        <w:t xml:space="preserve"> </w:t>
      </w:r>
    </w:p>
    <w:p w14:paraId="6223AB0B" w14:textId="3B1C42AD" w:rsidR="00EE1850" w:rsidRPr="001D4810" w:rsidRDefault="00EE1850" w:rsidP="00EE1850">
      <w:pPr>
        <w:spacing w:after="0" w:line="276" w:lineRule="auto"/>
        <w:rPr>
          <w:rFonts w:ascii="Cambria" w:hAnsi="Cambria" w:cs="Times New Roman"/>
          <w:sz w:val="24"/>
          <w:szCs w:val="24"/>
        </w:rPr>
      </w:pPr>
      <w:r w:rsidRPr="001D4810">
        <w:rPr>
          <w:rFonts w:ascii="Cambria" w:hAnsi="Cambria" w:cs="Times New Roman"/>
          <w:sz w:val="24"/>
          <w:szCs w:val="24"/>
        </w:rPr>
        <w:t xml:space="preserve">se sídlem </w:t>
      </w:r>
      <w:r w:rsidR="00E30E9E" w:rsidRPr="000B1436">
        <w:rPr>
          <w:rFonts w:ascii="Cambria" w:hAnsi="Cambria"/>
          <w:sz w:val="24"/>
          <w:szCs w:val="24"/>
        </w:rPr>
        <w:t>Jungmannova 301, 565 01 Choceň</w:t>
      </w:r>
    </w:p>
    <w:p w14:paraId="0D65BB29" w14:textId="4BEE4B41" w:rsidR="00EE1850" w:rsidRPr="001D4810" w:rsidRDefault="00EE1850" w:rsidP="00EE1850">
      <w:pPr>
        <w:spacing w:after="0" w:line="276" w:lineRule="auto"/>
        <w:rPr>
          <w:rFonts w:ascii="Cambria" w:hAnsi="Cambria" w:cs="Times New Roman"/>
          <w:sz w:val="24"/>
          <w:szCs w:val="24"/>
        </w:rPr>
      </w:pPr>
      <w:r w:rsidRPr="001D4810">
        <w:rPr>
          <w:rFonts w:ascii="Cambria" w:hAnsi="Cambria" w:cs="Times New Roman"/>
          <w:sz w:val="24"/>
          <w:szCs w:val="24"/>
        </w:rPr>
        <w:t xml:space="preserve">IČO: </w:t>
      </w:r>
      <w:r w:rsidR="00E30E9E" w:rsidRPr="000B1436">
        <w:rPr>
          <w:rFonts w:ascii="Cambria" w:hAnsi="Cambria"/>
          <w:sz w:val="24"/>
          <w:szCs w:val="24"/>
        </w:rPr>
        <w:t>00278955</w:t>
      </w:r>
    </w:p>
    <w:p w14:paraId="073C7504" w14:textId="77777777" w:rsidR="00E30E9E" w:rsidRDefault="00E30E9E" w:rsidP="00E70820">
      <w:pPr>
        <w:spacing w:after="0" w:line="276" w:lineRule="auto"/>
        <w:rPr>
          <w:rFonts w:ascii="Cambria" w:hAnsi="Cambria"/>
          <w:sz w:val="24"/>
          <w:szCs w:val="24"/>
        </w:rPr>
      </w:pPr>
      <w:r w:rsidRPr="000B1436">
        <w:rPr>
          <w:rFonts w:ascii="Cambria" w:hAnsi="Cambria"/>
          <w:sz w:val="24"/>
          <w:szCs w:val="24"/>
        </w:rPr>
        <w:t>DIČ: CZ00278955</w:t>
      </w:r>
    </w:p>
    <w:p w14:paraId="12C9D888" w14:textId="28D870F2" w:rsidR="00EE1850" w:rsidRPr="001D4810" w:rsidRDefault="00D8209D" w:rsidP="00E70820">
      <w:pPr>
        <w:spacing w:after="0" w:line="276" w:lineRule="auto"/>
        <w:rPr>
          <w:rFonts w:ascii="Cambria" w:hAnsi="Cambria"/>
          <w:bCs/>
          <w:sz w:val="24"/>
          <w:szCs w:val="24"/>
        </w:rPr>
      </w:pPr>
      <w:r w:rsidRPr="001D4810">
        <w:rPr>
          <w:rFonts w:ascii="Cambria" w:hAnsi="Cambria" w:cs="Times New Roman"/>
          <w:sz w:val="24"/>
          <w:szCs w:val="24"/>
        </w:rPr>
        <w:t>zástupce:</w:t>
      </w:r>
      <w:r w:rsidR="00EE1850" w:rsidRPr="001D4810">
        <w:rPr>
          <w:rFonts w:ascii="Cambria" w:hAnsi="Cambria" w:cs="Times New Roman"/>
          <w:sz w:val="24"/>
          <w:szCs w:val="24"/>
        </w:rPr>
        <w:t xml:space="preserve"> </w:t>
      </w:r>
      <w:r w:rsidR="00E30E9E" w:rsidRPr="00E30E9E">
        <w:rPr>
          <w:rFonts w:ascii="Cambria" w:hAnsi="Cambria"/>
          <w:bCs/>
          <w:sz w:val="24"/>
          <w:szCs w:val="24"/>
        </w:rPr>
        <w:t>Jan Pažin, starosta města</w:t>
      </w:r>
    </w:p>
    <w:p w14:paraId="1730635E" w14:textId="3A011B26" w:rsidR="00BD5D0D" w:rsidRPr="001D4810" w:rsidRDefault="00A04BF1" w:rsidP="00E70820">
      <w:pPr>
        <w:spacing w:after="0" w:line="276" w:lineRule="auto"/>
        <w:rPr>
          <w:rFonts w:ascii="Cambria" w:hAnsi="Cambria"/>
          <w:bCs/>
          <w:sz w:val="24"/>
          <w:szCs w:val="24"/>
        </w:rPr>
      </w:pPr>
      <w:r w:rsidRPr="001D4810">
        <w:rPr>
          <w:rFonts w:ascii="Cambria" w:hAnsi="Cambria"/>
          <w:bCs/>
          <w:sz w:val="24"/>
          <w:szCs w:val="24"/>
        </w:rPr>
        <w:t xml:space="preserve">zástupce </w:t>
      </w:r>
      <w:r w:rsidR="000C3286" w:rsidRPr="001D4810">
        <w:rPr>
          <w:rFonts w:ascii="Cambria" w:hAnsi="Cambria"/>
          <w:bCs/>
          <w:sz w:val="24"/>
          <w:szCs w:val="24"/>
        </w:rPr>
        <w:t xml:space="preserve">ve věcech technických: </w:t>
      </w:r>
      <w:r w:rsidR="00E30E9E" w:rsidRPr="00E30E9E">
        <w:rPr>
          <w:rFonts w:ascii="Cambria" w:hAnsi="Cambria"/>
          <w:bCs/>
          <w:sz w:val="24"/>
          <w:szCs w:val="24"/>
        </w:rPr>
        <w:t>Ing. Milada Potštejnská</w:t>
      </w:r>
      <w:r w:rsidR="00E30E9E">
        <w:rPr>
          <w:rFonts w:ascii="Cambria" w:hAnsi="Cambria"/>
          <w:bCs/>
          <w:sz w:val="24"/>
          <w:szCs w:val="24"/>
        </w:rPr>
        <w:t>, o</w:t>
      </w:r>
      <w:r w:rsidR="00E30E9E" w:rsidRPr="00E30E9E">
        <w:rPr>
          <w:rFonts w:ascii="Cambria" w:hAnsi="Cambria"/>
          <w:bCs/>
          <w:sz w:val="24"/>
          <w:szCs w:val="24"/>
        </w:rPr>
        <w:t>ddělení životního prostředí</w:t>
      </w:r>
    </w:p>
    <w:p w14:paraId="64849B91" w14:textId="3EC7614B" w:rsidR="00EE1850" w:rsidRPr="001D4810" w:rsidRDefault="00EE1850" w:rsidP="00EE1850">
      <w:pPr>
        <w:spacing w:after="0" w:line="276" w:lineRule="auto"/>
        <w:rPr>
          <w:rFonts w:ascii="Cambria" w:hAnsi="Cambria"/>
          <w:bCs/>
          <w:sz w:val="24"/>
          <w:szCs w:val="24"/>
        </w:rPr>
      </w:pPr>
      <w:r w:rsidRPr="001D4810">
        <w:rPr>
          <w:rFonts w:ascii="Cambria" w:hAnsi="Cambria"/>
          <w:bCs/>
          <w:sz w:val="24"/>
          <w:szCs w:val="24"/>
        </w:rPr>
        <w:t xml:space="preserve">e-mail: </w:t>
      </w:r>
      <w:r w:rsidR="00E30E9E" w:rsidRPr="00E30E9E">
        <w:rPr>
          <w:rFonts w:ascii="Cambria" w:hAnsi="Cambria"/>
          <w:bCs/>
          <w:sz w:val="24"/>
          <w:szCs w:val="24"/>
        </w:rPr>
        <w:t>e-podatelna@chocen.cz</w:t>
      </w:r>
    </w:p>
    <w:p w14:paraId="20BF26ED" w14:textId="1FA3579F" w:rsidR="00BD5D0D" w:rsidRPr="00BD5D0D" w:rsidRDefault="00EE1850" w:rsidP="00027331">
      <w:pPr>
        <w:spacing w:after="0" w:line="276" w:lineRule="auto"/>
        <w:rPr>
          <w:rFonts w:ascii="Cambria" w:hAnsi="Cambria"/>
          <w:bCs/>
          <w:sz w:val="24"/>
          <w:szCs w:val="24"/>
        </w:rPr>
      </w:pPr>
      <w:r w:rsidRPr="00FB3E23">
        <w:rPr>
          <w:rFonts w:ascii="Cambria" w:hAnsi="Cambria"/>
          <w:bCs/>
          <w:sz w:val="24"/>
          <w:szCs w:val="24"/>
        </w:rPr>
        <w:t xml:space="preserve">ID datové schránky: </w:t>
      </w:r>
      <w:r w:rsidR="00E30E9E" w:rsidRPr="00E30E9E">
        <w:rPr>
          <w:rFonts w:ascii="Cambria" w:hAnsi="Cambria"/>
          <w:bCs/>
          <w:sz w:val="24"/>
          <w:szCs w:val="24"/>
        </w:rPr>
        <w:t>2bpbz3p</w:t>
      </w:r>
    </w:p>
    <w:p w14:paraId="0B369C23" w14:textId="77777777" w:rsidR="00284D65" w:rsidRPr="00FB3E23" w:rsidRDefault="002535F2" w:rsidP="00027331">
      <w:pPr>
        <w:spacing w:after="0" w:line="276" w:lineRule="auto"/>
        <w:rPr>
          <w:rFonts w:ascii="Cambria" w:hAnsi="Cambria" w:cs="Times New Roman"/>
          <w:sz w:val="24"/>
          <w:szCs w:val="24"/>
        </w:rPr>
      </w:pPr>
      <w:r w:rsidRPr="00FB3E23">
        <w:rPr>
          <w:rFonts w:ascii="Cambria" w:hAnsi="Cambria" w:cs="Times New Roman"/>
          <w:sz w:val="24"/>
          <w:szCs w:val="24"/>
        </w:rPr>
        <w:t>n</w:t>
      </w:r>
      <w:r w:rsidR="00284D65" w:rsidRPr="00FB3E23">
        <w:rPr>
          <w:rFonts w:ascii="Cambria" w:hAnsi="Cambria" w:cs="Times New Roman"/>
          <w:sz w:val="24"/>
          <w:szCs w:val="24"/>
        </w:rPr>
        <w:t>a straně jedné jako objednatel (dále jen „</w:t>
      </w:r>
      <w:r w:rsidR="00284D65" w:rsidRPr="00FB3E23">
        <w:rPr>
          <w:rFonts w:ascii="Cambria" w:hAnsi="Cambria" w:cs="Times New Roman"/>
          <w:b/>
          <w:sz w:val="24"/>
          <w:szCs w:val="24"/>
        </w:rPr>
        <w:t>objednatel</w:t>
      </w:r>
      <w:r w:rsidR="00284D65" w:rsidRPr="00FB3E23">
        <w:rPr>
          <w:rFonts w:ascii="Cambria" w:hAnsi="Cambria" w:cs="Times New Roman"/>
          <w:sz w:val="24"/>
          <w:szCs w:val="24"/>
        </w:rPr>
        <w:t>“)</w:t>
      </w:r>
    </w:p>
    <w:p w14:paraId="4910B318" w14:textId="77777777" w:rsidR="00284D65" w:rsidRPr="00FB3E23" w:rsidRDefault="00284D65" w:rsidP="00027331">
      <w:pPr>
        <w:spacing w:after="0" w:line="276" w:lineRule="auto"/>
        <w:rPr>
          <w:rFonts w:ascii="Cambria" w:hAnsi="Cambria" w:cs="Times New Roman"/>
          <w:sz w:val="24"/>
          <w:szCs w:val="24"/>
        </w:rPr>
      </w:pPr>
    </w:p>
    <w:p w14:paraId="20B38B65" w14:textId="77777777" w:rsidR="00284D65" w:rsidRPr="003070D0" w:rsidRDefault="00284D65" w:rsidP="00027331">
      <w:pPr>
        <w:spacing w:after="0" w:line="276" w:lineRule="auto"/>
        <w:rPr>
          <w:rFonts w:ascii="Cambria" w:hAnsi="Cambria" w:cs="Times New Roman"/>
          <w:sz w:val="24"/>
          <w:szCs w:val="24"/>
        </w:rPr>
      </w:pPr>
      <w:r w:rsidRPr="003070D0">
        <w:rPr>
          <w:rFonts w:ascii="Cambria" w:hAnsi="Cambria" w:cs="Times New Roman"/>
          <w:sz w:val="24"/>
          <w:szCs w:val="24"/>
        </w:rPr>
        <w:t>a</w:t>
      </w:r>
    </w:p>
    <w:p w14:paraId="22F755D8" w14:textId="77777777" w:rsidR="00284D65" w:rsidRPr="003070D0" w:rsidRDefault="00284D65" w:rsidP="00027331">
      <w:pPr>
        <w:spacing w:after="0" w:line="276" w:lineRule="auto"/>
        <w:rPr>
          <w:rFonts w:ascii="Cambria" w:hAnsi="Cambria" w:cs="Times New Roman"/>
          <w:sz w:val="24"/>
          <w:szCs w:val="24"/>
        </w:rPr>
      </w:pPr>
    </w:p>
    <w:p w14:paraId="05A50322" w14:textId="77777777" w:rsidR="00284D65" w:rsidRPr="00D778E5" w:rsidRDefault="00284D65" w:rsidP="00027331">
      <w:pPr>
        <w:spacing w:after="0" w:line="276" w:lineRule="auto"/>
        <w:rPr>
          <w:rFonts w:ascii="Cambria" w:hAnsi="Cambria" w:cs="Times New Roman"/>
          <w:b/>
          <w:sz w:val="24"/>
          <w:szCs w:val="24"/>
        </w:rPr>
      </w:pPr>
      <w:permStart w:id="1054280001" w:edGrp="everyone"/>
      <w:r w:rsidRPr="00D778E5">
        <w:rPr>
          <w:rFonts w:ascii="Cambria" w:hAnsi="Cambria" w:cs="Times New Roman"/>
          <w:b/>
          <w:sz w:val="24"/>
          <w:szCs w:val="24"/>
        </w:rPr>
        <w:t>__________________</w:t>
      </w:r>
    </w:p>
    <w:permEnd w:id="1054280001"/>
    <w:p w14:paraId="2675E3A7" w14:textId="77777777" w:rsidR="00284D65" w:rsidRPr="00D778E5" w:rsidRDefault="00284D65" w:rsidP="00284D65">
      <w:pPr>
        <w:spacing w:after="0" w:line="276" w:lineRule="auto"/>
        <w:rPr>
          <w:rFonts w:ascii="Cambria" w:hAnsi="Cambria" w:cs="Times New Roman"/>
          <w:sz w:val="24"/>
          <w:szCs w:val="24"/>
        </w:rPr>
      </w:pPr>
      <w:r w:rsidRPr="00D778E5">
        <w:rPr>
          <w:rFonts w:ascii="Cambria" w:hAnsi="Cambria" w:cs="Times New Roman"/>
          <w:sz w:val="24"/>
          <w:szCs w:val="24"/>
        </w:rPr>
        <w:t>se sídlem</w:t>
      </w:r>
      <w:permStart w:id="247818016" w:edGrp="everyone"/>
      <w:r w:rsidRPr="00D778E5">
        <w:rPr>
          <w:rFonts w:ascii="Cambria" w:hAnsi="Cambria" w:cs="Times New Roman"/>
          <w:sz w:val="24"/>
          <w:szCs w:val="24"/>
        </w:rPr>
        <w:t xml:space="preserve"> __________________</w:t>
      </w:r>
      <w:permEnd w:id="247818016"/>
    </w:p>
    <w:p w14:paraId="13AB4F45" w14:textId="77777777" w:rsidR="00284D65" w:rsidRPr="00D778E5" w:rsidRDefault="00284D65" w:rsidP="00284D65">
      <w:pPr>
        <w:spacing w:after="0" w:line="276" w:lineRule="auto"/>
        <w:rPr>
          <w:rFonts w:ascii="Cambria" w:hAnsi="Cambria" w:cs="Times New Roman"/>
          <w:sz w:val="24"/>
          <w:szCs w:val="24"/>
        </w:rPr>
      </w:pPr>
      <w:r w:rsidRPr="00D778E5">
        <w:rPr>
          <w:rFonts w:ascii="Cambria" w:hAnsi="Cambria" w:cs="Times New Roman"/>
          <w:sz w:val="24"/>
          <w:szCs w:val="24"/>
        </w:rPr>
        <w:t xml:space="preserve">IČO: </w:t>
      </w:r>
      <w:permStart w:id="1898738097" w:edGrp="everyone"/>
      <w:r w:rsidRPr="00D778E5">
        <w:rPr>
          <w:rFonts w:ascii="Cambria" w:hAnsi="Cambria" w:cs="Times New Roman"/>
          <w:sz w:val="24"/>
          <w:szCs w:val="24"/>
        </w:rPr>
        <w:t>__________________</w:t>
      </w:r>
      <w:permEnd w:id="1898738097"/>
    </w:p>
    <w:p w14:paraId="2E0CB620" w14:textId="77777777" w:rsidR="00284D65" w:rsidRPr="00D778E5" w:rsidRDefault="00210386" w:rsidP="00284D65">
      <w:pPr>
        <w:spacing w:after="0" w:line="276" w:lineRule="auto"/>
        <w:rPr>
          <w:rFonts w:ascii="Cambria" w:hAnsi="Cambria" w:cs="Times New Roman"/>
          <w:sz w:val="24"/>
          <w:szCs w:val="24"/>
        </w:rPr>
      </w:pPr>
      <w:r w:rsidRPr="00D778E5">
        <w:rPr>
          <w:rFonts w:ascii="Cambria" w:hAnsi="Cambria" w:cs="Times New Roman"/>
          <w:sz w:val="24"/>
          <w:szCs w:val="24"/>
        </w:rPr>
        <w:t xml:space="preserve">DIČ: </w:t>
      </w:r>
      <w:permStart w:id="1310851747" w:edGrp="everyone"/>
      <w:r w:rsidRPr="00D778E5">
        <w:rPr>
          <w:rFonts w:ascii="Cambria" w:hAnsi="Cambria" w:cs="Times New Roman"/>
          <w:sz w:val="24"/>
          <w:szCs w:val="24"/>
        </w:rPr>
        <w:t>_</w:t>
      </w:r>
      <w:r w:rsidR="00284D65" w:rsidRPr="00D778E5">
        <w:rPr>
          <w:rFonts w:ascii="Cambria" w:hAnsi="Cambria" w:cs="Times New Roman"/>
          <w:sz w:val="24"/>
          <w:szCs w:val="24"/>
        </w:rPr>
        <w:t>_________________</w:t>
      </w:r>
      <w:permEnd w:id="1310851747"/>
    </w:p>
    <w:p w14:paraId="38B3BBF9" w14:textId="77777777" w:rsidR="00284D65" w:rsidRPr="00D778E5" w:rsidRDefault="00284D65" w:rsidP="00284D65">
      <w:pPr>
        <w:spacing w:after="0" w:line="276" w:lineRule="auto"/>
        <w:rPr>
          <w:rFonts w:ascii="Cambria" w:hAnsi="Cambria" w:cs="Times New Roman"/>
          <w:sz w:val="24"/>
          <w:szCs w:val="24"/>
        </w:rPr>
      </w:pPr>
      <w:r w:rsidRPr="00D778E5">
        <w:rPr>
          <w:rFonts w:ascii="Cambria" w:hAnsi="Cambria" w:cs="Times New Roman"/>
          <w:sz w:val="24"/>
          <w:szCs w:val="24"/>
        </w:rPr>
        <w:t xml:space="preserve">zastoupen </w:t>
      </w:r>
      <w:permStart w:id="741672093" w:edGrp="everyone"/>
      <w:r w:rsidR="00210386" w:rsidRPr="00D778E5">
        <w:rPr>
          <w:rFonts w:ascii="Cambria" w:hAnsi="Cambria" w:cs="Times New Roman"/>
          <w:sz w:val="24"/>
          <w:szCs w:val="24"/>
        </w:rPr>
        <w:t>__________________</w:t>
      </w:r>
      <w:r w:rsidRPr="00D778E5">
        <w:rPr>
          <w:rFonts w:ascii="Cambria" w:hAnsi="Cambria" w:cs="Times New Roman"/>
          <w:sz w:val="24"/>
          <w:szCs w:val="24"/>
        </w:rPr>
        <w:t xml:space="preserve">, </w:t>
      </w:r>
      <w:r w:rsidR="00210386" w:rsidRPr="00D778E5">
        <w:rPr>
          <w:rFonts w:ascii="Cambria" w:hAnsi="Cambria" w:cs="Times New Roman"/>
          <w:sz w:val="24"/>
          <w:szCs w:val="24"/>
        </w:rPr>
        <w:t>__________________</w:t>
      </w:r>
      <w:permEnd w:id="741672093"/>
    </w:p>
    <w:p w14:paraId="623F0AD5" w14:textId="20B9CAB5" w:rsidR="00210386" w:rsidRPr="00D778E5" w:rsidRDefault="00210386" w:rsidP="00284D65">
      <w:pPr>
        <w:spacing w:after="0" w:line="276" w:lineRule="auto"/>
        <w:rPr>
          <w:rFonts w:ascii="Cambria" w:hAnsi="Cambria" w:cs="Times New Roman"/>
          <w:sz w:val="24"/>
          <w:szCs w:val="24"/>
        </w:rPr>
      </w:pPr>
      <w:r w:rsidRPr="00D778E5">
        <w:rPr>
          <w:rFonts w:ascii="Cambria" w:hAnsi="Cambria" w:cs="Times New Roman"/>
          <w:sz w:val="24"/>
          <w:szCs w:val="24"/>
        </w:rPr>
        <w:t xml:space="preserve">zapsán v obchodním rejstříku vedeném </w:t>
      </w:r>
      <w:permStart w:id="1795239694" w:edGrp="everyone"/>
      <w:r w:rsidRPr="00D778E5">
        <w:rPr>
          <w:rFonts w:ascii="Cambria" w:hAnsi="Cambria" w:cs="Times New Roman"/>
          <w:sz w:val="24"/>
          <w:szCs w:val="24"/>
        </w:rPr>
        <w:t>__________________, oddíl __, vložka _____</w:t>
      </w:r>
      <w:permEnd w:id="1795239694"/>
    </w:p>
    <w:p w14:paraId="12A252FB" w14:textId="496ED7C0" w:rsidR="00157CAC" w:rsidRPr="00D778E5" w:rsidRDefault="00157CAC" w:rsidP="00284D65">
      <w:pPr>
        <w:spacing w:after="0" w:line="276" w:lineRule="auto"/>
        <w:rPr>
          <w:rFonts w:ascii="Cambria" w:hAnsi="Cambria" w:cs="Times New Roman"/>
          <w:sz w:val="24"/>
          <w:szCs w:val="24"/>
        </w:rPr>
      </w:pPr>
      <w:r w:rsidRPr="00D778E5">
        <w:rPr>
          <w:rFonts w:ascii="Cambria" w:hAnsi="Cambria" w:cs="Times New Roman"/>
          <w:sz w:val="24"/>
          <w:szCs w:val="24"/>
        </w:rPr>
        <w:t xml:space="preserve">e-mail: </w:t>
      </w:r>
      <w:permStart w:id="1465661205" w:edGrp="everyone"/>
      <w:r w:rsidRPr="00D778E5">
        <w:rPr>
          <w:rFonts w:ascii="Cambria" w:hAnsi="Cambria" w:cs="Times New Roman"/>
          <w:sz w:val="24"/>
          <w:szCs w:val="24"/>
        </w:rPr>
        <w:t>__________________</w:t>
      </w:r>
      <w:permEnd w:id="1465661205"/>
    </w:p>
    <w:p w14:paraId="01BBF3AF" w14:textId="03D27A7F" w:rsidR="00157CAC" w:rsidRPr="003070D0" w:rsidRDefault="00157CAC" w:rsidP="00284D65">
      <w:pPr>
        <w:spacing w:after="0" w:line="276" w:lineRule="auto"/>
        <w:rPr>
          <w:rFonts w:ascii="Cambria" w:hAnsi="Cambria" w:cs="Times New Roman"/>
          <w:sz w:val="24"/>
          <w:szCs w:val="24"/>
        </w:rPr>
      </w:pPr>
      <w:r w:rsidRPr="00D778E5">
        <w:rPr>
          <w:rFonts w:ascii="Cambria" w:hAnsi="Cambria" w:cs="Times New Roman"/>
          <w:sz w:val="24"/>
          <w:szCs w:val="24"/>
        </w:rPr>
        <w:t xml:space="preserve">ID datové schránky: </w:t>
      </w:r>
      <w:permStart w:id="256512688" w:edGrp="everyone"/>
      <w:r w:rsidRPr="00D778E5">
        <w:rPr>
          <w:rFonts w:ascii="Cambria" w:hAnsi="Cambria" w:cs="Times New Roman"/>
          <w:sz w:val="24"/>
          <w:szCs w:val="24"/>
        </w:rPr>
        <w:t>__________________</w:t>
      </w:r>
      <w:permEnd w:id="256512688"/>
    </w:p>
    <w:p w14:paraId="278F833E" w14:textId="77777777" w:rsidR="00284D65" w:rsidRPr="003070D0" w:rsidRDefault="00284D65" w:rsidP="00284D65">
      <w:pPr>
        <w:spacing w:after="0" w:line="276" w:lineRule="auto"/>
        <w:rPr>
          <w:rFonts w:ascii="Cambria" w:hAnsi="Cambria" w:cs="Times New Roman"/>
          <w:sz w:val="24"/>
          <w:szCs w:val="24"/>
        </w:rPr>
      </w:pPr>
      <w:r w:rsidRPr="003070D0">
        <w:rPr>
          <w:rFonts w:ascii="Cambria" w:hAnsi="Cambria" w:cs="Times New Roman"/>
          <w:sz w:val="24"/>
          <w:szCs w:val="24"/>
        </w:rPr>
        <w:t xml:space="preserve">na straně </w:t>
      </w:r>
      <w:r w:rsidR="00210386" w:rsidRPr="003070D0">
        <w:rPr>
          <w:rFonts w:ascii="Cambria" w:hAnsi="Cambria" w:cs="Times New Roman"/>
          <w:sz w:val="24"/>
          <w:szCs w:val="24"/>
        </w:rPr>
        <w:t>druhé</w:t>
      </w:r>
      <w:r w:rsidRPr="003070D0">
        <w:rPr>
          <w:rFonts w:ascii="Cambria" w:hAnsi="Cambria" w:cs="Times New Roman"/>
          <w:sz w:val="24"/>
          <w:szCs w:val="24"/>
        </w:rPr>
        <w:t xml:space="preserve"> jako </w:t>
      </w:r>
      <w:r w:rsidR="004C5056" w:rsidRPr="003070D0">
        <w:rPr>
          <w:rFonts w:ascii="Cambria" w:hAnsi="Cambria" w:cs="Times New Roman"/>
          <w:sz w:val="24"/>
          <w:szCs w:val="24"/>
        </w:rPr>
        <w:t>poskytovatel</w:t>
      </w:r>
      <w:r w:rsidRPr="003070D0">
        <w:rPr>
          <w:rFonts w:ascii="Cambria" w:hAnsi="Cambria" w:cs="Times New Roman"/>
          <w:sz w:val="24"/>
          <w:szCs w:val="24"/>
        </w:rPr>
        <w:t xml:space="preserve"> (dále jen „</w:t>
      </w:r>
      <w:r w:rsidR="004C5056" w:rsidRPr="003070D0">
        <w:rPr>
          <w:rFonts w:ascii="Cambria" w:hAnsi="Cambria" w:cs="Times New Roman"/>
          <w:b/>
          <w:sz w:val="24"/>
          <w:szCs w:val="24"/>
        </w:rPr>
        <w:t>poskytovatel</w:t>
      </w:r>
      <w:r w:rsidRPr="003070D0">
        <w:rPr>
          <w:rFonts w:ascii="Cambria" w:hAnsi="Cambria" w:cs="Times New Roman"/>
          <w:sz w:val="24"/>
          <w:szCs w:val="24"/>
        </w:rPr>
        <w:t>“)</w:t>
      </w:r>
    </w:p>
    <w:p w14:paraId="47AAB0A6" w14:textId="77777777" w:rsidR="00DD58E0" w:rsidRPr="003070D0" w:rsidRDefault="00DD58E0" w:rsidP="00284D65">
      <w:pPr>
        <w:spacing w:after="0" w:line="276" w:lineRule="auto"/>
        <w:rPr>
          <w:rFonts w:ascii="Cambria" w:hAnsi="Cambria" w:cs="Times New Roman"/>
          <w:sz w:val="24"/>
          <w:szCs w:val="24"/>
        </w:rPr>
      </w:pPr>
    </w:p>
    <w:p w14:paraId="7A47A2F3" w14:textId="77777777" w:rsidR="008A5B0B" w:rsidRPr="003070D0" w:rsidRDefault="008A5B0B" w:rsidP="008A5B0B">
      <w:pPr>
        <w:spacing w:after="40"/>
        <w:jc w:val="both"/>
        <w:rPr>
          <w:rFonts w:ascii="Cambria" w:hAnsi="Cambria" w:cs="Times New Roman"/>
          <w:sz w:val="24"/>
          <w:szCs w:val="24"/>
        </w:rPr>
      </w:pPr>
      <w:r w:rsidRPr="003070D0">
        <w:rPr>
          <w:rFonts w:ascii="Cambria" w:hAnsi="Cambria" w:cs="Times New Roman"/>
          <w:sz w:val="24"/>
          <w:szCs w:val="24"/>
        </w:rPr>
        <w:t xml:space="preserve">(objednatel a </w:t>
      </w:r>
      <w:r w:rsidR="004C5056" w:rsidRPr="003070D0">
        <w:rPr>
          <w:rFonts w:ascii="Cambria" w:hAnsi="Cambria" w:cs="Times New Roman"/>
          <w:sz w:val="24"/>
          <w:szCs w:val="24"/>
        </w:rPr>
        <w:t>poskytovatel</w:t>
      </w:r>
      <w:r w:rsidRPr="003070D0">
        <w:rPr>
          <w:rFonts w:ascii="Cambria" w:hAnsi="Cambria" w:cs="Times New Roman"/>
          <w:sz w:val="24"/>
          <w:szCs w:val="24"/>
        </w:rPr>
        <w:t xml:space="preserve"> společně dále též jako „</w:t>
      </w:r>
      <w:r w:rsidRPr="003070D0">
        <w:rPr>
          <w:rFonts w:ascii="Cambria" w:hAnsi="Cambria" w:cs="Times New Roman"/>
          <w:b/>
          <w:sz w:val="24"/>
          <w:szCs w:val="24"/>
        </w:rPr>
        <w:t>smluvní strany</w:t>
      </w:r>
      <w:r w:rsidRPr="003070D0">
        <w:rPr>
          <w:rFonts w:ascii="Cambria" w:hAnsi="Cambria" w:cs="Times New Roman"/>
          <w:sz w:val="24"/>
          <w:szCs w:val="24"/>
        </w:rPr>
        <w:t>“, nebo jednotlivě jako „</w:t>
      </w:r>
      <w:r w:rsidRPr="003070D0">
        <w:rPr>
          <w:rFonts w:ascii="Cambria" w:hAnsi="Cambria" w:cs="Times New Roman"/>
          <w:b/>
          <w:sz w:val="24"/>
          <w:szCs w:val="24"/>
        </w:rPr>
        <w:t>smluvní strana</w:t>
      </w:r>
      <w:r w:rsidRPr="003070D0">
        <w:rPr>
          <w:rFonts w:ascii="Cambria" w:hAnsi="Cambria" w:cs="Times New Roman"/>
          <w:sz w:val="24"/>
          <w:szCs w:val="24"/>
        </w:rPr>
        <w:t>“)</w:t>
      </w:r>
    </w:p>
    <w:p w14:paraId="29432B88" w14:textId="77777777" w:rsidR="00DD58E0" w:rsidRPr="003070D0" w:rsidRDefault="00DD58E0" w:rsidP="00284D65">
      <w:pPr>
        <w:spacing w:after="0" w:line="276" w:lineRule="auto"/>
        <w:rPr>
          <w:rFonts w:ascii="Cambria" w:hAnsi="Cambria" w:cs="Times New Roman"/>
          <w:sz w:val="24"/>
          <w:szCs w:val="24"/>
        </w:rPr>
      </w:pPr>
    </w:p>
    <w:p w14:paraId="10E9BF93" w14:textId="5063B2C2" w:rsidR="00DD58E0" w:rsidRPr="003070D0" w:rsidRDefault="00DD58E0" w:rsidP="00DD58E0">
      <w:pPr>
        <w:spacing w:after="0"/>
        <w:jc w:val="both"/>
        <w:rPr>
          <w:rFonts w:ascii="Cambria" w:eastAsia="MS Mincho" w:hAnsi="Cambria" w:cs="Times New Roman"/>
          <w:sz w:val="24"/>
          <w:szCs w:val="24"/>
        </w:rPr>
      </w:pPr>
      <w:r w:rsidRPr="003070D0">
        <w:rPr>
          <w:rFonts w:ascii="Cambria" w:eastAsia="MS Mincho" w:hAnsi="Cambria" w:cs="Times New Roman"/>
          <w:sz w:val="24"/>
          <w:szCs w:val="24"/>
        </w:rPr>
        <w:t xml:space="preserve">uzavírají níže uvedeného dne, měsíce a roku dle § </w:t>
      </w:r>
      <w:r w:rsidRPr="003070D0">
        <w:rPr>
          <w:rFonts w:ascii="Cambria" w:hAnsi="Cambria" w:cs="Times New Roman"/>
          <w:sz w:val="24"/>
          <w:szCs w:val="24"/>
        </w:rPr>
        <w:t>1746 odst. 2</w:t>
      </w:r>
      <w:r w:rsidRPr="003070D0">
        <w:rPr>
          <w:rFonts w:ascii="Cambria" w:eastAsia="MS Mincho" w:hAnsi="Cambria" w:cs="Times New Roman"/>
          <w:sz w:val="24"/>
          <w:szCs w:val="24"/>
        </w:rPr>
        <w:t xml:space="preserve"> zákona č. </w:t>
      </w:r>
      <w:r w:rsidRPr="003070D0">
        <w:rPr>
          <w:rFonts w:ascii="Cambria" w:hAnsi="Cambria" w:cs="Times New Roman"/>
          <w:sz w:val="24"/>
          <w:szCs w:val="24"/>
        </w:rPr>
        <w:t>89/2012</w:t>
      </w:r>
      <w:r w:rsidRPr="003070D0">
        <w:rPr>
          <w:rFonts w:ascii="Cambria" w:eastAsia="MS Mincho" w:hAnsi="Cambria" w:cs="Times New Roman"/>
          <w:sz w:val="24"/>
          <w:szCs w:val="24"/>
        </w:rPr>
        <w:t xml:space="preserve"> Sb., </w:t>
      </w:r>
      <w:r w:rsidRPr="003070D0">
        <w:rPr>
          <w:rFonts w:ascii="Cambria" w:hAnsi="Cambria" w:cs="Times New Roman"/>
          <w:sz w:val="24"/>
          <w:szCs w:val="24"/>
        </w:rPr>
        <w:t>občanský</w:t>
      </w:r>
      <w:r w:rsidRPr="003070D0">
        <w:rPr>
          <w:rFonts w:ascii="Cambria" w:eastAsia="MS Mincho" w:hAnsi="Cambria" w:cs="Times New Roman"/>
          <w:sz w:val="24"/>
          <w:szCs w:val="24"/>
        </w:rPr>
        <w:t xml:space="preserve"> zákoník, ve znění pozdějších předpisů, </w:t>
      </w:r>
      <w:r w:rsidRPr="003070D0">
        <w:rPr>
          <w:rFonts w:ascii="Cambria" w:hAnsi="Cambria" w:cs="Times New Roman"/>
          <w:sz w:val="24"/>
          <w:szCs w:val="24"/>
        </w:rPr>
        <w:t xml:space="preserve">a dle zákona č. </w:t>
      </w:r>
      <w:r w:rsidR="007E3D6C" w:rsidRPr="00935777">
        <w:rPr>
          <w:rFonts w:ascii="Cambria" w:hAnsi="Cambria" w:cs="Arial"/>
          <w:sz w:val="24"/>
          <w:szCs w:val="24"/>
        </w:rPr>
        <w:t>541/2020</w:t>
      </w:r>
      <w:r w:rsidR="007E3D6C">
        <w:rPr>
          <w:rFonts w:ascii="Cambria" w:hAnsi="Cambria" w:cs="Arial"/>
          <w:sz w:val="24"/>
          <w:szCs w:val="24"/>
        </w:rPr>
        <w:t xml:space="preserve"> </w:t>
      </w:r>
      <w:r w:rsidRPr="003070D0">
        <w:rPr>
          <w:rFonts w:ascii="Cambria" w:hAnsi="Cambria" w:cs="Times New Roman"/>
          <w:sz w:val="24"/>
          <w:szCs w:val="24"/>
        </w:rPr>
        <w:t xml:space="preserve">Sb., o odpadech, ve znění pozdějších předpisů, </w:t>
      </w:r>
      <w:r w:rsidRPr="003070D0">
        <w:rPr>
          <w:rFonts w:ascii="Cambria" w:eastAsia="MS Mincho" w:hAnsi="Cambria" w:cs="Times New Roman"/>
          <w:sz w:val="24"/>
          <w:szCs w:val="24"/>
        </w:rPr>
        <w:t>tuto</w:t>
      </w:r>
    </w:p>
    <w:p w14:paraId="72672299" w14:textId="77777777" w:rsidR="00DD58E0" w:rsidRPr="003070D0" w:rsidRDefault="00DD58E0" w:rsidP="00284D65">
      <w:pPr>
        <w:spacing w:after="0" w:line="276" w:lineRule="auto"/>
        <w:rPr>
          <w:rFonts w:ascii="Cambria" w:hAnsi="Cambria" w:cs="Times New Roman"/>
          <w:sz w:val="24"/>
          <w:szCs w:val="24"/>
        </w:rPr>
      </w:pPr>
    </w:p>
    <w:p w14:paraId="79A72A42" w14:textId="1887BBD4" w:rsidR="00DD58E0" w:rsidRDefault="00055764" w:rsidP="00DD58E0">
      <w:pPr>
        <w:spacing w:after="0" w:line="276" w:lineRule="auto"/>
        <w:jc w:val="center"/>
        <w:rPr>
          <w:rFonts w:ascii="Cambria" w:hAnsi="Cambria" w:cs="Times New Roman"/>
          <w:b/>
          <w:sz w:val="24"/>
          <w:szCs w:val="24"/>
        </w:rPr>
      </w:pPr>
      <w:r w:rsidRPr="003070D0">
        <w:rPr>
          <w:rFonts w:ascii="Cambria" w:hAnsi="Cambria" w:cs="Times New Roman"/>
          <w:b/>
          <w:sz w:val="24"/>
          <w:szCs w:val="24"/>
        </w:rPr>
        <w:t>s</w:t>
      </w:r>
      <w:r w:rsidR="00DD58E0" w:rsidRPr="003070D0">
        <w:rPr>
          <w:rFonts w:ascii="Cambria" w:hAnsi="Cambria" w:cs="Times New Roman"/>
          <w:b/>
          <w:sz w:val="24"/>
          <w:szCs w:val="24"/>
        </w:rPr>
        <w:t>mlouvu</w:t>
      </w:r>
      <w:r w:rsidR="00361EB9">
        <w:rPr>
          <w:rFonts w:ascii="Cambria" w:hAnsi="Cambria" w:cs="Times New Roman"/>
          <w:b/>
          <w:sz w:val="24"/>
          <w:szCs w:val="24"/>
        </w:rPr>
        <w:t xml:space="preserve"> o</w:t>
      </w:r>
      <w:r w:rsidR="00DD58E0" w:rsidRPr="003070D0">
        <w:rPr>
          <w:rFonts w:ascii="Cambria" w:hAnsi="Cambria" w:cs="Times New Roman"/>
          <w:b/>
          <w:sz w:val="24"/>
          <w:szCs w:val="24"/>
        </w:rPr>
        <w:t xml:space="preserve"> </w:t>
      </w:r>
      <w:r w:rsidR="00D8209D">
        <w:rPr>
          <w:rFonts w:ascii="Cambria" w:hAnsi="Cambria" w:cs="Times New Roman"/>
          <w:b/>
          <w:sz w:val="24"/>
          <w:szCs w:val="24"/>
        </w:rPr>
        <w:t xml:space="preserve">svozu a </w:t>
      </w:r>
      <w:r w:rsidR="00E30E9E">
        <w:rPr>
          <w:rFonts w:ascii="Cambria" w:hAnsi="Cambria" w:cs="Times New Roman"/>
          <w:b/>
          <w:sz w:val="24"/>
          <w:szCs w:val="24"/>
        </w:rPr>
        <w:t>nakládání s odpadem</w:t>
      </w:r>
    </w:p>
    <w:p w14:paraId="1D0D2EB9" w14:textId="77777777" w:rsidR="00DD58E0" w:rsidRPr="003070D0" w:rsidRDefault="00DD58E0" w:rsidP="00DD58E0">
      <w:pPr>
        <w:spacing w:after="0" w:line="276" w:lineRule="auto"/>
        <w:jc w:val="center"/>
        <w:rPr>
          <w:rFonts w:ascii="Cambria" w:hAnsi="Cambria" w:cs="Times New Roman"/>
          <w:sz w:val="24"/>
          <w:szCs w:val="24"/>
        </w:rPr>
      </w:pPr>
      <w:r w:rsidRPr="003070D0">
        <w:rPr>
          <w:rFonts w:ascii="Cambria" w:hAnsi="Cambria" w:cs="Times New Roman"/>
          <w:sz w:val="24"/>
          <w:szCs w:val="24"/>
        </w:rPr>
        <w:t>(dále jen „</w:t>
      </w:r>
      <w:r w:rsidRPr="003070D0">
        <w:rPr>
          <w:rFonts w:ascii="Cambria" w:hAnsi="Cambria" w:cs="Times New Roman"/>
          <w:b/>
          <w:sz w:val="24"/>
          <w:szCs w:val="24"/>
        </w:rPr>
        <w:t>smlouva</w:t>
      </w:r>
      <w:r w:rsidRPr="003070D0">
        <w:rPr>
          <w:rFonts w:ascii="Cambria" w:hAnsi="Cambria" w:cs="Times New Roman"/>
          <w:sz w:val="24"/>
          <w:szCs w:val="24"/>
        </w:rPr>
        <w:t>“)</w:t>
      </w:r>
    </w:p>
    <w:p w14:paraId="1DC635B8" w14:textId="77777777" w:rsidR="008D191D" w:rsidRPr="003070D0" w:rsidRDefault="008D191D" w:rsidP="00DD58E0">
      <w:pPr>
        <w:spacing w:after="0" w:line="276" w:lineRule="auto"/>
        <w:jc w:val="center"/>
        <w:rPr>
          <w:rFonts w:ascii="Cambria" w:hAnsi="Cambria" w:cs="Times New Roman"/>
          <w:sz w:val="24"/>
          <w:szCs w:val="24"/>
        </w:rPr>
      </w:pPr>
    </w:p>
    <w:p w14:paraId="58078465" w14:textId="77777777" w:rsidR="008D191D" w:rsidRPr="003070D0" w:rsidRDefault="003070D0" w:rsidP="008D191D">
      <w:pPr>
        <w:pStyle w:val="Odstavecseseznamem"/>
        <w:numPr>
          <w:ilvl w:val="0"/>
          <w:numId w:val="13"/>
        </w:numPr>
        <w:spacing w:after="0" w:line="276" w:lineRule="auto"/>
        <w:rPr>
          <w:rFonts w:ascii="Cambria" w:hAnsi="Cambria" w:cs="Times New Roman"/>
          <w:b/>
          <w:sz w:val="24"/>
          <w:szCs w:val="24"/>
        </w:rPr>
      </w:pPr>
      <w:r>
        <w:rPr>
          <w:rFonts w:ascii="Cambria" w:hAnsi="Cambria" w:cs="Times New Roman"/>
          <w:b/>
          <w:sz w:val="24"/>
          <w:szCs w:val="24"/>
        </w:rPr>
        <w:t>Úvodní ustanovení</w:t>
      </w:r>
    </w:p>
    <w:p w14:paraId="336F0B81" w14:textId="77777777" w:rsidR="008D191D" w:rsidRPr="003070D0" w:rsidRDefault="008D191D" w:rsidP="00DD58E0">
      <w:pPr>
        <w:spacing w:after="0" w:line="276" w:lineRule="auto"/>
        <w:jc w:val="center"/>
        <w:rPr>
          <w:rFonts w:ascii="Cambria" w:hAnsi="Cambria" w:cs="Times New Roman"/>
          <w:sz w:val="24"/>
          <w:szCs w:val="24"/>
        </w:rPr>
      </w:pPr>
    </w:p>
    <w:p w14:paraId="46193485" w14:textId="7A7C5837" w:rsidR="008D191D" w:rsidRPr="007D2B72" w:rsidRDefault="008D191D" w:rsidP="007D2B72">
      <w:pPr>
        <w:pStyle w:val="Odstavecseseznamem"/>
        <w:numPr>
          <w:ilvl w:val="1"/>
          <w:numId w:val="13"/>
        </w:numPr>
        <w:spacing w:after="0" w:line="276" w:lineRule="auto"/>
        <w:jc w:val="both"/>
        <w:rPr>
          <w:rFonts w:ascii="Cambria" w:hAnsi="Cambria" w:cs="Times New Roman"/>
          <w:b/>
          <w:sz w:val="24"/>
          <w:szCs w:val="24"/>
        </w:rPr>
      </w:pPr>
      <w:r w:rsidRPr="003070D0">
        <w:rPr>
          <w:rFonts w:ascii="Cambria" w:hAnsi="Cambria" w:cs="Times New Roman"/>
          <w:sz w:val="24"/>
          <w:szCs w:val="24"/>
        </w:rPr>
        <w:t xml:space="preserve">Účelem této smlouvy je upravit </w:t>
      </w:r>
      <w:r w:rsidR="00F23198">
        <w:rPr>
          <w:rFonts w:ascii="Cambria" w:hAnsi="Cambria" w:cs="Times New Roman"/>
          <w:sz w:val="24"/>
          <w:szCs w:val="24"/>
        </w:rPr>
        <w:t>práva a povinnosti</w:t>
      </w:r>
      <w:r w:rsidR="00F23198" w:rsidRPr="003070D0">
        <w:rPr>
          <w:rFonts w:ascii="Cambria" w:hAnsi="Cambria" w:cs="Times New Roman"/>
          <w:sz w:val="24"/>
          <w:szCs w:val="24"/>
        </w:rPr>
        <w:t xml:space="preserve"> </w:t>
      </w:r>
      <w:r w:rsidRPr="003070D0">
        <w:rPr>
          <w:rFonts w:ascii="Cambria" w:hAnsi="Cambria" w:cs="Times New Roman"/>
          <w:sz w:val="24"/>
          <w:szCs w:val="24"/>
        </w:rPr>
        <w:t>smluvních stran při realizaci předmětu plnění tvořící</w:t>
      </w:r>
      <w:r w:rsidR="00AF7649" w:rsidRPr="003070D0">
        <w:rPr>
          <w:rFonts w:ascii="Cambria" w:hAnsi="Cambria" w:cs="Times New Roman"/>
          <w:sz w:val="24"/>
          <w:szCs w:val="24"/>
        </w:rPr>
        <w:t>ho</w:t>
      </w:r>
      <w:r w:rsidRPr="003070D0">
        <w:rPr>
          <w:rFonts w:ascii="Cambria" w:hAnsi="Cambria" w:cs="Times New Roman"/>
          <w:sz w:val="24"/>
          <w:szCs w:val="24"/>
        </w:rPr>
        <w:t xml:space="preserve"> předmět </w:t>
      </w:r>
      <w:r w:rsidR="00E30E9E">
        <w:rPr>
          <w:rFonts w:ascii="Cambria" w:hAnsi="Cambria" w:cs="Times New Roman"/>
          <w:sz w:val="24"/>
          <w:szCs w:val="24"/>
        </w:rPr>
        <w:t>nadlimitní</w:t>
      </w:r>
      <w:r w:rsidR="00AF7649" w:rsidRPr="003070D0">
        <w:rPr>
          <w:rFonts w:ascii="Cambria" w:hAnsi="Cambria" w:cs="Times New Roman"/>
          <w:sz w:val="24"/>
          <w:szCs w:val="24"/>
        </w:rPr>
        <w:t xml:space="preserve"> </w:t>
      </w:r>
      <w:r w:rsidRPr="003070D0">
        <w:rPr>
          <w:rFonts w:ascii="Cambria" w:hAnsi="Cambria" w:cs="Times New Roman"/>
          <w:sz w:val="24"/>
          <w:szCs w:val="24"/>
        </w:rPr>
        <w:t>veřejn</w:t>
      </w:r>
      <w:r w:rsidR="001D4810">
        <w:rPr>
          <w:rFonts w:ascii="Cambria" w:hAnsi="Cambria" w:cs="Times New Roman"/>
          <w:sz w:val="24"/>
          <w:szCs w:val="24"/>
        </w:rPr>
        <w:t>é</w:t>
      </w:r>
      <w:r w:rsidRPr="003070D0">
        <w:rPr>
          <w:rFonts w:ascii="Cambria" w:hAnsi="Cambria" w:cs="Times New Roman"/>
          <w:sz w:val="24"/>
          <w:szCs w:val="24"/>
        </w:rPr>
        <w:t xml:space="preserve"> zakázk</w:t>
      </w:r>
      <w:r w:rsidR="001D4810">
        <w:rPr>
          <w:rFonts w:ascii="Cambria" w:hAnsi="Cambria" w:cs="Times New Roman"/>
          <w:sz w:val="24"/>
          <w:szCs w:val="24"/>
        </w:rPr>
        <w:t>y</w:t>
      </w:r>
      <w:r w:rsidR="00AF7649" w:rsidRPr="003070D0">
        <w:rPr>
          <w:rFonts w:ascii="Cambria" w:hAnsi="Cambria" w:cs="Times New Roman"/>
          <w:sz w:val="24"/>
          <w:szCs w:val="24"/>
        </w:rPr>
        <w:t xml:space="preserve"> zadávané </w:t>
      </w:r>
      <w:r w:rsidR="001D4810">
        <w:rPr>
          <w:rFonts w:ascii="Cambria" w:hAnsi="Cambria" w:cs="Times New Roman"/>
          <w:sz w:val="24"/>
          <w:szCs w:val="24"/>
        </w:rPr>
        <w:t>v</w:t>
      </w:r>
      <w:r w:rsidR="00E30E9E">
        <w:rPr>
          <w:rFonts w:ascii="Cambria" w:hAnsi="Cambria" w:cs="Times New Roman"/>
          <w:sz w:val="24"/>
          <w:szCs w:val="24"/>
        </w:rPr>
        <w:t xml:space="preserve"> otevřeném</w:t>
      </w:r>
      <w:r w:rsidR="001D4810">
        <w:rPr>
          <w:rFonts w:ascii="Cambria" w:hAnsi="Cambria" w:cs="Times New Roman"/>
          <w:sz w:val="24"/>
          <w:szCs w:val="24"/>
        </w:rPr>
        <w:t xml:space="preserve"> řízení </w:t>
      </w:r>
      <w:r w:rsidR="00AF7649" w:rsidRPr="003070D0">
        <w:rPr>
          <w:rFonts w:ascii="Cambria" w:hAnsi="Cambria" w:cs="Times New Roman"/>
          <w:sz w:val="24"/>
          <w:szCs w:val="24"/>
        </w:rPr>
        <w:t>v souladu s </w:t>
      </w:r>
      <w:proofErr w:type="spellStart"/>
      <w:r w:rsidR="00AF7649" w:rsidRPr="003070D0">
        <w:rPr>
          <w:rFonts w:ascii="Cambria" w:hAnsi="Cambria" w:cs="Times New Roman"/>
          <w:sz w:val="24"/>
          <w:szCs w:val="24"/>
        </w:rPr>
        <w:t>ust</w:t>
      </w:r>
      <w:proofErr w:type="spellEnd"/>
      <w:r w:rsidR="00AF7649" w:rsidRPr="003070D0">
        <w:rPr>
          <w:rFonts w:ascii="Cambria" w:hAnsi="Cambria" w:cs="Times New Roman"/>
          <w:sz w:val="24"/>
          <w:szCs w:val="24"/>
        </w:rPr>
        <w:t xml:space="preserve">. § </w:t>
      </w:r>
      <w:r w:rsidR="00E87773">
        <w:rPr>
          <w:rFonts w:ascii="Cambria" w:hAnsi="Cambria" w:cs="Times New Roman"/>
          <w:sz w:val="24"/>
          <w:szCs w:val="24"/>
        </w:rPr>
        <w:t>5</w:t>
      </w:r>
      <w:r w:rsidR="00E30E9E">
        <w:rPr>
          <w:rFonts w:ascii="Cambria" w:hAnsi="Cambria" w:cs="Times New Roman"/>
          <w:sz w:val="24"/>
          <w:szCs w:val="24"/>
        </w:rPr>
        <w:t>6</w:t>
      </w:r>
      <w:r w:rsidR="00AF7649" w:rsidRPr="003070D0">
        <w:rPr>
          <w:rFonts w:ascii="Cambria" w:hAnsi="Cambria" w:cs="Times New Roman"/>
          <w:sz w:val="24"/>
          <w:szCs w:val="24"/>
        </w:rPr>
        <w:t xml:space="preserve"> zákona č. 134/2016 Sb., o zadávání veřejných zakázek, </w:t>
      </w:r>
      <w:r w:rsidR="001E08F4">
        <w:rPr>
          <w:rFonts w:ascii="Cambria" w:hAnsi="Cambria" w:cs="Times New Roman"/>
          <w:sz w:val="24"/>
          <w:szCs w:val="24"/>
        </w:rPr>
        <w:t xml:space="preserve">ve znění pozdějších předpisů, </w:t>
      </w:r>
      <w:r w:rsidR="00AF7649" w:rsidRPr="003070D0">
        <w:rPr>
          <w:rFonts w:ascii="Cambria" w:hAnsi="Cambria" w:cs="Times New Roman"/>
          <w:sz w:val="24"/>
          <w:szCs w:val="24"/>
        </w:rPr>
        <w:t>s názvem</w:t>
      </w:r>
      <w:r w:rsidRPr="003070D0">
        <w:rPr>
          <w:rFonts w:ascii="Cambria" w:hAnsi="Cambria" w:cs="Times New Roman"/>
          <w:sz w:val="24"/>
          <w:szCs w:val="24"/>
        </w:rPr>
        <w:t xml:space="preserve"> „</w:t>
      </w:r>
      <w:r w:rsidR="00E30E9E" w:rsidRPr="00E30E9E">
        <w:rPr>
          <w:rFonts w:ascii="Cambria" w:hAnsi="Cambria" w:cs="Times New Roman"/>
          <w:b/>
          <w:sz w:val="24"/>
          <w:szCs w:val="24"/>
        </w:rPr>
        <w:t>Svoz a nakládání s odpadem města Choceň 2024</w:t>
      </w:r>
      <w:r w:rsidRPr="007D2B72">
        <w:rPr>
          <w:rFonts w:ascii="Cambria" w:hAnsi="Cambria" w:cs="Times New Roman"/>
          <w:sz w:val="24"/>
          <w:szCs w:val="24"/>
        </w:rPr>
        <w:t>“.</w:t>
      </w:r>
    </w:p>
    <w:p w14:paraId="46AAF741" w14:textId="77777777" w:rsidR="008D191D" w:rsidRPr="003070D0" w:rsidRDefault="004C5056" w:rsidP="008D191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lastRenderedPageBreak/>
        <w:t>Poskytovatel</w:t>
      </w:r>
      <w:r w:rsidR="008D191D" w:rsidRPr="003070D0">
        <w:rPr>
          <w:rFonts w:ascii="Cambria" w:hAnsi="Cambria" w:cs="Times New Roman"/>
          <w:sz w:val="24"/>
          <w:szCs w:val="24"/>
        </w:rPr>
        <w:t xml:space="preserve"> výslovně prohlašuje, že údaje jím uvedené v záhlaví této smlouvy jsou pravdivé a že disponuje k okamžiku uzavření této smlouvy oprávněním k podnikání potřebným k řádnému plnění této smlouvy. </w:t>
      </w:r>
    </w:p>
    <w:p w14:paraId="27DC4292" w14:textId="77777777" w:rsidR="008D191D" w:rsidRPr="003070D0" w:rsidRDefault="008D191D" w:rsidP="008D191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t>V případě změny údajů uvedených v záhlaví této smlouvy jsou bez zbytečného odkladu smluvní strany povinny se vzájemně o takových změnách informovat.</w:t>
      </w:r>
    </w:p>
    <w:p w14:paraId="47F2993B" w14:textId="77777777" w:rsidR="008D191D" w:rsidRPr="003070D0" w:rsidRDefault="008D191D" w:rsidP="008D191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t>Každá ze smluvních stran výslovně prohlašuje, že je oprávněna tuto smlouvu podepsat</w:t>
      </w:r>
      <w:r w:rsidR="00E707EB" w:rsidRPr="003070D0">
        <w:rPr>
          <w:rFonts w:ascii="Cambria" w:hAnsi="Cambria" w:cs="Times New Roman"/>
          <w:sz w:val="24"/>
          <w:szCs w:val="24"/>
        </w:rPr>
        <w:t xml:space="preserve"> a řádně a včas plnit povinnosti z ní vyplývající</w:t>
      </w:r>
      <w:r w:rsidRPr="003070D0">
        <w:rPr>
          <w:rFonts w:ascii="Cambria" w:hAnsi="Cambria" w:cs="Times New Roman"/>
          <w:sz w:val="24"/>
          <w:szCs w:val="24"/>
        </w:rPr>
        <w:t>.</w:t>
      </w:r>
    </w:p>
    <w:p w14:paraId="40ED3D22" w14:textId="77777777" w:rsidR="00DD58E0" w:rsidRPr="003070D0" w:rsidRDefault="00DD58E0" w:rsidP="00DD58E0">
      <w:pPr>
        <w:spacing w:after="0" w:line="276" w:lineRule="auto"/>
        <w:jc w:val="center"/>
        <w:rPr>
          <w:rFonts w:ascii="Cambria" w:hAnsi="Cambria" w:cs="Times New Roman"/>
          <w:sz w:val="24"/>
          <w:szCs w:val="24"/>
        </w:rPr>
      </w:pPr>
    </w:p>
    <w:p w14:paraId="684F0CE1" w14:textId="77777777" w:rsidR="00DD58E0" w:rsidRPr="003070D0" w:rsidRDefault="006300B7"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Předmět smlouvy</w:t>
      </w:r>
    </w:p>
    <w:p w14:paraId="3BADF12D" w14:textId="77777777" w:rsidR="00DD58E0" w:rsidRPr="003070D0" w:rsidRDefault="00DD58E0" w:rsidP="00DD58E0">
      <w:pPr>
        <w:pStyle w:val="Odstavecseseznamem"/>
        <w:spacing w:after="0" w:line="276" w:lineRule="auto"/>
        <w:jc w:val="both"/>
        <w:rPr>
          <w:rFonts w:ascii="Cambria" w:hAnsi="Cambria" w:cs="Times New Roman"/>
          <w:sz w:val="24"/>
          <w:szCs w:val="24"/>
        </w:rPr>
      </w:pPr>
    </w:p>
    <w:p w14:paraId="1B0A123B" w14:textId="58C117DF" w:rsidR="008D191D" w:rsidRPr="00C640D0" w:rsidRDefault="004C5056" w:rsidP="00E93708">
      <w:pPr>
        <w:pStyle w:val="Odstavecseseznamem"/>
        <w:numPr>
          <w:ilvl w:val="1"/>
          <w:numId w:val="13"/>
        </w:numPr>
        <w:spacing w:after="0" w:line="276" w:lineRule="auto"/>
        <w:jc w:val="both"/>
        <w:rPr>
          <w:rFonts w:ascii="Cambria" w:hAnsi="Cambria" w:cs="Times New Roman"/>
          <w:sz w:val="24"/>
          <w:szCs w:val="24"/>
        </w:rPr>
      </w:pPr>
      <w:r w:rsidRPr="00E93708">
        <w:rPr>
          <w:rFonts w:ascii="Cambria" w:hAnsi="Cambria" w:cs="Times New Roman"/>
          <w:sz w:val="24"/>
          <w:szCs w:val="24"/>
        </w:rPr>
        <w:t>Poskytovatel</w:t>
      </w:r>
      <w:r w:rsidR="006300B7" w:rsidRPr="00E93708">
        <w:rPr>
          <w:rFonts w:ascii="Cambria" w:hAnsi="Cambria" w:cs="Times New Roman"/>
          <w:sz w:val="24"/>
          <w:szCs w:val="24"/>
        </w:rPr>
        <w:t xml:space="preserve"> se zavazuje, že za podmínek uvedených v této smlouvě bude</w:t>
      </w:r>
      <w:r w:rsidR="00404E01" w:rsidRPr="00E93708">
        <w:rPr>
          <w:rFonts w:ascii="Cambria" w:hAnsi="Cambria" w:cs="Times New Roman"/>
          <w:sz w:val="24"/>
          <w:szCs w:val="24"/>
        </w:rPr>
        <w:t xml:space="preserve"> objednateli</w:t>
      </w:r>
      <w:r w:rsidR="006300B7" w:rsidRPr="00E93708">
        <w:rPr>
          <w:rFonts w:ascii="Cambria" w:hAnsi="Cambria" w:cs="Times New Roman"/>
          <w:sz w:val="24"/>
          <w:szCs w:val="24"/>
        </w:rPr>
        <w:t xml:space="preserve"> </w:t>
      </w:r>
      <w:r w:rsidR="00404E01" w:rsidRPr="00E93708">
        <w:rPr>
          <w:rFonts w:ascii="Cambria" w:hAnsi="Cambria" w:cs="Times New Roman"/>
          <w:sz w:val="24"/>
          <w:szCs w:val="24"/>
        </w:rPr>
        <w:t>poskytovat služby spočívající v</w:t>
      </w:r>
      <w:r w:rsidRPr="00E93708">
        <w:rPr>
          <w:rFonts w:ascii="Cambria" w:hAnsi="Cambria" w:cs="Times New Roman"/>
          <w:sz w:val="24"/>
          <w:szCs w:val="24"/>
        </w:rPr>
        <w:t> </w:t>
      </w:r>
      <w:r w:rsidR="00046DB1" w:rsidRPr="00046DB1">
        <w:rPr>
          <w:rFonts w:ascii="Cambria" w:hAnsi="Cambria" w:cs="Times New Roman"/>
          <w:sz w:val="24"/>
          <w:szCs w:val="24"/>
        </w:rPr>
        <w:t>komplexní</w:t>
      </w:r>
      <w:r w:rsidR="00046DB1">
        <w:rPr>
          <w:rFonts w:ascii="Cambria" w:hAnsi="Cambria" w:cs="Times New Roman"/>
          <w:sz w:val="24"/>
          <w:szCs w:val="24"/>
        </w:rPr>
        <w:t>m</w:t>
      </w:r>
      <w:r w:rsidR="00046DB1" w:rsidRPr="00046DB1">
        <w:rPr>
          <w:rFonts w:ascii="Cambria" w:hAnsi="Cambria" w:cs="Times New Roman"/>
          <w:sz w:val="24"/>
          <w:szCs w:val="24"/>
        </w:rPr>
        <w:t xml:space="preserve"> zajištění služeb při svozu a nakládání </w:t>
      </w:r>
      <w:r w:rsidR="00046DB1" w:rsidRPr="00C640D0">
        <w:rPr>
          <w:rFonts w:ascii="Cambria" w:hAnsi="Cambria" w:cs="Times New Roman"/>
          <w:sz w:val="24"/>
          <w:szCs w:val="24"/>
        </w:rPr>
        <w:t>se směsným komunálním odpadem</w:t>
      </w:r>
      <w:r w:rsidR="009C6092" w:rsidRPr="00C640D0">
        <w:rPr>
          <w:rFonts w:ascii="Cambria" w:hAnsi="Cambria" w:cs="Times New Roman"/>
          <w:sz w:val="24"/>
          <w:szCs w:val="24"/>
        </w:rPr>
        <w:t xml:space="preserve"> (dále i jen „SKO“)</w:t>
      </w:r>
      <w:r w:rsidR="00046DB1" w:rsidRPr="00C640D0">
        <w:rPr>
          <w:rFonts w:ascii="Cambria" w:hAnsi="Cambria" w:cs="Times New Roman"/>
          <w:sz w:val="24"/>
          <w:szCs w:val="24"/>
        </w:rPr>
        <w:t>, separovaným odpadem (papír, plasty s</w:t>
      </w:r>
      <w:r w:rsidR="009A0546" w:rsidRPr="00C640D0">
        <w:rPr>
          <w:rFonts w:ascii="Cambria" w:hAnsi="Cambria" w:cs="Times New Roman"/>
          <w:sz w:val="24"/>
          <w:szCs w:val="24"/>
        </w:rPr>
        <w:t> kompozitními obaly</w:t>
      </w:r>
      <w:r w:rsidR="00046DB1" w:rsidRPr="00C640D0">
        <w:rPr>
          <w:rFonts w:ascii="Cambria" w:hAnsi="Cambria" w:cs="Times New Roman"/>
          <w:sz w:val="24"/>
          <w:szCs w:val="24"/>
        </w:rPr>
        <w:t xml:space="preserve">, sklo a kovy) sbíraným nádobovým systémem ze sběrných míst a od </w:t>
      </w:r>
      <w:r w:rsidR="00EC6FC2" w:rsidRPr="00C640D0">
        <w:rPr>
          <w:rFonts w:ascii="Cambria" w:hAnsi="Cambria" w:cs="Times New Roman"/>
          <w:sz w:val="24"/>
          <w:szCs w:val="24"/>
        </w:rPr>
        <w:t xml:space="preserve">bytových a </w:t>
      </w:r>
      <w:r w:rsidR="00046DB1" w:rsidRPr="00C640D0">
        <w:rPr>
          <w:rFonts w:ascii="Cambria" w:hAnsi="Cambria" w:cs="Times New Roman"/>
          <w:sz w:val="24"/>
          <w:szCs w:val="24"/>
        </w:rPr>
        <w:t xml:space="preserve">rodinných domů (papír, plast), svoz bioodpadů od rodinných domů a veřejných stání na městskou kompostárnu, </w:t>
      </w:r>
      <w:r w:rsidR="008F7ADC" w:rsidRPr="00C640D0">
        <w:rPr>
          <w:rFonts w:ascii="Cambria" w:hAnsi="Cambria" w:cs="Times New Roman"/>
          <w:sz w:val="24"/>
          <w:szCs w:val="24"/>
        </w:rPr>
        <w:t>a to</w:t>
      </w:r>
      <w:r w:rsidR="000E54DE" w:rsidRPr="00C640D0">
        <w:rPr>
          <w:rFonts w:ascii="Cambria" w:hAnsi="Cambria" w:cs="Times New Roman"/>
          <w:sz w:val="24"/>
          <w:szCs w:val="24"/>
        </w:rPr>
        <w:t xml:space="preserve"> v rozsahu </w:t>
      </w:r>
      <w:r w:rsidR="00500E55" w:rsidRPr="00C640D0">
        <w:rPr>
          <w:rFonts w:ascii="Cambria" w:hAnsi="Cambria" w:cs="Times New Roman"/>
          <w:sz w:val="24"/>
          <w:szCs w:val="24"/>
        </w:rPr>
        <w:t>p</w:t>
      </w:r>
      <w:r w:rsidR="000E54DE" w:rsidRPr="00C640D0">
        <w:rPr>
          <w:rFonts w:ascii="Cambria" w:hAnsi="Cambria" w:cs="Times New Roman"/>
          <w:sz w:val="24"/>
          <w:szCs w:val="24"/>
        </w:rPr>
        <w:t>rojektu</w:t>
      </w:r>
      <w:r w:rsidR="00811372" w:rsidRPr="00C640D0">
        <w:rPr>
          <w:rFonts w:ascii="Cambria" w:hAnsi="Cambria" w:cs="Times New Roman"/>
          <w:sz w:val="24"/>
          <w:szCs w:val="24"/>
        </w:rPr>
        <w:t xml:space="preserve"> bez příloh</w:t>
      </w:r>
      <w:r w:rsidR="004D5D3D" w:rsidRPr="00C640D0">
        <w:rPr>
          <w:rFonts w:ascii="Cambria" w:hAnsi="Cambria" w:cs="Times New Roman"/>
          <w:sz w:val="24"/>
          <w:szCs w:val="24"/>
        </w:rPr>
        <w:t>, který tvoří p</w:t>
      </w:r>
      <w:r w:rsidR="00274EE7" w:rsidRPr="00C640D0">
        <w:rPr>
          <w:rFonts w:ascii="Cambria" w:hAnsi="Cambria" w:cs="Times New Roman"/>
          <w:sz w:val="24"/>
          <w:szCs w:val="24"/>
        </w:rPr>
        <w:t>říloh</w:t>
      </w:r>
      <w:r w:rsidR="004D5D3D" w:rsidRPr="00C640D0">
        <w:rPr>
          <w:rFonts w:ascii="Cambria" w:hAnsi="Cambria" w:cs="Times New Roman"/>
          <w:sz w:val="24"/>
          <w:szCs w:val="24"/>
        </w:rPr>
        <w:t>u</w:t>
      </w:r>
      <w:r w:rsidR="00274EE7" w:rsidRPr="00C640D0">
        <w:rPr>
          <w:rFonts w:ascii="Cambria" w:hAnsi="Cambria" w:cs="Times New Roman"/>
          <w:sz w:val="24"/>
          <w:szCs w:val="24"/>
        </w:rPr>
        <w:t xml:space="preserve"> č. </w:t>
      </w:r>
      <w:r w:rsidR="0004506A" w:rsidRPr="00C640D0">
        <w:rPr>
          <w:rFonts w:ascii="Cambria" w:hAnsi="Cambria" w:cs="Times New Roman"/>
          <w:sz w:val="24"/>
          <w:szCs w:val="24"/>
        </w:rPr>
        <w:t>2</w:t>
      </w:r>
      <w:r w:rsidR="00274EE7" w:rsidRPr="00C640D0">
        <w:rPr>
          <w:rFonts w:ascii="Cambria" w:hAnsi="Cambria" w:cs="Times New Roman"/>
          <w:sz w:val="24"/>
          <w:szCs w:val="24"/>
        </w:rPr>
        <w:t xml:space="preserve"> této smlouvy (dále jen „</w:t>
      </w:r>
      <w:r w:rsidR="00274EE7" w:rsidRPr="00C640D0">
        <w:rPr>
          <w:rFonts w:ascii="Cambria" w:hAnsi="Cambria" w:cs="Times New Roman"/>
          <w:b/>
          <w:sz w:val="24"/>
          <w:szCs w:val="24"/>
        </w:rPr>
        <w:t>Projekt</w:t>
      </w:r>
      <w:r w:rsidR="00274EE7" w:rsidRPr="00C640D0">
        <w:rPr>
          <w:rFonts w:ascii="Cambria" w:hAnsi="Cambria" w:cs="Times New Roman"/>
          <w:sz w:val="24"/>
          <w:szCs w:val="24"/>
        </w:rPr>
        <w:t>“)</w:t>
      </w:r>
      <w:r w:rsidR="00266510" w:rsidRPr="00C640D0">
        <w:rPr>
          <w:rFonts w:ascii="Cambria" w:hAnsi="Cambria" w:cs="Times New Roman"/>
          <w:sz w:val="24"/>
          <w:szCs w:val="24"/>
        </w:rPr>
        <w:t xml:space="preserve">. </w:t>
      </w:r>
      <w:r w:rsidR="00216A30" w:rsidRPr="00C640D0">
        <w:rPr>
          <w:rFonts w:ascii="Cambria" w:hAnsi="Cambria" w:cs="Arial"/>
          <w:sz w:val="24"/>
          <w:szCs w:val="24"/>
        </w:rPr>
        <w:t>Poskytovatel je povinen v rámci plnění smlouvy zajistit zejména:</w:t>
      </w:r>
    </w:p>
    <w:p w14:paraId="75B28DD0" w14:textId="77777777" w:rsidR="00046DB1" w:rsidRPr="00C640D0" w:rsidRDefault="00046DB1" w:rsidP="00525EB4">
      <w:pPr>
        <w:pStyle w:val="Odstavecseseznamem"/>
        <w:numPr>
          <w:ilvl w:val="2"/>
          <w:numId w:val="13"/>
        </w:numPr>
        <w:spacing w:after="0" w:line="276" w:lineRule="auto"/>
        <w:jc w:val="both"/>
        <w:rPr>
          <w:rFonts w:ascii="Cambria" w:hAnsi="Cambria" w:cs="Times New Roman"/>
          <w:sz w:val="24"/>
          <w:szCs w:val="24"/>
        </w:rPr>
      </w:pPr>
      <w:r w:rsidRPr="00C640D0">
        <w:rPr>
          <w:rFonts w:ascii="Cambria" w:hAnsi="Cambria" w:cs="Times New Roman"/>
          <w:sz w:val="24"/>
          <w:szCs w:val="24"/>
        </w:rPr>
        <w:t xml:space="preserve">sběr, svoz a odstraňování směsného komunálního odpadu (spolu se svozem přistavenými PET lahvemi naplněnými upotřebeným Jedlým olejem a tukem); </w:t>
      </w:r>
    </w:p>
    <w:p w14:paraId="1C41C6B6" w14:textId="77777777" w:rsidR="00046DB1" w:rsidRPr="00C640D0" w:rsidRDefault="00046DB1" w:rsidP="00525EB4">
      <w:pPr>
        <w:pStyle w:val="Odstavecseseznamem"/>
        <w:numPr>
          <w:ilvl w:val="2"/>
          <w:numId w:val="13"/>
        </w:numPr>
        <w:spacing w:after="0" w:line="276" w:lineRule="auto"/>
        <w:jc w:val="both"/>
        <w:rPr>
          <w:rFonts w:ascii="Cambria" w:hAnsi="Cambria" w:cs="Times New Roman"/>
          <w:sz w:val="24"/>
          <w:szCs w:val="24"/>
        </w:rPr>
      </w:pPr>
      <w:r w:rsidRPr="00C640D0">
        <w:rPr>
          <w:rFonts w:ascii="Cambria" w:hAnsi="Cambria" w:cs="Times New Roman"/>
          <w:sz w:val="24"/>
          <w:szCs w:val="24"/>
        </w:rPr>
        <w:t xml:space="preserve">sběr, svoz a využití odpadů sbíraných odděleně (papír, plasty společně s kompozitními obaly, sklo a kovy) a to prostřednictvím nádobového systému ze sběrných míst; </w:t>
      </w:r>
    </w:p>
    <w:p w14:paraId="6DFD7F4D" w14:textId="77777777" w:rsidR="00046DB1" w:rsidRPr="00C640D0" w:rsidRDefault="00046DB1" w:rsidP="00525EB4">
      <w:pPr>
        <w:pStyle w:val="Odstavecseseznamem"/>
        <w:numPr>
          <w:ilvl w:val="2"/>
          <w:numId w:val="13"/>
        </w:numPr>
        <w:spacing w:after="0" w:line="276" w:lineRule="auto"/>
        <w:jc w:val="both"/>
        <w:rPr>
          <w:rFonts w:ascii="Cambria" w:hAnsi="Cambria" w:cs="Times New Roman"/>
          <w:sz w:val="24"/>
          <w:szCs w:val="24"/>
        </w:rPr>
      </w:pPr>
      <w:r w:rsidRPr="00C640D0">
        <w:rPr>
          <w:rFonts w:ascii="Cambria" w:hAnsi="Cambria" w:cs="Times New Roman"/>
          <w:sz w:val="24"/>
          <w:szCs w:val="24"/>
        </w:rPr>
        <w:t xml:space="preserve">sběr, svoz a využití odpadů sbíraných odděleně (papír, plasty společně s kompozitními obaly, bioodpad) a to od rodinných a bytových domů; </w:t>
      </w:r>
    </w:p>
    <w:p w14:paraId="7917444F" w14:textId="0006BE39" w:rsidR="00046DB1" w:rsidRPr="00C640D0" w:rsidRDefault="00046DB1" w:rsidP="00525EB4">
      <w:pPr>
        <w:pStyle w:val="Odstavecseseznamem"/>
        <w:numPr>
          <w:ilvl w:val="2"/>
          <w:numId w:val="13"/>
        </w:numPr>
        <w:spacing w:after="0" w:line="276" w:lineRule="auto"/>
        <w:jc w:val="both"/>
        <w:rPr>
          <w:rFonts w:ascii="Cambria" w:hAnsi="Cambria" w:cs="Times New Roman"/>
          <w:sz w:val="24"/>
          <w:szCs w:val="24"/>
        </w:rPr>
      </w:pPr>
      <w:r w:rsidRPr="00C640D0">
        <w:rPr>
          <w:rFonts w:ascii="Cambria" w:hAnsi="Cambria" w:cs="Times New Roman"/>
          <w:sz w:val="24"/>
          <w:szCs w:val="24"/>
        </w:rPr>
        <w:t xml:space="preserve">svoz bioodpadů z veřejných stání a od rodinných </w:t>
      </w:r>
      <w:r w:rsidR="00F96D66" w:rsidRPr="00C640D0">
        <w:rPr>
          <w:rFonts w:ascii="Cambria" w:hAnsi="Cambria" w:cs="Times New Roman"/>
          <w:sz w:val="24"/>
          <w:szCs w:val="24"/>
        </w:rPr>
        <w:t xml:space="preserve">a bytových </w:t>
      </w:r>
      <w:r w:rsidRPr="00C640D0">
        <w:rPr>
          <w:rFonts w:ascii="Cambria" w:hAnsi="Cambria" w:cs="Times New Roman"/>
          <w:sz w:val="24"/>
          <w:szCs w:val="24"/>
        </w:rPr>
        <w:t xml:space="preserve">domů na městskou kompostárnu; </w:t>
      </w:r>
    </w:p>
    <w:p w14:paraId="69B604F6" w14:textId="745DB537" w:rsidR="00AE5214" w:rsidRPr="008F7ADC" w:rsidRDefault="00046DB1" w:rsidP="00525EB4">
      <w:pPr>
        <w:pStyle w:val="Odstavecseseznamem"/>
        <w:numPr>
          <w:ilvl w:val="2"/>
          <w:numId w:val="13"/>
        </w:numPr>
        <w:spacing w:after="0" w:line="276" w:lineRule="auto"/>
        <w:jc w:val="both"/>
        <w:rPr>
          <w:rFonts w:ascii="Cambria" w:hAnsi="Cambria" w:cs="Times New Roman"/>
          <w:sz w:val="24"/>
          <w:szCs w:val="24"/>
        </w:rPr>
      </w:pPr>
      <w:r w:rsidRPr="00C640D0">
        <w:rPr>
          <w:rFonts w:ascii="Cambria" w:hAnsi="Cambria" w:cs="Times New Roman"/>
          <w:sz w:val="24"/>
          <w:szCs w:val="24"/>
        </w:rPr>
        <w:t>vedení průběžné evidence o odpadech a způsobech nakládání s odpady v souladu s vyhláškou Ministerstva životního prostředí č. 383/2001 Sb., poskytování údajů společnosti EKO-KOM</w:t>
      </w:r>
      <w:r w:rsidRPr="00046DB1">
        <w:rPr>
          <w:rFonts w:ascii="Cambria" w:hAnsi="Cambria" w:cs="Times New Roman"/>
          <w:sz w:val="24"/>
          <w:szCs w:val="24"/>
        </w:rPr>
        <w:t xml:space="preserve"> a.s.</w:t>
      </w:r>
    </w:p>
    <w:p w14:paraId="237395B9" w14:textId="40F32997" w:rsidR="001F7EAA" w:rsidRDefault="00216A30" w:rsidP="001F7EAA">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t xml:space="preserve">Součástí plnění poskytovatele dle této smlouvy je </w:t>
      </w:r>
      <w:r w:rsidR="0000389D">
        <w:rPr>
          <w:rFonts w:ascii="Cambria" w:hAnsi="Cambria" w:cs="Times New Roman"/>
          <w:sz w:val="24"/>
          <w:szCs w:val="24"/>
        </w:rPr>
        <w:t xml:space="preserve">dále </w:t>
      </w:r>
      <w:r w:rsidR="001B1188">
        <w:rPr>
          <w:rFonts w:ascii="Cambria" w:hAnsi="Cambria" w:cs="Times New Roman"/>
          <w:sz w:val="24"/>
          <w:szCs w:val="24"/>
        </w:rPr>
        <w:t>splnění povinností</w:t>
      </w:r>
      <w:r w:rsidR="004B610F">
        <w:rPr>
          <w:rFonts w:ascii="Cambria" w:hAnsi="Cambria" w:cs="Times New Roman"/>
          <w:sz w:val="24"/>
          <w:szCs w:val="24"/>
        </w:rPr>
        <w:t xml:space="preserve"> </w:t>
      </w:r>
      <w:r w:rsidR="001F7EAA">
        <w:rPr>
          <w:rFonts w:ascii="Cambria" w:hAnsi="Cambria" w:cs="Times New Roman"/>
          <w:sz w:val="24"/>
          <w:szCs w:val="24"/>
        </w:rPr>
        <w:t>poskytovatele</w:t>
      </w:r>
      <w:r w:rsidR="00046DB1">
        <w:rPr>
          <w:rFonts w:ascii="Cambria" w:hAnsi="Cambria" w:cs="Times New Roman"/>
          <w:sz w:val="24"/>
          <w:szCs w:val="24"/>
        </w:rPr>
        <w:t xml:space="preserve"> dle přílohy č. 4 této smlouvy.</w:t>
      </w:r>
    </w:p>
    <w:p w14:paraId="32D17BAF" w14:textId="311A5B89" w:rsidR="00CD502A" w:rsidRDefault="004C5056" w:rsidP="00CD502A">
      <w:pPr>
        <w:pStyle w:val="Odstavecseseznamem"/>
        <w:numPr>
          <w:ilvl w:val="1"/>
          <w:numId w:val="13"/>
        </w:numPr>
        <w:spacing w:after="0" w:line="276" w:lineRule="auto"/>
        <w:jc w:val="both"/>
        <w:rPr>
          <w:rFonts w:ascii="Cambria" w:hAnsi="Cambria" w:cs="Times New Roman"/>
          <w:sz w:val="24"/>
          <w:szCs w:val="24"/>
        </w:rPr>
      </w:pPr>
      <w:r w:rsidRPr="00CD502A">
        <w:rPr>
          <w:rFonts w:ascii="Cambria" w:hAnsi="Cambria" w:cs="Times New Roman"/>
          <w:sz w:val="24"/>
          <w:szCs w:val="24"/>
        </w:rPr>
        <w:t>Poskytovatel</w:t>
      </w:r>
      <w:r w:rsidR="00B94C26" w:rsidRPr="00CD502A">
        <w:rPr>
          <w:rFonts w:ascii="Cambria" w:hAnsi="Cambria" w:cs="Times New Roman"/>
          <w:sz w:val="24"/>
          <w:szCs w:val="24"/>
        </w:rPr>
        <w:t xml:space="preserve"> je</w:t>
      </w:r>
      <w:r w:rsidR="00046DB1">
        <w:rPr>
          <w:rFonts w:ascii="Cambria" w:hAnsi="Cambria" w:cs="Times New Roman"/>
          <w:sz w:val="24"/>
          <w:szCs w:val="24"/>
        </w:rPr>
        <w:t xml:space="preserve"> při plnění této smlouvy</w:t>
      </w:r>
      <w:r w:rsidR="00B94C26" w:rsidRPr="00CD502A">
        <w:rPr>
          <w:rFonts w:ascii="Cambria" w:hAnsi="Cambria" w:cs="Times New Roman"/>
          <w:sz w:val="24"/>
          <w:szCs w:val="24"/>
        </w:rPr>
        <w:t xml:space="preserve"> povinen postupovat v souladu s</w:t>
      </w:r>
      <w:r w:rsidR="00046DB1">
        <w:rPr>
          <w:rFonts w:ascii="Cambria" w:hAnsi="Cambria" w:cs="Times New Roman"/>
          <w:sz w:val="24"/>
          <w:szCs w:val="24"/>
        </w:rPr>
        <w:t> </w:t>
      </w:r>
      <w:r w:rsidR="00B94C26" w:rsidRPr="00CD502A">
        <w:rPr>
          <w:rFonts w:ascii="Cambria" w:hAnsi="Cambria" w:cs="Times New Roman"/>
          <w:sz w:val="24"/>
          <w:szCs w:val="24"/>
        </w:rPr>
        <w:t>Projektem</w:t>
      </w:r>
      <w:r w:rsidR="00046DB1">
        <w:rPr>
          <w:rFonts w:ascii="Cambria" w:hAnsi="Cambria" w:cs="Times New Roman"/>
          <w:sz w:val="24"/>
          <w:szCs w:val="24"/>
        </w:rPr>
        <w:t>, pokud se smluvní strany nedohodnou jinak</w:t>
      </w:r>
      <w:r w:rsidR="00B94C26" w:rsidRPr="00CD502A">
        <w:rPr>
          <w:rFonts w:ascii="Cambria" w:hAnsi="Cambria" w:cs="Times New Roman"/>
          <w:sz w:val="24"/>
          <w:szCs w:val="24"/>
        </w:rPr>
        <w:t>.</w:t>
      </w:r>
    </w:p>
    <w:p w14:paraId="558E9A2B" w14:textId="77777777" w:rsidR="00CD502A" w:rsidRDefault="00395DAB" w:rsidP="00CD502A">
      <w:pPr>
        <w:pStyle w:val="Odstavecseseznamem"/>
        <w:numPr>
          <w:ilvl w:val="1"/>
          <w:numId w:val="13"/>
        </w:numPr>
        <w:spacing w:after="0" w:line="276" w:lineRule="auto"/>
        <w:jc w:val="both"/>
        <w:rPr>
          <w:rFonts w:ascii="Cambria" w:hAnsi="Cambria" w:cs="Times New Roman"/>
          <w:sz w:val="24"/>
          <w:szCs w:val="24"/>
        </w:rPr>
      </w:pPr>
      <w:r w:rsidRPr="00CD502A">
        <w:rPr>
          <w:rFonts w:ascii="Cambria" w:hAnsi="Cambria" w:cs="Times New Roman"/>
          <w:sz w:val="24"/>
          <w:szCs w:val="24"/>
        </w:rPr>
        <w:t xml:space="preserve">Objednatel se zavazuje </w:t>
      </w:r>
      <w:r w:rsidR="006B3587" w:rsidRPr="00CD502A">
        <w:rPr>
          <w:rFonts w:ascii="Cambria" w:hAnsi="Cambria" w:cs="Times New Roman"/>
          <w:sz w:val="24"/>
          <w:szCs w:val="24"/>
        </w:rPr>
        <w:t xml:space="preserve">hradit </w:t>
      </w:r>
      <w:r w:rsidR="004C5056" w:rsidRPr="00CD502A">
        <w:rPr>
          <w:rFonts w:ascii="Cambria" w:hAnsi="Cambria" w:cs="Times New Roman"/>
          <w:sz w:val="24"/>
          <w:szCs w:val="24"/>
        </w:rPr>
        <w:t>poskytovatel</w:t>
      </w:r>
      <w:r w:rsidRPr="00CD502A">
        <w:rPr>
          <w:rFonts w:ascii="Cambria" w:hAnsi="Cambria" w:cs="Times New Roman"/>
          <w:sz w:val="24"/>
          <w:szCs w:val="24"/>
        </w:rPr>
        <w:t xml:space="preserve">i za plnění předmětu této smlouvy odměnu </w:t>
      </w:r>
      <w:r w:rsidR="006B3587" w:rsidRPr="00CD502A">
        <w:rPr>
          <w:rFonts w:ascii="Cambria" w:hAnsi="Cambria" w:cs="Times New Roman"/>
          <w:sz w:val="24"/>
          <w:szCs w:val="24"/>
        </w:rPr>
        <w:t>dle</w:t>
      </w:r>
      <w:r w:rsidRPr="00CD502A">
        <w:rPr>
          <w:rFonts w:ascii="Cambria" w:hAnsi="Cambria" w:cs="Times New Roman"/>
          <w:sz w:val="24"/>
          <w:szCs w:val="24"/>
        </w:rPr>
        <w:t xml:space="preserve"> čl. </w:t>
      </w:r>
      <w:r w:rsidR="006B3587" w:rsidRPr="00CD502A">
        <w:rPr>
          <w:rFonts w:ascii="Cambria" w:hAnsi="Cambria" w:cs="Times New Roman"/>
          <w:sz w:val="24"/>
          <w:szCs w:val="24"/>
        </w:rPr>
        <w:t>3</w:t>
      </w:r>
      <w:r w:rsidRPr="00CD502A">
        <w:rPr>
          <w:rFonts w:ascii="Cambria" w:hAnsi="Cambria" w:cs="Times New Roman"/>
          <w:sz w:val="24"/>
          <w:szCs w:val="24"/>
        </w:rPr>
        <w:t xml:space="preserve"> této smlouvy.</w:t>
      </w:r>
    </w:p>
    <w:p w14:paraId="4C1F20D5" w14:textId="5D2E5563" w:rsidR="00785D06" w:rsidRDefault="00785D06" w:rsidP="00CD502A">
      <w:pPr>
        <w:pStyle w:val="Odstavecseseznamem"/>
        <w:numPr>
          <w:ilvl w:val="1"/>
          <w:numId w:val="13"/>
        </w:numPr>
        <w:spacing w:after="0" w:line="276" w:lineRule="auto"/>
        <w:jc w:val="both"/>
        <w:rPr>
          <w:rFonts w:ascii="Cambria" w:hAnsi="Cambria" w:cs="Times New Roman"/>
          <w:sz w:val="24"/>
          <w:szCs w:val="24"/>
        </w:rPr>
      </w:pPr>
      <w:r w:rsidRPr="00CD502A">
        <w:rPr>
          <w:rFonts w:ascii="Cambria" w:hAnsi="Cambria" w:cs="Times New Roman"/>
          <w:sz w:val="24"/>
          <w:szCs w:val="24"/>
        </w:rPr>
        <w:t xml:space="preserve">Objednatel je oprávněn </w:t>
      </w:r>
      <w:r w:rsidR="00CB282A" w:rsidRPr="00CD502A">
        <w:rPr>
          <w:rFonts w:ascii="Cambria" w:hAnsi="Cambria" w:cs="Times New Roman"/>
          <w:sz w:val="24"/>
          <w:szCs w:val="24"/>
        </w:rPr>
        <w:t xml:space="preserve">upravovat rozsah poskytovaných služeb dle své skutečné potřeby. </w:t>
      </w:r>
    </w:p>
    <w:p w14:paraId="65F8676E" w14:textId="77777777" w:rsidR="00365E68" w:rsidRDefault="00365E68" w:rsidP="00365E68">
      <w:pPr>
        <w:spacing w:after="0" w:line="276" w:lineRule="auto"/>
        <w:jc w:val="both"/>
        <w:rPr>
          <w:rFonts w:ascii="Cambria" w:hAnsi="Cambria" w:cs="Times New Roman"/>
          <w:sz w:val="24"/>
          <w:szCs w:val="24"/>
        </w:rPr>
      </w:pPr>
    </w:p>
    <w:p w14:paraId="25D14EC3" w14:textId="77777777" w:rsidR="00365E68" w:rsidRPr="00365E68" w:rsidRDefault="00365E68" w:rsidP="00365E68">
      <w:pPr>
        <w:spacing w:after="0" w:line="276" w:lineRule="auto"/>
        <w:jc w:val="both"/>
        <w:rPr>
          <w:rFonts w:ascii="Cambria" w:hAnsi="Cambria" w:cs="Times New Roman"/>
          <w:sz w:val="24"/>
          <w:szCs w:val="24"/>
        </w:rPr>
      </w:pPr>
    </w:p>
    <w:p w14:paraId="3A024F24" w14:textId="77777777" w:rsidR="00395DAB" w:rsidRPr="003070D0" w:rsidRDefault="00044B87"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lastRenderedPageBreak/>
        <w:t>Odměna za poskytované plnění</w:t>
      </w:r>
    </w:p>
    <w:p w14:paraId="05A2E316" w14:textId="77777777" w:rsidR="00C802D4" w:rsidRPr="003070D0" w:rsidRDefault="00C802D4" w:rsidP="00C802D4">
      <w:pPr>
        <w:pStyle w:val="Odstavecseseznamem"/>
        <w:spacing w:after="0" w:line="276" w:lineRule="auto"/>
        <w:ind w:left="360"/>
        <w:jc w:val="both"/>
        <w:rPr>
          <w:rFonts w:ascii="Cambria" w:hAnsi="Cambria" w:cs="Times New Roman"/>
          <w:b/>
          <w:sz w:val="24"/>
          <w:szCs w:val="24"/>
        </w:rPr>
      </w:pPr>
    </w:p>
    <w:p w14:paraId="54EE6FA6" w14:textId="53DAD16B" w:rsidR="005328AD" w:rsidRPr="003070D0" w:rsidRDefault="005328AD" w:rsidP="005328AD">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Jednotková cena bez DPH za jednotlivé výkony poskytovatele dle této smlouvy je uvedena ve výkazu výměr, který tvoří přílohu č. 1 této smlouvy. </w:t>
      </w:r>
      <w:r w:rsidRPr="003070D0">
        <w:rPr>
          <w:rFonts w:ascii="Cambria" w:hAnsi="Cambria" w:cs="Arial"/>
          <w:sz w:val="24"/>
          <w:szCs w:val="24"/>
        </w:rPr>
        <w:br/>
        <w:t xml:space="preserve">Odměna poskytovatele za plnění dle této smlouvy pak bude určena </w:t>
      </w:r>
      <w:r w:rsidRPr="003070D0">
        <w:rPr>
          <w:rFonts w:ascii="Cambria" w:hAnsi="Cambria" w:cs="Arial"/>
          <w:sz w:val="24"/>
          <w:szCs w:val="24"/>
        </w:rPr>
        <w:br/>
        <w:t xml:space="preserve">jako násobek počtu provedených jednotlivých výkonů vůči jednotkovým cenám, jak jsou uvedeny ve výkazu výměr. K jednotkovým cenám ve výkazu výměr bude připočtena DPH podle účinných právních předpisů, a to v případě, že je poskytovatel plátce DPH. </w:t>
      </w:r>
    </w:p>
    <w:p w14:paraId="5A3E1708" w14:textId="19C698D5" w:rsidR="00395DAB" w:rsidRPr="00480439" w:rsidRDefault="005328AD" w:rsidP="00B669C5">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Jednotkové ceny za poskytované výkony dle této smlouvy jsou pro následující roky stanoveny jako maximální a nepřekročitelné. Ceny zahrnují úplné náklady poskytovatele nutné k úplné realizaci předmětu této smlouvy, zejména pak náklady na zajištění a údržbu sběrných nádob poskytnutých poskytovatelem, náklady na sběr, svoz a přepravu odpadu. Jednotkové ceny jsou závazné</w:t>
      </w:r>
      <w:r w:rsidR="00B45E41">
        <w:rPr>
          <w:rFonts w:ascii="Cambria" w:hAnsi="Cambria" w:cs="Arial"/>
          <w:sz w:val="24"/>
          <w:szCs w:val="24"/>
        </w:rPr>
        <w:t xml:space="preserve"> </w:t>
      </w:r>
      <w:r w:rsidRPr="003070D0">
        <w:rPr>
          <w:rFonts w:ascii="Cambria" w:hAnsi="Cambria" w:cs="Arial"/>
          <w:sz w:val="24"/>
          <w:szCs w:val="24"/>
        </w:rPr>
        <w:t xml:space="preserve">a nejvýše přípustné, mohou být upraveny pouze v závislosti na změně příslušné sazby daně z přidané hodnoty. </w:t>
      </w:r>
    </w:p>
    <w:p w14:paraId="1B06850B" w14:textId="26E8D9FE" w:rsidR="005328AD" w:rsidRPr="003070D0" w:rsidRDefault="001E1DA8" w:rsidP="005328A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Times New Roman"/>
          <w:sz w:val="24"/>
          <w:szCs w:val="24"/>
        </w:rPr>
        <w:t xml:space="preserve">Smluvní strany si sjednávají, že </w:t>
      </w:r>
      <w:r w:rsidR="005328AD" w:rsidRPr="003070D0">
        <w:rPr>
          <w:rFonts w:ascii="Cambria" w:hAnsi="Cambria" w:cs="Times New Roman"/>
          <w:sz w:val="24"/>
          <w:szCs w:val="24"/>
        </w:rPr>
        <w:t xml:space="preserve">rozsah služeb </w:t>
      </w:r>
      <w:r w:rsidRPr="003070D0">
        <w:rPr>
          <w:rFonts w:ascii="Cambria" w:hAnsi="Cambria" w:cs="Times New Roman"/>
          <w:sz w:val="24"/>
          <w:szCs w:val="24"/>
        </w:rPr>
        <w:t xml:space="preserve">dle Projektu </w:t>
      </w:r>
      <w:r w:rsidR="005328AD" w:rsidRPr="003070D0">
        <w:rPr>
          <w:rFonts w:ascii="Cambria" w:hAnsi="Cambria" w:cs="Times New Roman"/>
          <w:sz w:val="24"/>
          <w:szCs w:val="24"/>
        </w:rPr>
        <w:t xml:space="preserve">je pouze orientační a nezavazuje </w:t>
      </w:r>
      <w:r w:rsidRPr="003070D0">
        <w:rPr>
          <w:rFonts w:ascii="Cambria" w:hAnsi="Cambria" w:cs="Times New Roman"/>
          <w:sz w:val="24"/>
          <w:szCs w:val="24"/>
        </w:rPr>
        <w:t>objednatele</w:t>
      </w:r>
      <w:r w:rsidR="005328AD" w:rsidRPr="003070D0">
        <w:rPr>
          <w:rFonts w:ascii="Cambria" w:hAnsi="Cambria" w:cs="Times New Roman"/>
          <w:sz w:val="24"/>
          <w:szCs w:val="24"/>
        </w:rPr>
        <w:t xml:space="preserve"> </w:t>
      </w:r>
      <w:r w:rsidR="00547BEC">
        <w:rPr>
          <w:rFonts w:ascii="Cambria" w:hAnsi="Cambria" w:cs="Times New Roman"/>
          <w:sz w:val="24"/>
          <w:szCs w:val="24"/>
        </w:rPr>
        <w:t xml:space="preserve">čerpat služby </w:t>
      </w:r>
      <w:r w:rsidR="005328AD" w:rsidRPr="003070D0">
        <w:rPr>
          <w:rFonts w:ascii="Cambria" w:hAnsi="Cambria" w:cs="Times New Roman"/>
          <w:sz w:val="24"/>
          <w:szCs w:val="24"/>
        </w:rPr>
        <w:t xml:space="preserve">v uvedeném rozsahu. Realizace </w:t>
      </w:r>
      <w:r w:rsidR="003070D0">
        <w:rPr>
          <w:rFonts w:ascii="Cambria" w:hAnsi="Cambria" w:cs="Times New Roman"/>
          <w:sz w:val="24"/>
          <w:szCs w:val="24"/>
        </w:rPr>
        <w:t>této smlouvy dle Projektu</w:t>
      </w:r>
      <w:r w:rsidR="005328AD" w:rsidRPr="003070D0">
        <w:rPr>
          <w:rFonts w:ascii="Cambria" w:hAnsi="Cambria" w:cs="Times New Roman"/>
          <w:sz w:val="24"/>
          <w:szCs w:val="24"/>
        </w:rPr>
        <w:t>, zejména množství předaných odpadů, četnost svozů, počet nádob, rozsah činností apod. bude pravidelně upravován</w:t>
      </w:r>
      <w:r w:rsidR="00AE5214">
        <w:rPr>
          <w:rFonts w:ascii="Cambria" w:hAnsi="Cambria" w:cs="Times New Roman"/>
          <w:sz w:val="24"/>
          <w:szCs w:val="24"/>
        </w:rPr>
        <w:t>a</w:t>
      </w:r>
      <w:r w:rsidR="005328AD" w:rsidRPr="003070D0">
        <w:rPr>
          <w:rFonts w:ascii="Cambria" w:hAnsi="Cambria" w:cs="Times New Roman"/>
          <w:sz w:val="24"/>
          <w:szCs w:val="24"/>
        </w:rPr>
        <w:t xml:space="preserve"> a bude odpovídat aktuálním potřebám </w:t>
      </w:r>
      <w:r w:rsidRPr="003070D0">
        <w:rPr>
          <w:rFonts w:ascii="Cambria" w:hAnsi="Cambria" w:cs="Times New Roman"/>
          <w:sz w:val="24"/>
          <w:szCs w:val="24"/>
        </w:rPr>
        <w:t>objednatele</w:t>
      </w:r>
      <w:r w:rsidR="005328AD" w:rsidRPr="003070D0">
        <w:rPr>
          <w:rFonts w:ascii="Cambria" w:hAnsi="Cambria" w:cs="Times New Roman"/>
          <w:sz w:val="24"/>
          <w:szCs w:val="24"/>
        </w:rPr>
        <w:t xml:space="preserve"> v daném roce a </w:t>
      </w:r>
      <w:r w:rsidRPr="003070D0">
        <w:rPr>
          <w:rFonts w:ascii="Cambria" w:hAnsi="Cambria" w:cs="Times New Roman"/>
          <w:sz w:val="24"/>
          <w:szCs w:val="24"/>
        </w:rPr>
        <w:t xml:space="preserve">objednatel má právo </w:t>
      </w:r>
      <w:r w:rsidR="003070D0">
        <w:rPr>
          <w:rFonts w:ascii="Cambria" w:hAnsi="Cambria" w:cs="Times New Roman"/>
          <w:sz w:val="24"/>
          <w:szCs w:val="24"/>
        </w:rPr>
        <w:t>výše uvedený rozsah plnění této smlouvy</w:t>
      </w:r>
      <w:r w:rsidRPr="003070D0">
        <w:rPr>
          <w:rFonts w:ascii="Cambria" w:hAnsi="Cambria" w:cs="Times New Roman"/>
          <w:sz w:val="24"/>
          <w:szCs w:val="24"/>
        </w:rPr>
        <w:t xml:space="preserve"> jednostranně pravidelně upravovat</w:t>
      </w:r>
      <w:r w:rsidR="003070D0">
        <w:rPr>
          <w:rFonts w:ascii="Cambria" w:hAnsi="Cambria" w:cs="Times New Roman"/>
          <w:sz w:val="24"/>
          <w:szCs w:val="24"/>
        </w:rPr>
        <w:t xml:space="preserve"> dle jeho aktuálních potřeb</w:t>
      </w:r>
      <w:r w:rsidR="00536488">
        <w:rPr>
          <w:rFonts w:ascii="Cambria" w:hAnsi="Cambria" w:cs="Arial"/>
          <w:sz w:val="24"/>
          <w:szCs w:val="24"/>
        </w:rPr>
        <w:t>. Změna je účinná dnem následujícím po doručení oznámení o změně poskytovateli</w:t>
      </w:r>
      <w:r w:rsidR="00157CAC">
        <w:rPr>
          <w:rFonts w:ascii="Cambria" w:hAnsi="Cambria" w:cs="Arial"/>
          <w:sz w:val="24"/>
          <w:szCs w:val="24"/>
        </w:rPr>
        <w:t xml:space="preserve"> na adresu jeho sídla nebo elektronicky e-mailem na adresu uvedenou v záhlaví této smlouvy</w:t>
      </w:r>
      <w:r w:rsidR="003070D0">
        <w:rPr>
          <w:rFonts w:ascii="Cambria" w:hAnsi="Cambria" w:cs="Times New Roman"/>
          <w:sz w:val="24"/>
          <w:szCs w:val="24"/>
        </w:rPr>
        <w:t>.</w:t>
      </w:r>
      <w:r w:rsidR="005328AD" w:rsidRPr="003070D0">
        <w:rPr>
          <w:rFonts w:ascii="Cambria" w:hAnsi="Cambria" w:cs="Times New Roman"/>
          <w:sz w:val="24"/>
          <w:szCs w:val="24"/>
        </w:rPr>
        <w:t xml:space="preserve"> </w:t>
      </w:r>
    </w:p>
    <w:p w14:paraId="642AC97E" w14:textId="77777777" w:rsidR="00C802D4" w:rsidRPr="003070D0" w:rsidRDefault="00C802D4" w:rsidP="00C802D4">
      <w:pPr>
        <w:spacing w:after="0" w:line="276" w:lineRule="auto"/>
        <w:ind w:left="360"/>
        <w:jc w:val="both"/>
        <w:rPr>
          <w:rFonts w:ascii="Cambria" w:hAnsi="Cambria" w:cs="Times New Roman"/>
          <w:sz w:val="24"/>
          <w:szCs w:val="24"/>
        </w:rPr>
      </w:pPr>
    </w:p>
    <w:p w14:paraId="5880C016" w14:textId="77777777" w:rsidR="00C802D4" w:rsidRPr="003070D0" w:rsidRDefault="00C802D4"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Platební podmínky</w:t>
      </w:r>
    </w:p>
    <w:p w14:paraId="5E55F99C" w14:textId="77777777" w:rsidR="007070F4" w:rsidRPr="003070D0" w:rsidRDefault="007070F4" w:rsidP="007070F4">
      <w:pPr>
        <w:pStyle w:val="Odstavecseseznamem"/>
        <w:spacing w:after="0" w:line="276" w:lineRule="auto"/>
        <w:ind w:left="360"/>
        <w:jc w:val="both"/>
        <w:rPr>
          <w:rFonts w:ascii="Cambria" w:hAnsi="Cambria" w:cs="Times New Roman"/>
          <w:sz w:val="24"/>
          <w:szCs w:val="24"/>
        </w:rPr>
      </w:pPr>
    </w:p>
    <w:p w14:paraId="2355CBE9" w14:textId="22F77AF8"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Odměnu poskytovatele bude objednatel hradit měsíčně na základě poskytovatelem vystaveného daňového dokladu, který bude zaslán </w:t>
      </w:r>
      <w:r w:rsidR="002C4052">
        <w:rPr>
          <w:rFonts w:ascii="Cambria" w:hAnsi="Cambria" w:cs="Arial"/>
          <w:sz w:val="24"/>
          <w:szCs w:val="24"/>
        </w:rPr>
        <w:t xml:space="preserve">elektronicky nebo poskytovatelem poštovních služeb </w:t>
      </w:r>
      <w:r w:rsidRPr="003070D0">
        <w:rPr>
          <w:rFonts w:ascii="Cambria" w:hAnsi="Cambria" w:cs="Arial"/>
          <w:sz w:val="24"/>
          <w:szCs w:val="24"/>
        </w:rPr>
        <w:t>na adresu objednatele uvedenou v záhlaví této smlouvy.</w:t>
      </w:r>
      <w:r w:rsidR="002C4052">
        <w:rPr>
          <w:rFonts w:ascii="Cambria" w:hAnsi="Cambria" w:cs="Arial"/>
          <w:sz w:val="24"/>
          <w:szCs w:val="24"/>
        </w:rPr>
        <w:t xml:space="preserve"> </w:t>
      </w:r>
    </w:p>
    <w:p w14:paraId="2D7C7540"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Poskytovatel je povinen předkládat daňové doklady (faktury) za plnění předmětu této smlouvy vždy za období jednoho měsíce. Poskytovatel</w:t>
      </w:r>
      <w:r w:rsidRPr="003070D0">
        <w:rPr>
          <w:rFonts w:ascii="Cambria" w:hAnsi="Cambria" w:cs="Arial"/>
          <w:sz w:val="24"/>
          <w:szCs w:val="24"/>
        </w:rPr>
        <w:br/>
        <w:t>je povinen doručit objednateli daňové doklady (faktury) vždy nejpozději</w:t>
      </w:r>
      <w:r w:rsidRPr="003070D0">
        <w:rPr>
          <w:rFonts w:ascii="Cambria" w:hAnsi="Cambria" w:cs="Arial"/>
          <w:sz w:val="24"/>
          <w:szCs w:val="24"/>
        </w:rPr>
        <w:br/>
        <w:t>do 14 pracovních dnů po skončení daného fakturačního období.</w:t>
      </w:r>
    </w:p>
    <w:p w14:paraId="1AAAD64B" w14:textId="1CF7A7B5"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Objednatel je oprávněn provést věcnou kontrolu předložených vyúčtování (faktur). V případě, že objednatel potvrdí oprávněnost předložených faktur </w:t>
      </w:r>
      <w:r w:rsidRPr="003070D0">
        <w:rPr>
          <w:rFonts w:ascii="Cambria" w:hAnsi="Cambria" w:cs="Arial"/>
          <w:sz w:val="24"/>
          <w:szCs w:val="24"/>
        </w:rPr>
        <w:br/>
        <w:t>po stránce formální i věcné, je povinen do</w:t>
      </w:r>
      <w:r w:rsidR="00EF270E">
        <w:rPr>
          <w:rFonts w:ascii="Cambria" w:hAnsi="Cambria" w:cs="Arial"/>
          <w:sz w:val="24"/>
          <w:szCs w:val="24"/>
        </w:rPr>
        <w:t xml:space="preserve"> </w:t>
      </w:r>
      <w:r w:rsidRPr="003070D0">
        <w:rPr>
          <w:rFonts w:ascii="Cambria" w:hAnsi="Cambria" w:cs="Arial"/>
          <w:sz w:val="24"/>
          <w:szCs w:val="24"/>
        </w:rPr>
        <w:t xml:space="preserve">14 kalendářních dnů </w:t>
      </w:r>
      <w:r w:rsidR="00C85E13">
        <w:rPr>
          <w:rFonts w:ascii="Cambria" w:hAnsi="Cambria" w:cs="Arial"/>
          <w:sz w:val="24"/>
          <w:szCs w:val="24"/>
        </w:rPr>
        <w:br/>
      </w:r>
      <w:r w:rsidRPr="003070D0">
        <w:rPr>
          <w:rFonts w:ascii="Cambria" w:hAnsi="Cambria" w:cs="Arial"/>
          <w:sz w:val="24"/>
          <w:szCs w:val="24"/>
        </w:rPr>
        <w:t>po jejich přijetí provést úhradu fakturovaných částek poskytovateli.</w:t>
      </w:r>
    </w:p>
    <w:p w14:paraId="26EBBE02" w14:textId="59A7D098" w:rsidR="001E1DA8"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Splatnost daňového dokladu odsouhlaseného objednatelem činní 14</w:t>
      </w:r>
      <w:r w:rsidR="00C85E13">
        <w:rPr>
          <w:rFonts w:ascii="Cambria" w:hAnsi="Cambria" w:cs="Arial"/>
          <w:sz w:val="24"/>
          <w:szCs w:val="24"/>
        </w:rPr>
        <w:t xml:space="preserve"> </w:t>
      </w:r>
      <w:r w:rsidRPr="003070D0">
        <w:rPr>
          <w:rFonts w:ascii="Cambria" w:hAnsi="Cambria" w:cs="Arial"/>
          <w:sz w:val="24"/>
          <w:szCs w:val="24"/>
        </w:rPr>
        <w:t xml:space="preserve">dnů ode dne jeho vystavení. Daňový doklad musí obsahovat náležitosti stanovené </w:t>
      </w:r>
      <w:r w:rsidRPr="003070D0">
        <w:rPr>
          <w:rFonts w:ascii="Cambria" w:hAnsi="Cambria" w:cs="Arial"/>
          <w:sz w:val="24"/>
          <w:szCs w:val="24"/>
        </w:rPr>
        <w:lastRenderedPageBreak/>
        <w:t>zákonem č. 235/2004 Sb., o dani z přidané hodnoty, ve znění pozdějších předpisů.</w:t>
      </w:r>
    </w:p>
    <w:p w14:paraId="24EBA066" w14:textId="2AB6B008" w:rsidR="00DB26F8" w:rsidRDefault="00DB26F8" w:rsidP="001E1DA8">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 xml:space="preserve">Poskytovatel se zavazuje po dobu plnění této smlouvy platit svým poddodavatelům, kteří se podílejí na plnění této smlouvy. </w:t>
      </w:r>
      <w:r w:rsidR="00A40B27">
        <w:rPr>
          <w:rFonts w:ascii="Cambria" w:hAnsi="Cambria" w:cs="Arial"/>
          <w:sz w:val="24"/>
          <w:szCs w:val="24"/>
        </w:rPr>
        <w:t xml:space="preserve">V případě, že se na plnění této smlouvy budou podílet poddodavatelé poskytovatele, </w:t>
      </w:r>
      <w:r w:rsidR="002101EB">
        <w:rPr>
          <w:rFonts w:ascii="Cambria" w:hAnsi="Cambria" w:cs="Arial"/>
          <w:sz w:val="24"/>
          <w:szCs w:val="24"/>
        </w:rPr>
        <w:t>poskytovatel se zavazuje, že:</w:t>
      </w:r>
    </w:p>
    <w:p w14:paraId="311CDF26" w14:textId="10DC47A4" w:rsidR="002101EB" w:rsidRDefault="00981A8C" w:rsidP="002101EB">
      <w:pPr>
        <w:pStyle w:val="Odstavecseseznamem"/>
        <w:numPr>
          <w:ilvl w:val="2"/>
          <w:numId w:val="13"/>
        </w:numPr>
        <w:spacing w:after="0" w:line="276" w:lineRule="auto"/>
        <w:jc w:val="both"/>
        <w:rPr>
          <w:rFonts w:ascii="Cambria" w:hAnsi="Cambria" w:cs="Arial"/>
          <w:sz w:val="24"/>
          <w:szCs w:val="24"/>
        </w:rPr>
      </w:pPr>
      <w:r>
        <w:rPr>
          <w:rFonts w:ascii="Cambria" w:hAnsi="Cambria" w:cs="Arial"/>
          <w:sz w:val="24"/>
          <w:szCs w:val="24"/>
        </w:rPr>
        <w:t xml:space="preserve">si </w:t>
      </w:r>
      <w:r w:rsidR="004C230C">
        <w:rPr>
          <w:rFonts w:ascii="Cambria" w:hAnsi="Cambria" w:cs="Arial"/>
          <w:sz w:val="24"/>
          <w:szCs w:val="24"/>
        </w:rPr>
        <w:t>sjedná</w:t>
      </w:r>
      <w:r w:rsidR="006D007B" w:rsidRPr="006D007B">
        <w:rPr>
          <w:rFonts w:ascii="Cambria" w:hAnsi="Cambria" w:cs="Arial"/>
          <w:sz w:val="24"/>
          <w:szCs w:val="24"/>
        </w:rPr>
        <w:t xml:space="preserve"> a </w:t>
      </w:r>
      <w:r w:rsidR="004C230C">
        <w:rPr>
          <w:rFonts w:ascii="Cambria" w:hAnsi="Cambria" w:cs="Arial"/>
          <w:sz w:val="24"/>
          <w:szCs w:val="24"/>
        </w:rPr>
        <w:t xml:space="preserve">bude dodržovat </w:t>
      </w:r>
      <w:r w:rsidR="006D007B" w:rsidRPr="006D007B">
        <w:rPr>
          <w:rFonts w:ascii="Cambria" w:hAnsi="Cambria" w:cs="Arial"/>
          <w:sz w:val="24"/>
          <w:szCs w:val="24"/>
        </w:rPr>
        <w:t>smluvní podmín</w:t>
      </w:r>
      <w:r w:rsidR="004C230C">
        <w:rPr>
          <w:rFonts w:ascii="Cambria" w:hAnsi="Cambria" w:cs="Arial"/>
          <w:sz w:val="24"/>
          <w:szCs w:val="24"/>
        </w:rPr>
        <w:t>ky</w:t>
      </w:r>
      <w:r w:rsidR="006D007B" w:rsidRPr="006D007B">
        <w:rPr>
          <w:rFonts w:ascii="Cambria" w:hAnsi="Cambria" w:cs="Arial"/>
          <w:sz w:val="24"/>
          <w:szCs w:val="24"/>
        </w:rPr>
        <w:t xml:space="preserve"> se svými poddodavateli srovnatelný</w:t>
      </w:r>
      <w:r>
        <w:rPr>
          <w:rFonts w:ascii="Cambria" w:hAnsi="Cambria" w:cs="Arial"/>
          <w:sz w:val="24"/>
          <w:szCs w:val="24"/>
        </w:rPr>
        <w:t>mi</w:t>
      </w:r>
      <w:r w:rsidR="006D007B" w:rsidRPr="006D007B">
        <w:rPr>
          <w:rFonts w:ascii="Cambria" w:hAnsi="Cambria" w:cs="Arial"/>
          <w:sz w:val="24"/>
          <w:szCs w:val="24"/>
        </w:rPr>
        <w:t xml:space="preserve"> s podmínkami sjednanými </w:t>
      </w:r>
      <w:r w:rsidR="005933C8">
        <w:rPr>
          <w:rFonts w:ascii="Cambria" w:hAnsi="Cambria" w:cs="Arial"/>
          <w:sz w:val="24"/>
          <w:szCs w:val="24"/>
        </w:rPr>
        <w:t>v této</w:t>
      </w:r>
      <w:r w:rsidR="006D007B" w:rsidRPr="006D007B">
        <w:rPr>
          <w:rFonts w:ascii="Cambria" w:hAnsi="Cambria" w:cs="Arial"/>
          <w:sz w:val="24"/>
          <w:szCs w:val="24"/>
        </w:rPr>
        <w:t xml:space="preserve"> smlouvě na plnění </w:t>
      </w:r>
      <w:r w:rsidR="005933C8">
        <w:rPr>
          <w:rFonts w:ascii="Cambria" w:hAnsi="Cambria" w:cs="Arial"/>
          <w:sz w:val="24"/>
          <w:szCs w:val="24"/>
        </w:rPr>
        <w:t>předmětu smlouvy</w:t>
      </w:r>
      <w:r w:rsidR="006D007B" w:rsidRPr="006D007B">
        <w:rPr>
          <w:rFonts w:ascii="Cambria" w:hAnsi="Cambria" w:cs="Arial"/>
          <w:sz w:val="24"/>
          <w:szCs w:val="24"/>
        </w:rPr>
        <w:t xml:space="preserve">, a to v rozsahu výše smluvních pokut a </w:t>
      </w:r>
      <w:r w:rsidR="00281523">
        <w:rPr>
          <w:rFonts w:ascii="Cambria" w:hAnsi="Cambria" w:cs="Arial"/>
          <w:sz w:val="24"/>
          <w:szCs w:val="24"/>
        </w:rPr>
        <w:t>odpovědnosti za vady</w:t>
      </w:r>
      <w:r w:rsidR="00BA6C09">
        <w:rPr>
          <w:rFonts w:ascii="Cambria" w:hAnsi="Cambria" w:cs="Arial"/>
          <w:sz w:val="24"/>
          <w:szCs w:val="24"/>
        </w:rPr>
        <w:t xml:space="preserve">, případně </w:t>
      </w:r>
      <w:r w:rsidR="00093D7E">
        <w:rPr>
          <w:rFonts w:ascii="Cambria" w:hAnsi="Cambria" w:cs="Arial"/>
          <w:sz w:val="24"/>
          <w:szCs w:val="24"/>
        </w:rPr>
        <w:t>záruční doby s tím, že</w:t>
      </w:r>
      <w:r w:rsidR="006D007B" w:rsidRPr="006D007B">
        <w:rPr>
          <w:rFonts w:ascii="Cambria" w:hAnsi="Cambria" w:cs="Arial"/>
          <w:sz w:val="24"/>
          <w:szCs w:val="24"/>
        </w:rPr>
        <w:t xml:space="preserve"> uvedené smluvní podmínky se považují za srovnatelné, bude-li výše smluvních pokut</w:t>
      </w:r>
      <w:r w:rsidR="00093D7E">
        <w:rPr>
          <w:rFonts w:ascii="Cambria" w:hAnsi="Cambria" w:cs="Arial"/>
          <w:sz w:val="24"/>
          <w:szCs w:val="24"/>
        </w:rPr>
        <w:t>, odpovědnost za vady</w:t>
      </w:r>
      <w:r w:rsidR="006D007B" w:rsidRPr="006D007B">
        <w:rPr>
          <w:rFonts w:ascii="Cambria" w:hAnsi="Cambria" w:cs="Arial"/>
          <w:sz w:val="24"/>
          <w:szCs w:val="24"/>
        </w:rPr>
        <w:t xml:space="preserve"> a délka záruční doby shodná se smlouvou</w:t>
      </w:r>
      <w:r w:rsidR="00833277">
        <w:rPr>
          <w:rFonts w:ascii="Cambria" w:hAnsi="Cambria" w:cs="Arial"/>
          <w:sz w:val="24"/>
          <w:szCs w:val="24"/>
        </w:rPr>
        <w:t>;</w:t>
      </w:r>
    </w:p>
    <w:p w14:paraId="455EE0D5" w14:textId="33B64209" w:rsidR="006D007B" w:rsidRPr="003070D0" w:rsidRDefault="00E87A56" w:rsidP="00F36492">
      <w:pPr>
        <w:pStyle w:val="Odstavecseseznamem"/>
        <w:numPr>
          <w:ilvl w:val="2"/>
          <w:numId w:val="13"/>
        </w:numPr>
        <w:spacing w:after="0" w:line="276" w:lineRule="auto"/>
        <w:jc w:val="both"/>
        <w:rPr>
          <w:rFonts w:ascii="Cambria" w:hAnsi="Cambria" w:cs="Arial"/>
          <w:sz w:val="24"/>
          <w:szCs w:val="24"/>
        </w:rPr>
      </w:pPr>
      <w:r>
        <w:rPr>
          <w:rFonts w:ascii="Cambria" w:hAnsi="Cambria" w:cs="Arial"/>
          <w:sz w:val="24"/>
          <w:szCs w:val="24"/>
        </w:rPr>
        <w:t>bude řádně a včas plnit</w:t>
      </w:r>
      <w:r w:rsidR="00F20940" w:rsidRPr="00F20940">
        <w:rPr>
          <w:rFonts w:ascii="Cambria" w:hAnsi="Cambria" w:cs="Arial"/>
          <w:sz w:val="24"/>
          <w:szCs w:val="24"/>
        </w:rPr>
        <w:t xml:space="preserve"> finančních závazk</w:t>
      </w:r>
      <w:r>
        <w:rPr>
          <w:rFonts w:ascii="Cambria" w:hAnsi="Cambria" w:cs="Arial"/>
          <w:sz w:val="24"/>
          <w:szCs w:val="24"/>
        </w:rPr>
        <w:t>y</w:t>
      </w:r>
      <w:r w:rsidR="00F20940" w:rsidRPr="00F20940">
        <w:rPr>
          <w:rFonts w:ascii="Cambria" w:hAnsi="Cambria" w:cs="Arial"/>
          <w:sz w:val="24"/>
          <w:szCs w:val="24"/>
        </w:rPr>
        <w:t xml:space="preserve"> svým poddodavatelům, kdy za řádné a včasné plnění se považuje plné uhrazení poddodavatelem vystavených faktur za plnění poskytnutá k plnění </w:t>
      </w:r>
      <w:r>
        <w:rPr>
          <w:rFonts w:ascii="Cambria" w:hAnsi="Cambria" w:cs="Arial"/>
          <w:sz w:val="24"/>
          <w:szCs w:val="24"/>
        </w:rPr>
        <w:t>této smlouvy</w:t>
      </w:r>
      <w:r w:rsidR="00F20940" w:rsidRPr="00F20940">
        <w:rPr>
          <w:rFonts w:ascii="Cambria" w:hAnsi="Cambria" w:cs="Arial"/>
          <w:sz w:val="24"/>
          <w:szCs w:val="24"/>
        </w:rPr>
        <w:t xml:space="preserve">, a to vždy do </w:t>
      </w:r>
      <w:r w:rsidR="00912BCD">
        <w:rPr>
          <w:rFonts w:ascii="Cambria" w:hAnsi="Cambria" w:cs="Arial"/>
          <w:sz w:val="24"/>
          <w:szCs w:val="24"/>
        </w:rPr>
        <w:t>30</w:t>
      </w:r>
      <w:r w:rsidR="00F20940" w:rsidRPr="00F20940">
        <w:rPr>
          <w:rFonts w:ascii="Cambria" w:hAnsi="Cambria" w:cs="Arial"/>
          <w:sz w:val="24"/>
          <w:szCs w:val="24"/>
        </w:rPr>
        <w:t xml:space="preserve"> dnů od obdržení platby ze strany </w:t>
      </w:r>
      <w:r>
        <w:rPr>
          <w:rFonts w:ascii="Cambria" w:hAnsi="Cambria" w:cs="Arial"/>
          <w:sz w:val="24"/>
          <w:szCs w:val="24"/>
        </w:rPr>
        <w:t>objednatele</w:t>
      </w:r>
      <w:r w:rsidR="00F20940" w:rsidRPr="00F20940">
        <w:rPr>
          <w:rFonts w:ascii="Cambria" w:hAnsi="Cambria" w:cs="Arial"/>
          <w:sz w:val="24"/>
          <w:szCs w:val="24"/>
        </w:rPr>
        <w:t xml:space="preserve"> za konkrétní plnění</w:t>
      </w:r>
      <w:r>
        <w:rPr>
          <w:rFonts w:ascii="Cambria" w:hAnsi="Cambria" w:cs="Arial"/>
          <w:sz w:val="24"/>
          <w:szCs w:val="24"/>
        </w:rPr>
        <w:t>.</w:t>
      </w:r>
    </w:p>
    <w:p w14:paraId="66597875" w14:textId="1E668978" w:rsidR="00AE5214" w:rsidRPr="00AE5214" w:rsidRDefault="00AE5214" w:rsidP="001E1DA8">
      <w:pPr>
        <w:pStyle w:val="Odstavecseseznamem"/>
        <w:numPr>
          <w:ilvl w:val="1"/>
          <w:numId w:val="13"/>
        </w:numPr>
        <w:spacing w:after="0" w:line="276" w:lineRule="auto"/>
        <w:jc w:val="both"/>
        <w:rPr>
          <w:rFonts w:ascii="Cambria" w:hAnsi="Cambria" w:cs="Times New Roman"/>
          <w:sz w:val="24"/>
          <w:szCs w:val="24"/>
        </w:rPr>
      </w:pPr>
      <w:r>
        <w:rPr>
          <w:rFonts w:ascii="Cambria" w:hAnsi="Cambria" w:cs="Times New Roman"/>
          <w:sz w:val="24"/>
          <w:szCs w:val="24"/>
        </w:rPr>
        <w:t>Poskytovatel se zavazuje</w:t>
      </w:r>
      <w:r w:rsidR="00912BCD">
        <w:rPr>
          <w:rFonts w:ascii="Cambria" w:hAnsi="Cambria" w:cs="Times New Roman"/>
          <w:sz w:val="24"/>
          <w:szCs w:val="24"/>
        </w:rPr>
        <w:t xml:space="preserve"> v průběhu plnění této smlouvy vyvinout maximální úsilí směřující ke snižování dopadů své činnosti na životní prostředí.</w:t>
      </w:r>
    </w:p>
    <w:p w14:paraId="3CE5267F" w14:textId="4DFFB898" w:rsidR="007070F4" w:rsidRPr="003070D0" w:rsidRDefault="001E1DA8"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Pokud nebude daňový doklad (faktura) vystaven v souladu s tímto článkem, bude vrácen poskytovateli bez proplacení nejpozději do termínu splatnosti nesprávně vystaveného nebo neúplného daňového dokladu.</w:t>
      </w:r>
    </w:p>
    <w:p w14:paraId="3E02B2D3" w14:textId="77777777" w:rsidR="005D1F84" w:rsidRPr="003070D0" w:rsidRDefault="005D1F84" w:rsidP="005D1F84">
      <w:pPr>
        <w:spacing w:after="0" w:line="276" w:lineRule="auto"/>
        <w:jc w:val="both"/>
        <w:rPr>
          <w:rFonts w:ascii="Cambria" w:hAnsi="Cambria" w:cs="Times New Roman"/>
          <w:sz w:val="24"/>
          <w:szCs w:val="24"/>
        </w:rPr>
      </w:pPr>
    </w:p>
    <w:p w14:paraId="08931695" w14:textId="77777777" w:rsidR="005D1F84" w:rsidRPr="003070D0" w:rsidRDefault="005D1F84"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Doba a místo plnění</w:t>
      </w:r>
    </w:p>
    <w:p w14:paraId="0DD60203" w14:textId="77777777" w:rsidR="006B284C" w:rsidRPr="003070D0" w:rsidRDefault="006B284C" w:rsidP="006B284C">
      <w:pPr>
        <w:pStyle w:val="Odstavecseseznamem"/>
        <w:spacing w:after="0" w:line="276" w:lineRule="auto"/>
        <w:ind w:left="360"/>
        <w:jc w:val="both"/>
        <w:rPr>
          <w:rFonts w:ascii="Cambria" w:hAnsi="Cambria" w:cs="Times New Roman"/>
          <w:b/>
          <w:sz w:val="24"/>
          <w:szCs w:val="24"/>
        </w:rPr>
      </w:pPr>
    </w:p>
    <w:p w14:paraId="6617E330" w14:textId="01457CB4" w:rsidR="005328AD" w:rsidRPr="00776184" w:rsidRDefault="005328AD" w:rsidP="005328AD">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Poskytování služeb dle této smlouvy bude zahájeno </w:t>
      </w:r>
      <w:r w:rsidRPr="00776184">
        <w:rPr>
          <w:rFonts w:ascii="Cambria" w:hAnsi="Cambria" w:cs="Arial"/>
          <w:sz w:val="24"/>
          <w:szCs w:val="24"/>
        </w:rPr>
        <w:t xml:space="preserve">dne 1. </w:t>
      </w:r>
      <w:r w:rsidR="007D0CB1">
        <w:rPr>
          <w:rFonts w:ascii="Cambria" w:hAnsi="Cambria" w:cs="Arial"/>
          <w:sz w:val="24"/>
          <w:szCs w:val="24"/>
        </w:rPr>
        <w:t>1</w:t>
      </w:r>
      <w:r w:rsidRPr="00776184">
        <w:rPr>
          <w:rFonts w:ascii="Cambria" w:hAnsi="Cambria" w:cs="Arial"/>
          <w:sz w:val="24"/>
          <w:szCs w:val="24"/>
        </w:rPr>
        <w:t>. 202</w:t>
      </w:r>
      <w:r w:rsidR="007D0CB1">
        <w:rPr>
          <w:rFonts w:ascii="Cambria" w:hAnsi="Cambria" w:cs="Arial"/>
          <w:sz w:val="24"/>
          <w:szCs w:val="24"/>
        </w:rPr>
        <w:t>5</w:t>
      </w:r>
      <w:r w:rsidR="005136E0">
        <w:rPr>
          <w:rFonts w:ascii="Cambria" w:hAnsi="Cambria" w:cs="Arial"/>
          <w:sz w:val="24"/>
          <w:szCs w:val="24"/>
        </w:rPr>
        <w:t>, případně později, pokud nedojde před uvedeným termínem k řádnému ukončení zadávacího řízení, jehož výsledek je uzavření této smlouvy.</w:t>
      </w:r>
    </w:p>
    <w:p w14:paraId="3D7387D2" w14:textId="7ED2340A" w:rsidR="005328AD" w:rsidRPr="00776184" w:rsidRDefault="005328AD" w:rsidP="005328AD">
      <w:pPr>
        <w:pStyle w:val="Odstavecseseznamem"/>
        <w:numPr>
          <w:ilvl w:val="1"/>
          <w:numId w:val="13"/>
        </w:numPr>
        <w:spacing w:after="0" w:line="276" w:lineRule="auto"/>
        <w:jc w:val="both"/>
        <w:rPr>
          <w:rFonts w:ascii="Cambria" w:hAnsi="Cambria" w:cs="Arial"/>
          <w:sz w:val="24"/>
          <w:szCs w:val="24"/>
        </w:rPr>
      </w:pPr>
      <w:r w:rsidRPr="00776184">
        <w:rPr>
          <w:rFonts w:ascii="Cambria" w:hAnsi="Cambria" w:cs="Arial"/>
          <w:sz w:val="24"/>
          <w:szCs w:val="24"/>
        </w:rPr>
        <w:t xml:space="preserve">Tato smlouva se uzavírá na dobu určitou, a to </w:t>
      </w:r>
      <w:r w:rsidR="00E43544" w:rsidRPr="00776184">
        <w:rPr>
          <w:rFonts w:ascii="Cambria" w:hAnsi="Cambria" w:cs="Arial"/>
          <w:sz w:val="24"/>
          <w:szCs w:val="24"/>
        </w:rPr>
        <w:t xml:space="preserve">do </w:t>
      </w:r>
      <w:r w:rsidR="001743EF">
        <w:rPr>
          <w:rFonts w:ascii="Cambria" w:hAnsi="Cambria" w:cs="Arial"/>
          <w:sz w:val="24"/>
          <w:szCs w:val="24"/>
        </w:rPr>
        <w:t xml:space="preserve">31. </w:t>
      </w:r>
      <w:r w:rsidR="00F20363">
        <w:rPr>
          <w:rFonts w:ascii="Cambria" w:hAnsi="Cambria" w:cs="Arial"/>
          <w:sz w:val="24"/>
          <w:szCs w:val="24"/>
        </w:rPr>
        <w:t>12</w:t>
      </w:r>
      <w:r w:rsidR="00E43544" w:rsidRPr="00776184">
        <w:rPr>
          <w:rFonts w:ascii="Cambria" w:hAnsi="Cambria" w:cs="Arial"/>
          <w:sz w:val="24"/>
          <w:szCs w:val="24"/>
        </w:rPr>
        <w:t>. 202</w:t>
      </w:r>
      <w:r w:rsidR="009945BA">
        <w:rPr>
          <w:rFonts w:ascii="Cambria" w:hAnsi="Cambria" w:cs="Arial"/>
          <w:sz w:val="24"/>
          <w:szCs w:val="24"/>
        </w:rPr>
        <w:t>8</w:t>
      </w:r>
      <w:r w:rsidR="00E43544" w:rsidRPr="00776184">
        <w:rPr>
          <w:rFonts w:ascii="Cambria" w:hAnsi="Cambria" w:cs="Arial"/>
          <w:sz w:val="24"/>
          <w:szCs w:val="24"/>
        </w:rPr>
        <w:t>.</w:t>
      </w:r>
    </w:p>
    <w:p w14:paraId="142E65E6" w14:textId="75C9E5C1" w:rsidR="005D1F84" w:rsidRPr="003070D0" w:rsidRDefault="005328AD" w:rsidP="005328AD">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 xml:space="preserve">Místem plnění </w:t>
      </w:r>
      <w:r w:rsidR="00E43358">
        <w:rPr>
          <w:rFonts w:ascii="Cambria" w:hAnsi="Cambria" w:cs="Arial"/>
          <w:sz w:val="24"/>
          <w:szCs w:val="24"/>
        </w:rPr>
        <w:t xml:space="preserve">je </w:t>
      </w:r>
      <w:r w:rsidR="007C1180">
        <w:rPr>
          <w:rFonts w:ascii="Cambria" w:hAnsi="Cambria" w:cs="Arial"/>
          <w:sz w:val="24"/>
          <w:szCs w:val="24"/>
        </w:rPr>
        <w:t>město Choceň</w:t>
      </w:r>
      <w:r w:rsidR="002002E0">
        <w:rPr>
          <w:rFonts w:ascii="Cambria" w:hAnsi="Cambria" w:cs="Arial"/>
          <w:iCs/>
          <w:sz w:val="24"/>
          <w:szCs w:val="24"/>
        </w:rPr>
        <w:t xml:space="preserve"> </w:t>
      </w:r>
      <w:r w:rsidR="00FD50B4">
        <w:rPr>
          <w:rFonts w:ascii="Cambria" w:hAnsi="Cambria" w:cs="Arial"/>
          <w:iCs/>
          <w:sz w:val="24"/>
          <w:szCs w:val="24"/>
        </w:rPr>
        <w:t xml:space="preserve">v </w:t>
      </w:r>
      <w:r w:rsidR="002002E0">
        <w:rPr>
          <w:rFonts w:ascii="Cambria" w:hAnsi="Cambria" w:cs="Arial"/>
          <w:iCs/>
          <w:sz w:val="24"/>
          <w:szCs w:val="24"/>
        </w:rPr>
        <w:t>rozsahu</w:t>
      </w:r>
      <w:r w:rsidRPr="003070D0">
        <w:rPr>
          <w:rFonts w:ascii="Cambria" w:hAnsi="Cambria" w:cs="Arial"/>
          <w:sz w:val="24"/>
          <w:szCs w:val="24"/>
        </w:rPr>
        <w:t xml:space="preserve"> </w:t>
      </w:r>
      <w:r w:rsidR="002002E0">
        <w:rPr>
          <w:rFonts w:ascii="Cambria" w:hAnsi="Cambria" w:cs="Arial"/>
          <w:sz w:val="24"/>
          <w:szCs w:val="24"/>
        </w:rPr>
        <w:t>dle</w:t>
      </w:r>
      <w:r w:rsidRPr="003070D0">
        <w:rPr>
          <w:rFonts w:ascii="Cambria" w:hAnsi="Cambria" w:cs="Arial"/>
          <w:iCs/>
          <w:sz w:val="24"/>
          <w:szCs w:val="24"/>
        </w:rPr>
        <w:t xml:space="preserve"> Projektu</w:t>
      </w:r>
      <w:r w:rsidRPr="003070D0">
        <w:rPr>
          <w:rFonts w:ascii="Cambria" w:hAnsi="Cambria" w:cs="Arial"/>
          <w:sz w:val="24"/>
          <w:szCs w:val="24"/>
        </w:rPr>
        <w:t>.</w:t>
      </w:r>
    </w:p>
    <w:p w14:paraId="5307DD87" w14:textId="77777777" w:rsidR="006B284C" w:rsidRPr="003070D0" w:rsidRDefault="006B284C" w:rsidP="006B284C">
      <w:pPr>
        <w:spacing w:after="0" w:line="276" w:lineRule="auto"/>
        <w:jc w:val="both"/>
        <w:rPr>
          <w:rFonts w:ascii="Cambria" w:hAnsi="Cambria" w:cs="Times New Roman"/>
          <w:sz w:val="24"/>
          <w:szCs w:val="24"/>
        </w:rPr>
      </w:pPr>
    </w:p>
    <w:p w14:paraId="6FCA6DFD" w14:textId="77777777" w:rsidR="006B284C" w:rsidRPr="003070D0" w:rsidRDefault="006B284C" w:rsidP="008D191D">
      <w:pPr>
        <w:pStyle w:val="Odstavecseseznamem"/>
        <w:numPr>
          <w:ilvl w:val="0"/>
          <w:numId w:val="13"/>
        </w:numPr>
        <w:spacing w:after="0" w:line="276" w:lineRule="auto"/>
        <w:jc w:val="both"/>
        <w:rPr>
          <w:rFonts w:ascii="Cambria" w:hAnsi="Cambria" w:cs="Times New Roman"/>
          <w:b/>
          <w:sz w:val="24"/>
          <w:szCs w:val="24"/>
        </w:rPr>
      </w:pPr>
      <w:r w:rsidRPr="003070D0">
        <w:rPr>
          <w:rFonts w:ascii="Cambria" w:hAnsi="Cambria" w:cs="Times New Roman"/>
          <w:b/>
          <w:sz w:val="24"/>
          <w:szCs w:val="24"/>
        </w:rPr>
        <w:t>Práva a povinnosti smluvních stran</w:t>
      </w:r>
    </w:p>
    <w:p w14:paraId="43EA7CF8" w14:textId="77777777" w:rsidR="006B284C" w:rsidRPr="003070D0" w:rsidRDefault="006B284C" w:rsidP="006B284C">
      <w:pPr>
        <w:spacing w:after="0" w:line="276" w:lineRule="auto"/>
        <w:jc w:val="both"/>
        <w:rPr>
          <w:rFonts w:ascii="Cambria" w:hAnsi="Cambria" w:cs="Times New Roman"/>
          <w:sz w:val="24"/>
          <w:szCs w:val="24"/>
        </w:rPr>
      </w:pPr>
    </w:p>
    <w:p w14:paraId="15C90BE4"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Poskytovatel se zavazuje poskytovat řádně a včas plnění bez faktických </w:t>
      </w:r>
      <w:r w:rsidRPr="003070D0">
        <w:rPr>
          <w:rFonts w:ascii="Cambria" w:hAnsi="Cambria" w:cs="Arial"/>
          <w:sz w:val="24"/>
          <w:szCs w:val="24"/>
        </w:rPr>
        <w:br/>
        <w:t>a právních vad.</w:t>
      </w:r>
    </w:p>
    <w:p w14:paraId="5CD9DC7A"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Poskytovatel bude postupovat při plnění této smlouvy s odbornou péčí, </w:t>
      </w:r>
      <w:r w:rsidRPr="003070D0">
        <w:rPr>
          <w:rFonts w:ascii="Cambria" w:hAnsi="Cambria" w:cs="Arial"/>
          <w:sz w:val="24"/>
          <w:szCs w:val="24"/>
        </w:rPr>
        <w:br/>
        <w:t>podle nejlepších znalostí a schopností, a dále sledovat a chránit oprávněné zájmy objednatele.</w:t>
      </w:r>
    </w:p>
    <w:p w14:paraId="2CEC2C6F"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Poskytovatel bude upozorňovat objednatele včas na všechny hrozící vady </w:t>
      </w:r>
      <w:r w:rsidRPr="003070D0">
        <w:rPr>
          <w:rFonts w:ascii="Cambria" w:hAnsi="Cambria" w:cs="Arial"/>
          <w:sz w:val="24"/>
          <w:szCs w:val="24"/>
        </w:rPr>
        <w:br/>
        <w:t>či výpadky svého plnění, jakož i poskytovat objednateli veškeré informace, které jsou pro plnění této smlouvy nezbytné.</w:t>
      </w:r>
    </w:p>
    <w:p w14:paraId="7B715851"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lastRenderedPageBreak/>
        <w:t xml:space="preserve">Poskytovatel je povinen upozornit objednatele na potencionální rizika vzniku škod, současně včas a řádně dle svých možností provést taková opatření, </w:t>
      </w:r>
      <w:r w:rsidRPr="003070D0">
        <w:rPr>
          <w:rFonts w:ascii="Cambria" w:hAnsi="Cambria" w:cs="Arial"/>
          <w:sz w:val="24"/>
          <w:szCs w:val="24"/>
        </w:rPr>
        <w:br/>
        <w:t>která riziko vzniku škod zcela vyloučí nebo sníží.</w:t>
      </w:r>
    </w:p>
    <w:p w14:paraId="46560BE5" w14:textId="005EDB2F"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Objednatel má právo kdykoliv se přesvědčit o plnění povinností poskytovatele stanovených touto smlouvou. Poskytovatel má povinnost poskytnout objednateli potřebnou součinnost při kontrole své činnosti</w:t>
      </w:r>
      <w:r w:rsidR="00BE4D8B" w:rsidRPr="00BE4D8B">
        <w:rPr>
          <w:rFonts w:ascii="Cambria" w:hAnsi="Cambria" w:cs="Arial"/>
          <w:sz w:val="24"/>
          <w:szCs w:val="24"/>
        </w:rPr>
        <w:t xml:space="preserve"> </w:t>
      </w:r>
      <w:r w:rsidR="00BE4D8B">
        <w:rPr>
          <w:rFonts w:ascii="Cambria" w:hAnsi="Cambria" w:cs="Arial"/>
          <w:sz w:val="24"/>
          <w:szCs w:val="24"/>
        </w:rPr>
        <w:t>v rámci plnění této smlouvy</w:t>
      </w:r>
      <w:r w:rsidRPr="003070D0">
        <w:rPr>
          <w:rFonts w:ascii="Cambria" w:hAnsi="Cambria" w:cs="Arial"/>
          <w:sz w:val="24"/>
          <w:szCs w:val="24"/>
        </w:rPr>
        <w:t>.</w:t>
      </w:r>
    </w:p>
    <w:p w14:paraId="6E131C64" w14:textId="5BFD8E34" w:rsidR="001E1DA8" w:rsidRPr="003C7632" w:rsidRDefault="00BE4D8B" w:rsidP="001E1DA8">
      <w:pPr>
        <w:pStyle w:val="Odstavecseseznamem"/>
        <w:numPr>
          <w:ilvl w:val="1"/>
          <w:numId w:val="13"/>
        </w:numPr>
        <w:spacing w:after="0" w:line="276" w:lineRule="auto"/>
        <w:jc w:val="both"/>
        <w:rPr>
          <w:rFonts w:ascii="Cambria" w:hAnsi="Cambria" w:cs="Arial"/>
          <w:sz w:val="24"/>
          <w:szCs w:val="24"/>
        </w:rPr>
      </w:pPr>
      <w:r w:rsidRPr="003C6367">
        <w:rPr>
          <w:rFonts w:ascii="Cambria" w:hAnsi="Cambria" w:cs="Arial"/>
          <w:sz w:val="24"/>
          <w:szCs w:val="24"/>
        </w:rPr>
        <w:t xml:space="preserve">Poskytovatel se zavazuje vykonávat činnost </w:t>
      </w:r>
      <w:r w:rsidRPr="003C7632">
        <w:rPr>
          <w:rFonts w:ascii="Cambria" w:hAnsi="Cambria" w:cs="Arial"/>
          <w:sz w:val="24"/>
          <w:szCs w:val="24"/>
        </w:rPr>
        <w:t xml:space="preserve">spočívající ve svozu </w:t>
      </w:r>
      <w:r w:rsidRPr="00E532F6">
        <w:rPr>
          <w:rFonts w:ascii="Cambria" w:hAnsi="Cambria" w:cs="Arial"/>
          <w:sz w:val="24"/>
          <w:szCs w:val="24"/>
        </w:rPr>
        <w:t xml:space="preserve">nádob na </w:t>
      </w:r>
      <w:r w:rsidR="009C6092">
        <w:rPr>
          <w:rFonts w:ascii="Cambria" w:hAnsi="Cambria" w:cs="Arial"/>
          <w:sz w:val="24"/>
          <w:szCs w:val="24"/>
        </w:rPr>
        <w:t>směsný komunální odpad</w:t>
      </w:r>
      <w:r w:rsidRPr="00E532F6">
        <w:rPr>
          <w:rFonts w:ascii="Cambria" w:hAnsi="Cambria" w:cs="Arial"/>
          <w:sz w:val="24"/>
          <w:szCs w:val="24"/>
        </w:rPr>
        <w:t xml:space="preserve"> a nádob na papír a plast od rodinných domů </w:t>
      </w:r>
      <w:r w:rsidRPr="003C7632">
        <w:rPr>
          <w:rFonts w:ascii="Cambria" w:hAnsi="Cambria" w:cs="Arial"/>
          <w:sz w:val="24"/>
          <w:szCs w:val="24"/>
        </w:rPr>
        <w:t>výhradně vlastními silami</w:t>
      </w:r>
      <w:r w:rsidR="001E1DA8" w:rsidRPr="003C7632">
        <w:rPr>
          <w:rFonts w:ascii="Cambria" w:hAnsi="Cambria" w:cs="Arial"/>
          <w:sz w:val="24"/>
          <w:szCs w:val="24"/>
        </w:rPr>
        <w:t>.</w:t>
      </w:r>
    </w:p>
    <w:p w14:paraId="6E351E1D" w14:textId="1567AFF8" w:rsidR="00874CB5" w:rsidRPr="000718F8" w:rsidRDefault="001E1DA8"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 xml:space="preserve">Poskytovatel prohlašuje, že ke dni podpisu této smlouvy má sjednané pojištění pro způsobené škody v souvislosti s předmětem plnění této smlouvy, a to minimálně ve výši </w:t>
      </w:r>
      <w:r w:rsidR="007C1180">
        <w:rPr>
          <w:rFonts w:ascii="Cambria" w:hAnsi="Cambria" w:cs="Arial"/>
          <w:sz w:val="24"/>
          <w:szCs w:val="24"/>
        </w:rPr>
        <w:t>5</w:t>
      </w:r>
      <w:r w:rsidR="00793C15" w:rsidRPr="003070D0">
        <w:rPr>
          <w:rFonts w:ascii="Cambria" w:hAnsi="Cambria" w:cs="Arial"/>
          <w:sz w:val="24"/>
          <w:szCs w:val="24"/>
        </w:rPr>
        <w:t>.000.000</w:t>
      </w:r>
      <w:r w:rsidR="007208C1">
        <w:rPr>
          <w:rFonts w:ascii="Cambria" w:hAnsi="Cambria" w:cs="Arial"/>
          <w:sz w:val="24"/>
          <w:szCs w:val="24"/>
        </w:rPr>
        <w:t xml:space="preserve"> </w:t>
      </w:r>
      <w:r w:rsidRPr="003070D0">
        <w:rPr>
          <w:rFonts w:ascii="Cambria" w:hAnsi="Cambria" w:cs="Arial"/>
          <w:sz w:val="24"/>
          <w:szCs w:val="24"/>
        </w:rPr>
        <w:t>Kč. Poskytovatel se zavazuje udržovat toto pojištění po celou dobu účinnosti této smlouvy. Na žádost objednatele je poskytovatel povinen kdykoliv v průběhu trvání této smlouvy předložit kopie aktuálních pojistných smluv.</w:t>
      </w:r>
    </w:p>
    <w:p w14:paraId="08F65816" w14:textId="176753F2" w:rsidR="00116CB3" w:rsidRDefault="000718F8" w:rsidP="002D7D5B">
      <w:pPr>
        <w:pStyle w:val="Odstavecseseznamem"/>
        <w:numPr>
          <w:ilvl w:val="1"/>
          <w:numId w:val="13"/>
        </w:numPr>
        <w:spacing w:after="0" w:line="276" w:lineRule="auto"/>
        <w:jc w:val="both"/>
        <w:rPr>
          <w:rFonts w:ascii="Cambria" w:hAnsi="Cambria" w:cs="Times New Roman"/>
          <w:sz w:val="24"/>
          <w:szCs w:val="24"/>
        </w:rPr>
      </w:pPr>
      <w:r w:rsidRPr="00504737">
        <w:rPr>
          <w:rFonts w:ascii="Cambria" w:hAnsi="Cambria" w:cs="Times New Roman"/>
          <w:sz w:val="24"/>
          <w:szCs w:val="24"/>
        </w:rPr>
        <w:t xml:space="preserve">Poskytovatel se zavazuje po celou dobu plnění této smlouvy postupovat </w:t>
      </w:r>
      <w:r w:rsidR="00116CB3" w:rsidRPr="00504737">
        <w:rPr>
          <w:rFonts w:ascii="Cambria" w:hAnsi="Cambria" w:cs="Times New Roman"/>
          <w:sz w:val="24"/>
          <w:szCs w:val="24"/>
        </w:rPr>
        <w:t xml:space="preserve">ve vztahu ke všem osobám podílejícím se na plnění předmětu smlouvy </w:t>
      </w:r>
      <w:r w:rsidRPr="00504737">
        <w:rPr>
          <w:rFonts w:ascii="Cambria" w:hAnsi="Cambria" w:cs="Times New Roman"/>
          <w:sz w:val="24"/>
          <w:szCs w:val="24"/>
        </w:rPr>
        <w:t xml:space="preserve">v souladu s právními předpisy upravujícími </w:t>
      </w:r>
      <w:r w:rsidR="00116CB3" w:rsidRPr="00504737">
        <w:rPr>
          <w:rFonts w:ascii="Cambria" w:hAnsi="Cambria" w:cs="Times New Roman"/>
          <w:sz w:val="24"/>
          <w:szCs w:val="24"/>
        </w:rPr>
        <w:t xml:space="preserve">pracovněprávní vztahy, zejména pak v souladu se zákonem č. 262/2006 Sb., zákoník práce, ve znění pozdějších předpisů, </w:t>
      </w:r>
      <w:r w:rsidR="00981A8C" w:rsidRPr="00504737">
        <w:rPr>
          <w:rFonts w:ascii="Cambria" w:hAnsi="Cambria" w:cs="Times New Roman"/>
          <w:sz w:val="24"/>
          <w:szCs w:val="24"/>
        </w:rPr>
        <w:t xml:space="preserve">a </w:t>
      </w:r>
      <w:r w:rsidR="00116CB3" w:rsidRPr="00504737">
        <w:rPr>
          <w:rFonts w:ascii="Cambria" w:hAnsi="Cambria" w:cs="Times New Roman"/>
          <w:sz w:val="24"/>
          <w:szCs w:val="24"/>
        </w:rPr>
        <w:t>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w:t>
      </w:r>
      <w:r w:rsidR="00764714">
        <w:rPr>
          <w:rFonts w:ascii="Cambria" w:hAnsi="Cambria" w:cs="Times New Roman"/>
          <w:sz w:val="24"/>
          <w:szCs w:val="24"/>
        </w:rPr>
        <w:t xml:space="preserve"> </w:t>
      </w:r>
      <w:r w:rsidR="00116CB3" w:rsidRPr="00504737">
        <w:rPr>
          <w:rFonts w:ascii="Cambria" w:hAnsi="Cambria" w:cs="Times New Roman"/>
          <w:sz w:val="24"/>
          <w:szCs w:val="24"/>
        </w:rPr>
        <w:t>poskytovatel zavazuje vyžadovat u všech svých poddodavatelů a</w:t>
      </w:r>
      <w:r w:rsidR="00764714">
        <w:rPr>
          <w:rFonts w:ascii="Cambria" w:hAnsi="Cambria" w:cs="Times New Roman"/>
          <w:sz w:val="24"/>
          <w:szCs w:val="24"/>
        </w:rPr>
        <w:t xml:space="preserve"> </w:t>
      </w:r>
      <w:r w:rsidR="00116CB3" w:rsidRPr="00504737">
        <w:rPr>
          <w:rFonts w:ascii="Cambria" w:hAnsi="Cambria" w:cs="Times New Roman"/>
          <w:sz w:val="24"/>
          <w:szCs w:val="24"/>
        </w:rPr>
        <w:t xml:space="preserve">spolupracovníků, kteří se podílejí na plnění této smlouvy. </w:t>
      </w:r>
    </w:p>
    <w:p w14:paraId="3E150581" w14:textId="04685604" w:rsidR="00545FCD" w:rsidRDefault="00545FCD" w:rsidP="002D7D5B">
      <w:pPr>
        <w:pStyle w:val="Odstavecseseznamem"/>
        <w:numPr>
          <w:ilvl w:val="1"/>
          <w:numId w:val="13"/>
        </w:numPr>
        <w:spacing w:after="0" w:line="276" w:lineRule="auto"/>
        <w:jc w:val="both"/>
        <w:rPr>
          <w:rFonts w:ascii="Cambria" w:hAnsi="Cambria" w:cs="Times New Roman"/>
          <w:sz w:val="24"/>
          <w:szCs w:val="24"/>
        </w:rPr>
      </w:pPr>
      <w:r>
        <w:rPr>
          <w:rFonts w:ascii="Cambria" w:hAnsi="Cambria" w:cs="Times New Roman"/>
          <w:sz w:val="24"/>
          <w:szCs w:val="24"/>
        </w:rPr>
        <w:t xml:space="preserve">Poskytovatel může plnit dílčí dodávky a služby v rámci předmětu této smlouvy prostřednictvím poddodavatelů uvedených v seznamu poddodavatelů, který </w:t>
      </w:r>
      <w:r w:rsidR="00C4771E">
        <w:rPr>
          <w:rFonts w:ascii="Cambria" w:hAnsi="Cambria" w:cs="Times New Roman"/>
          <w:sz w:val="24"/>
          <w:szCs w:val="24"/>
        </w:rPr>
        <w:t xml:space="preserve">tvoří </w:t>
      </w:r>
      <w:r>
        <w:rPr>
          <w:rFonts w:ascii="Cambria" w:hAnsi="Cambria" w:cs="Times New Roman"/>
          <w:sz w:val="24"/>
          <w:szCs w:val="24"/>
        </w:rPr>
        <w:t>přílohou</w:t>
      </w:r>
      <w:r w:rsidR="00C4771E">
        <w:rPr>
          <w:rFonts w:ascii="Cambria" w:hAnsi="Cambria" w:cs="Times New Roman"/>
          <w:sz w:val="24"/>
          <w:szCs w:val="24"/>
        </w:rPr>
        <w:t xml:space="preserve"> č. </w:t>
      </w:r>
      <w:r w:rsidR="001F7EAA">
        <w:rPr>
          <w:rFonts w:ascii="Cambria" w:hAnsi="Cambria" w:cs="Times New Roman"/>
          <w:sz w:val="24"/>
          <w:szCs w:val="24"/>
        </w:rPr>
        <w:t>3</w:t>
      </w:r>
      <w:r>
        <w:rPr>
          <w:rFonts w:ascii="Cambria" w:hAnsi="Cambria" w:cs="Times New Roman"/>
          <w:sz w:val="24"/>
          <w:szCs w:val="24"/>
        </w:rPr>
        <w:t xml:space="preserve"> této smlouvy. Změna poddodavatele v průběhu plnění této </w:t>
      </w:r>
      <w:r w:rsidRPr="00B93709">
        <w:rPr>
          <w:rFonts w:ascii="Cambria" w:hAnsi="Cambria" w:cs="Times New Roman"/>
          <w:sz w:val="24"/>
          <w:szCs w:val="24"/>
        </w:rPr>
        <w:t>smlouvy je možná po předchozím písemném souhlasu objednatele. O takovou změnu poddodavatele je poskytovatel povinen objednatele písemně předem požádat.</w:t>
      </w:r>
    </w:p>
    <w:p w14:paraId="1FD0AFEB" w14:textId="674F7C58" w:rsidR="00B7767B" w:rsidRDefault="00B7767B" w:rsidP="008D6F25">
      <w:pPr>
        <w:pStyle w:val="Odstavecseseznamem"/>
        <w:numPr>
          <w:ilvl w:val="1"/>
          <w:numId w:val="13"/>
        </w:numPr>
        <w:jc w:val="both"/>
        <w:rPr>
          <w:rFonts w:ascii="Cambria" w:hAnsi="Cambria" w:cs="Times New Roman"/>
          <w:sz w:val="24"/>
          <w:szCs w:val="24"/>
        </w:rPr>
      </w:pPr>
      <w:r>
        <w:rPr>
          <w:rFonts w:ascii="Cambria" w:hAnsi="Cambria" w:cs="Times New Roman"/>
          <w:sz w:val="24"/>
          <w:szCs w:val="24"/>
        </w:rPr>
        <w:t>Poskytovatel</w:t>
      </w:r>
      <w:r w:rsidRPr="00B7767B">
        <w:rPr>
          <w:rFonts w:ascii="Cambria" w:hAnsi="Cambria" w:cs="Times New Roman"/>
          <w:sz w:val="24"/>
          <w:szCs w:val="24"/>
        </w:rPr>
        <w:t xml:space="preserve">, je-li obchodní společností, prohlašuje, že osoba naplňující definici veřejného funkcionáře ve smyslu </w:t>
      </w:r>
      <w:proofErr w:type="spellStart"/>
      <w:r w:rsidRPr="00B7767B">
        <w:rPr>
          <w:rFonts w:ascii="Cambria" w:hAnsi="Cambria" w:cs="Times New Roman"/>
          <w:sz w:val="24"/>
          <w:szCs w:val="24"/>
        </w:rPr>
        <w:t>ust</w:t>
      </w:r>
      <w:proofErr w:type="spellEnd"/>
      <w:r w:rsidRPr="00B7767B">
        <w:rPr>
          <w:rFonts w:ascii="Cambria" w:hAnsi="Cambria" w:cs="Times New Roman"/>
          <w:sz w:val="24"/>
          <w:szCs w:val="24"/>
        </w:rPr>
        <w:t xml:space="preserve">. § 2 odst. 1 písm. c) č. 159/2006 Sb., o střetu zájmů, ve znění pozdějších předpisů nebo touto osobou ovládaná osoba, nevlastní v </w:t>
      </w:r>
      <w:r w:rsidR="00246F3B">
        <w:rPr>
          <w:rFonts w:ascii="Cambria" w:hAnsi="Cambria" w:cs="Times New Roman"/>
          <w:sz w:val="24"/>
          <w:szCs w:val="24"/>
        </w:rPr>
        <w:t>Poskytovateli</w:t>
      </w:r>
      <w:r w:rsidRPr="00B7767B">
        <w:rPr>
          <w:rFonts w:ascii="Cambria" w:hAnsi="Cambria" w:cs="Times New Roman"/>
          <w:sz w:val="24"/>
          <w:szCs w:val="24"/>
        </w:rPr>
        <w:t xml:space="preserve"> podíl o velikosti nejméně 25 % účasti společníka v obchodní společnosti. Obdobně </w:t>
      </w:r>
      <w:r w:rsidR="00246F3B">
        <w:rPr>
          <w:rFonts w:ascii="Cambria" w:hAnsi="Cambria" w:cs="Times New Roman"/>
          <w:sz w:val="24"/>
          <w:szCs w:val="24"/>
        </w:rPr>
        <w:t>Poskytovatel</w:t>
      </w:r>
      <w:r w:rsidRPr="00B7767B">
        <w:rPr>
          <w:rFonts w:ascii="Cambria" w:hAnsi="Cambria" w:cs="Times New Roman"/>
          <w:sz w:val="24"/>
          <w:szCs w:val="24"/>
        </w:rPr>
        <w:t xml:space="preserve"> prohlašuje, že prohlášení dle předchozí věty se uplatní i na poddodavatele, prostřednictvím kterého </w:t>
      </w:r>
      <w:r w:rsidR="00246F3B">
        <w:rPr>
          <w:rFonts w:ascii="Cambria" w:hAnsi="Cambria" w:cs="Times New Roman"/>
          <w:sz w:val="24"/>
          <w:szCs w:val="24"/>
        </w:rPr>
        <w:t>Poskytovatel</w:t>
      </w:r>
      <w:r w:rsidRPr="00B7767B">
        <w:rPr>
          <w:rFonts w:ascii="Cambria" w:hAnsi="Cambria" w:cs="Times New Roman"/>
          <w:sz w:val="24"/>
          <w:szCs w:val="24"/>
        </w:rPr>
        <w:t xml:space="preserve"> prokazoval kvalifikaci v zadávacím řízení předcházející uzavření této </w:t>
      </w:r>
      <w:r w:rsidR="00FD2516">
        <w:rPr>
          <w:rFonts w:ascii="Cambria" w:hAnsi="Cambria" w:cs="Times New Roman"/>
          <w:sz w:val="24"/>
          <w:szCs w:val="24"/>
        </w:rPr>
        <w:t>s</w:t>
      </w:r>
      <w:r w:rsidRPr="00B7767B">
        <w:rPr>
          <w:rFonts w:ascii="Cambria" w:hAnsi="Cambria" w:cs="Times New Roman"/>
          <w:sz w:val="24"/>
          <w:szCs w:val="24"/>
        </w:rPr>
        <w:t xml:space="preserve">mlouvy. </w:t>
      </w:r>
    </w:p>
    <w:p w14:paraId="06599C1F" w14:textId="2AF853F6" w:rsidR="00AC2F2D" w:rsidRDefault="00AC2F2D" w:rsidP="008D6F25">
      <w:pPr>
        <w:pStyle w:val="Odstavecseseznamem"/>
        <w:numPr>
          <w:ilvl w:val="1"/>
          <w:numId w:val="13"/>
        </w:numPr>
        <w:jc w:val="both"/>
        <w:rPr>
          <w:rFonts w:ascii="Cambria" w:hAnsi="Cambria" w:cs="Times New Roman"/>
          <w:sz w:val="24"/>
          <w:szCs w:val="24"/>
        </w:rPr>
      </w:pPr>
      <w:r>
        <w:rPr>
          <w:rFonts w:ascii="Cambria" w:hAnsi="Cambria" w:cs="Times New Roman"/>
          <w:sz w:val="24"/>
          <w:szCs w:val="24"/>
        </w:rPr>
        <w:t>Objednatel si vyhrazuje níže uvedené změny závazku z</w:t>
      </w:r>
      <w:r w:rsidR="003B20E5">
        <w:rPr>
          <w:rFonts w:ascii="Cambria" w:hAnsi="Cambria" w:cs="Times New Roman"/>
          <w:sz w:val="24"/>
          <w:szCs w:val="24"/>
        </w:rPr>
        <w:t> této smlouvy:</w:t>
      </w:r>
    </w:p>
    <w:p w14:paraId="57C5E004" w14:textId="3AA91F57" w:rsidR="003B20E5" w:rsidRDefault="003B20E5" w:rsidP="003B20E5">
      <w:pPr>
        <w:pStyle w:val="Odstavecseseznamem"/>
        <w:numPr>
          <w:ilvl w:val="2"/>
          <w:numId w:val="13"/>
        </w:numPr>
        <w:jc w:val="both"/>
        <w:rPr>
          <w:rFonts w:ascii="Cambria" w:hAnsi="Cambria" w:cs="Times New Roman"/>
          <w:sz w:val="24"/>
          <w:szCs w:val="24"/>
        </w:rPr>
      </w:pPr>
      <w:r>
        <w:rPr>
          <w:rFonts w:ascii="Cambria" w:hAnsi="Cambria" w:cs="Times New Roman"/>
          <w:sz w:val="24"/>
          <w:szCs w:val="24"/>
        </w:rPr>
        <w:lastRenderedPageBreak/>
        <w:t xml:space="preserve">Objednatel má právo upravit rozsah </w:t>
      </w:r>
      <w:r w:rsidR="00A93774">
        <w:rPr>
          <w:rFonts w:ascii="Cambria" w:hAnsi="Cambria" w:cs="Times New Roman"/>
          <w:sz w:val="24"/>
          <w:szCs w:val="24"/>
        </w:rPr>
        <w:t>plnění dle této smlouvy ve vztahu k</w:t>
      </w:r>
      <w:r w:rsidR="007C1180">
        <w:rPr>
          <w:rFonts w:ascii="Cambria" w:hAnsi="Cambria" w:cs="Times New Roman"/>
          <w:sz w:val="24"/>
          <w:szCs w:val="24"/>
        </w:rPr>
        <w:t> množství převzatého odpadu, případně druhu odpadu, a to</w:t>
      </w:r>
      <w:r w:rsidR="00A93774">
        <w:rPr>
          <w:rFonts w:ascii="Cambria" w:hAnsi="Cambria" w:cs="Times New Roman"/>
          <w:sz w:val="24"/>
          <w:szCs w:val="24"/>
        </w:rPr>
        <w:t xml:space="preserve"> podle svých aktuálních potřeb</w:t>
      </w:r>
      <w:r w:rsidR="00F20363">
        <w:rPr>
          <w:rFonts w:ascii="Cambria" w:hAnsi="Cambria" w:cs="Times New Roman"/>
          <w:sz w:val="24"/>
          <w:szCs w:val="24"/>
        </w:rPr>
        <w:t>, pokud se tyto potřeby změní oproti stavu ke dni uzavření této smlouvy</w:t>
      </w:r>
      <w:r w:rsidR="00595299">
        <w:rPr>
          <w:rFonts w:ascii="Cambria" w:hAnsi="Cambria" w:cs="Times New Roman"/>
          <w:sz w:val="24"/>
          <w:szCs w:val="24"/>
        </w:rPr>
        <w:t>.</w:t>
      </w:r>
    </w:p>
    <w:p w14:paraId="5F4168E0" w14:textId="35595CA4" w:rsidR="00A93774" w:rsidRPr="00764714" w:rsidRDefault="001B40FC" w:rsidP="003B20E5">
      <w:pPr>
        <w:pStyle w:val="Odstavecseseznamem"/>
        <w:numPr>
          <w:ilvl w:val="2"/>
          <w:numId w:val="13"/>
        </w:numPr>
        <w:jc w:val="both"/>
        <w:rPr>
          <w:rFonts w:ascii="Cambria" w:hAnsi="Cambria" w:cs="Times New Roman"/>
          <w:sz w:val="24"/>
          <w:szCs w:val="24"/>
        </w:rPr>
      </w:pPr>
      <w:r w:rsidRPr="004320E6">
        <w:rPr>
          <w:rFonts w:ascii="Cambria" w:hAnsi="Cambria" w:cs="Times New Roman"/>
          <w:sz w:val="24"/>
          <w:szCs w:val="24"/>
        </w:rPr>
        <w:t xml:space="preserve">Jednotkové ceny mohou být upraveny </w:t>
      </w:r>
      <w:r w:rsidR="004320E6" w:rsidRPr="004320E6">
        <w:rPr>
          <w:rFonts w:ascii="Cambria" w:eastAsia="Times New Roman" w:hAnsi="Cambria" w:cs="Times New Roman"/>
          <w:sz w:val="24"/>
          <w:szCs w:val="20"/>
          <w:lang w:eastAsia="cs-CZ"/>
        </w:rPr>
        <w:t xml:space="preserve">v závislosti na změně příslušné sazby daně z přidané hodnoty. Ceny bude možno dále upravit v případě změny výše poplatku za uložení odpadu na skládce dle zákona č. 541/2020 Sb. o odpadech, případně v důsledku změn nákladů na realizaci </w:t>
      </w:r>
      <w:r w:rsidR="00BF78E7">
        <w:rPr>
          <w:rFonts w:ascii="Cambria" w:eastAsia="Times New Roman" w:hAnsi="Cambria" w:cs="Times New Roman"/>
          <w:sz w:val="24"/>
          <w:szCs w:val="20"/>
          <w:lang w:eastAsia="cs-CZ"/>
        </w:rPr>
        <w:t>plnění této smlouvy</w:t>
      </w:r>
      <w:r w:rsidR="004320E6" w:rsidRPr="004320E6">
        <w:rPr>
          <w:rFonts w:ascii="Cambria" w:eastAsia="Times New Roman" w:hAnsi="Cambria" w:cs="Times New Roman"/>
          <w:sz w:val="24"/>
          <w:szCs w:val="20"/>
          <w:lang w:eastAsia="cs-CZ"/>
        </w:rPr>
        <w:t xml:space="preserve"> vyvolanou jinou změnou zákonů a nařízení, </w:t>
      </w:r>
      <w:r w:rsidRPr="004320E6">
        <w:rPr>
          <w:rFonts w:ascii="Cambria" w:hAnsi="Cambria" w:cs="Times New Roman"/>
          <w:sz w:val="24"/>
          <w:szCs w:val="24"/>
        </w:rPr>
        <w:t>o inflaci vyhlášenou ČSU nad 1 % vyhlášenou ČSU (například v případě</w:t>
      </w:r>
      <w:r w:rsidRPr="001B40FC">
        <w:rPr>
          <w:rFonts w:ascii="Cambria" w:hAnsi="Cambria" w:cs="Times New Roman"/>
          <w:sz w:val="24"/>
          <w:szCs w:val="24"/>
        </w:rPr>
        <w:t xml:space="preserve"> inflace 10 %, bude možno jednotkové ceny navýšit o 9 %). Úprava jednotkových cen o inflaci bude určena dle míry inflace vyjádřená přírůstkem průměrného ročního indexu spotřebitelských cen, která vyjadřuje procentní změnu průměrné cenové hladiny za 12 posledních měsíců proti průměru 12 předchozích měsíců. Úprava jednotkových cen o inflaci bude možná vždy k 1.1. příslušného kalendářního roku</w:t>
      </w:r>
      <w:r w:rsidR="00BF78E7" w:rsidRPr="00BF78E7">
        <w:rPr>
          <w:rFonts w:ascii="Cambria" w:hAnsi="Cambria" w:cs="Arial"/>
          <w:sz w:val="24"/>
          <w:szCs w:val="24"/>
        </w:rPr>
        <w:t xml:space="preserve">, přičemž rozhodným údajem je údaj uvedený ČSÚ ke dni 30. 9. příslušného kalendářního roku. Výše překročení jednotkových cen bude sjednána </w:t>
      </w:r>
      <w:r w:rsidR="00BF78E7" w:rsidRPr="00764714">
        <w:rPr>
          <w:rFonts w:ascii="Cambria" w:hAnsi="Cambria" w:cs="Arial"/>
          <w:sz w:val="24"/>
          <w:szCs w:val="24"/>
        </w:rPr>
        <w:t>dodatkem ke smlouvě. Tento dodatek musí být uzavřen nejpozději do 30. 11. příslušného kalendářního roku.</w:t>
      </w:r>
    </w:p>
    <w:p w14:paraId="4FC7C778" w14:textId="04E41720" w:rsidR="001B40FC" w:rsidRPr="00764714" w:rsidRDefault="006050FB" w:rsidP="006050FB">
      <w:pPr>
        <w:pStyle w:val="Odstavecseseznamem"/>
        <w:numPr>
          <w:ilvl w:val="1"/>
          <w:numId w:val="13"/>
        </w:numPr>
        <w:jc w:val="both"/>
        <w:rPr>
          <w:rFonts w:ascii="Cambria" w:hAnsi="Cambria" w:cs="Times New Roman"/>
          <w:sz w:val="24"/>
          <w:szCs w:val="24"/>
        </w:rPr>
      </w:pPr>
      <w:r w:rsidRPr="00764714">
        <w:rPr>
          <w:rFonts w:ascii="Cambria" w:hAnsi="Cambria" w:cs="Times New Roman"/>
          <w:sz w:val="24"/>
          <w:szCs w:val="24"/>
        </w:rPr>
        <w:t>Výše vyhrazená změna závazku</w:t>
      </w:r>
      <w:r w:rsidR="00BF78E7" w:rsidRPr="00764714">
        <w:rPr>
          <w:rFonts w:ascii="Cambria" w:hAnsi="Cambria" w:cs="Times New Roman"/>
          <w:sz w:val="24"/>
          <w:szCs w:val="24"/>
        </w:rPr>
        <w:t xml:space="preserve"> (množství předaných odpadů, inflace)</w:t>
      </w:r>
      <w:r w:rsidRPr="00764714">
        <w:rPr>
          <w:rFonts w:ascii="Cambria" w:hAnsi="Cambria" w:cs="Times New Roman"/>
          <w:sz w:val="24"/>
          <w:szCs w:val="24"/>
        </w:rPr>
        <w:t xml:space="preserve"> z této smlouvy nepřesáhne </w:t>
      </w:r>
      <w:r w:rsidR="0081204B">
        <w:rPr>
          <w:rFonts w:ascii="Cambria" w:hAnsi="Cambria" w:cs="Times New Roman"/>
          <w:sz w:val="24"/>
          <w:szCs w:val="24"/>
        </w:rPr>
        <w:t>4</w:t>
      </w:r>
      <w:r w:rsidRPr="00764714">
        <w:rPr>
          <w:rFonts w:ascii="Cambria" w:hAnsi="Cambria" w:cs="Times New Roman"/>
          <w:sz w:val="24"/>
          <w:szCs w:val="24"/>
        </w:rPr>
        <w:t xml:space="preserve"> </w:t>
      </w:r>
      <w:r w:rsidR="00BF78E7" w:rsidRPr="00764714">
        <w:rPr>
          <w:rFonts w:ascii="Cambria" w:hAnsi="Cambria" w:cs="Times New Roman"/>
          <w:sz w:val="24"/>
          <w:szCs w:val="24"/>
        </w:rPr>
        <w:t>mil. Kč bez DPH</w:t>
      </w:r>
      <w:r w:rsidRPr="00764714">
        <w:rPr>
          <w:rFonts w:ascii="Cambria" w:hAnsi="Cambria" w:cs="Times New Roman"/>
          <w:sz w:val="24"/>
          <w:szCs w:val="24"/>
        </w:rPr>
        <w:t>, a bude automaticky aktivována při prvním překročení rozsahu uvedených služeb, nebo na základě žádosti poskytovatele v případě inflace.</w:t>
      </w:r>
    </w:p>
    <w:p w14:paraId="602240DB" w14:textId="77777777" w:rsidR="00763D4D" w:rsidRPr="00B93709" w:rsidRDefault="00763D4D" w:rsidP="008D6F25">
      <w:pPr>
        <w:pStyle w:val="Odstavecseseznamem"/>
        <w:spacing w:after="0" w:line="276" w:lineRule="auto"/>
        <w:ind w:left="1080"/>
        <w:jc w:val="both"/>
        <w:rPr>
          <w:rFonts w:ascii="Cambria" w:hAnsi="Cambria" w:cs="Times New Roman"/>
          <w:sz w:val="24"/>
          <w:szCs w:val="24"/>
        </w:rPr>
      </w:pPr>
    </w:p>
    <w:p w14:paraId="21BA48EE" w14:textId="77777777" w:rsidR="00B94C26" w:rsidRPr="00B93709" w:rsidRDefault="00B94C26" w:rsidP="00B94C26">
      <w:pPr>
        <w:pStyle w:val="Odstavecseseznamem"/>
        <w:numPr>
          <w:ilvl w:val="0"/>
          <w:numId w:val="13"/>
        </w:numPr>
        <w:spacing w:after="120" w:line="240" w:lineRule="auto"/>
        <w:jc w:val="both"/>
        <w:rPr>
          <w:rFonts w:ascii="Cambria" w:hAnsi="Cambria" w:cs="Times New Roman"/>
          <w:b/>
          <w:sz w:val="24"/>
          <w:szCs w:val="24"/>
        </w:rPr>
      </w:pPr>
      <w:r w:rsidRPr="00B93709">
        <w:rPr>
          <w:rFonts w:ascii="Cambria" w:hAnsi="Cambria" w:cs="Times New Roman"/>
          <w:b/>
          <w:sz w:val="24"/>
          <w:szCs w:val="24"/>
        </w:rPr>
        <w:t>Smluvní pokuty</w:t>
      </w:r>
    </w:p>
    <w:p w14:paraId="028C99F2" w14:textId="77777777" w:rsidR="00B94C26" w:rsidRPr="003070D0" w:rsidRDefault="00B94C26" w:rsidP="007601A4">
      <w:pPr>
        <w:spacing w:after="0" w:line="240" w:lineRule="auto"/>
        <w:ind w:left="360"/>
        <w:jc w:val="both"/>
        <w:rPr>
          <w:rFonts w:ascii="Cambria" w:hAnsi="Cambria" w:cs="Times New Roman"/>
          <w:sz w:val="24"/>
          <w:szCs w:val="24"/>
        </w:rPr>
      </w:pPr>
    </w:p>
    <w:p w14:paraId="66FA9754" w14:textId="4193687A" w:rsidR="001E1DA8" w:rsidRDefault="00116CB3" w:rsidP="001E1DA8">
      <w:pPr>
        <w:pStyle w:val="Odstavecseseznamem"/>
        <w:numPr>
          <w:ilvl w:val="1"/>
          <w:numId w:val="13"/>
        </w:numPr>
        <w:spacing w:after="0" w:line="276" w:lineRule="auto"/>
        <w:jc w:val="both"/>
        <w:rPr>
          <w:rFonts w:ascii="Cambria" w:hAnsi="Cambria" w:cs="Arial"/>
          <w:sz w:val="24"/>
          <w:szCs w:val="24"/>
        </w:rPr>
      </w:pPr>
      <w:bookmarkStart w:id="0" w:name="_Hlk110251303"/>
      <w:r>
        <w:rPr>
          <w:rFonts w:ascii="Cambria" w:hAnsi="Cambria" w:cs="Arial"/>
          <w:sz w:val="24"/>
          <w:szCs w:val="24"/>
        </w:rPr>
        <w:t xml:space="preserve">V </w:t>
      </w:r>
      <w:r w:rsidR="001E1DA8" w:rsidRPr="003070D0">
        <w:rPr>
          <w:rFonts w:ascii="Cambria" w:hAnsi="Cambria" w:cs="Arial"/>
          <w:sz w:val="24"/>
          <w:szCs w:val="24"/>
        </w:rPr>
        <w:t xml:space="preserve">případě, že poskytovatel nedodrží dohodnutou četnost svozu odpadů, uhradí objednateli za každé takovéto porušení smluvní pokutu ve výši </w:t>
      </w:r>
      <w:r w:rsidR="002A6086" w:rsidRPr="003070D0">
        <w:rPr>
          <w:rFonts w:ascii="Cambria" w:hAnsi="Cambria" w:cs="Arial"/>
          <w:sz w:val="24"/>
          <w:szCs w:val="24"/>
        </w:rPr>
        <w:t>5.000</w:t>
      </w:r>
      <w:r w:rsidR="001E1DA8" w:rsidRPr="003070D0">
        <w:rPr>
          <w:rFonts w:ascii="Cambria" w:hAnsi="Cambria" w:cs="Arial"/>
          <w:sz w:val="24"/>
          <w:szCs w:val="24"/>
        </w:rPr>
        <w:t xml:space="preserve"> Kč za každý případ nedodržení četnosti svozu.</w:t>
      </w:r>
    </w:p>
    <w:p w14:paraId="0A8F42A7" w14:textId="544F28BD" w:rsidR="003A31BA" w:rsidRDefault="003A31BA" w:rsidP="003A31BA">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 xml:space="preserve">V </w:t>
      </w:r>
      <w:r w:rsidRPr="003070D0">
        <w:rPr>
          <w:rFonts w:ascii="Cambria" w:hAnsi="Cambria" w:cs="Arial"/>
          <w:sz w:val="24"/>
          <w:szCs w:val="24"/>
        </w:rPr>
        <w:t xml:space="preserve">případě, že poskytovatel </w:t>
      </w:r>
      <w:r>
        <w:rPr>
          <w:rFonts w:ascii="Cambria" w:hAnsi="Cambria" w:cs="Arial"/>
          <w:sz w:val="24"/>
          <w:szCs w:val="24"/>
        </w:rPr>
        <w:t xml:space="preserve">poruší </w:t>
      </w:r>
      <w:r w:rsidR="00F944C8">
        <w:rPr>
          <w:rFonts w:ascii="Cambria" w:hAnsi="Cambria" w:cs="Arial"/>
          <w:sz w:val="24"/>
          <w:szCs w:val="24"/>
        </w:rPr>
        <w:t>jakoukoli povinnost dle</w:t>
      </w:r>
      <w:r w:rsidR="005366C6">
        <w:rPr>
          <w:rFonts w:ascii="Cambria" w:hAnsi="Cambria" w:cs="Arial"/>
          <w:sz w:val="24"/>
          <w:szCs w:val="24"/>
        </w:rPr>
        <w:t xml:space="preserve"> </w:t>
      </w:r>
      <w:r w:rsidR="00CD502A">
        <w:rPr>
          <w:rFonts w:ascii="Cambria" w:hAnsi="Cambria" w:cs="Arial"/>
          <w:sz w:val="24"/>
          <w:szCs w:val="24"/>
        </w:rPr>
        <w:t xml:space="preserve">odst. </w:t>
      </w:r>
      <w:r w:rsidR="002862A8">
        <w:rPr>
          <w:rFonts w:ascii="Cambria" w:hAnsi="Cambria" w:cs="Arial"/>
          <w:sz w:val="24"/>
          <w:szCs w:val="24"/>
        </w:rPr>
        <w:t>6</w:t>
      </w:r>
      <w:r w:rsidR="00CD502A">
        <w:rPr>
          <w:rFonts w:ascii="Cambria" w:hAnsi="Cambria" w:cs="Arial"/>
          <w:sz w:val="24"/>
          <w:szCs w:val="24"/>
        </w:rPr>
        <w:t xml:space="preserve"> nebo</w:t>
      </w:r>
      <w:r w:rsidR="002862A8">
        <w:rPr>
          <w:rFonts w:ascii="Cambria" w:hAnsi="Cambria" w:cs="Arial"/>
          <w:sz w:val="24"/>
          <w:szCs w:val="24"/>
        </w:rPr>
        <w:t xml:space="preserve"> 7 přílohy č. 4 </w:t>
      </w:r>
      <w:r w:rsidR="00CD502A">
        <w:rPr>
          <w:rFonts w:ascii="Cambria" w:hAnsi="Cambria" w:cs="Arial"/>
          <w:sz w:val="24"/>
          <w:szCs w:val="24"/>
        </w:rPr>
        <w:t xml:space="preserve">této smlouvy </w:t>
      </w:r>
      <w:r w:rsidRPr="003070D0">
        <w:rPr>
          <w:rFonts w:ascii="Cambria" w:hAnsi="Cambria" w:cs="Arial"/>
          <w:sz w:val="24"/>
          <w:szCs w:val="24"/>
        </w:rPr>
        <w:t xml:space="preserve">uhradí objednateli za každé takovéto porušení </w:t>
      </w:r>
      <w:r w:rsidR="00475060">
        <w:rPr>
          <w:rFonts w:ascii="Cambria" w:hAnsi="Cambria" w:cs="Arial"/>
          <w:sz w:val="24"/>
          <w:szCs w:val="24"/>
        </w:rPr>
        <w:t xml:space="preserve">povinnosti </w:t>
      </w:r>
      <w:r w:rsidRPr="003070D0">
        <w:rPr>
          <w:rFonts w:ascii="Cambria" w:hAnsi="Cambria" w:cs="Arial"/>
          <w:sz w:val="24"/>
          <w:szCs w:val="24"/>
        </w:rPr>
        <w:t>smluvní pokutu ve výši 5.000 Kč</w:t>
      </w:r>
      <w:r w:rsidR="00475060">
        <w:rPr>
          <w:rFonts w:ascii="Cambria" w:hAnsi="Cambria" w:cs="Arial"/>
          <w:sz w:val="24"/>
          <w:szCs w:val="24"/>
        </w:rPr>
        <w:t>.</w:t>
      </w:r>
    </w:p>
    <w:p w14:paraId="6CF179E2" w14:textId="7E417F9D" w:rsidR="00CD502A" w:rsidRDefault="00CD502A" w:rsidP="003A31BA">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 xml:space="preserve">V </w:t>
      </w:r>
      <w:r w:rsidRPr="003070D0">
        <w:rPr>
          <w:rFonts w:ascii="Cambria" w:hAnsi="Cambria" w:cs="Arial"/>
          <w:sz w:val="24"/>
          <w:szCs w:val="24"/>
        </w:rPr>
        <w:t xml:space="preserve">případě, že poskytovatel </w:t>
      </w:r>
      <w:r>
        <w:rPr>
          <w:rFonts w:ascii="Cambria" w:hAnsi="Cambria" w:cs="Arial"/>
          <w:sz w:val="24"/>
          <w:szCs w:val="24"/>
        </w:rPr>
        <w:t xml:space="preserve">poruší jakoukoli povinnost dle odst. </w:t>
      </w:r>
      <w:r w:rsidR="00811372">
        <w:rPr>
          <w:rFonts w:ascii="Cambria" w:hAnsi="Cambria" w:cs="Arial"/>
          <w:sz w:val="24"/>
          <w:szCs w:val="24"/>
        </w:rPr>
        <w:t>24</w:t>
      </w:r>
      <w:r>
        <w:rPr>
          <w:rFonts w:ascii="Cambria" w:hAnsi="Cambria" w:cs="Arial"/>
          <w:sz w:val="24"/>
          <w:szCs w:val="24"/>
        </w:rPr>
        <w:t xml:space="preserve"> </w:t>
      </w:r>
      <w:r w:rsidR="002862A8">
        <w:rPr>
          <w:rFonts w:ascii="Cambria" w:hAnsi="Cambria" w:cs="Arial"/>
          <w:sz w:val="24"/>
          <w:szCs w:val="24"/>
        </w:rPr>
        <w:t xml:space="preserve">přílohy č. 4 </w:t>
      </w:r>
      <w:r>
        <w:rPr>
          <w:rFonts w:ascii="Cambria" w:hAnsi="Cambria" w:cs="Arial"/>
          <w:sz w:val="24"/>
          <w:szCs w:val="24"/>
        </w:rPr>
        <w:t xml:space="preserve">této smlouvy </w:t>
      </w:r>
      <w:r w:rsidRPr="003070D0">
        <w:rPr>
          <w:rFonts w:ascii="Cambria" w:hAnsi="Cambria" w:cs="Arial"/>
          <w:sz w:val="24"/>
          <w:szCs w:val="24"/>
        </w:rPr>
        <w:t xml:space="preserve">uhradí objednateli za každé takovéto porušení </w:t>
      </w:r>
      <w:r>
        <w:rPr>
          <w:rFonts w:ascii="Cambria" w:hAnsi="Cambria" w:cs="Arial"/>
          <w:sz w:val="24"/>
          <w:szCs w:val="24"/>
        </w:rPr>
        <w:t xml:space="preserve">povinnosti </w:t>
      </w:r>
      <w:r w:rsidRPr="003070D0">
        <w:rPr>
          <w:rFonts w:ascii="Cambria" w:hAnsi="Cambria" w:cs="Arial"/>
          <w:sz w:val="24"/>
          <w:szCs w:val="24"/>
        </w:rPr>
        <w:t xml:space="preserve">smluvní pokutu ve výši </w:t>
      </w:r>
      <w:r>
        <w:rPr>
          <w:rFonts w:ascii="Cambria" w:hAnsi="Cambria" w:cs="Arial"/>
          <w:sz w:val="24"/>
          <w:szCs w:val="24"/>
        </w:rPr>
        <w:t>10</w:t>
      </w:r>
      <w:r w:rsidRPr="003070D0">
        <w:rPr>
          <w:rFonts w:ascii="Cambria" w:hAnsi="Cambria" w:cs="Arial"/>
          <w:sz w:val="24"/>
          <w:szCs w:val="24"/>
        </w:rPr>
        <w:t>.000 Kč</w:t>
      </w:r>
      <w:r>
        <w:rPr>
          <w:rFonts w:ascii="Cambria" w:hAnsi="Cambria" w:cs="Arial"/>
          <w:sz w:val="24"/>
          <w:szCs w:val="24"/>
        </w:rPr>
        <w:t>.</w:t>
      </w:r>
    </w:p>
    <w:p w14:paraId="368C571F" w14:textId="317E197D" w:rsidR="001E1DA8"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V případě prodlení objednatele s uhrazením daňových dokladů v termínu splatnosti, má poskytovatel právo požadovat po objednateli úroky z prodlení ve výši 0,05 % z dlužné částky za každý den prodlení.</w:t>
      </w:r>
    </w:p>
    <w:p w14:paraId="4DA490B3" w14:textId="0035B5BC" w:rsidR="00116CB3" w:rsidRPr="003070D0" w:rsidRDefault="00116CB3" w:rsidP="001E1DA8">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 xml:space="preserve">Poskytovatel je povinen uhradit objednateli smluvní pokutu ve výši </w:t>
      </w:r>
      <w:r w:rsidR="004B6A56">
        <w:rPr>
          <w:rFonts w:ascii="Cambria" w:hAnsi="Cambria" w:cs="Arial"/>
          <w:sz w:val="24"/>
          <w:szCs w:val="24"/>
        </w:rPr>
        <w:t>1</w:t>
      </w:r>
      <w:r>
        <w:rPr>
          <w:rFonts w:ascii="Cambria" w:hAnsi="Cambria" w:cs="Arial"/>
          <w:sz w:val="24"/>
          <w:szCs w:val="24"/>
        </w:rPr>
        <w:t xml:space="preserve">0.000 Kč za každý jednotlivý případ porušení povinností uvedených v odst. </w:t>
      </w:r>
      <w:r w:rsidR="002A6086">
        <w:rPr>
          <w:rFonts w:ascii="Cambria" w:hAnsi="Cambria" w:cs="Arial"/>
          <w:sz w:val="24"/>
          <w:szCs w:val="24"/>
        </w:rPr>
        <w:t>4.5</w:t>
      </w:r>
      <w:r w:rsidR="00E93708">
        <w:rPr>
          <w:rFonts w:ascii="Cambria" w:hAnsi="Cambria" w:cs="Arial"/>
          <w:sz w:val="24"/>
          <w:szCs w:val="24"/>
        </w:rPr>
        <w:t>.</w:t>
      </w:r>
      <w:r w:rsidR="00504737">
        <w:rPr>
          <w:rFonts w:ascii="Cambria" w:hAnsi="Cambria" w:cs="Arial"/>
          <w:sz w:val="24"/>
          <w:szCs w:val="24"/>
        </w:rPr>
        <w:t xml:space="preserve"> a</w:t>
      </w:r>
      <w:r w:rsidR="002A6086">
        <w:rPr>
          <w:rFonts w:ascii="Cambria" w:hAnsi="Cambria" w:cs="Arial"/>
          <w:sz w:val="24"/>
          <w:szCs w:val="24"/>
        </w:rPr>
        <w:t xml:space="preserve"> odst. </w:t>
      </w:r>
      <w:r>
        <w:rPr>
          <w:rFonts w:ascii="Cambria" w:hAnsi="Cambria" w:cs="Arial"/>
          <w:sz w:val="24"/>
          <w:szCs w:val="24"/>
        </w:rPr>
        <w:t>6.8</w:t>
      </w:r>
      <w:r w:rsidR="00E93708">
        <w:rPr>
          <w:rFonts w:ascii="Cambria" w:hAnsi="Cambria" w:cs="Arial"/>
          <w:sz w:val="24"/>
          <w:szCs w:val="24"/>
        </w:rPr>
        <w:t>.</w:t>
      </w:r>
      <w:r>
        <w:rPr>
          <w:rFonts w:ascii="Cambria" w:hAnsi="Cambria" w:cs="Arial"/>
          <w:sz w:val="24"/>
          <w:szCs w:val="24"/>
        </w:rPr>
        <w:t xml:space="preserve"> této smlouvy.</w:t>
      </w:r>
      <w:r w:rsidR="00DB26F8">
        <w:rPr>
          <w:rFonts w:ascii="Cambria" w:hAnsi="Cambria" w:cs="Arial"/>
          <w:sz w:val="24"/>
          <w:szCs w:val="24"/>
        </w:rPr>
        <w:t xml:space="preserve"> </w:t>
      </w:r>
    </w:p>
    <w:p w14:paraId="40F7166E" w14:textId="62507E89"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lastRenderedPageBreak/>
        <w:t>Smluvní pokutu může objednatel uplatnit opakovaně. Tím nejsou omezena ustanovení právních předpisů a obecně závazných vyhlášek objednatele vztahujících se k sankcím a právo na náhradu škody.</w:t>
      </w:r>
    </w:p>
    <w:p w14:paraId="62244F74"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V případě, že v důsledku nesplnění povinností poskytovatele vyplývajících z této smlouvy bude objednateli (jakožto původci komunálního odpadu) správním či jiným orgánem uložena jakákoliv sankce, může její uhrazení objednatel v plném rozsahu požadovat po poskytovateli.</w:t>
      </w:r>
    </w:p>
    <w:p w14:paraId="2608F8A6"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Uplatněním nároku na smluvní pokutu není dotčeno právo objednatele domáhat se na poskytovateli náhrady škody vzniklé v důsledku skutečností zakládajících právo objednatele na smluvní pokutu, a to v její plné výši, </w:t>
      </w:r>
      <w:r w:rsidRPr="003070D0">
        <w:rPr>
          <w:rFonts w:ascii="Cambria" w:hAnsi="Cambria" w:cs="Arial"/>
          <w:sz w:val="24"/>
          <w:szCs w:val="24"/>
        </w:rPr>
        <w:br/>
        <w:t>tj. v rozsahu krytém smluvní pokutou i v rozsahu přesahujícím smluvní pokutu.</w:t>
      </w:r>
    </w:p>
    <w:p w14:paraId="4137B42C" w14:textId="4983831C" w:rsidR="007601A4" w:rsidRPr="003070D0" w:rsidRDefault="001E1DA8"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 xml:space="preserve">Smluvní pokuta uplatněná objednatelem je splatná do </w:t>
      </w:r>
      <w:r w:rsidR="00FF2754">
        <w:rPr>
          <w:rFonts w:ascii="Cambria" w:hAnsi="Cambria" w:cs="Arial"/>
          <w:sz w:val="24"/>
          <w:szCs w:val="24"/>
        </w:rPr>
        <w:t>14</w:t>
      </w:r>
      <w:r w:rsidRPr="003070D0">
        <w:rPr>
          <w:rFonts w:ascii="Cambria" w:hAnsi="Cambria" w:cs="Arial"/>
          <w:sz w:val="24"/>
          <w:szCs w:val="24"/>
        </w:rPr>
        <w:t xml:space="preserve"> dnů po obdržení písemné výzvy objednatele, a to bezhotovostním převodem na účet objednatele specifikovaný v takové výzvě.</w:t>
      </w:r>
      <w:r w:rsidR="007601A4" w:rsidRPr="003070D0">
        <w:rPr>
          <w:rFonts w:ascii="Cambria" w:hAnsi="Cambria" w:cs="Times New Roman"/>
          <w:sz w:val="24"/>
          <w:szCs w:val="24"/>
        </w:rPr>
        <w:t xml:space="preserve"> </w:t>
      </w:r>
    </w:p>
    <w:bookmarkEnd w:id="0"/>
    <w:p w14:paraId="246994CE" w14:textId="351A7314" w:rsidR="00475060" w:rsidRDefault="00475060" w:rsidP="00B5028E">
      <w:pPr>
        <w:spacing w:after="120" w:line="240" w:lineRule="auto"/>
        <w:jc w:val="both"/>
        <w:rPr>
          <w:rFonts w:ascii="Cambria" w:hAnsi="Cambria" w:cs="Times New Roman"/>
          <w:sz w:val="24"/>
          <w:szCs w:val="24"/>
        </w:rPr>
      </w:pPr>
    </w:p>
    <w:p w14:paraId="756368A8" w14:textId="77777777" w:rsidR="00BC0BBE" w:rsidRPr="003070D0" w:rsidRDefault="00BC0BBE" w:rsidP="00B5028E">
      <w:pPr>
        <w:pStyle w:val="Odstavecseseznamem"/>
        <w:numPr>
          <w:ilvl w:val="0"/>
          <w:numId w:val="13"/>
        </w:numPr>
        <w:spacing w:after="0" w:line="240" w:lineRule="auto"/>
        <w:rPr>
          <w:rFonts w:ascii="Cambria" w:hAnsi="Cambria" w:cs="Times New Roman"/>
          <w:b/>
          <w:sz w:val="24"/>
          <w:szCs w:val="24"/>
        </w:rPr>
      </w:pPr>
      <w:r w:rsidRPr="003070D0">
        <w:rPr>
          <w:rFonts w:ascii="Cambria" w:hAnsi="Cambria" w:cs="Times New Roman"/>
          <w:b/>
          <w:sz w:val="24"/>
          <w:szCs w:val="24"/>
        </w:rPr>
        <w:t>Odpovědnost za vady</w:t>
      </w:r>
    </w:p>
    <w:p w14:paraId="01B2ED38" w14:textId="77777777" w:rsidR="00BC0BBE" w:rsidRPr="003070D0" w:rsidRDefault="00BC0BBE" w:rsidP="00BC0BBE">
      <w:pPr>
        <w:spacing w:after="0" w:line="240" w:lineRule="auto"/>
        <w:rPr>
          <w:rFonts w:ascii="Cambria" w:hAnsi="Cambria" w:cs="Times New Roman"/>
          <w:b/>
          <w:sz w:val="24"/>
          <w:szCs w:val="24"/>
        </w:rPr>
      </w:pPr>
    </w:p>
    <w:p w14:paraId="48433E4E"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V případě zjištění vad v plnění předmětu této smlouvy bude poskytovatel objednatelem vyzván k jejich neprodlenému odstranění.</w:t>
      </w:r>
    </w:p>
    <w:p w14:paraId="56BA22AF"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Smluvní strany se dohodly, že objednatel je oprávněn oznamovat vady písemně, přičemž písemné vyhotovení tohoto oznámení může být doručeno prostřednictvím držitele poštovní licence na adresu sídla poskytovatele.</w:t>
      </w:r>
    </w:p>
    <w:p w14:paraId="3DD17714"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Oznámení vad je možné učinit rovněž telefonicky, faxem či elektronickou poštou. V takovém případě se vada považuje za oznámenou již okamžikem oznámení telefonicky, faxem nebo elektronickou poštou.</w:t>
      </w:r>
    </w:p>
    <w:p w14:paraId="27D21C80"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Poskytovatel je povinen nastoupit neprodleně k odstranění reklamované vady, nejpozději však druhý den po obdržení písemného či e-mailového požadavku o odstranění vady.</w:t>
      </w:r>
    </w:p>
    <w:p w14:paraId="429C12FF" w14:textId="6DB51A41" w:rsidR="00E1047B" w:rsidRPr="003070D0" w:rsidRDefault="001E1DA8" w:rsidP="001E1DA8">
      <w:pPr>
        <w:pStyle w:val="Odstavecseseznamem"/>
        <w:numPr>
          <w:ilvl w:val="1"/>
          <w:numId w:val="13"/>
        </w:numPr>
        <w:spacing w:after="0" w:line="276" w:lineRule="auto"/>
        <w:jc w:val="both"/>
        <w:rPr>
          <w:rFonts w:ascii="Cambria" w:hAnsi="Cambria" w:cs="Times New Roman"/>
          <w:sz w:val="24"/>
          <w:szCs w:val="24"/>
        </w:rPr>
      </w:pPr>
      <w:r w:rsidRPr="003070D0">
        <w:rPr>
          <w:rFonts w:ascii="Cambria" w:hAnsi="Cambria" w:cs="Arial"/>
          <w:sz w:val="24"/>
          <w:szCs w:val="24"/>
        </w:rPr>
        <w:t xml:space="preserve">Neodstraní-li poskytovatel včas zjištěné vady, má objednatel právo </w:t>
      </w:r>
      <w:r w:rsidR="00EB0280">
        <w:rPr>
          <w:rFonts w:ascii="Cambria" w:hAnsi="Cambria" w:cs="Arial"/>
          <w:sz w:val="24"/>
          <w:szCs w:val="24"/>
        </w:rPr>
        <w:t xml:space="preserve">vypovědět tuto smlouvu dle čl. 9 </w:t>
      </w:r>
      <w:r w:rsidRPr="003070D0">
        <w:rPr>
          <w:rFonts w:ascii="Cambria" w:hAnsi="Cambria" w:cs="Arial"/>
          <w:sz w:val="24"/>
          <w:szCs w:val="24"/>
        </w:rPr>
        <w:t>této smlouvy.</w:t>
      </w:r>
      <w:r w:rsidR="00E1047B" w:rsidRPr="003070D0">
        <w:rPr>
          <w:rFonts w:ascii="Cambria" w:hAnsi="Cambria" w:cs="Times New Roman"/>
          <w:sz w:val="24"/>
          <w:szCs w:val="24"/>
        </w:rPr>
        <w:t xml:space="preserve"> </w:t>
      </w:r>
    </w:p>
    <w:p w14:paraId="789198D3" w14:textId="77777777" w:rsidR="00E1047B" w:rsidRPr="003070D0" w:rsidRDefault="00E1047B" w:rsidP="00E1047B">
      <w:pPr>
        <w:pStyle w:val="Odstavecseseznamem"/>
        <w:spacing w:after="0" w:line="240" w:lineRule="auto"/>
        <w:ind w:left="1080"/>
        <w:rPr>
          <w:rFonts w:ascii="Cambria" w:hAnsi="Cambria" w:cs="Times New Roman"/>
          <w:b/>
          <w:sz w:val="24"/>
          <w:szCs w:val="24"/>
        </w:rPr>
      </w:pPr>
    </w:p>
    <w:p w14:paraId="04A0CED7" w14:textId="77777777" w:rsidR="00B5028E" w:rsidRPr="003070D0" w:rsidRDefault="00B5028E" w:rsidP="00B5028E">
      <w:pPr>
        <w:pStyle w:val="Odstavecseseznamem"/>
        <w:numPr>
          <w:ilvl w:val="0"/>
          <w:numId w:val="13"/>
        </w:numPr>
        <w:spacing w:after="0" w:line="240" w:lineRule="auto"/>
        <w:rPr>
          <w:rFonts w:ascii="Cambria" w:hAnsi="Cambria" w:cs="Times New Roman"/>
          <w:b/>
          <w:sz w:val="24"/>
          <w:szCs w:val="24"/>
        </w:rPr>
      </w:pPr>
      <w:r w:rsidRPr="003070D0">
        <w:rPr>
          <w:rFonts w:ascii="Cambria" w:hAnsi="Cambria" w:cs="Times New Roman"/>
          <w:b/>
          <w:sz w:val="24"/>
          <w:szCs w:val="24"/>
        </w:rPr>
        <w:t>Ukončení platnosti smlouvy</w:t>
      </w:r>
    </w:p>
    <w:p w14:paraId="282BCF12" w14:textId="77777777" w:rsidR="00B5028E" w:rsidRPr="003070D0" w:rsidRDefault="00B5028E" w:rsidP="00B5028E">
      <w:pPr>
        <w:pStyle w:val="Odstavecseseznamem"/>
        <w:ind w:hanging="578"/>
        <w:rPr>
          <w:rFonts w:ascii="Cambria" w:hAnsi="Cambria" w:cs="Times New Roman"/>
          <w:b/>
          <w:sz w:val="24"/>
          <w:szCs w:val="24"/>
        </w:rPr>
      </w:pPr>
    </w:p>
    <w:p w14:paraId="33B3AB86"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Tato smlouva může být před koncem sjednané doby plnění ukončena:</w:t>
      </w:r>
    </w:p>
    <w:p w14:paraId="0EC8002F" w14:textId="77777777" w:rsidR="001E1DA8" w:rsidRPr="003070D0" w:rsidRDefault="001E1DA8" w:rsidP="001E1DA8">
      <w:pPr>
        <w:pStyle w:val="Odstavecseseznamem"/>
        <w:numPr>
          <w:ilvl w:val="2"/>
          <w:numId w:val="13"/>
        </w:numPr>
        <w:spacing w:after="0" w:line="276" w:lineRule="auto"/>
        <w:ind w:left="1418" w:hanging="709"/>
        <w:jc w:val="both"/>
        <w:rPr>
          <w:rFonts w:ascii="Cambria" w:hAnsi="Cambria" w:cs="Arial"/>
          <w:sz w:val="24"/>
          <w:szCs w:val="24"/>
        </w:rPr>
      </w:pPr>
      <w:r w:rsidRPr="003070D0">
        <w:rPr>
          <w:rFonts w:ascii="Cambria" w:hAnsi="Cambria" w:cs="Arial"/>
          <w:sz w:val="24"/>
          <w:szCs w:val="24"/>
        </w:rPr>
        <w:t>dohodou smluvních stran;</w:t>
      </w:r>
    </w:p>
    <w:p w14:paraId="29BBD003" w14:textId="533D274B" w:rsidR="001E1DA8" w:rsidRPr="003070D0" w:rsidRDefault="001E1DA8" w:rsidP="001E1DA8">
      <w:pPr>
        <w:pStyle w:val="Odstavecseseznamem"/>
        <w:numPr>
          <w:ilvl w:val="2"/>
          <w:numId w:val="13"/>
        </w:numPr>
        <w:spacing w:after="0" w:line="276" w:lineRule="auto"/>
        <w:ind w:left="1418" w:hanging="709"/>
        <w:jc w:val="both"/>
        <w:rPr>
          <w:rFonts w:ascii="Cambria" w:hAnsi="Cambria" w:cs="Arial"/>
          <w:sz w:val="24"/>
          <w:szCs w:val="24"/>
        </w:rPr>
      </w:pPr>
      <w:r w:rsidRPr="003070D0">
        <w:rPr>
          <w:rFonts w:ascii="Cambria" w:hAnsi="Cambria" w:cs="Arial"/>
          <w:sz w:val="24"/>
          <w:szCs w:val="24"/>
        </w:rPr>
        <w:t xml:space="preserve">výpovědí </w:t>
      </w:r>
      <w:r w:rsidR="002A6086">
        <w:rPr>
          <w:rFonts w:ascii="Cambria" w:hAnsi="Cambria" w:cs="Arial"/>
          <w:sz w:val="24"/>
          <w:szCs w:val="24"/>
        </w:rPr>
        <w:t xml:space="preserve">s jednoměsíční výpovědní dobou </w:t>
      </w:r>
      <w:r w:rsidRPr="003070D0">
        <w:rPr>
          <w:rFonts w:ascii="Cambria" w:hAnsi="Cambria" w:cs="Arial"/>
          <w:sz w:val="24"/>
          <w:szCs w:val="24"/>
        </w:rPr>
        <w:t xml:space="preserve">ze strany objednatele z důvodu neplnění povinností poskytovatele dle této smlouvy za podmínky, že objednatel při zjištění neplnění povinností poskytovatele dle této smlouvy písemně </w:t>
      </w:r>
      <w:r w:rsidR="002A1661">
        <w:rPr>
          <w:rFonts w:ascii="Cambria" w:hAnsi="Cambria" w:cs="Arial"/>
          <w:sz w:val="24"/>
          <w:szCs w:val="24"/>
        </w:rPr>
        <w:t xml:space="preserve">předem </w:t>
      </w:r>
      <w:r w:rsidRPr="003070D0">
        <w:rPr>
          <w:rFonts w:ascii="Cambria" w:hAnsi="Cambria" w:cs="Arial"/>
          <w:sz w:val="24"/>
          <w:szCs w:val="24"/>
        </w:rPr>
        <w:t>upozorní poskytovatele o záměru vypovědět smlouvu</w:t>
      </w:r>
      <w:r w:rsidR="002A1661">
        <w:rPr>
          <w:rFonts w:ascii="Cambria" w:hAnsi="Cambria" w:cs="Arial"/>
          <w:sz w:val="24"/>
          <w:szCs w:val="24"/>
        </w:rPr>
        <w:t>,</w:t>
      </w:r>
      <w:r w:rsidRPr="003070D0">
        <w:rPr>
          <w:rFonts w:ascii="Cambria" w:hAnsi="Cambria" w:cs="Arial"/>
          <w:sz w:val="24"/>
          <w:szCs w:val="24"/>
        </w:rPr>
        <w:t xml:space="preserve"> poskytne mu lhůtu 1 měsíce na odstranění zjištěných nedostatků</w:t>
      </w:r>
      <w:r w:rsidR="002A1661">
        <w:rPr>
          <w:rFonts w:ascii="Cambria" w:hAnsi="Cambria" w:cs="Arial"/>
          <w:sz w:val="24"/>
          <w:szCs w:val="24"/>
        </w:rPr>
        <w:t xml:space="preserve"> a poskytovatel v této lhůtě zjištěné nedostatky neodstraní</w:t>
      </w:r>
      <w:r w:rsidRPr="003070D0">
        <w:rPr>
          <w:rFonts w:ascii="Cambria" w:hAnsi="Cambria" w:cs="Arial"/>
          <w:sz w:val="24"/>
          <w:szCs w:val="24"/>
        </w:rPr>
        <w:t>;</w:t>
      </w:r>
    </w:p>
    <w:p w14:paraId="2527BAC3" w14:textId="1EEB167A" w:rsidR="001E1DA8" w:rsidRDefault="001E1DA8" w:rsidP="001E1DA8">
      <w:pPr>
        <w:pStyle w:val="Odstavecseseznamem"/>
        <w:numPr>
          <w:ilvl w:val="2"/>
          <w:numId w:val="13"/>
        </w:numPr>
        <w:spacing w:after="0" w:line="276" w:lineRule="auto"/>
        <w:ind w:left="1418" w:hanging="709"/>
        <w:jc w:val="both"/>
        <w:rPr>
          <w:rFonts w:ascii="Cambria" w:hAnsi="Cambria" w:cs="Arial"/>
          <w:sz w:val="24"/>
          <w:szCs w:val="24"/>
        </w:rPr>
      </w:pPr>
      <w:r w:rsidRPr="003070D0">
        <w:rPr>
          <w:rFonts w:ascii="Cambria" w:hAnsi="Cambria" w:cs="Arial"/>
          <w:sz w:val="24"/>
          <w:szCs w:val="24"/>
        </w:rPr>
        <w:lastRenderedPageBreak/>
        <w:t>výpověd</w:t>
      </w:r>
      <w:r w:rsidR="00D538A1">
        <w:rPr>
          <w:rFonts w:ascii="Cambria" w:hAnsi="Cambria" w:cs="Arial"/>
          <w:sz w:val="24"/>
          <w:szCs w:val="24"/>
        </w:rPr>
        <w:t>í</w:t>
      </w:r>
      <w:r w:rsidR="002A6086" w:rsidRPr="002A6086">
        <w:rPr>
          <w:rFonts w:ascii="Cambria" w:hAnsi="Cambria" w:cs="Arial"/>
          <w:sz w:val="24"/>
          <w:szCs w:val="24"/>
        </w:rPr>
        <w:t xml:space="preserve"> </w:t>
      </w:r>
      <w:r w:rsidR="002A6086">
        <w:rPr>
          <w:rFonts w:ascii="Cambria" w:hAnsi="Cambria" w:cs="Arial"/>
          <w:sz w:val="24"/>
          <w:szCs w:val="24"/>
        </w:rPr>
        <w:t>s jednoměsíční výpovědní dobou</w:t>
      </w:r>
      <w:r w:rsidRPr="003070D0">
        <w:rPr>
          <w:rFonts w:ascii="Cambria" w:hAnsi="Cambria" w:cs="Arial"/>
          <w:sz w:val="24"/>
          <w:szCs w:val="24"/>
        </w:rPr>
        <w:t xml:space="preserve"> ze strany poskytovatele z důvodů prodlení objednatele s úhradou daňového dokladu dle této smlouvy po dobu nejméně </w:t>
      </w:r>
      <w:r w:rsidR="002A6086">
        <w:rPr>
          <w:rFonts w:ascii="Cambria" w:hAnsi="Cambria" w:cs="Arial"/>
          <w:sz w:val="24"/>
          <w:szCs w:val="24"/>
        </w:rPr>
        <w:t>2</w:t>
      </w:r>
      <w:r w:rsidRPr="003070D0">
        <w:rPr>
          <w:rFonts w:ascii="Cambria" w:hAnsi="Cambria" w:cs="Arial"/>
          <w:sz w:val="24"/>
          <w:szCs w:val="24"/>
        </w:rPr>
        <w:t xml:space="preserve"> měsíc</w:t>
      </w:r>
      <w:r w:rsidR="00D538A1">
        <w:rPr>
          <w:rFonts w:ascii="Cambria" w:hAnsi="Cambria" w:cs="Arial"/>
          <w:sz w:val="24"/>
          <w:szCs w:val="24"/>
        </w:rPr>
        <w:t>ů</w:t>
      </w:r>
      <w:r w:rsidRPr="003070D0">
        <w:rPr>
          <w:rFonts w:ascii="Cambria" w:hAnsi="Cambria" w:cs="Arial"/>
          <w:sz w:val="24"/>
          <w:szCs w:val="24"/>
        </w:rPr>
        <w:t xml:space="preserve"> za podmínky, že poskytovatel při zjištění prodlení objednatele s úhradou ceny delší než </w:t>
      </w:r>
      <w:r w:rsidR="002A6086">
        <w:rPr>
          <w:rFonts w:ascii="Cambria" w:hAnsi="Cambria" w:cs="Arial"/>
          <w:sz w:val="24"/>
          <w:szCs w:val="24"/>
        </w:rPr>
        <w:t>2</w:t>
      </w:r>
      <w:r w:rsidRPr="003070D0">
        <w:rPr>
          <w:rFonts w:ascii="Cambria" w:hAnsi="Cambria" w:cs="Arial"/>
          <w:sz w:val="24"/>
          <w:szCs w:val="24"/>
        </w:rPr>
        <w:t xml:space="preserve"> měsíce písemně </w:t>
      </w:r>
      <w:r w:rsidR="002A1661">
        <w:rPr>
          <w:rFonts w:ascii="Cambria" w:hAnsi="Cambria" w:cs="Arial"/>
          <w:sz w:val="24"/>
          <w:szCs w:val="24"/>
        </w:rPr>
        <w:t xml:space="preserve">předem </w:t>
      </w:r>
      <w:r w:rsidRPr="003070D0">
        <w:rPr>
          <w:rFonts w:ascii="Cambria" w:hAnsi="Cambria" w:cs="Arial"/>
          <w:sz w:val="24"/>
          <w:szCs w:val="24"/>
        </w:rPr>
        <w:t>upozorní objednatele o záměru tuto smlouvu vypovědět</w:t>
      </w:r>
      <w:r w:rsidR="002A1661">
        <w:rPr>
          <w:rFonts w:ascii="Cambria" w:hAnsi="Cambria" w:cs="Arial"/>
          <w:sz w:val="24"/>
          <w:szCs w:val="24"/>
        </w:rPr>
        <w:t>,</w:t>
      </w:r>
      <w:r w:rsidRPr="003070D0">
        <w:rPr>
          <w:rFonts w:ascii="Cambria" w:hAnsi="Cambria" w:cs="Arial"/>
          <w:sz w:val="24"/>
          <w:szCs w:val="24"/>
        </w:rPr>
        <w:t xml:space="preserve"> poskytne objednateli lhůtu</w:t>
      </w:r>
      <w:r w:rsidR="009D021E">
        <w:rPr>
          <w:rFonts w:ascii="Cambria" w:hAnsi="Cambria" w:cs="Arial"/>
          <w:sz w:val="24"/>
          <w:szCs w:val="24"/>
        </w:rPr>
        <w:t xml:space="preserve"> </w:t>
      </w:r>
      <w:r w:rsidRPr="003070D0">
        <w:rPr>
          <w:rFonts w:ascii="Cambria" w:hAnsi="Cambria" w:cs="Arial"/>
          <w:sz w:val="24"/>
          <w:szCs w:val="24"/>
        </w:rPr>
        <w:t xml:space="preserve">30 dnů na </w:t>
      </w:r>
      <w:r w:rsidR="002A1661">
        <w:rPr>
          <w:rFonts w:ascii="Cambria" w:hAnsi="Cambria" w:cs="Arial"/>
          <w:sz w:val="24"/>
          <w:szCs w:val="24"/>
        </w:rPr>
        <w:t>dodatečnou úhradu daňového dokladu a objednatel v této lhůtě daňový doklad neuhradí</w:t>
      </w:r>
      <w:r w:rsidRPr="003070D0">
        <w:rPr>
          <w:rFonts w:ascii="Cambria" w:hAnsi="Cambria" w:cs="Arial"/>
          <w:sz w:val="24"/>
          <w:szCs w:val="24"/>
        </w:rPr>
        <w:t>;</w:t>
      </w:r>
    </w:p>
    <w:p w14:paraId="7584E77C" w14:textId="16A3376D" w:rsidR="002A6086" w:rsidRPr="003070D0" w:rsidRDefault="002A6086" w:rsidP="001E1DA8">
      <w:pPr>
        <w:pStyle w:val="Odstavecseseznamem"/>
        <w:numPr>
          <w:ilvl w:val="2"/>
          <w:numId w:val="13"/>
        </w:numPr>
        <w:spacing w:after="0" w:line="276" w:lineRule="auto"/>
        <w:ind w:left="1418" w:hanging="709"/>
        <w:jc w:val="both"/>
        <w:rPr>
          <w:rFonts w:ascii="Cambria" w:hAnsi="Cambria" w:cs="Arial"/>
          <w:sz w:val="24"/>
          <w:szCs w:val="24"/>
        </w:rPr>
      </w:pPr>
      <w:r>
        <w:rPr>
          <w:rFonts w:ascii="Cambria" w:hAnsi="Cambria" w:cs="Arial"/>
          <w:sz w:val="24"/>
          <w:szCs w:val="24"/>
        </w:rPr>
        <w:t xml:space="preserve">výpovědí s jednoměsíční výpovědní dobou ze strany objednatele z důvodů prodlení poskytovatele se splněním povinností dle odst. 4.5, </w:t>
      </w:r>
      <w:r w:rsidR="002A1661">
        <w:rPr>
          <w:rFonts w:ascii="Cambria" w:hAnsi="Cambria" w:cs="Arial"/>
          <w:sz w:val="24"/>
          <w:szCs w:val="24"/>
        </w:rPr>
        <w:t xml:space="preserve">nebo </w:t>
      </w:r>
      <w:r>
        <w:rPr>
          <w:rFonts w:ascii="Cambria" w:hAnsi="Cambria" w:cs="Arial"/>
          <w:sz w:val="24"/>
          <w:szCs w:val="24"/>
        </w:rPr>
        <w:t xml:space="preserve">odst. 6.8 této smlouvy </w:t>
      </w:r>
      <w:r w:rsidRPr="003070D0">
        <w:rPr>
          <w:rFonts w:ascii="Cambria" w:hAnsi="Cambria" w:cs="Arial"/>
          <w:sz w:val="24"/>
          <w:szCs w:val="24"/>
        </w:rPr>
        <w:t xml:space="preserve">za podmínky, že objednatel při zjištění neplnění povinností poskytovatele písemně </w:t>
      </w:r>
      <w:r w:rsidR="002A1661">
        <w:rPr>
          <w:rFonts w:ascii="Cambria" w:hAnsi="Cambria" w:cs="Arial"/>
          <w:sz w:val="24"/>
          <w:szCs w:val="24"/>
        </w:rPr>
        <w:t xml:space="preserve">předem </w:t>
      </w:r>
      <w:r w:rsidRPr="003070D0">
        <w:rPr>
          <w:rFonts w:ascii="Cambria" w:hAnsi="Cambria" w:cs="Arial"/>
          <w:sz w:val="24"/>
          <w:szCs w:val="24"/>
        </w:rPr>
        <w:t>upozorní poskytovatele o záměru vypovědět smlouvu</w:t>
      </w:r>
      <w:r w:rsidR="002A1661">
        <w:rPr>
          <w:rFonts w:ascii="Cambria" w:hAnsi="Cambria" w:cs="Arial"/>
          <w:sz w:val="24"/>
          <w:szCs w:val="24"/>
        </w:rPr>
        <w:t>,</w:t>
      </w:r>
      <w:r w:rsidRPr="003070D0">
        <w:rPr>
          <w:rFonts w:ascii="Cambria" w:hAnsi="Cambria" w:cs="Arial"/>
          <w:sz w:val="24"/>
          <w:szCs w:val="24"/>
        </w:rPr>
        <w:t xml:space="preserve"> poskytne mu lhůtu 1 měsíce na odstranění zjištěných nedostatků</w:t>
      </w:r>
      <w:r w:rsidR="002A1661">
        <w:rPr>
          <w:rFonts w:ascii="Cambria" w:hAnsi="Cambria" w:cs="Arial"/>
          <w:sz w:val="24"/>
          <w:szCs w:val="24"/>
        </w:rPr>
        <w:t xml:space="preserve"> a poskytovatel v této lhůtě zjištěné nedostatky neodstraní</w:t>
      </w:r>
      <w:r>
        <w:rPr>
          <w:rFonts w:ascii="Cambria" w:hAnsi="Cambria" w:cs="Arial"/>
          <w:sz w:val="24"/>
          <w:szCs w:val="24"/>
        </w:rPr>
        <w:t>.</w:t>
      </w:r>
    </w:p>
    <w:p w14:paraId="0034A31C" w14:textId="0F1EA8D0" w:rsidR="001E1DA8" w:rsidRPr="003070D0" w:rsidRDefault="002A6086" w:rsidP="001E1DA8">
      <w:pPr>
        <w:pStyle w:val="Odstavecseseznamem"/>
        <w:numPr>
          <w:ilvl w:val="2"/>
          <w:numId w:val="13"/>
        </w:numPr>
        <w:spacing w:after="0" w:line="276" w:lineRule="auto"/>
        <w:ind w:left="1418" w:hanging="709"/>
        <w:jc w:val="both"/>
        <w:rPr>
          <w:rFonts w:ascii="Cambria" w:hAnsi="Cambria" w:cs="Arial"/>
          <w:sz w:val="24"/>
          <w:szCs w:val="24"/>
        </w:rPr>
      </w:pPr>
      <w:r>
        <w:rPr>
          <w:rFonts w:ascii="Cambria" w:hAnsi="Cambria" w:cs="Arial"/>
          <w:sz w:val="24"/>
          <w:szCs w:val="24"/>
        </w:rPr>
        <w:t>v</w:t>
      </w:r>
      <w:r w:rsidR="001E1DA8" w:rsidRPr="003070D0">
        <w:rPr>
          <w:rFonts w:ascii="Cambria" w:hAnsi="Cambria" w:cs="Arial"/>
          <w:sz w:val="24"/>
          <w:szCs w:val="24"/>
        </w:rPr>
        <w:t>ýpovědí</w:t>
      </w:r>
      <w:r>
        <w:rPr>
          <w:rFonts w:ascii="Cambria" w:hAnsi="Cambria" w:cs="Arial"/>
          <w:sz w:val="24"/>
          <w:szCs w:val="24"/>
        </w:rPr>
        <w:t xml:space="preserve"> s</w:t>
      </w:r>
      <w:r w:rsidR="00E34AA1">
        <w:rPr>
          <w:rFonts w:ascii="Cambria" w:hAnsi="Cambria" w:cs="Arial"/>
          <w:sz w:val="24"/>
          <w:szCs w:val="24"/>
        </w:rPr>
        <w:t> </w:t>
      </w:r>
      <w:r>
        <w:rPr>
          <w:rFonts w:ascii="Cambria" w:hAnsi="Cambria" w:cs="Arial"/>
          <w:sz w:val="24"/>
          <w:szCs w:val="24"/>
        </w:rPr>
        <w:t>výpovědní dobou</w:t>
      </w:r>
      <w:r w:rsidR="00BC4C9A">
        <w:rPr>
          <w:rFonts w:ascii="Cambria" w:hAnsi="Cambria" w:cs="Arial"/>
          <w:sz w:val="24"/>
          <w:szCs w:val="24"/>
        </w:rPr>
        <w:t xml:space="preserve"> 6 měsíců</w:t>
      </w:r>
      <w:r w:rsidR="001E1DA8" w:rsidRPr="003070D0">
        <w:rPr>
          <w:rFonts w:ascii="Cambria" w:hAnsi="Cambria" w:cs="Arial"/>
          <w:sz w:val="24"/>
          <w:szCs w:val="24"/>
        </w:rPr>
        <w:t xml:space="preserve"> ze strany objednatele bez udání důvodu.</w:t>
      </w:r>
    </w:p>
    <w:p w14:paraId="7E621B98" w14:textId="134FE662" w:rsidR="001E1DA8" w:rsidRPr="003070D0" w:rsidRDefault="002A6086" w:rsidP="001E1DA8">
      <w:pPr>
        <w:pStyle w:val="Odstavecseseznamem"/>
        <w:numPr>
          <w:ilvl w:val="1"/>
          <w:numId w:val="13"/>
        </w:numPr>
        <w:spacing w:after="0" w:line="276" w:lineRule="auto"/>
        <w:jc w:val="both"/>
        <w:rPr>
          <w:rFonts w:ascii="Cambria" w:hAnsi="Cambria" w:cs="Arial"/>
          <w:sz w:val="24"/>
          <w:szCs w:val="24"/>
        </w:rPr>
      </w:pPr>
      <w:r>
        <w:rPr>
          <w:rFonts w:ascii="Cambria" w:hAnsi="Cambria" w:cs="Arial"/>
          <w:sz w:val="24"/>
          <w:szCs w:val="24"/>
        </w:rPr>
        <w:t>Výpovědní doba</w:t>
      </w:r>
      <w:r w:rsidR="001E1DA8" w:rsidRPr="003070D0">
        <w:rPr>
          <w:rFonts w:ascii="Cambria" w:hAnsi="Cambria" w:cs="Arial"/>
          <w:sz w:val="24"/>
          <w:szCs w:val="24"/>
        </w:rPr>
        <w:t xml:space="preserve"> počíná běžet prvním dnem kalendářního měsíce následujícího po měsíci, v němž příslušná smluvní strana obdržela výpověď druhé smluvní strany.</w:t>
      </w:r>
    </w:p>
    <w:p w14:paraId="724E1FBD" w14:textId="067ABFD9" w:rsidR="00DB26F8" w:rsidRPr="00DB26F8" w:rsidRDefault="001E1DA8" w:rsidP="001E1DA8">
      <w:pPr>
        <w:pStyle w:val="Odstavecseseznamem"/>
        <w:numPr>
          <w:ilvl w:val="1"/>
          <w:numId w:val="13"/>
        </w:numPr>
        <w:spacing w:after="0" w:line="276" w:lineRule="auto"/>
        <w:jc w:val="both"/>
        <w:rPr>
          <w:rFonts w:ascii="Cambria" w:hAnsi="Cambria" w:cs="Times New Roman"/>
          <w:sz w:val="24"/>
          <w:szCs w:val="24"/>
        </w:rPr>
      </w:pPr>
      <w:r w:rsidRPr="00DB26F8">
        <w:rPr>
          <w:rFonts w:ascii="Cambria" w:hAnsi="Cambria" w:cs="Arial"/>
          <w:sz w:val="24"/>
          <w:szCs w:val="24"/>
        </w:rPr>
        <w:t>Při ukončení smlouvy je poskytovatel povinen upozornit objednatele na opatření potřebná k tomu, aby se zabránilo vzniku škody bezprostředně hrozící objednateli nedokončením činnosti související se zařizováním záležitostí dle této smlouvy. Konečné vyúčtování ceny je poskytovatel povinen provést nejpozději do 1 měsíce po uplynutí výpovědní doby</w:t>
      </w:r>
      <w:r w:rsidR="00DB26F8" w:rsidRPr="00DB26F8">
        <w:rPr>
          <w:rFonts w:ascii="Cambria" w:hAnsi="Cambria" w:cs="Arial"/>
          <w:sz w:val="24"/>
          <w:szCs w:val="24"/>
        </w:rPr>
        <w:t>.</w:t>
      </w:r>
    </w:p>
    <w:p w14:paraId="1603DD21" w14:textId="16856491" w:rsidR="00B5028E" w:rsidRDefault="00B5028E" w:rsidP="00B5028E">
      <w:pPr>
        <w:jc w:val="both"/>
        <w:rPr>
          <w:rFonts w:ascii="Cambria" w:hAnsi="Cambria" w:cs="Times New Roman"/>
          <w:sz w:val="24"/>
          <w:szCs w:val="24"/>
        </w:rPr>
      </w:pPr>
    </w:p>
    <w:p w14:paraId="2D46FF2D" w14:textId="77777777" w:rsidR="00B5028E" w:rsidRPr="003070D0" w:rsidRDefault="00B5028E" w:rsidP="00B5028E">
      <w:pPr>
        <w:pStyle w:val="Odstavecseseznamem"/>
        <w:numPr>
          <w:ilvl w:val="0"/>
          <w:numId w:val="13"/>
        </w:numPr>
        <w:spacing w:after="0" w:line="240" w:lineRule="auto"/>
        <w:rPr>
          <w:rFonts w:ascii="Cambria" w:hAnsi="Cambria" w:cs="Times New Roman"/>
          <w:b/>
          <w:sz w:val="24"/>
          <w:szCs w:val="24"/>
        </w:rPr>
      </w:pPr>
      <w:r w:rsidRPr="003070D0">
        <w:rPr>
          <w:rFonts w:ascii="Cambria" w:hAnsi="Cambria" w:cs="Times New Roman"/>
          <w:b/>
          <w:sz w:val="24"/>
          <w:szCs w:val="24"/>
        </w:rPr>
        <w:t>Závěrečná ustanovení</w:t>
      </w:r>
    </w:p>
    <w:p w14:paraId="17B82011" w14:textId="77777777" w:rsidR="00B5028E" w:rsidRPr="003070D0" w:rsidRDefault="00B5028E" w:rsidP="00F20363">
      <w:pPr>
        <w:spacing w:after="0"/>
        <w:rPr>
          <w:rFonts w:ascii="Cambria" w:hAnsi="Cambria" w:cs="Times New Roman"/>
          <w:b/>
          <w:sz w:val="24"/>
          <w:szCs w:val="24"/>
        </w:rPr>
      </w:pPr>
    </w:p>
    <w:p w14:paraId="0DB2E0EE" w14:textId="261D8794" w:rsidR="001E1DA8" w:rsidRDefault="00E93708" w:rsidP="001E1DA8">
      <w:pPr>
        <w:pStyle w:val="Odstavecseseznamem"/>
        <w:numPr>
          <w:ilvl w:val="1"/>
          <w:numId w:val="13"/>
        </w:numPr>
        <w:spacing w:after="0" w:line="276" w:lineRule="auto"/>
        <w:jc w:val="both"/>
        <w:rPr>
          <w:rFonts w:ascii="Cambria" w:hAnsi="Cambria" w:cs="Arial"/>
          <w:sz w:val="24"/>
          <w:szCs w:val="24"/>
        </w:rPr>
      </w:pPr>
      <w:r w:rsidRPr="00E93708">
        <w:rPr>
          <w:rFonts w:ascii="Cambria" w:hAnsi="Cambria" w:cs="Arial"/>
          <w:sz w:val="24"/>
          <w:szCs w:val="24"/>
        </w:rPr>
        <w:t xml:space="preserve">Tato </w:t>
      </w:r>
      <w:r>
        <w:rPr>
          <w:rFonts w:ascii="Cambria" w:hAnsi="Cambria" w:cs="Arial"/>
          <w:sz w:val="24"/>
          <w:szCs w:val="24"/>
        </w:rPr>
        <w:t>s</w:t>
      </w:r>
      <w:r w:rsidRPr="00E93708">
        <w:rPr>
          <w:rFonts w:ascii="Cambria" w:hAnsi="Cambria" w:cs="Arial"/>
          <w:sz w:val="24"/>
          <w:szCs w:val="24"/>
        </w:rPr>
        <w:t xml:space="preserve">mlouva nabývá platnosti dnem jejího podpisu oběma </w:t>
      </w:r>
      <w:r>
        <w:rPr>
          <w:rFonts w:ascii="Cambria" w:hAnsi="Cambria" w:cs="Arial"/>
          <w:sz w:val="24"/>
          <w:szCs w:val="24"/>
        </w:rPr>
        <w:t>s</w:t>
      </w:r>
      <w:r w:rsidRPr="00E93708">
        <w:rPr>
          <w:rFonts w:ascii="Cambria" w:hAnsi="Cambria" w:cs="Arial"/>
          <w:sz w:val="24"/>
          <w:szCs w:val="24"/>
        </w:rPr>
        <w:t>mluvními stranami. Účinnosti nabývá</w:t>
      </w:r>
      <w:r>
        <w:rPr>
          <w:rFonts w:ascii="Cambria" w:hAnsi="Cambria" w:cs="Arial"/>
          <w:sz w:val="24"/>
          <w:szCs w:val="24"/>
        </w:rPr>
        <w:t xml:space="preserve"> smlouva</w:t>
      </w:r>
      <w:r w:rsidRPr="00E93708">
        <w:rPr>
          <w:rFonts w:ascii="Cambria" w:hAnsi="Cambria" w:cs="Arial"/>
          <w:sz w:val="24"/>
          <w:szCs w:val="24"/>
        </w:rPr>
        <w:t xml:space="preserve"> uveřejněním v registru smluv.</w:t>
      </w:r>
    </w:p>
    <w:p w14:paraId="5EB81C5E" w14:textId="265B67C4" w:rsidR="00E93708" w:rsidRPr="00E93708" w:rsidRDefault="00E93708" w:rsidP="001E1DA8">
      <w:pPr>
        <w:pStyle w:val="Odstavecseseznamem"/>
        <w:numPr>
          <w:ilvl w:val="1"/>
          <w:numId w:val="13"/>
        </w:numPr>
        <w:spacing w:after="0" w:line="276" w:lineRule="auto"/>
        <w:jc w:val="both"/>
        <w:rPr>
          <w:rFonts w:ascii="Cambria" w:hAnsi="Cambria" w:cs="Arial"/>
          <w:sz w:val="28"/>
          <w:szCs w:val="28"/>
        </w:rPr>
      </w:pPr>
      <w:r w:rsidRPr="00E93708">
        <w:rPr>
          <w:rFonts w:ascii="Cambria" w:hAnsi="Cambria" w:cstheme="minorHAnsi"/>
          <w:sz w:val="24"/>
          <w:szCs w:val="24"/>
        </w:rPr>
        <w:t xml:space="preserve">Smluvní strany berou na vědomí, že tato </w:t>
      </w:r>
      <w:r>
        <w:rPr>
          <w:rFonts w:ascii="Cambria" w:hAnsi="Cambria" w:cstheme="minorHAnsi"/>
          <w:sz w:val="24"/>
          <w:szCs w:val="24"/>
        </w:rPr>
        <w:t>s</w:t>
      </w:r>
      <w:r w:rsidRPr="00E93708">
        <w:rPr>
          <w:rFonts w:ascii="Cambria" w:hAnsi="Cambria" w:cstheme="minorHAnsi"/>
          <w:sz w:val="24"/>
          <w:szCs w:val="24"/>
        </w:rPr>
        <w:t xml:space="preserve">mlouva vyžaduje uveřejnění v registru smluv podle zákona č. 340/2015 Sb., ve znění pozdějších předpisů, a s tímto uveřejněním souhlasí. Zaslání </w:t>
      </w:r>
      <w:r>
        <w:rPr>
          <w:rFonts w:ascii="Cambria" w:hAnsi="Cambria" w:cstheme="minorHAnsi"/>
          <w:sz w:val="24"/>
          <w:szCs w:val="24"/>
        </w:rPr>
        <w:t>s</w:t>
      </w:r>
      <w:r w:rsidRPr="00E93708">
        <w:rPr>
          <w:rFonts w:ascii="Cambria" w:hAnsi="Cambria" w:cstheme="minorHAnsi"/>
          <w:sz w:val="24"/>
          <w:szCs w:val="24"/>
        </w:rPr>
        <w:t xml:space="preserve">mlouvy do registru smluv zajistí </w:t>
      </w:r>
      <w:r w:rsidR="00083C1B">
        <w:rPr>
          <w:rFonts w:ascii="Cambria" w:hAnsi="Cambria" w:cstheme="minorHAnsi"/>
          <w:sz w:val="24"/>
          <w:szCs w:val="24"/>
        </w:rPr>
        <w:t>objednatel</w:t>
      </w:r>
      <w:r w:rsidRPr="00E93708">
        <w:rPr>
          <w:rFonts w:ascii="Cambria" w:hAnsi="Cambria" w:cstheme="minorHAnsi"/>
          <w:sz w:val="24"/>
          <w:szCs w:val="24"/>
        </w:rPr>
        <w:t xml:space="preserve"> neprodleně po nabytí platnosti </w:t>
      </w:r>
      <w:r>
        <w:rPr>
          <w:rFonts w:ascii="Cambria" w:hAnsi="Cambria" w:cstheme="minorHAnsi"/>
          <w:sz w:val="24"/>
          <w:szCs w:val="24"/>
        </w:rPr>
        <w:t>s</w:t>
      </w:r>
      <w:r w:rsidRPr="00E93708">
        <w:rPr>
          <w:rFonts w:ascii="Cambria" w:hAnsi="Cambria" w:cstheme="minorHAnsi"/>
          <w:sz w:val="24"/>
          <w:szCs w:val="24"/>
        </w:rPr>
        <w:t xml:space="preserve">mlouvy. Objednatel se současně zavazuje informovat </w:t>
      </w:r>
      <w:r w:rsidR="00083C1B">
        <w:rPr>
          <w:rFonts w:ascii="Cambria" w:hAnsi="Cambria" w:cstheme="minorHAnsi"/>
          <w:sz w:val="24"/>
          <w:szCs w:val="24"/>
        </w:rPr>
        <w:t>poskytovatele</w:t>
      </w:r>
      <w:r w:rsidRPr="00E93708">
        <w:rPr>
          <w:rFonts w:ascii="Cambria" w:hAnsi="Cambria" w:cstheme="minorHAnsi"/>
          <w:sz w:val="24"/>
          <w:szCs w:val="24"/>
        </w:rPr>
        <w:t xml:space="preserve"> o provedení registrace </w:t>
      </w:r>
      <w:r w:rsidR="00083C1B">
        <w:rPr>
          <w:rFonts w:ascii="Cambria" w:hAnsi="Cambria" w:cstheme="minorHAnsi"/>
          <w:sz w:val="24"/>
          <w:szCs w:val="24"/>
        </w:rPr>
        <w:t>s</w:t>
      </w:r>
      <w:r w:rsidRPr="00E93708">
        <w:rPr>
          <w:rFonts w:ascii="Cambria" w:hAnsi="Cambria" w:cstheme="minorHAnsi"/>
          <w:sz w:val="24"/>
          <w:szCs w:val="24"/>
        </w:rPr>
        <w:t xml:space="preserve">mlouvy tak, že zašle </w:t>
      </w:r>
      <w:r w:rsidR="00083C1B">
        <w:rPr>
          <w:rFonts w:ascii="Cambria" w:hAnsi="Cambria" w:cstheme="minorHAnsi"/>
          <w:sz w:val="24"/>
          <w:szCs w:val="24"/>
        </w:rPr>
        <w:t>poskytovateli</w:t>
      </w:r>
      <w:r w:rsidRPr="00E93708">
        <w:rPr>
          <w:rFonts w:ascii="Cambria" w:hAnsi="Cambria" w:cstheme="minorHAnsi"/>
          <w:sz w:val="24"/>
          <w:szCs w:val="24"/>
        </w:rPr>
        <w:t xml:space="preserve"> kopii potvrzení správce registru smluv o uveřejnění </w:t>
      </w:r>
      <w:r w:rsidR="00083C1B">
        <w:rPr>
          <w:rFonts w:ascii="Cambria" w:hAnsi="Cambria" w:cstheme="minorHAnsi"/>
          <w:sz w:val="24"/>
          <w:szCs w:val="24"/>
        </w:rPr>
        <w:t>s</w:t>
      </w:r>
      <w:r w:rsidRPr="00E93708">
        <w:rPr>
          <w:rFonts w:ascii="Cambria" w:hAnsi="Cambria" w:cstheme="minorHAnsi"/>
          <w:sz w:val="24"/>
          <w:szCs w:val="24"/>
        </w:rPr>
        <w:t xml:space="preserve">mlouvy bez zbytečného odkladu poté, kdy sám potvrzení obdrží, popř. v průvodním formuláři při registraci </w:t>
      </w:r>
      <w:r w:rsidR="00083C1B">
        <w:rPr>
          <w:rFonts w:ascii="Cambria" w:hAnsi="Cambria" w:cstheme="minorHAnsi"/>
          <w:sz w:val="24"/>
          <w:szCs w:val="24"/>
        </w:rPr>
        <w:t>s</w:t>
      </w:r>
      <w:r w:rsidRPr="00E93708">
        <w:rPr>
          <w:rFonts w:ascii="Cambria" w:hAnsi="Cambria" w:cstheme="minorHAnsi"/>
          <w:sz w:val="24"/>
          <w:szCs w:val="24"/>
        </w:rPr>
        <w:t xml:space="preserve">mlouvy vyplní příslušnou kolonku s ID datové schránky </w:t>
      </w:r>
      <w:r w:rsidR="00083C1B">
        <w:rPr>
          <w:rFonts w:ascii="Cambria" w:hAnsi="Cambria" w:cstheme="minorHAnsi"/>
          <w:sz w:val="24"/>
          <w:szCs w:val="24"/>
        </w:rPr>
        <w:t>poskytovatele</w:t>
      </w:r>
      <w:r w:rsidRPr="00E93708">
        <w:rPr>
          <w:rFonts w:ascii="Cambria" w:hAnsi="Cambria" w:cstheme="minorHAnsi"/>
          <w:sz w:val="24"/>
          <w:szCs w:val="24"/>
        </w:rPr>
        <w:t xml:space="preserve"> (v takovém případě potvrzení od správce registru smluv o provedení registrace </w:t>
      </w:r>
      <w:r w:rsidR="00083C1B">
        <w:rPr>
          <w:rFonts w:ascii="Cambria" w:hAnsi="Cambria" w:cstheme="minorHAnsi"/>
          <w:sz w:val="24"/>
          <w:szCs w:val="24"/>
        </w:rPr>
        <w:t>s</w:t>
      </w:r>
      <w:r w:rsidRPr="00E93708">
        <w:rPr>
          <w:rFonts w:ascii="Cambria" w:hAnsi="Cambria" w:cstheme="minorHAnsi"/>
          <w:sz w:val="24"/>
          <w:szCs w:val="24"/>
        </w:rPr>
        <w:t xml:space="preserve">mlouvy obdrží obě </w:t>
      </w:r>
      <w:r w:rsidR="00083C1B">
        <w:rPr>
          <w:rFonts w:ascii="Cambria" w:hAnsi="Cambria" w:cstheme="minorHAnsi"/>
          <w:sz w:val="24"/>
          <w:szCs w:val="24"/>
        </w:rPr>
        <w:t>s</w:t>
      </w:r>
      <w:r w:rsidRPr="00E93708">
        <w:rPr>
          <w:rFonts w:ascii="Cambria" w:hAnsi="Cambria" w:cstheme="minorHAnsi"/>
          <w:sz w:val="24"/>
          <w:szCs w:val="24"/>
        </w:rPr>
        <w:t>mluvní strany zároveň).</w:t>
      </w:r>
    </w:p>
    <w:p w14:paraId="226BB925" w14:textId="77777777" w:rsidR="001E1DA8" w:rsidRPr="003C7632" w:rsidRDefault="001E1DA8" w:rsidP="001E1DA8">
      <w:pPr>
        <w:pStyle w:val="Odstavecseseznamem"/>
        <w:numPr>
          <w:ilvl w:val="1"/>
          <w:numId w:val="13"/>
        </w:numPr>
        <w:spacing w:after="0" w:line="276" w:lineRule="auto"/>
        <w:jc w:val="both"/>
        <w:rPr>
          <w:rFonts w:ascii="Cambria" w:hAnsi="Cambria" w:cs="Arial"/>
          <w:sz w:val="24"/>
          <w:szCs w:val="24"/>
        </w:rPr>
      </w:pPr>
      <w:r w:rsidRPr="003C7632">
        <w:rPr>
          <w:rFonts w:ascii="Cambria" w:hAnsi="Cambria" w:cs="Arial"/>
          <w:sz w:val="24"/>
          <w:szCs w:val="24"/>
        </w:rPr>
        <w:t>Změna a doplňky této smlouvy mohou být provedeny pouze formou písemného dodatku po dohodě obou smluvních stran.</w:t>
      </w:r>
    </w:p>
    <w:p w14:paraId="19AA7A24" w14:textId="01EC4C30" w:rsidR="001E1DA8" w:rsidRPr="003C7632" w:rsidRDefault="001E1DA8" w:rsidP="001E1DA8">
      <w:pPr>
        <w:pStyle w:val="Odstavecseseznamem"/>
        <w:numPr>
          <w:ilvl w:val="1"/>
          <w:numId w:val="13"/>
        </w:numPr>
        <w:spacing w:after="0" w:line="276" w:lineRule="auto"/>
        <w:jc w:val="both"/>
        <w:rPr>
          <w:rFonts w:ascii="Cambria" w:hAnsi="Cambria" w:cs="Arial"/>
          <w:sz w:val="24"/>
          <w:szCs w:val="24"/>
        </w:rPr>
      </w:pPr>
      <w:r w:rsidRPr="003C7632">
        <w:rPr>
          <w:rFonts w:ascii="Cambria" w:hAnsi="Cambria" w:cs="Arial"/>
          <w:sz w:val="24"/>
          <w:szCs w:val="24"/>
        </w:rPr>
        <w:lastRenderedPageBreak/>
        <w:t>Smlouva je vyhotovena ve 2 stejnopisech, z nichž každá ze smluvních stran obdrží po 1 vyhotovení.</w:t>
      </w:r>
    </w:p>
    <w:p w14:paraId="3C1C654F"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C7632">
        <w:rPr>
          <w:rFonts w:ascii="Cambria" w:hAnsi="Cambria" w:cs="Arial"/>
          <w:sz w:val="24"/>
          <w:szCs w:val="24"/>
        </w:rPr>
        <w:t>Smluvní strany sjednávají, že právní vztah založený</w:t>
      </w:r>
      <w:r w:rsidRPr="003070D0">
        <w:rPr>
          <w:rFonts w:ascii="Cambria" w:hAnsi="Cambria" w:cs="Arial"/>
          <w:sz w:val="24"/>
          <w:szCs w:val="24"/>
        </w:rPr>
        <w:t xml:space="preserve"> touto smlouvou se řídí právem České republiky. </w:t>
      </w:r>
    </w:p>
    <w:p w14:paraId="28676450"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 xml:space="preserve">Smluvní strany prohlašují, že jsou oprávněny k právnímu jednání dle této smlouvy, že si smlouvu před jejím podpisem přečetly a jsou seznámeny s jejím obsahem, že byla uzavřena po vzájemné dohodě, podle jejich vážné </w:t>
      </w:r>
      <w:r w:rsidRPr="003070D0">
        <w:rPr>
          <w:rFonts w:ascii="Cambria" w:hAnsi="Cambria" w:cs="Arial"/>
          <w:sz w:val="24"/>
          <w:szCs w:val="24"/>
        </w:rPr>
        <w:br/>
        <w:t>a svobodné vůle, dobrovolně, určitě a srozumitelně, což stvrzují svými podpisy.</w:t>
      </w:r>
    </w:p>
    <w:p w14:paraId="21801806" w14:textId="77777777" w:rsidR="001E1DA8" w:rsidRPr="003070D0" w:rsidRDefault="001E1DA8" w:rsidP="001E1DA8">
      <w:pPr>
        <w:pStyle w:val="Odstavecseseznamem"/>
        <w:numPr>
          <w:ilvl w:val="1"/>
          <w:numId w:val="13"/>
        </w:numPr>
        <w:spacing w:after="0" w:line="276" w:lineRule="auto"/>
        <w:jc w:val="both"/>
        <w:rPr>
          <w:rFonts w:ascii="Cambria" w:hAnsi="Cambria" w:cs="Arial"/>
          <w:sz w:val="24"/>
          <w:szCs w:val="24"/>
        </w:rPr>
      </w:pPr>
      <w:r w:rsidRPr="003070D0">
        <w:rPr>
          <w:rFonts w:ascii="Cambria" w:hAnsi="Cambria" w:cs="Arial"/>
          <w:sz w:val="24"/>
          <w:szCs w:val="24"/>
        </w:rPr>
        <w:t>Tato smlouva obsahuje následující přílohy, které jsou její nedílnou součástí:</w:t>
      </w:r>
    </w:p>
    <w:p w14:paraId="4A26522E" w14:textId="77777777" w:rsidR="001E1DA8" w:rsidRPr="003070D0" w:rsidRDefault="001E1DA8" w:rsidP="001E1DA8">
      <w:pPr>
        <w:pStyle w:val="Odstavecseseznamem"/>
        <w:numPr>
          <w:ilvl w:val="2"/>
          <w:numId w:val="13"/>
        </w:numPr>
        <w:spacing w:after="0" w:line="240" w:lineRule="auto"/>
        <w:ind w:left="1854" w:hanging="371"/>
        <w:jc w:val="both"/>
        <w:rPr>
          <w:rFonts w:ascii="Cambria" w:hAnsi="Cambria" w:cs="Arial"/>
          <w:color w:val="000000" w:themeColor="text1"/>
          <w:sz w:val="24"/>
          <w:szCs w:val="24"/>
        </w:rPr>
      </w:pPr>
      <w:r w:rsidRPr="003070D0">
        <w:rPr>
          <w:rFonts w:ascii="Cambria" w:hAnsi="Cambria" w:cs="Arial"/>
          <w:color w:val="000000" w:themeColor="text1"/>
          <w:sz w:val="24"/>
          <w:szCs w:val="24"/>
        </w:rPr>
        <w:t xml:space="preserve">Příloha č. 1: Výkaz výměr – cenová nabídka </w:t>
      </w:r>
    </w:p>
    <w:p w14:paraId="3B2B8ACC" w14:textId="69A4DAA0" w:rsidR="001E1DA8" w:rsidRDefault="001E1DA8" w:rsidP="001E1DA8">
      <w:pPr>
        <w:pStyle w:val="Odstavecseseznamem"/>
        <w:numPr>
          <w:ilvl w:val="2"/>
          <w:numId w:val="13"/>
        </w:numPr>
        <w:spacing w:after="0" w:line="240" w:lineRule="auto"/>
        <w:ind w:left="1854" w:hanging="371"/>
        <w:jc w:val="both"/>
        <w:rPr>
          <w:rFonts w:ascii="Cambria" w:hAnsi="Cambria" w:cs="Arial"/>
          <w:color w:val="000000" w:themeColor="text1"/>
          <w:sz w:val="24"/>
          <w:szCs w:val="24"/>
        </w:rPr>
      </w:pPr>
      <w:r w:rsidRPr="003070D0">
        <w:rPr>
          <w:rFonts w:ascii="Cambria" w:hAnsi="Cambria" w:cs="Arial"/>
          <w:color w:val="000000" w:themeColor="text1"/>
          <w:sz w:val="24"/>
          <w:szCs w:val="24"/>
        </w:rPr>
        <w:t xml:space="preserve">Příloha č. 2: </w:t>
      </w:r>
      <w:r w:rsidRPr="00811372">
        <w:rPr>
          <w:rFonts w:ascii="Cambria" w:hAnsi="Cambria" w:cs="Arial"/>
          <w:color w:val="000000" w:themeColor="text1"/>
          <w:sz w:val="24"/>
          <w:szCs w:val="24"/>
        </w:rPr>
        <w:t>Projekt</w:t>
      </w:r>
      <w:r w:rsidR="007E3506" w:rsidRPr="00811372">
        <w:rPr>
          <w:rFonts w:ascii="Cambria" w:hAnsi="Cambria" w:cs="Arial"/>
          <w:color w:val="000000" w:themeColor="text1"/>
          <w:sz w:val="24"/>
          <w:szCs w:val="24"/>
        </w:rPr>
        <w:t xml:space="preserve"> (bez příloh)</w:t>
      </w:r>
    </w:p>
    <w:p w14:paraId="2EE486D0" w14:textId="5A36ECA5" w:rsidR="00C4771E" w:rsidRDefault="00C4771E" w:rsidP="004B610F">
      <w:pPr>
        <w:pStyle w:val="Odstavecseseznamem"/>
        <w:numPr>
          <w:ilvl w:val="2"/>
          <w:numId w:val="13"/>
        </w:numPr>
        <w:spacing w:after="0" w:line="240" w:lineRule="auto"/>
        <w:ind w:left="2835" w:hanging="1352"/>
        <w:jc w:val="both"/>
        <w:rPr>
          <w:rFonts w:ascii="Cambria" w:hAnsi="Cambria" w:cs="Arial"/>
          <w:color w:val="000000" w:themeColor="text1"/>
          <w:sz w:val="24"/>
          <w:szCs w:val="24"/>
        </w:rPr>
      </w:pPr>
      <w:r>
        <w:rPr>
          <w:rFonts w:ascii="Cambria" w:hAnsi="Cambria" w:cs="Arial"/>
          <w:color w:val="000000" w:themeColor="text1"/>
          <w:sz w:val="24"/>
          <w:szCs w:val="24"/>
        </w:rPr>
        <w:t xml:space="preserve">Příloha č. </w:t>
      </w:r>
      <w:r w:rsidR="001F7EAA">
        <w:rPr>
          <w:rFonts w:ascii="Cambria" w:hAnsi="Cambria" w:cs="Arial"/>
          <w:color w:val="000000" w:themeColor="text1"/>
          <w:sz w:val="24"/>
          <w:szCs w:val="24"/>
        </w:rPr>
        <w:t>3</w:t>
      </w:r>
      <w:r>
        <w:rPr>
          <w:rFonts w:ascii="Cambria" w:hAnsi="Cambria" w:cs="Arial"/>
          <w:color w:val="000000" w:themeColor="text1"/>
          <w:sz w:val="24"/>
          <w:szCs w:val="24"/>
        </w:rPr>
        <w:t>: Seznam poddodavatelů</w:t>
      </w:r>
    </w:p>
    <w:p w14:paraId="51AAAC6E" w14:textId="1D4759A8" w:rsidR="00046DB1" w:rsidRPr="003070D0" w:rsidRDefault="00046DB1" w:rsidP="004B610F">
      <w:pPr>
        <w:pStyle w:val="Odstavecseseznamem"/>
        <w:numPr>
          <w:ilvl w:val="2"/>
          <w:numId w:val="13"/>
        </w:numPr>
        <w:spacing w:after="0" w:line="240" w:lineRule="auto"/>
        <w:ind w:left="2835" w:hanging="1352"/>
        <w:jc w:val="both"/>
        <w:rPr>
          <w:rFonts w:ascii="Cambria" w:hAnsi="Cambria" w:cs="Arial"/>
          <w:color w:val="000000" w:themeColor="text1"/>
          <w:sz w:val="24"/>
          <w:szCs w:val="24"/>
        </w:rPr>
      </w:pPr>
      <w:r>
        <w:rPr>
          <w:rFonts w:ascii="Cambria" w:hAnsi="Cambria" w:cs="Arial"/>
          <w:color w:val="000000" w:themeColor="text1"/>
          <w:sz w:val="24"/>
          <w:szCs w:val="24"/>
        </w:rPr>
        <w:t xml:space="preserve">Příloha č. 4: </w:t>
      </w:r>
      <w:r w:rsidRPr="000B1436">
        <w:rPr>
          <w:rFonts w:ascii="Cambria" w:hAnsi="Cambria" w:cs="Arial"/>
          <w:color w:val="000000" w:themeColor="text1"/>
          <w:sz w:val="24"/>
          <w:szCs w:val="24"/>
        </w:rPr>
        <w:t>Povinnosti poskytovatele ve vztahu k předmětu plnění smlouvy</w:t>
      </w:r>
    </w:p>
    <w:p w14:paraId="7D46454C" w14:textId="77777777" w:rsidR="00B5028E" w:rsidRDefault="00B5028E" w:rsidP="00B5028E">
      <w:pPr>
        <w:jc w:val="both"/>
        <w:rPr>
          <w:rFonts w:ascii="Cambria" w:hAnsi="Cambria" w:cs="Times New Roman"/>
          <w:color w:val="000000" w:themeColor="text1"/>
          <w:sz w:val="24"/>
          <w:szCs w:val="24"/>
        </w:rPr>
      </w:pPr>
    </w:p>
    <w:p w14:paraId="20C5BB5F" w14:textId="77777777" w:rsidR="00365E68" w:rsidRDefault="00365E68" w:rsidP="00B5028E">
      <w:pPr>
        <w:jc w:val="both"/>
        <w:rPr>
          <w:rFonts w:ascii="Cambria" w:hAnsi="Cambria" w:cs="Times New Roman"/>
          <w:color w:val="000000" w:themeColor="text1"/>
          <w:sz w:val="24"/>
          <w:szCs w:val="24"/>
        </w:rPr>
      </w:pPr>
    </w:p>
    <w:p w14:paraId="2EE1204A" w14:textId="77777777" w:rsidR="00365E68" w:rsidRDefault="00365E68" w:rsidP="00B5028E">
      <w:pPr>
        <w:jc w:val="both"/>
        <w:rPr>
          <w:rFonts w:ascii="Cambria" w:hAnsi="Cambria" w:cs="Times New Roman"/>
          <w:color w:val="000000" w:themeColor="text1"/>
          <w:sz w:val="24"/>
          <w:szCs w:val="24"/>
        </w:rPr>
      </w:pPr>
    </w:p>
    <w:p w14:paraId="635E6091" w14:textId="77777777" w:rsidR="00365E68" w:rsidRPr="003070D0" w:rsidRDefault="00365E68" w:rsidP="00B5028E">
      <w:pPr>
        <w:jc w:val="both"/>
        <w:rPr>
          <w:rFonts w:ascii="Cambria" w:hAnsi="Cambria" w:cs="Times New Roman"/>
          <w:color w:val="000000" w:themeColor="text1"/>
          <w:sz w:val="24"/>
          <w:szCs w:val="24"/>
        </w:rPr>
      </w:pPr>
    </w:p>
    <w:p w14:paraId="0BDD7471" w14:textId="008718A9" w:rsidR="00B5028E" w:rsidRPr="003070D0" w:rsidRDefault="00E43358" w:rsidP="00B5028E">
      <w:pPr>
        <w:ind w:left="284"/>
        <w:rPr>
          <w:rFonts w:ascii="Cambria" w:hAnsi="Cambria" w:cs="Times New Roman"/>
          <w:color w:val="000000" w:themeColor="text1"/>
          <w:sz w:val="24"/>
          <w:szCs w:val="24"/>
        </w:rPr>
      </w:pPr>
      <w:r w:rsidRPr="003070D0">
        <w:rPr>
          <w:rFonts w:ascii="Cambria" w:hAnsi="Cambria" w:cs="Times New Roman"/>
          <w:color w:val="000000" w:themeColor="text1"/>
          <w:sz w:val="24"/>
          <w:szCs w:val="24"/>
        </w:rPr>
        <w:t>V</w:t>
      </w:r>
      <w:r w:rsidR="00E51D08">
        <w:rPr>
          <w:rFonts w:ascii="Cambria" w:hAnsi="Cambria" w:cs="Times New Roman"/>
          <w:color w:val="000000" w:themeColor="text1"/>
          <w:sz w:val="24"/>
          <w:szCs w:val="24"/>
        </w:rPr>
        <w:t>______________</w:t>
      </w:r>
      <w:r w:rsidRPr="003070D0">
        <w:rPr>
          <w:rFonts w:ascii="Cambria" w:hAnsi="Cambria" w:cs="Times New Roman"/>
          <w:color w:val="000000" w:themeColor="text1"/>
          <w:sz w:val="24"/>
          <w:szCs w:val="24"/>
        </w:rPr>
        <w:t xml:space="preserve"> dne</w:t>
      </w:r>
      <w:r w:rsidR="00B5028E" w:rsidRPr="003070D0">
        <w:rPr>
          <w:rFonts w:ascii="Cambria" w:hAnsi="Cambria" w:cs="Times New Roman"/>
          <w:color w:val="000000" w:themeColor="text1"/>
          <w:sz w:val="24"/>
          <w:szCs w:val="24"/>
        </w:rPr>
        <w:tab/>
      </w:r>
      <w:r w:rsidR="00E51D08">
        <w:rPr>
          <w:rFonts w:ascii="Cambria" w:hAnsi="Cambria" w:cs="Times New Roman"/>
          <w:color w:val="000000" w:themeColor="text1"/>
          <w:sz w:val="24"/>
          <w:szCs w:val="24"/>
        </w:rPr>
        <w:t xml:space="preserve"> ______________</w:t>
      </w:r>
      <w:r w:rsidR="00B5028E" w:rsidRPr="003070D0">
        <w:rPr>
          <w:rFonts w:ascii="Cambria" w:hAnsi="Cambria" w:cs="Times New Roman"/>
          <w:color w:val="000000" w:themeColor="text1"/>
          <w:sz w:val="24"/>
          <w:szCs w:val="24"/>
        </w:rPr>
        <w:tab/>
      </w:r>
      <w:r w:rsidR="00B5028E" w:rsidRPr="003070D0">
        <w:rPr>
          <w:rFonts w:ascii="Cambria" w:hAnsi="Cambria" w:cs="Times New Roman"/>
          <w:color w:val="000000" w:themeColor="text1"/>
          <w:sz w:val="24"/>
          <w:szCs w:val="24"/>
        </w:rPr>
        <w:tab/>
      </w:r>
      <w:r>
        <w:rPr>
          <w:rFonts w:ascii="Cambria" w:hAnsi="Cambria" w:cs="Times New Roman"/>
          <w:color w:val="000000" w:themeColor="text1"/>
          <w:sz w:val="24"/>
          <w:szCs w:val="24"/>
        </w:rPr>
        <w:tab/>
      </w:r>
      <w:r>
        <w:rPr>
          <w:rFonts w:ascii="Cambria" w:hAnsi="Cambria" w:cs="Times New Roman"/>
          <w:color w:val="000000" w:themeColor="text1"/>
          <w:sz w:val="24"/>
          <w:szCs w:val="24"/>
        </w:rPr>
        <w:tab/>
      </w:r>
      <w:permStart w:id="706177502" w:edGrp="everyone"/>
      <w:r w:rsidR="00B5028E" w:rsidRPr="003070D0">
        <w:rPr>
          <w:rFonts w:ascii="Cambria" w:hAnsi="Cambria" w:cs="Times New Roman"/>
          <w:color w:val="000000" w:themeColor="text1"/>
          <w:sz w:val="24"/>
          <w:szCs w:val="24"/>
        </w:rPr>
        <w:t>V</w:t>
      </w:r>
      <w:r w:rsidR="00E51D08">
        <w:rPr>
          <w:rFonts w:ascii="Cambria" w:hAnsi="Cambria" w:cs="Times New Roman"/>
          <w:color w:val="000000" w:themeColor="text1"/>
          <w:sz w:val="24"/>
          <w:szCs w:val="24"/>
        </w:rPr>
        <w:t>______________</w:t>
      </w:r>
      <w:r w:rsidR="00E51D08" w:rsidRPr="003070D0">
        <w:rPr>
          <w:rFonts w:ascii="Cambria" w:hAnsi="Cambria" w:cs="Times New Roman"/>
          <w:color w:val="000000" w:themeColor="text1"/>
          <w:sz w:val="24"/>
          <w:szCs w:val="24"/>
        </w:rPr>
        <w:t xml:space="preserve"> </w:t>
      </w:r>
      <w:r w:rsidR="00B5028E" w:rsidRPr="003070D0">
        <w:rPr>
          <w:rFonts w:ascii="Cambria" w:hAnsi="Cambria" w:cs="Times New Roman"/>
          <w:color w:val="000000" w:themeColor="text1"/>
          <w:sz w:val="24"/>
          <w:szCs w:val="24"/>
        </w:rPr>
        <w:t xml:space="preserve">dne </w:t>
      </w:r>
      <w:r w:rsidR="00E51D08">
        <w:rPr>
          <w:rFonts w:ascii="Cambria" w:hAnsi="Cambria" w:cs="Times New Roman"/>
          <w:color w:val="000000" w:themeColor="text1"/>
          <w:sz w:val="24"/>
          <w:szCs w:val="24"/>
        </w:rPr>
        <w:t>______________</w:t>
      </w:r>
      <w:permEnd w:id="706177502"/>
    </w:p>
    <w:p w14:paraId="49C8C208" w14:textId="77777777" w:rsidR="00B5028E" w:rsidRPr="003070D0" w:rsidRDefault="00B5028E" w:rsidP="00B5028E">
      <w:pPr>
        <w:ind w:left="284"/>
        <w:jc w:val="both"/>
        <w:rPr>
          <w:rFonts w:ascii="Cambria" w:hAnsi="Cambria" w:cs="Times New Roman"/>
          <w:color w:val="000000" w:themeColor="text1"/>
          <w:sz w:val="24"/>
          <w:szCs w:val="24"/>
        </w:rPr>
      </w:pPr>
    </w:p>
    <w:p w14:paraId="35C8827A" w14:textId="77777777" w:rsidR="00B5028E" w:rsidRPr="003070D0" w:rsidRDefault="00B5028E" w:rsidP="00B5028E">
      <w:pPr>
        <w:ind w:left="284"/>
        <w:jc w:val="both"/>
        <w:rPr>
          <w:rFonts w:ascii="Cambria" w:hAnsi="Cambria" w:cs="Times New Roman"/>
          <w:color w:val="000000" w:themeColor="text1"/>
          <w:sz w:val="24"/>
          <w:szCs w:val="24"/>
        </w:rPr>
      </w:pPr>
      <w:r w:rsidRPr="003070D0">
        <w:rPr>
          <w:rFonts w:ascii="Cambria" w:hAnsi="Cambria" w:cs="Times New Roman"/>
          <w:color w:val="000000" w:themeColor="text1"/>
          <w:sz w:val="24"/>
          <w:szCs w:val="24"/>
        </w:rPr>
        <w:t>Objednatel:</w:t>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004C5056" w:rsidRPr="003070D0">
        <w:rPr>
          <w:rFonts w:ascii="Cambria" w:hAnsi="Cambria" w:cs="Times New Roman"/>
          <w:color w:val="000000" w:themeColor="text1"/>
          <w:sz w:val="24"/>
          <w:szCs w:val="24"/>
        </w:rPr>
        <w:t>Poskytovatel</w:t>
      </w:r>
      <w:r w:rsidRPr="003070D0">
        <w:rPr>
          <w:rFonts w:ascii="Cambria" w:hAnsi="Cambria" w:cs="Times New Roman"/>
          <w:color w:val="000000" w:themeColor="text1"/>
          <w:sz w:val="24"/>
          <w:szCs w:val="24"/>
        </w:rPr>
        <w:t>:</w:t>
      </w:r>
    </w:p>
    <w:p w14:paraId="6842466E" w14:textId="77777777" w:rsidR="00B5028E" w:rsidRPr="003070D0" w:rsidRDefault="00B5028E" w:rsidP="00B5028E">
      <w:pPr>
        <w:ind w:left="284"/>
        <w:jc w:val="both"/>
        <w:rPr>
          <w:rFonts w:ascii="Cambria" w:hAnsi="Cambria" w:cs="Times New Roman"/>
          <w:color w:val="000000" w:themeColor="text1"/>
          <w:sz w:val="24"/>
          <w:szCs w:val="24"/>
        </w:rPr>
      </w:pPr>
    </w:p>
    <w:p w14:paraId="53CC39C6" w14:textId="77777777" w:rsidR="003070D0" w:rsidRPr="003070D0" w:rsidRDefault="00B5028E" w:rsidP="003070D0">
      <w:pPr>
        <w:ind w:left="284"/>
        <w:jc w:val="both"/>
        <w:rPr>
          <w:rFonts w:ascii="Cambria" w:hAnsi="Cambria" w:cs="Times New Roman"/>
          <w:color w:val="000000" w:themeColor="text1"/>
          <w:sz w:val="24"/>
          <w:szCs w:val="24"/>
        </w:rPr>
      </w:pPr>
      <w:r w:rsidRPr="003070D0">
        <w:rPr>
          <w:rFonts w:ascii="Cambria" w:hAnsi="Cambria" w:cs="Times New Roman"/>
          <w:color w:val="000000" w:themeColor="text1"/>
          <w:sz w:val="24"/>
          <w:szCs w:val="24"/>
        </w:rPr>
        <w:t>_____________________</w:t>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r w:rsidRPr="003070D0">
        <w:rPr>
          <w:rFonts w:ascii="Cambria" w:hAnsi="Cambria" w:cs="Times New Roman"/>
          <w:color w:val="000000" w:themeColor="text1"/>
          <w:sz w:val="24"/>
          <w:szCs w:val="24"/>
        </w:rPr>
        <w:tab/>
      </w:r>
      <w:permStart w:id="1249051295" w:edGrp="everyone"/>
      <w:r w:rsidRPr="003070D0">
        <w:rPr>
          <w:rFonts w:ascii="Cambria" w:hAnsi="Cambria" w:cs="Times New Roman"/>
          <w:color w:val="000000" w:themeColor="text1"/>
          <w:sz w:val="24"/>
          <w:szCs w:val="24"/>
        </w:rPr>
        <w:t>_____________________</w:t>
      </w:r>
      <w:permEnd w:id="1249051295"/>
    </w:p>
    <w:p w14:paraId="75F5968D" w14:textId="46B93058" w:rsidR="00A04BF1" w:rsidRDefault="00046DB1" w:rsidP="001743EF">
      <w:pPr>
        <w:spacing w:after="0"/>
        <w:ind w:firstLine="284"/>
        <w:rPr>
          <w:rFonts w:ascii="Cambria" w:hAnsi="Cambria"/>
          <w:b/>
          <w:bCs/>
          <w:sz w:val="24"/>
          <w:szCs w:val="24"/>
        </w:rPr>
      </w:pPr>
      <w:r>
        <w:rPr>
          <w:rFonts w:ascii="Cambria" w:hAnsi="Cambria" w:cs="Times New Roman"/>
          <w:b/>
          <w:bCs/>
          <w:sz w:val="24"/>
          <w:szCs w:val="24"/>
        </w:rPr>
        <w:t>Město Choceň</w:t>
      </w:r>
      <w:r w:rsidR="00A04BF1" w:rsidRPr="00A04BF1">
        <w:rPr>
          <w:rFonts w:ascii="Cambria" w:hAnsi="Cambria"/>
          <w:b/>
          <w:bCs/>
          <w:sz w:val="24"/>
          <w:szCs w:val="24"/>
        </w:rPr>
        <w:t xml:space="preserve"> </w:t>
      </w:r>
      <w:r w:rsidR="003A2ADC">
        <w:rPr>
          <w:rFonts w:ascii="Cambria" w:hAnsi="Cambria"/>
          <w:b/>
          <w:bCs/>
          <w:sz w:val="24"/>
          <w:szCs w:val="24"/>
        </w:rPr>
        <w:tab/>
      </w:r>
      <w:r w:rsidR="003A2ADC">
        <w:rPr>
          <w:rFonts w:ascii="Cambria" w:hAnsi="Cambria"/>
          <w:b/>
          <w:bCs/>
          <w:sz w:val="24"/>
          <w:szCs w:val="24"/>
        </w:rPr>
        <w:tab/>
      </w:r>
      <w:r w:rsidR="003A2ADC">
        <w:rPr>
          <w:rFonts w:ascii="Cambria" w:hAnsi="Cambria"/>
          <w:b/>
          <w:bCs/>
          <w:sz w:val="24"/>
          <w:szCs w:val="24"/>
        </w:rPr>
        <w:tab/>
      </w:r>
      <w:r w:rsidR="003A2ADC">
        <w:rPr>
          <w:rFonts w:ascii="Cambria" w:hAnsi="Cambria"/>
          <w:b/>
          <w:bCs/>
          <w:sz w:val="24"/>
          <w:szCs w:val="24"/>
        </w:rPr>
        <w:tab/>
      </w:r>
      <w:r w:rsidR="003A2ADC">
        <w:rPr>
          <w:rFonts w:ascii="Cambria" w:hAnsi="Cambria"/>
          <w:b/>
          <w:bCs/>
          <w:sz w:val="24"/>
          <w:szCs w:val="24"/>
        </w:rPr>
        <w:tab/>
      </w:r>
      <w:permStart w:id="1857828523" w:edGrp="everyone"/>
      <w:r w:rsidR="003A2ADC">
        <w:rPr>
          <w:rFonts w:ascii="Cambria" w:hAnsi="Cambria"/>
          <w:b/>
          <w:bCs/>
          <w:sz w:val="24"/>
          <w:szCs w:val="24"/>
        </w:rPr>
        <w:tab/>
        <w:t>[</w:t>
      </w:r>
      <w:r w:rsidR="003A2ADC" w:rsidRPr="003A2ADC">
        <w:rPr>
          <w:rFonts w:ascii="Cambria" w:hAnsi="Cambria"/>
          <w:b/>
          <w:bCs/>
          <w:sz w:val="24"/>
          <w:szCs w:val="24"/>
          <w:highlight w:val="yellow"/>
        </w:rPr>
        <w:t>DOPLNIT</w:t>
      </w:r>
      <w:r w:rsidR="003A2ADC">
        <w:rPr>
          <w:rFonts w:ascii="Cambria" w:hAnsi="Cambria"/>
          <w:b/>
          <w:bCs/>
          <w:sz w:val="24"/>
          <w:szCs w:val="24"/>
        </w:rPr>
        <w:t>]</w:t>
      </w:r>
      <w:permEnd w:id="1857828523"/>
    </w:p>
    <w:p w14:paraId="5149015D" w14:textId="0F33AAA9" w:rsidR="00300AB5" w:rsidRDefault="00046DB1" w:rsidP="007B744B">
      <w:pPr>
        <w:ind w:firstLine="284"/>
        <w:rPr>
          <w:rFonts w:ascii="Cambria" w:hAnsi="Cambria"/>
          <w:bCs/>
          <w:sz w:val="24"/>
          <w:szCs w:val="24"/>
        </w:rPr>
      </w:pPr>
      <w:r w:rsidRPr="00E30E9E">
        <w:rPr>
          <w:rFonts w:ascii="Cambria" w:hAnsi="Cambria"/>
          <w:bCs/>
          <w:sz w:val="24"/>
          <w:szCs w:val="24"/>
        </w:rPr>
        <w:t>Jan Pažin, starosta města</w:t>
      </w:r>
      <w:r w:rsidR="007B744B" w:rsidRPr="00FB3E23">
        <w:rPr>
          <w:rFonts w:ascii="Cambria" w:hAnsi="Cambria"/>
          <w:bCs/>
          <w:sz w:val="24"/>
          <w:szCs w:val="24"/>
        </w:rPr>
        <w:t xml:space="preserve"> </w:t>
      </w:r>
      <w:r w:rsidR="00365E68">
        <w:rPr>
          <w:rFonts w:ascii="Cambria" w:hAnsi="Cambria"/>
          <w:bCs/>
          <w:sz w:val="24"/>
          <w:szCs w:val="24"/>
        </w:rPr>
        <w:tab/>
      </w:r>
      <w:r w:rsidR="00365E68">
        <w:rPr>
          <w:rFonts w:ascii="Cambria" w:hAnsi="Cambria"/>
          <w:bCs/>
          <w:sz w:val="24"/>
          <w:szCs w:val="24"/>
        </w:rPr>
        <w:tab/>
      </w:r>
      <w:r w:rsidR="00365E68">
        <w:rPr>
          <w:rFonts w:ascii="Cambria" w:hAnsi="Cambria"/>
          <w:bCs/>
          <w:sz w:val="24"/>
          <w:szCs w:val="24"/>
        </w:rPr>
        <w:tab/>
      </w:r>
      <w:permStart w:id="153635878" w:edGrp="everyone"/>
      <w:r w:rsidR="00365E68">
        <w:rPr>
          <w:rFonts w:ascii="Cambria" w:hAnsi="Cambria"/>
          <w:bCs/>
          <w:sz w:val="24"/>
          <w:szCs w:val="24"/>
        </w:rPr>
        <w:t xml:space="preserve">                                                    </w:t>
      </w:r>
    </w:p>
    <w:permEnd w:id="153635878"/>
    <w:p w14:paraId="7F2437D4" w14:textId="77777777" w:rsidR="004F24E1" w:rsidRDefault="004F24E1" w:rsidP="007B744B">
      <w:pPr>
        <w:ind w:firstLine="284"/>
        <w:rPr>
          <w:rFonts w:ascii="Cambria" w:hAnsi="Cambria"/>
          <w:bCs/>
          <w:sz w:val="24"/>
          <w:szCs w:val="24"/>
        </w:rPr>
      </w:pPr>
    </w:p>
    <w:p w14:paraId="363F9182" w14:textId="77777777" w:rsidR="004F24E1" w:rsidRDefault="004F24E1" w:rsidP="007B744B">
      <w:pPr>
        <w:ind w:firstLine="284"/>
        <w:rPr>
          <w:rFonts w:ascii="Cambria" w:hAnsi="Cambria"/>
          <w:bCs/>
          <w:sz w:val="24"/>
          <w:szCs w:val="24"/>
        </w:rPr>
      </w:pPr>
    </w:p>
    <w:p w14:paraId="20B7365B" w14:textId="77777777" w:rsidR="00811372" w:rsidRDefault="00811372" w:rsidP="007B744B">
      <w:pPr>
        <w:ind w:firstLine="284"/>
        <w:rPr>
          <w:rFonts w:ascii="Cambria" w:hAnsi="Cambria"/>
          <w:bCs/>
          <w:sz w:val="24"/>
          <w:szCs w:val="24"/>
        </w:rPr>
      </w:pPr>
    </w:p>
    <w:p w14:paraId="1E3E631E" w14:textId="77777777" w:rsidR="00811372" w:rsidRDefault="00811372" w:rsidP="007B744B">
      <w:pPr>
        <w:ind w:firstLine="284"/>
        <w:rPr>
          <w:rFonts w:ascii="Cambria" w:hAnsi="Cambria"/>
          <w:bCs/>
          <w:sz w:val="24"/>
          <w:szCs w:val="24"/>
        </w:rPr>
      </w:pPr>
    </w:p>
    <w:p w14:paraId="4D1E6806" w14:textId="77777777" w:rsidR="00365E68" w:rsidRDefault="00365E68" w:rsidP="007B744B">
      <w:pPr>
        <w:ind w:firstLine="284"/>
        <w:rPr>
          <w:rFonts w:ascii="Cambria" w:hAnsi="Cambria"/>
          <w:b/>
          <w:sz w:val="24"/>
          <w:szCs w:val="24"/>
        </w:rPr>
        <w:sectPr w:rsidR="00365E68" w:rsidSect="00365E68">
          <w:headerReference w:type="default" r:id="rId11"/>
          <w:footerReference w:type="default" r:id="rId12"/>
          <w:pgSz w:w="11906" w:h="16838"/>
          <w:pgMar w:top="1134" w:right="1417" w:bottom="1560" w:left="1417" w:header="708" w:footer="708" w:gutter="0"/>
          <w:cols w:space="708"/>
          <w:docGrid w:linePitch="360"/>
        </w:sectPr>
      </w:pPr>
    </w:p>
    <w:p w14:paraId="770EBB98" w14:textId="450B5343" w:rsidR="004F24E1" w:rsidRPr="003A2ADC" w:rsidRDefault="004F24E1" w:rsidP="007B744B">
      <w:pPr>
        <w:ind w:firstLine="284"/>
        <w:rPr>
          <w:rFonts w:ascii="Cambria" w:hAnsi="Cambria"/>
          <w:b/>
          <w:sz w:val="24"/>
          <w:szCs w:val="24"/>
        </w:rPr>
      </w:pPr>
      <w:r w:rsidRPr="003A2ADC">
        <w:rPr>
          <w:rFonts w:ascii="Cambria" w:hAnsi="Cambria"/>
          <w:b/>
          <w:sz w:val="24"/>
          <w:szCs w:val="24"/>
        </w:rPr>
        <w:lastRenderedPageBreak/>
        <w:t>Příloha č. 4: Povinnosti poskytovatele ve vztahu k předmětu plnění smlouvy</w:t>
      </w:r>
    </w:p>
    <w:p w14:paraId="2562B9C6" w14:textId="77777777" w:rsidR="004F24E1" w:rsidRDefault="004F24E1" w:rsidP="004F24E1">
      <w:pPr>
        <w:spacing w:after="0" w:line="276" w:lineRule="auto"/>
        <w:rPr>
          <w:rFonts w:ascii="Cambria" w:hAnsi="Cambria"/>
          <w:sz w:val="24"/>
          <w:szCs w:val="24"/>
          <w:u w:val="single"/>
        </w:rPr>
      </w:pPr>
    </w:p>
    <w:p w14:paraId="22224D7E" w14:textId="251B5A44" w:rsidR="004F24E1" w:rsidRDefault="004F24E1" w:rsidP="00E51D08">
      <w:pPr>
        <w:spacing w:after="0" w:line="276" w:lineRule="auto"/>
        <w:ind w:firstLine="284"/>
        <w:rPr>
          <w:rFonts w:ascii="Cambria" w:hAnsi="Cambria"/>
          <w:sz w:val="24"/>
          <w:szCs w:val="24"/>
        </w:rPr>
      </w:pPr>
      <w:r w:rsidRPr="003A2ADC">
        <w:rPr>
          <w:rFonts w:ascii="Cambria" w:hAnsi="Cambria"/>
          <w:sz w:val="24"/>
          <w:szCs w:val="24"/>
        </w:rPr>
        <w:t>Součástí plnění je:</w:t>
      </w:r>
    </w:p>
    <w:p w14:paraId="15D50EEE" w14:textId="77777777" w:rsidR="00E51D08" w:rsidRPr="003A2ADC" w:rsidRDefault="00E51D08" w:rsidP="00E51D08">
      <w:pPr>
        <w:spacing w:after="0" w:line="276" w:lineRule="auto"/>
        <w:ind w:firstLine="284"/>
        <w:rPr>
          <w:rFonts w:ascii="Cambria" w:hAnsi="Cambria"/>
          <w:sz w:val="24"/>
          <w:szCs w:val="24"/>
        </w:rPr>
      </w:pPr>
    </w:p>
    <w:p w14:paraId="47882D56" w14:textId="7498C975"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bookmarkStart w:id="2" w:name="_Hlk179137147"/>
      <w:r w:rsidRPr="004F24E1">
        <w:rPr>
          <w:rFonts w:ascii="Cambria" w:hAnsi="Cambria" w:cs="Times New Roman"/>
          <w:sz w:val="24"/>
          <w:szCs w:val="24"/>
        </w:rPr>
        <w:t>Důsledné plnění svozového harmonogramu, který je uveden v Projektu. Svozové dny mohou být změněny po vzájemné dohodě</w:t>
      </w:r>
      <w:r>
        <w:rPr>
          <w:rFonts w:ascii="Cambria" w:hAnsi="Cambria" w:cs="Times New Roman"/>
          <w:sz w:val="24"/>
          <w:szCs w:val="24"/>
        </w:rPr>
        <w:t xml:space="preserve"> smluvních stran</w:t>
      </w:r>
      <w:r w:rsidRPr="004F24E1">
        <w:rPr>
          <w:rFonts w:ascii="Cambria" w:hAnsi="Cambria" w:cs="Times New Roman"/>
          <w:sz w:val="24"/>
          <w:szCs w:val="24"/>
        </w:rPr>
        <w:t xml:space="preserve">. </w:t>
      </w:r>
    </w:p>
    <w:p w14:paraId="4E40115C" w14:textId="2339AE9E"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 xml:space="preserve">převzít </w:t>
      </w:r>
      <w:r w:rsidRPr="004F24E1">
        <w:rPr>
          <w:rFonts w:ascii="Cambria" w:hAnsi="Cambria" w:cs="Times New Roman"/>
          <w:sz w:val="24"/>
          <w:szCs w:val="24"/>
        </w:rPr>
        <w:t>odpad do vlastnictví na místech k tomu určených a nakládat s ním v souladu s platnou legislativou.</w:t>
      </w:r>
    </w:p>
    <w:p w14:paraId="0AE6DD74" w14:textId="647BC67B"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d</w:t>
      </w:r>
      <w:r w:rsidRPr="004F24E1">
        <w:rPr>
          <w:rFonts w:ascii="Cambria" w:hAnsi="Cambria" w:cs="Times New Roman"/>
          <w:sz w:val="24"/>
          <w:szCs w:val="24"/>
        </w:rPr>
        <w:t xml:space="preserve">odat každoročně </w:t>
      </w:r>
      <w:r>
        <w:rPr>
          <w:rFonts w:ascii="Cambria" w:hAnsi="Cambria" w:cs="Times New Roman"/>
          <w:sz w:val="24"/>
          <w:szCs w:val="24"/>
        </w:rPr>
        <w:t>objednateli</w:t>
      </w:r>
      <w:r w:rsidRPr="004F24E1">
        <w:rPr>
          <w:rFonts w:ascii="Cambria" w:hAnsi="Cambria" w:cs="Times New Roman"/>
          <w:sz w:val="24"/>
          <w:szCs w:val="24"/>
        </w:rPr>
        <w:t xml:space="preserve"> identifikační známky na nádoby na </w:t>
      </w:r>
      <w:r>
        <w:rPr>
          <w:rFonts w:ascii="Cambria" w:hAnsi="Cambria" w:cs="Times New Roman"/>
          <w:sz w:val="24"/>
          <w:szCs w:val="24"/>
        </w:rPr>
        <w:t>směsný komunální odpad (dále jen „</w:t>
      </w:r>
      <w:r w:rsidRPr="004F24E1">
        <w:rPr>
          <w:rFonts w:ascii="Cambria" w:hAnsi="Cambria" w:cs="Times New Roman"/>
          <w:sz w:val="24"/>
          <w:szCs w:val="24"/>
        </w:rPr>
        <w:t>SKO</w:t>
      </w:r>
      <w:r>
        <w:rPr>
          <w:rFonts w:ascii="Cambria" w:hAnsi="Cambria" w:cs="Times New Roman"/>
          <w:sz w:val="24"/>
          <w:szCs w:val="24"/>
        </w:rPr>
        <w:t>“),</w:t>
      </w:r>
      <w:r w:rsidRPr="004F24E1">
        <w:rPr>
          <w:rFonts w:ascii="Cambria" w:hAnsi="Cambria" w:cs="Times New Roman"/>
          <w:sz w:val="24"/>
          <w:szCs w:val="24"/>
        </w:rPr>
        <w:t xml:space="preserve"> a to nejdéle do 31.1 prvního roku plnění, pro následující roky musí být známky dodány do 15.12. předchozího roku</w:t>
      </w:r>
      <w:r>
        <w:rPr>
          <w:rFonts w:ascii="Cambria" w:hAnsi="Cambria" w:cs="Times New Roman"/>
          <w:sz w:val="24"/>
          <w:szCs w:val="24"/>
        </w:rPr>
        <w:t>,</w:t>
      </w:r>
      <w:r w:rsidRPr="004F24E1">
        <w:rPr>
          <w:rFonts w:ascii="Cambria" w:hAnsi="Cambria" w:cs="Times New Roman"/>
          <w:sz w:val="24"/>
          <w:szCs w:val="24"/>
        </w:rPr>
        <w:t xml:space="preserve"> než pro nějž jsou známky určeny. Známky musí obsahovat minimálně údaj o roku platnosti a musí být barevně rozlišeny pro snadnou a rychlou orientaci</w:t>
      </w:r>
      <w:r>
        <w:rPr>
          <w:rFonts w:ascii="Cambria" w:hAnsi="Cambria" w:cs="Times New Roman"/>
          <w:sz w:val="24"/>
          <w:szCs w:val="24"/>
        </w:rPr>
        <w:t>,</w:t>
      </w:r>
      <w:r w:rsidRPr="004F24E1">
        <w:rPr>
          <w:rFonts w:ascii="Cambria" w:hAnsi="Cambria" w:cs="Times New Roman"/>
          <w:sz w:val="24"/>
          <w:szCs w:val="24"/>
        </w:rPr>
        <w:t xml:space="preserve"> jak mezi jednotlivými roky, tak od známek používaných na nádoby pro svoz živnostenských odpadů. Platnost známek bude od 1.</w:t>
      </w:r>
      <w:r w:rsidR="00937E18">
        <w:rPr>
          <w:rFonts w:ascii="Cambria" w:hAnsi="Cambria" w:cs="Times New Roman"/>
          <w:sz w:val="24"/>
          <w:szCs w:val="24"/>
        </w:rPr>
        <w:t>1</w:t>
      </w:r>
      <w:r w:rsidRPr="004F24E1">
        <w:rPr>
          <w:rFonts w:ascii="Cambria" w:hAnsi="Cambria" w:cs="Times New Roman"/>
          <w:sz w:val="24"/>
          <w:szCs w:val="24"/>
        </w:rPr>
        <w:t>. do 30.6. následujícího roku.</w:t>
      </w:r>
    </w:p>
    <w:p w14:paraId="55CA5540" w14:textId="43B4CC66"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cs="Times New Roman"/>
          <w:sz w:val="24"/>
          <w:szCs w:val="24"/>
        </w:rPr>
        <w:t>dodat</w:t>
      </w:r>
      <w:r w:rsidRPr="004F24E1">
        <w:rPr>
          <w:rFonts w:ascii="Cambria" w:hAnsi="Cambria" w:cs="Times New Roman"/>
          <w:sz w:val="24"/>
          <w:szCs w:val="24"/>
        </w:rPr>
        <w:t xml:space="preserve"> žlut</w:t>
      </w:r>
      <w:r>
        <w:rPr>
          <w:rFonts w:ascii="Cambria" w:hAnsi="Cambria" w:cs="Times New Roman"/>
          <w:sz w:val="24"/>
          <w:szCs w:val="24"/>
        </w:rPr>
        <w:t>é</w:t>
      </w:r>
      <w:r w:rsidRPr="004F24E1">
        <w:rPr>
          <w:rFonts w:ascii="Cambria" w:hAnsi="Cambria" w:cs="Times New Roman"/>
          <w:sz w:val="24"/>
          <w:szCs w:val="24"/>
        </w:rPr>
        <w:t xml:space="preserve"> pytl</w:t>
      </w:r>
      <w:r>
        <w:rPr>
          <w:rFonts w:ascii="Cambria" w:hAnsi="Cambria" w:cs="Times New Roman"/>
          <w:sz w:val="24"/>
          <w:szCs w:val="24"/>
        </w:rPr>
        <w:t>e</w:t>
      </w:r>
      <w:r w:rsidRPr="004F24E1">
        <w:rPr>
          <w:rFonts w:ascii="Cambria" w:hAnsi="Cambria" w:cs="Times New Roman"/>
          <w:sz w:val="24"/>
          <w:szCs w:val="24"/>
        </w:rPr>
        <w:t xml:space="preserve"> na separované PLASTY o objemu min. 100 l a nosnosti min. 10 kg, tloušťce min. 25 </w:t>
      </w:r>
      <w:proofErr w:type="spellStart"/>
      <w:r w:rsidRPr="004F24E1">
        <w:rPr>
          <w:rFonts w:ascii="Cambria" w:hAnsi="Cambria" w:cs="Times New Roman"/>
          <w:sz w:val="24"/>
          <w:szCs w:val="24"/>
        </w:rPr>
        <w:t>micronů</w:t>
      </w:r>
      <w:proofErr w:type="spellEnd"/>
      <w:r w:rsidRPr="004F24E1">
        <w:rPr>
          <w:rFonts w:ascii="Cambria" w:hAnsi="Cambria" w:cs="Times New Roman"/>
          <w:sz w:val="24"/>
          <w:szCs w:val="24"/>
        </w:rPr>
        <w:t xml:space="preserve">. Předpokládá se, že v průběhu roku bude použito cca 200 ks pytlů žluté barvy na plasty. Z tohoto počtu bude 50 ks žlutých pytlů předáno </w:t>
      </w:r>
      <w:r>
        <w:rPr>
          <w:rFonts w:ascii="Cambria" w:hAnsi="Cambria" w:cs="Times New Roman"/>
          <w:sz w:val="24"/>
          <w:szCs w:val="24"/>
        </w:rPr>
        <w:t xml:space="preserve">poskytovatelem </w:t>
      </w:r>
      <w:r w:rsidRPr="004F24E1">
        <w:rPr>
          <w:rFonts w:ascii="Cambria" w:hAnsi="Cambria" w:cs="Times New Roman"/>
          <w:sz w:val="24"/>
          <w:szCs w:val="24"/>
        </w:rPr>
        <w:t xml:space="preserve">na začátku každého roku </w:t>
      </w:r>
      <w:r>
        <w:rPr>
          <w:rFonts w:ascii="Cambria" w:hAnsi="Cambria" w:cs="Times New Roman"/>
          <w:sz w:val="24"/>
          <w:szCs w:val="24"/>
        </w:rPr>
        <w:t>objednateli</w:t>
      </w:r>
      <w:r w:rsidRPr="004F24E1">
        <w:rPr>
          <w:rFonts w:ascii="Cambria" w:hAnsi="Cambria" w:cs="Times New Roman"/>
          <w:sz w:val="24"/>
          <w:szCs w:val="24"/>
        </w:rPr>
        <w:t xml:space="preserve">. Další pytle budou </w:t>
      </w:r>
      <w:r>
        <w:rPr>
          <w:rFonts w:ascii="Cambria" w:hAnsi="Cambria" w:cs="Times New Roman"/>
          <w:sz w:val="24"/>
          <w:szCs w:val="24"/>
        </w:rPr>
        <w:t xml:space="preserve">poskytovatelem </w:t>
      </w:r>
      <w:r w:rsidRPr="004F24E1">
        <w:rPr>
          <w:rFonts w:ascii="Cambria" w:hAnsi="Cambria" w:cs="Times New Roman"/>
          <w:sz w:val="24"/>
          <w:szCs w:val="24"/>
        </w:rPr>
        <w:t xml:space="preserve">předávány </w:t>
      </w:r>
      <w:r>
        <w:rPr>
          <w:rFonts w:ascii="Cambria" w:hAnsi="Cambria" w:cs="Times New Roman"/>
          <w:sz w:val="24"/>
          <w:szCs w:val="24"/>
        </w:rPr>
        <w:t xml:space="preserve">objednateli </w:t>
      </w:r>
      <w:r w:rsidRPr="004F24E1">
        <w:rPr>
          <w:rFonts w:ascii="Cambria" w:hAnsi="Cambria" w:cs="Times New Roman"/>
          <w:sz w:val="24"/>
          <w:szCs w:val="24"/>
        </w:rPr>
        <w:t xml:space="preserve">na výzvu </w:t>
      </w:r>
      <w:r>
        <w:rPr>
          <w:rFonts w:ascii="Cambria" w:hAnsi="Cambria" w:cs="Times New Roman"/>
          <w:sz w:val="24"/>
          <w:szCs w:val="24"/>
        </w:rPr>
        <w:t xml:space="preserve">objednatele, </w:t>
      </w:r>
      <w:r w:rsidRPr="004F24E1">
        <w:rPr>
          <w:rFonts w:ascii="Cambria" w:hAnsi="Cambria" w:cs="Times New Roman"/>
          <w:sz w:val="24"/>
          <w:szCs w:val="24"/>
        </w:rPr>
        <w:t xml:space="preserve">a to do 14 dní od obdržení výzvy. Na pytlích bude uvedeno logo (případně název) </w:t>
      </w:r>
      <w:r>
        <w:rPr>
          <w:rFonts w:ascii="Cambria" w:hAnsi="Cambria" w:cs="Times New Roman"/>
          <w:sz w:val="24"/>
          <w:szCs w:val="24"/>
        </w:rPr>
        <w:t>poskytovatele</w:t>
      </w:r>
      <w:r w:rsidRPr="004F24E1">
        <w:rPr>
          <w:rFonts w:ascii="Cambria" w:hAnsi="Cambria" w:cs="Times New Roman"/>
          <w:sz w:val="24"/>
          <w:szCs w:val="24"/>
        </w:rPr>
        <w:t>, název odpadu a poučení o sešlápnutí lahví.</w:t>
      </w:r>
    </w:p>
    <w:p w14:paraId="4E35553C" w14:textId="6E40EBD8"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k</w:t>
      </w:r>
      <w:r w:rsidRPr="004F24E1">
        <w:rPr>
          <w:rFonts w:ascii="Cambria" w:hAnsi="Cambria" w:cs="Times New Roman"/>
          <w:sz w:val="24"/>
          <w:szCs w:val="24"/>
        </w:rPr>
        <w:t xml:space="preserve">aždoročně do 10.11. v elektronické podobě </w:t>
      </w:r>
      <w:r>
        <w:rPr>
          <w:rFonts w:ascii="Cambria" w:hAnsi="Cambria" w:cs="Times New Roman"/>
          <w:sz w:val="24"/>
          <w:szCs w:val="24"/>
        </w:rPr>
        <w:t>zajistit</w:t>
      </w:r>
      <w:r w:rsidRPr="004F24E1">
        <w:rPr>
          <w:rFonts w:ascii="Cambria" w:hAnsi="Cambria" w:cs="Times New Roman"/>
          <w:sz w:val="24"/>
          <w:szCs w:val="24"/>
        </w:rPr>
        <w:t xml:space="preserve"> příprav</w:t>
      </w:r>
      <w:r>
        <w:rPr>
          <w:rFonts w:ascii="Cambria" w:hAnsi="Cambria" w:cs="Times New Roman"/>
          <w:sz w:val="24"/>
          <w:szCs w:val="24"/>
        </w:rPr>
        <w:t>u</w:t>
      </w:r>
      <w:r w:rsidRPr="004F24E1">
        <w:rPr>
          <w:rFonts w:ascii="Cambria" w:hAnsi="Cambria" w:cs="Times New Roman"/>
          <w:sz w:val="24"/>
          <w:szCs w:val="24"/>
        </w:rPr>
        <w:t xml:space="preserve"> a poskytnutí </w:t>
      </w:r>
      <w:r>
        <w:rPr>
          <w:rFonts w:ascii="Cambria" w:hAnsi="Cambria" w:cs="Times New Roman"/>
          <w:sz w:val="24"/>
          <w:szCs w:val="24"/>
        </w:rPr>
        <w:t>h</w:t>
      </w:r>
      <w:r w:rsidRPr="004F24E1">
        <w:rPr>
          <w:rFonts w:ascii="Cambria" w:hAnsi="Cambria" w:cs="Times New Roman"/>
          <w:sz w:val="24"/>
          <w:szCs w:val="24"/>
        </w:rPr>
        <w:t xml:space="preserve">armonogramu svozu ke schválení </w:t>
      </w:r>
      <w:r>
        <w:rPr>
          <w:rFonts w:ascii="Cambria" w:hAnsi="Cambria" w:cs="Times New Roman"/>
          <w:sz w:val="24"/>
          <w:szCs w:val="24"/>
        </w:rPr>
        <w:t>objednateli</w:t>
      </w:r>
      <w:r w:rsidRPr="004F24E1">
        <w:rPr>
          <w:rFonts w:ascii="Cambria" w:hAnsi="Cambria" w:cs="Times New Roman"/>
          <w:sz w:val="24"/>
          <w:szCs w:val="24"/>
        </w:rPr>
        <w:t>.</w:t>
      </w:r>
    </w:p>
    <w:p w14:paraId="6F13C898" w14:textId="7A71B460"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cs="Times New Roman"/>
          <w:sz w:val="24"/>
          <w:szCs w:val="24"/>
        </w:rPr>
        <w:t>vést</w:t>
      </w:r>
      <w:r w:rsidR="004F24E1" w:rsidRPr="004F24E1">
        <w:rPr>
          <w:rFonts w:ascii="Cambria" w:hAnsi="Cambria" w:cs="Times New Roman"/>
          <w:sz w:val="24"/>
          <w:szCs w:val="24"/>
        </w:rPr>
        <w:t xml:space="preserve"> průběžn</w:t>
      </w:r>
      <w:r>
        <w:rPr>
          <w:rFonts w:ascii="Cambria" w:hAnsi="Cambria" w:cs="Times New Roman"/>
          <w:sz w:val="24"/>
          <w:szCs w:val="24"/>
        </w:rPr>
        <w:t>ě</w:t>
      </w:r>
      <w:r w:rsidR="004F24E1" w:rsidRPr="004F24E1">
        <w:rPr>
          <w:rFonts w:ascii="Cambria" w:hAnsi="Cambria" w:cs="Times New Roman"/>
          <w:sz w:val="24"/>
          <w:szCs w:val="24"/>
        </w:rPr>
        <w:t xml:space="preserve"> evidenc</w:t>
      </w:r>
      <w:r>
        <w:rPr>
          <w:rFonts w:ascii="Cambria" w:hAnsi="Cambria" w:cs="Times New Roman"/>
          <w:sz w:val="24"/>
          <w:szCs w:val="24"/>
        </w:rPr>
        <w:t>i</w:t>
      </w:r>
      <w:r w:rsidR="004F24E1" w:rsidRPr="004F24E1">
        <w:rPr>
          <w:rFonts w:ascii="Cambria" w:hAnsi="Cambria" w:cs="Times New Roman"/>
          <w:sz w:val="24"/>
          <w:szCs w:val="24"/>
        </w:rPr>
        <w:t xml:space="preserve"> převzatých odpadů a její pravidelné měsíční zasílání </w:t>
      </w:r>
      <w:r>
        <w:rPr>
          <w:rFonts w:ascii="Cambria" w:hAnsi="Cambria" w:cs="Times New Roman"/>
          <w:sz w:val="24"/>
          <w:szCs w:val="24"/>
        </w:rPr>
        <w:t>objednateli</w:t>
      </w:r>
      <w:r w:rsidR="004F24E1" w:rsidRPr="004F24E1">
        <w:rPr>
          <w:rFonts w:ascii="Cambria" w:hAnsi="Cambria" w:cs="Times New Roman"/>
          <w:sz w:val="24"/>
          <w:szCs w:val="24"/>
        </w:rPr>
        <w:t xml:space="preserve">. </w:t>
      </w:r>
    </w:p>
    <w:p w14:paraId="65035B57" w14:textId="4E948390"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p</w:t>
      </w:r>
      <w:r w:rsidR="004F24E1" w:rsidRPr="004F24E1">
        <w:rPr>
          <w:rFonts w:ascii="Cambria" w:hAnsi="Cambria" w:cs="Times New Roman"/>
          <w:sz w:val="24"/>
          <w:szCs w:val="24"/>
        </w:rPr>
        <w:t xml:space="preserve">ři poskytování údajů pro společnost EKO-KOM a.s. v rámci čtvrtletního hlášení zapracovat také další relevantní podklady obdržené od </w:t>
      </w:r>
      <w:r>
        <w:rPr>
          <w:rFonts w:ascii="Cambria" w:hAnsi="Cambria" w:cs="Times New Roman"/>
          <w:sz w:val="24"/>
          <w:szCs w:val="24"/>
        </w:rPr>
        <w:t>objednatele</w:t>
      </w:r>
      <w:r w:rsidR="004F24E1" w:rsidRPr="004F24E1">
        <w:rPr>
          <w:rFonts w:ascii="Cambria" w:hAnsi="Cambria" w:cs="Times New Roman"/>
          <w:sz w:val="24"/>
          <w:szCs w:val="24"/>
        </w:rPr>
        <w:t xml:space="preserve">. Vždy 1 měsíc před poskytnutím údajů společnosti EKO-KOM a.s. vyzvat </w:t>
      </w:r>
      <w:r>
        <w:rPr>
          <w:rFonts w:ascii="Cambria" w:hAnsi="Cambria" w:cs="Times New Roman"/>
          <w:sz w:val="24"/>
          <w:szCs w:val="24"/>
        </w:rPr>
        <w:t>objednatele</w:t>
      </w:r>
      <w:r w:rsidR="004F24E1" w:rsidRPr="004F24E1">
        <w:rPr>
          <w:rFonts w:ascii="Cambria" w:hAnsi="Cambria" w:cs="Times New Roman"/>
          <w:sz w:val="24"/>
          <w:szCs w:val="24"/>
        </w:rPr>
        <w:t xml:space="preserve"> k doložení relevantních podkladů. </w:t>
      </w:r>
      <w:r>
        <w:rPr>
          <w:rFonts w:ascii="Cambria" w:hAnsi="Cambria" w:cs="Times New Roman"/>
          <w:sz w:val="24"/>
          <w:szCs w:val="24"/>
        </w:rPr>
        <w:t>Objednatel</w:t>
      </w:r>
      <w:r w:rsidR="004F24E1" w:rsidRPr="004F24E1">
        <w:rPr>
          <w:rFonts w:ascii="Cambria" w:hAnsi="Cambria" w:cs="Times New Roman"/>
          <w:sz w:val="24"/>
          <w:szCs w:val="24"/>
        </w:rPr>
        <w:t xml:space="preserve"> je povin</w:t>
      </w:r>
      <w:r>
        <w:rPr>
          <w:rFonts w:ascii="Cambria" w:hAnsi="Cambria" w:cs="Times New Roman"/>
          <w:sz w:val="24"/>
          <w:szCs w:val="24"/>
        </w:rPr>
        <w:t>e</w:t>
      </w:r>
      <w:r w:rsidR="004F24E1" w:rsidRPr="004F24E1">
        <w:rPr>
          <w:rFonts w:ascii="Cambria" w:hAnsi="Cambria" w:cs="Times New Roman"/>
          <w:sz w:val="24"/>
          <w:szCs w:val="24"/>
        </w:rPr>
        <w:t xml:space="preserve">n podklady dodat </w:t>
      </w:r>
      <w:r>
        <w:rPr>
          <w:rFonts w:ascii="Cambria" w:hAnsi="Cambria" w:cs="Times New Roman"/>
          <w:sz w:val="24"/>
          <w:szCs w:val="24"/>
        </w:rPr>
        <w:t xml:space="preserve">poskytovateli </w:t>
      </w:r>
      <w:r w:rsidR="004F24E1" w:rsidRPr="004F24E1">
        <w:rPr>
          <w:rFonts w:ascii="Cambria" w:hAnsi="Cambria" w:cs="Times New Roman"/>
          <w:sz w:val="24"/>
          <w:szCs w:val="24"/>
        </w:rPr>
        <w:t xml:space="preserve">do 14 dnů od obdržení výzvy. </w:t>
      </w:r>
    </w:p>
    <w:p w14:paraId="4CD3F6A4" w14:textId="4CBF10E9"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z</w:t>
      </w:r>
      <w:r w:rsidR="004F24E1" w:rsidRPr="004F24E1">
        <w:rPr>
          <w:rFonts w:ascii="Cambria" w:hAnsi="Cambria" w:cs="Times New Roman"/>
          <w:sz w:val="24"/>
          <w:szCs w:val="24"/>
        </w:rPr>
        <w:t xml:space="preserve">ajistit veškeré náležitosti spojené přepravou nebezpečných odpadů. </w:t>
      </w:r>
    </w:p>
    <w:p w14:paraId="7AA9C9D7" w14:textId="35217730" w:rsidR="004F24E1" w:rsidRPr="00937E18"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 xml:space="preserve">zajistit </w:t>
      </w:r>
      <w:r w:rsidR="004F24E1" w:rsidRPr="004F24E1">
        <w:rPr>
          <w:rFonts w:ascii="Cambria" w:hAnsi="Cambria" w:cs="Times New Roman"/>
          <w:sz w:val="24"/>
          <w:szCs w:val="24"/>
        </w:rPr>
        <w:t xml:space="preserve">svoz směsného komunálního odpadu a separovaného odpadu prostřednictvím vozidel umožňujících kontrolní vážení hmotnosti odpadu z jednotlivých svozů a také hmotnosti odpadu z jednotlivých nádob (toto se netýká lokalit, ve kterých je nutno svoz odpadů provádět malým vozidlem), případně vážení svozového vozidla před zahájením svozu odpadů a po dokončení svozu odpadů. Souhrnný přehled svozů a vážní lístky budou předávány </w:t>
      </w:r>
      <w:r>
        <w:rPr>
          <w:rFonts w:ascii="Cambria" w:hAnsi="Cambria" w:cs="Times New Roman"/>
          <w:sz w:val="24"/>
          <w:szCs w:val="24"/>
        </w:rPr>
        <w:t xml:space="preserve">objednateli </w:t>
      </w:r>
      <w:r w:rsidR="004F24E1" w:rsidRPr="004F24E1">
        <w:rPr>
          <w:rFonts w:ascii="Cambria" w:hAnsi="Cambria" w:cs="Times New Roman"/>
          <w:sz w:val="24"/>
          <w:szCs w:val="24"/>
        </w:rPr>
        <w:t xml:space="preserve">společně s fakturou. V případě, že bude v rámci svozu svážen svozovým autem také odpad z jiných obcí, případně od podnikatelských subjektů, bude předáván </w:t>
      </w:r>
      <w:r>
        <w:rPr>
          <w:rFonts w:ascii="Cambria" w:hAnsi="Cambria" w:cs="Times New Roman"/>
          <w:sz w:val="24"/>
          <w:szCs w:val="24"/>
        </w:rPr>
        <w:t xml:space="preserve">objednateli </w:t>
      </w:r>
      <w:r w:rsidR="004F24E1" w:rsidRPr="004F24E1">
        <w:rPr>
          <w:rFonts w:ascii="Cambria" w:hAnsi="Cambria" w:cs="Times New Roman"/>
          <w:sz w:val="24"/>
          <w:szCs w:val="24"/>
        </w:rPr>
        <w:t xml:space="preserve">přehled netto váhy svezeného odpadu s odečtem odpadů od jiných subjektů. </w:t>
      </w:r>
      <w:r>
        <w:rPr>
          <w:rFonts w:ascii="Cambria" w:hAnsi="Cambria" w:cs="Times New Roman"/>
          <w:sz w:val="24"/>
          <w:szCs w:val="24"/>
        </w:rPr>
        <w:t>Objednatel</w:t>
      </w:r>
      <w:r w:rsidR="004F24E1" w:rsidRPr="004F24E1">
        <w:rPr>
          <w:rFonts w:ascii="Cambria" w:hAnsi="Cambria" w:cs="Times New Roman"/>
          <w:sz w:val="24"/>
          <w:szCs w:val="24"/>
        </w:rPr>
        <w:t xml:space="preserve"> si vyhrazuje právo přímé kontroly svozu</w:t>
      </w:r>
      <w:r>
        <w:rPr>
          <w:rFonts w:ascii="Cambria" w:hAnsi="Cambria" w:cs="Times New Roman"/>
          <w:sz w:val="24"/>
          <w:szCs w:val="24"/>
        </w:rPr>
        <w:t>,</w:t>
      </w:r>
      <w:r w:rsidR="004F24E1" w:rsidRPr="004F24E1">
        <w:rPr>
          <w:rFonts w:ascii="Cambria" w:hAnsi="Cambria" w:cs="Times New Roman"/>
          <w:sz w:val="24"/>
          <w:szCs w:val="24"/>
        </w:rPr>
        <w:t xml:space="preserve"> a </w:t>
      </w:r>
      <w:r w:rsidR="004F24E1" w:rsidRPr="004F24E1">
        <w:rPr>
          <w:rFonts w:ascii="Cambria" w:hAnsi="Cambria" w:cs="Times New Roman"/>
          <w:sz w:val="24"/>
          <w:szCs w:val="24"/>
        </w:rPr>
        <w:lastRenderedPageBreak/>
        <w:t>to příp</w:t>
      </w:r>
      <w:r w:rsidR="004F24E1" w:rsidRPr="00937E18">
        <w:rPr>
          <w:rFonts w:ascii="Cambria" w:hAnsi="Cambria" w:cs="Times New Roman"/>
          <w:sz w:val="24"/>
          <w:szCs w:val="24"/>
        </w:rPr>
        <w:t xml:space="preserve">adnou účastí pracovníka </w:t>
      </w:r>
      <w:r w:rsidRPr="00937E18">
        <w:rPr>
          <w:rFonts w:ascii="Cambria" w:hAnsi="Cambria" w:cs="Times New Roman"/>
          <w:sz w:val="24"/>
          <w:szCs w:val="24"/>
        </w:rPr>
        <w:t>objednatele</w:t>
      </w:r>
      <w:r w:rsidR="004F24E1" w:rsidRPr="00937E18">
        <w:rPr>
          <w:rFonts w:ascii="Cambria" w:hAnsi="Cambria" w:cs="Times New Roman"/>
          <w:sz w:val="24"/>
          <w:szCs w:val="24"/>
        </w:rPr>
        <w:t xml:space="preserve"> při svozu odpadů a také právo provedení kontrolního vážení. </w:t>
      </w:r>
    </w:p>
    <w:p w14:paraId="5EB13C42" w14:textId="57B4367D"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937E18">
        <w:rPr>
          <w:rFonts w:ascii="Cambria" w:hAnsi="Cambria" w:cs="Times New Roman"/>
          <w:sz w:val="24"/>
          <w:szCs w:val="24"/>
        </w:rPr>
        <w:t xml:space="preserve">Nádoby na SKO jsou vybaveny identifikačními čipy, nádoby na separované odpady budou </w:t>
      </w:r>
      <w:r w:rsidR="001C3511" w:rsidRPr="00937E18">
        <w:rPr>
          <w:rFonts w:ascii="Cambria" w:hAnsi="Cambria" w:cs="Times New Roman"/>
          <w:sz w:val="24"/>
          <w:szCs w:val="24"/>
        </w:rPr>
        <w:t>objednatelem</w:t>
      </w:r>
      <w:r w:rsidRPr="00937E18">
        <w:rPr>
          <w:rFonts w:ascii="Cambria" w:hAnsi="Cambria" w:cs="Times New Roman"/>
          <w:sz w:val="24"/>
          <w:szCs w:val="24"/>
        </w:rPr>
        <w:t xml:space="preserve"> vybaveny čipy do 31.12.202</w:t>
      </w:r>
      <w:r w:rsidR="00937E18" w:rsidRPr="00937E18">
        <w:rPr>
          <w:rFonts w:ascii="Cambria" w:hAnsi="Cambria" w:cs="Times New Roman"/>
          <w:sz w:val="24"/>
          <w:szCs w:val="24"/>
        </w:rPr>
        <w:t>4</w:t>
      </w:r>
      <w:r w:rsidRPr="00937E18">
        <w:rPr>
          <w:rFonts w:ascii="Cambria" w:hAnsi="Cambria" w:cs="Times New Roman"/>
          <w:sz w:val="24"/>
          <w:szCs w:val="24"/>
        </w:rPr>
        <w:t xml:space="preserve">. </w:t>
      </w:r>
      <w:r w:rsidR="001C3511" w:rsidRPr="00937E18">
        <w:rPr>
          <w:rFonts w:ascii="Cambria" w:hAnsi="Cambria" w:cs="Times New Roman"/>
          <w:sz w:val="24"/>
          <w:szCs w:val="24"/>
        </w:rPr>
        <w:t>Poskytovatel</w:t>
      </w:r>
      <w:r w:rsidRPr="00937E18">
        <w:rPr>
          <w:rFonts w:ascii="Cambria" w:hAnsi="Cambria" w:cs="Times New Roman"/>
          <w:sz w:val="24"/>
          <w:szCs w:val="24"/>
        </w:rPr>
        <w:t xml:space="preserve"> zajistí evidenci počtu výsypů nádob na SKO (a od 1.1.202</w:t>
      </w:r>
      <w:r w:rsidR="00937E18" w:rsidRPr="00937E18">
        <w:rPr>
          <w:rFonts w:ascii="Cambria" w:hAnsi="Cambria" w:cs="Times New Roman"/>
          <w:sz w:val="24"/>
          <w:szCs w:val="24"/>
        </w:rPr>
        <w:t>7</w:t>
      </w:r>
      <w:r w:rsidRPr="00937E18">
        <w:rPr>
          <w:rFonts w:ascii="Cambria" w:hAnsi="Cambria" w:cs="Times New Roman"/>
          <w:sz w:val="24"/>
          <w:szCs w:val="24"/>
        </w:rPr>
        <w:t xml:space="preserve"> také nádob na separované odpady) prostřednictvím záznamu čtečky čipů umístěných na nádobách, přičemž přehled o počtu výsypů bude podkladem pro fakturaci a bude</w:t>
      </w:r>
      <w:r w:rsidRPr="004F24E1">
        <w:rPr>
          <w:rFonts w:ascii="Cambria" w:hAnsi="Cambria" w:cs="Times New Roman"/>
          <w:sz w:val="24"/>
          <w:szCs w:val="24"/>
        </w:rPr>
        <w:t xml:space="preserve"> přílohou faktury. Za neuskutečněný výsyp nádoby, z důvodu jejího nepřistavení apod. bude účtováno pouze 20% ceny za výsyp daného typu nádoby. V případě poruchy vozidla nebo čtecího zařízení je možno provést svoz odpadů bez zajištění evidence výsypů, přičemž následující svoz musí být proveden dle stanovených požadavků. V takovém případě bude fakturován počet výsypů nádob jako průměr za poslední 3 měsíce funkčního systému. </w:t>
      </w:r>
    </w:p>
    <w:p w14:paraId="50619342" w14:textId="77777777"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4F24E1">
        <w:rPr>
          <w:rFonts w:ascii="Cambria" w:hAnsi="Cambria" w:cs="Times New Roman"/>
          <w:sz w:val="24"/>
          <w:szCs w:val="24"/>
        </w:rPr>
        <w:t xml:space="preserve">Zajištění svozu SKO bude probíhat od 6:00 hodin do 18:00 hodin a svozu separovaných odpadů od 6:00 hodin do 20:00 hodin. </w:t>
      </w:r>
    </w:p>
    <w:p w14:paraId="4A5B184D" w14:textId="77777777"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4F24E1">
        <w:rPr>
          <w:rFonts w:ascii="Cambria" w:hAnsi="Cambria" w:cs="Times New Roman"/>
          <w:sz w:val="24"/>
          <w:szCs w:val="24"/>
        </w:rPr>
        <w:t xml:space="preserve">Předání bioodpadů z veřejných stání a od rodinných domů na městskou kompostárnu bude probíhat od 6:00 hodin do 14:30 hodin. </w:t>
      </w:r>
    </w:p>
    <w:p w14:paraId="1E92AE3C" w14:textId="17E0F961"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4F24E1">
        <w:rPr>
          <w:rFonts w:ascii="Cambria" w:hAnsi="Cambria" w:cs="Times New Roman"/>
          <w:sz w:val="24"/>
          <w:szCs w:val="24"/>
        </w:rPr>
        <w:t xml:space="preserve">Zajištění záznamu pohybu vozidla pomocí modulu GPS z důvodu kontroly svozového harmonogramu a monitoringu vozidla, jeho archivaci po dobu minimálně 30 dnů a poskytnutí </w:t>
      </w:r>
      <w:r w:rsidR="00FC481E">
        <w:rPr>
          <w:rFonts w:ascii="Cambria" w:hAnsi="Cambria" w:cs="Times New Roman"/>
          <w:sz w:val="24"/>
          <w:szCs w:val="24"/>
        </w:rPr>
        <w:t>objednateli</w:t>
      </w:r>
      <w:r w:rsidRPr="004F24E1">
        <w:rPr>
          <w:rFonts w:ascii="Cambria" w:hAnsi="Cambria" w:cs="Times New Roman"/>
          <w:sz w:val="24"/>
          <w:szCs w:val="24"/>
        </w:rPr>
        <w:t xml:space="preserve"> na vyžádání. Zajištění kontroly pohybu vozidla a jeho záznamu v rozsahu minimálně: záznam svozové trasy v návaznosti na přesný čas pohybu vozidla; záznam rychlosti vozidla; záznam času zastávky vozidla; celkový čas pohybu vozidla. </w:t>
      </w:r>
    </w:p>
    <w:p w14:paraId="7C32E9D1" w14:textId="601A1F5B"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4F24E1">
        <w:rPr>
          <w:rFonts w:ascii="Cambria" w:hAnsi="Cambria" w:cs="Times New Roman"/>
          <w:sz w:val="24"/>
          <w:szCs w:val="24"/>
        </w:rPr>
        <w:t xml:space="preserve">Pro prokázání případné nepřístupnosti k odpadovým nádobám, zamezení průjezdnosti komunikací, odpadu umístěného mimo nádoby případně dalších skutečností znemožňujících plnění smlouvy zajistit a archivovat po dobu minimálně 30 dnů např. fotodokumentaci, videozáznam apod. problematické skutečnosti a na vyžádání je poskytnout </w:t>
      </w:r>
      <w:r w:rsidR="001C3511">
        <w:rPr>
          <w:rFonts w:ascii="Cambria" w:hAnsi="Cambria" w:cs="Times New Roman"/>
          <w:sz w:val="24"/>
          <w:szCs w:val="24"/>
        </w:rPr>
        <w:t>objednateli</w:t>
      </w:r>
      <w:r w:rsidRPr="004F24E1">
        <w:rPr>
          <w:rFonts w:ascii="Cambria" w:hAnsi="Cambria" w:cs="Times New Roman"/>
          <w:sz w:val="24"/>
          <w:szCs w:val="24"/>
        </w:rPr>
        <w:t>.</w:t>
      </w:r>
    </w:p>
    <w:p w14:paraId="4840F5B4" w14:textId="35E3271C"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d</w:t>
      </w:r>
      <w:r w:rsidR="004F24E1" w:rsidRPr="004F24E1">
        <w:rPr>
          <w:rFonts w:ascii="Cambria" w:hAnsi="Cambria" w:cs="Times New Roman"/>
          <w:sz w:val="24"/>
          <w:szCs w:val="24"/>
        </w:rPr>
        <w:t xml:space="preserve">bát, aby nedocházelo k úniku odpadu při jeho nakládce do svozového vozidla a při přepravě odpadu. V případě znečištění komunikace </w:t>
      </w:r>
      <w:r>
        <w:rPr>
          <w:rFonts w:ascii="Cambria" w:hAnsi="Cambria" w:cs="Times New Roman"/>
          <w:sz w:val="24"/>
          <w:szCs w:val="24"/>
        </w:rPr>
        <w:t xml:space="preserve">je poskytovatel </w:t>
      </w:r>
      <w:r w:rsidR="004F24E1" w:rsidRPr="004F24E1">
        <w:rPr>
          <w:rFonts w:ascii="Cambria" w:hAnsi="Cambria" w:cs="Times New Roman"/>
          <w:sz w:val="24"/>
          <w:szCs w:val="24"/>
        </w:rPr>
        <w:t>toto znečištění neprodleně odstranit.</w:t>
      </w:r>
    </w:p>
    <w:p w14:paraId="7F1EE11D" w14:textId="0DBE0DB6"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yprazdňovat všechny sběrné nádoby dle harmonogramu svozu bez ohledu na množství odpadu v nich a vracet vyprázdněné nádoby na stanoviště. V rámci svozu svážet také označené pytle přistavené ke sběrným nádobám na separované odpady. Na výzvu přestat vyvážet nádoby, které nebudou označeny známkou nebo identifikačním čipem. </w:t>
      </w:r>
    </w:p>
    <w:p w14:paraId="5EAF16DC" w14:textId="66AF317A"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bookmarkStart w:id="3" w:name="_Hlk179125285"/>
      <w:r w:rsidRPr="006E08E8">
        <w:rPr>
          <w:rFonts w:ascii="Cambria" w:hAnsi="Cambria"/>
          <w:iCs/>
          <w:sz w:val="24"/>
          <w:szCs w:val="24"/>
        </w:rPr>
        <w:t xml:space="preserve">Povinnost poskytovatele </w:t>
      </w:r>
      <w:r>
        <w:rPr>
          <w:rFonts w:ascii="Cambria" w:hAnsi="Cambria"/>
          <w:iCs/>
          <w:sz w:val="24"/>
          <w:szCs w:val="24"/>
        </w:rPr>
        <w:t>z</w:t>
      </w:r>
      <w:r w:rsidR="004F24E1" w:rsidRPr="004F24E1">
        <w:rPr>
          <w:rFonts w:ascii="Cambria" w:hAnsi="Cambria" w:cs="Times New Roman"/>
          <w:sz w:val="24"/>
          <w:szCs w:val="24"/>
        </w:rPr>
        <w:t xml:space="preserve">ajistit výsyp nádob na odpady ze stání u bytových domů, bez ohledu na vzdálenost stání od komunikace. </w:t>
      </w:r>
      <w:r w:rsidRPr="006E08E8">
        <w:rPr>
          <w:rFonts w:ascii="Cambria" w:hAnsi="Cambria"/>
          <w:iCs/>
          <w:sz w:val="24"/>
          <w:szCs w:val="24"/>
        </w:rPr>
        <w:t xml:space="preserve">Povinnost poskytovatele </w:t>
      </w:r>
      <w:r>
        <w:rPr>
          <w:rFonts w:ascii="Cambria" w:hAnsi="Cambria"/>
          <w:iCs/>
          <w:sz w:val="24"/>
          <w:szCs w:val="24"/>
        </w:rPr>
        <w:t>z</w:t>
      </w:r>
      <w:r w:rsidR="004F24E1" w:rsidRPr="004F24E1">
        <w:rPr>
          <w:rFonts w:ascii="Cambria" w:hAnsi="Cambria" w:cs="Times New Roman"/>
          <w:sz w:val="24"/>
          <w:szCs w:val="24"/>
        </w:rPr>
        <w:t xml:space="preserve">ajistit také výsyp nádob ze stání umístěných ve vnitroblocích bytových domů na ulicích T.G. Masaryka a Na </w:t>
      </w:r>
      <w:proofErr w:type="spellStart"/>
      <w:r w:rsidR="004F24E1" w:rsidRPr="004F24E1">
        <w:rPr>
          <w:rFonts w:ascii="Cambria" w:hAnsi="Cambria" w:cs="Times New Roman"/>
          <w:sz w:val="24"/>
          <w:szCs w:val="24"/>
        </w:rPr>
        <w:t>Herzánce</w:t>
      </w:r>
      <w:proofErr w:type="spellEnd"/>
      <w:r w:rsidR="004F24E1" w:rsidRPr="004F24E1">
        <w:rPr>
          <w:rFonts w:ascii="Cambria" w:hAnsi="Cambria" w:cs="Times New Roman"/>
          <w:sz w:val="24"/>
          <w:szCs w:val="24"/>
        </w:rPr>
        <w:t>.</w:t>
      </w:r>
    </w:p>
    <w:bookmarkEnd w:id="3"/>
    <w:p w14:paraId="7E0CE38A" w14:textId="39A32B54"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rámci svozu SKO svážet také nádoby s </w:t>
      </w:r>
      <w:r>
        <w:rPr>
          <w:rFonts w:ascii="Cambria" w:hAnsi="Cambria" w:cs="Times New Roman"/>
          <w:sz w:val="24"/>
          <w:szCs w:val="24"/>
        </w:rPr>
        <w:t>j</w:t>
      </w:r>
      <w:r w:rsidR="004F24E1" w:rsidRPr="004F24E1">
        <w:rPr>
          <w:rFonts w:ascii="Cambria" w:hAnsi="Cambria" w:cs="Times New Roman"/>
          <w:sz w:val="24"/>
          <w:szCs w:val="24"/>
        </w:rPr>
        <w:t>edlým olejem a tukem přistavené u sběrné nádoby.</w:t>
      </w:r>
    </w:p>
    <w:p w14:paraId="4F821B5E" w14:textId="6E612469"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lastRenderedPageBreak/>
        <w:t xml:space="preserve">Povinnost poskytovatele </w:t>
      </w:r>
      <w:r>
        <w:rPr>
          <w:rFonts w:ascii="Cambria" w:hAnsi="Cambria"/>
          <w:iCs/>
          <w:sz w:val="24"/>
          <w:szCs w:val="24"/>
        </w:rPr>
        <w:t>u</w:t>
      </w:r>
      <w:r w:rsidR="004F24E1" w:rsidRPr="004F24E1">
        <w:rPr>
          <w:rFonts w:ascii="Cambria" w:hAnsi="Cambria" w:cs="Times New Roman"/>
          <w:sz w:val="24"/>
          <w:szCs w:val="24"/>
        </w:rPr>
        <w:t>pozorňovat občany, že sběrná nádoba nebude vyvezena, pokud nebude označena platnou identifikační známkou</w:t>
      </w:r>
      <w:r>
        <w:rPr>
          <w:rFonts w:ascii="Cambria" w:hAnsi="Cambria" w:cs="Times New Roman"/>
          <w:sz w:val="24"/>
          <w:szCs w:val="24"/>
        </w:rPr>
        <w:t>,</w:t>
      </w:r>
      <w:r w:rsidR="004F24E1" w:rsidRPr="004F24E1">
        <w:rPr>
          <w:rFonts w:ascii="Cambria" w:hAnsi="Cambria" w:cs="Times New Roman"/>
          <w:sz w:val="24"/>
          <w:szCs w:val="24"/>
        </w:rPr>
        <w:t xml:space="preserve"> a to formou samolepky umístěné na nádobu.</w:t>
      </w:r>
    </w:p>
    <w:p w14:paraId="4D60D744" w14:textId="5EE9B8E6"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z</w:t>
      </w:r>
      <w:r w:rsidR="004F24E1" w:rsidRPr="004F24E1">
        <w:rPr>
          <w:rFonts w:ascii="Cambria" w:hAnsi="Cambria" w:cs="Times New Roman"/>
          <w:sz w:val="24"/>
          <w:szCs w:val="24"/>
        </w:rPr>
        <w:t xml:space="preserve">ajistit fotodokumentaci a popis a uvědomit </w:t>
      </w:r>
      <w:r>
        <w:rPr>
          <w:rFonts w:ascii="Cambria" w:hAnsi="Cambria" w:cs="Times New Roman"/>
          <w:sz w:val="24"/>
          <w:szCs w:val="24"/>
        </w:rPr>
        <w:t>objednatele</w:t>
      </w:r>
      <w:r w:rsidR="004F24E1" w:rsidRPr="004F24E1">
        <w:rPr>
          <w:rFonts w:ascii="Cambria" w:hAnsi="Cambria" w:cs="Times New Roman"/>
          <w:sz w:val="24"/>
          <w:szCs w:val="24"/>
        </w:rPr>
        <w:t xml:space="preserve"> o závadném obsahu sběrné nádoby nebo o nemožnosti jejího vysypání, v takovém případě, nebude-li závada ihned odstraněna, nebude sběrná nádoba vyprázdněna. V případě nevyvezení nádoby, nebo nemožnosti uskutečnit jiné sjednané služby, </w:t>
      </w:r>
      <w:r w:rsidR="00FC481E">
        <w:rPr>
          <w:rFonts w:ascii="Cambria" w:hAnsi="Cambria" w:cs="Times New Roman"/>
          <w:sz w:val="24"/>
          <w:szCs w:val="24"/>
        </w:rPr>
        <w:t>poskytovatel</w:t>
      </w:r>
      <w:r w:rsidR="004F24E1" w:rsidRPr="004F24E1">
        <w:rPr>
          <w:rFonts w:ascii="Cambria" w:hAnsi="Cambria" w:cs="Times New Roman"/>
          <w:sz w:val="24"/>
          <w:szCs w:val="24"/>
        </w:rPr>
        <w:t xml:space="preserve"> neprodleně předloží </w:t>
      </w:r>
      <w:r>
        <w:rPr>
          <w:rFonts w:ascii="Cambria" w:hAnsi="Cambria" w:cs="Times New Roman"/>
          <w:sz w:val="24"/>
          <w:szCs w:val="24"/>
        </w:rPr>
        <w:t>objednateli</w:t>
      </w:r>
      <w:r w:rsidR="004F24E1" w:rsidRPr="004F24E1">
        <w:rPr>
          <w:rFonts w:ascii="Cambria" w:hAnsi="Cambria" w:cs="Times New Roman"/>
          <w:sz w:val="24"/>
          <w:szCs w:val="24"/>
        </w:rPr>
        <w:t xml:space="preserve"> (oddělení životního prostředí městského úřadu) jmenný seznam (nebo seznam čísel popisných), kde a kdy tyto služby nebylo možno realizovat a uvede důvod, proč služby nebylo možné provést. Současně bude o důvodu nevyvezení nádoby informován občan (např. pomocí samolepky letáku, označení nádoby apod. s uvedením důvodu nevyvezení nádoby).</w:t>
      </w:r>
    </w:p>
    <w:p w14:paraId="172F17AF" w14:textId="3196F35D" w:rsidR="004F24E1" w:rsidRPr="004F24E1" w:rsidRDefault="001C3511"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z</w:t>
      </w:r>
      <w:r w:rsidR="004F24E1" w:rsidRPr="004F24E1">
        <w:rPr>
          <w:rFonts w:ascii="Cambria" w:hAnsi="Cambria" w:cs="Times New Roman"/>
          <w:sz w:val="24"/>
          <w:szCs w:val="24"/>
        </w:rPr>
        <w:t xml:space="preserve">ajistit odvoz separovaného odpadu z veřejných sběrných míst, pro který je stanoviště určeno a který je právě svážen, uloženého na stanovištích sběrných nádob mimo sběrné nádoby z důvodu jejich přeplnění.  </w:t>
      </w:r>
    </w:p>
    <w:p w14:paraId="04AC4F19" w14:textId="54DD1D08" w:rsidR="004F24E1" w:rsidRPr="004F24E1" w:rsidRDefault="00FD59E4" w:rsidP="004F24E1">
      <w:pPr>
        <w:pStyle w:val="Odstavecseseznamem"/>
        <w:numPr>
          <w:ilvl w:val="0"/>
          <w:numId w:val="30"/>
        </w:numPr>
        <w:spacing w:after="0" w:line="276" w:lineRule="auto"/>
        <w:jc w:val="both"/>
        <w:rPr>
          <w:rFonts w:ascii="Cambria" w:hAnsi="Cambria" w:cs="Times New Roman"/>
          <w:strike/>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 případě zjištění opakovaného přeplnění sběrných nádob upozornit </w:t>
      </w:r>
      <w:r>
        <w:rPr>
          <w:rFonts w:ascii="Cambria" w:hAnsi="Cambria" w:cs="Times New Roman"/>
          <w:sz w:val="24"/>
          <w:szCs w:val="24"/>
        </w:rPr>
        <w:t>objednatele</w:t>
      </w:r>
      <w:r w:rsidR="004F24E1" w:rsidRPr="004F24E1">
        <w:rPr>
          <w:rFonts w:ascii="Cambria" w:hAnsi="Cambria" w:cs="Times New Roman"/>
          <w:sz w:val="24"/>
          <w:szCs w:val="24"/>
        </w:rPr>
        <w:t xml:space="preserve"> na tuto skutečnost společně s návrhem řešení.</w:t>
      </w:r>
      <w:r w:rsidR="004F24E1" w:rsidRPr="004F24E1">
        <w:rPr>
          <w:rFonts w:ascii="Cambria" w:hAnsi="Cambria" w:cs="Times New Roman"/>
          <w:strike/>
          <w:sz w:val="24"/>
          <w:szCs w:val="24"/>
        </w:rPr>
        <w:t xml:space="preserve">    </w:t>
      </w:r>
    </w:p>
    <w:p w14:paraId="6163203C" w14:textId="00E5411F"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n</w:t>
      </w:r>
      <w:r w:rsidR="004F24E1" w:rsidRPr="004F24E1">
        <w:rPr>
          <w:rFonts w:ascii="Cambria" w:hAnsi="Cambria" w:cs="Times New Roman"/>
          <w:sz w:val="24"/>
          <w:szCs w:val="24"/>
        </w:rPr>
        <w:t>epoškozovat majetek občanů, ani právnických a fyzických osob oprávněných k podnikání, při provádění svozu odpadů.</w:t>
      </w:r>
    </w:p>
    <w:p w14:paraId="32D899CE" w14:textId="62E4AE77"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p</w:t>
      </w:r>
      <w:r w:rsidR="004F24E1" w:rsidRPr="004F24E1">
        <w:rPr>
          <w:rFonts w:ascii="Cambria" w:hAnsi="Cambria" w:cs="Times New Roman"/>
          <w:sz w:val="24"/>
          <w:szCs w:val="24"/>
        </w:rPr>
        <w:t xml:space="preserve">ro svoz odpadů používat svozovou techniku splňující minimálně normu EURO V a zároveň dodržovat ustanovení zákona č. 360/2022 Sb. o podpoře nízkoemisních vozidel prostřednictvím zadávání veřejných zakázek a veřejných služeb v přepravě cestujících. </w:t>
      </w:r>
      <w:r w:rsidRPr="006E08E8">
        <w:rPr>
          <w:rFonts w:ascii="Cambria" w:hAnsi="Cambria"/>
          <w:iCs/>
          <w:sz w:val="24"/>
          <w:szCs w:val="24"/>
        </w:rPr>
        <w:t xml:space="preserve">Povinnost poskytovatele </w:t>
      </w:r>
      <w:r>
        <w:rPr>
          <w:rFonts w:ascii="Cambria" w:hAnsi="Cambria"/>
          <w:iCs/>
          <w:sz w:val="24"/>
          <w:szCs w:val="24"/>
        </w:rPr>
        <w:t>u</w:t>
      </w:r>
      <w:r w:rsidR="004F24E1" w:rsidRPr="004F24E1">
        <w:rPr>
          <w:rFonts w:ascii="Cambria" w:hAnsi="Cambria" w:cs="Times New Roman"/>
          <w:sz w:val="24"/>
          <w:szCs w:val="24"/>
        </w:rPr>
        <w:t>držovat svozovou techniku v čistotě a v maximální míře omezit prašnost a hlučnost při provádění prací.</w:t>
      </w:r>
    </w:p>
    <w:p w14:paraId="3A913EEA" w14:textId="3AB2347D" w:rsidR="004F24E1" w:rsidRPr="004F24E1" w:rsidRDefault="004F24E1" w:rsidP="004F24E1">
      <w:pPr>
        <w:pStyle w:val="Odstavecseseznamem"/>
        <w:numPr>
          <w:ilvl w:val="0"/>
          <w:numId w:val="30"/>
        </w:numPr>
        <w:spacing w:after="0" w:line="276" w:lineRule="auto"/>
        <w:jc w:val="both"/>
        <w:rPr>
          <w:rFonts w:ascii="Cambria" w:hAnsi="Cambria" w:cs="Times New Roman"/>
          <w:sz w:val="24"/>
          <w:szCs w:val="24"/>
        </w:rPr>
      </w:pPr>
      <w:r w:rsidRPr="004F24E1">
        <w:rPr>
          <w:rFonts w:ascii="Cambria" w:hAnsi="Cambria" w:cs="Times New Roman"/>
          <w:sz w:val="24"/>
          <w:szCs w:val="24"/>
        </w:rPr>
        <w:t xml:space="preserve">Plnění předmětu plnění </w:t>
      </w:r>
      <w:r w:rsidR="00FD59E4">
        <w:rPr>
          <w:rFonts w:ascii="Cambria" w:hAnsi="Cambria" w:cs="Times New Roman"/>
          <w:sz w:val="24"/>
          <w:szCs w:val="24"/>
        </w:rPr>
        <w:t xml:space="preserve">smlouvy </w:t>
      </w:r>
      <w:r w:rsidRPr="004F24E1">
        <w:rPr>
          <w:rFonts w:ascii="Cambria" w:hAnsi="Cambria" w:cs="Times New Roman"/>
          <w:sz w:val="24"/>
          <w:szCs w:val="24"/>
        </w:rPr>
        <w:t>o sobotách, nedělích a ostatních dnech pracovního klidu podle zákona č. 245/2000 Sb., o státních svátcích, o ostatních svátcích, o významných dnech a o dnech pracovního klidu bude možné s podmínkou, že nebudou zatíženy hlukem a prachem okolní objekty.</w:t>
      </w:r>
    </w:p>
    <w:p w14:paraId="712770FE" w14:textId="35844A7A"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 případě náhlé technické nezpůsobilosti sběrného vozidla, nebo nesjízdnosti vozovky apod., o této skutečnosti bezodkladně uvědomit </w:t>
      </w:r>
      <w:r>
        <w:rPr>
          <w:rFonts w:ascii="Cambria" w:hAnsi="Cambria" w:cs="Times New Roman"/>
          <w:sz w:val="24"/>
          <w:szCs w:val="24"/>
        </w:rPr>
        <w:t>objednatele</w:t>
      </w:r>
      <w:r w:rsidR="004F24E1" w:rsidRPr="004F24E1">
        <w:rPr>
          <w:rFonts w:ascii="Cambria" w:hAnsi="Cambria" w:cs="Times New Roman"/>
          <w:sz w:val="24"/>
          <w:szCs w:val="24"/>
        </w:rPr>
        <w:t xml:space="preserve"> a zajistit náhradní svoz</w:t>
      </w:r>
      <w:r>
        <w:rPr>
          <w:rFonts w:ascii="Cambria" w:hAnsi="Cambria" w:cs="Times New Roman"/>
          <w:sz w:val="24"/>
          <w:szCs w:val="24"/>
        </w:rPr>
        <w:t>,</w:t>
      </w:r>
      <w:r w:rsidR="004F24E1" w:rsidRPr="004F24E1">
        <w:rPr>
          <w:rFonts w:ascii="Cambria" w:hAnsi="Cambria" w:cs="Times New Roman"/>
          <w:sz w:val="24"/>
          <w:szCs w:val="24"/>
        </w:rPr>
        <w:t xml:space="preserve"> a to nejpozději do 24 hodin ode dne řádného svozu nebo do 72 hodin, případně dle dohody, od informování </w:t>
      </w:r>
      <w:r>
        <w:rPr>
          <w:rFonts w:ascii="Cambria" w:hAnsi="Cambria" w:cs="Times New Roman"/>
          <w:sz w:val="24"/>
          <w:szCs w:val="24"/>
        </w:rPr>
        <w:t>poskytovatele</w:t>
      </w:r>
      <w:r w:rsidR="004F24E1" w:rsidRPr="004F24E1">
        <w:rPr>
          <w:rFonts w:ascii="Cambria" w:hAnsi="Cambria" w:cs="Times New Roman"/>
          <w:sz w:val="24"/>
          <w:szCs w:val="24"/>
        </w:rPr>
        <w:t xml:space="preserve"> </w:t>
      </w:r>
      <w:r>
        <w:rPr>
          <w:rFonts w:ascii="Cambria" w:hAnsi="Cambria" w:cs="Times New Roman"/>
          <w:sz w:val="24"/>
          <w:szCs w:val="24"/>
        </w:rPr>
        <w:t>objednatelem</w:t>
      </w:r>
      <w:r w:rsidR="004F24E1" w:rsidRPr="004F24E1">
        <w:rPr>
          <w:rFonts w:ascii="Cambria" w:hAnsi="Cambria" w:cs="Times New Roman"/>
          <w:sz w:val="24"/>
          <w:szCs w:val="24"/>
        </w:rPr>
        <w:t xml:space="preserve"> o odstranění překážky bránící řádnému svozu, která není na straně </w:t>
      </w:r>
      <w:r>
        <w:rPr>
          <w:rFonts w:ascii="Cambria" w:hAnsi="Cambria" w:cs="Times New Roman"/>
          <w:sz w:val="24"/>
          <w:szCs w:val="24"/>
        </w:rPr>
        <w:t>poskytovatele</w:t>
      </w:r>
      <w:r w:rsidR="004F24E1" w:rsidRPr="004F24E1">
        <w:rPr>
          <w:rFonts w:ascii="Cambria" w:hAnsi="Cambria" w:cs="Times New Roman"/>
          <w:sz w:val="24"/>
          <w:szCs w:val="24"/>
        </w:rPr>
        <w:t>.</w:t>
      </w:r>
    </w:p>
    <w:p w14:paraId="1126C640" w14:textId="219F156E"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ést písemný záznam neshod, kde budou zapisovány neshody při svozu. Záznamy neshod ze svozu archivovat minimálně po dobu 30 dnů a na vyžádání je poskytnout </w:t>
      </w:r>
      <w:r>
        <w:rPr>
          <w:rFonts w:ascii="Cambria" w:hAnsi="Cambria" w:cs="Times New Roman"/>
          <w:sz w:val="24"/>
          <w:szCs w:val="24"/>
        </w:rPr>
        <w:t>objednateli</w:t>
      </w:r>
      <w:r w:rsidR="004F24E1" w:rsidRPr="004F24E1">
        <w:rPr>
          <w:rFonts w:ascii="Cambria" w:hAnsi="Cambria" w:cs="Times New Roman"/>
          <w:sz w:val="24"/>
          <w:szCs w:val="24"/>
        </w:rPr>
        <w:t>.</w:t>
      </w:r>
    </w:p>
    <w:p w14:paraId="17903009" w14:textId="17270A28"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sidRPr="006E08E8">
        <w:rPr>
          <w:rFonts w:ascii="Cambria" w:hAnsi="Cambria"/>
          <w:iCs/>
          <w:sz w:val="24"/>
          <w:szCs w:val="24"/>
        </w:rPr>
        <w:t xml:space="preserve">Povinnost poskytovatele </w:t>
      </w:r>
      <w:r>
        <w:rPr>
          <w:rFonts w:ascii="Cambria" w:hAnsi="Cambria"/>
          <w:iCs/>
          <w:sz w:val="24"/>
          <w:szCs w:val="24"/>
        </w:rPr>
        <w:t>v</w:t>
      </w:r>
      <w:r w:rsidR="004F24E1" w:rsidRPr="004F24E1">
        <w:rPr>
          <w:rFonts w:ascii="Cambria" w:hAnsi="Cambria" w:cs="Times New Roman"/>
          <w:sz w:val="24"/>
          <w:szCs w:val="24"/>
        </w:rPr>
        <w:t xml:space="preserve">ést reklamační knihu v elektronické podobě. V reklamační knize budou uvedeny veškeré údaje o přijaté reklamaci, minimálně však datum přijetí reklamace, jméno reklamující osoby, jméno osoby přijímající </w:t>
      </w:r>
      <w:r w:rsidR="004F24E1" w:rsidRPr="004F24E1">
        <w:rPr>
          <w:rFonts w:ascii="Cambria" w:hAnsi="Cambria" w:cs="Times New Roman"/>
          <w:sz w:val="24"/>
          <w:szCs w:val="24"/>
        </w:rPr>
        <w:lastRenderedPageBreak/>
        <w:t xml:space="preserve">reklamaci, způsob a termín vyřízení reklamace. Na základě záznamů v reklamační knize budou přijímána taková opatření, aby byl eliminován vznik reklamací. </w:t>
      </w:r>
    </w:p>
    <w:p w14:paraId="118F983F" w14:textId="6A77BC1D" w:rsidR="004F24E1" w:rsidRPr="004F24E1" w:rsidRDefault="00FD59E4" w:rsidP="004F24E1">
      <w:pPr>
        <w:pStyle w:val="Odstavecseseznamem"/>
        <w:numPr>
          <w:ilvl w:val="0"/>
          <w:numId w:val="30"/>
        </w:numPr>
        <w:spacing w:after="0" w:line="276" w:lineRule="auto"/>
        <w:jc w:val="both"/>
        <w:rPr>
          <w:rFonts w:ascii="Cambria" w:hAnsi="Cambria" w:cs="Times New Roman"/>
          <w:sz w:val="24"/>
          <w:szCs w:val="24"/>
        </w:rPr>
      </w:pPr>
      <w:r>
        <w:rPr>
          <w:rFonts w:ascii="Cambria" w:hAnsi="Cambria" w:cs="Times New Roman"/>
          <w:sz w:val="24"/>
          <w:szCs w:val="24"/>
        </w:rPr>
        <w:t>Objednatel</w:t>
      </w:r>
      <w:r w:rsidR="004F24E1" w:rsidRPr="004F24E1">
        <w:rPr>
          <w:rFonts w:ascii="Cambria" w:hAnsi="Cambria" w:cs="Times New Roman"/>
          <w:sz w:val="24"/>
          <w:szCs w:val="24"/>
        </w:rPr>
        <w:t xml:space="preserve"> v souladu s Metodickým pokynem MŽP „Placení poplatku za ukládání odpadu na skládku“ zmocňuje </w:t>
      </w:r>
      <w:r>
        <w:rPr>
          <w:rFonts w:ascii="Cambria" w:hAnsi="Cambria" w:cs="Times New Roman"/>
          <w:sz w:val="24"/>
          <w:szCs w:val="24"/>
        </w:rPr>
        <w:t>poskytovatele</w:t>
      </w:r>
      <w:r w:rsidR="004F24E1" w:rsidRPr="004F24E1">
        <w:rPr>
          <w:rFonts w:ascii="Cambria" w:hAnsi="Cambria" w:cs="Times New Roman"/>
          <w:sz w:val="24"/>
          <w:szCs w:val="24"/>
        </w:rPr>
        <w:t xml:space="preserve"> k provádění placení poplatku dle přílohy č. 9 k zákonu č. 541/2020 Sb.</w:t>
      </w:r>
      <w:r>
        <w:rPr>
          <w:rFonts w:ascii="Cambria" w:hAnsi="Cambria" w:cs="Times New Roman"/>
          <w:sz w:val="24"/>
          <w:szCs w:val="24"/>
        </w:rPr>
        <w:t>,</w:t>
      </w:r>
      <w:r w:rsidR="004F24E1" w:rsidRPr="004F24E1">
        <w:rPr>
          <w:rFonts w:ascii="Cambria" w:hAnsi="Cambria" w:cs="Times New Roman"/>
          <w:sz w:val="24"/>
          <w:szCs w:val="24"/>
        </w:rPr>
        <w:t xml:space="preserve"> o odpadech</w:t>
      </w:r>
      <w:r>
        <w:rPr>
          <w:rFonts w:ascii="Cambria" w:hAnsi="Cambria" w:cs="Times New Roman"/>
          <w:sz w:val="24"/>
          <w:szCs w:val="24"/>
        </w:rPr>
        <w:t>,</w:t>
      </w:r>
      <w:r w:rsidR="004F24E1" w:rsidRPr="004F24E1">
        <w:rPr>
          <w:rFonts w:ascii="Cambria" w:hAnsi="Cambria" w:cs="Times New Roman"/>
          <w:sz w:val="24"/>
          <w:szCs w:val="24"/>
        </w:rPr>
        <w:t xml:space="preserve"> a uplatnění slevy dle §157 zákona č.  541/2020 Sb.</w:t>
      </w:r>
      <w:r>
        <w:rPr>
          <w:rFonts w:ascii="Cambria" w:hAnsi="Cambria" w:cs="Times New Roman"/>
          <w:sz w:val="24"/>
          <w:szCs w:val="24"/>
        </w:rPr>
        <w:t>,</w:t>
      </w:r>
      <w:r w:rsidR="004F24E1" w:rsidRPr="004F24E1">
        <w:rPr>
          <w:rFonts w:ascii="Cambria" w:hAnsi="Cambria" w:cs="Times New Roman"/>
          <w:sz w:val="24"/>
          <w:szCs w:val="24"/>
        </w:rPr>
        <w:t xml:space="preserve"> o odpadech. </w:t>
      </w:r>
      <w:r>
        <w:rPr>
          <w:rFonts w:ascii="Cambria" w:hAnsi="Cambria" w:cs="Times New Roman"/>
          <w:sz w:val="24"/>
          <w:szCs w:val="24"/>
        </w:rPr>
        <w:t>Poskytovatel</w:t>
      </w:r>
      <w:r w:rsidR="004F24E1" w:rsidRPr="004F24E1">
        <w:rPr>
          <w:rFonts w:ascii="Cambria" w:hAnsi="Cambria" w:cs="Times New Roman"/>
          <w:sz w:val="24"/>
          <w:szCs w:val="24"/>
        </w:rPr>
        <w:t xml:space="preserve"> měsíčně společně s fakturou předá </w:t>
      </w:r>
      <w:r>
        <w:rPr>
          <w:rFonts w:ascii="Cambria" w:hAnsi="Cambria" w:cs="Times New Roman"/>
          <w:sz w:val="24"/>
          <w:szCs w:val="24"/>
        </w:rPr>
        <w:t>objednateli</w:t>
      </w:r>
      <w:r w:rsidR="004F24E1" w:rsidRPr="004F24E1">
        <w:rPr>
          <w:rFonts w:ascii="Cambria" w:hAnsi="Cambria" w:cs="Times New Roman"/>
          <w:sz w:val="24"/>
          <w:szCs w:val="24"/>
        </w:rPr>
        <w:t xml:space="preserve"> přehled o výši uplatněné slevy a je plně odpovědný za nepřekročení limitů stanovených pro uplatnění slevy v příloze č. 12 k zákonu č. 541/2020 Sb.</w:t>
      </w:r>
      <w:r>
        <w:rPr>
          <w:rFonts w:ascii="Cambria" w:hAnsi="Cambria" w:cs="Times New Roman"/>
          <w:sz w:val="24"/>
          <w:szCs w:val="24"/>
        </w:rPr>
        <w:t>,</w:t>
      </w:r>
      <w:r w:rsidR="004F24E1" w:rsidRPr="004F24E1">
        <w:rPr>
          <w:rFonts w:ascii="Cambria" w:hAnsi="Cambria" w:cs="Times New Roman"/>
          <w:sz w:val="24"/>
          <w:szCs w:val="24"/>
        </w:rPr>
        <w:t xml:space="preserve"> o odpadech.  </w:t>
      </w:r>
      <w:r>
        <w:rPr>
          <w:rFonts w:ascii="Cambria" w:hAnsi="Cambria" w:cs="Times New Roman"/>
          <w:sz w:val="24"/>
          <w:szCs w:val="24"/>
        </w:rPr>
        <w:t xml:space="preserve">Objednatel </w:t>
      </w:r>
      <w:r w:rsidR="004F24E1" w:rsidRPr="004F24E1">
        <w:rPr>
          <w:rFonts w:ascii="Cambria" w:hAnsi="Cambria" w:cs="Times New Roman"/>
          <w:sz w:val="24"/>
          <w:szCs w:val="24"/>
        </w:rPr>
        <w:t xml:space="preserve">se zavazuje oznámit </w:t>
      </w:r>
      <w:r>
        <w:rPr>
          <w:rFonts w:ascii="Cambria" w:hAnsi="Cambria" w:cs="Times New Roman"/>
          <w:sz w:val="24"/>
          <w:szCs w:val="24"/>
        </w:rPr>
        <w:t>poskytovateli</w:t>
      </w:r>
      <w:r w:rsidR="004F24E1" w:rsidRPr="004F24E1">
        <w:rPr>
          <w:rFonts w:ascii="Cambria" w:hAnsi="Cambria" w:cs="Times New Roman"/>
          <w:sz w:val="24"/>
          <w:szCs w:val="24"/>
        </w:rPr>
        <w:t xml:space="preserve"> nejpozději do 14 dní od předání odpadu, pokud slevu dle §</w:t>
      </w:r>
      <w:r>
        <w:rPr>
          <w:rFonts w:ascii="Cambria" w:hAnsi="Cambria" w:cs="Times New Roman"/>
          <w:sz w:val="24"/>
          <w:szCs w:val="24"/>
        </w:rPr>
        <w:t xml:space="preserve"> </w:t>
      </w:r>
      <w:r w:rsidR="004F24E1" w:rsidRPr="004F24E1">
        <w:rPr>
          <w:rFonts w:ascii="Cambria" w:hAnsi="Cambria" w:cs="Times New Roman"/>
          <w:sz w:val="24"/>
          <w:szCs w:val="24"/>
        </w:rPr>
        <w:t xml:space="preserve">157 zákona </w:t>
      </w:r>
      <w:r w:rsidRPr="004F24E1">
        <w:rPr>
          <w:rFonts w:ascii="Cambria" w:hAnsi="Cambria" w:cs="Times New Roman"/>
          <w:sz w:val="24"/>
          <w:szCs w:val="24"/>
        </w:rPr>
        <w:t>č. 541/2020 Sb.,</w:t>
      </w:r>
      <w:r>
        <w:rPr>
          <w:rFonts w:ascii="Cambria" w:hAnsi="Cambria" w:cs="Times New Roman"/>
          <w:sz w:val="24"/>
          <w:szCs w:val="24"/>
        </w:rPr>
        <w:t xml:space="preserve"> o odpadech, </w:t>
      </w:r>
      <w:r w:rsidR="004F24E1" w:rsidRPr="004F24E1">
        <w:rPr>
          <w:rFonts w:ascii="Cambria" w:hAnsi="Cambria" w:cs="Times New Roman"/>
          <w:sz w:val="24"/>
          <w:szCs w:val="24"/>
        </w:rPr>
        <w:t xml:space="preserve">uplatní na jiné odpady, než jsou odpady předané </w:t>
      </w:r>
      <w:r w:rsidR="00FC481E">
        <w:rPr>
          <w:rFonts w:ascii="Cambria" w:hAnsi="Cambria" w:cs="Times New Roman"/>
          <w:sz w:val="24"/>
          <w:szCs w:val="24"/>
        </w:rPr>
        <w:t>poskytovateli</w:t>
      </w:r>
      <w:r w:rsidR="004F24E1" w:rsidRPr="004F24E1">
        <w:rPr>
          <w:rFonts w:ascii="Cambria" w:hAnsi="Cambria" w:cs="Times New Roman"/>
          <w:sz w:val="24"/>
          <w:szCs w:val="24"/>
        </w:rPr>
        <w:t xml:space="preserve">. Na základě získaných údajů se </w:t>
      </w:r>
      <w:r>
        <w:rPr>
          <w:rFonts w:ascii="Cambria" w:hAnsi="Cambria" w:cs="Times New Roman"/>
          <w:sz w:val="24"/>
          <w:szCs w:val="24"/>
        </w:rPr>
        <w:t>poskytovatel</w:t>
      </w:r>
      <w:r w:rsidR="004F24E1" w:rsidRPr="004F24E1">
        <w:rPr>
          <w:rFonts w:ascii="Cambria" w:hAnsi="Cambria" w:cs="Times New Roman"/>
          <w:sz w:val="24"/>
          <w:szCs w:val="24"/>
        </w:rPr>
        <w:t xml:space="preserve"> zavazuje uplatnit slevu v plné možné výši. Ustanovení dle tohoto odstavce se nepoužije, pokud mezi </w:t>
      </w:r>
      <w:r>
        <w:rPr>
          <w:rFonts w:ascii="Cambria" w:hAnsi="Cambria" w:cs="Times New Roman"/>
          <w:sz w:val="24"/>
          <w:szCs w:val="24"/>
        </w:rPr>
        <w:t>objednatelem</w:t>
      </w:r>
      <w:r w:rsidR="004F24E1" w:rsidRPr="004F24E1">
        <w:rPr>
          <w:rFonts w:ascii="Cambria" w:hAnsi="Cambria" w:cs="Times New Roman"/>
          <w:sz w:val="24"/>
          <w:szCs w:val="24"/>
        </w:rPr>
        <w:t xml:space="preserve"> a </w:t>
      </w:r>
      <w:r>
        <w:rPr>
          <w:rFonts w:ascii="Cambria" w:hAnsi="Cambria" w:cs="Times New Roman"/>
          <w:sz w:val="24"/>
          <w:szCs w:val="24"/>
        </w:rPr>
        <w:t>poskytovatelem</w:t>
      </w:r>
      <w:r w:rsidR="004F24E1" w:rsidRPr="004F24E1">
        <w:rPr>
          <w:rFonts w:ascii="Cambria" w:hAnsi="Cambria" w:cs="Times New Roman"/>
          <w:sz w:val="24"/>
          <w:szCs w:val="24"/>
        </w:rPr>
        <w:t xml:space="preserve"> bude uzavřena jiná písemná dohoda řešící uplatnění §</w:t>
      </w:r>
      <w:r>
        <w:rPr>
          <w:rFonts w:ascii="Cambria" w:hAnsi="Cambria" w:cs="Times New Roman"/>
          <w:sz w:val="24"/>
          <w:szCs w:val="24"/>
        </w:rPr>
        <w:t xml:space="preserve"> </w:t>
      </w:r>
      <w:r w:rsidR="004F24E1" w:rsidRPr="004F24E1">
        <w:rPr>
          <w:rFonts w:ascii="Cambria" w:hAnsi="Cambria" w:cs="Times New Roman"/>
          <w:sz w:val="24"/>
          <w:szCs w:val="24"/>
        </w:rPr>
        <w:t xml:space="preserve">157 zákona č. 541/2020 Sb., o odpadech. </w:t>
      </w:r>
      <w:bookmarkEnd w:id="2"/>
    </w:p>
    <w:sectPr w:rsidR="004F24E1" w:rsidRPr="004F24E1" w:rsidSect="009D17BC">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3769E" w14:textId="77777777" w:rsidR="00E24681" w:rsidRDefault="00E24681" w:rsidP="007601A4">
      <w:pPr>
        <w:spacing w:after="0" w:line="240" w:lineRule="auto"/>
      </w:pPr>
      <w:r>
        <w:separator/>
      </w:r>
    </w:p>
  </w:endnote>
  <w:endnote w:type="continuationSeparator" w:id="0">
    <w:p w14:paraId="78696DC2" w14:textId="77777777" w:rsidR="00E24681" w:rsidRDefault="00E24681" w:rsidP="007601A4">
      <w:pPr>
        <w:spacing w:after="0" w:line="240" w:lineRule="auto"/>
      </w:pPr>
      <w:r>
        <w:continuationSeparator/>
      </w:r>
    </w:p>
  </w:endnote>
  <w:endnote w:type="continuationNotice" w:id="1">
    <w:p w14:paraId="677590C2" w14:textId="77777777" w:rsidR="00E24681" w:rsidRDefault="00E24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14407"/>
      <w:docPartObj>
        <w:docPartGallery w:val="Page Numbers (Bottom of Page)"/>
        <w:docPartUnique/>
      </w:docPartObj>
    </w:sdtPr>
    <w:sdtEndPr>
      <w:rPr>
        <w:rFonts w:ascii="Cambria" w:hAnsi="Cambria" w:cs="Times New Roman"/>
        <w:sz w:val="24"/>
        <w:szCs w:val="24"/>
      </w:rPr>
    </w:sdtEndPr>
    <w:sdtContent>
      <w:p w14:paraId="79167894" w14:textId="77777777" w:rsidR="00FF2754" w:rsidRPr="003070D0" w:rsidRDefault="00FF2754">
        <w:pPr>
          <w:pStyle w:val="Zpat"/>
          <w:jc w:val="center"/>
          <w:rPr>
            <w:rFonts w:ascii="Cambria" w:hAnsi="Cambria" w:cs="Times New Roman"/>
            <w:sz w:val="24"/>
            <w:szCs w:val="24"/>
          </w:rPr>
        </w:pPr>
        <w:r w:rsidRPr="003070D0">
          <w:rPr>
            <w:rFonts w:ascii="Cambria" w:hAnsi="Cambria" w:cs="Times New Roman"/>
          </w:rPr>
          <w:fldChar w:fldCharType="begin"/>
        </w:r>
        <w:r w:rsidRPr="003070D0">
          <w:rPr>
            <w:rFonts w:ascii="Cambria" w:hAnsi="Cambria" w:cs="Times New Roman"/>
          </w:rPr>
          <w:instrText xml:space="preserve"> PAGE   \* MERGEFORMAT </w:instrText>
        </w:r>
        <w:r w:rsidRPr="003070D0">
          <w:rPr>
            <w:rFonts w:ascii="Cambria" w:hAnsi="Cambria" w:cs="Times New Roman"/>
          </w:rPr>
          <w:fldChar w:fldCharType="separate"/>
        </w:r>
        <w:r w:rsidR="00184440">
          <w:rPr>
            <w:rFonts w:ascii="Cambria" w:hAnsi="Cambria" w:cs="Times New Roman"/>
            <w:noProof/>
          </w:rPr>
          <w:t>4</w:t>
        </w:r>
        <w:r w:rsidRPr="003070D0">
          <w:rPr>
            <w:rFonts w:ascii="Cambria" w:hAnsi="Cambria"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F7640" w14:textId="77777777" w:rsidR="00E24681" w:rsidRDefault="00E24681" w:rsidP="007601A4">
      <w:pPr>
        <w:spacing w:after="0" w:line="240" w:lineRule="auto"/>
      </w:pPr>
      <w:r>
        <w:separator/>
      </w:r>
    </w:p>
  </w:footnote>
  <w:footnote w:type="continuationSeparator" w:id="0">
    <w:p w14:paraId="50BE3E96" w14:textId="77777777" w:rsidR="00E24681" w:rsidRDefault="00E24681" w:rsidP="007601A4">
      <w:pPr>
        <w:spacing w:after="0" w:line="240" w:lineRule="auto"/>
      </w:pPr>
      <w:r>
        <w:continuationSeparator/>
      </w:r>
    </w:p>
  </w:footnote>
  <w:footnote w:type="continuationNotice" w:id="1">
    <w:p w14:paraId="4EBCF55F" w14:textId="77777777" w:rsidR="00E24681" w:rsidRDefault="00E24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6E62" w14:textId="77777777" w:rsidR="00D778E5" w:rsidRPr="00C640D0" w:rsidRDefault="00D778E5" w:rsidP="00D778E5">
    <w:pPr>
      <w:tabs>
        <w:tab w:val="center" w:pos="4536"/>
        <w:tab w:val="right" w:pos="9072"/>
      </w:tabs>
      <w:spacing w:after="0" w:line="240" w:lineRule="auto"/>
      <w:jc w:val="right"/>
      <w:rPr>
        <w:rFonts w:ascii="Times New Roman" w:eastAsia="Calibri" w:hAnsi="Times New Roman" w:cs="Times New Roman"/>
        <w:i/>
        <w:sz w:val="24"/>
        <w:szCs w:val="24"/>
      </w:rPr>
    </w:pPr>
    <w:bookmarkStart w:id="1" w:name="_Hlk180480957"/>
    <w:r w:rsidRPr="00C640D0">
      <w:rPr>
        <w:rFonts w:ascii="Times New Roman" w:eastAsia="Calibri" w:hAnsi="Times New Roman" w:cs="Times New Roman"/>
        <w:i/>
        <w:sz w:val="24"/>
        <w:szCs w:val="24"/>
      </w:rPr>
      <w:t>„Svoz a nakládání s odpadem města Choceň 2024“</w:t>
    </w:r>
  </w:p>
  <w:p w14:paraId="6AC40AB4" w14:textId="4A032236" w:rsidR="00D778E5" w:rsidRPr="00C640D0" w:rsidRDefault="00D778E5" w:rsidP="00D778E5">
    <w:pPr>
      <w:pStyle w:val="Zhlav"/>
      <w:jc w:val="right"/>
      <w:rPr>
        <w:rFonts w:ascii="Times New Roman" w:eastAsia="Calibri" w:hAnsi="Times New Roman" w:cs="Times New Roman"/>
        <w:i/>
        <w:sz w:val="24"/>
        <w:szCs w:val="24"/>
      </w:rPr>
    </w:pPr>
    <w:r w:rsidRPr="00C640D0">
      <w:rPr>
        <w:rFonts w:ascii="Times New Roman" w:eastAsia="Calibri" w:hAnsi="Times New Roman" w:cs="Times New Roman"/>
        <w:i/>
        <w:sz w:val="24"/>
        <w:szCs w:val="24"/>
      </w:rPr>
      <w:t>Příloha č.5a_Návrh smlouvy – město Choceň</w:t>
    </w:r>
  </w:p>
  <w:bookmarkEnd w:id="1"/>
  <w:p w14:paraId="59B90609" w14:textId="77777777" w:rsidR="00D778E5" w:rsidRDefault="00D778E5" w:rsidP="00D778E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383E"/>
    <w:multiLevelType w:val="hybridMultilevel"/>
    <w:tmpl w:val="272652C2"/>
    <w:lvl w:ilvl="0" w:tplc="67C6910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64B8E"/>
    <w:multiLevelType w:val="multilevel"/>
    <w:tmpl w:val="33C8CE3A"/>
    <w:lvl w:ilvl="0">
      <w:start w:val="1"/>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A533978"/>
    <w:multiLevelType w:val="hybridMultilevel"/>
    <w:tmpl w:val="C4DCA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93E02"/>
    <w:multiLevelType w:val="hybridMultilevel"/>
    <w:tmpl w:val="3924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BC7423"/>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094A1D"/>
    <w:multiLevelType w:val="hybridMultilevel"/>
    <w:tmpl w:val="0A002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50691"/>
    <w:multiLevelType w:val="multilevel"/>
    <w:tmpl w:val="1F2635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sz w:val="24"/>
        <w:szCs w:val="24"/>
      </w:rPr>
    </w:lvl>
    <w:lvl w:ilvl="2">
      <w:start w:val="1"/>
      <w:numFmt w:val="decimal"/>
      <w:isLgl/>
      <w:lvlText w:val="%1.%2.%3."/>
      <w:lvlJc w:val="left"/>
      <w:pPr>
        <w:ind w:left="171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2140C42"/>
    <w:multiLevelType w:val="hybridMultilevel"/>
    <w:tmpl w:val="B740AFEE"/>
    <w:lvl w:ilvl="0" w:tplc="D282502E">
      <w:start w:val="1"/>
      <w:numFmt w:val="decimal"/>
      <w:lvlText w:val="%1."/>
      <w:lvlJc w:val="left"/>
      <w:pPr>
        <w:ind w:left="720" w:hanging="360"/>
      </w:pPr>
      <w:rPr>
        <w:b w:val="0"/>
        <w:bCs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5644F1"/>
    <w:multiLevelType w:val="hybridMultilevel"/>
    <w:tmpl w:val="516E3C8A"/>
    <w:lvl w:ilvl="0" w:tplc="C35EA010">
      <w:start w:val="1"/>
      <w:numFmt w:val="decimal"/>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501B4"/>
    <w:multiLevelType w:val="hybridMultilevel"/>
    <w:tmpl w:val="D4D6A0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9A0501"/>
    <w:multiLevelType w:val="hybridMultilevel"/>
    <w:tmpl w:val="4BCE9200"/>
    <w:lvl w:ilvl="0" w:tplc="ADF65C72">
      <w:start w:val="1"/>
      <w:numFmt w:val="decimal"/>
      <w:lvlText w:val="%1."/>
      <w:lvlJc w:val="left"/>
      <w:pPr>
        <w:ind w:left="360" w:hanging="360"/>
      </w:pPr>
      <w:rPr>
        <w:rFonts w:hint="default"/>
        <w:strike w:val="0"/>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DF371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27C27"/>
    <w:multiLevelType w:val="hybridMultilevel"/>
    <w:tmpl w:val="87E84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65A92"/>
    <w:multiLevelType w:val="multilevel"/>
    <w:tmpl w:val="9D8EEE1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271B1E"/>
    <w:multiLevelType w:val="hybridMultilevel"/>
    <w:tmpl w:val="DCE85062"/>
    <w:lvl w:ilvl="0" w:tplc="849CFBB4">
      <w:start w:val="3"/>
      <w:numFmt w:val="bullet"/>
      <w:lvlText w:val="-"/>
      <w:lvlJc w:val="left"/>
      <w:pPr>
        <w:tabs>
          <w:tab w:val="num" w:pos="720"/>
        </w:tabs>
        <w:ind w:left="720" w:hanging="360"/>
      </w:pPr>
      <w:rPr>
        <w:rFonts w:ascii="Arial Narrow" w:eastAsia="Times New Roman" w:hAnsi="Arial Narrow"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F45918"/>
    <w:multiLevelType w:val="hybridMultilevel"/>
    <w:tmpl w:val="48EA9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3E53E8"/>
    <w:multiLevelType w:val="hybridMultilevel"/>
    <w:tmpl w:val="B04A748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312C58"/>
    <w:multiLevelType w:val="hybridMultilevel"/>
    <w:tmpl w:val="890AEC08"/>
    <w:lvl w:ilvl="0" w:tplc="0405000F">
      <w:start w:val="1"/>
      <w:numFmt w:val="decimal"/>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87F5A"/>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33412B"/>
    <w:multiLevelType w:val="multilevel"/>
    <w:tmpl w:val="B538C5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B56F07"/>
    <w:multiLevelType w:val="hybridMultilevel"/>
    <w:tmpl w:val="824C2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5D3CB7"/>
    <w:multiLevelType w:val="multilevel"/>
    <w:tmpl w:val="1016A14C"/>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6570AE"/>
    <w:multiLevelType w:val="hybridMultilevel"/>
    <w:tmpl w:val="0E229EF4"/>
    <w:lvl w:ilvl="0" w:tplc="04050001">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2B4767"/>
    <w:multiLevelType w:val="hybridMultilevel"/>
    <w:tmpl w:val="6A96980E"/>
    <w:lvl w:ilvl="0" w:tplc="F06E2F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CF32218"/>
    <w:multiLevelType w:val="multilevel"/>
    <w:tmpl w:val="46441DC6"/>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472F1"/>
    <w:multiLevelType w:val="hybridMultilevel"/>
    <w:tmpl w:val="A5AAD37E"/>
    <w:lvl w:ilvl="0" w:tplc="C8D2CA0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20139D"/>
    <w:multiLevelType w:val="hybridMultilevel"/>
    <w:tmpl w:val="4E02FF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C46C4"/>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352BFE"/>
    <w:multiLevelType w:val="hybridMultilevel"/>
    <w:tmpl w:val="2048D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88425">
    <w:abstractNumId w:val="9"/>
  </w:num>
  <w:num w:numId="2" w16cid:durableId="945238521">
    <w:abstractNumId w:val="1"/>
  </w:num>
  <w:num w:numId="3" w16cid:durableId="1867793837">
    <w:abstractNumId w:val="4"/>
  </w:num>
  <w:num w:numId="4" w16cid:durableId="951085507">
    <w:abstractNumId w:val="28"/>
  </w:num>
  <w:num w:numId="5" w16cid:durableId="1416122414">
    <w:abstractNumId w:val="3"/>
  </w:num>
  <w:num w:numId="6" w16cid:durableId="1315791068">
    <w:abstractNumId w:val="17"/>
  </w:num>
  <w:num w:numId="7" w16cid:durableId="640769529">
    <w:abstractNumId w:val="25"/>
  </w:num>
  <w:num w:numId="8" w16cid:durableId="7144910">
    <w:abstractNumId w:val="11"/>
  </w:num>
  <w:num w:numId="9" w16cid:durableId="1161429785">
    <w:abstractNumId w:val="24"/>
  </w:num>
  <w:num w:numId="10" w16cid:durableId="1920945392">
    <w:abstractNumId w:val="18"/>
  </w:num>
  <w:num w:numId="11" w16cid:durableId="1396778834">
    <w:abstractNumId w:val="21"/>
  </w:num>
  <w:num w:numId="12" w16cid:durableId="1335916233">
    <w:abstractNumId w:val="5"/>
  </w:num>
  <w:num w:numId="13" w16cid:durableId="62416352">
    <w:abstractNumId w:val="6"/>
  </w:num>
  <w:num w:numId="14" w16cid:durableId="866793803">
    <w:abstractNumId w:val="27"/>
  </w:num>
  <w:num w:numId="15" w16cid:durableId="450633311">
    <w:abstractNumId w:val="23"/>
  </w:num>
  <w:num w:numId="16" w16cid:durableId="777720316">
    <w:abstractNumId w:val="26"/>
  </w:num>
  <w:num w:numId="17" w16cid:durableId="155345313">
    <w:abstractNumId w:val="22"/>
  </w:num>
  <w:num w:numId="18" w16cid:durableId="762264475">
    <w:abstractNumId w:val="10"/>
  </w:num>
  <w:num w:numId="19" w16cid:durableId="1008754089">
    <w:abstractNumId w:val="16"/>
  </w:num>
  <w:num w:numId="20" w16cid:durableId="351422093">
    <w:abstractNumId w:val="12"/>
  </w:num>
  <w:num w:numId="21" w16cid:durableId="1262029501">
    <w:abstractNumId w:val="13"/>
  </w:num>
  <w:num w:numId="22" w16cid:durableId="2088336955">
    <w:abstractNumId w:val="0"/>
  </w:num>
  <w:num w:numId="23" w16cid:durableId="2003048629">
    <w:abstractNumId w:val="2"/>
  </w:num>
  <w:num w:numId="24" w16cid:durableId="580867137">
    <w:abstractNumId w:val="8"/>
  </w:num>
  <w:num w:numId="25" w16cid:durableId="2038846487">
    <w:abstractNumId w:val="14"/>
  </w:num>
  <w:num w:numId="26" w16cid:durableId="124354239">
    <w:abstractNumId w:val="20"/>
  </w:num>
  <w:num w:numId="27" w16cid:durableId="549223035">
    <w:abstractNumId w:val="10"/>
  </w:num>
  <w:num w:numId="28" w16cid:durableId="1457678030">
    <w:abstractNumId w:val="19"/>
  </w:num>
  <w:num w:numId="29" w16cid:durableId="1673991260">
    <w:abstractNumId w:val="15"/>
  </w:num>
  <w:num w:numId="30" w16cid:durableId="1985313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ocumentProtection w:edit="readOnly" w:enforcement="1" w:cryptProviderType="rsaAES" w:cryptAlgorithmClass="hash" w:cryptAlgorithmType="typeAny" w:cryptAlgorithmSid="14" w:cryptSpinCount="100000" w:hash="l1Cssjbigq+fLiCaFkplXkvy6sGTNoVmFGuGnq0TkvwWbyPy644WfB2jklhZKflyPEZCjQFDzsMRBrOieGVdBA==" w:salt="rSWjG56w1TQeeoiKeszde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31"/>
    <w:rsid w:val="00000D24"/>
    <w:rsid w:val="000020CE"/>
    <w:rsid w:val="00002A3C"/>
    <w:rsid w:val="000031B7"/>
    <w:rsid w:val="0000389D"/>
    <w:rsid w:val="0002161D"/>
    <w:rsid w:val="00025223"/>
    <w:rsid w:val="00027331"/>
    <w:rsid w:val="00033D02"/>
    <w:rsid w:val="00037587"/>
    <w:rsid w:val="00043696"/>
    <w:rsid w:val="00044714"/>
    <w:rsid w:val="00044B87"/>
    <w:rsid w:val="0004506A"/>
    <w:rsid w:val="00046DB1"/>
    <w:rsid w:val="0005560A"/>
    <w:rsid w:val="00055764"/>
    <w:rsid w:val="00057A17"/>
    <w:rsid w:val="000649EE"/>
    <w:rsid w:val="000669E5"/>
    <w:rsid w:val="00067938"/>
    <w:rsid w:val="0007038E"/>
    <w:rsid w:val="000718F8"/>
    <w:rsid w:val="00083C1B"/>
    <w:rsid w:val="000872C9"/>
    <w:rsid w:val="0008772D"/>
    <w:rsid w:val="00093D7E"/>
    <w:rsid w:val="00093E8B"/>
    <w:rsid w:val="000A09B4"/>
    <w:rsid w:val="000C0704"/>
    <w:rsid w:val="000C3286"/>
    <w:rsid w:val="000D1606"/>
    <w:rsid w:val="000D3486"/>
    <w:rsid w:val="000D5E97"/>
    <w:rsid w:val="000E54DE"/>
    <w:rsid w:val="000E68F5"/>
    <w:rsid w:val="000F0B7E"/>
    <w:rsid w:val="000F14AD"/>
    <w:rsid w:val="000F3161"/>
    <w:rsid w:val="00102464"/>
    <w:rsid w:val="001105E3"/>
    <w:rsid w:val="00111DDC"/>
    <w:rsid w:val="00116CB3"/>
    <w:rsid w:val="00133099"/>
    <w:rsid w:val="00135FE2"/>
    <w:rsid w:val="001401B1"/>
    <w:rsid w:val="0014210E"/>
    <w:rsid w:val="0014353D"/>
    <w:rsid w:val="001506FD"/>
    <w:rsid w:val="001549B7"/>
    <w:rsid w:val="00157CAC"/>
    <w:rsid w:val="00160057"/>
    <w:rsid w:val="001610FE"/>
    <w:rsid w:val="001636D3"/>
    <w:rsid w:val="001664E4"/>
    <w:rsid w:val="0017284F"/>
    <w:rsid w:val="001743EF"/>
    <w:rsid w:val="001764B4"/>
    <w:rsid w:val="00176F09"/>
    <w:rsid w:val="00183A56"/>
    <w:rsid w:val="00184440"/>
    <w:rsid w:val="0018607E"/>
    <w:rsid w:val="00191DE3"/>
    <w:rsid w:val="00192C78"/>
    <w:rsid w:val="001A5DA8"/>
    <w:rsid w:val="001A7C1A"/>
    <w:rsid w:val="001B1188"/>
    <w:rsid w:val="001B159C"/>
    <w:rsid w:val="001B40FC"/>
    <w:rsid w:val="001B4A52"/>
    <w:rsid w:val="001B63EC"/>
    <w:rsid w:val="001C0047"/>
    <w:rsid w:val="001C3511"/>
    <w:rsid w:val="001D2ECF"/>
    <w:rsid w:val="001D4810"/>
    <w:rsid w:val="001E0691"/>
    <w:rsid w:val="001E08F4"/>
    <w:rsid w:val="001E1DA8"/>
    <w:rsid w:val="001E33C9"/>
    <w:rsid w:val="001F3E91"/>
    <w:rsid w:val="001F4FFA"/>
    <w:rsid w:val="001F7EAA"/>
    <w:rsid w:val="002002E0"/>
    <w:rsid w:val="002101EB"/>
    <w:rsid w:val="00210386"/>
    <w:rsid w:val="00211786"/>
    <w:rsid w:val="00214052"/>
    <w:rsid w:val="00216A30"/>
    <w:rsid w:val="00216E09"/>
    <w:rsid w:val="00222A13"/>
    <w:rsid w:val="00223184"/>
    <w:rsid w:val="00225ABC"/>
    <w:rsid w:val="00225D40"/>
    <w:rsid w:val="00227AF1"/>
    <w:rsid w:val="002313F9"/>
    <w:rsid w:val="0024549A"/>
    <w:rsid w:val="00246F3B"/>
    <w:rsid w:val="00251160"/>
    <w:rsid w:val="00252629"/>
    <w:rsid w:val="002535F2"/>
    <w:rsid w:val="00253FEE"/>
    <w:rsid w:val="00266510"/>
    <w:rsid w:val="0026784B"/>
    <w:rsid w:val="00271F9E"/>
    <w:rsid w:val="00274EE7"/>
    <w:rsid w:val="00281523"/>
    <w:rsid w:val="00281C77"/>
    <w:rsid w:val="00281E4A"/>
    <w:rsid w:val="0028262E"/>
    <w:rsid w:val="00284D65"/>
    <w:rsid w:val="002862A8"/>
    <w:rsid w:val="00287642"/>
    <w:rsid w:val="002A1661"/>
    <w:rsid w:val="002A32B1"/>
    <w:rsid w:val="002A412C"/>
    <w:rsid w:val="002A6086"/>
    <w:rsid w:val="002B4E7E"/>
    <w:rsid w:val="002C3A26"/>
    <w:rsid w:val="002C4052"/>
    <w:rsid w:val="002C4182"/>
    <w:rsid w:val="002C47FF"/>
    <w:rsid w:val="002F6595"/>
    <w:rsid w:val="002F783A"/>
    <w:rsid w:val="002F7AE4"/>
    <w:rsid w:val="00300AB5"/>
    <w:rsid w:val="003070D0"/>
    <w:rsid w:val="0031078F"/>
    <w:rsid w:val="00310BAE"/>
    <w:rsid w:val="0031360A"/>
    <w:rsid w:val="00320E63"/>
    <w:rsid w:val="00330900"/>
    <w:rsid w:val="003353ED"/>
    <w:rsid w:val="003433AB"/>
    <w:rsid w:val="00350B44"/>
    <w:rsid w:val="00357BFA"/>
    <w:rsid w:val="003612E7"/>
    <w:rsid w:val="00361EB9"/>
    <w:rsid w:val="003621D0"/>
    <w:rsid w:val="00363A3E"/>
    <w:rsid w:val="00365E68"/>
    <w:rsid w:val="00366235"/>
    <w:rsid w:val="00367165"/>
    <w:rsid w:val="003773F2"/>
    <w:rsid w:val="003810AE"/>
    <w:rsid w:val="00385860"/>
    <w:rsid w:val="003873AE"/>
    <w:rsid w:val="003914F7"/>
    <w:rsid w:val="00394401"/>
    <w:rsid w:val="00395DAB"/>
    <w:rsid w:val="0039758F"/>
    <w:rsid w:val="003A2ADC"/>
    <w:rsid w:val="003A3047"/>
    <w:rsid w:val="003A31BA"/>
    <w:rsid w:val="003A5CEE"/>
    <w:rsid w:val="003B0EE6"/>
    <w:rsid w:val="003B20E5"/>
    <w:rsid w:val="003B6EC9"/>
    <w:rsid w:val="003B79BE"/>
    <w:rsid w:val="003C0864"/>
    <w:rsid w:val="003C5D81"/>
    <w:rsid w:val="003C6367"/>
    <w:rsid w:val="003C7632"/>
    <w:rsid w:val="003D0A4C"/>
    <w:rsid w:val="003D1490"/>
    <w:rsid w:val="003E2F27"/>
    <w:rsid w:val="003E7317"/>
    <w:rsid w:val="003F7605"/>
    <w:rsid w:val="00404E01"/>
    <w:rsid w:val="0041462D"/>
    <w:rsid w:val="004146D5"/>
    <w:rsid w:val="00423C1E"/>
    <w:rsid w:val="004275F1"/>
    <w:rsid w:val="004320E6"/>
    <w:rsid w:val="004452E2"/>
    <w:rsid w:val="004526F4"/>
    <w:rsid w:val="004527A9"/>
    <w:rsid w:val="0046656B"/>
    <w:rsid w:val="00471D76"/>
    <w:rsid w:val="00475060"/>
    <w:rsid w:val="00475E03"/>
    <w:rsid w:val="00476C59"/>
    <w:rsid w:val="00480439"/>
    <w:rsid w:val="00484439"/>
    <w:rsid w:val="0048552F"/>
    <w:rsid w:val="00487C52"/>
    <w:rsid w:val="004B610F"/>
    <w:rsid w:val="004B6A56"/>
    <w:rsid w:val="004C230C"/>
    <w:rsid w:val="004C5056"/>
    <w:rsid w:val="004D565E"/>
    <w:rsid w:val="004D5D3D"/>
    <w:rsid w:val="004D6153"/>
    <w:rsid w:val="004D72CC"/>
    <w:rsid w:val="004E1CA8"/>
    <w:rsid w:val="004F128B"/>
    <w:rsid w:val="004F2076"/>
    <w:rsid w:val="004F24E1"/>
    <w:rsid w:val="004F323E"/>
    <w:rsid w:val="004F3768"/>
    <w:rsid w:val="004F6907"/>
    <w:rsid w:val="00500E55"/>
    <w:rsid w:val="0050183D"/>
    <w:rsid w:val="00504737"/>
    <w:rsid w:val="005074E3"/>
    <w:rsid w:val="005136E0"/>
    <w:rsid w:val="00515DD4"/>
    <w:rsid w:val="0051700C"/>
    <w:rsid w:val="005328AD"/>
    <w:rsid w:val="00535A07"/>
    <w:rsid w:val="00536488"/>
    <w:rsid w:val="005366C6"/>
    <w:rsid w:val="00545FCD"/>
    <w:rsid w:val="00547BEC"/>
    <w:rsid w:val="00561EF0"/>
    <w:rsid w:val="00562790"/>
    <w:rsid w:val="0057246C"/>
    <w:rsid w:val="00575AAF"/>
    <w:rsid w:val="00582325"/>
    <w:rsid w:val="00585044"/>
    <w:rsid w:val="005933C8"/>
    <w:rsid w:val="00595299"/>
    <w:rsid w:val="00595F02"/>
    <w:rsid w:val="005A7B76"/>
    <w:rsid w:val="005B1E34"/>
    <w:rsid w:val="005B2DDC"/>
    <w:rsid w:val="005B43AB"/>
    <w:rsid w:val="005C0CCF"/>
    <w:rsid w:val="005C748F"/>
    <w:rsid w:val="005D0BA9"/>
    <w:rsid w:val="005D1F84"/>
    <w:rsid w:val="005D4EB9"/>
    <w:rsid w:val="005E0098"/>
    <w:rsid w:val="005E0777"/>
    <w:rsid w:val="005E7D29"/>
    <w:rsid w:val="005F4D11"/>
    <w:rsid w:val="006050FB"/>
    <w:rsid w:val="0060520F"/>
    <w:rsid w:val="00611897"/>
    <w:rsid w:val="006145BC"/>
    <w:rsid w:val="00616D10"/>
    <w:rsid w:val="006171FB"/>
    <w:rsid w:val="00617977"/>
    <w:rsid w:val="00617E7E"/>
    <w:rsid w:val="006300B7"/>
    <w:rsid w:val="0063258E"/>
    <w:rsid w:val="0063506A"/>
    <w:rsid w:val="00640BD6"/>
    <w:rsid w:val="00640EBE"/>
    <w:rsid w:val="00643D4C"/>
    <w:rsid w:val="0064689A"/>
    <w:rsid w:val="006516E7"/>
    <w:rsid w:val="00654319"/>
    <w:rsid w:val="00661C7C"/>
    <w:rsid w:val="00672D48"/>
    <w:rsid w:val="006821FE"/>
    <w:rsid w:val="006A3287"/>
    <w:rsid w:val="006A4184"/>
    <w:rsid w:val="006B1D8E"/>
    <w:rsid w:val="006B284C"/>
    <w:rsid w:val="006B3587"/>
    <w:rsid w:val="006B3BF0"/>
    <w:rsid w:val="006B6D15"/>
    <w:rsid w:val="006C1694"/>
    <w:rsid w:val="006C4BC6"/>
    <w:rsid w:val="006D007B"/>
    <w:rsid w:val="006E08E8"/>
    <w:rsid w:val="006E128D"/>
    <w:rsid w:val="006E5FB6"/>
    <w:rsid w:val="006E6110"/>
    <w:rsid w:val="00701B79"/>
    <w:rsid w:val="00703C39"/>
    <w:rsid w:val="00704EC2"/>
    <w:rsid w:val="007070F4"/>
    <w:rsid w:val="00707B26"/>
    <w:rsid w:val="007208C1"/>
    <w:rsid w:val="00724B90"/>
    <w:rsid w:val="00726AB3"/>
    <w:rsid w:val="00747F57"/>
    <w:rsid w:val="007601A4"/>
    <w:rsid w:val="0076202F"/>
    <w:rsid w:val="00763D4D"/>
    <w:rsid w:val="00764714"/>
    <w:rsid w:val="00775702"/>
    <w:rsid w:val="00776184"/>
    <w:rsid w:val="00777213"/>
    <w:rsid w:val="00781A5B"/>
    <w:rsid w:val="00785D06"/>
    <w:rsid w:val="0078629F"/>
    <w:rsid w:val="00790DA2"/>
    <w:rsid w:val="00793C15"/>
    <w:rsid w:val="007961CD"/>
    <w:rsid w:val="007A089C"/>
    <w:rsid w:val="007A2ED7"/>
    <w:rsid w:val="007A50B5"/>
    <w:rsid w:val="007B744B"/>
    <w:rsid w:val="007C1180"/>
    <w:rsid w:val="007C256E"/>
    <w:rsid w:val="007C3339"/>
    <w:rsid w:val="007C666F"/>
    <w:rsid w:val="007D0CB1"/>
    <w:rsid w:val="007D2B72"/>
    <w:rsid w:val="007E3506"/>
    <w:rsid w:val="007E3D6C"/>
    <w:rsid w:val="007E4A4E"/>
    <w:rsid w:val="007E5532"/>
    <w:rsid w:val="007F58CE"/>
    <w:rsid w:val="00802374"/>
    <w:rsid w:val="008079D9"/>
    <w:rsid w:val="00811372"/>
    <w:rsid w:val="0081204B"/>
    <w:rsid w:val="00824D38"/>
    <w:rsid w:val="00833277"/>
    <w:rsid w:val="00833C78"/>
    <w:rsid w:val="00834106"/>
    <w:rsid w:val="00841596"/>
    <w:rsid w:val="00855089"/>
    <w:rsid w:val="008555AF"/>
    <w:rsid w:val="008555FE"/>
    <w:rsid w:val="00856EC7"/>
    <w:rsid w:val="0086389A"/>
    <w:rsid w:val="00874397"/>
    <w:rsid w:val="00874CB5"/>
    <w:rsid w:val="008761AC"/>
    <w:rsid w:val="0087669F"/>
    <w:rsid w:val="00880CA1"/>
    <w:rsid w:val="00884466"/>
    <w:rsid w:val="00884D39"/>
    <w:rsid w:val="008867D7"/>
    <w:rsid w:val="00890CBB"/>
    <w:rsid w:val="008935D9"/>
    <w:rsid w:val="00895E9F"/>
    <w:rsid w:val="008A5B0B"/>
    <w:rsid w:val="008A645D"/>
    <w:rsid w:val="008B05A5"/>
    <w:rsid w:val="008C043A"/>
    <w:rsid w:val="008C15F9"/>
    <w:rsid w:val="008C7579"/>
    <w:rsid w:val="008D191D"/>
    <w:rsid w:val="008D2335"/>
    <w:rsid w:val="008D2A61"/>
    <w:rsid w:val="008D5861"/>
    <w:rsid w:val="008D6F25"/>
    <w:rsid w:val="008E56A0"/>
    <w:rsid w:val="008E68CF"/>
    <w:rsid w:val="008F4322"/>
    <w:rsid w:val="008F7ADC"/>
    <w:rsid w:val="00902897"/>
    <w:rsid w:val="00903370"/>
    <w:rsid w:val="0090364B"/>
    <w:rsid w:val="00911579"/>
    <w:rsid w:val="00912027"/>
    <w:rsid w:val="00912BCD"/>
    <w:rsid w:val="00914324"/>
    <w:rsid w:val="009262FF"/>
    <w:rsid w:val="00927F97"/>
    <w:rsid w:val="00931CA9"/>
    <w:rsid w:val="00935777"/>
    <w:rsid w:val="00937E18"/>
    <w:rsid w:val="009408A0"/>
    <w:rsid w:val="00951002"/>
    <w:rsid w:val="0095478F"/>
    <w:rsid w:val="009576E0"/>
    <w:rsid w:val="0096448D"/>
    <w:rsid w:val="0096703C"/>
    <w:rsid w:val="0097402C"/>
    <w:rsid w:val="009765F0"/>
    <w:rsid w:val="00981A8C"/>
    <w:rsid w:val="00981FD4"/>
    <w:rsid w:val="00983313"/>
    <w:rsid w:val="00991A18"/>
    <w:rsid w:val="0099422B"/>
    <w:rsid w:val="009945BA"/>
    <w:rsid w:val="009A0546"/>
    <w:rsid w:val="009A4496"/>
    <w:rsid w:val="009A55E7"/>
    <w:rsid w:val="009A7AA2"/>
    <w:rsid w:val="009B7FD1"/>
    <w:rsid w:val="009C1F58"/>
    <w:rsid w:val="009C4F4A"/>
    <w:rsid w:val="009C6092"/>
    <w:rsid w:val="009D021E"/>
    <w:rsid w:val="009D0CB8"/>
    <w:rsid w:val="009D17BC"/>
    <w:rsid w:val="009D2A30"/>
    <w:rsid w:val="009E328A"/>
    <w:rsid w:val="00A013B0"/>
    <w:rsid w:val="00A04BF1"/>
    <w:rsid w:val="00A17BD3"/>
    <w:rsid w:val="00A23DD6"/>
    <w:rsid w:val="00A35F93"/>
    <w:rsid w:val="00A40B27"/>
    <w:rsid w:val="00A4144A"/>
    <w:rsid w:val="00A422CF"/>
    <w:rsid w:val="00A5125D"/>
    <w:rsid w:val="00A578DC"/>
    <w:rsid w:val="00A603A1"/>
    <w:rsid w:val="00A67378"/>
    <w:rsid w:val="00A67D80"/>
    <w:rsid w:val="00A749F6"/>
    <w:rsid w:val="00A7606A"/>
    <w:rsid w:val="00A8460A"/>
    <w:rsid w:val="00A91F92"/>
    <w:rsid w:val="00A93774"/>
    <w:rsid w:val="00AC2F2D"/>
    <w:rsid w:val="00AC5169"/>
    <w:rsid w:val="00AD1B5B"/>
    <w:rsid w:val="00AD5358"/>
    <w:rsid w:val="00AE313E"/>
    <w:rsid w:val="00AE32DF"/>
    <w:rsid w:val="00AE5214"/>
    <w:rsid w:val="00AE7FA9"/>
    <w:rsid w:val="00AF2EA7"/>
    <w:rsid w:val="00AF7649"/>
    <w:rsid w:val="00B04316"/>
    <w:rsid w:val="00B10092"/>
    <w:rsid w:val="00B16186"/>
    <w:rsid w:val="00B16849"/>
    <w:rsid w:val="00B23377"/>
    <w:rsid w:val="00B356F8"/>
    <w:rsid w:val="00B4019A"/>
    <w:rsid w:val="00B40F60"/>
    <w:rsid w:val="00B45E41"/>
    <w:rsid w:val="00B4687F"/>
    <w:rsid w:val="00B46CAC"/>
    <w:rsid w:val="00B5028E"/>
    <w:rsid w:val="00B51AF1"/>
    <w:rsid w:val="00B55D69"/>
    <w:rsid w:val="00B642F3"/>
    <w:rsid w:val="00B669C5"/>
    <w:rsid w:val="00B727D9"/>
    <w:rsid w:val="00B7767B"/>
    <w:rsid w:val="00B82CBD"/>
    <w:rsid w:val="00B83951"/>
    <w:rsid w:val="00B83BFC"/>
    <w:rsid w:val="00B93709"/>
    <w:rsid w:val="00B94C26"/>
    <w:rsid w:val="00B95118"/>
    <w:rsid w:val="00BA22C2"/>
    <w:rsid w:val="00BA28F9"/>
    <w:rsid w:val="00BA6C09"/>
    <w:rsid w:val="00BA7C92"/>
    <w:rsid w:val="00BB0B61"/>
    <w:rsid w:val="00BB13D7"/>
    <w:rsid w:val="00BB6286"/>
    <w:rsid w:val="00BC0BBE"/>
    <w:rsid w:val="00BC4C9A"/>
    <w:rsid w:val="00BC5CB7"/>
    <w:rsid w:val="00BC7DEA"/>
    <w:rsid w:val="00BD0CE3"/>
    <w:rsid w:val="00BD2135"/>
    <w:rsid w:val="00BD443A"/>
    <w:rsid w:val="00BD5D0D"/>
    <w:rsid w:val="00BE2851"/>
    <w:rsid w:val="00BE4D8B"/>
    <w:rsid w:val="00BE50EA"/>
    <w:rsid w:val="00BF0CA9"/>
    <w:rsid w:val="00BF0F33"/>
    <w:rsid w:val="00BF36B0"/>
    <w:rsid w:val="00BF4FF6"/>
    <w:rsid w:val="00BF5584"/>
    <w:rsid w:val="00BF78E7"/>
    <w:rsid w:val="00BF7AF1"/>
    <w:rsid w:val="00C003D8"/>
    <w:rsid w:val="00C02025"/>
    <w:rsid w:val="00C02C28"/>
    <w:rsid w:val="00C20BF7"/>
    <w:rsid w:val="00C31498"/>
    <w:rsid w:val="00C314BA"/>
    <w:rsid w:val="00C356B0"/>
    <w:rsid w:val="00C44211"/>
    <w:rsid w:val="00C45901"/>
    <w:rsid w:val="00C46401"/>
    <w:rsid w:val="00C4771E"/>
    <w:rsid w:val="00C543AF"/>
    <w:rsid w:val="00C54929"/>
    <w:rsid w:val="00C640D0"/>
    <w:rsid w:val="00C643D9"/>
    <w:rsid w:val="00C662A5"/>
    <w:rsid w:val="00C67FE8"/>
    <w:rsid w:val="00C7409A"/>
    <w:rsid w:val="00C802D4"/>
    <w:rsid w:val="00C8591A"/>
    <w:rsid w:val="00C85E13"/>
    <w:rsid w:val="00C87948"/>
    <w:rsid w:val="00C90AFF"/>
    <w:rsid w:val="00C97CEE"/>
    <w:rsid w:val="00CA1467"/>
    <w:rsid w:val="00CA7B95"/>
    <w:rsid w:val="00CB282A"/>
    <w:rsid w:val="00CB62C7"/>
    <w:rsid w:val="00CC2F06"/>
    <w:rsid w:val="00CD2E3D"/>
    <w:rsid w:val="00CD44BB"/>
    <w:rsid w:val="00CD502A"/>
    <w:rsid w:val="00CE682B"/>
    <w:rsid w:val="00CE6A2F"/>
    <w:rsid w:val="00CF7C13"/>
    <w:rsid w:val="00D11E9B"/>
    <w:rsid w:val="00D143F9"/>
    <w:rsid w:val="00D17C5A"/>
    <w:rsid w:val="00D17D10"/>
    <w:rsid w:val="00D22133"/>
    <w:rsid w:val="00D24ED4"/>
    <w:rsid w:val="00D37F56"/>
    <w:rsid w:val="00D47F3F"/>
    <w:rsid w:val="00D50194"/>
    <w:rsid w:val="00D50AEF"/>
    <w:rsid w:val="00D538A1"/>
    <w:rsid w:val="00D562C4"/>
    <w:rsid w:val="00D61705"/>
    <w:rsid w:val="00D6199C"/>
    <w:rsid w:val="00D62683"/>
    <w:rsid w:val="00D778E5"/>
    <w:rsid w:val="00D8209D"/>
    <w:rsid w:val="00D82F34"/>
    <w:rsid w:val="00D928BE"/>
    <w:rsid w:val="00DA20EA"/>
    <w:rsid w:val="00DB1F73"/>
    <w:rsid w:val="00DB26F8"/>
    <w:rsid w:val="00DC4E82"/>
    <w:rsid w:val="00DC50A1"/>
    <w:rsid w:val="00DD204D"/>
    <w:rsid w:val="00DD44F7"/>
    <w:rsid w:val="00DD58E0"/>
    <w:rsid w:val="00DD6663"/>
    <w:rsid w:val="00DD6764"/>
    <w:rsid w:val="00DD7792"/>
    <w:rsid w:val="00DE3E48"/>
    <w:rsid w:val="00DF2C34"/>
    <w:rsid w:val="00DF716E"/>
    <w:rsid w:val="00E0231B"/>
    <w:rsid w:val="00E03998"/>
    <w:rsid w:val="00E1047B"/>
    <w:rsid w:val="00E109DE"/>
    <w:rsid w:val="00E10BC7"/>
    <w:rsid w:val="00E153D7"/>
    <w:rsid w:val="00E1565C"/>
    <w:rsid w:val="00E207C3"/>
    <w:rsid w:val="00E24681"/>
    <w:rsid w:val="00E25857"/>
    <w:rsid w:val="00E272C2"/>
    <w:rsid w:val="00E30E9E"/>
    <w:rsid w:val="00E34AA1"/>
    <w:rsid w:val="00E34BD1"/>
    <w:rsid w:val="00E43358"/>
    <w:rsid w:val="00E43544"/>
    <w:rsid w:val="00E51D08"/>
    <w:rsid w:val="00E606A3"/>
    <w:rsid w:val="00E60DB7"/>
    <w:rsid w:val="00E60E4D"/>
    <w:rsid w:val="00E64278"/>
    <w:rsid w:val="00E6439E"/>
    <w:rsid w:val="00E706E7"/>
    <w:rsid w:val="00E707EB"/>
    <w:rsid w:val="00E70820"/>
    <w:rsid w:val="00E73001"/>
    <w:rsid w:val="00E771F0"/>
    <w:rsid w:val="00E87773"/>
    <w:rsid w:val="00E87A56"/>
    <w:rsid w:val="00E92EDA"/>
    <w:rsid w:val="00E934F8"/>
    <w:rsid w:val="00E93708"/>
    <w:rsid w:val="00E93B52"/>
    <w:rsid w:val="00E949EC"/>
    <w:rsid w:val="00EA7D0A"/>
    <w:rsid w:val="00EA7F03"/>
    <w:rsid w:val="00EB0280"/>
    <w:rsid w:val="00EC3190"/>
    <w:rsid w:val="00EC6FC2"/>
    <w:rsid w:val="00ED0509"/>
    <w:rsid w:val="00ED67C9"/>
    <w:rsid w:val="00ED730B"/>
    <w:rsid w:val="00EE1850"/>
    <w:rsid w:val="00EE39DA"/>
    <w:rsid w:val="00EE7D09"/>
    <w:rsid w:val="00EF20D9"/>
    <w:rsid w:val="00EF270E"/>
    <w:rsid w:val="00EF4D47"/>
    <w:rsid w:val="00EF62F2"/>
    <w:rsid w:val="00EF78ED"/>
    <w:rsid w:val="00F11E11"/>
    <w:rsid w:val="00F155C9"/>
    <w:rsid w:val="00F20363"/>
    <w:rsid w:val="00F20940"/>
    <w:rsid w:val="00F20D93"/>
    <w:rsid w:val="00F23198"/>
    <w:rsid w:val="00F30974"/>
    <w:rsid w:val="00F30C62"/>
    <w:rsid w:val="00F36492"/>
    <w:rsid w:val="00F46A93"/>
    <w:rsid w:val="00F51F08"/>
    <w:rsid w:val="00F52AE9"/>
    <w:rsid w:val="00F60F8C"/>
    <w:rsid w:val="00F64A73"/>
    <w:rsid w:val="00F72E08"/>
    <w:rsid w:val="00F80A74"/>
    <w:rsid w:val="00F86C2E"/>
    <w:rsid w:val="00F944C8"/>
    <w:rsid w:val="00F9487D"/>
    <w:rsid w:val="00F96D66"/>
    <w:rsid w:val="00FA3A34"/>
    <w:rsid w:val="00FB0338"/>
    <w:rsid w:val="00FB3E23"/>
    <w:rsid w:val="00FB4DAC"/>
    <w:rsid w:val="00FC3DB4"/>
    <w:rsid w:val="00FC481E"/>
    <w:rsid w:val="00FC5229"/>
    <w:rsid w:val="00FC78AA"/>
    <w:rsid w:val="00FD2516"/>
    <w:rsid w:val="00FD50B4"/>
    <w:rsid w:val="00FD5402"/>
    <w:rsid w:val="00FD59E4"/>
    <w:rsid w:val="00FF275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E8EB"/>
  <w15:docId w15:val="{59BB4925-2B86-4CA8-9FB2-E8583B15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5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11"/>
    <w:basedOn w:val="Normln"/>
    <w:link w:val="OdstavecseseznamemChar"/>
    <w:uiPriority w:val="34"/>
    <w:qFormat/>
    <w:rsid w:val="00DD58E0"/>
    <w:pPr>
      <w:ind w:left="720"/>
      <w:contextualSpacing/>
    </w:pPr>
  </w:style>
  <w:style w:type="character" w:customStyle="1" w:styleId="OdstavecseseznamemChar">
    <w:name w:val="Odstavec se seznamem Char"/>
    <w:aliases w:val="Odstavec se seznamem11 Char"/>
    <w:link w:val="Odstavecseseznamem"/>
    <w:uiPriority w:val="34"/>
    <w:rsid w:val="006B284C"/>
  </w:style>
  <w:style w:type="paragraph" w:styleId="Zhlav">
    <w:name w:val="header"/>
    <w:basedOn w:val="Normln"/>
    <w:link w:val="ZhlavChar"/>
    <w:uiPriority w:val="99"/>
    <w:unhideWhenUsed/>
    <w:rsid w:val="00760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1A4"/>
  </w:style>
  <w:style w:type="paragraph" w:styleId="Zpat">
    <w:name w:val="footer"/>
    <w:basedOn w:val="Normln"/>
    <w:link w:val="ZpatChar"/>
    <w:uiPriority w:val="99"/>
    <w:unhideWhenUsed/>
    <w:rsid w:val="00760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1A4"/>
  </w:style>
  <w:style w:type="paragraph" w:styleId="Zkladntextodsazen2">
    <w:name w:val="Body Text Indent 2"/>
    <w:basedOn w:val="Normln"/>
    <w:link w:val="Zkladntextodsazen2Char"/>
    <w:rsid w:val="00B5028E"/>
    <w:pPr>
      <w:spacing w:after="0" w:line="240" w:lineRule="auto"/>
      <w:ind w:left="360"/>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B5028E"/>
    <w:rPr>
      <w:rFonts w:ascii="Times New Roman" w:eastAsia="Times New Roman" w:hAnsi="Times New Roman" w:cs="Times New Roman"/>
      <w:sz w:val="24"/>
      <w:szCs w:val="20"/>
      <w:lang w:eastAsia="cs-CZ"/>
    </w:rPr>
  </w:style>
  <w:style w:type="paragraph" w:customStyle="1" w:styleId="Vchozstyl">
    <w:name w:val="Výchozí styl"/>
    <w:link w:val="VchozstylChar"/>
    <w:rsid w:val="00707B26"/>
    <w:pPr>
      <w:suppressAutoHyphens/>
      <w:overflowPunct w:val="0"/>
      <w:spacing w:after="200"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707B26"/>
    <w:rPr>
      <w:rFonts w:ascii="Calibri" w:eastAsia="SimSun" w:hAnsi="Calibri" w:cs="Calibri"/>
      <w:color w:val="000000"/>
      <w:sz w:val="24"/>
      <w:szCs w:val="24"/>
      <w:lang w:eastAsia="ar-SA"/>
    </w:rPr>
  </w:style>
  <w:style w:type="character" w:styleId="Odkaznakoment">
    <w:name w:val="annotation reference"/>
    <w:basedOn w:val="Standardnpsmoodstavce"/>
    <w:uiPriority w:val="99"/>
    <w:semiHidden/>
    <w:unhideWhenUsed/>
    <w:rsid w:val="00E153D7"/>
    <w:rPr>
      <w:sz w:val="16"/>
      <w:szCs w:val="16"/>
    </w:rPr>
  </w:style>
  <w:style w:type="paragraph" w:styleId="Textkomente">
    <w:name w:val="annotation text"/>
    <w:basedOn w:val="Normln"/>
    <w:link w:val="TextkomenteChar"/>
    <w:uiPriority w:val="99"/>
    <w:unhideWhenUsed/>
    <w:rsid w:val="00E153D7"/>
    <w:pPr>
      <w:spacing w:line="240" w:lineRule="auto"/>
    </w:pPr>
    <w:rPr>
      <w:sz w:val="20"/>
      <w:szCs w:val="20"/>
    </w:rPr>
  </w:style>
  <w:style w:type="character" w:customStyle="1" w:styleId="TextkomenteChar">
    <w:name w:val="Text komentáře Char"/>
    <w:basedOn w:val="Standardnpsmoodstavce"/>
    <w:link w:val="Textkomente"/>
    <w:uiPriority w:val="99"/>
    <w:rsid w:val="00E153D7"/>
    <w:rPr>
      <w:sz w:val="20"/>
      <w:szCs w:val="20"/>
    </w:rPr>
  </w:style>
  <w:style w:type="paragraph" w:styleId="Pedmtkomente">
    <w:name w:val="annotation subject"/>
    <w:basedOn w:val="Textkomente"/>
    <w:next w:val="Textkomente"/>
    <w:link w:val="PedmtkomenteChar"/>
    <w:uiPriority w:val="99"/>
    <w:semiHidden/>
    <w:unhideWhenUsed/>
    <w:rsid w:val="00E153D7"/>
    <w:rPr>
      <w:b/>
      <w:bCs/>
    </w:rPr>
  </w:style>
  <w:style w:type="character" w:customStyle="1" w:styleId="PedmtkomenteChar">
    <w:name w:val="Předmět komentáře Char"/>
    <w:basedOn w:val="TextkomenteChar"/>
    <w:link w:val="Pedmtkomente"/>
    <w:uiPriority w:val="99"/>
    <w:semiHidden/>
    <w:rsid w:val="00E153D7"/>
    <w:rPr>
      <w:b/>
      <w:bCs/>
      <w:sz w:val="20"/>
      <w:szCs w:val="20"/>
    </w:rPr>
  </w:style>
  <w:style w:type="paragraph" w:styleId="Textbubliny">
    <w:name w:val="Balloon Text"/>
    <w:basedOn w:val="Normln"/>
    <w:link w:val="TextbublinyChar"/>
    <w:uiPriority w:val="99"/>
    <w:semiHidden/>
    <w:unhideWhenUsed/>
    <w:rsid w:val="00E153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53D7"/>
    <w:rPr>
      <w:rFonts w:ascii="Segoe UI" w:hAnsi="Segoe UI" w:cs="Segoe UI"/>
      <w:sz w:val="18"/>
      <w:szCs w:val="18"/>
    </w:rPr>
  </w:style>
  <w:style w:type="character" w:styleId="Hypertextovodkaz">
    <w:name w:val="Hyperlink"/>
    <w:basedOn w:val="Standardnpsmoodstavce"/>
    <w:uiPriority w:val="99"/>
    <w:unhideWhenUsed/>
    <w:rsid w:val="003C7632"/>
    <w:rPr>
      <w:color w:val="0563C1" w:themeColor="hyperlink"/>
      <w:u w:val="single"/>
    </w:rPr>
  </w:style>
  <w:style w:type="character" w:styleId="Nevyeenzmnka">
    <w:name w:val="Unresolved Mention"/>
    <w:basedOn w:val="Standardnpsmoodstavce"/>
    <w:uiPriority w:val="99"/>
    <w:semiHidden/>
    <w:unhideWhenUsed/>
    <w:rsid w:val="003C7632"/>
    <w:rPr>
      <w:color w:val="605E5C"/>
      <w:shd w:val="clear" w:color="auto" w:fill="E1DFDD"/>
    </w:rPr>
  </w:style>
  <w:style w:type="paragraph" w:styleId="Revize">
    <w:name w:val="Revision"/>
    <w:hidden/>
    <w:uiPriority w:val="99"/>
    <w:semiHidden/>
    <w:rsid w:val="00763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81990">
      <w:bodyDiv w:val="1"/>
      <w:marLeft w:val="0"/>
      <w:marRight w:val="0"/>
      <w:marTop w:val="0"/>
      <w:marBottom w:val="0"/>
      <w:divBdr>
        <w:top w:val="none" w:sz="0" w:space="0" w:color="auto"/>
        <w:left w:val="none" w:sz="0" w:space="0" w:color="auto"/>
        <w:bottom w:val="none" w:sz="0" w:space="0" w:color="auto"/>
        <w:right w:val="none" w:sz="0" w:space="0" w:color="auto"/>
      </w:divBdr>
    </w:div>
    <w:div w:id="6313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1352C0A5D3CF41BC7679994C31EC29" ma:contentTypeVersion="13" ma:contentTypeDescription="Vytvoří nový dokument" ma:contentTypeScope="" ma:versionID="f2d55c2ebc9963e556f904537c9f7b06">
  <xsd:schema xmlns:xsd="http://www.w3.org/2001/XMLSchema" xmlns:xs="http://www.w3.org/2001/XMLSchema" xmlns:p="http://schemas.microsoft.com/office/2006/metadata/properties" xmlns:ns3="01ccc2de-5d29-4698-9248-3b4783370869" xmlns:ns4="cf8aa20f-7460-4b8b-8935-b6d0b09cecd6" targetNamespace="http://schemas.microsoft.com/office/2006/metadata/properties" ma:root="true" ma:fieldsID="ffa927463c7c8389288836fc2838d55f" ns3:_="" ns4:_="">
    <xsd:import namespace="01ccc2de-5d29-4698-9248-3b4783370869"/>
    <xsd:import namespace="cf8aa20f-7460-4b8b-8935-b6d0b09ce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c2de-5d29-4698-9248-3b478337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aa20f-7460-4b8b-8935-b6d0b09cecd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0E34-BBD0-4507-AFBB-584F5402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c2de-5d29-4698-9248-3b4783370869"/>
    <ds:schemaRef ds:uri="cf8aa20f-7460-4b8b-8935-b6d0b09ce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A7282-5927-4A5B-AB9B-C43F8EE7F4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3C79EF-22D9-40A1-AFB7-A894938F2513}">
  <ds:schemaRefs>
    <ds:schemaRef ds:uri="http://schemas.microsoft.com/sharepoint/v3/contenttype/forms"/>
  </ds:schemaRefs>
</ds:datastoreItem>
</file>

<file path=customXml/itemProps4.xml><?xml version="1.0" encoding="utf-8"?>
<ds:datastoreItem xmlns:ds="http://schemas.openxmlformats.org/officeDocument/2006/customXml" ds:itemID="{921D8E75-D878-4DD3-BD42-69461D47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4229</Words>
  <Characters>24955</Characters>
  <Application>Microsoft Office Word</Application>
  <DocSecurity>8</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Klatovský</dc:creator>
  <cp:keywords/>
  <dc:description/>
  <cp:lastModifiedBy>Jana Trachtová</cp:lastModifiedBy>
  <cp:revision>12</cp:revision>
  <dcterms:created xsi:type="dcterms:W3CDTF">2024-10-21T14:04:00Z</dcterms:created>
  <dcterms:modified xsi:type="dcterms:W3CDTF">2024-10-23T12:40:00Z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0x010100D81352C0A5D3CF41BC7679994C31EC29</vt:lpwstr>
  </property>
</Properties>
</file>