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15C2" w14:textId="77777777" w:rsidR="0091310D" w:rsidRPr="00216FE3" w:rsidRDefault="0091310D" w:rsidP="005E238D">
      <w:r w:rsidRPr="00216FE3">
        <w:t>Smlouva o dílo</w:t>
      </w:r>
    </w:p>
    <w:p w14:paraId="54198D9D" w14:textId="77777777" w:rsidR="0091310D" w:rsidRPr="00472E69" w:rsidRDefault="0091310D" w:rsidP="0091310D">
      <w:pPr>
        <w:spacing w:line="276" w:lineRule="auto"/>
        <w:jc w:val="center"/>
        <w:rPr>
          <w:rFonts w:ascii="Arial" w:hAnsi="Arial" w:cs="Arial"/>
          <w:sz w:val="20"/>
          <w:szCs w:val="20"/>
        </w:rPr>
      </w:pPr>
      <w:r w:rsidRPr="00472E69">
        <w:rPr>
          <w:rFonts w:ascii="Arial" w:hAnsi="Arial" w:cs="Arial"/>
          <w:sz w:val="20"/>
          <w:szCs w:val="20"/>
        </w:rPr>
        <w:t xml:space="preserve">uzavřená dle </w:t>
      </w:r>
      <w:proofErr w:type="spellStart"/>
      <w:r w:rsidRPr="00472E69">
        <w:rPr>
          <w:rFonts w:ascii="Arial" w:hAnsi="Arial" w:cs="Arial"/>
          <w:sz w:val="20"/>
          <w:szCs w:val="20"/>
        </w:rPr>
        <w:t>ust</w:t>
      </w:r>
      <w:proofErr w:type="spellEnd"/>
      <w:r w:rsidRPr="00472E69">
        <w:rPr>
          <w:rFonts w:ascii="Arial" w:hAnsi="Arial" w:cs="Arial"/>
          <w:sz w:val="20"/>
          <w:szCs w:val="20"/>
        </w:rPr>
        <w:t>. § 2586 a násl. zákona č. 89/2012 Sb., občanský zákoník</w:t>
      </w:r>
    </w:p>
    <w:p w14:paraId="735AAD94" w14:textId="77777777" w:rsidR="0091310D" w:rsidRPr="00472E69" w:rsidRDefault="0091310D" w:rsidP="0091310D">
      <w:pPr>
        <w:spacing w:line="276" w:lineRule="auto"/>
        <w:jc w:val="center"/>
        <w:rPr>
          <w:rFonts w:ascii="Arial" w:hAnsi="Arial" w:cs="Arial"/>
          <w:sz w:val="20"/>
          <w:szCs w:val="20"/>
        </w:rPr>
      </w:pPr>
      <w:r w:rsidRPr="00472E69">
        <w:rPr>
          <w:rFonts w:ascii="Arial" w:hAnsi="Arial" w:cs="Arial"/>
          <w:sz w:val="20"/>
          <w:szCs w:val="20"/>
        </w:rPr>
        <w:t>(dále jen občanský zákoník)</w:t>
      </w:r>
    </w:p>
    <w:p w14:paraId="78C1F608" w14:textId="77777777" w:rsidR="0091310D" w:rsidRPr="00472E69" w:rsidRDefault="0091310D" w:rsidP="0091310D">
      <w:pPr>
        <w:spacing w:line="276" w:lineRule="auto"/>
        <w:jc w:val="center"/>
        <w:rPr>
          <w:rFonts w:ascii="Arial" w:hAnsi="Arial" w:cs="Arial"/>
          <w:b/>
          <w:bCs/>
          <w:sz w:val="20"/>
          <w:szCs w:val="20"/>
        </w:rPr>
      </w:pPr>
    </w:p>
    <w:p w14:paraId="44088711" w14:textId="77777777" w:rsidR="00554288" w:rsidRPr="00472E69" w:rsidRDefault="00554288">
      <w:pPr>
        <w:numPr>
          <w:ilvl w:val="0"/>
          <w:numId w:val="3"/>
        </w:numPr>
        <w:shd w:val="clear" w:color="auto" w:fill="6D7C85"/>
        <w:spacing w:before="240" w:after="240" w:line="276" w:lineRule="auto"/>
        <w:ind w:left="360"/>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Smluvní strany</w:t>
      </w:r>
    </w:p>
    <w:p w14:paraId="16328240" w14:textId="77777777" w:rsidR="00316F5C" w:rsidRPr="00472E69" w:rsidRDefault="00316F5C">
      <w:pPr>
        <w:numPr>
          <w:ilvl w:val="1"/>
          <w:numId w:val="3"/>
        </w:numPr>
        <w:tabs>
          <w:tab w:val="left" w:pos="540"/>
          <w:tab w:val="left" w:pos="3828"/>
        </w:tabs>
        <w:spacing w:before="60" w:after="60" w:line="276" w:lineRule="auto"/>
        <w:ind w:left="539" w:hanging="539"/>
        <w:jc w:val="both"/>
        <w:rPr>
          <w:rFonts w:ascii="Arial" w:hAnsi="Arial" w:cs="Arial"/>
          <w:b/>
          <w:noProof/>
          <w:sz w:val="20"/>
          <w:szCs w:val="20"/>
        </w:rPr>
      </w:pPr>
      <w:r w:rsidRPr="00472E69">
        <w:rPr>
          <w:rFonts w:ascii="Arial" w:hAnsi="Arial" w:cs="Arial"/>
          <w:b/>
          <w:sz w:val="20"/>
          <w:szCs w:val="20"/>
        </w:rPr>
        <w:t>Objednatel:</w:t>
      </w:r>
      <w:r w:rsidRPr="00472E69">
        <w:rPr>
          <w:rFonts w:ascii="Arial" w:hAnsi="Arial" w:cs="Arial"/>
          <w:b/>
          <w:sz w:val="20"/>
          <w:szCs w:val="20"/>
        </w:rPr>
        <w:tab/>
      </w:r>
      <w:r w:rsidRPr="00472E69">
        <w:rPr>
          <w:rFonts w:ascii="Arial" w:hAnsi="Arial" w:cs="Arial"/>
          <w:b/>
          <w:sz w:val="20"/>
          <w:szCs w:val="20"/>
        </w:rPr>
        <w:tab/>
      </w:r>
      <w:r w:rsidR="00B67900" w:rsidRPr="00472E69">
        <w:rPr>
          <w:rFonts w:ascii="Arial" w:hAnsi="Arial" w:cs="Arial"/>
          <w:b/>
          <w:sz w:val="20"/>
          <w:szCs w:val="20"/>
        </w:rPr>
        <w:tab/>
      </w:r>
      <w:r w:rsidR="0069376C" w:rsidRPr="00472E69">
        <w:rPr>
          <w:rFonts w:ascii="Arial" w:hAnsi="Arial" w:cs="Arial"/>
          <w:b/>
          <w:sz w:val="20"/>
          <w:szCs w:val="20"/>
        </w:rPr>
        <w:t xml:space="preserve">Městská část </w:t>
      </w:r>
      <w:r w:rsidR="005B42A2" w:rsidRPr="00472E69">
        <w:rPr>
          <w:rFonts w:ascii="Arial" w:hAnsi="Arial" w:cs="Arial"/>
          <w:b/>
          <w:sz w:val="20"/>
          <w:szCs w:val="20"/>
        </w:rPr>
        <w:t>Praha – Křeslice</w:t>
      </w:r>
      <w:r w:rsidRPr="00472E69">
        <w:rPr>
          <w:rFonts w:ascii="Arial" w:hAnsi="Arial" w:cs="Arial"/>
          <w:b/>
          <w:sz w:val="20"/>
          <w:szCs w:val="20"/>
        </w:rPr>
        <w:tab/>
      </w:r>
      <w:r w:rsidRPr="00472E69">
        <w:rPr>
          <w:rFonts w:ascii="Arial" w:hAnsi="Arial" w:cs="Arial"/>
          <w:b/>
          <w:sz w:val="20"/>
          <w:szCs w:val="20"/>
        </w:rPr>
        <w:tab/>
      </w:r>
      <w:r w:rsidRPr="00472E69">
        <w:rPr>
          <w:rFonts w:ascii="Arial" w:hAnsi="Arial" w:cs="Arial"/>
          <w:b/>
          <w:sz w:val="20"/>
          <w:szCs w:val="20"/>
        </w:rPr>
        <w:tab/>
      </w:r>
      <w:r w:rsidRPr="00472E69">
        <w:rPr>
          <w:rFonts w:ascii="Arial" w:hAnsi="Arial" w:cs="Arial"/>
          <w:b/>
          <w:sz w:val="20"/>
          <w:szCs w:val="20"/>
        </w:rPr>
        <w:tab/>
      </w:r>
      <w:r w:rsidRPr="00472E69">
        <w:rPr>
          <w:rFonts w:ascii="Arial" w:hAnsi="Arial" w:cs="Arial"/>
          <w:b/>
          <w:noProof/>
          <w:sz w:val="20"/>
          <w:szCs w:val="20"/>
        </w:rPr>
        <w:t xml:space="preserve"> </w:t>
      </w:r>
    </w:p>
    <w:p w14:paraId="2ABB9A62"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 xml:space="preserve">sídlo: </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color w:val="000000"/>
          <w:sz w:val="20"/>
          <w:szCs w:val="20"/>
          <w:shd w:val="clear" w:color="auto" w:fill="FFFFFF"/>
        </w:rPr>
        <w:t>Štychova 2/34, Křeslice, 104 00 Praha 114</w:t>
      </w:r>
    </w:p>
    <w:p w14:paraId="7A1E5FDD" w14:textId="6C0EF8D0" w:rsidR="00C84339" w:rsidRPr="00472E69" w:rsidRDefault="00316F5C" w:rsidP="001A7B8B">
      <w:pPr>
        <w:pStyle w:val="Bezmezer"/>
        <w:tabs>
          <w:tab w:val="left" w:pos="540"/>
          <w:tab w:val="left" w:pos="3828"/>
        </w:tabs>
        <w:spacing w:line="276" w:lineRule="auto"/>
        <w:rPr>
          <w:rFonts w:ascii="Arial" w:hAnsi="Arial" w:cs="Arial"/>
          <w:b/>
          <w:sz w:val="20"/>
          <w:szCs w:val="20"/>
        </w:rPr>
      </w:pPr>
      <w:r w:rsidRPr="00472E69">
        <w:rPr>
          <w:rFonts w:ascii="Arial" w:hAnsi="Arial" w:cs="Arial"/>
          <w:sz w:val="20"/>
          <w:szCs w:val="20"/>
        </w:rPr>
        <w:tab/>
        <w:t>statutární zástupce:</w:t>
      </w:r>
      <w:r w:rsidRPr="00472E69">
        <w:rPr>
          <w:rFonts w:ascii="Arial" w:hAnsi="Arial" w:cs="Arial"/>
          <w:sz w:val="20"/>
          <w:szCs w:val="20"/>
        </w:rPr>
        <w:tab/>
      </w:r>
      <w:r w:rsidRPr="00472E69">
        <w:rPr>
          <w:rFonts w:ascii="Arial" w:hAnsi="Arial" w:cs="Arial"/>
          <w:sz w:val="20"/>
          <w:szCs w:val="20"/>
        </w:rPr>
        <w:tab/>
      </w:r>
      <w:r w:rsidR="00840449">
        <w:rPr>
          <w:rFonts w:ascii="Arial" w:hAnsi="Arial" w:cs="Arial"/>
          <w:sz w:val="20"/>
          <w:szCs w:val="20"/>
        </w:rPr>
        <w:t>Milan Kozel</w:t>
      </w:r>
      <w:r w:rsidR="007E3963" w:rsidRPr="00472E69">
        <w:rPr>
          <w:rFonts w:ascii="Arial" w:hAnsi="Arial" w:cs="Arial"/>
          <w:sz w:val="20"/>
          <w:szCs w:val="20"/>
        </w:rPr>
        <w:t>, starosta MČ</w:t>
      </w:r>
    </w:p>
    <w:p w14:paraId="7A509F50"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IČ:</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sz w:val="20"/>
          <w:szCs w:val="20"/>
          <w:shd w:val="clear" w:color="auto" w:fill="FFFFFF"/>
        </w:rPr>
        <w:t>00240389</w:t>
      </w:r>
    </w:p>
    <w:p w14:paraId="01FCADFD"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DIČ:</w:t>
      </w:r>
      <w:r w:rsidRPr="00472E69">
        <w:rPr>
          <w:rFonts w:ascii="Arial" w:hAnsi="Arial" w:cs="Arial"/>
          <w:sz w:val="20"/>
          <w:szCs w:val="20"/>
        </w:rPr>
        <w:tab/>
      </w:r>
      <w:r w:rsidRPr="00472E69">
        <w:rPr>
          <w:rFonts w:ascii="Arial" w:hAnsi="Arial" w:cs="Arial"/>
          <w:sz w:val="20"/>
          <w:szCs w:val="20"/>
        </w:rPr>
        <w:tab/>
      </w:r>
      <w:r w:rsidR="006C2BF4" w:rsidRPr="00472E69">
        <w:rPr>
          <w:rFonts w:ascii="Arial" w:hAnsi="Arial" w:cs="Arial"/>
          <w:sz w:val="20"/>
          <w:szCs w:val="20"/>
        </w:rPr>
        <w:t>CZ</w:t>
      </w:r>
      <w:r w:rsidR="0069376C" w:rsidRPr="00472E69">
        <w:rPr>
          <w:rFonts w:ascii="Arial" w:hAnsi="Arial" w:cs="Arial"/>
          <w:sz w:val="20"/>
          <w:szCs w:val="20"/>
        </w:rPr>
        <w:t>00240389</w:t>
      </w:r>
    </w:p>
    <w:p w14:paraId="55AB6201" w14:textId="77777777" w:rsidR="006C2BF4" w:rsidRPr="00472E69" w:rsidRDefault="006C2BF4"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daňový režim:</w:t>
      </w:r>
      <w:r w:rsidRPr="00472E69">
        <w:rPr>
          <w:rFonts w:ascii="Arial" w:hAnsi="Arial" w:cs="Arial"/>
          <w:sz w:val="20"/>
          <w:szCs w:val="20"/>
        </w:rPr>
        <w:tab/>
      </w:r>
      <w:r w:rsidRPr="00472E69">
        <w:rPr>
          <w:rFonts w:ascii="Arial" w:hAnsi="Arial" w:cs="Arial"/>
          <w:sz w:val="20"/>
          <w:szCs w:val="20"/>
        </w:rPr>
        <w:tab/>
      </w:r>
      <w:r w:rsidR="002B5AE4" w:rsidRPr="00472E69">
        <w:rPr>
          <w:rFonts w:ascii="Arial" w:hAnsi="Arial" w:cs="Arial"/>
          <w:sz w:val="20"/>
          <w:szCs w:val="20"/>
        </w:rPr>
        <w:t>není</w:t>
      </w:r>
      <w:r w:rsidRPr="00472E69">
        <w:rPr>
          <w:rFonts w:ascii="Arial" w:hAnsi="Arial" w:cs="Arial"/>
          <w:sz w:val="20"/>
          <w:szCs w:val="20"/>
        </w:rPr>
        <w:t xml:space="preserve"> plátcem DPH</w:t>
      </w:r>
    </w:p>
    <w:p w14:paraId="2ADBA8D1"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bankovní spojení:</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sz w:val="20"/>
          <w:szCs w:val="20"/>
        </w:rPr>
        <w:t>Česká spořitelna</w:t>
      </w:r>
      <w:r w:rsidR="006C2BF4" w:rsidRPr="00472E69">
        <w:rPr>
          <w:rFonts w:ascii="Arial" w:hAnsi="Arial" w:cs="Arial"/>
          <w:sz w:val="20"/>
          <w:szCs w:val="20"/>
        </w:rPr>
        <w:t>, a.s.</w:t>
      </w:r>
    </w:p>
    <w:p w14:paraId="47E82C59"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č. účtu:</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color w:val="000000"/>
          <w:sz w:val="20"/>
          <w:szCs w:val="20"/>
          <w:shd w:val="clear" w:color="auto" w:fill="FFFFFF"/>
        </w:rPr>
        <w:t>2000723339/0800</w:t>
      </w:r>
    </w:p>
    <w:p w14:paraId="30FA24AE"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(dále jen „objednatel“)</w:t>
      </w:r>
    </w:p>
    <w:p w14:paraId="075DF298" w14:textId="77777777" w:rsidR="00316F5C" w:rsidRPr="00472E69" w:rsidRDefault="00316F5C" w:rsidP="00EE1B12">
      <w:pPr>
        <w:pStyle w:val="dkanormln"/>
        <w:spacing w:line="276" w:lineRule="auto"/>
        <w:rPr>
          <w:rFonts w:ascii="Arial" w:hAnsi="Arial" w:cs="Arial"/>
          <w:bCs/>
          <w:sz w:val="20"/>
        </w:rPr>
      </w:pPr>
    </w:p>
    <w:p w14:paraId="3A305A5B" w14:textId="77777777" w:rsidR="00316F5C" w:rsidRPr="00472E69" w:rsidRDefault="00316F5C">
      <w:pPr>
        <w:numPr>
          <w:ilvl w:val="1"/>
          <w:numId w:val="3"/>
        </w:numPr>
        <w:tabs>
          <w:tab w:val="left" w:pos="540"/>
          <w:tab w:val="left" w:pos="4253"/>
        </w:tabs>
        <w:spacing w:before="60" w:after="60" w:line="276" w:lineRule="auto"/>
        <w:ind w:left="539" w:hanging="539"/>
        <w:jc w:val="both"/>
        <w:rPr>
          <w:rFonts w:ascii="Arial" w:hAnsi="Arial" w:cs="Arial"/>
          <w:b/>
          <w:sz w:val="20"/>
          <w:szCs w:val="20"/>
        </w:rPr>
      </w:pPr>
      <w:r w:rsidRPr="00472E69">
        <w:rPr>
          <w:rFonts w:ascii="Arial" w:hAnsi="Arial" w:cs="Arial"/>
          <w:b/>
          <w:sz w:val="20"/>
          <w:szCs w:val="20"/>
        </w:rPr>
        <w:t>Zhotovitel:</w:t>
      </w:r>
      <w:r w:rsidRPr="00472E69">
        <w:rPr>
          <w:rFonts w:ascii="Arial" w:hAnsi="Arial" w:cs="Arial"/>
          <w:b/>
          <w:sz w:val="20"/>
          <w:szCs w:val="20"/>
        </w:rPr>
        <w:tab/>
      </w:r>
      <w:r w:rsidR="00B67900" w:rsidRPr="00472E69">
        <w:rPr>
          <w:rFonts w:ascii="Arial" w:hAnsi="Arial" w:cs="Arial"/>
          <w:b/>
          <w:sz w:val="20"/>
          <w:szCs w:val="20"/>
        </w:rPr>
        <w:tab/>
      </w:r>
      <w:r w:rsidRPr="00472E69">
        <w:rPr>
          <w:rFonts w:ascii="Arial" w:hAnsi="Arial" w:cs="Arial"/>
          <w:b/>
          <w:sz w:val="20"/>
          <w:szCs w:val="20"/>
          <w:highlight w:val="yellow"/>
        </w:rPr>
        <w:t>doplní dodavatel</w:t>
      </w:r>
    </w:p>
    <w:p w14:paraId="6C07242E"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 xml:space="preserve">sídlo: </w:t>
      </w:r>
      <w:r w:rsidRPr="00472E69">
        <w:rPr>
          <w:rFonts w:ascii="Arial" w:hAnsi="Arial" w:cs="Arial"/>
          <w:sz w:val="20"/>
          <w:szCs w:val="20"/>
        </w:rPr>
        <w:tab/>
      </w:r>
      <w:r w:rsidRPr="00472E69">
        <w:rPr>
          <w:rFonts w:ascii="Arial" w:hAnsi="Arial" w:cs="Arial"/>
          <w:sz w:val="20"/>
          <w:szCs w:val="20"/>
          <w:highlight w:val="yellow"/>
        </w:rPr>
        <w:t>doplní dodavatel</w:t>
      </w:r>
    </w:p>
    <w:p w14:paraId="6903F1B8"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zapsaný v obchodním rejstříku</w:t>
      </w:r>
      <w:r w:rsidRPr="00472E69">
        <w:rPr>
          <w:rFonts w:ascii="Arial" w:hAnsi="Arial" w:cs="Arial"/>
          <w:sz w:val="20"/>
          <w:szCs w:val="20"/>
        </w:rPr>
        <w:tab/>
      </w:r>
      <w:r w:rsidRPr="00472E69">
        <w:rPr>
          <w:rFonts w:ascii="Arial" w:hAnsi="Arial" w:cs="Arial"/>
          <w:sz w:val="20"/>
          <w:szCs w:val="20"/>
          <w:highlight w:val="yellow"/>
        </w:rPr>
        <w:t>doplní dodavatel</w:t>
      </w:r>
    </w:p>
    <w:p w14:paraId="575D072B" w14:textId="77777777" w:rsidR="00316F5C" w:rsidRPr="00472E69" w:rsidRDefault="00316F5C" w:rsidP="006C2BF4">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zastoupený:</w:t>
      </w:r>
      <w:r w:rsidRPr="00472E69">
        <w:rPr>
          <w:rFonts w:ascii="Arial" w:hAnsi="Arial" w:cs="Arial"/>
          <w:sz w:val="20"/>
          <w:szCs w:val="20"/>
        </w:rPr>
        <w:tab/>
      </w:r>
      <w:r w:rsidRPr="00472E69">
        <w:rPr>
          <w:rFonts w:ascii="Arial" w:hAnsi="Arial" w:cs="Arial"/>
          <w:sz w:val="20"/>
          <w:szCs w:val="20"/>
          <w:highlight w:val="yellow"/>
        </w:rPr>
        <w:t>doplní dodavatel</w:t>
      </w:r>
    </w:p>
    <w:p w14:paraId="26E8E8F8"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telefon:</w:t>
      </w:r>
      <w:r w:rsidRPr="00472E69">
        <w:rPr>
          <w:rFonts w:ascii="Arial" w:hAnsi="Arial" w:cs="Arial"/>
          <w:sz w:val="20"/>
          <w:szCs w:val="20"/>
        </w:rPr>
        <w:tab/>
      </w:r>
      <w:r w:rsidRPr="00472E69">
        <w:rPr>
          <w:rFonts w:ascii="Arial" w:hAnsi="Arial" w:cs="Arial"/>
          <w:sz w:val="20"/>
          <w:szCs w:val="20"/>
          <w:highlight w:val="yellow"/>
        </w:rPr>
        <w:t>doplní dodavatel</w:t>
      </w:r>
    </w:p>
    <w:p w14:paraId="503E3E98"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IČ:</w:t>
      </w:r>
      <w:r w:rsidRPr="00472E69">
        <w:rPr>
          <w:rFonts w:ascii="Arial" w:hAnsi="Arial" w:cs="Arial"/>
          <w:sz w:val="20"/>
          <w:szCs w:val="20"/>
        </w:rPr>
        <w:tab/>
      </w:r>
      <w:r w:rsidRPr="00472E69">
        <w:rPr>
          <w:rFonts w:ascii="Arial" w:hAnsi="Arial" w:cs="Arial"/>
          <w:sz w:val="20"/>
          <w:szCs w:val="20"/>
          <w:highlight w:val="yellow"/>
        </w:rPr>
        <w:t>doplní dodavatel</w:t>
      </w:r>
    </w:p>
    <w:p w14:paraId="7EF43883"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DIČ:</w:t>
      </w:r>
      <w:r w:rsidRPr="00472E69">
        <w:rPr>
          <w:rFonts w:ascii="Arial" w:hAnsi="Arial" w:cs="Arial"/>
          <w:sz w:val="20"/>
          <w:szCs w:val="20"/>
        </w:rPr>
        <w:tab/>
      </w:r>
      <w:r w:rsidRPr="00472E69">
        <w:rPr>
          <w:rFonts w:ascii="Arial" w:hAnsi="Arial" w:cs="Arial"/>
          <w:sz w:val="20"/>
          <w:szCs w:val="20"/>
          <w:highlight w:val="yellow"/>
        </w:rPr>
        <w:t>doplní dodavatel</w:t>
      </w:r>
    </w:p>
    <w:p w14:paraId="7A28FDFC"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daňový režim:</w:t>
      </w:r>
      <w:r w:rsidRPr="00472E69">
        <w:rPr>
          <w:rFonts w:ascii="Arial" w:hAnsi="Arial" w:cs="Arial"/>
          <w:sz w:val="20"/>
          <w:szCs w:val="20"/>
        </w:rPr>
        <w:tab/>
      </w:r>
      <w:r w:rsidRPr="00472E69">
        <w:rPr>
          <w:rFonts w:ascii="Arial" w:hAnsi="Arial" w:cs="Arial"/>
          <w:sz w:val="20"/>
          <w:szCs w:val="20"/>
          <w:highlight w:val="yellow"/>
        </w:rPr>
        <w:t>doplní dodavatel</w:t>
      </w:r>
    </w:p>
    <w:p w14:paraId="11A4AB41"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bankovní spojení:</w:t>
      </w:r>
      <w:r w:rsidRPr="00472E69">
        <w:rPr>
          <w:rFonts w:ascii="Arial" w:hAnsi="Arial" w:cs="Arial"/>
          <w:sz w:val="20"/>
          <w:szCs w:val="20"/>
        </w:rPr>
        <w:tab/>
      </w:r>
      <w:r w:rsidRPr="00472E69">
        <w:rPr>
          <w:rFonts w:ascii="Arial" w:hAnsi="Arial" w:cs="Arial"/>
          <w:sz w:val="20"/>
          <w:szCs w:val="20"/>
          <w:highlight w:val="yellow"/>
        </w:rPr>
        <w:t>doplní dodavatel</w:t>
      </w:r>
    </w:p>
    <w:p w14:paraId="754A9615"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č. účtu:</w:t>
      </w:r>
      <w:r w:rsidRPr="00472E69">
        <w:rPr>
          <w:rFonts w:ascii="Arial" w:hAnsi="Arial" w:cs="Arial"/>
          <w:sz w:val="20"/>
          <w:szCs w:val="20"/>
        </w:rPr>
        <w:tab/>
      </w:r>
      <w:r w:rsidRPr="00472E69">
        <w:rPr>
          <w:rFonts w:ascii="Arial" w:hAnsi="Arial" w:cs="Arial"/>
          <w:sz w:val="20"/>
          <w:szCs w:val="20"/>
          <w:highlight w:val="yellow"/>
        </w:rPr>
        <w:t>doplní dodavatel</w:t>
      </w:r>
    </w:p>
    <w:p w14:paraId="496C89AE" w14:textId="77777777" w:rsidR="00316F5C" w:rsidRPr="00472E69" w:rsidRDefault="00316F5C" w:rsidP="00316F5C">
      <w:pPr>
        <w:pStyle w:val="Bezmezer"/>
        <w:tabs>
          <w:tab w:val="left" w:pos="540"/>
        </w:tabs>
        <w:spacing w:line="276" w:lineRule="auto"/>
        <w:rPr>
          <w:rFonts w:ascii="Arial" w:hAnsi="Arial" w:cs="Arial"/>
          <w:sz w:val="20"/>
          <w:szCs w:val="20"/>
        </w:rPr>
      </w:pPr>
      <w:r w:rsidRPr="00472E69">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472E69" w14:paraId="4007D403" w14:textId="77777777" w:rsidTr="001C4896">
        <w:tc>
          <w:tcPr>
            <w:tcW w:w="10314" w:type="dxa"/>
            <w:tcBorders>
              <w:top w:val="nil"/>
              <w:left w:val="nil"/>
              <w:bottom w:val="nil"/>
              <w:right w:val="nil"/>
            </w:tcBorders>
            <w:shd w:val="clear" w:color="auto" w:fill="FFFFFF" w:themeFill="background1"/>
          </w:tcPr>
          <w:p w14:paraId="63EAC155" w14:textId="77777777" w:rsidR="00316F5C" w:rsidRPr="00472E69" w:rsidRDefault="00316F5C">
            <w:pPr>
              <w:numPr>
                <w:ilvl w:val="0"/>
                <w:numId w:val="3"/>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 xml:space="preserve">Předmět </w:t>
            </w:r>
            <w:r w:rsidR="006C2BF4" w:rsidRPr="00472E69">
              <w:rPr>
                <w:rFonts w:ascii="Arial" w:hAnsi="Arial" w:cs="Arial"/>
                <w:b/>
                <w:bCs/>
                <w:color w:val="FFFFFF" w:themeColor="background1"/>
                <w:sz w:val="20"/>
                <w:szCs w:val="20"/>
              </w:rPr>
              <w:t>plnění</w:t>
            </w:r>
          </w:p>
        </w:tc>
      </w:tr>
    </w:tbl>
    <w:p w14:paraId="075D53C8" w14:textId="082DDDC0" w:rsidR="00316F5C" w:rsidRPr="005A4927" w:rsidRDefault="006C2BF4" w:rsidP="00470117">
      <w:pPr>
        <w:numPr>
          <w:ilvl w:val="1"/>
          <w:numId w:val="3"/>
        </w:numPr>
        <w:tabs>
          <w:tab w:val="clear" w:pos="2422"/>
          <w:tab w:val="num" w:pos="567"/>
        </w:tabs>
        <w:spacing w:before="60" w:after="60" w:line="276" w:lineRule="auto"/>
        <w:ind w:left="539" w:hanging="539"/>
        <w:jc w:val="both"/>
        <w:rPr>
          <w:rFonts w:ascii="Arial" w:hAnsi="Arial" w:cs="Arial"/>
          <w:b/>
          <w:bCs/>
          <w:sz w:val="20"/>
          <w:szCs w:val="20"/>
        </w:rPr>
      </w:pPr>
      <w:r w:rsidRPr="00472E69">
        <w:rPr>
          <w:rFonts w:ascii="Arial" w:hAnsi="Arial" w:cs="Arial"/>
          <w:sz w:val="20"/>
          <w:szCs w:val="20"/>
        </w:rPr>
        <w:t xml:space="preserve">Předmětem díla je vyhotovení projektové dokumentace týkající se akce </w:t>
      </w:r>
      <w:r w:rsidR="0069376C" w:rsidRPr="00472E69">
        <w:rPr>
          <w:rFonts w:ascii="Arial" w:hAnsi="Arial" w:cs="Arial"/>
          <w:b/>
          <w:bCs/>
          <w:sz w:val="20"/>
          <w:szCs w:val="20"/>
        </w:rPr>
        <w:t>„P</w:t>
      </w:r>
      <w:r w:rsidR="007F6666">
        <w:rPr>
          <w:rFonts w:ascii="Arial" w:hAnsi="Arial" w:cs="Arial"/>
          <w:b/>
          <w:bCs/>
          <w:sz w:val="20"/>
          <w:szCs w:val="20"/>
        </w:rPr>
        <w:t>ořízení p</w:t>
      </w:r>
      <w:r w:rsidR="0069376C" w:rsidRPr="00472E69">
        <w:rPr>
          <w:rFonts w:ascii="Arial" w:hAnsi="Arial" w:cs="Arial"/>
          <w:b/>
          <w:bCs/>
          <w:sz w:val="20"/>
          <w:szCs w:val="20"/>
        </w:rPr>
        <w:t>rojektová dokumentace</w:t>
      </w:r>
      <w:r w:rsidR="007F6666">
        <w:rPr>
          <w:rFonts w:ascii="Arial" w:hAnsi="Arial" w:cs="Arial"/>
          <w:b/>
          <w:bCs/>
          <w:sz w:val="20"/>
          <w:szCs w:val="20"/>
        </w:rPr>
        <w:t xml:space="preserve"> pro nezbytné úpravy – zeď na pozemku </w:t>
      </w:r>
      <w:proofErr w:type="spellStart"/>
      <w:r w:rsidR="007F6666">
        <w:rPr>
          <w:rFonts w:ascii="Arial" w:hAnsi="Arial" w:cs="Arial"/>
          <w:b/>
          <w:bCs/>
          <w:sz w:val="20"/>
          <w:szCs w:val="20"/>
        </w:rPr>
        <w:t>parc</w:t>
      </w:r>
      <w:proofErr w:type="spellEnd"/>
      <w:r w:rsidR="007F6666">
        <w:rPr>
          <w:rFonts w:ascii="Arial" w:hAnsi="Arial" w:cs="Arial"/>
          <w:b/>
          <w:bCs/>
          <w:sz w:val="20"/>
          <w:szCs w:val="20"/>
        </w:rPr>
        <w:t>. č. 209 v </w:t>
      </w:r>
      <w:proofErr w:type="spellStart"/>
      <w:r w:rsidR="007F6666">
        <w:rPr>
          <w:rFonts w:ascii="Arial" w:hAnsi="Arial" w:cs="Arial"/>
          <w:b/>
          <w:bCs/>
          <w:sz w:val="20"/>
          <w:szCs w:val="20"/>
        </w:rPr>
        <w:t>k.ú</w:t>
      </w:r>
      <w:proofErr w:type="spellEnd"/>
      <w:r w:rsidR="007F6666">
        <w:rPr>
          <w:rFonts w:ascii="Arial" w:hAnsi="Arial" w:cs="Arial"/>
          <w:b/>
          <w:bCs/>
          <w:sz w:val="20"/>
          <w:szCs w:val="20"/>
        </w:rPr>
        <w:t>. Křeslice</w:t>
      </w:r>
      <w:r w:rsidR="00AC1239">
        <w:rPr>
          <w:rFonts w:ascii="Arial" w:hAnsi="Arial" w:cs="Arial"/>
          <w:b/>
          <w:bCs/>
          <w:sz w:val="20"/>
          <w:szCs w:val="20"/>
        </w:rPr>
        <w:t xml:space="preserve"> – OPAKOVANÁ VÝZVA</w:t>
      </w:r>
      <w:r w:rsidR="00E45517">
        <w:rPr>
          <w:rFonts w:ascii="Arial" w:hAnsi="Arial" w:cs="Arial"/>
          <w:b/>
          <w:bCs/>
          <w:sz w:val="20"/>
          <w:szCs w:val="20"/>
        </w:rPr>
        <w:t xml:space="preserve"> č. 2</w:t>
      </w:r>
      <w:r w:rsidR="0069376C" w:rsidRPr="005A4927">
        <w:rPr>
          <w:rFonts w:ascii="Arial" w:hAnsi="Arial" w:cs="Arial"/>
          <w:b/>
          <w:bCs/>
          <w:sz w:val="20"/>
          <w:szCs w:val="20"/>
        </w:rPr>
        <w:t>“</w:t>
      </w:r>
      <w:r w:rsidR="00224BA3" w:rsidRPr="005A4927">
        <w:rPr>
          <w:rFonts w:ascii="Arial" w:hAnsi="Arial" w:cs="Arial"/>
          <w:sz w:val="20"/>
          <w:szCs w:val="20"/>
        </w:rPr>
        <w:t xml:space="preserve"> včetně zajištění vydání potřebných rozhodnutí specifikovaných v čl. 3 této Smlouvy.</w:t>
      </w:r>
    </w:p>
    <w:p w14:paraId="2263C738" w14:textId="77777777" w:rsidR="006C2BF4" w:rsidRPr="00472E69" w:rsidRDefault="00316F5C">
      <w:pPr>
        <w:numPr>
          <w:ilvl w:val="1"/>
          <w:numId w:val="3"/>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Zhotovitel splní závazek založený touto smlouvou tím, že řádně a včas provede předmět díla dle této smlouvy a splní ostatní povinnosti vyplývající z této smlouvy</w:t>
      </w:r>
      <w:r w:rsidR="006C2BF4" w:rsidRPr="00472E69">
        <w:rPr>
          <w:rFonts w:ascii="Arial" w:hAnsi="Arial" w:cs="Arial"/>
          <w:sz w:val="20"/>
          <w:szCs w:val="20"/>
        </w:rPr>
        <w:t>, a to při respektování závazných právních a technických norem a předpisů, platných na území České republiky</w:t>
      </w:r>
      <w:r w:rsidRPr="00472E69">
        <w:rPr>
          <w:rFonts w:ascii="Arial" w:hAnsi="Arial" w:cs="Arial"/>
          <w:sz w:val="20"/>
          <w:szCs w:val="20"/>
        </w:rPr>
        <w:t>.</w:t>
      </w:r>
      <w:r w:rsidR="006C2BF4" w:rsidRPr="00472E69">
        <w:rPr>
          <w:rFonts w:ascii="Arial" w:hAnsi="Arial" w:cs="Arial"/>
          <w:sz w:val="20"/>
          <w:szCs w:val="20"/>
        </w:rPr>
        <w:t xml:space="preserve"> Zhotovitel se zavazuje plnit předmět této smlouvy s odpovídající profesní úrovní a péčí a při respektování oprávněných zájmů a dobrého jména objednatele. </w:t>
      </w:r>
    </w:p>
    <w:p w14:paraId="68DE8596" w14:textId="77777777" w:rsidR="006C2BF4" w:rsidRPr="00472E69" w:rsidRDefault="006C2BF4">
      <w:pPr>
        <w:numPr>
          <w:ilvl w:val="1"/>
          <w:numId w:val="3"/>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Dílo bude realizováno v souladu se všemi </w:t>
      </w:r>
      <w:proofErr w:type="spellStart"/>
      <w:r w:rsidRPr="00472E69">
        <w:rPr>
          <w:rFonts w:ascii="Arial" w:hAnsi="Arial" w:cs="Arial"/>
          <w:sz w:val="20"/>
          <w:szCs w:val="20"/>
        </w:rPr>
        <w:t>platnými</w:t>
      </w:r>
      <w:proofErr w:type="spellEnd"/>
      <w:r w:rsidRPr="00472E69">
        <w:rPr>
          <w:rFonts w:ascii="Arial" w:hAnsi="Arial" w:cs="Arial"/>
          <w:sz w:val="20"/>
          <w:szCs w:val="20"/>
        </w:rPr>
        <w:t xml:space="preserve"> </w:t>
      </w:r>
      <w:proofErr w:type="spellStart"/>
      <w:r w:rsidRPr="00472E69">
        <w:rPr>
          <w:rFonts w:ascii="Arial" w:hAnsi="Arial" w:cs="Arial"/>
          <w:sz w:val="20"/>
          <w:szCs w:val="20"/>
        </w:rPr>
        <w:t>českými</w:t>
      </w:r>
      <w:proofErr w:type="spellEnd"/>
      <w:r w:rsidRPr="00472E69">
        <w:rPr>
          <w:rFonts w:ascii="Arial" w:hAnsi="Arial" w:cs="Arial"/>
          <w:sz w:val="20"/>
          <w:szCs w:val="20"/>
        </w:rPr>
        <w:t xml:space="preserve"> </w:t>
      </w:r>
      <w:proofErr w:type="spellStart"/>
      <w:r w:rsidRPr="00472E69">
        <w:rPr>
          <w:rFonts w:ascii="Arial" w:hAnsi="Arial" w:cs="Arial"/>
          <w:sz w:val="20"/>
          <w:szCs w:val="20"/>
        </w:rPr>
        <w:t>zákonnými</w:t>
      </w:r>
      <w:proofErr w:type="spellEnd"/>
      <w:r w:rsidRPr="00472E69">
        <w:rPr>
          <w:rFonts w:ascii="Arial" w:hAnsi="Arial" w:cs="Arial"/>
          <w:sz w:val="20"/>
          <w:szCs w:val="20"/>
        </w:rPr>
        <w:t xml:space="preserve"> předpisy a </w:t>
      </w:r>
      <w:proofErr w:type="spellStart"/>
      <w:r w:rsidRPr="00472E69">
        <w:rPr>
          <w:rFonts w:ascii="Arial" w:hAnsi="Arial" w:cs="Arial"/>
          <w:sz w:val="20"/>
          <w:szCs w:val="20"/>
        </w:rPr>
        <w:t>harmonizovanými</w:t>
      </w:r>
      <w:proofErr w:type="spellEnd"/>
      <w:r w:rsidRPr="00472E69">
        <w:rPr>
          <w:rFonts w:ascii="Arial" w:hAnsi="Arial" w:cs="Arial"/>
          <w:sz w:val="20"/>
          <w:szCs w:val="20"/>
        </w:rPr>
        <w:t xml:space="preserve"> </w:t>
      </w:r>
      <w:proofErr w:type="spellStart"/>
      <w:r w:rsidRPr="00472E69">
        <w:rPr>
          <w:rFonts w:ascii="Arial" w:hAnsi="Arial" w:cs="Arial"/>
          <w:sz w:val="20"/>
          <w:szCs w:val="20"/>
        </w:rPr>
        <w:t>evropskými</w:t>
      </w:r>
      <w:proofErr w:type="spellEnd"/>
      <w:r w:rsidRPr="00472E69">
        <w:rPr>
          <w:rFonts w:ascii="Arial" w:hAnsi="Arial" w:cs="Arial"/>
          <w:sz w:val="20"/>
          <w:szCs w:val="20"/>
        </w:rPr>
        <w:t xml:space="preserve"> normami, pokud takové normy existují. Pokud takové normy neexistují, je třeba použít ustanovení </w:t>
      </w:r>
      <w:proofErr w:type="spellStart"/>
      <w:r w:rsidRPr="00472E69">
        <w:rPr>
          <w:rFonts w:ascii="Arial" w:hAnsi="Arial" w:cs="Arial"/>
          <w:sz w:val="20"/>
          <w:szCs w:val="20"/>
        </w:rPr>
        <w:t>českých</w:t>
      </w:r>
      <w:proofErr w:type="spellEnd"/>
      <w:r w:rsidRPr="00472E69">
        <w:rPr>
          <w:rFonts w:ascii="Arial" w:hAnsi="Arial" w:cs="Arial"/>
          <w:sz w:val="20"/>
          <w:szCs w:val="20"/>
        </w:rPr>
        <w:t xml:space="preserve"> </w:t>
      </w:r>
      <w:proofErr w:type="spellStart"/>
      <w:r w:rsidRPr="00472E69">
        <w:rPr>
          <w:rFonts w:ascii="Arial" w:hAnsi="Arial" w:cs="Arial"/>
          <w:sz w:val="20"/>
          <w:szCs w:val="20"/>
        </w:rPr>
        <w:t>technických</w:t>
      </w:r>
      <w:proofErr w:type="spellEnd"/>
      <w:r w:rsidRPr="00472E69">
        <w:rPr>
          <w:rFonts w:ascii="Arial" w:hAnsi="Arial" w:cs="Arial"/>
          <w:sz w:val="20"/>
          <w:szCs w:val="20"/>
        </w:rPr>
        <w:t xml:space="preserve"> norem a </w:t>
      </w:r>
      <w:proofErr w:type="spellStart"/>
      <w:r w:rsidRPr="00472E69">
        <w:rPr>
          <w:rFonts w:ascii="Arial" w:hAnsi="Arial" w:cs="Arial"/>
          <w:sz w:val="20"/>
          <w:szCs w:val="20"/>
        </w:rPr>
        <w:t>technických</w:t>
      </w:r>
      <w:proofErr w:type="spellEnd"/>
      <w:r w:rsidRPr="00472E69">
        <w:rPr>
          <w:rFonts w:ascii="Arial" w:hAnsi="Arial" w:cs="Arial"/>
          <w:sz w:val="20"/>
          <w:szCs w:val="20"/>
        </w:rPr>
        <w:t xml:space="preserve"> specifikací </w:t>
      </w:r>
      <w:proofErr w:type="spellStart"/>
      <w:r w:rsidRPr="00472E69">
        <w:rPr>
          <w:rFonts w:ascii="Arial" w:hAnsi="Arial" w:cs="Arial"/>
          <w:sz w:val="20"/>
          <w:szCs w:val="20"/>
        </w:rPr>
        <w:t>obsažených</w:t>
      </w:r>
      <w:proofErr w:type="spellEnd"/>
      <w:r w:rsidRPr="00472E69">
        <w:rPr>
          <w:rFonts w:ascii="Arial" w:hAnsi="Arial" w:cs="Arial"/>
          <w:sz w:val="20"/>
          <w:szCs w:val="20"/>
        </w:rPr>
        <w:t xml:space="preserve"> ve veřejně </w:t>
      </w:r>
      <w:proofErr w:type="spellStart"/>
      <w:r w:rsidRPr="00472E69">
        <w:rPr>
          <w:rFonts w:ascii="Arial" w:hAnsi="Arial" w:cs="Arial"/>
          <w:sz w:val="20"/>
          <w:szCs w:val="20"/>
        </w:rPr>
        <w:t>přístupných</w:t>
      </w:r>
      <w:proofErr w:type="spellEnd"/>
      <w:r w:rsidRPr="00472E69">
        <w:rPr>
          <w:rFonts w:ascii="Arial" w:hAnsi="Arial" w:cs="Arial"/>
          <w:sz w:val="20"/>
          <w:szCs w:val="20"/>
        </w:rPr>
        <w:t xml:space="preserve"> dokumentech </w:t>
      </w:r>
      <w:proofErr w:type="spellStart"/>
      <w:r w:rsidRPr="00472E69">
        <w:rPr>
          <w:rFonts w:ascii="Arial" w:hAnsi="Arial" w:cs="Arial"/>
          <w:sz w:val="20"/>
          <w:szCs w:val="20"/>
        </w:rPr>
        <w:t>uplatňovaných</w:t>
      </w:r>
      <w:proofErr w:type="spellEnd"/>
      <w:r w:rsidRPr="00472E69">
        <w:rPr>
          <w:rFonts w:ascii="Arial" w:hAnsi="Arial" w:cs="Arial"/>
          <w:sz w:val="20"/>
          <w:szCs w:val="20"/>
        </w:rPr>
        <w:t xml:space="preserve"> běžně v odborné technické praxi.</w:t>
      </w:r>
    </w:p>
    <w:p w14:paraId="3BB7A7F4" w14:textId="420A1052" w:rsidR="00224BA3" w:rsidRPr="005A4927" w:rsidRDefault="00473E2B" w:rsidP="00224BA3">
      <w:pPr>
        <w:numPr>
          <w:ilvl w:val="1"/>
          <w:numId w:val="3"/>
        </w:numPr>
        <w:tabs>
          <w:tab w:val="left" w:pos="540"/>
        </w:tabs>
        <w:spacing w:before="60" w:after="60" w:line="276" w:lineRule="auto"/>
        <w:ind w:left="539" w:hanging="539"/>
        <w:jc w:val="both"/>
        <w:rPr>
          <w:rFonts w:ascii="Arial" w:hAnsi="Arial" w:cs="Arial"/>
          <w:sz w:val="20"/>
          <w:szCs w:val="20"/>
        </w:rPr>
      </w:pPr>
      <w:r w:rsidRPr="005A4927">
        <w:rPr>
          <w:rFonts w:ascii="Arial" w:hAnsi="Arial" w:cs="Arial"/>
          <w:sz w:val="20"/>
          <w:szCs w:val="20"/>
        </w:rPr>
        <w:t>Dílo bude realizováno v souladu s</w:t>
      </w:r>
      <w:r w:rsidR="004366BB" w:rsidRPr="005A4927">
        <w:rPr>
          <w:rFonts w:ascii="Arial" w:hAnsi="Arial" w:cs="Arial"/>
          <w:sz w:val="20"/>
          <w:szCs w:val="20"/>
        </w:rPr>
        <w:t xml:space="preserve">e studií proveditelnosti v rozsahu zhodnocení možnosti opravy stávající zdi, případné realizace nové konstrukce opěrné zdi vypracované společností </w:t>
      </w:r>
      <w:proofErr w:type="spellStart"/>
      <w:r w:rsidR="004366BB" w:rsidRPr="005A4927">
        <w:rPr>
          <w:rFonts w:ascii="Arial" w:hAnsi="Arial" w:cs="Arial"/>
          <w:sz w:val="20"/>
          <w:szCs w:val="20"/>
        </w:rPr>
        <w:t>Agile</w:t>
      </w:r>
      <w:proofErr w:type="spellEnd"/>
      <w:r w:rsidR="004366BB" w:rsidRPr="005A4927">
        <w:rPr>
          <w:rFonts w:ascii="Arial" w:hAnsi="Arial" w:cs="Arial"/>
          <w:sz w:val="20"/>
          <w:szCs w:val="20"/>
        </w:rPr>
        <w:t xml:space="preserve"> </w:t>
      </w:r>
      <w:proofErr w:type="spellStart"/>
      <w:r w:rsidR="004366BB" w:rsidRPr="005A4927">
        <w:rPr>
          <w:rFonts w:ascii="Arial" w:hAnsi="Arial" w:cs="Arial"/>
          <w:sz w:val="20"/>
          <w:szCs w:val="20"/>
        </w:rPr>
        <w:t>Consulting</w:t>
      </w:r>
      <w:proofErr w:type="spellEnd"/>
      <w:r w:rsidR="004366BB" w:rsidRPr="005A4927">
        <w:rPr>
          <w:rFonts w:ascii="Arial" w:hAnsi="Arial" w:cs="Arial"/>
          <w:sz w:val="20"/>
          <w:szCs w:val="20"/>
        </w:rPr>
        <w:t xml:space="preserve"> </w:t>
      </w:r>
      <w:proofErr w:type="spellStart"/>
      <w:r w:rsidR="004366BB" w:rsidRPr="005A4927">
        <w:rPr>
          <w:rFonts w:ascii="Arial" w:hAnsi="Arial" w:cs="Arial"/>
          <w:sz w:val="20"/>
          <w:szCs w:val="20"/>
        </w:rPr>
        <w:t>Engineers</w:t>
      </w:r>
      <w:proofErr w:type="spellEnd"/>
      <w:r w:rsidR="004366BB" w:rsidRPr="005A4927">
        <w:rPr>
          <w:rFonts w:ascii="Arial" w:hAnsi="Arial" w:cs="Arial"/>
          <w:sz w:val="20"/>
          <w:szCs w:val="20"/>
        </w:rPr>
        <w:t xml:space="preserve"> s.r.o., Na Vyhlídce 286/64</w:t>
      </w:r>
      <w:r w:rsidR="00224BA3" w:rsidRPr="005A4927">
        <w:rPr>
          <w:rFonts w:ascii="Arial" w:hAnsi="Arial" w:cs="Arial"/>
          <w:sz w:val="20"/>
          <w:szCs w:val="20"/>
        </w:rPr>
        <w:t xml:space="preserve">, Praha 9, datum: listopad 2021 a Rozhodnutím </w:t>
      </w:r>
      <w:r w:rsidR="00224BA3" w:rsidRPr="005A4927">
        <w:rPr>
          <w:rFonts w:ascii="Arial" w:eastAsia="Arial" w:hAnsi="Arial" w:cs="Arial"/>
          <w:sz w:val="20"/>
          <w:szCs w:val="20"/>
        </w:rPr>
        <w:t>Městské části Praha 11, Úřad městské části, Odbor výstavby, Praha 4, č.j. MCP11/21/065623/OV/</w:t>
      </w:r>
      <w:proofErr w:type="spellStart"/>
      <w:r w:rsidR="00224BA3" w:rsidRPr="005A4927">
        <w:rPr>
          <w:rFonts w:ascii="Arial" w:eastAsia="Arial" w:hAnsi="Arial" w:cs="Arial"/>
          <w:sz w:val="20"/>
          <w:szCs w:val="20"/>
        </w:rPr>
        <w:t>Bu</w:t>
      </w:r>
      <w:proofErr w:type="spellEnd"/>
      <w:r w:rsidR="00224BA3" w:rsidRPr="005A4927">
        <w:rPr>
          <w:rFonts w:ascii="Arial" w:eastAsia="Arial" w:hAnsi="Arial" w:cs="Arial"/>
          <w:sz w:val="20"/>
          <w:szCs w:val="20"/>
        </w:rPr>
        <w:t xml:space="preserve"> ze dne 28.12.2021</w:t>
      </w:r>
      <w:r w:rsidR="005A4927" w:rsidRPr="005A4927">
        <w:rPr>
          <w:rFonts w:ascii="Arial" w:eastAsia="Arial" w:hAnsi="Arial" w:cs="Arial"/>
          <w:sz w:val="20"/>
          <w:szCs w:val="20"/>
        </w:rPr>
        <w:t>.</w:t>
      </w:r>
    </w:p>
    <w:p w14:paraId="0FB31B07" w14:textId="77777777" w:rsidR="004366BB" w:rsidRPr="00472E69" w:rsidRDefault="00473E2B">
      <w:pPr>
        <w:numPr>
          <w:ilvl w:val="1"/>
          <w:numId w:val="3"/>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Dílo bude dále realizováno dle požadavků objednatele</w:t>
      </w:r>
      <w:r w:rsidR="00401438" w:rsidRPr="00472E69">
        <w:rPr>
          <w:rFonts w:ascii="Arial" w:hAnsi="Arial" w:cs="Arial"/>
          <w:sz w:val="20"/>
          <w:szCs w:val="20"/>
        </w:rPr>
        <w:t>.</w:t>
      </w:r>
      <w:r w:rsidR="00472E69">
        <w:rPr>
          <w:rFonts w:ascii="Arial" w:hAnsi="Arial" w:cs="Arial"/>
          <w:sz w:val="20"/>
          <w:szCs w:val="20"/>
        </w:rPr>
        <w:t xml:space="preserve"> </w:t>
      </w:r>
      <w:r w:rsidRPr="00472E69">
        <w:rPr>
          <w:rFonts w:ascii="Arial" w:hAnsi="Arial" w:cs="Arial"/>
          <w:sz w:val="20"/>
          <w:szCs w:val="20"/>
        </w:rPr>
        <w:t>Za účelem zjištění požadavků objednatele se uskuteční osobní jednání objednatele a zhotovitele.</w:t>
      </w:r>
    </w:p>
    <w:p w14:paraId="652097C9" w14:textId="77777777" w:rsidR="004366BB" w:rsidRPr="00472E69" w:rsidRDefault="004366BB" w:rsidP="004366BB">
      <w:pPr>
        <w:tabs>
          <w:tab w:val="left" w:pos="540"/>
        </w:tabs>
        <w:spacing w:before="60" w:after="60" w:line="276" w:lineRule="auto"/>
        <w:jc w:val="both"/>
        <w:rPr>
          <w:rFonts w:ascii="Arial" w:hAnsi="Arial" w:cs="Arial"/>
          <w:sz w:val="20"/>
          <w:szCs w:val="20"/>
        </w:rPr>
      </w:pPr>
    </w:p>
    <w:p w14:paraId="2E6BD55C" w14:textId="77777777" w:rsidR="00473E2B" w:rsidRPr="00472E69" w:rsidRDefault="00473E2B" w:rsidP="004366BB">
      <w:pPr>
        <w:tabs>
          <w:tab w:val="left" w:pos="540"/>
        </w:tabs>
        <w:spacing w:before="60" w:after="60" w:line="276" w:lineRule="auto"/>
        <w:jc w:val="both"/>
        <w:rPr>
          <w:rFonts w:ascii="Arial" w:hAnsi="Arial" w:cs="Arial"/>
          <w:sz w:val="20"/>
          <w:szCs w:val="20"/>
        </w:rPr>
      </w:pPr>
      <w:r w:rsidRPr="00472E69">
        <w:rPr>
          <w:rFonts w:ascii="Arial" w:hAnsi="Arial" w:cs="Arial"/>
          <w:sz w:val="20"/>
          <w:szCs w:val="20"/>
        </w:rPr>
        <w:t xml:space="preserve"> </w:t>
      </w:r>
    </w:p>
    <w:tbl>
      <w:tblPr>
        <w:tblW w:w="10314" w:type="dxa"/>
        <w:tblLook w:val="04A0" w:firstRow="1" w:lastRow="0" w:firstColumn="1" w:lastColumn="0" w:noHBand="0" w:noVBand="1"/>
      </w:tblPr>
      <w:tblGrid>
        <w:gridCol w:w="10314"/>
      </w:tblGrid>
      <w:tr w:rsidR="00316F5C" w:rsidRPr="00472E69" w14:paraId="5E8B966C" w14:textId="77777777" w:rsidTr="001C4896">
        <w:tc>
          <w:tcPr>
            <w:tcW w:w="10314" w:type="dxa"/>
          </w:tcPr>
          <w:p w14:paraId="79E4EE01" w14:textId="77777777" w:rsidR="00316F5C" w:rsidRPr="00472E69" w:rsidRDefault="006C2BF4">
            <w:pPr>
              <w:numPr>
                <w:ilvl w:val="0"/>
                <w:numId w:val="3"/>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lastRenderedPageBreak/>
              <w:t>Stanovení rozsahu díla</w:t>
            </w:r>
          </w:p>
        </w:tc>
      </w:tr>
    </w:tbl>
    <w:p w14:paraId="2C168307" w14:textId="77777777" w:rsidR="008C6336" w:rsidRDefault="00290F1B" w:rsidP="00470117">
      <w:pPr>
        <w:spacing w:before="100" w:beforeAutospacing="1" w:after="100" w:afterAutospacing="1"/>
        <w:ind w:left="567" w:hanging="567"/>
        <w:rPr>
          <w:rFonts w:ascii="Arial" w:hAnsi="Arial" w:cs="Arial"/>
          <w:sz w:val="20"/>
          <w:szCs w:val="20"/>
        </w:rPr>
      </w:pPr>
      <w:r w:rsidRPr="008C6336">
        <w:rPr>
          <w:rFonts w:ascii="Arial" w:hAnsi="Arial" w:cs="Arial"/>
          <w:sz w:val="20"/>
          <w:szCs w:val="20"/>
        </w:rPr>
        <w:t>3.1. Předmětem zakázky je</w:t>
      </w:r>
      <w:r w:rsidR="008C6336">
        <w:rPr>
          <w:rFonts w:ascii="Arial" w:hAnsi="Arial" w:cs="Arial"/>
          <w:sz w:val="20"/>
          <w:szCs w:val="20"/>
        </w:rPr>
        <w:t>:</w:t>
      </w:r>
    </w:p>
    <w:p w14:paraId="76AD7C8E" w14:textId="7F62C119" w:rsidR="008C6336" w:rsidRDefault="008C6336" w:rsidP="00224BA3">
      <w:pPr>
        <w:tabs>
          <w:tab w:val="left" w:pos="993"/>
        </w:tabs>
        <w:spacing w:line="276" w:lineRule="auto"/>
        <w:ind w:left="993" w:hanging="426"/>
        <w:rPr>
          <w:rFonts w:ascii="Arial" w:hAnsi="Arial" w:cs="Arial"/>
          <w:sz w:val="20"/>
          <w:szCs w:val="20"/>
        </w:rPr>
      </w:pPr>
      <w:r>
        <w:rPr>
          <w:rFonts w:ascii="Arial" w:hAnsi="Arial" w:cs="Arial"/>
          <w:sz w:val="20"/>
          <w:szCs w:val="20"/>
        </w:rPr>
        <w:t xml:space="preserve">-     </w:t>
      </w:r>
      <w:r w:rsidRPr="008C6336">
        <w:rPr>
          <w:rFonts w:ascii="Arial" w:hAnsi="Arial" w:cs="Arial"/>
          <w:b/>
          <w:bCs/>
          <w:sz w:val="20"/>
          <w:szCs w:val="20"/>
        </w:rPr>
        <w:t>P</w:t>
      </w:r>
      <w:r w:rsidR="00290F1B" w:rsidRPr="008C6336">
        <w:rPr>
          <w:rFonts w:ascii="Arial" w:hAnsi="Arial" w:cs="Arial"/>
          <w:b/>
          <w:bCs/>
          <w:sz w:val="20"/>
          <w:szCs w:val="20"/>
        </w:rPr>
        <w:t>rojektov</w:t>
      </w:r>
      <w:r w:rsidRPr="008C6336">
        <w:rPr>
          <w:rFonts w:ascii="Arial" w:hAnsi="Arial" w:cs="Arial"/>
          <w:b/>
          <w:bCs/>
          <w:sz w:val="20"/>
          <w:szCs w:val="20"/>
        </w:rPr>
        <w:t>á</w:t>
      </w:r>
      <w:r w:rsidR="00290F1B" w:rsidRPr="008C6336">
        <w:rPr>
          <w:rFonts w:ascii="Arial" w:hAnsi="Arial" w:cs="Arial"/>
          <w:b/>
          <w:bCs/>
          <w:sz w:val="20"/>
          <w:szCs w:val="20"/>
        </w:rPr>
        <w:t xml:space="preserve"> dokumentace (PD) </w:t>
      </w:r>
      <w:r w:rsidRPr="008C6336">
        <w:rPr>
          <w:rFonts w:ascii="Arial" w:hAnsi="Arial" w:cs="Arial"/>
          <w:b/>
          <w:bCs/>
          <w:sz w:val="20"/>
          <w:szCs w:val="20"/>
        </w:rPr>
        <w:t xml:space="preserve">pro provedení nezbytných úprav dle § 137 Zákona </w:t>
      </w:r>
      <w:r w:rsidR="00373E66">
        <w:rPr>
          <w:rFonts w:ascii="Arial" w:hAnsi="Arial" w:cs="Arial"/>
          <w:b/>
          <w:bCs/>
          <w:sz w:val="20"/>
          <w:szCs w:val="20"/>
        </w:rPr>
        <w:t xml:space="preserve">č. </w:t>
      </w:r>
      <w:r w:rsidRPr="008C6336">
        <w:rPr>
          <w:rFonts w:ascii="Arial" w:hAnsi="Arial" w:cs="Arial"/>
          <w:b/>
          <w:bCs/>
          <w:sz w:val="20"/>
          <w:szCs w:val="20"/>
        </w:rPr>
        <w:t>183/2006 odst.</w:t>
      </w:r>
      <w:r w:rsidR="00373E66">
        <w:rPr>
          <w:rFonts w:ascii="Arial" w:hAnsi="Arial" w:cs="Arial"/>
          <w:b/>
          <w:bCs/>
          <w:sz w:val="20"/>
          <w:szCs w:val="20"/>
        </w:rPr>
        <w:t xml:space="preserve"> </w:t>
      </w:r>
      <w:r w:rsidRPr="008C6336">
        <w:rPr>
          <w:rFonts w:ascii="Arial" w:hAnsi="Arial" w:cs="Arial"/>
          <w:b/>
          <w:bCs/>
          <w:sz w:val="20"/>
          <w:szCs w:val="20"/>
        </w:rPr>
        <w:t>4 a 5 stavebního zákona</w:t>
      </w:r>
      <w:r w:rsidRPr="008C6336">
        <w:rPr>
          <w:rFonts w:ascii="Arial" w:hAnsi="Arial" w:cs="Arial"/>
          <w:sz w:val="20"/>
          <w:szCs w:val="20"/>
        </w:rPr>
        <w:t xml:space="preserve"> </w:t>
      </w:r>
      <w:r w:rsidRPr="00EC483C">
        <w:rPr>
          <w:rFonts w:ascii="Arial" w:hAnsi="Arial" w:cs="Arial"/>
          <w:sz w:val="20"/>
          <w:szCs w:val="20"/>
        </w:rPr>
        <w:t>v rozsahu:</w:t>
      </w:r>
    </w:p>
    <w:p w14:paraId="78904BB1" w14:textId="77777777" w:rsidR="00224BA3" w:rsidRPr="00EC483C" w:rsidRDefault="00224BA3" w:rsidP="00224BA3">
      <w:pPr>
        <w:tabs>
          <w:tab w:val="left" w:pos="993"/>
        </w:tabs>
        <w:spacing w:line="276" w:lineRule="auto"/>
        <w:ind w:left="993" w:hanging="426"/>
        <w:rPr>
          <w:rFonts w:ascii="Arial" w:hAnsi="Arial" w:cs="Arial"/>
          <w:sz w:val="20"/>
          <w:szCs w:val="20"/>
        </w:rPr>
      </w:pPr>
    </w:p>
    <w:p w14:paraId="52B4CC19" w14:textId="77777777" w:rsidR="008C6336" w:rsidRPr="00EC483C" w:rsidRDefault="008C6336" w:rsidP="00224BA3">
      <w:pPr>
        <w:spacing w:line="276" w:lineRule="auto"/>
        <w:ind w:left="851"/>
        <w:rPr>
          <w:rFonts w:ascii="Arial" w:hAnsi="Arial" w:cs="Arial"/>
          <w:sz w:val="20"/>
          <w:szCs w:val="20"/>
        </w:rPr>
      </w:pPr>
      <w:r w:rsidRPr="00EC483C">
        <w:rPr>
          <w:rFonts w:ascii="Arial" w:hAnsi="Arial" w:cs="Arial"/>
          <w:sz w:val="20"/>
          <w:szCs w:val="20"/>
        </w:rPr>
        <w:t>a) situační výkres</w:t>
      </w:r>
      <w:r w:rsidRPr="00EC483C">
        <w:rPr>
          <w:rFonts w:ascii="Arial" w:hAnsi="Arial" w:cs="Arial"/>
          <w:sz w:val="20"/>
          <w:szCs w:val="20"/>
        </w:rPr>
        <w:br/>
        <w:t>b) způsob dočasného zajištění opěrné zdi před působením povětrnostních vlivů (technický popis)</w:t>
      </w:r>
      <w:r w:rsidRPr="00EC483C">
        <w:rPr>
          <w:rFonts w:ascii="Arial" w:hAnsi="Arial" w:cs="Arial"/>
          <w:sz w:val="20"/>
          <w:szCs w:val="20"/>
        </w:rPr>
        <w:br/>
        <w:t xml:space="preserve">c) návrh nezbytných úprav (v rozsahu min. celé délky pozemku č. </w:t>
      </w:r>
      <w:proofErr w:type="spellStart"/>
      <w:r w:rsidRPr="00EC483C">
        <w:rPr>
          <w:rFonts w:ascii="Arial" w:hAnsi="Arial" w:cs="Arial"/>
          <w:sz w:val="20"/>
          <w:szCs w:val="20"/>
        </w:rPr>
        <w:t>parc</w:t>
      </w:r>
      <w:proofErr w:type="spellEnd"/>
      <w:r w:rsidRPr="00EC483C">
        <w:rPr>
          <w:rFonts w:ascii="Arial" w:hAnsi="Arial" w:cs="Arial"/>
          <w:sz w:val="20"/>
          <w:szCs w:val="20"/>
        </w:rPr>
        <w:t xml:space="preserve">. 209 v </w:t>
      </w:r>
      <w:proofErr w:type="spellStart"/>
      <w:r w:rsidRPr="00EC483C">
        <w:rPr>
          <w:rFonts w:ascii="Arial" w:hAnsi="Arial" w:cs="Arial"/>
          <w:sz w:val="20"/>
          <w:szCs w:val="20"/>
        </w:rPr>
        <w:t>k.ú</w:t>
      </w:r>
      <w:proofErr w:type="spellEnd"/>
      <w:r w:rsidRPr="00EC483C">
        <w:rPr>
          <w:rFonts w:ascii="Arial" w:hAnsi="Arial" w:cs="Arial"/>
          <w:sz w:val="20"/>
          <w:szCs w:val="20"/>
        </w:rPr>
        <w:t>. Křeslice; dle odborných znalostí autorizované osoby může jít o rozsah větší)</w:t>
      </w:r>
      <w:r w:rsidRPr="00EC483C">
        <w:rPr>
          <w:rFonts w:ascii="Arial" w:hAnsi="Arial" w:cs="Arial"/>
          <w:sz w:val="20"/>
          <w:szCs w:val="20"/>
        </w:rPr>
        <w:br/>
        <w:t>d) statické posouzení navržených nezbytných úprav dle bodu c) výše v plném rozsahu řešené stavby včetně kontrolovatelného statického výpočtu a příslušných výkresů</w:t>
      </w:r>
      <w:r w:rsidRPr="00EC483C">
        <w:rPr>
          <w:rFonts w:ascii="Arial" w:hAnsi="Arial" w:cs="Arial"/>
          <w:sz w:val="20"/>
          <w:szCs w:val="20"/>
        </w:rPr>
        <w:br/>
        <w:t>e) technický popis nezbytných úprav včetně způsobu jejich provádění s ohledem na životní prostředí (prašnost), časový harmonogram prací.</w:t>
      </w:r>
    </w:p>
    <w:p w14:paraId="7D06AC3A" w14:textId="77777777" w:rsidR="008C6336" w:rsidRPr="008C6336" w:rsidRDefault="00224BA3" w:rsidP="00224BA3">
      <w:pPr>
        <w:spacing w:line="276" w:lineRule="auto"/>
        <w:ind w:left="851"/>
        <w:rPr>
          <w:rFonts w:ascii="Arial" w:hAnsi="Arial" w:cs="Arial"/>
          <w:sz w:val="20"/>
          <w:szCs w:val="20"/>
        </w:rPr>
      </w:pPr>
      <w:r>
        <w:rPr>
          <w:rFonts w:ascii="Arial" w:hAnsi="Arial" w:cs="Arial"/>
          <w:sz w:val="20"/>
          <w:szCs w:val="20"/>
        </w:rPr>
        <w:t>T</w:t>
      </w:r>
      <w:r w:rsidR="008C6336" w:rsidRPr="00EC483C">
        <w:rPr>
          <w:rFonts w:ascii="Arial" w:hAnsi="Arial" w:cs="Arial"/>
          <w:sz w:val="20"/>
          <w:szCs w:val="20"/>
        </w:rPr>
        <w:t xml:space="preserve">ato projektová dokumentace bude vycházet z geotechnického průzkumu od firmy INSET, </w:t>
      </w:r>
      <w:r>
        <w:rPr>
          <w:rFonts w:ascii="Arial" w:hAnsi="Arial" w:cs="Arial"/>
          <w:sz w:val="20"/>
          <w:szCs w:val="20"/>
        </w:rPr>
        <w:t>který je přílohou této smlouvy.</w:t>
      </w:r>
    </w:p>
    <w:p w14:paraId="040A2269" w14:textId="77777777" w:rsidR="008C6336" w:rsidRPr="008C6336" w:rsidRDefault="008C6336" w:rsidP="00224BA3">
      <w:pPr>
        <w:pStyle w:val="Odstavecseseznamem"/>
        <w:numPr>
          <w:ilvl w:val="0"/>
          <w:numId w:val="7"/>
        </w:numPr>
        <w:spacing w:after="0"/>
        <w:ind w:left="851" w:hanging="284"/>
        <w:rPr>
          <w:rFonts w:ascii="Arial" w:hAnsi="Arial" w:cs="Arial"/>
          <w:sz w:val="20"/>
          <w:szCs w:val="20"/>
        </w:rPr>
      </w:pPr>
      <w:r>
        <w:rPr>
          <w:rFonts w:ascii="Arial" w:hAnsi="Arial" w:cs="Arial"/>
          <w:b/>
          <w:bCs/>
          <w:sz w:val="20"/>
          <w:szCs w:val="20"/>
        </w:rPr>
        <w:t xml:space="preserve"> </w:t>
      </w:r>
      <w:r w:rsidRPr="008C6336">
        <w:rPr>
          <w:rFonts w:ascii="Arial" w:hAnsi="Arial" w:cs="Arial"/>
          <w:b/>
          <w:bCs/>
          <w:sz w:val="20"/>
          <w:szCs w:val="20"/>
        </w:rPr>
        <w:t>Vypracování projektové dokumentace přeložky inženýrských sítí.</w:t>
      </w:r>
    </w:p>
    <w:p w14:paraId="13D6DB02" w14:textId="77777777" w:rsidR="008C6336" w:rsidRPr="008C6336" w:rsidRDefault="008C6336" w:rsidP="00224BA3">
      <w:pPr>
        <w:pStyle w:val="Odstavecseseznamem"/>
        <w:spacing w:after="0"/>
        <w:ind w:left="936"/>
        <w:rPr>
          <w:rFonts w:ascii="Arial" w:hAnsi="Arial" w:cs="Arial"/>
          <w:sz w:val="20"/>
          <w:szCs w:val="20"/>
        </w:rPr>
      </w:pPr>
    </w:p>
    <w:p w14:paraId="349C8C6E" w14:textId="77777777" w:rsidR="008C6336" w:rsidRPr="008C6336" w:rsidRDefault="008C6336" w:rsidP="00224BA3">
      <w:pPr>
        <w:pStyle w:val="Odstavecseseznamem"/>
        <w:numPr>
          <w:ilvl w:val="0"/>
          <w:numId w:val="7"/>
        </w:numPr>
        <w:tabs>
          <w:tab w:val="left" w:pos="540"/>
          <w:tab w:val="left" w:pos="1134"/>
        </w:tabs>
        <w:spacing w:after="0"/>
        <w:ind w:left="851" w:hanging="275"/>
        <w:rPr>
          <w:rFonts w:ascii="Arial" w:hAnsi="Arial" w:cs="Arial"/>
          <w:sz w:val="20"/>
          <w:szCs w:val="20"/>
        </w:rPr>
      </w:pPr>
      <w:r w:rsidRPr="008C6336">
        <w:rPr>
          <w:rFonts w:ascii="Arial" w:hAnsi="Arial" w:cs="Arial"/>
          <w:b/>
          <w:bCs/>
          <w:sz w:val="20"/>
          <w:szCs w:val="20"/>
        </w:rPr>
        <w:t xml:space="preserve"> Vypracování Soupisu prací s výkazem výměr</w:t>
      </w:r>
      <w:r w:rsidRPr="008C6336">
        <w:rPr>
          <w:rFonts w:ascii="Arial" w:hAnsi="Arial" w:cs="Arial"/>
          <w:sz w:val="20"/>
          <w:szCs w:val="20"/>
        </w:rPr>
        <w:t xml:space="preserve"> vč. slepého Soupisu prací s výkazem výměr,    </w:t>
      </w:r>
    </w:p>
    <w:p w14:paraId="74C43458" w14:textId="77777777" w:rsidR="008C6336" w:rsidRPr="008C6336" w:rsidRDefault="008C6336" w:rsidP="00224BA3">
      <w:pPr>
        <w:pStyle w:val="Odstavecseseznamem"/>
        <w:tabs>
          <w:tab w:val="left" w:pos="540"/>
          <w:tab w:val="left" w:pos="1134"/>
        </w:tabs>
        <w:spacing w:after="0"/>
        <w:ind w:left="936"/>
        <w:rPr>
          <w:rFonts w:ascii="Arial" w:hAnsi="Arial" w:cs="Arial"/>
          <w:sz w:val="20"/>
          <w:szCs w:val="20"/>
        </w:rPr>
      </w:pPr>
      <w:r w:rsidRPr="008C6336">
        <w:rPr>
          <w:rFonts w:ascii="Arial" w:hAnsi="Arial" w:cs="Arial"/>
          <w:b/>
          <w:bCs/>
          <w:sz w:val="20"/>
          <w:szCs w:val="20"/>
        </w:rPr>
        <w:t xml:space="preserve"> </w:t>
      </w:r>
      <w:r w:rsidRPr="008C6336">
        <w:rPr>
          <w:rFonts w:ascii="Arial" w:hAnsi="Arial" w:cs="Arial"/>
          <w:sz w:val="20"/>
          <w:szCs w:val="20"/>
        </w:rPr>
        <w:t>v souladu s Vyhláškou č.  169/2016 Sb.</w:t>
      </w:r>
    </w:p>
    <w:p w14:paraId="261912C0" w14:textId="77777777" w:rsidR="008C6336" w:rsidRPr="008C6336" w:rsidRDefault="008C6336" w:rsidP="00224BA3">
      <w:pPr>
        <w:pStyle w:val="Default"/>
        <w:numPr>
          <w:ilvl w:val="0"/>
          <w:numId w:val="7"/>
        </w:numPr>
        <w:spacing w:line="276" w:lineRule="auto"/>
        <w:ind w:left="851" w:hanging="275"/>
        <w:rPr>
          <w:rFonts w:ascii="Arial" w:hAnsi="Arial" w:cs="Arial"/>
          <w:color w:val="auto"/>
          <w:sz w:val="20"/>
          <w:szCs w:val="20"/>
        </w:rPr>
      </w:pPr>
      <w:r w:rsidRPr="008C6336">
        <w:rPr>
          <w:rFonts w:ascii="Arial" w:hAnsi="Arial" w:cs="Arial"/>
          <w:b/>
          <w:bCs/>
          <w:color w:val="auto"/>
          <w:sz w:val="20"/>
          <w:szCs w:val="20"/>
        </w:rPr>
        <w:t xml:space="preserve"> </w:t>
      </w:r>
      <w:proofErr w:type="spellStart"/>
      <w:r w:rsidRPr="008C6336">
        <w:rPr>
          <w:rFonts w:ascii="Arial" w:hAnsi="Arial" w:cs="Arial"/>
          <w:b/>
          <w:bCs/>
          <w:color w:val="auto"/>
          <w:sz w:val="20"/>
          <w:szCs w:val="20"/>
        </w:rPr>
        <w:t>Výkon</w:t>
      </w:r>
      <w:proofErr w:type="spellEnd"/>
      <w:r w:rsidRPr="008C6336">
        <w:rPr>
          <w:rFonts w:ascii="Arial" w:hAnsi="Arial" w:cs="Arial"/>
          <w:b/>
          <w:bCs/>
          <w:color w:val="auto"/>
          <w:sz w:val="20"/>
          <w:szCs w:val="20"/>
        </w:rPr>
        <w:t xml:space="preserve"> autorského dozoru projektanta</w:t>
      </w:r>
      <w:r w:rsidRPr="008C6336">
        <w:rPr>
          <w:rFonts w:ascii="Arial" w:hAnsi="Arial" w:cs="Arial"/>
          <w:color w:val="auto"/>
          <w:sz w:val="20"/>
          <w:szCs w:val="20"/>
        </w:rPr>
        <w:t xml:space="preserve"> dle zákona č. 183/2006 Sb., o územním plánování a    </w:t>
      </w:r>
    </w:p>
    <w:p w14:paraId="2AF1101D" w14:textId="77777777" w:rsidR="008C6336" w:rsidRPr="008C6336" w:rsidRDefault="008C6336" w:rsidP="00224BA3">
      <w:pPr>
        <w:pStyle w:val="Default"/>
        <w:spacing w:line="276" w:lineRule="auto"/>
        <w:rPr>
          <w:rFonts w:ascii="Arial" w:hAnsi="Arial" w:cs="Arial"/>
          <w:color w:val="auto"/>
          <w:sz w:val="20"/>
          <w:szCs w:val="20"/>
        </w:rPr>
      </w:pPr>
      <w:r w:rsidRPr="008C6336">
        <w:rPr>
          <w:rFonts w:ascii="Arial" w:hAnsi="Arial" w:cs="Arial"/>
          <w:color w:val="auto"/>
          <w:sz w:val="20"/>
          <w:szCs w:val="20"/>
        </w:rPr>
        <w:t xml:space="preserve">                stavebním řádu (stavební zákon), ve znění pozdějších předpisů. </w:t>
      </w:r>
    </w:p>
    <w:p w14:paraId="7D04037F" w14:textId="77777777" w:rsidR="007F6666" w:rsidRPr="008C6336" w:rsidRDefault="008C6336" w:rsidP="00224BA3">
      <w:pPr>
        <w:pStyle w:val="Odstavecseseznamem"/>
        <w:numPr>
          <w:ilvl w:val="0"/>
          <w:numId w:val="7"/>
        </w:numPr>
        <w:tabs>
          <w:tab w:val="left" w:pos="540"/>
        </w:tabs>
        <w:spacing w:after="0"/>
        <w:ind w:left="851" w:hanging="275"/>
        <w:jc w:val="both"/>
        <w:rPr>
          <w:rFonts w:ascii="Arial" w:hAnsi="Arial" w:cs="Arial"/>
          <w:sz w:val="20"/>
          <w:szCs w:val="20"/>
        </w:rPr>
      </w:pPr>
      <w:r w:rsidRPr="008C6336">
        <w:rPr>
          <w:rFonts w:ascii="Arial" w:hAnsi="Arial" w:cs="Arial"/>
          <w:b/>
          <w:bCs/>
          <w:sz w:val="20"/>
          <w:szCs w:val="20"/>
        </w:rPr>
        <w:t xml:space="preserve"> Plán BOZP</w:t>
      </w:r>
      <w:r w:rsidRPr="008C6336">
        <w:rPr>
          <w:rFonts w:ascii="Arial" w:hAnsi="Arial" w:cs="Arial"/>
          <w:sz w:val="20"/>
          <w:szCs w:val="20"/>
        </w:rPr>
        <w:t xml:space="preserve"> vypracovaný dle Zákona č. 309/2006 Sb.</w:t>
      </w:r>
    </w:p>
    <w:p w14:paraId="1E070C9C" w14:textId="77777777" w:rsidR="008C6336" w:rsidRPr="008C6336" w:rsidRDefault="008C6336" w:rsidP="00E45517">
      <w:pPr>
        <w:pStyle w:val="Odstavecseseznamem"/>
        <w:tabs>
          <w:tab w:val="left" w:pos="540"/>
        </w:tabs>
        <w:spacing w:before="60" w:after="60"/>
        <w:ind w:left="936"/>
        <w:jc w:val="both"/>
        <w:rPr>
          <w:rFonts w:ascii="Arial" w:hAnsi="Arial" w:cs="Arial"/>
          <w:color w:val="FF0000"/>
          <w:sz w:val="20"/>
          <w:szCs w:val="20"/>
        </w:rPr>
      </w:pPr>
    </w:p>
    <w:p w14:paraId="5096F5D5" w14:textId="4F1C3061" w:rsidR="00CA12DD" w:rsidRDefault="006C2BF4" w:rsidP="00E45517">
      <w:pPr>
        <w:pStyle w:val="Odstavecseseznamem"/>
        <w:numPr>
          <w:ilvl w:val="1"/>
          <w:numId w:val="13"/>
        </w:numPr>
        <w:tabs>
          <w:tab w:val="left" w:pos="426"/>
          <w:tab w:val="left" w:pos="567"/>
        </w:tabs>
        <w:spacing w:before="60" w:after="60"/>
        <w:ind w:left="567" w:hanging="567"/>
        <w:jc w:val="both"/>
        <w:rPr>
          <w:rFonts w:ascii="Arial" w:hAnsi="Arial" w:cs="Arial"/>
          <w:sz w:val="20"/>
          <w:szCs w:val="20"/>
        </w:rPr>
      </w:pPr>
      <w:r w:rsidRPr="00CA12DD">
        <w:rPr>
          <w:rFonts w:ascii="Arial" w:hAnsi="Arial" w:cs="Arial"/>
          <w:sz w:val="20"/>
          <w:szCs w:val="20"/>
        </w:rPr>
        <w:t>Případné vícepráce provede zhotovitel pouze po předchozím písemném souhlasu objednatele.</w:t>
      </w:r>
    </w:p>
    <w:p w14:paraId="6180F3E2" w14:textId="4168F663" w:rsidR="00CA12DD" w:rsidRPr="005A4927" w:rsidRDefault="008C6336" w:rsidP="00E45517">
      <w:pPr>
        <w:pStyle w:val="Odstavecseseznamem"/>
        <w:tabs>
          <w:tab w:val="left" w:pos="540"/>
        </w:tabs>
        <w:spacing w:before="60" w:after="60"/>
        <w:ind w:left="0"/>
        <w:jc w:val="both"/>
        <w:rPr>
          <w:rFonts w:ascii="Arial" w:hAnsi="Arial" w:cs="Arial"/>
          <w:sz w:val="20"/>
          <w:szCs w:val="20"/>
        </w:rPr>
      </w:pPr>
      <w:r w:rsidRPr="00CA12DD">
        <w:rPr>
          <w:rFonts w:ascii="Arial" w:hAnsi="Arial" w:cs="Arial"/>
          <w:sz w:val="20"/>
          <w:szCs w:val="20"/>
        </w:rPr>
        <w:t xml:space="preserve">Zhotovitel předá jako konečný výstup </w:t>
      </w:r>
      <w:r w:rsidRPr="005A4927">
        <w:rPr>
          <w:rFonts w:ascii="Arial" w:hAnsi="Arial" w:cs="Arial"/>
          <w:sz w:val="20"/>
          <w:szCs w:val="20"/>
        </w:rPr>
        <w:t>plnění 6 výtisků a jedno vyhotovení v elektronické podobě na</w:t>
      </w:r>
    </w:p>
    <w:p w14:paraId="742529A6" w14:textId="7180BD6C" w:rsidR="00CA12DD" w:rsidRPr="005A4927" w:rsidRDefault="008C6336" w:rsidP="00E45517">
      <w:pPr>
        <w:pStyle w:val="Odstavecseseznamem"/>
        <w:tabs>
          <w:tab w:val="left" w:pos="540"/>
        </w:tabs>
        <w:spacing w:before="60" w:after="60"/>
        <w:ind w:left="0"/>
        <w:jc w:val="both"/>
        <w:rPr>
          <w:rFonts w:ascii="Arial" w:hAnsi="Arial" w:cs="Arial"/>
          <w:sz w:val="20"/>
          <w:szCs w:val="20"/>
          <w:shd w:val="clear" w:color="auto" w:fill="FFFFFF"/>
        </w:rPr>
      </w:pPr>
      <w:r w:rsidRPr="005A4927">
        <w:rPr>
          <w:rFonts w:ascii="Arial" w:hAnsi="Arial" w:cs="Arial"/>
          <w:sz w:val="20"/>
          <w:szCs w:val="20"/>
        </w:rPr>
        <w:t>elektronickém nosiči (</w:t>
      </w:r>
      <w:r w:rsidRPr="005A4927">
        <w:rPr>
          <w:rFonts w:ascii="Arial" w:hAnsi="Arial" w:cs="Arial"/>
          <w:sz w:val="20"/>
          <w:szCs w:val="20"/>
          <w:shd w:val="clear" w:color="auto" w:fill="FFFFFF"/>
        </w:rPr>
        <w:t>výkresová část bude zpracována ve formátu *.</w:t>
      </w:r>
      <w:proofErr w:type="spellStart"/>
      <w:r w:rsidRPr="005A4927">
        <w:rPr>
          <w:rFonts w:ascii="Arial" w:hAnsi="Arial" w:cs="Arial"/>
          <w:sz w:val="20"/>
          <w:szCs w:val="20"/>
          <w:shd w:val="clear" w:color="auto" w:fill="FFFFFF"/>
        </w:rPr>
        <w:t>dwg</w:t>
      </w:r>
      <w:proofErr w:type="spellEnd"/>
      <w:r w:rsidRPr="005A4927">
        <w:rPr>
          <w:rFonts w:ascii="Arial" w:hAnsi="Arial" w:cs="Arial"/>
          <w:sz w:val="20"/>
          <w:szCs w:val="20"/>
          <w:shd w:val="clear" w:color="auto" w:fill="FFFFFF"/>
        </w:rPr>
        <w:t>, textové části budou zpracovány</w:t>
      </w:r>
    </w:p>
    <w:p w14:paraId="7F2A9096" w14:textId="739D3178" w:rsidR="00CA12DD" w:rsidRPr="005A4927" w:rsidRDefault="008C6336" w:rsidP="00E45517">
      <w:pPr>
        <w:pStyle w:val="Odstavecseseznamem"/>
        <w:tabs>
          <w:tab w:val="left" w:pos="540"/>
        </w:tabs>
        <w:spacing w:before="60" w:after="60"/>
        <w:ind w:left="0"/>
        <w:jc w:val="both"/>
        <w:rPr>
          <w:rFonts w:ascii="Arial" w:hAnsi="Arial" w:cs="Arial"/>
          <w:sz w:val="20"/>
          <w:szCs w:val="20"/>
        </w:rPr>
      </w:pPr>
      <w:r w:rsidRPr="005A4927">
        <w:rPr>
          <w:rFonts w:ascii="Arial" w:hAnsi="Arial" w:cs="Arial"/>
          <w:sz w:val="20"/>
          <w:szCs w:val="20"/>
          <w:shd w:val="clear" w:color="auto" w:fill="FFFFFF"/>
        </w:rPr>
        <w:t xml:space="preserve">ve formátu </w:t>
      </w:r>
      <w:proofErr w:type="gramStart"/>
      <w:r w:rsidRPr="005A4927">
        <w:rPr>
          <w:rFonts w:ascii="Arial" w:hAnsi="Arial" w:cs="Arial"/>
          <w:sz w:val="20"/>
          <w:szCs w:val="20"/>
          <w:shd w:val="clear" w:color="auto" w:fill="FFFFFF"/>
        </w:rPr>
        <w:t>*.</w:t>
      </w:r>
      <w:proofErr w:type="spellStart"/>
      <w:r w:rsidRPr="005A4927">
        <w:rPr>
          <w:rFonts w:ascii="Arial" w:hAnsi="Arial" w:cs="Arial"/>
          <w:sz w:val="20"/>
          <w:szCs w:val="20"/>
          <w:shd w:val="clear" w:color="auto" w:fill="FFFFFF"/>
        </w:rPr>
        <w:t>docx</w:t>
      </w:r>
      <w:proofErr w:type="spellEnd"/>
      <w:r w:rsidRPr="005A4927">
        <w:rPr>
          <w:rStyle w:val="m-9087760320913393046gmail-msocommentreference"/>
          <w:rFonts w:ascii="Arial" w:hAnsi="Arial" w:cs="Arial"/>
          <w:sz w:val="20"/>
          <w:szCs w:val="20"/>
          <w:shd w:val="clear" w:color="auto" w:fill="FFFFFF"/>
        </w:rPr>
        <w:t> </w:t>
      </w:r>
      <w:r w:rsidRPr="005A4927">
        <w:rPr>
          <w:rFonts w:ascii="Arial" w:hAnsi="Arial" w:cs="Arial"/>
          <w:sz w:val="20"/>
          <w:szCs w:val="20"/>
          <w:shd w:val="clear" w:color="auto" w:fill="FFFFFF"/>
        </w:rPr>
        <w:t> pro</w:t>
      </w:r>
      <w:proofErr w:type="gramEnd"/>
      <w:r w:rsidRPr="005A4927">
        <w:rPr>
          <w:rFonts w:ascii="Arial" w:hAnsi="Arial" w:cs="Arial"/>
          <w:sz w:val="20"/>
          <w:szCs w:val="20"/>
          <w:shd w:val="clear" w:color="auto" w:fill="FFFFFF"/>
        </w:rPr>
        <w:t xml:space="preserve"> MS Word, tabulky ve formátu *.</w:t>
      </w:r>
      <w:proofErr w:type="spellStart"/>
      <w:r w:rsidRPr="005A4927">
        <w:rPr>
          <w:rFonts w:ascii="Arial" w:hAnsi="Arial" w:cs="Arial"/>
          <w:sz w:val="20"/>
          <w:szCs w:val="20"/>
          <w:shd w:val="clear" w:color="auto" w:fill="FFFFFF"/>
        </w:rPr>
        <w:t>xlsx</w:t>
      </w:r>
      <w:proofErr w:type="spellEnd"/>
      <w:r w:rsidRPr="005A4927">
        <w:rPr>
          <w:rFonts w:ascii="Arial" w:hAnsi="Arial" w:cs="Arial"/>
          <w:sz w:val="20"/>
          <w:szCs w:val="20"/>
          <w:shd w:val="clear" w:color="auto" w:fill="FFFFFF"/>
        </w:rPr>
        <w:t> pro MS Excel</w:t>
      </w:r>
      <w:r w:rsidRPr="005A4927">
        <w:rPr>
          <w:rFonts w:ascii="Arial" w:hAnsi="Arial" w:cs="Arial"/>
          <w:sz w:val="20"/>
          <w:szCs w:val="20"/>
        </w:rPr>
        <w:t>). Součástí elektronické podoby</w:t>
      </w:r>
    </w:p>
    <w:p w14:paraId="3969358B" w14:textId="71020EF5" w:rsidR="00CA12DD" w:rsidRDefault="008C6336" w:rsidP="00E45517">
      <w:pPr>
        <w:pStyle w:val="Odstavecseseznamem"/>
        <w:tabs>
          <w:tab w:val="left" w:pos="540"/>
        </w:tabs>
        <w:spacing w:before="60" w:after="60"/>
        <w:ind w:left="0"/>
        <w:jc w:val="both"/>
        <w:rPr>
          <w:rFonts w:ascii="Arial" w:hAnsi="Arial" w:cs="Arial"/>
          <w:sz w:val="20"/>
          <w:szCs w:val="20"/>
        </w:rPr>
      </w:pPr>
      <w:r w:rsidRPr="005A4927">
        <w:rPr>
          <w:rFonts w:ascii="Arial" w:hAnsi="Arial" w:cs="Arial"/>
          <w:sz w:val="20"/>
          <w:szCs w:val="20"/>
        </w:rPr>
        <w:t xml:space="preserve">bude i samostatně zpracovaný oceněný rozpočet a rozpočet slepý (Soupis prací </w:t>
      </w:r>
      <w:r w:rsidRPr="00CA12DD">
        <w:rPr>
          <w:rFonts w:ascii="Arial" w:hAnsi="Arial" w:cs="Arial"/>
          <w:sz w:val="20"/>
          <w:szCs w:val="20"/>
        </w:rPr>
        <w:t>s výkazem výměr), který</w:t>
      </w:r>
    </w:p>
    <w:p w14:paraId="0F7B7EB0" w14:textId="0CD14C8F" w:rsidR="008C6336" w:rsidRPr="00CA12DD" w:rsidRDefault="008C6336" w:rsidP="00E45517">
      <w:pPr>
        <w:pStyle w:val="Odstavecseseznamem"/>
        <w:tabs>
          <w:tab w:val="left" w:pos="540"/>
        </w:tabs>
        <w:spacing w:before="60" w:after="60"/>
        <w:ind w:left="0"/>
        <w:jc w:val="both"/>
        <w:rPr>
          <w:rFonts w:ascii="Arial" w:hAnsi="Arial" w:cs="Arial"/>
          <w:sz w:val="20"/>
          <w:szCs w:val="20"/>
        </w:rPr>
      </w:pPr>
      <w:r w:rsidRPr="00CA12DD">
        <w:rPr>
          <w:rFonts w:ascii="Arial" w:hAnsi="Arial" w:cs="Arial"/>
          <w:sz w:val="20"/>
          <w:szCs w:val="20"/>
        </w:rPr>
        <w:t>bude použit pro potřeby zadávacího řízení na výběr zhotovitele.</w:t>
      </w:r>
    </w:p>
    <w:p w14:paraId="0FB7DA64" w14:textId="77777777" w:rsidR="00316F5C" w:rsidRPr="00472E69" w:rsidRDefault="00316F5C" w:rsidP="007A7E94">
      <w:pPr>
        <w:tabs>
          <w:tab w:val="left" w:pos="540"/>
        </w:tabs>
        <w:spacing w:before="60" w:after="60" w:line="276" w:lineRule="auto"/>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316F5C" w:rsidRPr="00472E69" w14:paraId="4A5AE3AE" w14:textId="77777777" w:rsidTr="00B5642C">
        <w:tc>
          <w:tcPr>
            <w:tcW w:w="10314" w:type="dxa"/>
            <w:tcBorders>
              <w:top w:val="nil"/>
              <w:left w:val="nil"/>
              <w:bottom w:val="nil"/>
              <w:right w:val="nil"/>
            </w:tcBorders>
          </w:tcPr>
          <w:p w14:paraId="1B41E780" w14:textId="14BB3830" w:rsidR="00316F5C" w:rsidRPr="00CA12DD" w:rsidRDefault="00316F5C" w:rsidP="00CA12DD">
            <w:pPr>
              <w:pStyle w:val="Odstavecseseznamem"/>
              <w:numPr>
                <w:ilvl w:val="0"/>
                <w:numId w:val="13"/>
              </w:numPr>
              <w:shd w:val="clear" w:color="auto" w:fill="6E7C85"/>
              <w:spacing w:before="240" w:after="240"/>
              <w:jc w:val="center"/>
              <w:rPr>
                <w:rFonts w:ascii="Arial" w:hAnsi="Arial" w:cs="Arial"/>
                <w:b/>
                <w:bCs/>
                <w:color w:val="FFFFFF" w:themeColor="background1"/>
                <w:sz w:val="20"/>
                <w:szCs w:val="20"/>
              </w:rPr>
            </w:pPr>
            <w:r w:rsidRPr="00CA12DD">
              <w:rPr>
                <w:rFonts w:ascii="Arial" w:hAnsi="Arial" w:cs="Arial"/>
                <w:b/>
                <w:bCs/>
                <w:color w:val="FFFFFF" w:themeColor="background1"/>
                <w:sz w:val="20"/>
                <w:szCs w:val="20"/>
              </w:rPr>
              <w:t>Termíny plnění</w:t>
            </w:r>
          </w:p>
        </w:tc>
      </w:tr>
    </w:tbl>
    <w:p w14:paraId="03C44716" w14:textId="43A91C46" w:rsidR="00373E66" w:rsidRPr="005A4927" w:rsidRDefault="006C2BF4"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noProof/>
          <w:sz w:val="20"/>
          <w:szCs w:val="20"/>
        </w:rPr>
        <w:t>Termí</w:t>
      </w:r>
      <w:r w:rsidR="00224287" w:rsidRPr="00CA12DD">
        <w:rPr>
          <w:rFonts w:ascii="Arial" w:hAnsi="Arial" w:cs="Arial"/>
          <w:noProof/>
          <w:sz w:val="20"/>
          <w:szCs w:val="20"/>
        </w:rPr>
        <w:t>n</w:t>
      </w:r>
      <w:r w:rsidRPr="00CA12DD">
        <w:rPr>
          <w:rFonts w:ascii="Arial" w:hAnsi="Arial" w:cs="Arial"/>
          <w:noProof/>
          <w:sz w:val="20"/>
          <w:szCs w:val="20"/>
        </w:rPr>
        <w:t xml:space="preserve"> dokončení díla</w:t>
      </w:r>
      <w:r w:rsidR="00AF154E" w:rsidRPr="00CA12DD">
        <w:rPr>
          <w:rFonts w:ascii="Arial" w:hAnsi="Arial" w:cs="Arial"/>
          <w:noProof/>
          <w:sz w:val="20"/>
          <w:szCs w:val="20"/>
        </w:rPr>
        <w:t xml:space="preserve"> </w:t>
      </w:r>
      <w:r w:rsidR="00AF154E" w:rsidRPr="005A4927">
        <w:rPr>
          <w:rFonts w:ascii="Arial" w:hAnsi="Arial" w:cs="Arial"/>
          <w:noProof/>
          <w:sz w:val="20"/>
          <w:szCs w:val="20"/>
        </w:rPr>
        <w:t>bude plně v souladu s Časovým a finančním harmonogramem</w:t>
      </w:r>
      <w:r w:rsidR="00373E66" w:rsidRPr="005A4927">
        <w:rPr>
          <w:rFonts w:ascii="Arial" w:hAnsi="Arial" w:cs="Arial"/>
          <w:noProof/>
          <w:sz w:val="20"/>
          <w:szCs w:val="20"/>
        </w:rPr>
        <w:t xml:space="preserve"> </w:t>
      </w:r>
      <w:r w:rsidR="00AF154E" w:rsidRPr="005A4927">
        <w:rPr>
          <w:rFonts w:ascii="Arial" w:hAnsi="Arial" w:cs="Arial"/>
          <w:noProof/>
          <w:sz w:val="20"/>
          <w:szCs w:val="20"/>
        </w:rPr>
        <w:t>postupu prací.</w:t>
      </w:r>
      <w:r w:rsidR="00BF718D" w:rsidRPr="005A4927">
        <w:rPr>
          <w:rFonts w:ascii="Arial" w:hAnsi="Arial" w:cs="Arial"/>
          <w:noProof/>
          <w:sz w:val="20"/>
          <w:szCs w:val="20"/>
        </w:rPr>
        <w:t xml:space="preserve"> </w:t>
      </w:r>
    </w:p>
    <w:p w14:paraId="16516409" w14:textId="2B4477DB" w:rsidR="006C2BF4" w:rsidRPr="00E45022" w:rsidRDefault="00373E66" w:rsidP="00373E66">
      <w:pPr>
        <w:pStyle w:val="Odstavecseseznamem"/>
        <w:tabs>
          <w:tab w:val="left" w:pos="540"/>
        </w:tabs>
        <w:spacing w:before="60" w:after="60"/>
        <w:ind w:left="0"/>
        <w:jc w:val="both"/>
        <w:rPr>
          <w:rFonts w:ascii="Arial" w:hAnsi="Arial" w:cs="Arial"/>
          <w:sz w:val="20"/>
          <w:szCs w:val="20"/>
        </w:rPr>
      </w:pPr>
      <w:r w:rsidRPr="005A4927">
        <w:rPr>
          <w:rFonts w:ascii="Arial" w:hAnsi="Arial" w:cs="Arial"/>
          <w:noProof/>
          <w:sz w:val="20"/>
          <w:szCs w:val="20"/>
        </w:rPr>
        <w:t xml:space="preserve">          </w:t>
      </w:r>
      <w:r w:rsidR="00BF718D" w:rsidRPr="005A4927">
        <w:rPr>
          <w:rFonts w:ascii="Arial" w:hAnsi="Arial" w:cs="Arial"/>
          <w:noProof/>
          <w:sz w:val="20"/>
          <w:szCs w:val="20"/>
        </w:rPr>
        <w:t xml:space="preserve">Dílo bude předáno nejpozději </w:t>
      </w:r>
      <w:r w:rsidR="00BF718D" w:rsidRPr="00840449">
        <w:rPr>
          <w:rFonts w:ascii="Arial" w:hAnsi="Arial" w:cs="Arial"/>
          <w:noProof/>
          <w:sz w:val="20"/>
          <w:szCs w:val="20"/>
        </w:rPr>
        <w:t xml:space="preserve">do </w:t>
      </w:r>
      <w:r w:rsidR="00775BB3" w:rsidRPr="00E45022">
        <w:rPr>
          <w:rFonts w:ascii="Arial" w:hAnsi="Arial" w:cs="Arial"/>
          <w:b/>
          <w:bCs/>
          <w:noProof/>
          <w:sz w:val="20"/>
          <w:szCs w:val="20"/>
        </w:rPr>
        <w:t>31</w:t>
      </w:r>
      <w:r w:rsidR="00840449" w:rsidRPr="00E45022">
        <w:rPr>
          <w:rFonts w:ascii="Arial" w:hAnsi="Arial" w:cs="Arial"/>
          <w:b/>
          <w:bCs/>
          <w:noProof/>
          <w:sz w:val="20"/>
          <w:szCs w:val="20"/>
        </w:rPr>
        <w:t>.</w:t>
      </w:r>
      <w:r w:rsidR="00775BB3" w:rsidRPr="00E45022">
        <w:rPr>
          <w:rFonts w:ascii="Arial" w:hAnsi="Arial" w:cs="Arial"/>
          <w:b/>
          <w:bCs/>
          <w:noProof/>
          <w:sz w:val="20"/>
          <w:szCs w:val="20"/>
        </w:rPr>
        <w:t>01.</w:t>
      </w:r>
      <w:r w:rsidR="005A4927" w:rsidRPr="00E45022">
        <w:rPr>
          <w:rFonts w:ascii="Arial" w:hAnsi="Arial" w:cs="Arial"/>
          <w:b/>
          <w:bCs/>
          <w:noProof/>
          <w:sz w:val="20"/>
          <w:szCs w:val="20"/>
        </w:rPr>
        <w:t>202</w:t>
      </w:r>
      <w:r w:rsidR="00775BB3" w:rsidRPr="00E45022">
        <w:rPr>
          <w:rFonts w:ascii="Arial" w:hAnsi="Arial" w:cs="Arial"/>
          <w:b/>
          <w:bCs/>
          <w:noProof/>
          <w:sz w:val="20"/>
          <w:szCs w:val="20"/>
        </w:rPr>
        <w:t>3</w:t>
      </w:r>
      <w:r w:rsidR="00BF718D" w:rsidRPr="00E45022">
        <w:rPr>
          <w:rFonts w:ascii="Arial" w:hAnsi="Arial" w:cs="Arial"/>
          <w:noProof/>
          <w:sz w:val="20"/>
          <w:szCs w:val="20"/>
        </w:rPr>
        <w:t>.</w:t>
      </w:r>
    </w:p>
    <w:p w14:paraId="4B7779EC" w14:textId="32FFD156" w:rsidR="006C2BF4" w:rsidRPr="005A4927" w:rsidRDefault="006C2BF4"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5A4927">
        <w:rPr>
          <w:rFonts w:ascii="Arial" w:hAnsi="Arial" w:cs="Arial"/>
          <w:sz w:val="20"/>
          <w:szCs w:val="20"/>
        </w:rPr>
        <w:t>Zhotovitel splní svůj závazek provést dílo jeho ukončením a předáním objednateli. Objednatel se zavazuje dílo převzít v případě, že bude řádně provedeno, tj. úplně, v souladu s platnými právními předpisy a pokyny</w:t>
      </w:r>
      <w:r w:rsidR="00CA12DD" w:rsidRPr="005A4927">
        <w:rPr>
          <w:rFonts w:ascii="Arial" w:hAnsi="Arial" w:cs="Arial"/>
          <w:sz w:val="20"/>
          <w:szCs w:val="20"/>
        </w:rPr>
        <w:t xml:space="preserve"> </w:t>
      </w:r>
      <w:r w:rsidRPr="005A4927">
        <w:rPr>
          <w:rFonts w:ascii="Arial" w:hAnsi="Arial" w:cs="Arial"/>
          <w:sz w:val="20"/>
          <w:szCs w:val="20"/>
        </w:rPr>
        <w:t>objednatele, bez vad a nedodělků.</w:t>
      </w:r>
    </w:p>
    <w:p w14:paraId="418D259B" w14:textId="08C992F2" w:rsidR="006C2BF4" w:rsidRPr="00CA12DD" w:rsidRDefault="006C2BF4"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5A4927">
        <w:rPr>
          <w:rFonts w:ascii="Arial" w:hAnsi="Arial" w:cs="Arial"/>
          <w:sz w:val="20"/>
          <w:szCs w:val="20"/>
        </w:rPr>
        <w:t xml:space="preserve">Objednatel si pro kontrolu díla vymezuje 10 pracovních dní ode dne, kdy bylo fyzicky předáno. V této době může objednatel vůči zhotoviteli vznést případné námitky k předanému dílu, jehož kvalita i rozsah </w:t>
      </w:r>
      <w:r w:rsidRPr="00CA12DD">
        <w:rPr>
          <w:rFonts w:ascii="Arial" w:hAnsi="Arial" w:cs="Arial"/>
          <w:sz w:val="20"/>
          <w:szCs w:val="20"/>
        </w:rPr>
        <w:t xml:space="preserve">jsou dány SOD. Po odsouhlasení díla bude objednatelem podepsán předávací protokol. Podpis předávacího protokolu ze strany objednatele nezprošťuje zhotovitele zodpovědnosti za kvalitu jeho práce. </w:t>
      </w:r>
    </w:p>
    <w:p w14:paraId="5EE8811A" w14:textId="43E46553" w:rsidR="006C2BF4" w:rsidRPr="00CA12DD" w:rsidRDefault="006C2BF4"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t xml:space="preserve">Pokud zhotovitel dokončí dílo před dohodnutým termínem, zavazuje se objednatel převzít dílo před sjednanou dobou, a to 14 dnů od obdržení výzvy zhotovitele k předání díla. </w:t>
      </w:r>
    </w:p>
    <w:p w14:paraId="18AD9B76" w14:textId="48846D1E" w:rsidR="00B67900" w:rsidRPr="00CA12DD" w:rsidRDefault="00B67900"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CA12DD">
        <w:rPr>
          <w:rFonts w:ascii="Arial" w:hAnsi="Arial" w:cs="Arial"/>
          <w:sz w:val="20"/>
          <w:szCs w:val="20"/>
        </w:rPr>
        <w:t xml:space="preserve">V případě, že objednatel neposkytne zhotoviteli potřebnou součinnost k dalšímu postupu prací zhotovitele na předmětu díla a v důsledku toho dojde k přerušení nebo opoždění prací o více než 3 pracovní dny, prodlužuje se termín plnění o tuto dobu. Prodloužením termínu splnění díla se v takovém případě zhotovitel nedostává do prodlení.  </w:t>
      </w:r>
    </w:p>
    <w:p w14:paraId="5731CF9D" w14:textId="6A5EB6C5" w:rsidR="006A15E5" w:rsidRDefault="00B67900"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lastRenderedPageBreak/>
        <w:t>Zhotovitel není v prodlení v případě nedodržení správních lhůt dotčených orgánů státní správy a orgánů, jejichž stanoviska jsou nutná pro získání příslušného povolení stavby.</w:t>
      </w:r>
    </w:p>
    <w:p w14:paraId="4E96965B" w14:textId="77777777" w:rsidR="00CA12DD" w:rsidRPr="00CA12DD" w:rsidRDefault="00CA12DD" w:rsidP="00CA12DD">
      <w:pPr>
        <w:pStyle w:val="Odstavecseseznamem"/>
        <w:tabs>
          <w:tab w:val="left" w:pos="540"/>
        </w:tabs>
        <w:spacing w:before="60" w:after="60"/>
        <w:ind w:left="360"/>
        <w:jc w:val="both"/>
        <w:rPr>
          <w:rFonts w:ascii="Arial" w:hAnsi="Arial" w:cs="Arial"/>
          <w:sz w:val="20"/>
          <w:szCs w:val="20"/>
        </w:rPr>
      </w:pP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472E69" w14:paraId="0B8DDECD" w14:textId="77777777" w:rsidTr="00B5642C">
        <w:tc>
          <w:tcPr>
            <w:tcW w:w="10314" w:type="dxa"/>
          </w:tcPr>
          <w:p w14:paraId="2CF69A65" w14:textId="799F953A" w:rsidR="00316F5C" w:rsidRPr="00CA12DD" w:rsidRDefault="00316F5C" w:rsidP="00CA12DD">
            <w:pPr>
              <w:pStyle w:val="Odstavecseseznamem"/>
              <w:numPr>
                <w:ilvl w:val="0"/>
                <w:numId w:val="14"/>
              </w:numPr>
              <w:shd w:val="clear" w:color="auto" w:fill="6D7C85"/>
              <w:spacing w:before="240" w:after="240"/>
              <w:jc w:val="center"/>
              <w:rPr>
                <w:rFonts w:ascii="Arial" w:hAnsi="Arial" w:cs="Arial"/>
                <w:b/>
                <w:bCs/>
                <w:color w:val="FFFFFF" w:themeColor="background1"/>
                <w:sz w:val="20"/>
                <w:szCs w:val="20"/>
              </w:rPr>
            </w:pPr>
            <w:r w:rsidRPr="00CA12DD">
              <w:rPr>
                <w:rFonts w:ascii="Arial" w:hAnsi="Arial" w:cs="Arial"/>
                <w:b/>
                <w:bCs/>
                <w:color w:val="FFFFFF" w:themeColor="background1"/>
                <w:sz w:val="20"/>
                <w:szCs w:val="20"/>
              </w:rPr>
              <w:t xml:space="preserve">Cena díla </w:t>
            </w:r>
          </w:p>
        </w:tc>
      </w:tr>
    </w:tbl>
    <w:p w14:paraId="5CA9043C" w14:textId="508B32D9" w:rsidR="00AA0137" w:rsidRPr="00CA12DD" w:rsidRDefault="00B67900"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t>Cena se sjednává dohodou smluvních stran jako nejvýše</w:t>
      </w:r>
      <w:r w:rsidR="004C12CC" w:rsidRPr="00CA12DD">
        <w:rPr>
          <w:rFonts w:ascii="Arial" w:hAnsi="Arial" w:cs="Arial"/>
          <w:sz w:val="20"/>
          <w:szCs w:val="20"/>
        </w:rPr>
        <w:t xml:space="preserve"> přípustná</w:t>
      </w:r>
      <w:r w:rsidR="005F3A09" w:rsidRPr="00CA12DD">
        <w:rPr>
          <w:rFonts w:ascii="Arial" w:hAnsi="Arial" w:cs="Arial"/>
          <w:sz w:val="20"/>
          <w:szCs w:val="20"/>
        </w:rPr>
        <w:t>. Níže uvedené položky zahrnují veškeré činnosti dle čl. 3 Smlouvy.</w:t>
      </w:r>
    </w:p>
    <w:p w14:paraId="5B14609D" w14:textId="07722D6B" w:rsidR="00AA0137" w:rsidRPr="00CA12DD" w:rsidRDefault="00AA0137"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t>Cena díla byla stanovena dohodou smluvních stran na základě nabídky zhotovitele a činí:</w:t>
      </w:r>
    </w:p>
    <w:p w14:paraId="37CB59AD" w14:textId="77777777" w:rsidR="00AA0137" w:rsidRPr="00AA0137" w:rsidRDefault="00AA0137" w:rsidP="00AA0137">
      <w:pPr>
        <w:spacing w:line="276" w:lineRule="auto"/>
        <w:ind w:firstLine="576"/>
        <w:jc w:val="both"/>
        <w:rPr>
          <w:rFonts w:ascii="Arial" w:hAnsi="Arial" w:cs="Arial"/>
          <w:sz w:val="20"/>
          <w:szCs w:val="20"/>
        </w:rPr>
      </w:pPr>
      <w:r w:rsidRPr="00AA0137">
        <w:rPr>
          <w:rFonts w:ascii="Arial" w:hAnsi="Arial" w:cs="Arial"/>
          <w:sz w:val="20"/>
          <w:szCs w:val="20"/>
        </w:rPr>
        <w:t>Cena bez DPH:</w:t>
      </w:r>
      <w:proofErr w:type="gramStart"/>
      <w:r w:rsidRPr="00AA0137">
        <w:rPr>
          <w:rFonts w:ascii="Arial" w:hAnsi="Arial" w:cs="Arial"/>
          <w:sz w:val="20"/>
          <w:szCs w:val="20"/>
        </w:rPr>
        <w:tab/>
      </w:r>
      <w:r w:rsidRPr="00840449">
        <w:rPr>
          <w:rFonts w:ascii="Arial" w:hAnsi="Arial" w:cs="Arial"/>
          <w:sz w:val="20"/>
          <w:szCs w:val="20"/>
          <w:highlight w:val="yellow"/>
        </w:rPr>
        <w:t>[ …</w:t>
      </w:r>
      <w:proofErr w:type="gramEnd"/>
      <w:r w:rsidRPr="00840449">
        <w:rPr>
          <w:rFonts w:ascii="Arial" w:hAnsi="Arial" w:cs="Arial"/>
          <w:sz w:val="20"/>
          <w:szCs w:val="20"/>
          <w:highlight w:val="yellow"/>
        </w:rPr>
        <w:t xml:space="preserve"> ]</w:t>
      </w:r>
      <w:r w:rsidRPr="00AA0137">
        <w:rPr>
          <w:rFonts w:ascii="Arial" w:hAnsi="Arial" w:cs="Arial"/>
          <w:sz w:val="20"/>
          <w:szCs w:val="20"/>
        </w:rPr>
        <w:t xml:space="preserve"> Kč</w:t>
      </w:r>
      <w:r w:rsidRPr="00AA0137">
        <w:rPr>
          <w:rFonts w:ascii="Arial" w:hAnsi="Arial" w:cs="Arial"/>
          <w:sz w:val="20"/>
          <w:szCs w:val="20"/>
          <w:vertAlign w:val="superscript"/>
        </w:rPr>
        <w:footnoteReference w:id="1"/>
      </w:r>
    </w:p>
    <w:p w14:paraId="0F3C183E" w14:textId="77777777" w:rsidR="00AA0137" w:rsidRPr="00AA0137" w:rsidRDefault="00AA0137" w:rsidP="00AA0137">
      <w:pPr>
        <w:spacing w:line="276" w:lineRule="auto"/>
        <w:ind w:firstLine="576"/>
        <w:jc w:val="both"/>
        <w:rPr>
          <w:rFonts w:ascii="Arial" w:hAnsi="Arial" w:cs="Arial"/>
          <w:sz w:val="20"/>
          <w:szCs w:val="20"/>
        </w:rPr>
      </w:pPr>
      <w:r w:rsidRPr="00AA0137">
        <w:rPr>
          <w:rFonts w:ascii="Arial" w:hAnsi="Arial" w:cs="Arial"/>
          <w:sz w:val="20"/>
          <w:szCs w:val="20"/>
        </w:rPr>
        <w:t>DPH:</w:t>
      </w:r>
      <w:r w:rsidRPr="00AA0137">
        <w:rPr>
          <w:rFonts w:ascii="Arial" w:hAnsi="Arial" w:cs="Arial"/>
          <w:sz w:val="20"/>
          <w:szCs w:val="20"/>
        </w:rPr>
        <w:tab/>
      </w:r>
      <w:proofErr w:type="gramStart"/>
      <w:r w:rsidRPr="00AA0137">
        <w:rPr>
          <w:rFonts w:ascii="Arial" w:hAnsi="Arial" w:cs="Arial"/>
          <w:sz w:val="20"/>
          <w:szCs w:val="20"/>
        </w:rPr>
        <w:tab/>
      </w:r>
      <w:r w:rsidRPr="00840449">
        <w:rPr>
          <w:rFonts w:ascii="Arial" w:hAnsi="Arial" w:cs="Arial"/>
          <w:sz w:val="20"/>
          <w:szCs w:val="20"/>
          <w:highlight w:val="yellow"/>
        </w:rPr>
        <w:t>[ …</w:t>
      </w:r>
      <w:proofErr w:type="gramEnd"/>
      <w:r w:rsidRPr="00840449">
        <w:rPr>
          <w:rFonts w:ascii="Arial" w:hAnsi="Arial" w:cs="Arial"/>
          <w:sz w:val="20"/>
          <w:szCs w:val="20"/>
          <w:highlight w:val="yellow"/>
        </w:rPr>
        <w:t xml:space="preserve"> ]</w:t>
      </w:r>
      <w:r w:rsidRPr="00AA0137">
        <w:rPr>
          <w:rFonts w:ascii="Arial" w:hAnsi="Arial" w:cs="Arial"/>
          <w:sz w:val="20"/>
          <w:szCs w:val="20"/>
        </w:rPr>
        <w:t xml:space="preserve"> Kč</w:t>
      </w:r>
    </w:p>
    <w:p w14:paraId="0F7AC690" w14:textId="77777777" w:rsidR="00AA0137" w:rsidRPr="00AA0137" w:rsidRDefault="00AA0137" w:rsidP="00AA0137">
      <w:pPr>
        <w:spacing w:line="276" w:lineRule="auto"/>
        <w:ind w:firstLine="576"/>
        <w:jc w:val="both"/>
        <w:rPr>
          <w:rFonts w:ascii="Arial" w:hAnsi="Arial" w:cs="Arial"/>
          <w:sz w:val="20"/>
          <w:szCs w:val="20"/>
        </w:rPr>
      </w:pPr>
      <w:r w:rsidRPr="00AA0137">
        <w:rPr>
          <w:rFonts w:ascii="Arial" w:hAnsi="Arial" w:cs="Arial"/>
          <w:sz w:val="20"/>
          <w:szCs w:val="20"/>
        </w:rPr>
        <w:t>Cena s DPH:</w:t>
      </w:r>
      <w:proofErr w:type="gramStart"/>
      <w:r w:rsidRPr="00AA0137">
        <w:rPr>
          <w:rFonts w:ascii="Arial" w:hAnsi="Arial" w:cs="Arial"/>
          <w:sz w:val="20"/>
          <w:szCs w:val="20"/>
        </w:rPr>
        <w:tab/>
      </w:r>
      <w:r w:rsidRPr="00840449">
        <w:rPr>
          <w:rFonts w:ascii="Arial" w:hAnsi="Arial" w:cs="Arial"/>
          <w:sz w:val="20"/>
          <w:szCs w:val="20"/>
          <w:highlight w:val="yellow"/>
        </w:rPr>
        <w:t>[ …</w:t>
      </w:r>
      <w:proofErr w:type="gramEnd"/>
      <w:r w:rsidRPr="00840449">
        <w:rPr>
          <w:rFonts w:ascii="Arial" w:hAnsi="Arial" w:cs="Arial"/>
          <w:sz w:val="20"/>
          <w:szCs w:val="20"/>
          <w:highlight w:val="yellow"/>
        </w:rPr>
        <w:t xml:space="preserve"> ]</w:t>
      </w:r>
      <w:r w:rsidRPr="00AA0137">
        <w:rPr>
          <w:rFonts w:ascii="Arial" w:hAnsi="Arial" w:cs="Arial"/>
          <w:sz w:val="20"/>
          <w:szCs w:val="20"/>
        </w:rPr>
        <w:t xml:space="preserve"> Kč.</w:t>
      </w:r>
    </w:p>
    <w:p w14:paraId="74203317" w14:textId="6C5CB16E" w:rsidR="00AA0137" w:rsidRPr="005A4927" w:rsidRDefault="00741918" w:rsidP="00AA0137">
      <w:pPr>
        <w:tabs>
          <w:tab w:val="left" w:pos="540"/>
        </w:tabs>
        <w:spacing w:before="60" w:after="60" w:line="276" w:lineRule="auto"/>
        <w:ind w:left="539"/>
        <w:jc w:val="both"/>
        <w:rPr>
          <w:rFonts w:ascii="Arial" w:hAnsi="Arial" w:cs="Arial"/>
          <w:sz w:val="20"/>
          <w:szCs w:val="20"/>
        </w:rPr>
      </w:pPr>
      <w:r w:rsidRPr="005A4927">
        <w:rPr>
          <w:rFonts w:ascii="Arial" w:hAnsi="Arial" w:cs="Arial"/>
          <w:sz w:val="20"/>
          <w:szCs w:val="20"/>
        </w:rPr>
        <w:t>Stanovená cena za dílo bude plně v souladu s Časovým a finančním harmonogramem.</w:t>
      </w:r>
    </w:p>
    <w:p w14:paraId="1254DCB7" w14:textId="5B74F495" w:rsidR="00AA0137" w:rsidRPr="005A4927" w:rsidRDefault="00316F5C"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5A4927">
        <w:rPr>
          <w:rFonts w:ascii="Arial" w:hAnsi="Arial" w:cs="Arial"/>
          <w:sz w:val="20"/>
          <w:szCs w:val="20"/>
        </w:rPr>
        <w:t>Objednatel neposkytuje zhotoviteli zálohu.</w:t>
      </w:r>
    </w:p>
    <w:p w14:paraId="5CA4068F" w14:textId="1B0EADC1" w:rsidR="00AA0137" w:rsidRPr="005A4927" w:rsidRDefault="00AA0137"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5A4927">
        <w:rPr>
          <w:rFonts w:ascii="Arial" w:hAnsi="Arial" w:cs="Arial"/>
          <w:sz w:val="20"/>
          <w:szCs w:val="20"/>
        </w:rPr>
        <w:t>Dílčí faktury za jednotlivé etapy dle přiloženého časového a finančního harmonogramu budou vystavovány až do výše 90 % ceny díla bez DPH za jednotlivou etapu. Zbývajících 10 % ceny díla bude vyúčtováno konečnou fakturou po úspěšném předání a převzetí dokončeného díla a odstranění vad a nedodělků, které budou uvedeny v protokolu o předání a převzetí díla. Částka dle vystavené faktury musí být vždy nižší nebo rovna hodnotě prací zjištěných dle příloh této smlouvy a skutečně provedených prací v příslušné etapě / etapách</w:t>
      </w:r>
      <w:r w:rsidR="005A4927" w:rsidRPr="005A4927">
        <w:rPr>
          <w:rFonts w:ascii="Arial" w:hAnsi="Arial" w:cs="Arial"/>
          <w:sz w:val="20"/>
          <w:szCs w:val="20"/>
        </w:rPr>
        <w:t>.</w:t>
      </w:r>
    </w:p>
    <w:p w14:paraId="1B9C90FD" w14:textId="3474B827" w:rsidR="00316F5C" w:rsidRPr="00CA12DD" w:rsidRDefault="00316F5C"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CA12DD">
        <w:rPr>
          <w:rFonts w:ascii="Arial" w:hAnsi="Arial" w:cs="Arial"/>
          <w:sz w:val="20"/>
          <w:szCs w:val="20"/>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073091C" w14:textId="1FBA28B7" w:rsidR="00316F5C" w:rsidRPr="00CA12DD" w:rsidRDefault="00316F5C"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5A4927">
        <w:rPr>
          <w:rFonts w:ascii="Arial" w:hAnsi="Arial" w:cs="Arial"/>
          <w:sz w:val="20"/>
          <w:szCs w:val="20"/>
        </w:rPr>
        <w:t>Splatnost daňových dokladů</w:t>
      </w:r>
      <w:r w:rsidRPr="00CA12DD">
        <w:rPr>
          <w:rFonts w:ascii="Arial" w:hAnsi="Arial" w:cs="Arial"/>
          <w:sz w:val="20"/>
          <w:szCs w:val="20"/>
        </w:rPr>
        <w:t xml:space="preserve"> je smluvními stranami dohodnuta na</w:t>
      </w:r>
      <w:r w:rsidR="00CD6BF9" w:rsidRPr="00CA12DD">
        <w:rPr>
          <w:rFonts w:ascii="Arial" w:hAnsi="Arial" w:cs="Arial"/>
          <w:sz w:val="20"/>
          <w:szCs w:val="20"/>
        </w:rPr>
        <w:t xml:space="preserve"> </w:t>
      </w:r>
      <w:r w:rsidR="00CD6BF9" w:rsidRPr="00CA12DD">
        <w:rPr>
          <w:rFonts w:ascii="Arial" w:hAnsi="Arial" w:cs="Arial"/>
          <w:b/>
          <w:bCs/>
          <w:sz w:val="20"/>
          <w:szCs w:val="20"/>
        </w:rPr>
        <w:t>14</w:t>
      </w:r>
      <w:r w:rsidRPr="00CA12DD">
        <w:rPr>
          <w:rFonts w:ascii="Arial" w:hAnsi="Arial" w:cs="Arial"/>
          <w:sz w:val="20"/>
          <w:szCs w:val="20"/>
        </w:rPr>
        <w:t xml:space="preserve"> (slovy: </w:t>
      </w:r>
      <w:r w:rsidR="00CD6BF9" w:rsidRPr="00CA12DD">
        <w:rPr>
          <w:rFonts w:ascii="Arial" w:hAnsi="Arial" w:cs="Arial"/>
          <w:sz w:val="20"/>
          <w:szCs w:val="20"/>
        </w:rPr>
        <w:t>čtrnáct</w:t>
      </w:r>
      <w:r w:rsidRPr="00CA12DD">
        <w:rPr>
          <w:rFonts w:ascii="Arial" w:hAnsi="Arial" w:cs="Arial"/>
          <w:sz w:val="20"/>
          <w:szCs w:val="20"/>
        </w:rPr>
        <w:t>) kalendářních dnů ode dne řádného předání faktury zhotovitelem objednateli. Daňový doklad se považuje za řádně a včas zaplacený, bude-</w:t>
      </w:r>
      <w:proofErr w:type="spellStart"/>
      <w:r w:rsidRPr="00CA12DD">
        <w:rPr>
          <w:rFonts w:ascii="Arial" w:hAnsi="Arial" w:cs="Arial"/>
          <w:sz w:val="20"/>
          <w:szCs w:val="20"/>
        </w:rPr>
        <w:t>Ii</w:t>
      </w:r>
      <w:proofErr w:type="spellEnd"/>
      <w:r w:rsidRPr="00CA12DD">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383150C9" w14:textId="5754BD45" w:rsidR="00316F5C" w:rsidRDefault="00316F5C"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CA12DD">
        <w:rPr>
          <w:rFonts w:ascii="Arial" w:hAnsi="Arial" w:cs="Arial"/>
          <w:sz w:val="20"/>
          <w:szCs w:val="20"/>
        </w:rPr>
        <w:t xml:space="preserve">Zhotovitel si je vědom platebních podmínek, kdy provedené práce budou hrazeny s větším časovým </w:t>
      </w:r>
      <w:r w:rsidR="009043E5" w:rsidRPr="00CA12DD">
        <w:rPr>
          <w:rFonts w:ascii="Arial" w:hAnsi="Arial" w:cs="Arial"/>
          <w:sz w:val="20"/>
          <w:szCs w:val="20"/>
        </w:rPr>
        <w:t xml:space="preserve">   </w:t>
      </w:r>
      <w:r w:rsidRPr="00CA12DD">
        <w:rPr>
          <w:rFonts w:ascii="Arial" w:hAnsi="Arial" w:cs="Arial"/>
          <w:sz w:val="20"/>
          <w:szCs w:val="20"/>
        </w:rPr>
        <w:t>odstupem. Veškeré zvýšené náklady, které mu tím vzniknou, má zhotovitel zahrnuty ve sjednané ceně.</w:t>
      </w:r>
    </w:p>
    <w:p w14:paraId="68EDE1FF" w14:textId="77777777" w:rsidR="00470117" w:rsidRPr="00CA12DD" w:rsidRDefault="00470117" w:rsidP="00470117">
      <w:pPr>
        <w:pStyle w:val="Odstavecseseznamem"/>
        <w:tabs>
          <w:tab w:val="left" w:pos="540"/>
        </w:tabs>
        <w:spacing w:before="60" w:after="60"/>
        <w:ind w:left="360"/>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316F5C" w:rsidRPr="00472E69" w14:paraId="12C6218F" w14:textId="77777777" w:rsidTr="00B5642C">
        <w:tc>
          <w:tcPr>
            <w:tcW w:w="10314" w:type="dxa"/>
            <w:tcBorders>
              <w:top w:val="nil"/>
              <w:left w:val="nil"/>
              <w:bottom w:val="nil"/>
              <w:right w:val="nil"/>
            </w:tcBorders>
          </w:tcPr>
          <w:p w14:paraId="56F51226" w14:textId="61B6ECF6" w:rsidR="00316F5C" w:rsidRPr="00470117" w:rsidRDefault="00316F5C" w:rsidP="00470117">
            <w:pPr>
              <w:pStyle w:val="Odstavecseseznamem"/>
              <w:numPr>
                <w:ilvl w:val="0"/>
                <w:numId w:val="11"/>
              </w:numPr>
              <w:shd w:val="clear" w:color="auto" w:fill="6E7C85"/>
              <w:spacing w:before="240" w:after="240"/>
              <w:jc w:val="center"/>
              <w:rPr>
                <w:rFonts w:ascii="Arial" w:hAnsi="Arial" w:cs="Arial"/>
                <w:b/>
                <w:bCs/>
                <w:color w:val="FFFFFF" w:themeColor="background1"/>
                <w:sz w:val="20"/>
                <w:szCs w:val="20"/>
              </w:rPr>
            </w:pPr>
            <w:r w:rsidRPr="00470117">
              <w:rPr>
                <w:rFonts w:ascii="Arial" w:hAnsi="Arial" w:cs="Arial"/>
                <w:b/>
                <w:bCs/>
                <w:color w:val="FFFFFF" w:themeColor="background1"/>
                <w:sz w:val="20"/>
                <w:szCs w:val="20"/>
              </w:rPr>
              <w:t>Součinnost smluvních stran</w:t>
            </w:r>
          </w:p>
        </w:tc>
      </w:tr>
    </w:tbl>
    <w:p w14:paraId="5602380D" w14:textId="77777777" w:rsidR="00316F5C" w:rsidRPr="009043E5" w:rsidRDefault="00316F5C">
      <w:pPr>
        <w:pStyle w:val="Odstavecseseznamem"/>
        <w:numPr>
          <w:ilvl w:val="1"/>
          <w:numId w:val="11"/>
        </w:numPr>
        <w:tabs>
          <w:tab w:val="left" w:pos="540"/>
        </w:tabs>
        <w:spacing w:before="60" w:after="60"/>
        <w:ind w:left="567" w:hanging="567"/>
        <w:jc w:val="both"/>
        <w:rPr>
          <w:rFonts w:ascii="Arial" w:hAnsi="Arial" w:cs="Arial"/>
          <w:sz w:val="20"/>
          <w:szCs w:val="20"/>
        </w:rPr>
      </w:pPr>
      <w:r w:rsidRPr="009043E5">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E2D210B"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4596011" w14:textId="77777777" w:rsidR="00844F41"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3C72113" w14:textId="77777777" w:rsidR="00B67900" w:rsidRPr="005A4927"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5A4927">
        <w:rPr>
          <w:rFonts w:ascii="Arial" w:hAnsi="Arial" w:cs="Arial"/>
          <w:sz w:val="20"/>
          <w:szCs w:val="20"/>
        </w:rPr>
        <w:lastRenderedPageBreak/>
        <w:t xml:space="preserve">Objednatel se zavazuje do 10 dnů od podpisu této smlouvy vystavit zhotoviteli plnou moc k plnění inženýrské činnosti z této smlouvy plynoucí. </w:t>
      </w:r>
    </w:p>
    <w:tbl>
      <w:tblPr>
        <w:tblStyle w:val="Mkatabulky"/>
        <w:tblW w:w="10314" w:type="dxa"/>
        <w:tblLook w:val="04A0" w:firstRow="1" w:lastRow="0" w:firstColumn="1" w:lastColumn="0" w:noHBand="0" w:noVBand="1"/>
      </w:tblPr>
      <w:tblGrid>
        <w:gridCol w:w="10314"/>
      </w:tblGrid>
      <w:tr w:rsidR="00316F5C" w:rsidRPr="00472E69" w14:paraId="1F5D8DEB" w14:textId="77777777" w:rsidTr="00B5642C">
        <w:tc>
          <w:tcPr>
            <w:tcW w:w="10314" w:type="dxa"/>
            <w:tcBorders>
              <w:top w:val="nil"/>
              <w:left w:val="nil"/>
              <w:bottom w:val="nil"/>
              <w:right w:val="nil"/>
            </w:tcBorders>
          </w:tcPr>
          <w:p w14:paraId="494CB8E2" w14:textId="77777777" w:rsidR="00316F5C" w:rsidRPr="00472E69" w:rsidRDefault="00844F41">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sz w:val="20"/>
                <w:szCs w:val="20"/>
              </w:rPr>
              <w:br w:type="page"/>
            </w:r>
            <w:r w:rsidR="00316F5C" w:rsidRPr="00472E69">
              <w:rPr>
                <w:rFonts w:ascii="Arial" w:hAnsi="Arial" w:cs="Arial"/>
                <w:b/>
                <w:bCs/>
                <w:color w:val="FFFFFF" w:themeColor="background1"/>
                <w:sz w:val="20"/>
                <w:szCs w:val="20"/>
              </w:rPr>
              <w:t>Prohlášení a závazky zhotovitele, oprávnění objednatele</w:t>
            </w:r>
          </w:p>
        </w:tc>
      </w:tr>
    </w:tbl>
    <w:p w14:paraId="631A45B6" w14:textId="77777777" w:rsidR="00224287" w:rsidRPr="00D52F25"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D52F25">
        <w:rPr>
          <w:rFonts w:ascii="Arial" w:hAnsi="Arial" w:cs="Arial"/>
          <w:sz w:val="20"/>
          <w:szCs w:val="20"/>
        </w:rPr>
        <w:t>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w:t>
      </w:r>
      <w:r w:rsidR="00B67900" w:rsidRPr="00D52F25">
        <w:rPr>
          <w:rFonts w:ascii="Arial" w:hAnsi="Arial" w:cs="Arial"/>
          <w:sz w:val="20"/>
          <w:szCs w:val="20"/>
        </w:rPr>
        <w:t xml:space="preserve"> </w:t>
      </w:r>
      <w:r w:rsidRPr="00D52F25">
        <w:rPr>
          <w:rFonts w:ascii="Arial" w:hAnsi="Arial" w:cs="Arial"/>
          <w:sz w:val="20"/>
          <w:szCs w:val="20"/>
        </w:rPr>
        <w:t xml:space="preserve">než dohodnuté součinnosti. </w:t>
      </w:r>
    </w:p>
    <w:tbl>
      <w:tblPr>
        <w:tblStyle w:val="Mkatabulky"/>
        <w:tblW w:w="10314" w:type="dxa"/>
        <w:tblLook w:val="04A0" w:firstRow="1" w:lastRow="0" w:firstColumn="1" w:lastColumn="0" w:noHBand="0" w:noVBand="1"/>
      </w:tblPr>
      <w:tblGrid>
        <w:gridCol w:w="10314"/>
      </w:tblGrid>
      <w:tr w:rsidR="00554F27" w:rsidRPr="00472E69" w14:paraId="220BDDD6" w14:textId="77777777" w:rsidTr="00B5642C">
        <w:tc>
          <w:tcPr>
            <w:tcW w:w="10314" w:type="dxa"/>
            <w:tcBorders>
              <w:top w:val="nil"/>
              <w:left w:val="nil"/>
              <w:bottom w:val="nil"/>
              <w:right w:val="nil"/>
            </w:tcBorders>
            <w:shd w:val="clear" w:color="auto" w:fill="auto"/>
          </w:tcPr>
          <w:p w14:paraId="01F1530D" w14:textId="77777777" w:rsidR="00316F5C" w:rsidRPr="00D52F25"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D52F25">
              <w:rPr>
                <w:rFonts w:ascii="Arial" w:hAnsi="Arial" w:cs="Arial"/>
                <w:b/>
                <w:bCs/>
                <w:color w:val="FFFFFF" w:themeColor="background1"/>
                <w:sz w:val="20"/>
                <w:szCs w:val="20"/>
              </w:rPr>
              <w:t>Smluvní pokuty</w:t>
            </w:r>
          </w:p>
        </w:tc>
      </w:tr>
    </w:tbl>
    <w:p w14:paraId="3C4A127E"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V případě nedodržení termínu odevzdání díla z viny zhotovitele, uhradí zhotovitel objednateli smluvní pokutu ve výši 0,05</w:t>
      </w:r>
      <w:r w:rsidR="002F4679" w:rsidRPr="00472E69">
        <w:rPr>
          <w:rFonts w:ascii="Arial" w:hAnsi="Arial" w:cs="Arial"/>
          <w:sz w:val="20"/>
          <w:szCs w:val="20"/>
        </w:rPr>
        <w:t xml:space="preserve"> %</w:t>
      </w:r>
      <w:r w:rsidRPr="00472E69">
        <w:rPr>
          <w:rFonts w:ascii="Arial" w:hAnsi="Arial" w:cs="Arial"/>
          <w:sz w:val="20"/>
          <w:szCs w:val="20"/>
        </w:rPr>
        <w:t xml:space="preserve"> z ceny díla za každý započatý den prodlení. </w:t>
      </w:r>
    </w:p>
    <w:p w14:paraId="00B43BA7" w14:textId="77777777" w:rsidR="00562D8A" w:rsidRPr="00472E69" w:rsidRDefault="00562D8A">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V případě nedodržení kteréhokoliv dílčího plnění dle této Smlouvy uhradí zhotovitel objednateli smluvní pokutu ve výši 0,05 % z ceny díla za každý započatý den prodlení. </w:t>
      </w:r>
    </w:p>
    <w:p w14:paraId="1D611AE9"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 </w:t>
      </w:r>
      <w:r w:rsidR="00B67900" w:rsidRPr="00472E69">
        <w:rPr>
          <w:rFonts w:ascii="Arial" w:hAnsi="Arial" w:cs="Arial"/>
          <w:sz w:val="20"/>
          <w:szCs w:val="20"/>
        </w:rPr>
        <w:t xml:space="preserve">V případě pozdní úhrady plateb objednatelem bude zhotovitel účtovat objednateli smluvní pokutu ve výši 0,05 </w:t>
      </w:r>
      <w:r w:rsidR="002F4679" w:rsidRPr="00472E69">
        <w:rPr>
          <w:rFonts w:ascii="Arial" w:hAnsi="Arial" w:cs="Arial"/>
          <w:sz w:val="20"/>
          <w:szCs w:val="20"/>
        </w:rPr>
        <w:t xml:space="preserve">% </w:t>
      </w:r>
      <w:r w:rsidR="00B67900" w:rsidRPr="00472E69">
        <w:rPr>
          <w:rFonts w:ascii="Arial" w:hAnsi="Arial" w:cs="Arial"/>
          <w:sz w:val="20"/>
          <w:szCs w:val="20"/>
        </w:rPr>
        <w:t>z ceny díla za každý započatý den prodlení.</w:t>
      </w:r>
    </w:p>
    <w:p w14:paraId="31521AB0" w14:textId="77777777" w:rsidR="00562D8A" w:rsidRPr="00224287"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224287">
        <w:rPr>
          <w:rFonts w:ascii="Arial" w:hAnsi="Arial" w:cs="Arial"/>
          <w:sz w:val="20"/>
          <w:szCs w:val="20"/>
        </w:rPr>
        <w:t xml:space="preserve">Ustanovením o smluvní pokutě není dotčeno právo zadavatele domáhat se náhrady škody. </w:t>
      </w:r>
    </w:p>
    <w:tbl>
      <w:tblPr>
        <w:tblStyle w:val="Mkatabulky"/>
        <w:tblW w:w="0" w:type="auto"/>
        <w:tblLook w:val="04A0" w:firstRow="1" w:lastRow="0" w:firstColumn="1" w:lastColumn="0" w:noHBand="0" w:noVBand="1"/>
      </w:tblPr>
      <w:tblGrid>
        <w:gridCol w:w="10064"/>
      </w:tblGrid>
      <w:tr w:rsidR="00316F5C" w:rsidRPr="00472E69" w14:paraId="05CCA6F3" w14:textId="77777777" w:rsidTr="00B5642C">
        <w:tc>
          <w:tcPr>
            <w:tcW w:w="10173" w:type="dxa"/>
            <w:tcBorders>
              <w:top w:val="nil"/>
              <w:left w:val="nil"/>
              <w:bottom w:val="nil"/>
              <w:right w:val="nil"/>
            </w:tcBorders>
          </w:tcPr>
          <w:p w14:paraId="35D6A033" w14:textId="77777777" w:rsidR="00316F5C" w:rsidRPr="00472E69" w:rsidRDefault="00316F5C">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Předání a převzetí díla</w:t>
            </w:r>
          </w:p>
        </w:tc>
      </w:tr>
    </w:tbl>
    <w:p w14:paraId="172D6EFA"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Termín předání díla je zhotovitel povinen oznámit zhotoviteli nejméně 5 dní předem. </w:t>
      </w:r>
    </w:p>
    <w:p w14:paraId="45073739"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Dílo z hlediska ukončení realizace se má za dokončené předáním a převzetím bez vad a nedodělků. </w:t>
      </w:r>
    </w:p>
    <w:p w14:paraId="40DE6DB5"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je povinen předat spolu s předáním díla veškeré doklady týkající se projekčních složek včetně vyjádření dotčených orgánů státní správy a správců jednotlivých sítí, případně další doklady vztahující se k provedenému dílu. </w:t>
      </w:r>
    </w:p>
    <w:p w14:paraId="30239717"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Převzetí díla bez vad a nedodělků bude provedeno formou zápisu, který podepíší objednatel a zhotovitel. </w:t>
      </w:r>
    </w:p>
    <w:p w14:paraId="60681B21"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Jestliže objednatel odmítne převzetí díla, sepíše o tom zápis, v němž smluvní strany uvedou svá stanoviska a jejich odůvodnění. </w:t>
      </w:r>
    </w:p>
    <w:tbl>
      <w:tblPr>
        <w:tblStyle w:val="Mkatabulky"/>
        <w:tblW w:w="10314" w:type="dxa"/>
        <w:tblLook w:val="04A0" w:firstRow="1" w:lastRow="0" w:firstColumn="1" w:lastColumn="0" w:noHBand="0" w:noVBand="1"/>
      </w:tblPr>
      <w:tblGrid>
        <w:gridCol w:w="10314"/>
      </w:tblGrid>
      <w:tr w:rsidR="00316F5C" w:rsidRPr="00472E69" w14:paraId="4A90A4BC" w14:textId="77777777" w:rsidTr="00B5642C">
        <w:tc>
          <w:tcPr>
            <w:tcW w:w="10314" w:type="dxa"/>
            <w:tcBorders>
              <w:top w:val="nil"/>
              <w:left w:val="nil"/>
              <w:bottom w:val="nil"/>
              <w:right w:val="nil"/>
            </w:tcBorders>
          </w:tcPr>
          <w:p w14:paraId="14E5AFA9" w14:textId="77777777" w:rsidR="00316F5C" w:rsidRPr="00472E69"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Odpovědnost za vady díla</w:t>
            </w:r>
          </w:p>
        </w:tc>
      </w:tr>
    </w:tbl>
    <w:p w14:paraId="2A0C9EEF"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poskytuje objednateli záruku za provedené dílo po dobu </w:t>
      </w:r>
      <w:r w:rsidRPr="00787B8D">
        <w:rPr>
          <w:rFonts w:ascii="Arial" w:hAnsi="Arial" w:cs="Arial"/>
          <w:b/>
          <w:bCs/>
          <w:sz w:val="20"/>
          <w:szCs w:val="20"/>
        </w:rPr>
        <w:t>60</w:t>
      </w:r>
      <w:r w:rsidRPr="00787B8D">
        <w:rPr>
          <w:rFonts w:ascii="Arial" w:hAnsi="Arial" w:cs="Arial"/>
          <w:sz w:val="20"/>
          <w:szCs w:val="20"/>
        </w:rPr>
        <w:t xml:space="preserve"> měsíců </w:t>
      </w:r>
      <w:r w:rsidRPr="00472E69">
        <w:rPr>
          <w:rFonts w:ascii="Arial" w:hAnsi="Arial" w:cs="Arial"/>
          <w:sz w:val="20"/>
          <w:szCs w:val="20"/>
        </w:rPr>
        <w:t xml:space="preserve">ode dne dokončení a předání díla bez vad a nedodělků. </w:t>
      </w:r>
    </w:p>
    <w:p w14:paraId="4139FA1C"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Po dobu od uplatnění nároku z odpovědnosti za vady do jejich úplného odstranění lhůta neběží. </w:t>
      </w:r>
    </w:p>
    <w:p w14:paraId="683CE25B"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je povinen odstranit vady v záruční době vlastním nákladem a bez zbytečného odkladu. </w:t>
      </w:r>
    </w:p>
    <w:p w14:paraId="02C4A344"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Uplatněním práva není dotčeno právo zadavatele domáhat se náhrady škody, která mu vznikla z důsledku vadného plnění.</w:t>
      </w:r>
    </w:p>
    <w:tbl>
      <w:tblPr>
        <w:tblStyle w:val="Mkatabulky"/>
        <w:tblW w:w="10314" w:type="dxa"/>
        <w:tblLook w:val="04A0" w:firstRow="1" w:lastRow="0" w:firstColumn="1" w:lastColumn="0" w:noHBand="0" w:noVBand="1"/>
      </w:tblPr>
      <w:tblGrid>
        <w:gridCol w:w="10314"/>
      </w:tblGrid>
      <w:tr w:rsidR="00B67900" w:rsidRPr="00472E69" w14:paraId="4C93156C" w14:textId="77777777" w:rsidTr="006B25EF">
        <w:tc>
          <w:tcPr>
            <w:tcW w:w="10314" w:type="dxa"/>
            <w:tcBorders>
              <w:top w:val="nil"/>
              <w:left w:val="nil"/>
              <w:bottom w:val="nil"/>
              <w:right w:val="nil"/>
            </w:tcBorders>
          </w:tcPr>
          <w:p w14:paraId="4CB811E3" w14:textId="77777777" w:rsidR="00B67900" w:rsidRPr="00472E69"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Odpovědnost za škodu</w:t>
            </w:r>
          </w:p>
        </w:tc>
      </w:tr>
    </w:tbl>
    <w:p w14:paraId="41A9A68D"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odpovídá za veškeré škody, které způsobil sám, jeho zaměstnanci nebo další právnické či fyzické osoby, které zhotovitel použil k provedení díla.  </w:t>
      </w:r>
    </w:p>
    <w:p w14:paraId="246752A8"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lastRenderedPageBreak/>
        <w:t>Tato odpovědnost se vztahuje na veškeré škody, které vznikly objednateli nebo třetím osobám v souvislosti s provádění</w:t>
      </w:r>
      <w:r w:rsidR="00A00B34">
        <w:rPr>
          <w:rFonts w:ascii="Arial" w:hAnsi="Arial" w:cs="Arial"/>
          <w:sz w:val="20"/>
          <w:szCs w:val="20"/>
        </w:rPr>
        <w:t>m</w:t>
      </w:r>
      <w:r w:rsidRPr="00472E69">
        <w:rPr>
          <w:rFonts w:ascii="Arial" w:hAnsi="Arial" w:cs="Arial"/>
          <w:sz w:val="20"/>
          <w:szCs w:val="20"/>
        </w:rPr>
        <w:t xml:space="preserve"> díla. </w:t>
      </w:r>
    </w:p>
    <w:p w14:paraId="2ADAABEF" w14:textId="77777777" w:rsidR="00B67900" w:rsidRPr="00472E69"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Autorská práva</w:t>
      </w:r>
    </w:p>
    <w:p w14:paraId="2202AC72"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Pokud v důsledku realizace díla dle této smlouvy dojde ke vzniku autorského díla ve smyslu zákona č. 121/2000 Sb., autorský zákon, ve znění pozdějších předpisů, přechází převoditelná autorská práva zhotovitele, jeho zaměstnanců a subdodavatelů v níže uvedeném rozsahu na objednatele, a to dnem úspěšného předání a převzetí díla. Svolení k užití díla pro účely přípravy a realizace obdobných zakázek, které bude objednatel realizovat do deseti let od předání a převzetí bezvadného díla, uděluje zhotovitel objednateli jako výhradní. </w:t>
      </w:r>
    </w:p>
    <w:p w14:paraId="5B9E42DE"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Objednatel je oprávněn upravit či měnit shora popsané autorské dílo nebo jeho část takovým způsobem, který nesníží hodnotu shora popsaného autorského díla. </w:t>
      </w:r>
    </w:p>
    <w:p w14:paraId="617813FD"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Cena za převod autorských práv (odměna autorovi) je součástí ceny díla uvedené v této smlouvě.</w:t>
      </w:r>
    </w:p>
    <w:tbl>
      <w:tblPr>
        <w:tblStyle w:val="Mkatabulky"/>
        <w:tblW w:w="10314" w:type="dxa"/>
        <w:tblLook w:val="04A0" w:firstRow="1" w:lastRow="0" w:firstColumn="1" w:lastColumn="0" w:noHBand="0" w:noVBand="1"/>
      </w:tblPr>
      <w:tblGrid>
        <w:gridCol w:w="10314"/>
      </w:tblGrid>
      <w:tr w:rsidR="00316F5C" w:rsidRPr="00472E69" w14:paraId="64F63E94" w14:textId="77777777" w:rsidTr="00B5642C">
        <w:tc>
          <w:tcPr>
            <w:tcW w:w="10314" w:type="dxa"/>
            <w:tcBorders>
              <w:top w:val="nil"/>
              <w:left w:val="nil"/>
              <w:bottom w:val="nil"/>
              <w:right w:val="nil"/>
            </w:tcBorders>
          </w:tcPr>
          <w:p w14:paraId="56A3CCD7" w14:textId="77777777" w:rsidR="00316F5C" w:rsidRPr="00472E69" w:rsidRDefault="00316F5C">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Odstoupení od smlouvy</w:t>
            </w:r>
          </w:p>
        </w:tc>
      </w:tr>
    </w:tbl>
    <w:p w14:paraId="55CB91E0" w14:textId="59952F2E"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7DA81D9B"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3584BE58" w14:textId="77777777" w:rsidR="00316F5C" w:rsidRPr="00472E69" w:rsidRDefault="00316F5C">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 xml:space="preserve">jestliže se zhotovitel dostane do prodlení s prováděním díla, ať již jako celku či jeho jednotlivých částí, ve vztahu k termínům prováděni díla, které bude delší než </w:t>
      </w:r>
      <w:r w:rsidR="00321BBF" w:rsidRPr="00AC1239">
        <w:rPr>
          <w:rFonts w:ascii="Arial" w:hAnsi="Arial" w:cs="Arial"/>
          <w:sz w:val="20"/>
          <w:szCs w:val="20"/>
        </w:rPr>
        <w:t>45</w:t>
      </w:r>
      <w:r w:rsidRPr="00472E69">
        <w:rPr>
          <w:rFonts w:ascii="Arial" w:hAnsi="Arial" w:cs="Arial"/>
          <w:color w:val="FF0000"/>
          <w:sz w:val="20"/>
          <w:szCs w:val="20"/>
        </w:rPr>
        <w:t xml:space="preserve"> </w:t>
      </w:r>
      <w:r w:rsidRPr="00472E69">
        <w:rPr>
          <w:rFonts w:ascii="Arial" w:hAnsi="Arial" w:cs="Arial"/>
          <w:sz w:val="20"/>
          <w:szCs w:val="20"/>
        </w:rPr>
        <w:t xml:space="preserve">kalendářních dnů, ale pouze v případě, že prodlení zhotovitele nevzniklo z důvodů na straně objednatele, </w:t>
      </w:r>
    </w:p>
    <w:p w14:paraId="4086F356" w14:textId="77777777" w:rsidR="00316F5C" w:rsidRPr="00472E69" w:rsidRDefault="00316F5C">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1431FB05" w14:textId="77777777" w:rsidR="00316F5C" w:rsidRPr="00472E69" w:rsidRDefault="00316F5C">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 xml:space="preserve">jestliže zhotovitel vstoupí do likvidace, </w:t>
      </w:r>
    </w:p>
    <w:p w14:paraId="5C779AF3" w14:textId="77777777" w:rsidR="00316F5C" w:rsidRPr="00472E69" w:rsidRDefault="00B67900">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 xml:space="preserve">jestliže zhotovitel opakovaně přes písemnou výzvu objednatele neplní závazky dle této smlouvy. </w:t>
      </w:r>
    </w:p>
    <w:tbl>
      <w:tblPr>
        <w:tblStyle w:val="Mkatabulky"/>
        <w:tblW w:w="10314" w:type="dxa"/>
        <w:tblLook w:val="04A0" w:firstRow="1" w:lastRow="0" w:firstColumn="1" w:lastColumn="0" w:noHBand="0" w:noVBand="1"/>
      </w:tblPr>
      <w:tblGrid>
        <w:gridCol w:w="10314"/>
      </w:tblGrid>
      <w:tr w:rsidR="00316F5C" w:rsidRPr="00472E69" w14:paraId="1894CF7A" w14:textId="77777777" w:rsidTr="00B5642C">
        <w:tc>
          <w:tcPr>
            <w:tcW w:w="10314" w:type="dxa"/>
            <w:tcBorders>
              <w:top w:val="nil"/>
              <w:left w:val="nil"/>
              <w:bottom w:val="nil"/>
              <w:right w:val="nil"/>
            </w:tcBorders>
          </w:tcPr>
          <w:p w14:paraId="73803597" w14:textId="77777777" w:rsidR="00316F5C" w:rsidRPr="00472E69" w:rsidRDefault="00316F5C">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Ostatní ujednání</w:t>
            </w:r>
          </w:p>
        </w:tc>
      </w:tr>
    </w:tbl>
    <w:p w14:paraId="1FE84B45"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D9C68A4"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467157F"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61B092A2"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lastRenderedPageBreak/>
        <w:t>Jakákoliv peněžitá plnění dle smlouvy jsou řádně a včas splněna, pokud byla příslušná částka odepsána z účtu povinné strany ve prospěch účtu oprávněné smluvní strany (věřitele) nejpozději v poslední den splatnosti.</w:t>
      </w:r>
    </w:p>
    <w:p w14:paraId="4DF64776"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Smlouva </w:t>
      </w:r>
      <w:r w:rsidR="00B67900" w:rsidRPr="00472E69">
        <w:rPr>
          <w:rFonts w:ascii="Arial" w:hAnsi="Arial" w:cs="Arial"/>
          <w:sz w:val="20"/>
          <w:szCs w:val="20"/>
        </w:rPr>
        <w:t>s je vyhotovena ve 4 vyhotoveních, z nichž každá strana obdrží 2</w:t>
      </w:r>
      <w:r w:rsidR="00B51641" w:rsidRPr="00472E69">
        <w:rPr>
          <w:rFonts w:ascii="Arial" w:hAnsi="Arial" w:cs="Arial"/>
          <w:sz w:val="20"/>
          <w:szCs w:val="20"/>
        </w:rPr>
        <w:t xml:space="preserve"> vyhotovení</w:t>
      </w:r>
      <w:r w:rsidR="00B67900" w:rsidRPr="00472E69">
        <w:rPr>
          <w:rFonts w:ascii="Arial" w:hAnsi="Arial" w:cs="Arial"/>
          <w:sz w:val="20"/>
          <w:szCs w:val="20"/>
        </w:rPr>
        <w:t xml:space="preserve">. Smlouva </w:t>
      </w:r>
      <w:r w:rsidRPr="00472E69">
        <w:rPr>
          <w:rFonts w:ascii="Arial" w:hAnsi="Arial" w:cs="Arial"/>
          <w:sz w:val="20"/>
          <w:szCs w:val="20"/>
        </w:rPr>
        <w:t>nabývá platnosti a účinnosti dnem podpisu oprávněnými zástupci obou smluvních stran.</w:t>
      </w:r>
    </w:p>
    <w:p w14:paraId="7C20684F"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Tato smlouva může být měněna nebo doplňována pouze písemnými číslovanými dodatky podepsanými oprávněnými zástupci obou smluvních stran.</w:t>
      </w:r>
    </w:p>
    <w:p w14:paraId="024E94DD"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w:t>
      </w:r>
      <w:r w:rsidR="00B51641" w:rsidRPr="00472E69">
        <w:rPr>
          <w:rFonts w:ascii="Arial" w:hAnsi="Arial" w:cs="Arial"/>
          <w:sz w:val="20"/>
          <w:szCs w:val="20"/>
        </w:rPr>
        <w:t>.</w:t>
      </w:r>
      <w:r w:rsidRPr="00472E69">
        <w:rPr>
          <w:rFonts w:ascii="Arial" w:hAnsi="Arial" w:cs="Arial"/>
          <w:sz w:val="20"/>
          <w:szCs w:val="20"/>
        </w:rPr>
        <w:t xml:space="preserve">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1BB1A6FF" w14:textId="77777777" w:rsidR="00316F5C"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Nedílnou součást této smlouvy tvoří přílohy této smlouvy:</w:t>
      </w:r>
    </w:p>
    <w:p w14:paraId="09604DC6" w14:textId="77777777" w:rsidR="004E2453" w:rsidRPr="00224BA3" w:rsidRDefault="004E2453">
      <w:pPr>
        <w:pStyle w:val="Odstavecseseznamem"/>
        <w:numPr>
          <w:ilvl w:val="0"/>
          <w:numId w:val="6"/>
        </w:numPr>
        <w:tabs>
          <w:tab w:val="left" w:pos="540"/>
        </w:tabs>
        <w:spacing w:before="60" w:after="60"/>
        <w:jc w:val="both"/>
        <w:rPr>
          <w:rFonts w:ascii="Arial" w:hAnsi="Arial" w:cs="Arial"/>
          <w:sz w:val="20"/>
          <w:szCs w:val="20"/>
        </w:rPr>
      </w:pPr>
      <w:r w:rsidRPr="00224BA3">
        <w:rPr>
          <w:rFonts w:ascii="Arial" w:hAnsi="Arial" w:cs="Arial"/>
          <w:sz w:val="20"/>
          <w:szCs w:val="20"/>
        </w:rPr>
        <w:t>Časový a finanční harmonogram</w:t>
      </w:r>
    </w:p>
    <w:p w14:paraId="63AF0218" w14:textId="77777777" w:rsidR="00C078D0" w:rsidRPr="00472E69" w:rsidRDefault="00316F5C">
      <w:pPr>
        <w:numPr>
          <w:ilvl w:val="1"/>
          <w:numId w:val="11"/>
        </w:numPr>
        <w:tabs>
          <w:tab w:val="left" w:pos="709"/>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4BF03BFE" w14:textId="77777777" w:rsidR="00B67900" w:rsidRPr="004E2453" w:rsidRDefault="00316F5C" w:rsidP="00470117">
      <w:pPr>
        <w:numPr>
          <w:ilvl w:val="1"/>
          <w:numId w:val="11"/>
        </w:numPr>
        <w:tabs>
          <w:tab w:val="left" w:pos="567"/>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Tuto smlouvu o dílo schválilo </w:t>
      </w:r>
      <w:r w:rsidR="00B67900" w:rsidRPr="00472E69">
        <w:rPr>
          <w:rFonts w:ascii="Arial" w:hAnsi="Arial" w:cs="Arial"/>
          <w:sz w:val="20"/>
          <w:szCs w:val="20"/>
        </w:rPr>
        <w:t xml:space="preserve">zastupitelstvo </w:t>
      </w:r>
      <w:r w:rsidR="005452C2" w:rsidRPr="00472E69">
        <w:rPr>
          <w:rFonts w:ascii="Arial" w:hAnsi="Arial" w:cs="Arial"/>
          <w:sz w:val="20"/>
          <w:szCs w:val="20"/>
        </w:rPr>
        <w:t xml:space="preserve">Městské části </w:t>
      </w:r>
      <w:r w:rsidR="003E05F9" w:rsidRPr="00472E69">
        <w:rPr>
          <w:rFonts w:ascii="Arial" w:hAnsi="Arial" w:cs="Arial"/>
          <w:sz w:val="20"/>
          <w:szCs w:val="20"/>
        </w:rPr>
        <w:t>Praha – Křeslice</w:t>
      </w:r>
      <w:r w:rsidR="00C84339" w:rsidRPr="00472E69">
        <w:rPr>
          <w:rFonts w:ascii="Arial" w:hAnsi="Arial" w:cs="Arial"/>
          <w:sz w:val="20"/>
          <w:szCs w:val="20"/>
        </w:rPr>
        <w:t xml:space="preserve"> </w:t>
      </w:r>
      <w:r w:rsidRPr="00472E69">
        <w:rPr>
          <w:rFonts w:ascii="Arial" w:hAnsi="Arial" w:cs="Arial"/>
          <w:sz w:val="20"/>
          <w:szCs w:val="20"/>
        </w:rPr>
        <w:t xml:space="preserve">na </w:t>
      </w:r>
      <w:r w:rsidR="00B51641" w:rsidRPr="00472E69">
        <w:rPr>
          <w:rFonts w:ascii="Arial" w:hAnsi="Arial" w:cs="Arial"/>
          <w:color w:val="000000" w:themeColor="text1"/>
          <w:sz w:val="20"/>
          <w:szCs w:val="20"/>
        </w:rPr>
        <w:t>svém</w:t>
      </w:r>
      <w:r w:rsidR="00B51641" w:rsidRPr="00472E69">
        <w:rPr>
          <w:rFonts w:ascii="Arial" w:hAnsi="Arial" w:cs="Arial"/>
          <w:sz w:val="20"/>
          <w:szCs w:val="20"/>
        </w:rPr>
        <w:t xml:space="preserve"> </w:t>
      </w:r>
      <w:r w:rsidR="004E2453" w:rsidRPr="004E2453">
        <w:rPr>
          <w:rFonts w:ascii="Arial" w:hAnsi="Arial" w:cs="Arial"/>
          <w:color w:val="FF0000"/>
          <w:sz w:val="20"/>
          <w:szCs w:val="20"/>
        </w:rPr>
        <w:t>XX.</w:t>
      </w:r>
      <w:r w:rsidR="004E2453">
        <w:rPr>
          <w:rFonts w:ascii="Arial" w:hAnsi="Arial" w:cs="Arial"/>
          <w:sz w:val="20"/>
          <w:szCs w:val="20"/>
        </w:rPr>
        <w:t xml:space="preserve"> </w:t>
      </w:r>
      <w:r w:rsidRPr="00472E69">
        <w:rPr>
          <w:rFonts w:ascii="Arial" w:hAnsi="Arial" w:cs="Arial"/>
          <w:sz w:val="20"/>
          <w:szCs w:val="20"/>
        </w:rPr>
        <w:t xml:space="preserve">zasedání konaném </w:t>
      </w:r>
      <w:r w:rsidRPr="004E2453">
        <w:rPr>
          <w:rFonts w:ascii="Arial" w:hAnsi="Arial" w:cs="Arial"/>
          <w:sz w:val="20"/>
          <w:szCs w:val="20"/>
        </w:rPr>
        <w:t xml:space="preserve">dne </w:t>
      </w:r>
      <w:r w:rsidRPr="004E2453">
        <w:rPr>
          <w:rFonts w:ascii="Arial" w:hAnsi="Arial" w:cs="Arial"/>
          <w:i/>
          <w:color w:val="FF0000"/>
          <w:sz w:val="20"/>
          <w:szCs w:val="20"/>
        </w:rPr>
        <w:t>bude doplněno po schválení</w:t>
      </w:r>
      <w:r w:rsidRPr="004E2453">
        <w:rPr>
          <w:rFonts w:ascii="Arial" w:hAnsi="Arial" w:cs="Arial"/>
          <w:sz w:val="20"/>
          <w:szCs w:val="20"/>
        </w:rPr>
        <w:t xml:space="preserve"> usnesením č. </w:t>
      </w:r>
      <w:r w:rsidRPr="004E2453">
        <w:rPr>
          <w:rFonts w:ascii="Arial" w:hAnsi="Arial" w:cs="Arial"/>
          <w:i/>
          <w:color w:val="FF0000"/>
          <w:sz w:val="20"/>
          <w:szCs w:val="20"/>
        </w:rPr>
        <w:t>bude doplněno po schválení.</w:t>
      </w:r>
    </w:p>
    <w:p w14:paraId="5A3A60FB" w14:textId="77777777" w:rsidR="00316F5C" w:rsidRPr="00472E69" w:rsidRDefault="00316F5C" w:rsidP="00EE1B12">
      <w:pPr>
        <w:tabs>
          <w:tab w:val="left" w:pos="900"/>
        </w:tabs>
        <w:spacing w:line="276" w:lineRule="auto"/>
        <w:jc w:val="both"/>
        <w:rPr>
          <w:rFonts w:ascii="Arial" w:hAnsi="Arial" w:cs="Arial"/>
          <w:sz w:val="20"/>
          <w:szCs w:val="20"/>
        </w:rPr>
      </w:pPr>
    </w:p>
    <w:p w14:paraId="0CA751A2" w14:textId="77777777" w:rsidR="00C078D0" w:rsidRPr="00472E69" w:rsidRDefault="00C078D0" w:rsidP="00CA52B5">
      <w:pPr>
        <w:tabs>
          <w:tab w:val="left" w:pos="900"/>
        </w:tabs>
        <w:spacing w:line="276" w:lineRule="auto"/>
        <w:jc w:val="both"/>
        <w:rPr>
          <w:rFonts w:ascii="Arial" w:hAnsi="Arial" w:cs="Arial"/>
          <w:sz w:val="20"/>
          <w:szCs w:val="20"/>
        </w:rPr>
      </w:pPr>
    </w:p>
    <w:p w14:paraId="09F35C2B" w14:textId="77777777" w:rsidR="00C078D0" w:rsidRPr="00472E69" w:rsidRDefault="00C078D0" w:rsidP="00CA52B5">
      <w:pPr>
        <w:tabs>
          <w:tab w:val="left" w:pos="900"/>
        </w:tabs>
        <w:spacing w:line="276" w:lineRule="auto"/>
        <w:jc w:val="both"/>
        <w:rPr>
          <w:rFonts w:ascii="Arial" w:hAnsi="Arial" w:cs="Arial"/>
          <w:sz w:val="20"/>
          <w:szCs w:val="20"/>
        </w:rPr>
      </w:pPr>
    </w:p>
    <w:p w14:paraId="58238675" w14:textId="77D9E613" w:rsidR="00316F5C" w:rsidRPr="00472E69" w:rsidRDefault="00B67900" w:rsidP="00CA52B5">
      <w:pPr>
        <w:tabs>
          <w:tab w:val="left" w:pos="900"/>
        </w:tabs>
        <w:spacing w:line="276" w:lineRule="auto"/>
        <w:jc w:val="both"/>
        <w:rPr>
          <w:rFonts w:ascii="Arial" w:hAnsi="Arial" w:cs="Arial"/>
          <w:sz w:val="20"/>
          <w:szCs w:val="20"/>
        </w:rPr>
      </w:pPr>
      <w:r w:rsidRPr="00472E69">
        <w:rPr>
          <w:rFonts w:ascii="Arial" w:hAnsi="Arial" w:cs="Arial"/>
          <w:sz w:val="20"/>
          <w:szCs w:val="20"/>
        </w:rPr>
        <w:t>V ……</w:t>
      </w:r>
      <w:r w:rsidR="003C4EC0">
        <w:rPr>
          <w:rFonts w:ascii="Arial" w:hAnsi="Arial" w:cs="Arial"/>
          <w:sz w:val="20"/>
          <w:szCs w:val="20"/>
        </w:rPr>
        <w:t>…</w:t>
      </w:r>
      <w:proofErr w:type="gramStart"/>
      <w:r w:rsidR="003C4EC0">
        <w:rPr>
          <w:rFonts w:ascii="Arial" w:hAnsi="Arial" w:cs="Arial"/>
          <w:sz w:val="20"/>
          <w:szCs w:val="20"/>
        </w:rPr>
        <w:t>…….</w:t>
      </w:r>
      <w:proofErr w:type="gramEnd"/>
      <w:r w:rsidR="003C4EC0">
        <w:rPr>
          <w:rFonts w:ascii="Arial" w:hAnsi="Arial" w:cs="Arial"/>
          <w:sz w:val="20"/>
          <w:szCs w:val="20"/>
        </w:rPr>
        <w:t>.</w:t>
      </w:r>
      <w:r w:rsidRPr="00472E69">
        <w:rPr>
          <w:rFonts w:ascii="Arial" w:hAnsi="Arial" w:cs="Arial"/>
          <w:sz w:val="20"/>
          <w:szCs w:val="20"/>
        </w:rPr>
        <w:t>………</w:t>
      </w:r>
      <w:r w:rsidR="00316F5C" w:rsidRPr="00472E69">
        <w:rPr>
          <w:rFonts w:ascii="Arial" w:hAnsi="Arial" w:cs="Arial"/>
          <w:sz w:val="20"/>
          <w:szCs w:val="20"/>
        </w:rPr>
        <w:t xml:space="preserve"> dne ………………                        </w:t>
      </w:r>
      <w:r w:rsidR="00316F5C" w:rsidRPr="00472E69">
        <w:rPr>
          <w:rFonts w:ascii="Arial" w:hAnsi="Arial" w:cs="Arial"/>
          <w:sz w:val="20"/>
          <w:szCs w:val="20"/>
        </w:rPr>
        <w:tab/>
        <w:t xml:space="preserve">      V </w:t>
      </w:r>
      <w:r w:rsidR="00316F5C" w:rsidRPr="00472E69">
        <w:rPr>
          <w:rFonts w:ascii="Arial" w:hAnsi="Arial" w:cs="Arial"/>
          <w:sz w:val="20"/>
          <w:szCs w:val="20"/>
          <w:highlight w:val="yellow"/>
        </w:rPr>
        <w:t>doplní dodavatel</w:t>
      </w:r>
      <w:r w:rsidR="00316F5C" w:rsidRPr="00472E69">
        <w:rPr>
          <w:rFonts w:ascii="Arial" w:hAnsi="Arial" w:cs="Arial"/>
          <w:sz w:val="20"/>
          <w:szCs w:val="20"/>
        </w:rPr>
        <w:t xml:space="preserve"> dne </w:t>
      </w:r>
      <w:r w:rsidR="00316F5C" w:rsidRPr="00472E69">
        <w:rPr>
          <w:rFonts w:ascii="Arial" w:hAnsi="Arial" w:cs="Arial"/>
          <w:sz w:val="20"/>
          <w:szCs w:val="20"/>
          <w:highlight w:val="yellow"/>
        </w:rPr>
        <w:t>doplní dodavatel</w:t>
      </w:r>
    </w:p>
    <w:p w14:paraId="65EA101E" w14:textId="77777777" w:rsidR="00316F5C" w:rsidRPr="00472E69" w:rsidRDefault="00316F5C" w:rsidP="00EE1B12">
      <w:pPr>
        <w:tabs>
          <w:tab w:val="left" w:pos="900"/>
        </w:tabs>
        <w:spacing w:line="276" w:lineRule="auto"/>
        <w:rPr>
          <w:rFonts w:ascii="Arial" w:hAnsi="Arial" w:cs="Arial"/>
          <w:sz w:val="20"/>
          <w:szCs w:val="20"/>
        </w:rPr>
      </w:pPr>
    </w:p>
    <w:p w14:paraId="5F793207" w14:textId="77777777" w:rsidR="00C078D0" w:rsidRPr="00472E69" w:rsidRDefault="00C078D0" w:rsidP="00EE1B12">
      <w:pPr>
        <w:tabs>
          <w:tab w:val="left" w:pos="900"/>
        </w:tabs>
        <w:spacing w:line="276" w:lineRule="auto"/>
        <w:rPr>
          <w:rFonts w:ascii="Arial" w:hAnsi="Arial" w:cs="Arial"/>
          <w:sz w:val="20"/>
          <w:szCs w:val="20"/>
        </w:rPr>
      </w:pPr>
    </w:p>
    <w:p w14:paraId="47811C4C" w14:textId="77777777" w:rsidR="00C078D0" w:rsidRPr="00472E69" w:rsidRDefault="00C078D0" w:rsidP="00EE1B12">
      <w:pPr>
        <w:tabs>
          <w:tab w:val="left" w:pos="900"/>
        </w:tabs>
        <w:spacing w:line="276" w:lineRule="auto"/>
        <w:rPr>
          <w:rFonts w:ascii="Arial" w:hAnsi="Arial" w:cs="Arial"/>
          <w:sz w:val="20"/>
          <w:szCs w:val="20"/>
        </w:rPr>
      </w:pPr>
    </w:p>
    <w:p w14:paraId="3F275CB6" w14:textId="77777777" w:rsidR="00C078D0" w:rsidRPr="00472E69" w:rsidRDefault="00C078D0" w:rsidP="00EE1B12">
      <w:pPr>
        <w:tabs>
          <w:tab w:val="left" w:pos="900"/>
        </w:tabs>
        <w:spacing w:line="276" w:lineRule="auto"/>
        <w:rPr>
          <w:rFonts w:ascii="Arial" w:hAnsi="Arial" w:cs="Arial"/>
          <w:sz w:val="20"/>
          <w:szCs w:val="20"/>
        </w:rPr>
      </w:pPr>
    </w:p>
    <w:p w14:paraId="641C886F" w14:textId="77777777" w:rsidR="00C078D0" w:rsidRPr="00472E69" w:rsidRDefault="00C078D0" w:rsidP="00EE1B12">
      <w:pPr>
        <w:tabs>
          <w:tab w:val="left" w:pos="900"/>
        </w:tabs>
        <w:spacing w:line="276" w:lineRule="auto"/>
        <w:rPr>
          <w:rFonts w:ascii="Arial" w:hAnsi="Arial" w:cs="Arial"/>
          <w:sz w:val="20"/>
          <w:szCs w:val="20"/>
        </w:rPr>
      </w:pPr>
    </w:p>
    <w:p w14:paraId="35AAEDC1" w14:textId="77777777" w:rsidR="00C078D0" w:rsidRPr="00472E69" w:rsidRDefault="00C078D0" w:rsidP="00EE1B12">
      <w:pPr>
        <w:tabs>
          <w:tab w:val="left" w:pos="900"/>
        </w:tabs>
        <w:spacing w:line="276" w:lineRule="auto"/>
        <w:rPr>
          <w:rFonts w:ascii="Arial" w:hAnsi="Arial" w:cs="Arial"/>
          <w:sz w:val="20"/>
          <w:szCs w:val="20"/>
        </w:rPr>
      </w:pPr>
    </w:p>
    <w:p w14:paraId="796FE05F" w14:textId="77777777" w:rsidR="00316F5C" w:rsidRPr="00472E69" w:rsidRDefault="00316F5C" w:rsidP="0070795B">
      <w:pPr>
        <w:tabs>
          <w:tab w:val="center" w:pos="1418"/>
          <w:tab w:val="center" w:pos="6804"/>
        </w:tabs>
        <w:spacing w:line="276" w:lineRule="auto"/>
        <w:rPr>
          <w:rFonts w:ascii="Arial" w:hAnsi="Arial" w:cs="Arial"/>
          <w:sz w:val="20"/>
          <w:szCs w:val="20"/>
        </w:rPr>
      </w:pPr>
      <w:r w:rsidRPr="00472E69">
        <w:rPr>
          <w:rFonts w:ascii="Arial" w:hAnsi="Arial" w:cs="Arial"/>
          <w:sz w:val="20"/>
          <w:szCs w:val="20"/>
        </w:rPr>
        <w:t>…………….……………………………….</w:t>
      </w:r>
      <w:r w:rsidRPr="00472E69">
        <w:rPr>
          <w:rFonts w:ascii="Arial" w:hAnsi="Arial" w:cs="Arial"/>
          <w:sz w:val="20"/>
          <w:szCs w:val="20"/>
        </w:rPr>
        <w:tab/>
        <w:t>………………………………………….</w:t>
      </w:r>
    </w:p>
    <w:p w14:paraId="53FFA5DB" w14:textId="66338D9B" w:rsidR="00316F5C" w:rsidRPr="00472E69" w:rsidRDefault="00316F5C" w:rsidP="0070795B">
      <w:pPr>
        <w:tabs>
          <w:tab w:val="center" w:pos="1418"/>
          <w:tab w:val="center" w:pos="6804"/>
        </w:tabs>
        <w:spacing w:line="276" w:lineRule="auto"/>
        <w:rPr>
          <w:rFonts w:ascii="Arial" w:hAnsi="Arial" w:cs="Arial"/>
          <w:b/>
          <w:bCs/>
          <w:sz w:val="20"/>
          <w:szCs w:val="20"/>
        </w:rPr>
      </w:pPr>
      <w:r w:rsidRPr="00472E69">
        <w:rPr>
          <w:rFonts w:ascii="Arial" w:hAnsi="Arial" w:cs="Arial"/>
          <w:bCs/>
          <w:sz w:val="20"/>
          <w:szCs w:val="20"/>
        </w:rPr>
        <w:tab/>
      </w:r>
      <w:r w:rsidR="00840449">
        <w:rPr>
          <w:rFonts w:ascii="Arial" w:hAnsi="Arial" w:cs="Arial"/>
          <w:sz w:val="20"/>
          <w:szCs w:val="20"/>
        </w:rPr>
        <w:t>Milan Kozel</w:t>
      </w:r>
      <w:r w:rsidRPr="00472E69">
        <w:rPr>
          <w:rFonts w:ascii="Arial" w:hAnsi="Arial" w:cs="Arial"/>
          <w:b/>
          <w:bCs/>
          <w:sz w:val="20"/>
          <w:szCs w:val="20"/>
        </w:rPr>
        <w:tab/>
      </w:r>
      <w:r w:rsidRPr="00472E69">
        <w:rPr>
          <w:rFonts w:ascii="Arial" w:hAnsi="Arial" w:cs="Arial"/>
          <w:sz w:val="20"/>
          <w:szCs w:val="20"/>
          <w:highlight w:val="yellow"/>
        </w:rPr>
        <w:t>doplní dodavatel</w:t>
      </w:r>
    </w:p>
    <w:p w14:paraId="118A9A74" w14:textId="36CA9663" w:rsidR="00316F5C" w:rsidRPr="00472E69" w:rsidRDefault="00316F5C" w:rsidP="0070795B">
      <w:pPr>
        <w:tabs>
          <w:tab w:val="center" w:pos="1418"/>
          <w:tab w:val="center" w:pos="6804"/>
        </w:tabs>
        <w:spacing w:line="276" w:lineRule="auto"/>
        <w:rPr>
          <w:rFonts w:ascii="Arial" w:hAnsi="Arial" w:cs="Arial"/>
          <w:bCs/>
          <w:sz w:val="20"/>
          <w:szCs w:val="20"/>
        </w:rPr>
      </w:pPr>
      <w:r w:rsidRPr="00472E69">
        <w:rPr>
          <w:rFonts w:ascii="Arial" w:hAnsi="Arial" w:cs="Arial"/>
          <w:bCs/>
          <w:sz w:val="20"/>
          <w:szCs w:val="20"/>
        </w:rPr>
        <w:tab/>
      </w:r>
      <w:r w:rsidRPr="00840449">
        <w:rPr>
          <w:rFonts w:ascii="Arial" w:hAnsi="Arial" w:cs="Arial"/>
          <w:bCs/>
          <w:noProof/>
          <w:sz w:val="20"/>
          <w:szCs w:val="20"/>
        </w:rPr>
        <w:t xml:space="preserve">starosta </w:t>
      </w:r>
      <w:r w:rsidR="005452C2" w:rsidRPr="00840449">
        <w:rPr>
          <w:rFonts w:ascii="Arial" w:hAnsi="Arial" w:cs="Arial"/>
          <w:bCs/>
          <w:noProof/>
          <w:sz w:val="20"/>
          <w:szCs w:val="20"/>
        </w:rPr>
        <w:t>městské části</w:t>
      </w:r>
      <w:r w:rsidR="00840449">
        <w:rPr>
          <w:rFonts w:ascii="Arial" w:hAnsi="Arial" w:cs="Arial"/>
          <w:bCs/>
          <w:sz w:val="20"/>
          <w:szCs w:val="20"/>
        </w:rPr>
        <w:t xml:space="preserve"> </w:t>
      </w:r>
      <w:proofErr w:type="gramStart"/>
      <w:r w:rsidR="00840449">
        <w:rPr>
          <w:rFonts w:ascii="Arial" w:hAnsi="Arial" w:cs="Arial"/>
          <w:bCs/>
          <w:sz w:val="20"/>
          <w:szCs w:val="20"/>
        </w:rPr>
        <w:t>Praha - Křeslice</w:t>
      </w:r>
      <w:proofErr w:type="gramEnd"/>
      <w:r w:rsidRPr="00472E69">
        <w:rPr>
          <w:rFonts w:ascii="Arial" w:hAnsi="Arial" w:cs="Arial"/>
          <w:bCs/>
          <w:sz w:val="20"/>
          <w:szCs w:val="20"/>
        </w:rPr>
        <w:tab/>
      </w:r>
      <w:r w:rsidRPr="00472E69">
        <w:rPr>
          <w:rFonts w:ascii="Arial" w:hAnsi="Arial" w:cs="Arial"/>
          <w:sz w:val="20"/>
          <w:szCs w:val="20"/>
          <w:highlight w:val="yellow"/>
        </w:rPr>
        <w:t>doplní dodavatel</w:t>
      </w:r>
    </w:p>
    <w:p w14:paraId="0D540A18" w14:textId="77777777" w:rsidR="00316F5C" w:rsidRPr="00472E69" w:rsidRDefault="00316F5C" w:rsidP="0070795B">
      <w:pPr>
        <w:tabs>
          <w:tab w:val="center" w:pos="1418"/>
          <w:tab w:val="center" w:pos="6804"/>
        </w:tabs>
        <w:spacing w:line="276" w:lineRule="auto"/>
        <w:rPr>
          <w:rFonts w:ascii="Arial" w:hAnsi="Arial" w:cs="Arial"/>
          <w:bCs/>
          <w:i/>
          <w:sz w:val="20"/>
          <w:szCs w:val="20"/>
        </w:rPr>
      </w:pPr>
      <w:r w:rsidRPr="00472E69">
        <w:rPr>
          <w:rFonts w:ascii="Arial" w:hAnsi="Arial" w:cs="Arial"/>
          <w:bCs/>
          <w:i/>
          <w:sz w:val="20"/>
          <w:szCs w:val="20"/>
        </w:rPr>
        <w:tab/>
        <w:t>objednatel</w:t>
      </w:r>
      <w:r w:rsidRPr="00472E69">
        <w:rPr>
          <w:rFonts w:ascii="Arial" w:hAnsi="Arial" w:cs="Arial"/>
          <w:bCs/>
          <w:i/>
          <w:sz w:val="20"/>
          <w:szCs w:val="20"/>
        </w:rPr>
        <w:tab/>
        <w:t>zhotovitel</w:t>
      </w:r>
    </w:p>
    <w:p w14:paraId="6C13E5CD" w14:textId="77777777" w:rsidR="00316F5C" w:rsidRPr="00472E69" w:rsidRDefault="00316F5C" w:rsidP="00521EE8">
      <w:pPr>
        <w:tabs>
          <w:tab w:val="center" w:pos="7371"/>
        </w:tabs>
        <w:spacing w:line="360" w:lineRule="auto"/>
        <w:rPr>
          <w:rFonts w:ascii="Arial" w:hAnsi="Arial" w:cs="Arial"/>
          <w:color w:val="000000"/>
          <w:sz w:val="20"/>
          <w:szCs w:val="20"/>
        </w:rPr>
      </w:pPr>
    </w:p>
    <w:p w14:paraId="5263D452" w14:textId="77777777" w:rsidR="00316F5C" w:rsidRPr="00472E69" w:rsidRDefault="00316F5C" w:rsidP="00521EE8">
      <w:pPr>
        <w:tabs>
          <w:tab w:val="center" w:pos="7371"/>
        </w:tabs>
        <w:spacing w:line="360" w:lineRule="auto"/>
        <w:rPr>
          <w:rFonts w:ascii="Arial" w:hAnsi="Arial" w:cs="Arial"/>
          <w:color w:val="000000"/>
          <w:sz w:val="20"/>
          <w:szCs w:val="20"/>
        </w:rPr>
        <w:sectPr w:rsidR="00316F5C" w:rsidRPr="00472E69" w:rsidSect="00216FE3">
          <w:headerReference w:type="default" r:id="rId8"/>
          <w:footerReference w:type="default" r:id="rId9"/>
          <w:type w:val="continuous"/>
          <w:pgSz w:w="11906" w:h="16838"/>
          <w:pgMar w:top="568" w:right="991" w:bottom="1701" w:left="851" w:header="709" w:footer="641" w:gutter="0"/>
          <w:pgNumType w:start="1"/>
          <w:cols w:space="708"/>
          <w:docGrid w:linePitch="360"/>
        </w:sectPr>
      </w:pPr>
    </w:p>
    <w:p w14:paraId="5AD52887" w14:textId="77777777" w:rsidR="00316F5C" w:rsidRPr="00472E69" w:rsidRDefault="00316F5C" w:rsidP="00521EE8">
      <w:pPr>
        <w:tabs>
          <w:tab w:val="center" w:pos="7371"/>
        </w:tabs>
        <w:spacing w:line="360" w:lineRule="auto"/>
        <w:rPr>
          <w:rFonts w:ascii="Arial" w:hAnsi="Arial" w:cs="Arial"/>
          <w:color w:val="000000"/>
          <w:sz w:val="20"/>
          <w:szCs w:val="20"/>
        </w:rPr>
      </w:pPr>
    </w:p>
    <w:sectPr w:rsidR="00316F5C" w:rsidRPr="00472E69" w:rsidSect="00316F5C">
      <w:headerReference w:type="default" r:id="rId10"/>
      <w:footerReference w:type="default" r:id="rId11"/>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CE3D" w14:textId="77777777" w:rsidR="009B0194" w:rsidRDefault="009B0194" w:rsidP="00442996">
      <w:pPr>
        <w:pStyle w:val="Nadpis1"/>
      </w:pPr>
      <w:r>
        <w:separator/>
      </w:r>
    </w:p>
  </w:endnote>
  <w:endnote w:type="continuationSeparator" w:id="0">
    <w:p w14:paraId="2590B474" w14:textId="77777777" w:rsidR="009B0194" w:rsidRDefault="009B0194"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73058"/>
      <w:docPartObj>
        <w:docPartGallery w:val="Page Numbers (Bottom of Page)"/>
        <w:docPartUnique/>
      </w:docPartObj>
    </w:sdtPr>
    <w:sdtContent>
      <w:p w14:paraId="715042C6" w14:textId="77777777" w:rsidR="00BA6F33" w:rsidRDefault="00487E60">
        <w:pPr>
          <w:pStyle w:val="Zpat"/>
          <w:jc w:val="center"/>
        </w:pPr>
        <w:r>
          <w:fldChar w:fldCharType="begin"/>
        </w:r>
        <w:r w:rsidR="00BA6F33">
          <w:instrText>PAGE   \* MERGEFORMAT</w:instrText>
        </w:r>
        <w:r>
          <w:fldChar w:fldCharType="separate"/>
        </w:r>
        <w:r w:rsidR="00AA0137">
          <w:rPr>
            <w:noProof/>
          </w:rPr>
          <w:t>3</w:t>
        </w:r>
        <w:r>
          <w:fldChar w:fldCharType="end"/>
        </w:r>
      </w:p>
    </w:sdtContent>
  </w:sdt>
  <w:p w14:paraId="2F1EAD07" w14:textId="77777777" w:rsidR="00BA6F33" w:rsidRDefault="00BA6F33"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549B" w14:textId="77777777" w:rsidR="00BA6F33" w:rsidRDefault="00BA6F33" w:rsidP="0090528A">
    <w:pPr>
      <w:pStyle w:val="Zpat"/>
      <w:ind w:right="70"/>
      <w:rPr>
        <w:rFonts w:ascii="Arial" w:hAnsi="Arial"/>
        <w:sz w:val="16"/>
        <w:szCs w:val="16"/>
      </w:rPr>
    </w:pPr>
  </w:p>
  <w:p w14:paraId="17399D3F" w14:textId="77777777" w:rsidR="00BA6F33" w:rsidRDefault="00BA6F33" w:rsidP="0090528A">
    <w:pPr>
      <w:pStyle w:val="Zpat"/>
      <w:ind w:right="70"/>
      <w:jc w:val="right"/>
      <w:rPr>
        <w:rFonts w:ascii="Arial" w:hAnsi="Arial"/>
        <w:sz w:val="16"/>
        <w:szCs w:val="16"/>
      </w:rPr>
    </w:pPr>
  </w:p>
  <w:p w14:paraId="185232AF" w14:textId="77777777" w:rsidR="00BA6F33" w:rsidRDefault="00BA6F33" w:rsidP="0090528A">
    <w:pPr>
      <w:pStyle w:val="Zpat"/>
      <w:ind w:right="70"/>
      <w:jc w:val="right"/>
      <w:rPr>
        <w:rFonts w:ascii="Arial" w:hAnsi="Arial"/>
        <w:sz w:val="16"/>
        <w:szCs w:val="16"/>
      </w:rPr>
    </w:pPr>
  </w:p>
  <w:p w14:paraId="246F3147" w14:textId="77777777" w:rsidR="00BA6F33" w:rsidRPr="00C82239" w:rsidRDefault="00BA6F33"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87E60"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87E60" w:rsidRPr="00372630">
      <w:rPr>
        <w:rFonts w:ascii="Arial" w:hAnsi="Arial"/>
        <w:color w:val="E51A4B"/>
        <w:sz w:val="16"/>
        <w:szCs w:val="16"/>
      </w:rPr>
      <w:fldChar w:fldCharType="separate"/>
    </w:r>
    <w:r w:rsidR="00AA0137">
      <w:rPr>
        <w:rFonts w:ascii="Arial" w:hAnsi="Arial"/>
        <w:noProof/>
        <w:color w:val="E51A4B"/>
        <w:sz w:val="16"/>
        <w:szCs w:val="16"/>
      </w:rPr>
      <w:t>1</w:t>
    </w:r>
    <w:r w:rsidR="00487E60"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87E60"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87E60" w:rsidRPr="00C82239">
      <w:rPr>
        <w:rFonts w:ascii="Arial" w:hAnsi="Arial"/>
        <w:color w:val="6E7C85"/>
        <w:sz w:val="16"/>
        <w:szCs w:val="16"/>
      </w:rPr>
      <w:fldChar w:fldCharType="separate"/>
    </w:r>
    <w:r w:rsidR="00AA0137">
      <w:rPr>
        <w:rFonts w:ascii="Arial" w:hAnsi="Arial"/>
        <w:noProof/>
        <w:color w:val="6E7C85"/>
        <w:sz w:val="16"/>
        <w:szCs w:val="16"/>
      </w:rPr>
      <w:t>7</w:t>
    </w:r>
    <w:r w:rsidR="00487E60"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BB06" w14:textId="77777777" w:rsidR="009B0194" w:rsidRDefault="009B0194" w:rsidP="00442996">
      <w:pPr>
        <w:pStyle w:val="Nadpis1"/>
      </w:pPr>
      <w:r>
        <w:separator/>
      </w:r>
    </w:p>
  </w:footnote>
  <w:footnote w:type="continuationSeparator" w:id="0">
    <w:p w14:paraId="3D0B3629" w14:textId="77777777" w:rsidR="009B0194" w:rsidRDefault="009B0194" w:rsidP="00442996">
      <w:pPr>
        <w:pStyle w:val="Nadpis1"/>
      </w:pPr>
      <w:r>
        <w:continuationSeparator/>
      </w:r>
    </w:p>
  </w:footnote>
  <w:footnote w:id="1">
    <w:p w14:paraId="74677DD2" w14:textId="77777777" w:rsidR="00AA0137" w:rsidRPr="00E321CE" w:rsidRDefault="00AA0137" w:rsidP="00AA0137">
      <w:pPr>
        <w:spacing w:line="276" w:lineRule="auto"/>
        <w:jc w:val="both"/>
        <w:rPr>
          <w:rFonts w:ascii="Arial" w:hAnsi="Arial" w:cs="Arial"/>
          <w:i/>
          <w:sz w:val="20"/>
          <w:szCs w:val="20"/>
        </w:rPr>
      </w:pPr>
      <w:r w:rsidRPr="00E321CE">
        <w:rPr>
          <w:rFonts w:ascii="Arial" w:hAnsi="Arial" w:cs="Arial"/>
          <w:sz w:val="20"/>
          <w:szCs w:val="20"/>
          <w:vertAlign w:val="superscript"/>
        </w:rPr>
        <w:footnoteRef/>
      </w:r>
      <w:r w:rsidRPr="00E321CE">
        <w:rPr>
          <w:rFonts w:ascii="Arial" w:hAnsi="Arial" w:cs="Arial"/>
          <w:sz w:val="20"/>
          <w:szCs w:val="20"/>
        </w:rPr>
        <w:t xml:space="preserve"> </w:t>
      </w:r>
      <w:r w:rsidRPr="00E321CE">
        <w:rPr>
          <w:rFonts w:ascii="Arial" w:hAnsi="Arial" w:cs="Arial"/>
          <w:i/>
          <w:sz w:val="20"/>
          <w:szCs w:val="20"/>
        </w:rPr>
        <w:t>Pozn. Zpracovatel návrhu smlouvy uvede částku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2AA9" w14:textId="77777777" w:rsidR="00BA6F33" w:rsidRDefault="00BA6F33">
    <w:pPr>
      <w:pStyle w:val="Zhlav"/>
      <w:jc w:val="center"/>
    </w:pPr>
  </w:p>
  <w:p w14:paraId="1BAD6B44" w14:textId="77777777" w:rsidR="00BA6F33" w:rsidRPr="00EE1B12" w:rsidRDefault="00BA6F33"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0562" w14:textId="77777777" w:rsidR="00BA6F33" w:rsidRPr="00EE1B12" w:rsidRDefault="00BA6F3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48F0"/>
    <w:multiLevelType w:val="hybridMultilevel"/>
    <w:tmpl w:val="7A8261FE"/>
    <w:lvl w:ilvl="0" w:tplc="38E4DD2C">
      <w:start w:val="8"/>
      <w:numFmt w:val="bullet"/>
      <w:lvlText w:val="-"/>
      <w:lvlJc w:val="left"/>
      <w:pPr>
        <w:ind w:left="899" w:hanging="360"/>
      </w:pPr>
      <w:rPr>
        <w:rFonts w:ascii="Arial" w:eastAsia="Times New Roman" w:hAnsi="Arial" w:cs="Arial" w:hint="default"/>
      </w:rPr>
    </w:lvl>
    <w:lvl w:ilvl="1" w:tplc="04050003">
      <w:start w:val="1"/>
      <w:numFmt w:val="bullet"/>
      <w:lvlText w:val="o"/>
      <w:lvlJc w:val="left"/>
      <w:pPr>
        <w:ind w:left="1619" w:hanging="360"/>
      </w:pPr>
      <w:rPr>
        <w:rFonts w:ascii="Courier New" w:hAnsi="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 w15:restartNumberingAfterBreak="0">
    <w:nsid w:val="0D760980"/>
    <w:multiLevelType w:val="multilevel"/>
    <w:tmpl w:val="31D4E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22A97693"/>
    <w:multiLevelType w:val="hybridMultilevel"/>
    <w:tmpl w:val="357E781E"/>
    <w:lvl w:ilvl="0" w:tplc="D610A486">
      <w:numFmt w:val="bullet"/>
      <w:lvlText w:val="-"/>
      <w:lvlJc w:val="left"/>
      <w:pPr>
        <w:ind w:left="936" w:hanging="360"/>
      </w:pPr>
      <w:rPr>
        <w:rFonts w:ascii="Arial" w:eastAsia="Times New Roman" w:hAnsi="Arial" w:cs="Arial" w:hint="default"/>
        <w:b w:val="0"/>
        <w:color w:val="auto"/>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2BBA4747"/>
    <w:multiLevelType w:val="multilevel"/>
    <w:tmpl w:val="5010F4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011781"/>
    <w:multiLevelType w:val="multilevel"/>
    <w:tmpl w:val="C99286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F50E91"/>
    <w:multiLevelType w:val="multilevel"/>
    <w:tmpl w:val="B04CD77A"/>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A822742"/>
    <w:multiLevelType w:val="multilevel"/>
    <w:tmpl w:val="B476977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0"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422"/>
        </w:tabs>
        <w:ind w:left="2422"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69EC5C80"/>
    <w:multiLevelType w:val="multilevel"/>
    <w:tmpl w:val="B7908B7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6556953"/>
    <w:multiLevelType w:val="multilevel"/>
    <w:tmpl w:val="0ED663CC"/>
    <w:lvl w:ilvl="0">
      <w:start w:val="5"/>
      <w:numFmt w:val="decimal"/>
      <w:lvlText w:val="%1."/>
      <w:lvlJc w:val="left"/>
      <w:pPr>
        <w:ind w:left="360" w:hanging="360"/>
      </w:pPr>
      <w:rPr>
        <w:rFonts w:hint="default"/>
        <w:b/>
      </w:rPr>
    </w:lvl>
    <w:lvl w:ilvl="1">
      <w:start w:val="9"/>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2071658955">
    <w:abstractNumId w:val="2"/>
  </w:num>
  <w:num w:numId="2" w16cid:durableId="596407352">
    <w:abstractNumId w:val="7"/>
  </w:num>
  <w:num w:numId="3" w16cid:durableId="2060663224">
    <w:abstractNumId w:val="10"/>
  </w:num>
  <w:num w:numId="4" w16cid:durableId="930234937">
    <w:abstractNumId w:val="12"/>
  </w:num>
  <w:num w:numId="5" w16cid:durableId="2024014523">
    <w:abstractNumId w:val="9"/>
  </w:num>
  <w:num w:numId="6" w16cid:durableId="306983211">
    <w:abstractNumId w:val="0"/>
  </w:num>
  <w:num w:numId="7" w16cid:durableId="670370960">
    <w:abstractNumId w:val="3"/>
  </w:num>
  <w:num w:numId="8" w16cid:durableId="792023229">
    <w:abstractNumId w:val="6"/>
  </w:num>
  <w:num w:numId="9" w16cid:durableId="488133877">
    <w:abstractNumId w:val="8"/>
  </w:num>
  <w:num w:numId="10" w16cid:durableId="95367628">
    <w:abstractNumId w:val="13"/>
  </w:num>
  <w:num w:numId="11" w16cid:durableId="128060440">
    <w:abstractNumId w:val="11"/>
  </w:num>
  <w:num w:numId="12" w16cid:durableId="1500727932">
    <w:abstractNumId w:val="1"/>
  </w:num>
  <w:num w:numId="13" w16cid:durableId="1954166719">
    <w:abstractNumId w:val="5"/>
  </w:num>
  <w:num w:numId="14" w16cid:durableId="18341804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48C2"/>
    <w:rsid w:val="00005436"/>
    <w:rsid w:val="00006D39"/>
    <w:rsid w:val="000102A7"/>
    <w:rsid w:val="000103B3"/>
    <w:rsid w:val="00010884"/>
    <w:rsid w:val="00011BC5"/>
    <w:rsid w:val="00013EBA"/>
    <w:rsid w:val="00013FE4"/>
    <w:rsid w:val="00014224"/>
    <w:rsid w:val="000161BE"/>
    <w:rsid w:val="000172C8"/>
    <w:rsid w:val="00020643"/>
    <w:rsid w:val="00020BBF"/>
    <w:rsid w:val="000226E8"/>
    <w:rsid w:val="00022A3F"/>
    <w:rsid w:val="00022A9C"/>
    <w:rsid w:val="00027FD5"/>
    <w:rsid w:val="0003266B"/>
    <w:rsid w:val="000339D5"/>
    <w:rsid w:val="00034008"/>
    <w:rsid w:val="00035FD9"/>
    <w:rsid w:val="000366AF"/>
    <w:rsid w:val="0004724E"/>
    <w:rsid w:val="00050F9F"/>
    <w:rsid w:val="00051DAA"/>
    <w:rsid w:val="000542BD"/>
    <w:rsid w:val="00055981"/>
    <w:rsid w:val="00060FC7"/>
    <w:rsid w:val="000615EA"/>
    <w:rsid w:val="00061866"/>
    <w:rsid w:val="00062128"/>
    <w:rsid w:val="00062937"/>
    <w:rsid w:val="00063793"/>
    <w:rsid w:val="00063AD5"/>
    <w:rsid w:val="0006597B"/>
    <w:rsid w:val="00066926"/>
    <w:rsid w:val="00070703"/>
    <w:rsid w:val="00070C29"/>
    <w:rsid w:val="0007247A"/>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551B"/>
    <w:rsid w:val="000B6C3A"/>
    <w:rsid w:val="000B7A76"/>
    <w:rsid w:val="000C07DA"/>
    <w:rsid w:val="000C35FB"/>
    <w:rsid w:val="000C43AE"/>
    <w:rsid w:val="000C56ED"/>
    <w:rsid w:val="000C598C"/>
    <w:rsid w:val="000C780F"/>
    <w:rsid w:val="000C7905"/>
    <w:rsid w:val="000D013D"/>
    <w:rsid w:val="000D0E47"/>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6334"/>
    <w:rsid w:val="000F634A"/>
    <w:rsid w:val="000F6795"/>
    <w:rsid w:val="000F6CCA"/>
    <w:rsid w:val="000F7440"/>
    <w:rsid w:val="000F7E78"/>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4C"/>
    <w:rsid w:val="001253A7"/>
    <w:rsid w:val="001308B8"/>
    <w:rsid w:val="00133449"/>
    <w:rsid w:val="0013736B"/>
    <w:rsid w:val="00141674"/>
    <w:rsid w:val="0014215B"/>
    <w:rsid w:val="00142BAC"/>
    <w:rsid w:val="00150269"/>
    <w:rsid w:val="00150281"/>
    <w:rsid w:val="00150B98"/>
    <w:rsid w:val="00153470"/>
    <w:rsid w:val="00154531"/>
    <w:rsid w:val="00155427"/>
    <w:rsid w:val="00155615"/>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518F"/>
    <w:rsid w:val="00186019"/>
    <w:rsid w:val="0019210A"/>
    <w:rsid w:val="00192F21"/>
    <w:rsid w:val="00193239"/>
    <w:rsid w:val="00193508"/>
    <w:rsid w:val="001941DD"/>
    <w:rsid w:val="00196DF7"/>
    <w:rsid w:val="00197828"/>
    <w:rsid w:val="00197A91"/>
    <w:rsid w:val="001A04B0"/>
    <w:rsid w:val="001A0E43"/>
    <w:rsid w:val="001A28A8"/>
    <w:rsid w:val="001A2CFD"/>
    <w:rsid w:val="001A302E"/>
    <w:rsid w:val="001A3735"/>
    <w:rsid w:val="001A4FE1"/>
    <w:rsid w:val="001A53B6"/>
    <w:rsid w:val="001A7516"/>
    <w:rsid w:val="001A7B8B"/>
    <w:rsid w:val="001B2A86"/>
    <w:rsid w:val="001B540D"/>
    <w:rsid w:val="001B60DB"/>
    <w:rsid w:val="001B6154"/>
    <w:rsid w:val="001C06BE"/>
    <w:rsid w:val="001C167B"/>
    <w:rsid w:val="001C16EF"/>
    <w:rsid w:val="001C1950"/>
    <w:rsid w:val="001C3D4F"/>
    <w:rsid w:val="001C4896"/>
    <w:rsid w:val="001C5277"/>
    <w:rsid w:val="001C532E"/>
    <w:rsid w:val="001C7BAE"/>
    <w:rsid w:val="001C7D01"/>
    <w:rsid w:val="001D0124"/>
    <w:rsid w:val="001D06CD"/>
    <w:rsid w:val="001D0A67"/>
    <w:rsid w:val="001D138B"/>
    <w:rsid w:val="001D5C2D"/>
    <w:rsid w:val="001D74C9"/>
    <w:rsid w:val="001D75A8"/>
    <w:rsid w:val="001E090C"/>
    <w:rsid w:val="001E0E7D"/>
    <w:rsid w:val="001E3297"/>
    <w:rsid w:val="001E3EDD"/>
    <w:rsid w:val="001E4C63"/>
    <w:rsid w:val="001E6479"/>
    <w:rsid w:val="001E79D0"/>
    <w:rsid w:val="001E7ED5"/>
    <w:rsid w:val="001F1B1F"/>
    <w:rsid w:val="001F1CF2"/>
    <w:rsid w:val="001F41D7"/>
    <w:rsid w:val="001F528B"/>
    <w:rsid w:val="001F54C0"/>
    <w:rsid w:val="001F5FE5"/>
    <w:rsid w:val="00200941"/>
    <w:rsid w:val="00201499"/>
    <w:rsid w:val="00204661"/>
    <w:rsid w:val="00207A4F"/>
    <w:rsid w:val="0021019E"/>
    <w:rsid w:val="00211A87"/>
    <w:rsid w:val="002144D5"/>
    <w:rsid w:val="00216FE3"/>
    <w:rsid w:val="00217A47"/>
    <w:rsid w:val="00222514"/>
    <w:rsid w:val="002230E7"/>
    <w:rsid w:val="0022321A"/>
    <w:rsid w:val="00223BB4"/>
    <w:rsid w:val="00224287"/>
    <w:rsid w:val="00224538"/>
    <w:rsid w:val="00224BA3"/>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3DA"/>
    <w:rsid w:val="00241BF0"/>
    <w:rsid w:val="00242CC7"/>
    <w:rsid w:val="00244852"/>
    <w:rsid w:val="00244B18"/>
    <w:rsid w:val="0024543D"/>
    <w:rsid w:val="002459CB"/>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733"/>
    <w:rsid w:val="002819A9"/>
    <w:rsid w:val="0028603B"/>
    <w:rsid w:val="00290400"/>
    <w:rsid w:val="00290F1B"/>
    <w:rsid w:val="002915F6"/>
    <w:rsid w:val="00291662"/>
    <w:rsid w:val="002918BC"/>
    <w:rsid w:val="00293621"/>
    <w:rsid w:val="00293679"/>
    <w:rsid w:val="00293891"/>
    <w:rsid w:val="00293BD4"/>
    <w:rsid w:val="00293FD8"/>
    <w:rsid w:val="002A1ABB"/>
    <w:rsid w:val="002A5B28"/>
    <w:rsid w:val="002A73C8"/>
    <w:rsid w:val="002A74BA"/>
    <w:rsid w:val="002A7FE8"/>
    <w:rsid w:val="002B0519"/>
    <w:rsid w:val="002B0F2D"/>
    <w:rsid w:val="002B51D8"/>
    <w:rsid w:val="002B5AE4"/>
    <w:rsid w:val="002B6516"/>
    <w:rsid w:val="002B6EEF"/>
    <w:rsid w:val="002C7967"/>
    <w:rsid w:val="002D040B"/>
    <w:rsid w:val="002D272D"/>
    <w:rsid w:val="002D29E5"/>
    <w:rsid w:val="002D61C3"/>
    <w:rsid w:val="002E1FBB"/>
    <w:rsid w:val="002E40EE"/>
    <w:rsid w:val="002E6B0B"/>
    <w:rsid w:val="002F13A7"/>
    <w:rsid w:val="002F14FD"/>
    <w:rsid w:val="002F3A28"/>
    <w:rsid w:val="002F4679"/>
    <w:rsid w:val="002F4AEA"/>
    <w:rsid w:val="00301749"/>
    <w:rsid w:val="003028FC"/>
    <w:rsid w:val="00303257"/>
    <w:rsid w:val="00312484"/>
    <w:rsid w:val="00312F7D"/>
    <w:rsid w:val="00313D7B"/>
    <w:rsid w:val="0031555C"/>
    <w:rsid w:val="00315671"/>
    <w:rsid w:val="00316448"/>
    <w:rsid w:val="00316F5C"/>
    <w:rsid w:val="0031739A"/>
    <w:rsid w:val="00320630"/>
    <w:rsid w:val="00320B65"/>
    <w:rsid w:val="00320F6C"/>
    <w:rsid w:val="00321601"/>
    <w:rsid w:val="00321BBF"/>
    <w:rsid w:val="00326C5D"/>
    <w:rsid w:val="00327D3F"/>
    <w:rsid w:val="00332DCB"/>
    <w:rsid w:val="00333DF4"/>
    <w:rsid w:val="003346AF"/>
    <w:rsid w:val="00334FC3"/>
    <w:rsid w:val="00335609"/>
    <w:rsid w:val="003417A5"/>
    <w:rsid w:val="00342716"/>
    <w:rsid w:val="00342A41"/>
    <w:rsid w:val="00344819"/>
    <w:rsid w:val="00345418"/>
    <w:rsid w:val="003462BB"/>
    <w:rsid w:val="0035091B"/>
    <w:rsid w:val="00351528"/>
    <w:rsid w:val="00354BC0"/>
    <w:rsid w:val="00356228"/>
    <w:rsid w:val="00356670"/>
    <w:rsid w:val="00361DA3"/>
    <w:rsid w:val="00363648"/>
    <w:rsid w:val="0036381F"/>
    <w:rsid w:val="00366165"/>
    <w:rsid w:val="003672CB"/>
    <w:rsid w:val="00370367"/>
    <w:rsid w:val="00370C2B"/>
    <w:rsid w:val="00372235"/>
    <w:rsid w:val="00372630"/>
    <w:rsid w:val="0037329A"/>
    <w:rsid w:val="00373E66"/>
    <w:rsid w:val="00374A30"/>
    <w:rsid w:val="00376342"/>
    <w:rsid w:val="003807A8"/>
    <w:rsid w:val="0038188E"/>
    <w:rsid w:val="00381EB8"/>
    <w:rsid w:val="00382D88"/>
    <w:rsid w:val="00386753"/>
    <w:rsid w:val="00392C78"/>
    <w:rsid w:val="00392F9F"/>
    <w:rsid w:val="00395E7F"/>
    <w:rsid w:val="003A2EFB"/>
    <w:rsid w:val="003A36A6"/>
    <w:rsid w:val="003A465A"/>
    <w:rsid w:val="003B0A3C"/>
    <w:rsid w:val="003B28FD"/>
    <w:rsid w:val="003B33F6"/>
    <w:rsid w:val="003B49CA"/>
    <w:rsid w:val="003B5759"/>
    <w:rsid w:val="003C2C34"/>
    <w:rsid w:val="003C2CEC"/>
    <w:rsid w:val="003C4EC0"/>
    <w:rsid w:val="003C5D0D"/>
    <w:rsid w:val="003C5D44"/>
    <w:rsid w:val="003C7910"/>
    <w:rsid w:val="003C7BF7"/>
    <w:rsid w:val="003D0DAD"/>
    <w:rsid w:val="003D2F45"/>
    <w:rsid w:val="003D5C4B"/>
    <w:rsid w:val="003D65A6"/>
    <w:rsid w:val="003D73B3"/>
    <w:rsid w:val="003E05F9"/>
    <w:rsid w:val="003E577F"/>
    <w:rsid w:val="003E5ADF"/>
    <w:rsid w:val="003F081F"/>
    <w:rsid w:val="003F1ED1"/>
    <w:rsid w:val="003F42EE"/>
    <w:rsid w:val="003F52C6"/>
    <w:rsid w:val="003F6171"/>
    <w:rsid w:val="003F6BFA"/>
    <w:rsid w:val="003F7749"/>
    <w:rsid w:val="0040047D"/>
    <w:rsid w:val="00401438"/>
    <w:rsid w:val="00402F48"/>
    <w:rsid w:val="004056B1"/>
    <w:rsid w:val="00405E57"/>
    <w:rsid w:val="004062B4"/>
    <w:rsid w:val="004068B0"/>
    <w:rsid w:val="00407CEF"/>
    <w:rsid w:val="00411821"/>
    <w:rsid w:val="004132AE"/>
    <w:rsid w:val="004147A8"/>
    <w:rsid w:val="00414888"/>
    <w:rsid w:val="00415804"/>
    <w:rsid w:val="00420137"/>
    <w:rsid w:val="00420FC1"/>
    <w:rsid w:val="00421A26"/>
    <w:rsid w:val="00421E67"/>
    <w:rsid w:val="00426215"/>
    <w:rsid w:val="00427B35"/>
    <w:rsid w:val="00430F1D"/>
    <w:rsid w:val="00431C86"/>
    <w:rsid w:val="00432DE7"/>
    <w:rsid w:val="004331BE"/>
    <w:rsid w:val="00433BCE"/>
    <w:rsid w:val="00434848"/>
    <w:rsid w:val="004351E6"/>
    <w:rsid w:val="00435334"/>
    <w:rsid w:val="00435E2A"/>
    <w:rsid w:val="004366BB"/>
    <w:rsid w:val="00442996"/>
    <w:rsid w:val="00445504"/>
    <w:rsid w:val="00445801"/>
    <w:rsid w:val="00452369"/>
    <w:rsid w:val="00456239"/>
    <w:rsid w:val="00462F8C"/>
    <w:rsid w:val="004643FA"/>
    <w:rsid w:val="00465650"/>
    <w:rsid w:val="00465D4D"/>
    <w:rsid w:val="00465E36"/>
    <w:rsid w:val="00470117"/>
    <w:rsid w:val="00470221"/>
    <w:rsid w:val="00470A68"/>
    <w:rsid w:val="00470C7A"/>
    <w:rsid w:val="00472E69"/>
    <w:rsid w:val="00473A48"/>
    <w:rsid w:val="00473E20"/>
    <w:rsid w:val="00473E2B"/>
    <w:rsid w:val="004764FC"/>
    <w:rsid w:val="00477392"/>
    <w:rsid w:val="0048033A"/>
    <w:rsid w:val="0048234C"/>
    <w:rsid w:val="004863D1"/>
    <w:rsid w:val="004879D0"/>
    <w:rsid w:val="00487E60"/>
    <w:rsid w:val="00490D5E"/>
    <w:rsid w:val="0049246D"/>
    <w:rsid w:val="004930D3"/>
    <w:rsid w:val="00495478"/>
    <w:rsid w:val="00497FD2"/>
    <w:rsid w:val="004A168F"/>
    <w:rsid w:val="004A3E98"/>
    <w:rsid w:val="004A6AC1"/>
    <w:rsid w:val="004A6D6B"/>
    <w:rsid w:val="004A7F8E"/>
    <w:rsid w:val="004B1C4B"/>
    <w:rsid w:val="004B2822"/>
    <w:rsid w:val="004B2DFF"/>
    <w:rsid w:val="004B4D59"/>
    <w:rsid w:val="004B57A7"/>
    <w:rsid w:val="004B757A"/>
    <w:rsid w:val="004C0D40"/>
    <w:rsid w:val="004C12CC"/>
    <w:rsid w:val="004C1EAF"/>
    <w:rsid w:val="004C4D7D"/>
    <w:rsid w:val="004C7264"/>
    <w:rsid w:val="004D0B96"/>
    <w:rsid w:val="004D0D47"/>
    <w:rsid w:val="004D224E"/>
    <w:rsid w:val="004D6774"/>
    <w:rsid w:val="004D69B2"/>
    <w:rsid w:val="004E2453"/>
    <w:rsid w:val="004E458D"/>
    <w:rsid w:val="004E7762"/>
    <w:rsid w:val="004F06BF"/>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0E84"/>
    <w:rsid w:val="005139E7"/>
    <w:rsid w:val="0051534B"/>
    <w:rsid w:val="005205EF"/>
    <w:rsid w:val="00521EE8"/>
    <w:rsid w:val="00522C93"/>
    <w:rsid w:val="00536543"/>
    <w:rsid w:val="00536A64"/>
    <w:rsid w:val="005373E7"/>
    <w:rsid w:val="00540FF5"/>
    <w:rsid w:val="005417C4"/>
    <w:rsid w:val="005452C2"/>
    <w:rsid w:val="00547476"/>
    <w:rsid w:val="00554288"/>
    <w:rsid w:val="00554CFB"/>
    <w:rsid w:val="00554F27"/>
    <w:rsid w:val="0055612C"/>
    <w:rsid w:val="005562A9"/>
    <w:rsid w:val="0056048B"/>
    <w:rsid w:val="005618F5"/>
    <w:rsid w:val="00562D8A"/>
    <w:rsid w:val="0056329F"/>
    <w:rsid w:val="00563DE7"/>
    <w:rsid w:val="005644B9"/>
    <w:rsid w:val="00565677"/>
    <w:rsid w:val="005656A6"/>
    <w:rsid w:val="00567119"/>
    <w:rsid w:val="0056779A"/>
    <w:rsid w:val="00570AEF"/>
    <w:rsid w:val="00571510"/>
    <w:rsid w:val="00572366"/>
    <w:rsid w:val="00576373"/>
    <w:rsid w:val="00580143"/>
    <w:rsid w:val="0058157E"/>
    <w:rsid w:val="00585B04"/>
    <w:rsid w:val="005867FF"/>
    <w:rsid w:val="0059124C"/>
    <w:rsid w:val="00593576"/>
    <w:rsid w:val="00595259"/>
    <w:rsid w:val="00595C30"/>
    <w:rsid w:val="00597326"/>
    <w:rsid w:val="005A0E92"/>
    <w:rsid w:val="005A212A"/>
    <w:rsid w:val="005A33FE"/>
    <w:rsid w:val="005A4927"/>
    <w:rsid w:val="005A4E0B"/>
    <w:rsid w:val="005A5533"/>
    <w:rsid w:val="005A6006"/>
    <w:rsid w:val="005A743F"/>
    <w:rsid w:val="005B0264"/>
    <w:rsid w:val="005B42A2"/>
    <w:rsid w:val="005B52A2"/>
    <w:rsid w:val="005B59B1"/>
    <w:rsid w:val="005B6F50"/>
    <w:rsid w:val="005C55D5"/>
    <w:rsid w:val="005C6860"/>
    <w:rsid w:val="005C72ED"/>
    <w:rsid w:val="005C7B19"/>
    <w:rsid w:val="005D03CA"/>
    <w:rsid w:val="005D0694"/>
    <w:rsid w:val="005D3236"/>
    <w:rsid w:val="005D3CA7"/>
    <w:rsid w:val="005D5128"/>
    <w:rsid w:val="005D625F"/>
    <w:rsid w:val="005E09FC"/>
    <w:rsid w:val="005E238D"/>
    <w:rsid w:val="005E450E"/>
    <w:rsid w:val="005E4A2E"/>
    <w:rsid w:val="005E745B"/>
    <w:rsid w:val="005E76CC"/>
    <w:rsid w:val="005F1349"/>
    <w:rsid w:val="005F3779"/>
    <w:rsid w:val="005F3A09"/>
    <w:rsid w:val="005F46AE"/>
    <w:rsid w:val="005F7017"/>
    <w:rsid w:val="006015A5"/>
    <w:rsid w:val="0060301C"/>
    <w:rsid w:val="0061095F"/>
    <w:rsid w:val="006112B5"/>
    <w:rsid w:val="00611903"/>
    <w:rsid w:val="00616EB1"/>
    <w:rsid w:val="006210DD"/>
    <w:rsid w:val="00622FD3"/>
    <w:rsid w:val="00624186"/>
    <w:rsid w:val="0062703F"/>
    <w:rsid w:val="006324C8"/>
    <w:rsid w:val="00632E7B"/>
    <w:rsid w:val="00633EF9"/>
    <w:rsid w:val="0064055A"/>
    <w:rsid w:val="00644159"/>
    <w:rsid w:val="006457C9"/>
    <w:rsid w:val="00645F38"/>
    <w:rsid w:val="00645FB8"/>
    <w:rsid w:val="00647B6F"/>
    <w:rsid w:val="006513A2"/>
    <w:rsid w:val="0065166E"/>
    <w:rsid w:val="0065182D"/>
    <w:rsid w:val="00651FB1"/>
    <w:rsid w:val="006569A7"/>
    <w:rsid w:val="006569CA"/>
    <w:rsid w:val="00656DCA"/>
    <w:rsid w:val="0066144A"/>
    <w:rsid w:val="00663D3F"/>
    <w:rsid w:val="00664143"/>
    <w:rsid w:val="00664919"/>
    <w:rsid w:val="006665D0"/>
    <w:rsid w:val="00666B78"/>
    <w:rsid w:val="0067008C"/>
    <w:rsid w:val="00671077"/>
    <w:rsid w:val="00673513"/>
    <w:rsid w:val="00675410"/>
    <w:rsid w:val="006763DB"/>
    <w:rsid w:val="00676E63"/>
    <w:rsid w:val="00686107"/>
    <w:rsid w:val="00686364"/>
    <w:rsid w:val="00687B1F"/>
    <w:rsid w:val="00693567"/>
    <w:rsid w:val="0069376C"/>
    <w:rsid w:val="006972C9"/>
    <w:rsid w:val="006A15E5"/>
    <w:rsid w:val="006A214F"/>
    <w:rsid w:val="006A2E84"/>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5BF"/>
    <w:rsid w:val="006C2BF4"/>
    <w:rsid w:val="006C2D7D"/>
    <w:rsid w:val="006C3192"/>
    <w:rsid w:val="006C355E"/>
    <w:rsid w:val="006C5A01"/>
    <w:rsid w:val="006C627C"/>
    <w:rsid w:val="006C6EBB"/>
    <w:rsid w:val="006C7576"/>
    <w:rsid w:val="006D23E3"/>
    <w:rsid w:val="006D2E79"/>
    <w:rsid w:val="006D41F7"/>
    <w:rsid w:val="006D5B6E"/>
    <w:rsid w:val="006D791E"/>
    <w:rsid w:val="006E3E9D"/>
    <w:rsid w:val="006E4EC6"/>
    <w:rsid w:val="006E502A"/>
    <w:rsid w:val="006E504E"/>
    <w:rsid w:val="006E511C"/>
    <w:rsid w:val="006F183D"/>
    <w:rsid w:val="006F4C4D"/>
    <w:rsid w:val="00701AF7"/>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79CE"/>
    <w:rsid w:val="007347E3"/>
    <w:rsid w:val="0073510E"/>
    <w:rsid w:val="007361D1"/>
    <w:rsid w:val="007362C7"/>
    <w:rsid w:val="007408A2"/>
    <w:rsid w:val="00740F32"/>
    <w:rsid w:val="00741918"/>
    <w:rsid w:val="00743FCF"/>
    <w:rsid w:val="00744E48"/>
    <w:rsid w:val="00745296"/>
    <w:rsid w:val="00750A07"/>
    <w:rsid w:val="0075529E"/>
    <w:rsid w:val="00755D3F"/>
    <w:rsid w:val="00755D85"/>
    <w:rsid w:val="00764ED5"/>
    <w:rsid w:val="00765414"/>
    <w:rsid w:val="007656BF"/>
    <w:rsid w:val="00767E26"/>
    <w:rsid w:val="007736BA"/>
    <w:rsid w:val="007737F3"/>
    <w:rsid w:val="007738B9"/>
    <w:rsid w:val="00774AAB"/>
    <w:rsid w:val="0077591D"/>
    <w:rsid w:val="00775BB3"/>
    <w:rsid w:val="007774DD"/>
    <w:rsid w:val="00780229"/>
    <w:rsid w:val="00785971"/>
    <w:rsid w:val="00787B8D"/>
    <w:rsid w:val="00790040"/>
    <w:rsid w:val="007903C1"/>
    <w:rsid w:val="00790A6B"/>
    <w:rsid w:val="00792CC2"/>
    <w:rsid w:val="0079450F"/>
    <w:rsid w:val="00795140"/>
    <w:rsid w:val="007A0583"/>
    <w:rsid w:val="007A3D59"/>
    <w:rsid w:val="007A461E"/>
    <w:rsid w:val="007A6DA2"/>
    <w:rsid w:val="007A6EC5"/>
    <w:rsid w:val="007A7E94"/>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2348"/>
    <w:rsid w:val="007E349D"/>
    <w:rsid w:val="007E34C5"/>
    <w:rsid w:val="007E3963"/>
    <w:rsid w:val="007E4159"/>
    <w:rsid w:val="007E7407"/>
    <w:rsid w:val="007E744D"/>
    <w:rsid w:val="007F00B7"/>
    <w:rsid w:val="007F33B9"/>
    <w:rsid w:val="007F3B53"/>
    <w:rsid w:val="007F53AC"/>
    <w:rsid w:val="007F6666"/>
    <w:rsid w:val="00805534"/>
    <w:rsid w:val="008076DB"/>
    <w:rsid w:val="008163A0"/>
    <w:rsid w:val="008205DE"/>
    <w:rsid w:val="0082149A"/>
    <w:rsid w:val="00821CAE"/>
    <w:rsid w:val="00821D3C"/>
    <w:rsid w:val="00822C93"/>
    <w:rsid w:val="00824676"/>
    <w:rsid w:val="00831BE1"/>
    <w:rsid w:val="00832704"/>
    <w:rsid w:val="00832B12"/>
    <w:rsid w:val="00832F84"/>
    <w:rsid w:val="00833B32"/>
    <w:rsid w:val="00833C33"/>
    <w:rsid w:val="00833CCB"/>
    <w:rsid w:val="00833F98"/>
    <w:rsid w:val="00833F9C"/>
    <w:rsid w:val="00834B52"/>
    <w:rsid w:val="00834E1F"/>
    <w:rsid w:val="008365DB"/>
    <w:rsid w:val="00836AD4"/>
    <w:rsid w:val="0083726B"/>
    <w:rsid w:val="00837EF1"/>
    <w:rsid w:val="00840449"/>
    <w:rsid w:val="00841211"/>
    <w:rsid w:val="008429CE"/>
    <w:rsid w:val="00844B47"/>
    <w:rsid w:val="00844F41"/>
    <w:rsid w:val="00845226"/>
    <w:rsid w:val="00845E21"/>
    <w:rsid w:val="0085000D"/>
    <w:rsid w:val="00850574"/>
    <w:rsid w:val="00851195"/>
    <w:rsid w:val="008516F5"/>
    <w:rsid w:val="008552E9"/>
    <w:rsid w:val="008566AA"/>
    <w:rsid w:val="00861605"/>
    <w:rsid w:val="00861924"/>
    <w:rsid w:val="008634CC"/>
    <w:rsid w:val="00863B7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7B5"/>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4D1"/>
    <w:rsid w:val="008C4B34"/>
    <w:rsid w:val="008C6336"/>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E7D73"/>
    <w:rsid w:val="008F02C5"/>
    <w:rsid w:val="008F04A2"/>
    <w:rsid w:val="008F5132"/>
    <w:rsid w:val="008F5B25"/>
    <w:rsid w:val="009016D9"/>
    <w:rsid w:val="0090215B"/>
    <w:rsid w:val="009043E5"/>
    <w:rsid w:val="0090528A"/>
    <w:rsid w:val="0090601A"/>
    <w:rsid w:val="00910A3F"/>
    <w:rsid w:val="00912951"/>
    <w:rsid w:val="0091310D"/>
    <w:rsid w:val="00913D00"/>
    <w:rsid w:val="00914FA9"/>
    <w:rsid w:val="00914FC1"/>
    <w:rsid w:val="00924025"/>
    <w:rsid w:val="009244DA"/>
    <w:rsid w:val="009260A1"/>
    <w:rsid w:val="00926A21"/>
    <w:rsid w:val="00927C4C"/>
    <w:rsid w:val="009314B9"/>
    <w:rsid w:val="00931CCC"/>
    <w:rsid w:val="009337EB"/>
    <w:rsid w:val="0093475E"/>
    <w:rsid w:val="009358FF"/>
    <w:rsid w:val="00937934"/>
    <w:rsid w:val="00937C3D"/>
    <w:rsid w:val="009405AC"/>
    <w:rsid w:val="00943BF4"/>
    <w:rsid w:val="00944374"/>
    <w:rsid w:val="009456D2"/>
    <w:rsid w:val="00947174"/>
    <w:rsid w:val="00947189"/>
    <w:rsid w:val="009471C5"/>
    <w:rsid w:val="009531D1"/>
    <w:rsid w:val="009545CC"/>
    <w:rsid w:val="009555FE"/>
    <w:rsid w:val="009560B2"/>
    <w:rsid w:val="00956AF7"/>
    <w:rsid w:val="00957DC7"/>
    <w:rsid w:val="009614FF"/>
    <w:rsid w:val="009658D9"/>
    <w:rsid w:val="00965DD7"/>
    <w:rsid w:val="00970A63"/>
    <w:rsid w:val="00970C68"/>
    <w:rsid w:val="009739A5"/>
    <w:rsid w:val="00976686"/>
    <w:rsid w:val="009809AA"/>
    <w:rsid w:val="00982994"/>
    <w:rsid w:val="00982E5D"/>
    <w:rsid w:val="009837C5"/>
    <w:rsid w:val="00991380"/>
    <w:rsid w:val="00991DD7"/>
    <w:rsid w:val="009A2FB3"/>
    <w:rsid w:val="009A34D7"/>
    <w:rsid w:val="009A3F33"/>
    <w:rsid w:val="009A60C1"/>
    <w:rsid w:val="009A6FE9"/>
    <w:rsid w:val="009B0194"/>
    <w:rsid w:val="009B0C36"/>
    <w:rsid w:val="009B342B"/>
    <w:rsid w:val="009B50DF"/>
    <w:rsid w:val="009B53C4"/>
    <w:rsid w:val="009C15D3"/>
    <w:rsid w:val="009C3F01"/>
    <w:rsid w:val="009C4551"/>
    <w:rsid w:val="009C6701"/>
    <w:rsid w:val="009D0F4E"/>
    <w:rsid w:val="009D27E1"/>
    <w:rsid w:val="009D3A04"/>
    <w:rsid w:val="009D65D7"/>
    <w:rsid w:val="009E2447"/>
    <w:rsid w:val="009E4091"/>
    <w:rsid w:val="009E4C69"/>
    <w:rsid w:val="009E5D52"/>
    <w:rsid w:val="009F042A"/>
    <w:rsid w:val="009F1BE3"/>
    <w:rsid w:val="009F3520"/>
    <w:rsid w:val="009F64AE"/>
    <w:rsid w:val="00A00B34"/>
    <w:rsid w:val="00A0189C"/>
    <w:rsid w:val="00A032EE"/>
    <w:rsid w:val="00A03673"/>
    <w:rsid w:val="00A05A53"/>
    <w:rsid w:val="00A07E80"/>
    <w:rsid w:val="00A14C43"/>
    <w:rsid w:val="00A22170"/>
    <w:rsid w:val="00A27506"/>
    <w:rsid w:val="00A30056"/>
    <w:rsid w:val="00A31E5C"/>
    <w:rsid w:val="00A34C17"/>
    <w:rsid w:val="00A34C8A"/>
    <w:rsid w:val="00A352A4"/>
    <w:rsid w:val="00A37DAB"/>
    <w:rsid w:val="00A40B32"/>
    <w:rsid w:val="00A43C3E"/>
    <w:rsid w:val="00A44810"/>
    <w:rsid w:val="00A44C55"/>
    <w:rsid w:val="00A4501D"/>
    <w:rsid w:val="00A45249"/>
    <w:rsid w:val="00A45589"/>
    <w:rsid w:val="00A474D5"/>
    <w:rsid w:val="00A517AF"/>
    <w:rsid w:val="00A51C54"/>
    <w:rsid w:val="00A54C24"/>
    <w:rsid w:val="00A66925"/>
    <w:rsid w:val="00A702C2"/>
    <w:rsid w:val="00A712B6"/>
    <w:rsid w:val="00A71833"/>
    <w:rsid w:val="00A75B2C"/>
    <w:rsid w:val="00A77D57"/>
    <w:rsid w:val="00A86F35"/>
    <w:rsid w:val="00A93291"/>
    <w:rsid w:val="00A95107"/>
    <w:rsid w:val="00A95DD3"/>
    <w:rsid w:val="00A95E4B"/>
    <w:rsid w:val="00A963BC"/>
    <w:rsid w:val="00AA0137"/>
    <w:rsid w:val="00AA0876"/>
    <w:rsid w:val="00AA0CCB"/>
    <w:rsid w:val="00AA43F3"/>
    <w:rsid w:val="00AA7F45"/>
    <w:rsid w:val="00AB1E12"/>
    <w:rsid w:val="00AB4C4B"/>
    <w:rsid w:val="00AC083D"/>
    <w:rsid w:val="00AC0A26"/>
    <w:rsid w:val="00AC1239"/>
    <w:rsid w:val="00AC13FB"/>
    <w:rsid w:val="00AC2B4B"/>
    <w:rsid w:val="00AC4EE9"/>
    <w:rsid w:val="00AC5AA0"/>
    <w:rsid w:val="00AC603A"/>
    <w:rsid w:val="00AC738A"/>
    <w:rsid w:val="00AC7727"/>
    <w:rsid w:val="00AC7F9A"/>
    <w:rsid w:val="00AD0418"/>
    <w:rsid w:val="00AD1412"/>
    <w:rsid w:val="00AD20F3"/>
    <w:rsid w:val="00AD4CC4"/>
    <w:rsid w:val="00AD725B"/>
    <w:rsid w:val="00AE1474"/>
    <w:rsid w:val="00AE1982"/>
    <w:rsid w:val="00AE21EF"/>
    <w:rsid w:val="00AE346C"/>
    <w:rsid w:val="00AE41B2"/>
    <w:rsid w:val="00AE6073"/>
    <w:rsid w:val="00AE7DF6"/>
    <w:rsid w:val="00AF154E"/>
    <w:rsid w:val="00AF2CE7"/>
    <w:rsid w:val="00AF4EE2"/>
    <w:rsid w:val="00B02790"/>
    <w:rsid w:val="00B04B39"/>
    <w:rsid w:val="00B10159"/>
    <w:rsid w:val="00B11081"/>
    <w:rsid w:val="00B12564"/>
    <w:rsid w:val="00B12AF5"/>
    <w:rsid w:val="00B145A8"/>
    <w:rsid w:val="00B14B95"/>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1641"/>
    <w:rsid w:val="00B5642C"/>
    <w:rsid w:val="00B56DD6"/>
    <w:rsid w:val="00B57E53"/>
    <w:rsid w:val="00B6033D"/>
    <w:rsid w:val="00B63786"/>
    <w:rsid w:val="00B65F76"/>
    <w:rsid w:val="00B67900"/>
    <w:rsid w:val="00B731F8"/>
    <w:rsid w:val="00B73482"/>
    <w:rsid w:val="00B75FDE"/>
    <w:rsid w:val="00B77625"/>
    <w:rsid w:val="00B80454"/>
    <w:rsid w:val="00B86864"/>
    <w:rsid w:val="00B87EFA"/>
    <w:rsid w:val="00B87FAA"/>
    <w:rsid w:val="00B910FF"/>
    <w:rsid w:val="00B92D7A"/>
    <w:rsid w:val="00B93D6C"/>
    <w:rsid w:val="00B940F9"/>
    <w:rsid w:val="00B95256"/>
    <w:rsid w:val="00B97B4A"/>
    <w:rsid w:val="00BA0710"/>
    <w:rsid w:val="00BA1293"/>
    <w:rsid w:val="00BA36A8"/>
    <w:rsid w:val="00BA5269"/>
    <w:rsid w:val="00BA5933"/>
    <w:rsid w:val="00BA6AEF"/>
    <w:rsid w:val="00BA6F33"/>
    <w:rsid w:val="00BA7519"/>
    <w:rsid w:val="00BA7534"/>
    <w:rsid w:val="00BA7D29"/>
    <w:rsid w:val="00BA7D94"/>
    <w:rsid w:val="00BB7374"/>
    <w:rsid w:val="00BC1512"/>
    <w:rsid w:val="00BC3C46"/>
    <w:rsid w:val="00BC6A91"/>
    <w:rsid w:val="00BC7A30"/>
    <w:rsid w:val="00BC7BB6"/>
    <w:rsid w:val="00BD0DA7"/>
    <w:rsid w:val="00BD1758"/>
    <w:rsid w:val="00BD5133"/>
    <w:rsid w:val="00BD7158"/>
    <w:rsid w:val="00BE5BA2"/>
    <w:rsid w:val="00BE7AC6"/>
    <w:rsid w:val="00BF00E5"/>
    <w:rsid w:val="00BF1765"/>
    <w:rsid w:val="00BF2AD8"/>
    <w:rsid w:val="00BF409D"/>
    <w:rsid w:val="00BF4A1B"/>
    <w:rsid w:val="00BF54D6"/>
    <w:rsid w:val="00BF614A"/>
    <w:rsid w:val="00BF718D"/>
    <w:rsid w:val="00C04D83"/>
    <w:rsid w:val="00C05B9E"/>
    <w:rsid w:val="00C078D0"/>
    <w:rsid w:val="00C078E4"/>
    <w:rsid w:val="00C07A10"/>
    <w:rsid w:val="00C10B4B"/>
    <w:rsid w:val="00C12415"/>
    <w:rsid w:val="00C13F2D"/>
    <w:rsid w:val="00C1677E"/>
    <w:rsid w:val="00C234D1"/>
    <w:rsid w:val="00C23612"/>
    <w:rsid w:val="00C23C2A"/>
    <w:rsid w:val="00C24BBB"/>
    <w:rsid w:val="00C25634"/>
    <w:rsid w:val="00C27AF2"/>
    <w:rsid w:val="00C31000"/>
    <w:rsid w:val="00C32FF6"/>
    <w:rsid w:val="00C34D15"/>
    <w:rsid w:val="00C36DF2"/>
    <w:rsid w:val="00C37527"/>
    <w:rsid w:val="00C427C5"/>
    <w:rsid w:val="00C43ED7"/>
    <w:rsid w:val="00C45666"/>
    <w:rsid w:val="00C4619A"/>
    <w:rsid w:val="00C4731D"/>
    <w:rsid w:val="00C47951"/>
    <w:rsid w:val="00C50D11"/>
    <w:rsid w:val="00C50ED3"/>
    <w:rsid w:val="00C52A16"/>
    <w:rsid w:val="00C55BCA"/>
    <w:rsid w:val="00C55C71"/>
    <w:rsid w:val="00C5779E"/>
    <w:rsid w:val="00C610FB"/>
    <w:rsid w:val="00C6588E"/>
    <w:rsid w:val="00C6595F"/>
    <w:rsid w:val="00C66753"/>
    <w:rsid w:val="00C676E4"/>
    <w:rsid w:val="00C707D1"/>
    <w:rsid w:val="00C72BF6"/>
    <w:rsid w:val="00C73B1F"/>
    <w:rsid w:val="00C749B7"/>
    <w:rsid w:val="00C74D52"/>
    <w:rsid w:val="00C77438"/>
    <w:rsid w:val="00C80F4B"/>
    <w:rsid w:val="00C82239"/>
    <w:rsid w:val="00C84339"/>
    <w:rsid w:val="00C8497F"/>
    <w:rsid w:val="00C86916"/>
    <w:rsid w:val="00C91783"/>
    <w:rsid w:val="00C91D02"/>
    <w:rsid w:val="00C970CB"/>
    <w:rsid w:val="00CA12DD"/>
    <w:rsid w:val="00CA157F"/>
    <w:rsid w:val="00CA4DEA"/>
    <w:rsid w:val="00CA4F59"/>
    <w:rsid w:val="00CA52B5"/>
    <w:rsid w:val="00CA6C5E"/>
    <w:rsid w:val="00CA7C04"/>
    <w:rsid w:val="00CB16DB"/>
    <w:rsid w:val="00CB1FD4"/>
    <w:rsid w:val="00CB22F0"/>
    <w:rsid w:val="00CB2397"/>
    <w:rsid w:val="00CB26BC"/>
    <w:rsid w:val="00CB277C"/>
    <w:rsid w:val="00CB32AA"/>
    <w:rsid w:val="00CB5906"/>
    <w:rsid w:val="00CC06C1"/>
    <w:rsid w:val="00CC19B1"/>
    <w:rsid w:val="00CC3B6C"/>
    <w:rsid w:val="00CC5BAD"/>
    <w:rsid w:val="00CC5D26"/>
    <w:rsid w:val="00CC7AA4"/>
    <w:rsid w:val="00CD0120"/>
    <w:rsid w:val="00CD284D"/>
    <w:rsid w:val="00CD3156"/>
    <w:rsid w:val="00CD4019"/>
    <w:rsid w:val="00CD4469"/>
    <w:rsid w:val="00CD6462"/>
    <w:rsid w:val="00CD647A"/>
    <w:rsid w:val="00CD6BF9"/>
    <w:rsid w:val="00CD7574"/>
    <w:rsid w:val="00CE6D3E"/>
    <w:rsid w:val="00CE7F07"/>
    <w:rsid w:val="00CF0304"/>
    <w:rsid w:val="00CF2E4A"/>
    <w:rsid w:val="00CF37C4"/>
    <w:rsid w:val="00CF49DB"/>
    <w:rsid w:val="00CF6E1F"/>
    <w:rsid w:val="00CF7AE1"/>
    <w:rsid w:val="00D00FAE"/>
    <w:rsid w:val="00D02243"/>
    <w:rsid w:val="00D06B2E"/>
    <w:rsid w:val="00D06F56"/>
    <w:rsid w:val="00D13E87"/>
    <w:rsid w:val="00D13F20"/>
    <w:rsid w:val="00D14B1A"/>
    <w:rsid w:val="00D15FB2"/>
    <w:rsid w:val="00D16BAF"/>
    <w:rsid w:val="00D16C41"/>
    <w:rsid w:val="00D214ED"/>
    <w:rsid w:val="00D2643D"/>
    <w:rsid w:val="00D30C67"/>
    <w:rsid w:val="00D32E68"/>
    <w:rsid w:val="00D35699"/>
    <w:rsid w:val="00D36883"/>
    <w:rsid w:val="00D40AEC"/>
    <w:rsid w:val="00D4131B"/>
    <w:rsid w:val="00D414CD"/>
    <w:rsid w:val="00D41D72"/>
    <w:rsid w:val="00D42643"/>
    <w:rsid w:val="00D45789"/>
    <w:rsid w:val="00D46B11"/>
    <w:rsid w:val="00D50071"/>
    <w:rsid w:val="00D515F7"/>
    <w:rsid w:val="00D52F25"/>
    <w:rsid w:val="00D53BF1"/>
    <w:rsid w:val="00D55ECB"/>
    <w:rsid w:val="00D56D54"/>
    <w:rsid w:val="00D603F3"/>
    <w:rsid w:val="00D61992"/>
    <w:rsid w:val="00D67745"/>
    <w:rsid w:val="00D70337"/>
    <w:rsid w:val="00D704F3"/>
    <w:rsid w:val="00D70DB0"/>
    <w:rsid w:val="00D71840"/>
    <w:rsid w:val="00D73329"/>
    <w:rsid w:val="00D7400D"/>
    <w:rsid w:val="00D742FC"/>
    <w:rsid w:val="00D743F1"/>
    <w:rsid w:val="00D81AF2"/>
    <w:rsid w:val="00D823C3"/>
    <w:rsid w:val="00D8359E"/>
    <w:rsid w:val="00D84565"/>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2EDA"/>
    <w:rsid w:val="00DE4283"/>
    <w:rsid w:val="00DE49C4"/>
    <w:rsid w:val="00DF060F"/>
    <w:rsid w:val="00DF5055"/>
    <w:rsid w:val="00DF6B05"/>
    <w:rsid w:val="00DF707A"/>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321CE"/>
    <w:rsid w:val="00E3321A"/>
    <w:rsid w:val="00E34C63"/>
    <w:rsid w:val="00E45022"/>
    <w:rsid w:val="00E45517"/>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1BA4"/>
    <w:rsid w:val="00E84D43"/>
    <w:rsid w:val="00E85468"/>
    <w:rsid w:val="00E87E65"/>
    <w:rsid w:val="00E9217A"/>
    <w:rsid w:val="00E95A30"/>
    <w:rsid w:val="00E97172"/>
    <w:rsid w:val="00EA0855"/>
    <w:rsid w:val="00EA09FD"/>
    <w:rsid w:val="00EA2810"/>
    <w:rsid w:val="00EA5363"/>
    <w:rsid w:val="00EA7A31"/>
    <w:rsid w:val="00EB2876"/>
    <w:rsid w:val="00EB2CFA"/>
    <w:rsid w:val="00EB42B2"/>
    <w:rsid w:val="00EB491A"/>
    <w:rsid w:val="00EC1CD5"/>
    <w:rsid w:val="00EC1E68"/>
    <w:rsid w:val="00ED11C8"/>
    <w:rsid w:val="00ED3DE6"/>
    <w:rsid w:val="00ED4225"/>
    <w:rsid w:val="00ED539B"/>
    <w:rsid w:val="00ED62AE"/>
    <w:rsid w:val="00ED6AE4"/>
    <w:rsid w:val="00EE063F"/>
    <w:rsid w:val="00EE1856"/>
    <w:rsid w:val="00EE1B12"/>
    <w:rsid w:val="00EE4448"/>
    <w:rsid w:val="00EE44A4"/>
    <w:rsid w:val="00EE7CF3"/>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2C"/>
    <w:rsid w:val="00F44776"/>
    <w:rsid w:val="00F50CBE"/>
    <w:rsid w:val="00F5135E"/>
    <w:rsid w:val="00F535B2"/>
    <w:rsid w:val="00F538F5"/>
    <w:rsid w:val="00F5705A"/>
    <w:rsid w:val="00F605FA"/>
    <w:rsid w:val="00F61354"/>
    <w:rsid w:val="00F61614"/>
    <w:rsid w:val="00F6461F"/>
    <w:rsid w:val="00F66174"/>
    <w:rsid w:val="00F713FA"/>
    <w:rsid w:val="00F7202E"/>
    <w:rsid w:val="00F72116"/>
    <w:rsid w:val="00F724E4"/>
    <w:rsid w:val="00F73481"/>
    <w:rsid w:val="00F739EB"/>
    <w:rsid w:val="00F74187"/>
    <w:rsid w:val="00F74375"/>
    <w:rsid w:val="00F7500B"/>
    <w:rsid w:val="00F7617A"/>
    <w:rsid w:val="00F80029"/>
    <w:rsid w:val="00F82630"/>
    <w:rsid w:val="00F82C3B"/>
    <w:rsid w:val="00F841CB"/>
    <w:rsid w:val="00F90B0E"/>
    <w:rsid w:val="00F942D4"/>
    <w:rsid w:val="00F94D69"/>
    <w:rsid w:val="00F95367"/>
    <w:rsid w:val="00F961D4"/>
    <w:rsid w:val="00F9726D"/>
    <w:rsid w:val="00F973FE"/>
    <w:rsid w:val="00FA0867"/>
    <w:rsid w:val="00FA08D6"/>
    <w:rsid w:val="00FA3C7C"/>
    <w:rsid w:val="00FA4511"/>
    <w:rsid w:val="00FA50DA"/>
    <w:rsid w:val="00FA74F4"/>
    <w:rsid w:val="00FB00D2"/>
    <w:rsid w:val="00FB0A3C"/>
    <w:rsid w:val="00FB0FA6"/>
    <w:rsid w:val="00FB1A19"/>
    <w:rsid w:val="00FB31B2"/>
    <w:rsid w:val="00FB48B6"/>
    <w:rsid w:val="00FB4E9A"/>
    <w:rsid w:val="00FB5212"/>
    <w:rsid w:val="00FB659E"/>
    <w:rsid w:val="00FB6A4F"/>
    <w:rsid w:val="00FB7AD6"/>
    <w:rsid w:val="00FC3B92"/>
    <w:rsid w:val="00FC5EF1"/>
    <w:rsid w:val="00FD0777"/>
    <w:rsid w:val="00FD1379"/>
    <w:rsid w:val="00FD2C73"/>
    <w:rsid w:val="00FD2D13"/>
    <w:rsid w:val="00FD3AD2"/>
    <w:rsid w:val="00FD751D"/>
    <w:rsid w:val="00FE53E0"/>
    <w:rsid w:val="00FE65F3"/>
    <w:rsid w:val="00FE6EC2"/>
    <w:rsid w:val="00FF4A70"/>
    <w:rsid w:val="00FF55BC"/>
    <w:rsid w:val="00FF6296"/>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96E73"/>
  <w15:docId w15:val="{4FA2E21E-05D3-43D4-9BD9-E3E3F3DA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5277"/>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qFormat/>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qFormat/>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99"/>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qFormat/>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2"/>
      </w:numPr>
      <w:jc w:val="both"/>
      <w:outlineLvl w:val="1"/>
    </w:pPr>
    <w:rPr>
      <w:snapToGrid w:val="0"/>
      <w:color w:val="000000"/>
      <w:sz w:val="22"/>
    </w:rPr>
  </w:style>
  <w:style w:type="paragraph" w:customStyle="1" w:styleId="lnek">
    <w:name w:val="Článek"/>
    <w:basedOn w:val="Normln"/>
    <w:next w:val="Bodsmlouvy-21"/>
    <w:rsid w:val="00EE1B12"/>
    <w:pPr>
      <w:numPr>
        <w:numId w:val="2"/>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4"/>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4"/>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4"/>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iPriority w:val="99"/>
    <w:unhideWhenUsed/>
    <w:locked/>
    <w:rsid w:val="0091310D"/>
    <w:rPr>
      <w:sz w:val="16"/>
      <w:szCs w:val="16"/>
    </w:rPr>
  </w:style>
  <w:style w:type="paragraph" w:styleId="Textkomente">
    <w:name w:val="annotation text"/>
    <w:basedOn w:val="Normln"/>
    <w:link w:val="TextkomenteChar"/>
    <w:uiPriority w:val="99"/>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uiPriority w:val="99"/>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styleId="Revize">
    <w:name w:val="Revision"/>
    <w:hidden/>
    <w:uiPriority w:val="99"/>
    <w:semiHidden/>
    <w:rsid w:val="005B42A2"/>
    <w:rPr>
      <w:sz w:val="24"/>
      <w:szCs w:val="24"/>
    </w:rPr>
  </w:style>
  <w:style w:type="paragraph" w:customStyle="1" w:styleId="Default">
    <w:name w:val="Default"/>
    <w:rsid w:val="00D36883"/>
    <w:pPr>
      <w:autoSpaceDE w:val="0"/>
      <w:autoSpaceDN w:val="0"/>
      <w:adjustRightInd w:val="0"/>
    </w:pPr>
    <w:rPr>
      <w:rFonts w:ascii="Wingdings" w:eastAsiaTheme="minorHAnsi" w:hAnsi="Wingdings" w:cs="Wingdings"/>
      <w:color w:val="000000"/>
      <w:sz w:val="24"/>
      <w:szCs w:val="24"/>
      <w:lang w:eastAsia="en-US"/>
    </w:rPr>
  </w:style>
  <w:style w:type="paragraph" w:customStyle="1" w:styleId="Styl0">
    <w:name w:val="Styl0"/>
    <w:basedOn w:val="Styl1"/>
    <w:uiPriority w:val="99"/>
    <w:qFormat/>
    <w:rsid w:val="00290F1B"/>
    <w:pPr>
      <w:tabs>
        <w:tab w:val="clear" w:pos="284"/>
        <w:tab w:val="num" w:pos="360"/>
        <w:tab w:val="left" w:pos="709"/>
        <w:tab w:val="left" w:pos="1135"/>
      </w:tabs>
      <w:suppressAutoHyphens/>
      <w:spacing w:before="240" w:line="240" w:lineRule="auto"/>
      <w:ind w:left="567" w:hanging="432"/>
    </w:pPr>
    <w:rPr>
      <w:rFonts w:ascii="Calibri" w:hAnsi="Calibri" w:cs="Times New Roman"/>
      <w:color w:val="auto"/>
      <w:u w:val="none"/>
    </w:rPr>
  </w:style>
  <w:style w:type="character" w:customStyle="1" w:styleId="m-9087760320913393046gmail-msocommentreference">
    <w:name w:val="m_-9087760320913393046gmail-msocommentreference"/>
    <w:basedOn w:val="Standardnpsmoodstavce"/>
    <w:rsid w:val="008C6336"/>
  </w:style>
  <w:style w:type="paragraph" w:customStyle="1" w:styleId="pf0">
    <w:name w:val="pf0"/>
    <w:basedOn w:val="Normln"/>
    <w:rsid w:val="004C12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616450034">
      <w:bodyDiv w:val="1"/>
      <w:marLeft w:val="0"/>
      <w:marRight w:val="0"/>
      <w:marTop w:val="0"/>
      <w:marBottom w:val="0"/>
      <w:divBdr>
        <w:top w:val="none" w:sz="0" w:space="0" w:color="auto"/>
        <w:left w:val="none" w:sz="0" w:space="0" w:color="auto"/>
        <w:bottom w:val="none" w:sz="0" w:space="0" w:color="auto"/>
        <w:right w:val="none" w:sz="0" w:space="0" w:color="auto"/>
      </w:divBdr>
    </w:div>
    <w:div w:id="770130341">
      <w:bodyDiv w:val="1"/>
      <w:marLeft w:val="0"/>
      <w:marRight w:val="0"/>
      <w:marTop w:val="0"/>
      <w:marBottom w:val="0"/>
      <w:divBdr>
        <w:top w:val="none" w:sz="0" w:space="0" w:color="auto"/>
        <w:left w:val="none" w:sz="0" w:space="0" w:color="auto"/>
        <w:bottom w:val="none" w:sz="0" w:space="0" w:color="auto"/>
        <w:right w:val="none" w:sz="0" w:space="0" w:color="auto"/>
      </w:divBdr>
    </w:div>
    <w:div w:id="1031879432">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2A82-04F4-426A-AD92-0CD44714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2586</Words>
  <Characters>15264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Eliška Kloučková SMS ČR</dc:creator>
  <cp:lastModifiedBy>daniel.prochazka@sms-sluzby.cz</cp:lastModifiedBy>
  <cp:revision>9</cp:revision>
  <cp:lastPrinted>2020-02-14T13:38:00Z</cp:lastPrinted>
  <dcterms:created xsi:type="dcterms:W3CDTF">2022-09-05T12:24:00Z</dcterms:created>
  <dcterms:modified xsi:type="dcterms:W3CDTF">2022-11-30T09:26:00Z</dcterms:modified>
</cp:coreProperties>
</file>