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37A9" w14:textId="3B7033AF" w:rsidR="00EF5769" w:rsidRPr="00135A4B" w:rsidRDefault="00EF5769" w:rsidP="004275B1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sz w:val="28"/>
          <w:u w:val="single"/>
        </w:rPr>
      </w:pPr>
      <w:r w:rsidRPr="00135A4B">
        <w:rPr>
          <w:rFonts w:asciiTheme="minorHAnsi" w:hAnsiTheme="minorHAnsi" w:cstheme="minorHAnsi"/>
          <w:bCs/>
          <w:sz w:val="28"/>
          <w:u w:val="single"/>
        </w:rPr>
        <w:t>Zadavatel</w:t>
      </w:r>
      <w:r w:rsidRPr="00135A4B">
        <w:rPr>
          <w:rFonts w:asciiTheme="minorHAnsi" w:hAnsiTheme="minorHAnsi" w:cstheme="minorHAnsi"/>
          <w:b/>
          <w:sz w:val="28"/>
          <w:u w:val="single"/>
        </w:rPr>
        <w:t>:</w:t>
      </w:r>
    </w:p>
    <w:p w14:paraId="33592DE4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sz w:val="48"/>
          <w:szCs w:val="48"/>
        </w:rPr>
      </w:pPr>
      <w:r w:rsidRPr="007A50EA">
        <w:rPr>
          <w:rFonts w:asciiTheme="minorHAnsi" w:hAnsiTheme="minorHAnsi" w:cstheme="minorHAnsi"/>
          <w:b/>
          <w:bCs/>
          <w:sz w:val="48"/>
          <w:szCs w:val="48"/>
        </w:rPr>
        <w:t>TAMERO INVEST s.r.o.</w:t>
      </w:r>
    </w:p>
    <w:p w14:paraId="7F425DBD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bookmarkStart w:id="0" w:name="_Hlk536693761"/>
      <w:r w:rsidRPr="00135A4B">
        <w:rPr>
          <w:rFonts w:asciiTheme="minorHAnsi" w:hAnsiTheme="minorHAnsi" w:cstheme="minorHAnsi"/>
          <w:bCs/>
          <w:sz w:val="28"/>
          <w:u w:val="single"/>
        </w:rPr>
        <w:t>Název projektu:</w:t>
      </w:r>
    </w:p>
    <w:p w14:paraId="30131AAA" w14:textId="4EDE264D" w:rsidR="00EF5769" w:rsidRPr="007A50EA" w:rsidRDefault="004275B1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4275B1">
        <w:rPr>
          <w:rFonts w:asciiTheme="minorHAnsi" w:hAnsiTheme="minorHAnsi" w:cstheme="minorHAnsi"/>
          <w:b/>
          <w:sz w:val="36"/>
          <w:szCs w:val="36"/>
        </w:rPr>
        <w:t>Kotel K1 – spalování FCC a ACO</w:t>
      </w:r>
    </w:p>
    <w:p w14:paraId="67F2C119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</w:rPr>
      </w:pPr>
    </w:p>
    <w:p w14:paraId="66E6D803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480"/>
        <w:jc w:val="center"/>
        <w:rPr>
          <w:rFonts w:asciiTheme="minorHAnsi" w:hAnsiTheme="minorHAnsi" w:cstheme="minorHAnsi"/>
          <w:bCs/>
          <w:sz w:val="28"/>
          <w:u w:val="single"/>
        </w:rPr>
      </w:pPr>
      <w:r w:rsidRPr="007627ED">
        <w:rPr>
          <w:rFonts w:asciiTheme="minorHAnsi" w:hAnsiTheme="minorHAnsi" w:cstheme="minorHAnsi"/>
          <w:bCs/>
          <w:sz w:val="28"/>
        </w:rPr>
        <w:t>Místo stavby:</w:t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</w:r>
      <w:r w:rsidRPr="007627ED">
        <w:rPr>
          <w:rFonts w:asciiTheme="minorHAnsi" w:hAnsiTheme="minorHAnsi" w:cstheme="minorHAnsi"/>
          <w:b/>
          <w:sz w:val="28"/>
        </w:rPr>
        <w:tab/>
        <w:t>Kralupy nad Vltavou</w:t>
      </w:r>
    </w:p>
    <w:p w14:paraId="40F9D590" w14:textId="77777777" w:rsidR="00EF5769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</w:rPr>
      </w:pPr>
    </w:p>
    <w:bookmarkEnd w:id="0"/>
    <w:p w14:paraId="4B82D36C" w14:textId="77777777" w:rsidR="00EF5769" w:rsidRDefault="00EF5769" w:rsidP="00EF5769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74F5B577" w14:textId="77777777" w:rsidR="00EF5769" w:rsidRDefault="00EF5769" w:rsidP="00EF5769">
      <w:pPr>
        <w:pStyle w:val="Hlavikarejstku"/>
        <w:keepNext/>
        <w:keepLines/>
        <w:spacing w:before="480"/>
        <w:jc w:val="left"/>
        <w:rPr>
          <w:rFonts w:asciiTheme="minorHAnsi" w:hAnsiTheme="minorHAnsi" w:cstheme="minorHAnsi"/>
          <w:bCs/>
          <w:sz w:val="28"/>
        </w:rPr>
      </w:pPr>
    </w:p>
    <w:p w14:paraId="113F9144" w14:textId="5AEC0D1F" w:rsidR="005F6E6B" w:rsidRDefault="005F6E6B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Příloha č. </w:t>
      </w:r>
      <w:r w:rsidR="003F0C24">
        <w:rPr>
          <w:rFonts w:asciiTheme="minorHAnsi" w:hAnsiTheme="minorHAnsi" w:cstheme="minorHAnsi"/>
          <w:b/>
          <w:sz w:val="40"/>
          <w:szCs w:val="40"/>
        </w:rPr>
        <w:t>5</w:t>
      </w:r>
    </w:p>
    <w:p w14:paraId="4EB49B12" w14:textId="77777777" w:rsidR="00EF5769" w:rsidRPr="007A50EA" w:rsidRDefault="00EF5769" w:rsidP="00EF5769">
      <w:pPr>
        <w:pStyle w:val="Hlavikarejstku"/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CENOVÁ TABULKA</w:t>
      </w:r>
    </w:p>
    <w:p w14:paraId="01ADD251" w14:textId="77777777" w:rsidR="008F0686" w:rsidRPr="00DD3B0F" w:rsidRDefault="008F0686">
      <w:pPr>
        <w:tabs>
          <w:tab w:val="left" w:pos="3686"/>
          <w:tab w:val="left" w:pos="4111"/>
        </w:tabs>
        <w:spacing w:before="120"/>
        <w:ind w:left="4111" w:hanging="2552"/>
        <w:rPr>
          <w:rFonts w:cs="Arial"/>
        </w:rPr>
      </w:pPr>
    </w:p>
    <w:p w14:paraId="046A1990" w14:textId="77777777" w:rsidR="008F0686" w:rsidRPr="00DD3B0F" w:rsidRDefault="008F0686">
      <w:pPr>
        <w:pStyle w:val="Hlavikarejstku"/>
        <w:tabs>
          <w:tab w:val="left" w:pos="6567"/>
        </w:tabs>
        <w:rPr>
          <w:rFonts w:cs="Arial"/>
        </w:rPr>
        <w:sectPr w:rsidR="008F0686" w:rsidRPr="00DD3B0F" w:rsidSect="0044496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708" w:footer="355" w:gutter="0"/>
          <w:cols w:space="708"/>
          <w:titlePg/>
        </w:sect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3260"/>
        <w:gridCol w:w="2835"/>
        <w:gridCol w:w="2335"/>
      </w:tblGrid>
      <w:tr w:rsidR="00B14E94" w:rsidRPr="00B0615D" w14:paraId="78ADF73F" w14:textId="77777777" w:rsidTr="0076070A"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7FD77AF3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032293">
              <w:rPr>
                <w:rFonts w:asciiTheme="minorHAnsi" w:hAnsiTheme="minorHAnsi" w:cstheme="minorHAnsi"/>
                <w:b/>
                <w:szCs w:val="24"/>
              </w:rPr>
              <w:lastRenderedPageBreak/>
              <w:t>Poř</w:t>
            </w:r>
            <w:proofErr w:type="spellEnd"/>
            <w:r w:rsidRPr="00032293">
              <w:rPr>
                <w:rFonts w:asciiTheme="minorHAnsi" w:hAnsiTheme="minorHAnsi" w:cstheme="minorHAnsi"/>
                <w:b/>
                <w:szCs w:val="24"/>
              </w:rPr>
              <w:t>. č.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94C0AE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Předmět plnění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B08530" w14:textId="77777777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Upřesnění – poznámky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14:paraId="07F26233" w14:textId="4C3140B5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Theme="minorHAnsi" w:hAnsiTheme="minorHAnsi" w:cstheme="minorHAnsi"/>
                <w:b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szCs w:val="24"/>
              </w:rPr>
              <w:t>Cena v</w:t>
            </w:r>
            <w:r w:rsidR="0076070A">
              <w:rPr>
                <w:rFonts w:asciiTheme="minorHAnsi" w:hAnsiTheme="minorHAnsi" w:cstheme="minorHAnsi"/>
                <w:b/>
                <w:szCs w:val="24"/>
              </w:rPr>
              <w:t> </w:t>
            </w:r>
            <w:r w:rsidRPr="00032293">
              <w:rPr>
                <w:rFonts w:asciiTheme="minorHAnsi" w:hAnsiTheme="minorHAnsi" w:cstheme="minorHAnsi"/>
                <w:b/>
                <w:szCs w:val="24"/>
              </w:rPr>
              <w:t>Kč</w:t>
            </w:r>
            <w:r w:rsidR="0076070A">
              <w:rPr>
                <w:rFonts w:asciiTheme="minorHAnsi" w:hAnsiTheme="minorHAnsi" w:cstheme="minorHAnsi"/>
                <w:b/>
                <w:szCs w:val="24"/>
              </w:rPr>
              <w:t xml:space="preserve"> bez DPH</w:t>
            </w:r>
          </w:p>
        </w:tc>
      </w:tr>
      <w:tr w:rsidR="00B14E94" w:rsidRPr="00B0615D" w14:paraId="6D83314D" w14:textId="77777777" w:rsidTr="0076070A">
        <w:trPr>
          <w:trHeight w:val="398"/>
        </w:trPr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7A2138A" w14:textId="0FEBCB2E" w:rsidR="00B14E94" w:rsidRPr="00032293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</w:t>
            </w:r>
            <w:r w:rsidR="008A0208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FD48647" w14:textId="50F0C856" w:rsidR="00B14E94" w:rsidRPr="00032293" w:rsidRDefault="00444966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Pr="00030D15">
              <w:rPr>
                <w:rFonts w:asciiTheme="minorHAnsi" w:hAnsiTheme="minorHAnsi" w:cstheme="minorHAnsi"/>
                <w:b/>
                <w:szCs w:val="24"/>
              </w:rPr>
              <w:t>palování FCC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30100F" w14:textId="77777777" w:rsidR="00B14E94" w:rsidRPr="00B0615D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9E4E71D" w14:textId="77777777" w:rsidR="00B14E94" w:rsidRPr="00B0615D" w:rsidRDefault="00B14E94" w:rsidP="00032293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1AD7EBBD" w14:textId="77777777" w:rsidTr="0076070A">
        <w:tc>
          <w:tcPr>
            <w:tcW w:w="926" w:type="dxa"/>
            <w:vAlign w:val="center"/>
          </w:tcPr>
          <w:p w14:paraId="5D075B25" w14:textId="399E5051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1.1</w:t>
            </w:r>
          </w:p>
        </w:tc>
        <w:tc>
          <w:tcPr>
            <w:tcW w:w="3260" w:type="dxa"/>
            <w:vAlign w:val="center"/>
          </w:tcPr>
          <w:p w14:paraId="7E408429" w14:textId="0028B3D5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strojní</w:t>
            </w:r>
          </w:p>
        </w:tc>
        <w:tc>
          <w:tcPr>
            <w:tcW w:w="2835" w:type="dxa"/>
            <w:vAlign w:val="center"/>
          </w:tcPr>
          <w:p w14:paraId="0C1B246A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0850B261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7ED07327" w14:textId="77777777" w:rsidTr="0076070A">
        <w:tc>
          <w:tcPr>
            <w:tcW w:w="926" w:type="dxa"/>
            <w:vAlign w:val="center"/>
          </w:tcPr>
          <w:p w14:paraId="687B637C" w14:textId="22C371C5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1.2</w:t>
            </w:r>
          </w:p>
        </w:tc>
        <w:tc>
          <w:tcPr>
            <w:tcW w:w="3260" w:type="dxa"/>
            <w:vAlign w:val="center"/>
          </w:tcPr>
          <w:p w14:paraId="60A4843B" w14:textId="3487AA0D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odávka elektro</w:t>
            </w:r>
          </w:p>
        </w:tc>
        <w:tc>
          <w:tcPr>
            <w:tcW w:w="2835" w:type="dxa"/>
            <w:vAlign w:val="center"/>
          </w:tcPr>
          <w:p w14:paraId="2271B2C3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7EE3A8D2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11138B8E" w14:textId="77777777" w:rsidTr="0076070A">
        <w:tc>
          <w:tcPr>
            <w:tcW w:w="926" w:type="dxa"/>
            <w:vAlign w:val="center"/>
          </w:tcPr>
          <w:p w14:paraId="579A3EF3" w14:textId="7CCA6D5B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1.3</w:t>
            </w:r>
          </w:p>
        </w:tc>
        <w:tc>
          <w:tcPr>
            <w:tcW w:w="3260" w:type="dxa"/>
            <w:vAlign w:val="center"/>
          </w:tcPr>
          <w:p w14:paraId="536DC924" w14:textId="53938CFD" w:rsidR="00444966" w:rsidRPr="00E45BD4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proofErr w:type="spellStart"/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35CA5441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2E0F03DA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693613E0" w14:textId="77777777" w:rsidTr="0076070A">
        <w:tc>
          <w:tcPr>
            <w:tcW w:w="926" w:type="dxa"/>
            <w:vAlign w:val="center"/>
          </w:tcPr>
          <w:p w14:paraId="1DDE8A8B" w14:textId="26E8F8E7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1.4</w:t>
            </w:r>
          </w:p>
        </w:tc>
        <w:tc>
          <w:tcPr>
            <w:tcW w:w="3260" w:type="dxa"/>
            <w:vAlign w:val="center"/>
          </w:tcPr>
          <w:p w14:paraId="7D75B535" w14:textId="5E94AD16" w:rsidR="00444966" w:rsidRPr="00E45BD4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Montáže strojní</w:t>
            </w:r>
          </w:p>
        </w:tc>
        <w:tc>
          <w:tcPr>
            <w:tcW w:w="2835" w:type="dxa"/>
            <w:vAlign w:val="center"/>
          </w:tcPr>
          <w:p w14:paraId="27B5B3BB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00BCE1FB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691CD1F3" w14:textId="77777777" w:rsidTr="0076070A">
        <w:tc>
          <w:tcPr>
            <w:tcW w:w="926" w:type="dxa"/>
            <w:vAlign w:val="center"/>
          </w:tcPr>
          <w:p w14:paraId="28DE5DFF" w14:textId="161E5050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1.5</w:t>
            </w:r>
          </w:p>
        </w:tc>
        <w:tc>
          <w:tcPr>
            <w:tcW w:w="3260" w:type="dxa"/>
            <w:vAlign w:val="center"/>
          </w:tcPr>
          <w:p w14:paraId="75C8C47E" w14:textId="08C10368" w:rsidR="00444966" w:rsidRPr="00E45BD4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Montáže elektro</w:t>
            </w:r>
          </w:p>
        </w:tc>
        <w:tc>
          <w:tcPr>
            <w:tcW w:w="2835" w:type="dxa"/>
            <w:vAlign w:val="center"/>
          </w:tcPr>
          <w:p w14:paraId="32271334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20188E6E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7B93DF45" w14:textId="77777777" w:rsidTr="0076070A">
        <w:tc>
          <w:tcPr>
            <w:tcW w:w="926" w:type="dxa"/>
            <w:vAlign w:val="center"/>
          </w:tcPr>
          <w:p w14:paraId="417FE1F9" w14:textId="485DEDEC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1.6</w:t>
            </w:r>
          </w:p>
        </w:tc>
        <w:tc>
          <w:tcPr>
            <w:tcW w:w="3260" w:type="dxa"/>
            <w:vAlign w:val="center"/>
          </w:tcPr>
          <w:p w14:paraId="620CE6FF" w14:textId="6FAC5B29" w:rsidR="00444966" w:rsidRPr="00E45BD4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Montáže </w:t>
            </w:r>
            <w:proofErr w:type="spellStart"/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2406A0CD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2D539BFC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1A1056B9" w14:textId="77777777" w:rsidTr="0076070A">
        <w:tc>
          <w:tcPr>
            <w:tcW w:w="926" w:type="dxa"/>
            <w:vAlign w:val="center"/>
          </w:tcPr>
          <w:p w14:paraId="5AA57355" w14:textId="467BD187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1.7</w:t>
            </w:r>
          </w:p>
        </w:tc>
        <w:tc>
          <w:tcPr>
            <w:tcW w:w="3260" w:type="dxa"/>
            <w:vAlign w:val="center"/>
          </w:tcPr>
          <w:p w14:paraId="18466BF5" w14:textId="42321E71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Lešení a mechanizace</w:t>
            </w:r>
          </w:p>
        </w:tc>
        <w:tc>
          <w:tcPr>
            <w:tcW w:w="2835" w:type="dxa"/>
            <w:vAlign w:val="center"/>
          </w:tcPr>
          <w:p w14:paraId="60A854F1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34CF9192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76BB9355" w14:textId="77777777" w:rsidTr="0076070A">
        <w:tc>
          <w:tcPr>
            <w:tcW w:w="926" w:type="dxa"/>
            <w:vAlign w:val="center"/>
          </w:tcPr>
          <w:p w14:paraId="6A932B2A" w14:textId="3058D7B2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1.8</w:t>
            </w:r>
          </w:p>
        </w:tc>
        <w:tc>
          <w:tcPr>
            <w:tcW w:w="3260" w:type="dxa"/>
            <w:vAlign w:val="center"/>
          </w:tcPr>
          <w:p w14:paraId="2AEBE5D1" w14:textId="40DAF008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Dokumentace</w:t>
            </w:r>
          </w:p>
        </w:tc>
        <w:tc>
          <w:tcPr>
            <w:tcW w:w="2835" w:type="dxa"/>
            <w:vAlign w:val="center"/>
          </w:tcPr>
          <w:p w14:paraId="36DC4A8F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3C251C4D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65FB9315" w14:textId="77777777" w:rsidTr="0076070A"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17E6B2EE" w14:textId="21A9D983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86B07DE" w14:textId="521A20AF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</w:t>
            </w:r>
            <w:r w:rsidRPr="00030D15">
              <w:rPr>
                <w:rFonts w:asciiTheme="minorHAnsi" w:hAnsiTheme="minorHAnsi" w:cstheme="minorHAnsi"/>
                <w:b/>
                <w:szCs w:val="24"/>
              </w:rPr>
              <w:t>palování ACO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D1973FE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4838E6C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3066C675" w14:textId="77777777" w:rsidTr="0076070A">
        <w:tc>
          <w:tcPr>
            <w:tcW w:w="926" w:type="dxa"/>
            <w:vAlign w:val="center"/>
          </w:tcPr>
          <w:p w14:paraId="7F468243" w14:textId="69F97F72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2.1</w:t>
            </w:r>
          </w:p>
        </w:tc>
        <w:tc>
          <w:tcPr>
            <w:tcW w:w="3260" w:type="dxa"/>
            <w:vAlign w:val="center"/>
          </w:tcPr>
          <w:p w14:paraId="4F004B49" w14:textId="74803814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strojní</w:t>
            </w:r>
          </w:p>
        </w:tc>
        <w:tc>
          <w:tcPr>
            <w:tcW w:w="2835" w:type="dxa"/>
            <w:vAlign w:val="center"/>
          </w:tcPr>
          <w:p w14:paraId="59550E9A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2F1E170B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71869DE1" w14:textId="77777777" w:rsidTr="0076070A">
        <w:tc>
          <w:tcPr>
            <w:tcW w:w="926" w:type="dxa"/>
            <w:vAlign w:val="center"/>
          </w:tcPr>
          <w:p w14:paraId="4A5D0876" w14:textId="5F274ACC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2.2</w:t>
            </w:r>
          </w:p>
        </w:tc>
        <w:tc>
          <w:tcPr>
            <w:tcW w:w="3260" w:type="dxa"/>
            <w:vAlign w:val="center"/>
          </w:tcPr>
          <w:p w14:paraId="6E1A6D55" w14:textId="37BB8023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>D</w:t>
            </w: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odávka elektro</w:t>
            </w:r>
          </w:p>
        </w:tc>
        <w:tc>
          <w:tcPr>
            <w:tcW w:w="2835" w:type="dxa"/>
            <w:vAlign w:val="center"/>
          </w:tcPr>
          <w:p w14:paraId="06E14740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0B770EFC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4BBE09B6" w14:textId="77777777" w:rsidTr="0076070A">
        <w:tc>
          <w:tcPr>
            <w:tcW w:w="926" w:type="dxa"/>
            <w:vAlign w:val="center"/>
          </w:tcPr>
          <w:p w14:paraId="5463B3C1" w14:textId="681AB80C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2.3</w:t>
            </w:r>
          </w:p>
        </w:tc>
        <w:tc>
          <w:tcPr>
            <w:tcW w:w="3260" w:type="dxa"/>
            <w:vAlign w:val="center"/>
          </w:tcPr>
          <w:p w14:paraId="0FF3C610" w14:textId="4FA05565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Dodávka </w:t>
            </w:r>
            <w:proofErr w:type="spellStart"/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16020A37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674E8E82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6126ADCB" w14:textId="77777777" w:rsidTr="0076070A">
        <w:tc>
          <w:tcPr>
            <w:tcW w:w="926" w:type="dxa"/>
            <w:vAlign w:val="center"/>
          </w:tcPr>
          <w:p w14:paraId="5FE88BB7" w14:textId="590F380D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2.4</w:t>
            </w:r>
          </w:p>
        </w:tc>
        <w:tc>
          <w:tcPr>
            <w:tcW w:w="3260" w:type="dxa"/>
            <w:vAlign w:val="center"/>
          </w:tcPr>
          <w:p w14:paraId="7744CE15" w14:textId="6CCA1FE2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Montáže strojní</w:t>
            </w:r>
          </w:p>
        </w:tc>
        <w:tc>
          <w:tcPr>
            <w:tcW w:w="2835" w:type="dxa"/>
            <w:vAlign w:val="center"/>
          </w:tcPr>
          <w:p w14:paraId="25A2FD55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78DD6989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2915823C" w14:textId="77777777" w:rsidTr="0076070A">
        <w:tc>
          <w:tcPr>
            <w:tcW w:w="926" w:type="dxa"/>
            <w:vAlign w:val="center"/>
          </w:tcPr>
          <w:p w14:paraId="23E63CDC" w14:textId="16571FF2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2.5</w:t>
            </w:r>
          </w:p>
        </w:tc>
        <w:tc>
          <w:tcPr>
            <w:tcW w:w="3260" w:type="dxa"/>
            <w:vAlign w:val="center"/>
          </w:tcPr>
          <w:p w14:paraId="52B97DEA" w14:textId="32301B89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Montáže elektro</w:t>
            </w:r>
          </w:p>
        </w:tc>
        <w:tc>
          <w:tcPr>
            <w:tcW w:w="2835" w:type="dxa"/>
            <w:vAlign w:val="center"/>
          </w:tcPr>
          <w:p w14:paraId="31206A7A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43A19673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157503FD" w14:textId="77777777" w:rsidTr="0076070A">
        <w:tc>
          <w:tcPr>
            <w:tcW w:w="926" w:type="dxa"/>
            <w:vAlign w:val="center"/>
          </w:tcPr>
          <w:p w14:paraId="39320413" w14:textId="4174967D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2.6</w:t>
            </w:r>
          </w:p>
        </w:tc>
        <w:tc>
          <w:tcPr>
            <w:tcW w:w="3260" w:type="dxa"/>
            <w:vAlign w:val="center"/>
          </w:tcPr>
          <w:p w14:paraId="4ED3234B" w14:textId="7A3C4F67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 xml:space="preserve">Montáže </w:t>
            </w:r>
            <w:proofErr w:type="spellStart"/>
            <w:r w:rsidRPr="00E45BD4">
              <w:rPr>
                <w:rFonts w:asciiTheme="minorHAnsi" w:hAnsiTheme="minorHAnsi" w:cstheme="minorHAnsi"/>
                <w:bCs/>
                <w:color w:val="000000"/>
                <w:szCs w:val="24"/>
              </w:rPr>
              <w:t>MaR</w:t>
            </w:r>
            <w:proofErr w:type="spellEnd"/>
          </w:p>
        </w:tc>
        <w:tc>
          <w:tcPr>
            <w:tcW w:w="2835" w:type="dxa"/>
            <w:vAlign w:val="center"/>
          </w:tcPr>
          <w:p w14:paraId="14FDDEA6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6A533715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048C948F" w14:textId="77777777" w:rsidTr="0076070A">
        <w:tc>
          <w:tcPr>
            <w:tcW w:w="926" w:type="dxa"/>
            <w:vAlign w:val="center"/>
          </w:tcPr>
          <w:p w14:paraId="42E60716" w14:textId="041E10A5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2.7</w:t>
            </w:r>
          </w:p>
        </w:tc>
        <w:tc>
          <w:tcPr>
            <w:tcW w:w="3260" w:type="dxa"/>
            <w:vAlign w:val="center"/>
          </w:tcPr>
          <w:p w14:paraId="0DAABB79" w14:textId="1CB44A1E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Lešení a mechanizace</w:t>
            </w:r>
          </w:p>
        </w:tc>
        <w:tc>
          <w:tcPr>
            <w:tcW w:w="2835" w:type="dxa"/>
            <w:vAlign w:val="center"/>
          </w:tcPr>
          <w:p w14:paraId="69E6DAAF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58606196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542C29AC" w14:textId="77777777" w:rsidTr="0076070A">
        <w:tc>
          <w:tcPr>
            <w:tcW w:w="926" w:type="dxa"/>
            <w:vAlign w:val="center"/>
          </w:tcPr>
          <w:p w14:paraId="202BD5FE" w14:textId="6442588C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2.8</w:t>
            </w:r>
          </w:p>
        </w:tc>
        <w:tc>
          <w:tcPr>
            <w:tcW w:w="3260" w:type="dxa"/>
            <w:vAlign w:val="center"/>
          </w:tcPr>
          <w:p w14:paraId="4CBD32E9" w14:textId="57D9B9D7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Dokumentace</w:t>
            </w:r>
          </w:p>
        </w:tc>
        <w:tc>
          <w:tcPr>
            <w:tcW w:w="2835" w:type="dxa"/>
            <w:vAlign w:val="center"/>
          </w:tcPr>
          <w:p w14:paraId="1156F2FC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4FB454F5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4B5C48B4" w14:textId="77777777" w:rsidTr="0076070A">
        <w:tc>
          <w:tcPr>
            <w:tcW w:w="926" w:type="dxa"/>
            <w:vAlign w:val="center"/>
          </w:tcPr>
          <w:p w14:paraId="3D479030" w14:textId="77777777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D736012" w14:textId="77777777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397C30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0E5E1BC7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066DFE4F" w14:textId="77777777" w:rsidTr="0076070A">
        <w:tc>
          <w:tcPr>
            <w:tcW w:w="926" w:type="dxa"/>
            <w:vAlign w:val="center"/>
          </w:tcPr>
          <w:p w14:paraId="3154E925" w14:textId="5BE6A7EC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14:paraId="2180EC76" w14:textId="14A74238" w:rsidR="00444966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032293">
              <w:rPr>
                <w:rFonts w:asciiTheme="minorHAnsi" w:hAnsiTheme="minorHAnsi" w:cstheme="minorHAnsi"/>
                <w:bCs/>
                <w:color w:val="000000"/>
                <w:szCs w:val="24"/>
              </w:rPr>
              <w:t>Komplexní vyzkoušení, uvedení do provozu</w:t>
            </w:r>
          </w:p>
        </w:tc>
        <w:tc>
          <w:tcPr>
            <w:tcW w:w="2835" w:type="dxa"/>
            <w:vAlign w:val="center"/>
          </w:tcPr>
          <w:p w14:paraId="69FC314C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0AFC26ED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034982BC" w14:textId="77777777" w:rsidTr="0076070A">
        <w:tc>
          <w:tcPr>
            <w:tcW w:w="926" w:type="dxa"/>
            <w:vAlign w:val="center"/>
          </w:tcPr>
          <w:p w14:paraId="7FDBB206" w14:textId="5F8834C8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14:paraId="2A498093" w14:textId="1D6C0570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Cs w:val="24"/>
              </w:rPr>
              <w:t>Ostatní (TIČR, Zařízení staveniště atd.)</w:t>
            </w:r>
          </w:p>
        </w:tc>
        <w:tc>
          <w:tcPr>
            <w:tcW w:w="2835" w:type="dxa"/>
            <w:vAlign w:val="center"/>
          </w:tcPr>
          <w:p w14:paraId="60D64C8F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1843FCE4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bCs/>
                <w:color w:val="000000"/>
                <w:szCs w:val="24"/>
                <w:highlight w:val="yellow"/>
              </w:rPr>
            </w:pPr>
          </w:p>
        </w:tc>
      </w:tr>
      <w:tr w:rsidR="00444966" w:rsidRPr="00B0615D" w14:paraId="0E0E34F8" w14:textId="77777777" w:rsidTr="0076070A">
        <w:trPr>
          <w:trHeight w:val="563"/>
        </w:trPr>
        <w:tc>
          <w:tcPr>
            <w:tcW w:w="4186" w:type="dxa"/>
            <w:gridSpan w:val="2"/>
            <w:vAlign w:val="center"/>
          </w:tcPr>
          <w:p w14:paraId="362919D9" w14:textId="77777777" w:rsidR="00444966" w:rsidRPr="00032293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inorHAnsi" w:hAnsiTheme="minorHAnsi" w:cstheme="minorHAnsi"/>
                <w:b/>
                <w:color w:val="000000"/>
              </w:rPr>
            </w:pPr>
            <w:r w:rsidRPr="00032293">
              <w:rPr>
                <w:rFonts w:asciiTheme="minorHAnsi" w:hAnsiTheme="minorHAnsi" w:cstheme="minorHAnsi"/>
                <w:b/>
                <w:color w:val="000000"/>
              </w:rPr>
              <w:t>Cena ZAKÁZKY celkem</w:t>
            </w:r>
          </w:p>
        </w:tc>
        <w:tc>
          <w:tcPr>
            <w:tcW w:w="2835" w:type="dxa"/>
            <w:vAlign w:val="center"/>
          </w:tcPr>
          <w:p w14:paraId="61D17279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jc w:val="left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  <w:tc>
          <w:tcPr>
            <w:tcW w:w="2335" w:type="dxa"/>
            <w:vAlign w:val="center"/>
          </w:tcPr>
          <w:p w14:paraId="3B21783B" w14:textId="77777777" w:rsidR="00444966" w:rsidRPr="00B0615D" w:rsidRDefault="00444966" w:rsidP="00444966">
            <w:pPr>
              <w:overflowPunct w:val="0"/>
              <w:autoSpaceDE w:val="0"/>
              <w:autoSpaceDN w:val="0"/>
              <w:adjustRightInd w:val="0"/>
              <w:spacing w:before="60" w:after="60"/>
              <w:ind w:firstLine="567"/>
              <w:textAlignment w:val="baseline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</w:tc>
      </w:tr>
    </w:tbl>
    <w:p w14:paraId="4DB85F2A" w14:textId="77777777" w:rsidR="00DD13DD" w:rsidRPr="00032293" w:rsidRDefault="00DD13DD" w:rsidP="0004015D">
      <w:pPr>
        <w:rPr>
          <w:rFonts w:ascii="Calibri" w:hAnsi="Calibri" w:cs="Calibri"/>
          <w:noProof/>
          <w:sz w:val="20"/>
        </w:rPr>
      </w:pPr>
    </w:p>
    <w:p w14:paraId="3527A63A" w14:textId="216279D5" w:rsidR="00F44911" w:rsidRPr="00032293" w:rsidRDefault="00F44911" w:rsidP="0076070A">
      <w:pPr>
        <w:rPr>
          <w:rFonts w:ascii="Calibri" w:hAnsi="Calibri" w:cs="Calibri"/>
          <w:noProof/>
        </w:rPr>
      </w:pPr>
      <w:r w:rsidRPr="00032293">
        <w:rPr>
          <w:rFonts w:ascii="Calibri" w:hAnsi="Calibri" w:cs="Calibri"/>
          <w:noProof/>
        </w:rPr>
        <w:t xml:space="preserve">Hodinové sazby </w:t>
      </w:r>
      <w:r w:rsidR="0076070A">
        <w:rPr>
          <w:rFonts w:ascii="Calibri" w:hAnsi="Calibri" w:cs="Calibri"/>
          <w:noProof/>
        </w:rPr>
        <w:t xml:space="preserve">pro případné </w:t>
      </w:r>
      <w:r w:rsidRPr="00032293">
        <w:rPr>
          <w:rFonts w:ascii="Calibri" w:hAnsi="Calibri" w:cs="Calibri"/>
          <w:noProof/>
        </w:rPr>
        <w:t>vícepr</w:t>
      </w:r>
      <w:r w:rsidR="0076070A">
        <w:rPr>
          <w:rFonts w:ascii="Calibri" w:hAnsi="Calibri" w:cs="Calibri"/>
          <w:noProof/>
        </w:rPr>
        <w:t>áce</w:t>
      </w:r>
      <w:r w:rsidRPr="00032293">
        <w:rPr>
          <w:rFonts w:ascii="Calibri" w:hAnsi="Calibri" w:cs="Calibri"/>
          <w:noProof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F44911" w:rsidRPr="00032293" w14:paraId="3C4191F5" w14:textId="77777777" w:rsidTr="0076070A">
        <w:tc>
          <w:tcPr>
            <w:tcW w:w="4673" w:type="dxa"/>
          </w:tcPr>
          <w:p w14:paraId="7BD8A63C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  <w:tc>
          <w:tcPr>
            <w:tcW w:w="4672" w:type="dxa"/>
          </w:tcPr>
          <w:p w14:paraId="416E3705" w14:textId="389793D9" w:rsidR="00F44911" w:rsidRPr="00032293" w:rsidRDefault="00F44911" w:rsidP="0076070A">
            <w:pPr>
              <w:jc w:val="center"/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Hodinová sazba (Kč/hod)</w:t>
            </w:r>
            <w:r w:rsidR="0076070A">
              <w:rPr>
                <w:rFonts w:ascii="Calibri" w:hAnsi="Calibri" w:cs="Calibri"/>
                <w:noProof/>
              </w:rPr>
              <w:t xml:space="preserve"> bez DPH</w:t>
            </w:r>
          </w:p>
        </w:tc>
      </w:tr>
      <w:tr w:rsidR="00F44911" w:rsidRPr="00032293" w14:paraId="2F551B95" w14:textId="77777777" w:rsidTr="0076070A">
        <w:tc>
          <w:tcPr>
            <w:tcW w:w="4673" w:type="dxa"/>
          </w:tcPr>
          <w:p w14:paraId="3A89475C" w14:textId="40DDD59A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Manažer projektu</w:t>
            </w:r>
          </w:p>
        </w:tc>
        <w:tc>
          <w:tcPr>
            <w:tcW w:w="4672" w:type="dxa"/>
          </w:tcPr>
          <w:p w14:paraId="3F8368B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360073E" w14:textId="77777777" w:rsidTr="0076070A">
        <w:tc>
          <w:tcPr>
            <w:tcW w:w="4673" w:type="dxa"/>
          </w:tcPr>
          <w:p w14:paraId="6F0FFA91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T</w:t>
            </w:r>
            <w:r w:rsidR="00F44911" w:rsidRPr="00032293">
              <w:rPr>
                <w:rFonts w:ascii="Calibri" w:hAnsi="Calibri" w:cs="Calibri"/>
                <w:noProof/>
              </w:rPr>
              <w:t>echnik</w:t>
            </w:r>
          </w:p>
        </w:tc>
        <w:tc>
          <w:tcPr>
            <w:tcW w:w="4672" w:type="dxa"/>
          </w:tcPr>
          <w:p w14:paraId="530C8BE7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4F4F89FF" w14:textId="77777777" w:rsidTr="0076070A">
        <w:tc>
          <w:tcPr>
            <w:tcW w:w="4673" w:type="dxa"/>
          </w:tcPr>
          <w:p w14:paraId="3602A5B3" w14:textId="77777777" w:rsidR="00F44911" w:rsidRPr="00032293" w:rsidRDefault="005F577B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V</w:t>
            </w:r>
            <w:r w:rsidR="00F44911" w:rsidRPr="00032293">
              <w:rPr>
                <w:rFonts w:ascii="Calibri" w:hAnsi="Calibri" w:cs="Calibri"/>
                <w:noProof/>
              </w:rPr>
              <w:t>edoucí montér</w:t>
            </w:r>
          </w:p>
        </w:tc>
        <w:tc>
          <w:tcPr>
            <w:tcW w:w="4672" w:type="dxa"/>
          </w:tcPr>
          <w:p w14:paraId="1E9B8524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F44911" w:rsidRPr="00032293" w14:paraId="294EE32C" w14:textId="77777777" w:rsidTr="0076070A">
        <w:tc>
          <w:tcPr>
            <w:tcW w:w="4673" w:type="dxa"/>
          </w:tcPr>
          <w:p w14:paraId="396DE643" w14:textId="3F9E3FD6" w:rsidR="00F44911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Svářeč</w:t>
            </w:r>
          </w:p>
        </w:tc>
        <w:tc>
          <w:tcPr>
            <w:tcW w:w="4672" w:type="dxa"/>
          </w:tcPr>
          <w:p w14:paraId="48275E06" w14:textId="77777777" w:rsidR="00F44911" w:rsidRPr="00032293" w:rsidRDefault="00F44911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1D36B9FF" w14:textId="77777777" w:rsidTr="0076070A">
        <w:tc>
          <w:tcPr>
            <w:tcW w:w="4673" w:type="dxa"/>
          </w:tcPr>
          <w:p w14:paraId="526DE467" w14:textId="559B3494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Elektrikář</w:t>
            </w:r>
          </w:p>
        </w:tc>
        <w:tc>
          <w:tcPr>
            <w:tcW w:w="4672" w:type="dxa"/>
          </w:tcPr>
          <w:p w14:paraId="5CE01FF4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  <w:tr w:rsidR="005F577B" w:rsidRPr="00032293" w14:paraId="06F008DE" w14:textId="77777777" w:rsidTr="0076070A">
        <w:tc>
          <w:tcPr>
            <w:tcW w:w="4673" w:type="dxa"/>
          </w:tcPr>
          <w:p w14:paraId="578A23C2" w14:textId="7AF03021" w:rsidR="005F577B" w:rsidRPr="00032293" w:rsidRDefault="00B0615D" w:rsidP="00F44911">
            <w:pPr>
              <w:rPr>
                <w:rFonts w:ascii="Calibri" w:hAnsi="Calibri" w:cs="Calibri"/>
                <w:noProof/>
              </w:rPr>
            </w:pPr>
            <w:r w:rsidRPr="00032293">
              <w:rPr>
                <w:rFonts w:ascii="Calibri" w:hAnsi="Calibri" w:cs="Calibri"/>
                <w:noProof/>
              </w:rPr>
              <w:t>Montér</w:t>
            </w:r>
          </w:p>
        </w:tc>
        <w:tc>
          <w:tcPr>
            <w:tcW w:w="4672" w:type="dxa"/>
          </w:tcPr>
          <w:p w14:paraId="698AA530" w14:textId="77777777" w:rsidR="005F577B" w:rsidRPr="00032293" w:rsidRDefault="005F577B" w:rsidP="00F44911">
            <w:pPr>
              <w:rPr>
                <w:rFonts w:ascii="Calibri" w:hAnsi="Calibri" w:cs="Calibri"/>
                <w:noProof/>
              </w:rPr>
            </w:pPr>
          </w:p>
        </w:tc>
      </w:tr>
    </w:tbl>
    <w:p w14:paraId="092A8F05" w14:textId="77777777" w:rsidR="00F44911" w:rsidRPr="00FD05DD" w:rsidRDefault="00F44911" w:rsidP="0076070A">
      <w:pPr>
        <w:rPr>
          <w:noProof/>
          <w:sz w:val="20"/>
        </w:rPr>
      </w:pPr>
    </w:p>
    <w:sectPr w:rsidR="00F44911" w:rsidRPr="00FD05DD" w:rsidSect="00444966">
      <w:headerReference w:type="default" r:id="rId12"/>
      <w:pgSz w:w="11907" w:h="16840" w:code="9"/>
      <w:pgMar w:top="1418" w:right="1134" w:bottom="1418" w:left="1418" w:header="708" w:footer="35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AFD6" w14:textId="77777777" w:rsidR="000B7EFB" w:rsidRDefault="000B7EFB">
      <w:r>
        <w:separator/>
      </w:r>
    </w:p>
  </w:endnote>
  <w:endnote w:type="continuationSeparator" w:id="0">
    <w:p w14:paraId="147DD432" w14:textId="77777777" w:rsidR="000B7EFB" w:rsidRDefault="000B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3306" w14:textId="38D0857C" w:rsidR="0070189D" w:rsidRDefault="0070189D">
    <w:pPr>
      <w:pStyle w:val="Zpat"/>
    </w:pPr>
    <w:r>
      <w:tab/>
      <w:t xml:space="preserve">STRANA </w:t>
    </w:r>
    <w:r w:rsidR="009242AC">
      <w:fldChar w:fldCharType="begin"/>
    </w:r>
    <w:r w:rsidR="00D06B56">
      <w:instrText xml:space="preserve"> PAGE  \* LOWER </w:instrText>
    </w:r>
    <w:r w:rsidR="009242AC">
      <w:fldChar w:fldCharType="separate"/>
    </w:r>
    <w:r>
      <w:rPr>
        <w:noProof/>
      </w:rPr>
      <w:t>2</w:t>
    </w:r>
    <w:r w:rsidR="009242AC">
      <w:fldChar w:fldCharType="end"/>
    </w:r>
    <w:r>
      <w:t xml:space="preserve"> Z </w:t>
    </w:r>
    <w:r w:rsidR="009242AC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9242AC">
      <w:rPr>
        <w:rStyle w:val="slostrnky"/>
      </w:rPr>
      <w:fldChar w:fldCharType="separate"/>
    </w:r>
    <w:r>
      <w:rPr>
        <w:rStyle w:val="slostrnky"/>
        <w:noProof/>
      </w:rPr>
      <w:t>4</w:t>
    </w:r>
    <w:r w:rsidR="009242AC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46A0" w14:textId="77777777" w:rsidR="00593E36" w:rsidRPr="00593E36" w:rsidRDefault="0070189D" w:rsidP="00593E36">
    <w:pPr>
      <w:pStyle w:val="Zpat"/>
      <w:jc w:val="right"/>
    </w:pPr>
    <w:r>
      <w:tab/>
    </w:r>
    <w:bookmarkStart w:id="1" w:name="_Hlk536694311"/>
    <w:r w:rsidR="00593E36" w:rsidRPr="00593E36">
      <w:rPr>
        <w:rFonts w:cs="Arial"/>
        <w:szCs w:val="16"/>
      </w:rPr>
      <w:t xml:space="preserve">Strana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PAGE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1</w:t>
    </w:r>
    <w:r w:rsidR="009242AC" w:rsidRPr="00593E36">
      <w:rPr>
        <w:rFonts w:cs="Arial"/>
        <w:szCs w:val="16"/>
      </w:rPr>
      <w:fldChar w:fldCharType="end"/>
    </w:r>
    <w:r w:rsidR="00593E36" w:rsidRPr="00593E36">
      <w:rPr>
        <w:rFonts w:cs="Arial"/>
        <w:szCs w:val="16"/>
      </w:rPr>
      <w:t xml:space="preserve"> z </w:t>
    </w:r>
    <w:r w:rsidR="009242AC" w:rsidRPr="00593E36">
      <w:rPr>
        <w:rFonts w:cs="Arial"/>
        <w:szCs w:val="16"/>
      </w:rPr>
      <w:fldChar w:fldCharType="begin"/>
    </w:r>
    <w:r w:rsidR="00593E36" w:rsidRPr="00593E36">
      <w:rPr>
        <w:rFonts w:cs="Arial"/>
        <w:szCs w:val="16"/>
      </w:rPr>
      <w:instrText xml:space="preserve"> NUMPAGES </w:instrText>
    </w:r>
    <w:r w:rsidR="009242AC" w:rsidRPr="00593E36">
      <w:rPr>
        <w:rFonts w:cs="Arial"/>
        <w:szCs w:val="16"/>
      </w:rPr>
      <w:fldChar w:fldCharType="separate"/>
    </w:r>
    <w:r w:rsidR="00214AA2">
      <w:rPr>
        <w:rFonts w:cs="Arial"/>
        <w:noProof/>
        <w:szCs w:val="16"/>
      </w:rPr>
      <w:t>2</w:t>
    </w:r>
    <w:r w:rsidR="009242AC" w:rsidRPr="00593E36">
      <w:rPr>
        <w:rFonts w:cs="Arial"/>
        <w:szCs w:val="16"/>
      </w:rPr>
      <w:fldChar w:fldCharType="end"/>
    </w:r>
  </w:p>
  <w:bookmarkEnd w:id="1"/>
  <w:p w14:paraId="3C4B159B" w14:textId="77777777" w:rsidR="0070189D" w:rsidRDefault="0070189D">
    <w:pPr>
      <w:pStyle w:val="Zpat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1F82" w14:textId="77777777" w:rsidR="000B7EFB" w:rsidRDefault="000B7EFB">
      <w:r>
        <w:separator/>
      </w:r>
    </w:p>
  </w:footnote>
  <w:footnote w:type="continuationSeparator" w:id="0">
    <w:p w14:paraId="6FE31D9B" w14:textId="77777777" w:rsidR="000B7EFB" w:rsidRDefault="000B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0"/>
      <w:gridCol w:w="4163"/>
      <w:gridCol w:w="2868"/>
    </w:tblGrid>
    <w:tr w:rsidR="0070189D" w14:paraId="6FAAEACC" w14:textId="77777777" w:rsidTr="00590A6B">
      <w:trPr>
        <w:cantSplit/>
        <w:trHeight w:val="552"/>
      </w:trPr>
      <w:tc>
        <w:tcPr>
          <w:tcW w:w="2055" w:type="dxa"/>
          <w:vMerge w:val="restart"/>
          <w:vAlign w:val="center"/>
        </w:tcPr>
        <w:p w14:paraId="1456F4C4" w14:textId="77777777" w:rsidR="0070189D" w:rsidRDefault="0070189D" w:rsidP="00590A6B">
          <w:pPr>
            <w:pStyle w:val="Zhlav"/>
            <w:jc w:val="center"/>
            <w:rPr>
              <w:rFonts w:cs="Arial"/>
              <w:b/>
              <w:bCs/>
              <w:sz w:val="28"/>
            </w:rPr>
          </w:pPr>
          <w:r>
            <w:rPr>
              <w:rFonts w:cs="Arial"/>
              <w:b/>
              <w:bCs/>
              <w:sz w:val="28"/>
            </w:rPr>
            <w:t>TAMERO INVEST s r.o.</w:t>
          </w:r>
        </w:p>
      </w:tc>
      <w:tc>
        <w:tcPr>
          <w:tcW w:w="4252" w:type="dxa"/>
          <w:vMerge w:val="restart"/>
          <w:vAlign w:val="center"/>
        </w:tcPr>
        <w:p w14:paraId="66F8B21B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>Zadávací dokumentace</w:t>
          </w:r>
        </w:p>
        <w:p w14:paraId="6DD5AAC5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</w:rPr>
            <w:t xml:space="preserve">PC1-Spalovací turbína </w:t>
          </w:r>
        </w:p>
        <w:p w14:paraId="39053629" w14:textId="77777777" w:rsidR="0070189D" w:rsidRPr="004332AD" w:rsidRDefault="0070189D" w:rsidP="00590A6B">
          <w:pPr>
            <w:pStyle w:val="Zhlav"/>
            <w:spacing w:before="120"/>
            <w:jc w:val="center"/>
            <w:rPr>
              <w:rFonts w:cs="Arial"/>
              <w:lang w:val="fr-FR"/>
            </w:rPr>
          </w:pPr>
          <w:r w:rsidRPr="004332AD">
            <w:rPr>
              <w:rFonts w:cs="Arial"/>
              <w:lang w:val="fr-FR"/>
            </w:rPr>
            <w:t>Tender documentation</w:t>
          </w:r>
        </w:p>
        <w:p w14:paraId="17FBA0A2" w14:textId="77777777" w:rsidR="0070189D" w:rsidRDefault="0070189D" w:rsidP="00590A6B">
          <w:pPr>
            <w:pStyle w:val="Zhlav"/>
            <w:jc w:val="center"/>
            <w:rPr>
              <w:rFonts w:cs="Arial"/>
            </w:rPr>
          </w:pPr>
          <w:r>
            <w:rPr>
              <w:rFonts w:cs="Arial"/>
              <w:lang w:val="en-GB"/>
            </w:rPr>
            <w:t xml:space="preserve">PC1-Gas turbine </w:t>
          </w:r>
        </w:p>
      </w:tc>
      <w:tc>
        <w:tcPr>
          <w:tcW w:w="2869" w:type="dxa"/>
          <w:vAlign w:val="center"/>
        </w:tcPr>
        <w:p w14:paraId="2B4E233F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3E0B210" wp14:editId="2E1BCDEE">
                <wp:extent cx="1390650" cy="333375"/>
                <wp:effectExtent l="19050" t="0" r="0" b="0"/>
                <wp:docPr id="2" name="obrázek 2" descr="logo-O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-O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189D" w14:paraId="30A11EA3" w14:textId="77777777" w:rsidTr="00590A6B">
      <w:trPr>
        <w:cantSplit/>
        <w:trHeight w:val="558"/>
      </w:trPr>
      <w:tc>
        <w:tcPr>
          <w:tcW w:w="2055" w:type="dxa"/>
          <w:vMerge/>
        </w:tcPr>
        <w:p w14:paraId="0AFE75D2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4252" w:type="dxa"/>
          <w:vMerge/>
        </w:tcPr>
        <w:p w14:paraId="5EFAA75E" w14:textId="77777777" w:rsidR="0070189D" w:rsidRDefault="0070189D" w:rsidP="00590A6B">
          <w:pPr>
            <w:pStyle w:val="Zhlav"/>
            <w:rPr>
              <w:rFonts w:cs="Arial"/>
            </w:rPr>
          </w:pPr>
        </w:p>
      </w:tc>
      <w:tc>
        <w:tcPr>
          <w:tcW w:w="2869" w:type="dxa"/>
          <w:vAlign w:val="center"/>
        </w:tcPr>
        <w:p w14:paraId="50F3B630" w14:textId="77777777" w:rsidR="0070189D" w:rsidRDefault="0070189D" w:rsidP="00590A6B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7BB7ED30" wp14:editId="5A134073">
                <wp:extent cx="1695450" cy="333375"/>
                <wp:effectExtent l="19050" t="0" r="0" b="0"/>
                <wp:docPr id="3" name="obrázek 3" descr="eu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eu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212CD5" w14:textId="77777777" w:rsidR="0070189D" w:rsidRDefault="00701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21"/>
      <w:gridCol w:w="6435"/>
    </w:tblGrid>
    <w:tr w:rsidR="0070189D" w:rsidRPr="00EF5769" w14:paraId="1A838685" w14:textId="77777777" w:rsidTr="004275B1">
      <w:trPr>
        <w:cantSplit/>
        <w:trHeight w:val="552"/>
      </w:trPr>
      <w:tc>
        <w:tcPr>
          <w:tcW w:w="2921" w:type="dxa"/>
          <w:vAlign w:val="center"/>
        </w:tcPr>
        <w:p w14:paraId="72B38E26" w14:textId="77777777" w:rsidR="0070189D" w:rsidRPr="00EF5769" w:rsidRDefault="0070189D" w:rsidP="0070189D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EF5769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435" w:type="dxa"/>
          <w:vAlign w:val="center"/>
        </w:tcPr>
        <w:p w14:paraId="1ECD123B" w14:textId="77777777" w:rsidR="004275B1" w:rsidRDefault="004275B1" w:rsidP="004275B1">
          <w:pPr>
            <w:spacing w:before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Zadávací dokumentace – Příloha smlouvy o Dílo</w:t>
          </w:r>
        </w:p>
        <w:p w14:paraId="53024E52" w14:textId="44B8DAB0" w:rsidR="009C7112" w:rsidRPr="00EF5769" w:rsidRDefault="004275B1" w:rsidP="004275B1">
          <w:pPr>
            <w:spacing w:after="120"/>
            <w:jc w:val="center"/>
            <w:rPr>
              <w:rFonts w:asciiTheme="minorHAnsi" w:hAnsiTheme="minorHAnsi" w:cstheme="minorHAnsi"/>
            </w:rPr>
          </w:pPr>
          <w:r w:rsidRPr="00030D15">
            <w:rPr>
              <w:rFonts w:asciiTheme="minorHAnsi" w:hAnsiTheme="minorHAnsi" w:cstheme="minorHAnsi"/>
              <w:b/>
              <w:szCs w:val="24"/>
            </w:rPr>
            <w:t>Kotel K1 – spalování FCC a ACO</w:t>
          </w:r>
        </w:p>
      </w:tc>
    </w:tr>
  </w:tbl>
  <w:p w14:paraId="42CC50EB" w14:textId="77777777" w:rsidR="0070189D" w:rsidRPr="00C34D99" w:rsidRDefault="0070189D" w:rsidP="00C34D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D389" w14:textId="77777777" w:rsidR="0070189D" w:rsidRDefault="00701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7C4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4D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6083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584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186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E43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1087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140E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BE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63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B22343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cs="Times New Roman"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cs="Times New Roman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cs="Times New Roman" w:hint="default"/>
      </w:rPr>
    </w:lvl>
  </w:abstractNum>
  <w:abstractNum w:abstractNumId="11" w15:restartNumberingAfterBreak="0">
    <w:nsid w:val="04EB66AA"/>
    <w:multiLevelType w:val="hybridMultilevel"/>
    <w:tmpl w:val="1C7E87E8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7F7A0A1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A24F7F"/>
    <w:multiLevelType w:val="hybridMultilevel"/>
    <w:tmpl w:val="FD321294"/>
    <w:lvl w:ilvl="0" w:tplc="0405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F3C6A74"/>
    <w:multiLevelType w:val="hybridMultilevel"/>
    <w:tmpl w:val="778230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D70AD"/>
    <w:multiLevelType w:val="hybridMultilevel"/>
    <w:tmpl w:val="DA8855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460F"/>
    <w:multiLevelType w:val="hybridMultilevel"/>
    <w:tmpl w:val="BB3EBA80"/>
    <w:lvl w:ilvl="0" w:tplc="0405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6" w15:restartNumberingAfterBreak="0">
    <w:nsid w:val="34E874A8"/>
    <w:multiLevelType w:val="hybridMultilevel"/>
    <w:tmpl w:val="5008BF22"/>
    <w:lvl w:ilvl="0" w:tplc="048022B6">
      <w:start w:val="1"/>
      <w:numFmt w:val="lowerLetter"/>
      <w:lvlText w:val="(%1)"/>
      <w:lvlJc w:val="left"/>
      <w:pPr>
        <w:tabs>
          <w:tab w:val="num" w:pos="3263"/>
        </w:tabs>
        <w:ind w:left="3263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2648CC"/>
    <w:multiLevelType w:val="hybridMultilevel"/>
    <w:tmpl w:val="D76CF0BE"/>
    <w:lvl w:ilvl="0" w:tplc="0405000B">
      <w:start w:val="1"/>
      <w:numFmt w:val="bullet"/>
      <w:lvlText w:val="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  <w:color w:val="auto"/>
      </w:rPr>
    </w:lvl>
    <w:lvl w:ilvl="1" w:tplc="D46026B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64DB"/>
    <w:multiLevelType w:val="hybridMultilevel"/>
    <w:tmpl w:val="1BB07312"/>
    <w:lvl w:ilvl="0" w:tplc="B5D05BBE">
      <w:start w:val="1"/>
      <w:numFmt w:val="lowerRoman"/>
      <w:lvlText w:val="(%1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A4700932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 w:hint="default"/>
      </w:rPr>
    </w:lvl>
    <w:lvl w:ilvl="2" w:tplc="B5D05BBE">
      <w:start w:val="1"/>
      <w:numFmt w:val="lowerRoman"/>
      <w:lvlText w:val="(%3)"/>
      <w:lvlJc w:val="right"/>
      <w:pPr>
        <w:tabs>
          <w:tab w:val="num" w:pos="1451"/>
        </w:tabs>
        <w:ind w:left="1451" w:hanging="180"/>
      </w:pPr>
      <w:rPr>
        <w:rFonts w:cs="Times New Roman" w:hint="default"/>
      </w:rPr>
    </w:lvl>
    <w:lvl w:ilvl="3" w:tplc="000042F4">
      <w:start w:val="1"/>
      <w:numFmt w:val="upperLetter"/>
      <w:lvlText w:val="%4."/>
      <w:lvlJc w:val="left"/>
      <w:pPr>
        <w:tabs>
          <w:tab w:val="num" w:pos="2171"/>
        </w:tabs>
        <w:ind w:left="2171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9" w15:restartNumberingAfterBreak="0">
    <w:nsid w:val="44900BC3"/>
    <w:multiLevelType w:val="hybridMultilevel"/>
    <w:tmpl w:val="DA4C1D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38EA"/>
    <w:multiLevelType w:val="hybridMultilevel"/>
    <w:tmpl w:val="A32A0AF0"/>
    <w:lvl w:ilvl="0" w:tplc="F8961AE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BF75DFF"/>
    <w:multiLevelType w:val="hybridMultilevel"/>
    <w:tmpl w:val="14AA056E"/>
    <w:lvl w:ilvl="0" w:tplc="86CCA84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A8823D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AAF1A1F"/>
    <w:multiLevelType w:val="multilevel"/>
    <w:tmpl w:val="0E50715C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7250673"/>
    <w:multiLevelType w:val="hybridMultilevel"/>
    <w:tmpl w:val="CE509118"/>
    <w:lvl w:ilvl="0" w:tplc="3CE478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4040"/>
    <w:multiLevelType w:val="hybridMultilevel"/>
    <w:tmpl w:val="487886CA"/>
    <w:lvl w:ilvl="0" w:tplc="31829184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E392EE1"/>
    <w:multiLevelType w:val="hybridMultilevel"/>
    <w:tmpl w:val="79366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81BD3"/>
    <w:multiLevelType w:val="hybridMultilevel"/>
    <w:tmpl w:val="6C8A6C36"/>
    <w:lvl w:ilvl="0" w:tplc="04050005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401833822">
    <w:abstractNumId w:val="10"/>
  </w:num>
  <w:num w:numId="2" w16cid:durableId="2039694694">
    <w:abstractNumId w:val="22"/>
  </w:num>
  <w:num w:numId="3" w16cid:durableId="1174801859">
    <w:abstractNumId w:val="20"/>
  </w:num>
  <w:num w:numId="4" w16cid:durableId="23677597">
    <w:abstractNumId w:val="18"/>
  </w:num>
  <w:num w:numId="5" w16cid:durableId="546986821">
    <w:abstractNumId w:val="21"/>
  </w:num>
  <w:num w:numId="6" w16cid:durableId="1549948500">
    <w:abstractNumId w:val="16"/>
  </w:num>
  <w:num w:numId="7" w16cid:durableId="339359665">
    <w:abstractNumId w:val="23"/>
  </w:num>
  <w:num w:numId="8" w16cid:durableId="1959139354">
    <w:abstractNumId w:val="14"/>
  </w:num>
  <w:num w:numId="9" w16cid:durableId="1312129018">
    <w:abstractNumId w:val="12"/>
  </w:num>
  <w:num w:numId="10" w16cid:durableId="1625185919">
    <w:abstractNumId w:val="19"/>
  </w:num>
  <w:num w:numId="11" w16cid:durableId="1534003513">
    <w:abstractNumId w:val="11"/>
  </w:num>
  <w:num w:numId="12" w16cid:durableId="1174807790">
    <w:abstractNumId w:val="26"/>
  </w:num>
  <w:num w:numId="13" w16cid:durableId="574321800">
    <w:abstractNumId w:val="15"/>
  </w:num>
  <w:num w:numId="14" w16cid:durableId="1971014801">
    <w:abstractNumId w:val="8"/>
  </w:num>
  <w:num w:numId="15" w16cid:durableId="882408140">
    <w:abstractNumId w:val="3"/>
  </w:num>
  <w:num w:numId="16" w16cid:durableId="1106461326">
    <w:abstractNumId w:val="2"/>
  </w:num>
  <w:num w:numId="17" w16cid:durableId="865095631">
    <w:abstractNumId w:val="1"/>
  </w:num>
  <w:num w:numId="18" w16cid:durableId="729184931">
    <w:abstractNumId w:val="0"/>
  </w:num>
  <w:num w:numId="19" w16cid:durableId="1964117989">
    <w:abstractNumId w:val="9"/>
  </w:num>
  <w:num w:numId="20" w16cid:durableId="1990934060">
    <w:abstractNumId w:val="7"/>
  </w:num>
  <w:num w:numId="21" w16cid:durableId="1201823294">
    <w:abstractNumId w:val="6"/>
  </w:num>
  <w:num w:numId="22" w16cid:durableId="1615290813">
    <w:abstractNumId w:val="5"/>
  </w:num>
  <w:num w:numId="23" w16cid:durableId="1477919146">
    <w:abstractNumId w:val="4"/>
  </w:num>
  <w:num w:numId="24" w16cid:durableId="2057197399">
    <w:abstractNumId w:val="10"/>
  </w:num>
  <w:num w:numId="25" w16cid:durableId="1250963530">
    <w:abstractNumId w:val="13"/>
  </w:num>
  <w:num w:numId="26" w16cid:durableId="1876035818">
    <w:abstractNumId w:val="10"/>
  </w:num>
  <w:num w:numId="27" w16cid:durableId="1193498640">
    <w:abstractNumId w:val="10"/>
  </w:num>
  <w:num w:numId="28" w16cid:durableId="1731032755">
    <w:abstractNumId w:val="10"/>
  </w:num>
  <w:num w:numId="29" w16cid:durableId="1228998361">
    <w:abstractNumId w:val="24"/>
  </w:num>
  <w:num w:numId="30" w16cid:durableId="2011132421">
    <w:abstractNumId w:val="10"/>
  </w:num>
  <w:num w:numId="31" w16cid:durableId="9262286">
    <w:abstractNumId w:val="10"/>
  </w:num>
  <w:num w:numId="32" w16cid:durableId="52391112">
    <w:abstractNumId w:val="10"/>
  </w:num>
  <w:num w:numId="33" w16cid:durableId="1392997009">
    <w:abstractNumId w:val="17"/>
  </w:num>
  <w:num w:numId="34" w16cid:durableId="160021910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90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1D"/>
    <w:rsid w:val="0000725B"/>
    <w:rsid w:val="000137CC"/>
    <w:rsid w:val="000206B7"/>
    <w:rsid w:val="00020837"/>
    <w:rsid w:val="000227C9"/>
    <w:rsid w:val="000233F6"/>
    <w:rsid w:val="000239C1"/>
    <w:rsid w:val="00032293"/>
    <w:rsid w:val="0004015D"/>
    <w:rsid w:val="00055ED4"/>
    <w:rsid w:val="00057B44"/>
    <w:rsid w:val="00070E7F"/>
    <w:rsid w:val="00072D2C"/>
    <w:rsid w:val="000762E1"/>
    <w:rsid w:val="00083B1C"/>
    <w:rsid w:val="000A2164"/>
    <w:rsid w:val="000B7EFB"/>
    <w:rsid w:val="000C2512"/>
    <w:rsid w:val="000E18BB"/>
    <w:rsid w:val="000E639B"/>
    <w:rsid w:val="000F6B3F"/>
    <w:rsid w:val="000F7431"/>
    <w:rsid w:val="0010274B"/>
    <w:rsid w:val="00110613"/>
    <w:rsid w:val="00121777"/>
    <w:rsid w:val="001369BC"/>
    <w:rsid w:val="00136F80"/>
    <w:rsid w:val="00152E69"/>
    <w:rsid w:val="001611A7"/>
    <w:rsid w:val="0017365D"/>
    <w:rsid w:val="00180268"/>
    <w:rsid w:val="00180727"/>
    <w:rsid w:val="00181345"/>
    <w:rsid w:val="0018405E"/>
    <w:rsid w:val="001A5D6A"/>
    <w:rsid w:val="001C4FD4"/>
    <w:rsid w:val="001E06FE"/>
    <w:rsid w:val="001E3B3E"/>
    <w:rsid w:val="001E403B"/>
    <w:rsid w:val="001E5DF4"/>
    <w:rsid w:val="001E79F9"/>
    <w:rsid w:val="001F158A"/>
    <w:rsid w:val="00214AA2"/>
    <w:rsid w:val="00215D94"/>
    <w:rsid w:val="00215EED"/>
    <w:rsid w:val="00232661"/>
    <w:rsid w:val="002548D8"/>
    <w:rsid w:val="00254D88"/>
    <w:rsid w:val="002578ED"/>
    <w:rsid w:val="0026007C"/>
    <w:rsid w:val="00261590"/>
    <w:rsid w:val="0026346F"/>
    <w:rsid w:val="0026545A"/>
    <w:rsid w:val="002655B9"/>
    <w:rsid w:val="002679B7"/>
    <w:rsid w:val="002759D5"/>
    <w:rsid w:val="00292326"/>
    <w:rsid w:val="002C05AC"/>
    <w:rsid w:val="002E1A94"/>
    <w:rsid w:val="002E60B5"/>
    <w:rsid w:val="00301F5C"/>
    <w:rsid w:val="00303834"/>
    <w:rsid w:val="0031069F"/>
    <w:rsid w:val="00317702"/>
    <w:rsid w:val="00317D56"/>
    <w:rsid w:val="003230CE"/>
    <w:rsid w:val="003370EB"/>
    <w:rsid w:val="00337B07"/>
    <w:rsid w:val="003554D1"/>
    <w:rsid w:val="0035640B"/>
    <w:rsid w:val="00375245"/>
    <w:rsid w:val="00383410"/>
    <w:rsid w:val="0039287A"/>
    <w:rsid w:val="003A5092"/>
    <w:rsid w:val="003F0C24"/>
    <w:rsid w:val="003F2EA6"/>
    <w:rsid w:val="00400FEE"/>
    <w:rsid w:val="0042323B"/>
    <w:rsid w:val="004275B1"/>
    <w:rsid w:val="00427C3B"/>
    <w:rsid w:val="004332AD"/>
    <w:rsid w:val="00441481"/>
    <w:rsid w:val="00444438"/>
    <w:rsid w:val="00444966"/>
    <w:rsid w:val="00446897"/>
    <w:rsid w:val="004510AF"/>
    <w:rsid w:val="0047274A"/>
    <w:rsid w:val="0048417A"/>
    <w:rsid w:val="00487CF8"/>
    <w:rsid w:val="00492CAA"/>
    <w:rsid w:val="004A1CBE"/>
    <w:rsid w:val="004A65F4"/>
    <w:rsid w:val="004B65C9"/>
    <w:rsid w:val="004C4C5A"/>
    <w:rsid w:val="0050504F"/>
    <w:rsid w:val="00512D69"/>
    <w:rsid w:val="00512F40"/>
    <w:rsid w:val="00516C83"/>
    <w:rsid w:val="005226B2"/>
    <w:rsid w:val="005229CD"/>
    <w:rsid w:val="005320DD"/>
    <w:rsid w:val="00533B56"/>
    <w:rsid w:val="0053740B"/>
    <w:rsid w:val="005652B5"/>
    <w:rsid w:val="00573CD1"/>
    <w:rsid w:val="00577D2A"/>
    <w:rsid w:val="005827F9"/>
    <w:rsid w:val="00582BC3"/>
    <w:rsid w:val="00584DD2"/>
    <w:rsid w:val="0058729B"/>
    <w:rsid w:val="00590A6B"/>
    <w:rsid w:val="00593E36"/>
    <w:rsid w:val="005A13AA"/>
    <w:rsid w:val="005A157B"/>
    <w:rsid w:val="005B2F27"/>
    <w:rsid w:val="005B5223"/>
    <w:rsid w:val="005B571A"/>
    <w:rsid w:val="005E332F"/>
    <w:rsid w:val="005F577B"/>
    <w:rsid w:val="005F6E6B"/>
    <w:rsid w:val="006025F0"/>
    <w:rsid w:val="006038A9"/>
    <w:rsid w:val="006062F0"/>
    <w:rsid w:val="00613AF1"/>
    <w:rsid w:val="00617936"/>
    <w:rsid w:val="00620760"/>
    <w:rsid w:val="006224B8"/>
    <w:rsid w:val="006229B0"/>
    <w:rsid w:val="006256DF"/>
    <w:rsid w:val="00641005"/>
    <w:rsid w:val="00654568"/>
    <w:rsid w:val="006649C1"/>
    <w:rsid w:val="0067071B"/>
    <w:rsid w:val="0069431F"/>
    <w:rsid w:val="00694430"/>
    <w:rsid w:val="00697C6F"/>
    <w:rsid w:val="006C68BD"/>
    <w:rsid w:val="006D0FFA"/>
    <w:rsid w:val="006D1280"/>
    <w:rsid w:val="006E122D"/>
    <w:rsid w:val="0070189D"/>
    <w:rsid w:val="00715A03"/>
    <w:rsid w:val="00722D9E"/>
    <w:rsid w:val="0073441D"/>
    <w:rsid w:val="00734965"/>
    <w:rsid w:val="0073632F"/>
    <w:rsid w:val="007409E3"/>
    <w:rsid w:val="00752296"/>
    <w:rsid w:val="0076070A"/>
    <w:rsid w:val="00761E24"/>
    <w:rsid w:val="0076315C"/>
    <w:rsid w:val="007660B5"/>
    <w:rsid w:val="00772C10"/>
    <w:rsid w:val="0077421E"/>
    <w:rsid w:val="0077757D"/>
    <w:rsid w:val="00792A8B"/>
    <w:rsid w:val="007A1E9C"/>
    <w:rsid w:val="007A29A4"/>
    <w:rsid w:val="007A671F"/>
    <w:rsid w:val="007B6C1B"/>
    <w:rsid w:val="007C749C"/>
    <w:rsid w:val="007D21A0"/>
    <w:rsid w:val="007E7A5F"/>
    <w:rsid w:val="007F0AF6"/>
    <w:rsid w:val="007F484F"/>
    <w:rsid w:val="007F62FD"/>
    <w:rsid w:val="007F697B"/>
    <w:rsid w:val="007F7FC6"/>
    <w:rsid w:val="00806029"/>
    <w:rsid w:val="008078EB"/>
    <w:rsid w:val="00810428"/>
    <w:rsid w:val="008223DC"/>
    <w:rsid w:val="00850C67"/>
    <w:rsid w:val="00851965"/>
    <w:rsid w:val="00852C1C"/>
    <w:rsid w:val="00853878"/>
    <w:rsid w:val="00854C32"/>
    <w:rsid w:val="008560B8"/>
    <w:rsid w:val="0088069F"/>
    <w:rsid w:val="008920DF"/>
    <w:rsid w:val="00893EDF"/>
    <w:rsid w:val="008A0208"/>
    <w:rsid w:val="008A56F4"/>
    <w:rsid w:val="008A5C1F"/>
    <w:rsid w:val="008A7BA2"/>
    <w:rsid w:val="008B003B"/>
    <w:rsid w:val="008C6EEA"/>
    <w:rsid w:val="008E06F4"/>
    <w:rsid w:val="008E4F0B"/>
    <w:rsid w:val="008E60F1"/>
    <w:rsid w:val="008F0686"/>
    <w:rsid w:val="00913ED8"/>
    <w:rsid w:val="00921550"/>
    <w:rsid w:val="009236E8"/>
    <w:rsid w:val="009242AC"/>
    <w:rsid w:val="00942426"/>
    <w:rsid w:val="009517B9"/>
    <w:rsid w:val="00954D73"/>
    <w:rsid w:val="00974D5E"/>
    <w:rsid w:val="00987854"/>
    <w:rsid w:val="0099617B"/>
    <w:rsid w:val="009A6166"/>
    <w:rsid w:val="009C1F43"/>
    <w:rsid w:val="009C7112"/>
    <w:rsid w:val="009D22D5"/>
    <w:rsid w:val="009E3BC8"/>
    <w:rsid w:val="009E6406"/>
    <w:rsid w:val="009F51ED"/>
    <w:rsid w:val="009F5E45"/>
    <w:rsid w:val="009F6CEA"/>
    <w:rsid w:val="00A06F58"/>
    <w:rsid w:val="00A072BA"/>
    <w:rsid w:val="00A140F0"/>
    <w:rsid w:val="00A3326C"/>
    <w:rsid w:val="00A43CFA"/>
    <w:rsid w:val="00A6038A"/>
    <w:rsid w:val="00A67667"/>
    <w:rsid w:val="00A7058C"/>
    <w:rsid w:val="00A721E4"/>
    <w:rsid w:val="00A7341D"/>
    <w:rsid w:val="00A90737"/>
    <w:rsid w:val="00AA1388"/>
    <w:rsid w:val="00AD3B6E"/>
    <w:rsid w:val="00AE15FC"/>
    <w:rsid w:val="00AE1B2F"/>
    <w:rsid w:val="00B0253A"/>
    <w:rsid w:val="00B02B0D"/>
    <w:rsid w:val="00B03803"/>
    <w:rsid w:val="00B0615D"/>
    <w:rsid w:val="00B114C6"/>
    <w:rsid w:val="00B14E94"/>
    <w:rsid w:val="00B37636"/>
    <w:rsid w:val="00B41A88"/>
    <w:rsid w:val="00B426D1"/>
    <w:rsid w:val="00B56DA4"/>
    <w:rsid w:val="00B70DDC"/>
    <w:rsid w:val="00B71B34"/>
    <w:rsid w:val="00B73566"/>
    <w:rsid w:val="00B75BC8"/>
    <w:rsid w:val="00B7621B"/>
    <w:rsid w:val="00B820C8"/>
    <w:rsid w:val="00B847F1"/>
    <w:rsid w:val="00B93BE0"/>
    <w:rsid w:val="00BA29D4"/>
    <w:rsid w:val="00BB279F"/>
    <w:rsid w:val="00BB33F0"/>
    <w:rsid w:val="00BB5FF2"/>
    <w:rsid w:val="00BC0165"/>
    <w:rsid w:val="00BC3452"/>
    <w:rsid w:val="00BC5125"/>
    <w:rsid w:val="00BD33C1"/>
    <w:rsid w:val="00BE22AB"/>
    <w:rsid w:val="00BE438D"/>
    <w:rsid w:val="00C03BFF"/>
    <w:rsid w:val="00C153BF"/>
    <w:rsid w:val="00C31E80"/>
    <w:rsid w:val="00C34D99"/>
    <w:rsid w:val="00C40CDE"/>
    <w:rsid w:val="00C60ADF"/>
    <w:rsid w:val="00C8568E"/>
    <w:rsid w:val="00C9658D"/>
    <w:rsid w:val="00CA0C46"/>
    <w:rsid w:val="00CB47D1"/>
    <w:rsid w:val="00CC04E0"/>
    <w:rsid w:val="00CC137E"/>
    <w:rsid w:val="00CC4D23"/>
    <w:rsid w:val="00CD0DF2"/>
    <w:rsid w:val="00CF6063"/>
    <w:rsid w:val="00D03E01"/>
    <w:rsid w:val="00D06B56"/>
    <w:rsid w:val="00D23933"/>
    <w:rsid w:val="00D4130D"/>
    <w:rsid w:val="00D50726"/>
    <w:rsid w:val="00D56E1B"/>
    <w:rsid w:val="00D71553"/>
    <w:rsid w:val="00D7384C"/>
    <w:rsid w:val="00D74E7D"/>
    <w:rsid w:val="00D86B69"/>
    <w:rsid w:val="00DA28F3"/>
    <w:rsid w:val="00DC4DDF"/>
    <w:rsid w:val="00DD13DD"/>
    <w:rsid w:val="00DD3B0F"/>
    <w:rsid w:val="00DD3C63"/>
    <w:rsid w:val="00DF0929"/>
    <w:rsid w:val="00E0397F"/>
    <w:rsid w:val="00E20AD1"/>
    <w:rsid w:val="00E234AE"/>
    <w:rsid w:val="00E234F7"/>
    <w:rsid w:val="00E24B54"/>
    <w:rsid w:val="00E31CB1"/>
    <w:rsid w:val="00E40A21"/>
    <w:rsid w:val="00E45BD4"/>
    <w:rsid w:val="00E46AC4"/>
    <w:rsid w:val="00E47091"/>
    <w:rsid w:val="00E512E6"/>
    <w:rsid w:val="00E5503A"/>
    <w:rsid w:val="00E565C4"/>
    <w:rsid w:val="00E700A7"/>
    <w:rsid w:val="00E8767E"/>
    <w:rsid w:val="00EA224E"/>
    <w:rsid w:val="00EA29CA"/>
    <w:rsid w:val="00EA5258"/>
    <w:rsid w:val="00EB00A1"/>
    <w:rsid w:val="00EB0E6E"/>
    <w:rsid w:val="00EB3841"/>
    <w:rsid w:val="00EC0699"/>
    <w:rsid w:val="00ED370E"/>
    <w:rsid w:val="00EF5769"/>
    <w:rsid w:val="00EF5F15"/>
    <w:rsid w:val="00F01B77"/>
    <w:rsid w:val="00F12E1E"/>
    <w:rsid w:val="00F34524"/>
    <w:rsid w:val="00F40498"/>
    <w:rsid w:val="00F40F9B"/>
    <w:rsid w:val="00F422DD"/>
    <w:rsid w:val="00F44911"/>
    <w:rsid w:val="00F4535F"/>
    <w:rsid w:val="00F56E41"/>
    <w:rsid w:val="00F64900"/>
    <w:rsid w:val="00F75950"/>
    <w:rsid w:val="00F8167E"/>
    <w:rsid w:val="00F82B60"/>
    <w:rsid w:val="00F90E6B"/>
    <w:rsid w:val="00FA3577"/>
    <w:rsid w:val="00FA560C"/>
    <w:rsid w:val="00FA6719"/>
    <w:rsid w:val="00FC3DB3"/>
    <w:rsid w:val="00FD043A"/>
    <w:rsid w:val="00FD05DD"/>
    <w:rsid w:val="00FE4DCC"/>
    <w:rsid w:val="00FF005D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DA62"/>
  <w15:docId w15:val="{50E69777-9D9A-4B37-BEF8-4E9B6A7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iPriority="0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C63"/>
    <w:pPr>
      <w:jc w:val="both"/>
    </w:pPr>
    <w:rPr>
      <w:rFonts w:ascii="Arial" w:hAnsi="Arial"/>
      <w:sz w:val="24"/>
    </w:rPr>
  </w:style>
  <w:style w:type="paragraph" w:styleId="Nadpis1">
    <w:name w:val="heading 1"/>
    <w:aliases w:val="Nadpis spec1,Za A,kapitola,Hlavní nadpis,text-pozice,adpis 1,Nadpis 1123,Nadpis 1 Char3,Nadpis Char,1 Char,Nadpis 1 Char Char2,Nadpis 1 Char1 Char,Nadpis 1 Char Char Char,Nadpis 11 Char,Nadpis 1 Char Char1 Char,Nadpis 1 Char2 Char,AB,muj nadp"/>
    <w:basedOn w:val="Normln"/>
    <w:next w:val="Normln"/>
    <w:link w:val="Nadpis1Char1"/>
    <w:uiPriority w:val="99"/>
    <w:qFormat/>
    <w:rsid w:val="00DD3C63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aliases w:val="Nadpisspec2,1.1 Nadpis 2,Za 1.,clanek,Nadpis nižší úrovně,Nadpis 2 - odsazený,Nadpis2,Nadpis 21,Nadpis 2 Char Char1,Nadpis 2 Char11,Nadpis 2 Char1 Char1,Nadpis2 Char1,Nadpis 2 Char Char Char Char1,Nadpis 2 Char2,Nadpis21,ABB.,Za 1"/>
    <w:basedOn w:val="Normln"/>
    <w:next w:val="Normln"/>
    <w:link w:val="Nadpis2Char1"/>
    <w:uiPriority w:val="99"/>
    <w:qFormat/>
    <w:rsid w:val="00DD3C63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aliases w:val="Za a),podclanek,Titul1,adpis 3,Nadpis 3 velká písmena,ABB..,Heading 3 Char Char"/>
    <w:basedOn w:val="Normln"/>
    <w:next w:val="Normln"/>
    <w:link w:val="Nadpis3Char"/>
    <w:uiPriority w:val="99"/>
    <w:qFormat/>
    <w:rsid w:val="00DD3C63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aliases w:val="text 4,DPB,Titul2,ABB...,_"/>
    <w:basedOn w:val="Normln"/>
    <w:next w:val="Normln"/>
    <w:link w:val="Nadpis4Char"/>
    <w:uiPriority w:val="99"/>
    <w:qFormat/>
    <w:rsid w:val="00DD3C63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aliases w:val="dokl.2,DokNad5,var. a -"/>
    <w:basedOn w:val="Normln"/>
    <w:next w:val="Normln"/>
    <w:link w:val="Nadpis5Char"/>
    <w:uiPriority w:val="99"/>
    <w:qFormat/>
    <w:rsid w:val="00DD3C63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aliases w:val="nein"/>
    <w:basedOn w:val="Normln"/>
    <w:next w:val="Normln"/>
    <w:link w:val="Nadpis6Char"/>
    <w:uiPriority w:val="99"/>
    <w:qFormat/>
    <w:rsid w:val="00DD3C63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aliases w:val="T7"/>
    <w:basedOn w:val="Normln"/>
    <w:next w:val="Normln"/>
    <w:link w:val="Nadpis7Char"/>
    <w:uiPriority w:val="99"/>
    <w:qFormat/>
    <w:rsid w:val="00DD3C6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T8"/>
    <w:basedOn w:val="Normln"/>
    <w:next w:val="Normln"/>
    <w:link w:val="Nadpis8Char"/>
    <w:uiPriority w:val="99"/>
    <w:qFormat/>
    <w:rsid w:val="00DD3C6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Poíl,T9"/>
    <w:basedOn w:val="Normln"/>
    <w:next w:val="Normln"/>
    <w:link w:val="Nadpis9Char"/>
    <w:uiPriority w:val="99"/>
    <w:qFormat/>
    <w:rsid w:val="00DD3C63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spec1 Char,Za A Char,kapitola Char,Hlavní nadpis Char,text-pozice Char,adpis 1 Char,Nadpis 1123 Char,Nadpis 1 Char3 Char,Nadpis Char Char,1 Char Char,Nadpis 1 Char Char2 Char,Nadpis 1 Char1 Char Char,Nadpis 1 Char Char Char Char"/>
    <w:link w:val="Nadpis1"/>
    <w:uiPriority w:val="99"/>
    <w:locked/>
    <w:rsid w:val="00DD3C63"/>
    <w:rPr>
      <w:rFonts w:ascii="Arial" w:hAnsi="Arial"/>
      <w:b/>
      <w:caps/>
      <w:sz w:val="24"/>
      <w:u w:val="single"/>
    </w:rPr>
  </w:style>
  <w:style w:type="character" w:customStyle="1" w:styleId="Nadpis2Char1">
    <w:name w:val="Nadpis 2 Char1"/>
    <w:aliases w:val="Nadpisspec2 Char,1.1 Nadpis 2 Char,Za 1. Char,clanek Char,Nadpis nižší úrovně Char,Nadpis 2 - odsazený Char,Nadpis2 Char,Nadpis 21 Char,Nadpis 2 Char Char1 Char,Nadpis 2 Char11 Char,Nadpis 2 Char1 Char1 Char,Nadpis2 Char1 Char,ABB. Char"/>
    <w:link w:val="Nadpis2"/>
    <w:uiPriority w:val="99"/>
    <w:locked/>
    <w:rsid w:val="00DD3C63"/>
    <w:rPr>
      <w:rFonts w:ascii="Arial" w:hAnsi="Arial"/>
      <w:caps/>
      <w:sz w:val="24"/>
      <w:szCs w:val="20"/>
      <w:u w:val="single"/>
    </w:rPr>
  </w:style>
  <w:style w:type="character" w:customStyle="1" w:styleId="Nadpis3Char">
    <w:name w:val="Nadpis 3 Char"/>
    <w:aliases w:val="Za a) Char,podclanek Char,Titul1 Char,adpis 3 Char,Nadpis 3 velká písmena Char,ABB.. Char,Heading 3 Char Char Char"/>
    <w:link w:val="Nadpis3"/>
    <w:uiPriority w:val="99"/>
    <w:locked/>
    <w:rsid w:val="00DD3C63"/>
    <w:rPr>
      <w:rFonts w:ascii="Arial" w:hAnsi="Arial"/>
      <w:sz w:val="24"/>
      <w:szCs w:val="20"/>
      <w:u w:val="single"/>
    </w:rPr>
  </w:style>
  <w:style w:type="character" w:customStyle="1" w:styleId="Nadpis4Char">
    <w:name w:val="Nadpis 4 Char"/>
    <w:aliases w:val="text 4 Char,DPB Char,Titul2 Char,ABB... Char,_ Char"/>
    <w:link w:val="Nadpis4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5Char">
    <w:name w:val="Nadpis 5 Char"/>
    <w:aliases w:val="dokl.2 Char,DokNad5 Char,var. a - Char"/>
    <w:link w:val="Nadpis5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6Char">
    <w:name w:val="Nadpis 6 Char"/>
    <w:aliases w:val="nein Char"/>
    <w:link w:val="Nadpis6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7Char">
    <w:name w:val="Nadpis 7 Char"/>
    <w:aliases w:val="T7 Char"/>
    <w:link w:val="Nadpis7"/>
    <w:uiPriority w:val="99"/>
    <w:locked/>
    <w:rsid w:val="00DD3C63"/>
    <w:rPr>
      <w:rFonts w:ascii="Arial" w:hAnsi="Arial"/>
      <w:sz w:val="24"/>
      <w:szCs w:val="20"/>
    </w:rPr>
  </w:style>
  <w:style w:type="character" w:customStyle="1" w:styleId="Nadpis8Char">
    <w:name w:val="Nadpis 8 Char"/>
    <w:aliases w:val="T8 Char"/>
    <w:link w:val="Nadpis8"/>
    <w:uiPriority w:val="99"/>
    <w:locked/>
    <w:rsid w:val="00DD3C63"/>
    <w:rPr>
      <w:rFonts w:ascii="Arial" w:hAnsi="Arial"/>
      <w:i/>
      <w:sz w:val="24"/>
      <w:szCs w:val="20"/>
    </w:rPr>
  </w:style>
  <w:style w:type="character" w:customStyle="1" w:styleId="Nadpis9Char">
    <w:name w:val="Nadpis 9 Char"/>
    <w:aliases w:val="Poíl Char,T9 Char"/>
    <w:link w:val="Nadpis9"/>
    <w:uiPriority w:val="99"/>
    <w:locked/>
    <w:rsid w:val="00DD3C63"/>
    <w:rPr>
      <w:rFonts w:ascii="Arial" w:hAnsi="Arial"/>
      <w:i/>
      <w:sz w:val="18"/>
      <w:szCs w:val="20"/>
    </w:rPr>
  </w:style>
  <w:style w:type="paragraph" w:styleId="Zhlav">
    <w:name w:val="header"/>
    <w:aliases w:val="Záhlaví 1,1. Zeile"/>
    <w:basedOn w:val="Normln"/>
    <w:link w:val="ZhlavChar1"/>
    <w:rsid w:val="00DD3C63"/>
    <w:pPr>
      <w:jc w:val="left"/>
    </w:pPr>
  </w:style>
  <w:style w:type="character" w:customStyle="1" w:styleId="ZhlavChar1">
    <w:name w:val="Záhlaví Char1"/>
    <w:aliases w:val="Záhlaví 1 Char,1. Zeile Char"/>
    <w:link w:val="Zhlav"/>
    <w:locked/>
    <w:rsid w:val="00DD3C63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semiHidden/>
    <w:rsid w:val="00DD3C63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customStyle="1" w:styleId="ZpatChar">
    <w:name w:val="Zápatí Char"/>
    <w:link w:val="Zpat"/>
    <w:locked/>
    <w:rsid w:val="00DD3C63"/>
    <w:rPr>
      <w:rFonts w:ascii="Times New Roman" w:hAnsi="Times New Roman" w:cs="Times New Roman"/>
      <w:sz w:val="24"/>
    </w:rPr>
  </w:style>
  <w:style w:type="character" w:styleId="slostrnky">
    <w:name w:val="page number"/>
    <w:uiPriority w:val="99"/>
    <w:semiHidden/>
    <w:rsid w:val="00DD3C63"/>
    <w:rPr>
      <w:rFonts w:cs="Times New Roman"/>
    </w:rPr>
  </w:style>
  <w:style w:type="paragraph" w:styleId="Obsah1">
    <w:name w:val="toc 1"/>
    <w:basedOn w:val="Normln"/>
    <w:next w:val="Normln"/>
    <w:uiPriority w:val="39"/>
    <w:rsid w:val="00DD3C63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b/>
      <w:caps/>
      <w:noProof/>
    </w:rPr>
  </w:style>
  <w:style w:type="paragraph" w:styleId="Obsah2">
    <w:name w:val="toc 2"/>
    <w:basedOn w:val="Normln"/>
    <w:next w:val="Normln"/>
    <w:uiPriority w:val="39"/>
    <w:rsid w:val="00DD3C63"/>
    <w:pPr>
      <w:tabs>
        <w:tab w:val="left" w:pos="960"/>
        <w:tab w:val="right" w:pos="8789"/>
      </w:tabs>
      <w:ind w:left="993" w:hanging="993"/>
      <w:jc w:val="left"/>
    </w:pPr>
    <w:rPr>
      <w:caps/>
      <w:noProof/>
    </w:rPr>
  </w:style>
  <w:style w:type="paragraph" w:styleId="Obsah3">
    <w:name w:val="toc 3"/>
    <w:basedOn w:val="Normln"/>
    <w:next w:val="Normln"/>
    <w:uiPriority w:val="39"/>
    <w:rsid w:val="00DD3C63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uiPriority w:val="99"/>
    <w:semiHidden/>
    <w:rsid w:val="00DD3C63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uiPriority w:val="99"/>
    <w:semiHidden/>
    <w:rsid w:val="004332AD"/>
    <w:pPr>
      <w:spacing w:before="1440"/>
      <w:ind w:left="1559"/>
      <w:jc w:val="left"/>
    </w:pPr>
    <w:rPr>
      <w:b/>
      <w:sz w:val="28"/>
      <w:szCs w:val="28"/>
      <w:lang w:val="en-GB"/>
    </w:rPr>
  </w:style>
  <w:style w:type="paragraph" w:styleId="Rejstk2">
    <w:name w:val="index 2"/>
    <w:basedOn w:val="Normln"/>
    <w:next w:val="Normln"/>
    <w:autoRedefine/>
    <w:uiPriority w:val="99"/>
    <w:semiHidden/>
    <w:rsid w:val="00DD3C63"/>
    <w:pPr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rsid w:val="00DD3C63"/>
    <w:pPr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rsid w:val="00DD3C63"/>
    <w:pPr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rsid w:val="00DD3C63"/>
    <w:pPr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rsid w:val="00DD3C63"/>
    <w:pPr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rsid w:val="00DD3C63"/>
    <w:pPr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rsid w:val="00DD3C63"/>
    <w:pPr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rsid w:val="00DD3C63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DD3C63"/>
  </w:style>
  <w:style w:type="paragraph" w:styleId="Obsah5">
    <w:name w:val="toc 5"/>
    <w:basedOn w:val="Normln"/>
    <w:next w:val="Normln"/>
    <w:autoRedefine/>
    <w:uiPriority w:val="99"/>
    <w:semiHidden/>
    <w:rsid w:val="00DD3C63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DD3C63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DD3C63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DD3C63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DD3C63"/>
    <w:pPr>
      <w:ind w:left="1920"/>
    </w:pPr>
  </w:style>
  <w:style w:type="character" w:styleId="slodku">
    <w:name w:val="line number"/>
    <w:uiPriority w:val="99"/>
    <w:semiHidden/>
    <w:rsid w:val="00DD3C63"/>
    <w:rPr>
      <w:rFonts w:ascii="Times New Roman" w:hAnsi="Times New Roman" w:cs="Times New Roman"/>
    </w:rPr>
  </w:style>
  <w:style w:type="paragraph" w:customStyle="1" w:styleId="NormalJustified">
    <w:name w:val="Normal (Justified)"/>
    <w:basedOn w:val="Normln"/>
    <w:uiPriority w:val="99"/>
    <w:rsid w:val="00DD3C63"/>
    <w:pPr>
      <w:widowControl w:val="0"/>
    </w:pPr>
    <w:rPr>
      <w:kern w:val="28"/>
    </w:rPr>
  </w:style>
  <w:style w:type="paragraph" w:styleId="Zkladntext">
    <w:name w:val="Body Text"/>
    <w:basedOn w:val="Normln"/>
    <w:link w:val="ZkladntextChar2"/>
    <w:uiPriority w:val="99"/>
    <w:semiHidden/>
    <w:rsid w:val="00DD3C63"/>
    <w:pPr>
      <w:tabs>
        <w:tab w:val="left" w:pos="0"/>
      </w:tabs>
      <w:spacing w:line="240" w:lineRule="atLeast"/>
      <w:jc w:val="center"/>
    </w:pPr>
    <w:rPr>
      <w:rFonts w:cs="Arial"/>
      <w:b/>
    </w:rPr>
  </w:style>
  <w:style w:type="character" w:customStyle="1" w:styleId="ZkladntextChar2">
    <w:name w:val="Základní text Char2"/>
    <w:link w:val="Zkladntext"/>
    <w:uiPriority w:val="99"/>
    <w:locked/>
    <w:rsid w:val="00DD3C63"/>
    <w:rPr>
      <w:rFonts w:ascii="Times New Roman" w:hAnsi="Times New Roman" w:cs="Times New Roman"/>
      <w:sz w:val="24"/>
    </w:rPr>
  </w:style>
  <w:style w:type="paragraph" w:customStyle="1" w:styleId="Zkladntextodsazen1">
    <w:name w:val="Základní text odsazený1"/>
    <w:basedOn w:val="Normln"/>
    <w:uiPriority w:val="99"/>
    <w:rsid w:val="00DD3C63"/>
    <w:pPr>
      <w:autoSpaceDE w:val="0"/>
      <w:autoSpaceDN w:val="0"/>
    </w:pPr>
    <w:rPr>
      <w:rFonts w:ascii="Verdana" w:hAnsi="Verdana"/>
      <w:noProof/>
      <w:sz w:val="20"/>
    </w:rPr>
  </w:style>
  <w:style w:type="character" w:customStyle="1" w:styleId="BodyTextIndentChar">
    <w:name w:val="Body Text Indent Char"/>
    <w:uiPriority w:val="99"/>
    <w:rsid w:val="00DD3C63"/>
    <w:rPr>
      <w:rFonts w:ascii="Times New Roman" w:hAnsi="Times New Roman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D3C63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</w:pPr>
    <w:rPr>
      <w:rFonts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DD3C63"/>
    <w:rPr>
      <w:rFonts w:ascii="Times New Roman" w:hAnsi="Times New Roman" w:cs="Times New Roman"/>
      <w:sz w:val="24"/>
    </w:rPr>
  </w:style>
  <w:style w:type="paragraph" w:styleId="Zkladntext3">
    <w:name w:val="Body Text 3"/>
    <w:basedOn w:val="Normln"/>
    <w:link w:val="Zkladntext3Char"/>
    <w:uiPriority w:val="99"/>
    <w:semiHidden/>
    <w:rsid w:val="00DD3C63"/>
    <w:pPr>
      <w:jc w:val="center"/>
    </w:pPr>
  </w:style>
  <w:style w:type="character" w:customStyle="1" w:styleId="Zkladntext3Char">
    <w:name w:val="Základní text 3 Char"/>
    <w:link w:val="Zkladntext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DD3C63"/>
    <w:pPr>
      <w:spacing w:before="120"/>
    </w:pPr>
    <w:rPr>
      <w:rFonts w:ascii="Verdana" w:hAnsi="Verdana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character" w:customStyle="1" w:styleId="BodyText2Char">
    <w:name w:val="Body Text 2 Char"/>
    <w:uiPriority w:val="99"/>
    <w:rsid w:val="00DD3C63"/>
    <w:rPr>
      <w:rFonts w:ascii="Times New Roman" w:hAnsi="Times New Roman" w:cs="Times New Roman"/>
      <w:sz w:val="24"/>
    </w:rPr>
  </w:style>
  <w:style w:type="character" w:styleId="Hypertextovodkaz">
    <w:name w:val="Hyperlink"/>
    <w:uiPriority w:val="99"/>
    <w:rsid w:val="00DD3C63"/>
    <w:rPr>
      <w:rFonts w:ascii="Times New Roman" w:hAnsi="Times New Roman" w:cs="Times New Roman"/>
      <w:color w:val="0000FF"/>
      <w:u w:val="single"/>
    </w:rPr>
  </w:style>
  <w:style w:type="paragraph" w:customStyle="1" w:styleId="BodyText21">
    <w:name w:val="Body Text 21"/>
    <w:basedOn w:val="Normln"/>
    <w:uiPriority w:val="99"/>
    <w:rsid w:val="00DD3C63"/>
    <w:pPr>
      <w:spacing w:before="120"/>
    </w:pPr>
    <w:rPr>
      <w:color w:val="FF000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D3C63"/>
    <w:pPr>
      <w:tabs>
        <w:tab w:val="num" w:pos="120"/>
      </w:tabs>
      <w:ind w:left="567" w:firstLine="33"/>
    </w:pPr>
    <w:rPr>
      <w:rFonts w:ascii="Verdana" w:hAnsi="Verdana"/>
      <w:sz w:val="20"/>
    </w:rPr>
  </w:style>
  <w:style w:type="character" w:customStyle="1" w:styleId="Zkladntextodsazen3Char">
    <w:name w:val="Základní text odsazený 3 Char"/>
    <w:link w:val="Zkladntextodsazen3"/>
    <w:uiPriority w:val="99"/>
    <w:locked/>
    <w:rsid w:val="00DD3C63"/>
    <w:rPr>
      <w:rFonts w:ascii="Times New Roman" w:hAnsi="Times New Roman" w:cs="Times New Roman"/>
      <w:sz w:val="16"/>
      <w:szCs w:val="16"/>
    </w:rPr>
  </w:style>
  <w:style w:type="paragraph" w:styleId="Textvbloku">
    <w:name w:val="Block Text"/>
    <w:basedOn w:val="Normln"/>
    <w:uiPriority w:val="99"/>
    <w:semiHidden/>
    <w:rsid w:val="00DD3C63"/>
    <w:pPr>
      <w:autoSpaceDE w:val="0"/>
      <w:autoSpaceDN w:val="0"/>
      <w:adjustRightInd w:val="0"/>
      <w:ind w:left="480" w:right="-256"/>
    </w:pPr>
    <w:rPr>
      <w:color w:val="000000"/>
      <w:sz w:val="22"/>
      <w:szCs w:val="13"/>
    </w:rPr>
  </w:style>
  <w:style w:type="paragraph" w:customStyle="1" w:styleId="NormlnsWWW5">
    <w:name w:val="Normální (síť WWW)5"/>
    <w:basedOn w:val="Normln"/>
    <w:uiPriority w:val="99"/>
    <w:rsid w:val="00DD3C63"/>
    <w:pPr>
      <w:spacing w:before="50" w:after="100" w:afterAutospacing="1"/>
    </w:pPr>
    <w:rPr>
      <w:rFonts w:ascii="Tahoma" w:hAnsi="Tahoma" w:cs="Tahoma"/>
      <w:sz w:val="22"/>
      <w:szCs w:val="22"/>
    </w:rPr>
  </w:style>
  <w:style w:type="paragraph" w:customStyle="1" w:styleId="atext">
    <w:name w:val="atext"/>
    <w:basedOn w:val="Normln"/>
    <w:uiPriority w:val="99"/>
    <w:rsid w:val="00DD3C63"/>
    <w:pPr>
      <w:spacing w:before="120" w:line="240" w:lineRule="atLeast"/>
      <w:jc w:val="center"/>
    </w:pPr>
    <w:rPr>
      <w:rFonts w:cs="Arial"/>
      <w:b/>
    </w:rPr>
  </w:style>
  <w:style w:type="paragraph" w:customStyle="1" w:styleId="sbn">
    <w:name w:val="sbn"/>
    <w:basedOn w:val="Normln"/>
    <w:uiPriority w:val="99"/>
    <w:rsid w:val="00DD3C63"/>
    <w:pPr>
      <w:spacing w:before="100" w:after="100"/>
    </w:pPr>
    <w:rPr>
      <w:rFonts w:ascii="Arial Unicode MS" w:hAnsi="Times New Roman"/>
    </w:rPr>
  </w:style>
  <w:style w:type="paragraph" w:styleId="Nzev">
    <w:name w:val="Title"/>
    <w:basedOn w:val="Normln"/>
    <w:link w:val="NzevChar"/>
    <w:uiPriority w:val="99"/>
    <w:qFormat/>
    <w:rsid w:val="00DD3C63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DD3C63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D3C63"/>
    <w:pPr>
      <w:spacing w:before="100" w:beforeAutospacing="1" w:after="100" w:afterAutospacing="1"/>
    </w:pPr>
  </w:style>
  <w:style w:type="character" w:styleId="Sledovanodkaz">
    <w:name w:val="FollowedHyperlink"/>
    <w:uiPriority w:val="99"/>
    <w:semiHidden/>
    <w:rsid w:val="00DD3C63"/>
    <w:rPr>
      <w:rFonts w:ascii="Times New Roman" w:hAnsi="Times New Roman" w:cs="Times New Roman"/>
      <w:color w:val="800080"/>
      <w:u w:val="single"/>
    </w:rPr>
  </w:style>
  <w:style w:type="paragraph" w:customStyle="1" w:styleId="dek">
    <w:name w:val="Řádek"/>
    <w:basedOn w:val="Normln"/>
    <w:uiPriority w:val="99"/>
    <w:rsid w:val="00DD3C63"/>
    <w:pPr>
      <w:widowControl w:val="0"/>
      <w:spacing w:before="40" w:after="40"/>
    </w:pPr>
  </w:style>
  <w:style w:type="character" w:customStyle="1" w:styleId="platne1">
    <w:name w:val="platne1"/>
    <w:uiPriority w:val="99"/>
    <w:rsid w:val="00DD3C63"/>
    <w:rPr>
      <w:rFonts w:ascii="Times New Roman" w:hAnsi="Times New Roman" w:cs="Times New Roman"/>
    </w:rPr>
  </w:style>
  <w:style w:type="paragraph" w:styleId="Prosttext">
    <w:name w:val="Plain Text"/>
    <w:basedOn w:val="Normln"/>
    <w:link w:val="ProsttextChar1"/>
    <w:uiPriority w:val="99"/>
    <w:semiHidden/>
    <w:rsid w:val="00DD3C63"/>
    <w:rPr>
      <w:rFonts w:ascii="Courier New" w:hAnsi="Courier New" w:cs="Courier New"/>
      <w:sz w:val="20"/>
    </w:rPr>
  </w:style>
  <w:style w:type="character" w:customStyle="1" w:styleId="ProsttextChar1">
    <w:name w:val="Prostý text Char1"/>
    <w:link w:val="Prosttext"/>
    <w:uiPriority w:val="99"/>
    <w:locked/>
    <w:rsid w:val="00DD3C63"/>
    <w:rPr>
      <w:rFonts w:ascii="Courier New" w:hAnsi="Courier New" w:cs="Courier New"/>
    </w:rPr>
  </w:style>
  <w:style w:type="paragraph" w:styleId="Zptenadresanaoblku">
    <w:name w:val="envelope return"/>
    <w:basedOn w:val="Normln"/>
    <w:uiPriority w:val="99"/>
    <w:semiHidden/>
    <w:rsid w:val="00DD3C6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n3">
    <w:name w:val="n3"/>
    <w:basedOn w:val="Normln"/>
    <w:next w:val="Normln"/>
    <w:uiPriority w:val="99"/>
    <w:rsid w:val="00DD3C63"/>
    <w:rPr>
      <w:b/>
      <w:i/>
    </w:rPr>
  </w:style>
  <w:style w:type="paragraph" w:customStyle="1" w:styleId="anglicky">
    <w:name w:val="anglicky"/>
    <w:basedOn w:val="Normln"/>
    <w:uiPriority w:val="99"/>
    <w:rsid w:val="00DD3C63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t568x1">
    <w:name w:val="t568x1"/>
    <w:uiPriority w:val="99"/>
    <w:rsid w:val="00DD3C63"/>
    <w:rPr>
      <w:rFonts w:ascii="Verdana" w:hAnsi="Verdana" w:cs="Times New Roman"/>
      <w:color w:val="3A3AAB"/>
      <w:sz w:val="16"/>
      <w:szCs w:val="16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rsid w:val="00DD3C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60B5"/>
    <w:rPr>
      <w:rFonts w:cs="Times New Roman"/>
      <w:sz w:val="2"/>
    </w:rPr>
  </w:style>
  <w:style w:type="character" w:styleId="Odkaznakoment">
    <w:name w:val="annotation reference"/>
    <w:uiPriority w:val="99"/>
    <w:semiHidden/>
    <w:rsid w:val="00DD3C63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3C63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DD3C63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uiPriority w:val="99"/>
    <w:qFormat/>
    <w:rsid w:val="00DD3C63"/>
    <w:pPr>
      <w:spacing w:before="120" w:after="120"/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DD3C6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1"/>
    <w:uiPriority w:val="99"/>
    <w:locked/>
    <w:rsid w:val="00DD3C63"/>
    <w:rPr>
      <w:rFonts w:ascii="Times New Roman" w:hAnsi="Times New Roman" w:cs="Times New Roman"/>
      <w:sz w:val="2"/>
    </w:rPr>
  </w:style>
  <w:style w:type="paragraph" w:customStyle="1" w:styleId="Textpsmene">
    <w:name w:val="Text písmene"/>
    <w:basedOn w:val="Normln"/>
    <w:uiPriority w:val="99"/>
    <w:rsid w:val="00DD3C63"/>
    <w:pPr>
      <w:numPr>
        <w:ilvl w:val="1"/>
        <w:numId w:val="2"/>
      </w:numPr>
      <w:outlineLvl w:val="7"/>
    </w:pPr>
  </w:style>
  <w:style w:type="paragraph" w:customStyle="1" w:styleId="Textodstavce">
    <w:name w:val="Text odstavce"/>
    <w:basedOn w:val="Normln"/>
    <w:uiPriority w:val="99"/>
    <w:rsid w:val="00DD3C63"/>
    <w:pPr>
      <w:numPr>
        <w:numId w:val="2"/>
      </w:numPr>
      <w:tabs>
        <w:tab w:val="left" w:pos="851"/>
      </w:tabs>
      <w:spacing w:before="120" w:after="120"/>
      <w:outlineLvl w:val="6"/>
    </w:pPr>
  </w:style>
  <w:style w:type="paragraph" w:customStyle="1" w:styleId="Textbodu">
    <w:name w:val="Text bodu"/>
    <w:basedOn w:val="Normln"/>
    <w:uiPriority w:val="99"/>
    <w:rsid w:val="00DD3C63"/>
    <w:pPr>
      <w:tabs>
        <w:tab w:val="num" w:pos="850"/>
      </w:tabs>
      <w:ind w:left="850" w:hanging="425"/>
      <w:outlineLvl w:val="8"/>
    </w:pPr>
  </w:style>
  <w:style w:type="character" w:customStyle="1" w:styleId="Nadpis2Char">
    <w:name w:val="Nadpis 2 Char"/>
    <w:uiPriority w:val="99"/>
    <w:rsid w:val="00DD3C63"/>
    <w:rPr>
      <w:rFonts w:ascii="Arial" w:hAnsi="Arial" w:cs="Arial"/>
      <w:b/>
      <w:bCs/>
      <w:i/>
      <w:iCs/>
      <w:snapToGrid/>
      <w:sz w:val="28"/>
      <w:szCs w:val="28"/>
      <w:lang w:val="fr-FR" w:eastAsia="en-US" w:bidi="ar-SA"/>
    </w:rPr>
  </w:style>
  <w:style w:type="paragraph" w:customStyle="1" w:styleId="Section">
    <w:name w:val="Section"/>
    <w:basedOn w:val="Normln"/>
    <w:uiPriority w:val="99"/>
    <w:rsid w:val="00DD3C63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character" w:styleId="Znakapoznpodarou">
    <w:name w:val="footnote reference"/>
    <w:uiPriority w:val="99"/>
    <w:semiHidden/>
    <w:rsid w:val="00DD3C63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D3C63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locked/>
    <w:rsid w:val="00DD3C63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1"/>
    <w:uiPriority w:val="99"/>
    <w:rsid w:val="00DD3C63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7660B5"/>
    <w:rPr>
      <w:rFonts w:ascii="Arial" w:hAnsi="Arial" w:cs="Times New Roman"/>
      <w:b/>
      <w:bCs/>
      <w:sz w:val="20"/>
      <w:szCs w:val="20"/>
    </w:rPr>
  </w:style>
  <w:style w:type="paragraph" w:customStyle="1" w:styleId="odrazka6">
    <w:name w:val="odrazka6"/>
    <w:basedOn w:val="Normln"/>
    <w:uiPriority w:val="99"/>
    <w:rsid w:val="00DD3C63"/>
    <w:pPr>
      <w:tabs>
        <w:tab w:val="left" w:pos="340"/>
        <w:tab w:val="left" w:pos="426"/>
      </w:tabs>
      <w:overflowPunct w:val="0"/>
      <w:autoSpaceDE w:val="0"/>
      <w:autoSpaceDN w:val="0"/>
      <w:adjustRightInd w:val="0"/>
      <w:spacing w:after="140"/>
      <w:ind w:left="340" w:hanging="340"/>
      <w:textAlignment w:val="baseline"/>
    </w:pPr>
  </w:style>
  <w:style w:type="character" w:customStyle="1" w:styleId="nadpis11">
    <w:name w:val="nadpis11"/>
    <w:uiPriority w:val="99"/>
    <w:rsid w:val="00DD3C63"/>
    <w:rPr>
      <w:rFonts w:ascii="Arial" w:hAnsi="Arial" w:cs="Arial"/>
      <w:b/>
      <w:bCs/>
      <w:color w:val="DC0000"/>
      <w:sz w:val="26"/>
      <w:szCs w:val="26"/>
    </w:rPr>
  </w:style>
  <w:style w:type="character" w:customStyle="1" w:styleId="ZkladntextChar">
    <w:name w:val="Základní text Char"/>
    <w:uiPriority w:val="99"/>
    <w:rsid w:val="00DD3C63"/>
    <w:rPr>
      <w:rFonts w:ascii="Arial" w:hAnsi="Arial" w:cs="Arial"/>
      <w:b/>
      <w:sz w:val="24"/>
    </w:rPr>
  </w:style>
  <w:style w:type="character" w:customStyle="1" w:styleId="nadpisdruhy">
    <w:name w:val="nadpisdruhy"/>
    <w:uiPriority w:val="99"/>
    <w:rsid w:val="00DD3C63"/>
    <w:rPr>
      <w:rFonts w:ascii="Times New Roman" w:hAnsi="Times New Roman" w:cs="Times New Roman"/>
      <w:b/>
      <w:bCs/>
      <w:color w:val="045A99"/>
    </w:rPr>
  </w:style>
  <w:style w:type="paragraph" w:customStyle="1" w:styleId="Odstavec2">
    <w:name w:val="Odstavec 2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paragraph" w:customStyle="1" w:styleId="Odstavec3">
    <w:name w:val="Odstavec 3"/>
    <w:basedOn w:val="Normln"/>
    <w:uiPriority w:val="99"/>
    <w:rsid w:val="00DD3C63"/>
    <w:pPr>
      <w:spacing w:before="120" w:after="120"/>
      <w:ind w:firstLine="567"/>
    </w:pPr>
    <w:rPr>
      <w:rFonts w:cs="Arial"/>
      <w:sz w:val="22"/>
    </w:rPr>
  </w:style>
  <w:style w:type="character" w:customStyle="1" w:styleId="ZkladntextChar1">
    <w:name w:val="Základní text Char1"/>
    <w:uiPriority w:val="99"/>
    <w:rsid w:val="00DD3C63"/>
    <w:rPr>
      <w:rFonts w:ascii="Arial" w:hAnsi="Arial" w:cs="Arial"/>
      <w:b/>
      <w:sz w:val="24"/>
      <w:lang w:val="cs-CZ" w:eastAsia="cs-CZ" w:bidi="ar-SA"/>
    </w:rPr>
  </w:style>
  <w:style w:type="character" w:customStyle="1" w:styleId="Nadpis1Char">
    <w:name w:val="Nadpis 1 Char"/>
    <w:uiPriority w:val="99"/>
    <w:rsid w:val="00DD3C63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PedmtkomenteChar">
    <w:name w:val="Předmět komentáře Char"/>
    <w:uiPriority w:val="99"/>
    <w:rsid w:val="00DD3C63"/>
    <w:rPr>
      <w:rFonts w:ascii="Times New Roman" w:hAnsi="Times New Roman" w:cs="Times New Roman"/>
      <w:b/>
      <w:bCs/>
    </w:rPr>
  </w:style>
  <w:style w:type="character" w:customStyle="1" w:styleId="ProsttextChar">
    <w:name w:val="Prostý text Char"/>
    <w:uiPriority w:val="99"/>
    <w:rsid w:val="00DD3C63"/>
    <w:rPr>
      <w:rFonts w:ascii="Courier New" w:hAnsi="Courier New" w:cs="Courier New"/>
    </w:rPr>
  </w:style>
  <w:style w:type="character" w:customStyle="1" w:styleId="ZhlavChar">
    <w:name w:val="Záhlaví Char"/>
    <w:uiPriority w:val="99"/>
    <w:rsid w:val="00DD3C63"/>
    <w:rPr>
      <w:rFonts w:ascii="Times New Roman" w:hAnsi="Times New Roman" w:cs="Times New Roman"/>
      <w:sz w:val="24"/>
      <w:lang w:val="en-US"/>
    </w:rPr>
  </w:style>
  <w:style w:type="paragraph" w:customStyle="1" w:styleId="BodyText31">
    <w:name w:val="Body Text 31"/>
    <w:basedOn w:val="Normln"/>
    <w:uiPriority w:val="99"/>
    <w:rsid w:val="00DD3C63"/>
    <w:rPr>
      <w:color w:val="FF0000"/>
    </w:rPr>
  </w:style>
  <w:style w:type="paragraph" w:customStyle="1" w:styleId="table">
    <w:name w:val="table"/>
    <w:basedOn w:val="Normln"/>
    <w:uiPriority w:val="99"/>
    <w:rsid w:val="00DD3C63"/>
    <w:pPr>
      <w:ind w:left="1276"/>
      <w:jc w:val="center"/>
    </w:pPr>
  </w:style>
  <w:style w:type="character" w:customStyle="1" w:styleId="mediumtext1">
    <w:name w:val="medium_text1"/>
    <w:uiPriority w:val="99"/>
    <w:rsid w:val="00DD3C63"/>
    <w:rPr>
      <w:rFonts w:cs="Times New Roman"/>
      <w:sz w:val="24"/>
      <w:szCs w:val="24"/>
    </w:rPr>
  </w:style>
  <w:style w:type="character" w:customStyle="1" w:styleId="longtext1">
    <w:name w:val="long_text1"/>
    <w:uiPriority w:val="99"/>
    <w:rsid w:val="00DD3C63"/>
    <w:rPr>
      <w:rFonts w:cs="Times New Roman"/>
      <w:sz w:val="20"/>
      <w:szCs w:val="20"/>
    </w:rPr>
  </w:style>
  <w:style w:type="character" w:customStyle="1" w:styleId="shorttext1">
    <w:name w:val="short_text1"/>
    <w:uiPriority w:val="99"/>
    <w:rsid w:val="00DD3C63"/>
    <w:rPr>
      <w:rFonts w:cs="Times New Roman"/>
      <w:sz w:val="29"/>
      <w:szCs w:val="29"/>
    </w:rPr>
  </w:style>
  <w:style w:type="paragraph" w:customStyle="1" w:styleId="Normln1">
    <w:name w:val="Normální 1"/>
    <w:basedOn w:val="Normln"/>
    <w:uiPriority w:val="99"/>
    <w:rsid w:val="00DD3C63"/>
    <w:pPr>
      <w:ind w:left="1843"/>
    </w:pPr>
  </w:style>
  <w:style w:type="paragraph" w:styleId="Zkladntext2">
    <w:name w:val="Body Text 2"/>
    <w:basedOn w:val="Normln"/>
    <w:link w:val="Zkladntext2Char"/>
    <w:uiPriority w:val="99"/>
    <w:semiHidden/>
    <w:rsid w:val="00DD3C63"/>
    <w:pPr>
      <w:jc w:val="center"/>
    </w:pPr>
    <w:rPr>
      <w:b/>
      <w:bCs/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7660B5"/>
    <w:rPr>
      <w:rFonts w:ascii="Arial" w:hAnsi="Arial" w:cs="Times New Roman"/>
      <w:sz w:val="20"/>
      <w:szCs w:val="20"/>
    </w:rPr>
  </w:style>
  <w:style w:type="paragraph" w:customStyle="1" w:styleId="Zkladntext31">
    <w:name w:val="Základní text 31"/>
    <w:basedOn w:val="Normln"/>
    <w:uiPriority w:val="99"/>
    <w:rsid w:val="00DD3C63"/>
    <w:rPr>
      <w:color w:val="FF0000"/>
    </w:rPr>
  </w:style>
  <w:style w:type="paragraph" w:customStyle="1" w:styleId="Odstavecseseznamem1">
    <w:name w:val="Odstavec se seznamem1"/>
    <w:basedOn w:val="Normln"/>
    <w:uiPriority w:val="99"/>
    <w:rsid w:val="00DD3C63"/>
    <w:pPr>
      <w:spacing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basedOn w:val="Normln"/>
    <w:uiPriority w:val="99"/>
    <w:rsid w:val="00DD3C63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paragraph" w:customStyle="1" w:styleId="Styl3">
    <w:name w:val="Styl3"/>
    <w:basedOn w:val="Normln"/>
    <w:uiPriority w:val="99"/>
    <w:rsid w:val="007A29A4"/>
    <w:pPr>
      <w:tabs>
        <w:tab w:val="left" w:pos="0"/>
        <w:tab w:val="left" w:pos="993"/>
      </w:tabs>
      <w:spacing w:before="240"/>
      <w:ind w:left="993" w:hanging="992"/>
    </w:pPr>
    <w:rPr>
      <w:caps/>
      <w:lang w:val="en-GB"/>
    </w:rPr>
  </w:style>
  <w:style w:type="paragraph" w:customStyle="1" w:styleId="normln0">
    <w:name w:val="normální"/>
    <w:basedOn w:val="Normln"/>
    <w:uiPriority w:val="99"/>
    <w:rsid w:val="005320DD"/>
    <w:rPr>
      <w:rFonts w:cs="Arial"/>
    </w:rPr>
  </w:style>
  <w:style w:type="paragraph" w:customStyle="1" w:styleId="TextCHM">
    <w:name w:val="Text_CHM"/>
    <w:basedOn w:val="Normln"/>
    <w:uiPriority w:val="99"/>
    <w:rsid w:val="005320DD"/>
    <w:pPr>
      <w:ind w:left="1276"/>
    </w:pPr>
    <w:rPr>
      <w:rFonts w:cs="Arial"/>
    </w:rPr>
  </w:style>
  <w:style w:type="paragraph" w:styleId="Normlnodsazen">
    <w:name w:val="Normal Indent"/>
    <w:basedOn w:val="Normln"/>
    <w:uiPriority w:val="99"/>
    <w:semiHidden/>
    <w:locked/>
    <w:rsid w:val="005320DD"/>
    <w:pPr>
      <w:spacing w:before="120" w:after="120"/>
      <w:ind w:left="1134"/>
    </w:pPr>
    <w:rPr>
      <w:rFonts w:cs="Arial"/>
      <w:sz w:val="20"/>
      <w:lang w:val="en-US" w:eastAsia="en-US"/>
    </w:rPr>
  </w:style>
  <w:style w:type="character" w:customStyle="1" w:styleId="CharChar1">
    <w:name w:val="Char Char1"/>
    <w:uiPriority w:val="99"/>
    <w:semiHidden/>
    <w:rsid w:val="005320DD"/>
    <w:rPr>
      <w:rFonts w:ascii="Arial" w:hAnsi="Arial" w:cs="Times New Roman"/>
    </w:rPr>
  </w:style>
  <w:style w:type="paragraph" w:customStyle="1" w:styleId="odrazky">
    <w:name w:val="odrazky"/>
    <w:basedOn w:val="Normln"/>
    <w:uiPriority w:val="99"/>
    <w:rsid w:val="00B70DDC"/>
    <w:pPr>
      <w:ind w:left="1559" w:hanging="283"/>
    </w:pPr>
    <w:rPr>
      <w:rFonts w:ascii="NimbusRoman" w:hAnsi="NimbusRoman"/>
      <w:lang w:val="en-GB"/>
    </w:rPr>
  </w:style>
  <w:style w:type="table" w:styleId="Mkatabulky">
    <w:name w:val="Table Grid"/>
    <w:basedOn w:val="Normlntabulka"/>
    <w:uiPriority w:val="99"/>
    <w:rsid w:val="00492C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3">
    <w:name w:val="Normální 3"/>
    <w:basedOn w:val="Normln"/>
    <w:autoRedefine/>
    <w:uiPriority w:val="99"/>
    <w:rsid w:val="00C03BFF"/>
    <w:rPr>
      <w:rFonts w:ascii="Times New Roman" w:hAnsi="Times New Roman"/>
    </w:rPr>
  </w:style>
  <w:style w:type="character" w:customStyle="1" w:styleId="hps">
    <w:name w:val="hps"/>
    <w:rsid w:val="00136F80"/>
  </w:style>
  <w:style w:type="character" w:customStyle="1" w:styleId="shorttext">
    <w:name w:val="short_text"/>
    <w:rsid w:val="00BC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22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6480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7121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7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289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93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117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189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0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73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0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7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085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8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50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0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032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0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8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02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05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35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807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4636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1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8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0848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094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0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4735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400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2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174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631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1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611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55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1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9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27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69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FFB30-0EED-44AA-B816-3B390FBF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CHEMING, a.s.</Company>
  <LinksUpToDate>false</LinksUpToDate>
  <CharactersWithSpaces>879</CharactersWithSpaces>
  <SharedDoc>false</SharedDoc>
  <HLinks>
    <vt:vector size="192" baseType="variant">
      <vt:variant>
        <vt:i4>1245247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_Toc320799588</vt:lpwstr>
      </vt:variant>
      <vt:variant>
        <vt:i4>1245247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_Toc320799587</vt:lpwstr>
      </vt:variant>
      <vt:variant>
        <vt:i4>1245247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_Toc320799586</vt:lpwstr>
      </vt:variant>
      <vt:variant>
        <vt:i4>1245247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_Toc320799585</vt:lpwstr>
      </vt:variant>
      <vt:variant>
        <vt:i4>1245247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_Toc320799584</vt:lpwstr>
      </vt:variant>
      <vt:variant>
        <vt:i4>1245247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_Toc320799583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_Toc320799582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_Toc320799581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_Toc320799580</vt:lpwstr>
      </vt:variant>
      <vt:variant>
        <vt:i4>1835071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_Toc320799579</vt:lpwstr>
      </vt:variant>
      <vt:variant>
        <vt:i4>1835071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_Toc320799578</vt:lpwstr>
      </vt:variant>
      <vt:variant>
        <vt:i4>1835071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_Toc320799577</vt:lpwstr>
      </vt:variant>
      <vt:variant>
        <vt:i4>1835071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_Toc320799576</vt:lpwstr>
      </vt:variant>
      <vt:variant>
        <vt:i4>1835071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_Toc320799575</vt:lpwstr>
      </vt:variant>
      <vt:variant>
        <vt:i4>1835071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_Toc320799574</vt:lpwstr>
      </vt:variant>
      <vt:variant>
        <vt:i4>1835071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_Toc320799573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_Toc320799572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_Toc320799571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_Toc320799570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_Toc320799569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_Toc320799568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_Toc320799567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_Toc320799566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_Toc320799565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_Toc320799564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_Toc320799563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_Toc320799562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_Toc320799561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_Toc320799560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_Toc320799559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_Toc320799558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_Toc320799557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hrusa</dc:creator>
  <cp:lastModifiedBy>Tacheci Martin</cp:lastModifiedBy>
  <cp:revision>6</cp:revision>
  <cp:lastPrinted>2013-05-24T18:07:00Z</cp:lastPrinted>
  <dcterms:created xsi:type="dcterms:W3CDTF">2024-10-14T00:08:00Z</dcterms:created>
  <dcterms:modified xsi:type="dcterms:W3CDTF">2024-10-18T06:46:00Z</dcterms:modified>
</cp:coreProperties>
</file>