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3F3" w:rsidRPr="00097D7E" w:rsidRDefault="00C303F3">
      <w:pPr>
        <w:pStyle w:val="Nzev"/>
        <w:rPr>
          <w:caps/>
          <w:sz w:val="36"/>
          <w:szCs w:val="36"/>
        </w:rPr>
      </w:pPr>
      <w:bookmarkStart w:id="0" w:name="_GoBack"/>
      <w:bookmarkEnd w:id="0"/>
      <w:r w:rsidRPr="00097D7E">
        <w:rPr>
          <w:caps/>
          <w:sz w:val="36"/>
          <w:szCs w:val="36"/>
        </w:rPr>
        <w:t>ČESTNÉ PROHLÁŠENÍ</w:t>
      </w:r>
    </w:p>
    <w:p w:rsidR="003A2A60" w:rsidRPr="00472481" w:rsidRDefault="003A2A60" w:rsidP="003A2A60">
      <w:pPr>
        <w:pStyle w:val="Zkladntextodsazen"/>
        <w:jc w:val="center"/>
        <w:rPr>
          <w:sz w:val="20"/>
        </w:rPr>
      </w:pPr>
      <w:r w:rsidRPr="00472481">
        <w:rPr>
          <w:sz w:val="20"/>
        </w:rPr>
        <w:t>o splnění základní způsobilosti v rozsahu obdobn</w:t>
      </w:r>
      <w:r w:rsidR="007C4C37">
        <w:rPr>
          <w:sz w:val="20"/>
        </w:rPr>
        <w:t>ém</w:t>
      </w:r>
      <w:r w:rsidRPr="00472481">
        <w:rPr>
          <w:sz w:val="20"/>
        </w:rPr>
        <w:t xml:space="preserve"> jako ve znění ust. § </w:t>
      </w:r>
      <w:r w:rsidRPr="00472481">
        <w:rPr>
          <w:sz w:val="20"/>
          <w:szCs w:val="20"/>
        </w:rPr>
        <w:t xml:space="preserve">74 zákona </w:t>
      </w:r>
      <w:r w:rsidRPr="00472481">
        <w:rPr>
          <w:rFonts w:eastAsia="Tms Rmn"/>
          <w:sz w:val="20"/>
          <w:szCs w:val="20"/>
        </w:rPr>
        <w:t>č. 134/2016 Sb., o zadávání veřejných zakázek, v platném znění (dále jen „ZZVZ“)</w:t>
      </w:r>
    </w:p>
    <w:p w:rsidR="00F17555" w:rsidRDefault="00F17555">
      <w:pPr>
        <w:pStyle w:val="Zkladntextodsazen"/>
        <w:jc w:val="center"/>
        <w:rPr>
          <w:sz w:val="20"/>
        </w:rPr>
      </w:pPr>
    </w:p>
    <w:p w:rsidR="00F17555" w:rsidRDefault="00F17555">
      <w:pPr>
        <w:pStyle w:val="Zkladntextodsazen"/>
        <w:jc w:val="center"/>
        <w:rPr>
          <w:sz w:val="20"/>
        </w:rPr>
      </w:pPr>
    </w:p>
    <w:p w:rsidR="004F16F3" w:rsidRDefault="00C303F3" w:rsidP="004F16F3">
      <w:pPr>
        <w:spacing w:before="12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Já, níže</w:t>
      </w:r>
      <w:r w:rsidR="00AF569C">
        <w:rPr>
          <w:rFonts w:ascii="Arial" w:hAnsi="Arial" w:cs="Arial"/>
          <w:sz w:val="20"/>
          <w:szCs w:val="16"/>
        </w:rPr>
        <w:t xml:space="preserve"> </w:t>
      </w:r>
      <w:r>
        <w:rPr>
          <w:rFonts w:ascii="Arial" w:hAnsi="Arial" w:cs="Arial"/>
          <w:sz w:val="20"/>
          <w:szCs w:val="16"/>
        </w:rPr>
        <w:t>podepsaný</w:t>
      </w:r>
      <w:r w:rsidR="00AF569C">
        <w:rPr>
          <w:rFonts w:ascii="Arial" w:hAnsi="Arial" w:cs="Arial"/>
          <w:sz w:val="20"/>
          <w:szCs w:val="16"/>
        </w:rPr>
        <w:t xml:space="preserve"> dodavatel nebo </w:t>
      </w:r>
      <w:r w:rsidRPr="00244AFB">
        <w:rPr>
          <w:rFonts w:ascii="Arial" w:hAnsi="Arial" w:cs="Arial"/>
          <w:sz w:val="20"/>
          <w:szCs w:val="16"/>
        </w:rPr>
        <w:t xml:space="preserve">statutární zástupce </w:t>
      </w:r>
      <w:r w:rsidR="00F17555" w:rsidRPr="00244AFB">
        <w:rPr>
          <w:rFonts w:ascii="Arial" w:hAnsi="Arial" w:cs="Arial"/>
          <w:sz w:val="20"/>
          <w:szCs w:val="16"/>
        </w:rPr>
        <w:t>dodavatele</w:t>
      </w:r>
      <w:r w:rsidR="00B36071" w:rsidRPr="00244AFB">
        <w:rPr>
          <w:rFonts w:ascii="Arial" w:hAnsi="Arial" w:cs="Arial"/>
          <w:sz w:val="20"/>
          <w:szCs w:val="16"/>
        </w:rPr>
        <w:t xml:space="preserve"> (společnosti), který se účastní výběrového řízení na</w:t>
      </w:r>
      <w:r w:rsidR="00A2358D">
        <w:rPr>
          <w:rFonts w:ascii="Arial" w:hAnsi="Arial" w:cs="Arial"/>
          <w:sz w:val="20"/>
          <w:szCs w:val="16"/>
        </w:rPr>
        <w:t xml:space="preserve"> veřejnou</w:t>
      </w:r>
      <w:r w:rsidR="00B36071" w:rsidRPr="00244AFB">
        <w:rPr>
          <w:rFonts w:ascii="Arial" w:hAnsi="Arial" w:cs="Arial"/>
          <w:sz w:val="20"/>
          <w:szCs w:val="16"/>
        </w:rPr>
        <w:t xml:space="preserve"> zakázku</w:t>
      </w:r>
      <w:r w:rsidR="00AF569C" w:rsidRPr="00244AFB">
        <w:rPr>
          <w:rFonts w:ascii="Arial" w:hAnsi="Arial" w:cs="Arial"/>
          <w:sz w:val="20"/>
          <w:szCs w:val="16"/>
        </w:rPr>
        <w:t xml:space="preserve"> malého rozsahu:</w:t>
      </w:r>
      <w:r w:rsidR="00B36071" w:rsidRPr="00244AFB">
        <w:rPr>
          <w:rFonts w:ascii="Arial" w:hAnsi="Arial" w:cs="Arial"/>
          <w:sz w:val="20"/>
          <w:szCs w:val="16"/>
        </w:rPr>
        <w:t xml:space="preserve"> </w:t>
      </w:r>
    </w:p>
    <w:p w:rsidR="004F16F3" w:rsidRPr="00FB59B4" w:rsidRDefault="004F16F3" w:rsidP="004F16F3">
      <w:pPr>
        <w:spacing w:before="120"/>
        <w:jc w:val="center"/>
        <w:rPr>
          <w:rFonts w:ascii="Calibri" w:hAnsi="Calibri" w:cs="Arial"/>
          <w:b/>
          <w:sz w:val="28"/>
          <w:szCs w:val="28"/>
        </w:rPr>
      </w:pPr>
      <w:r w:rsidRPr="00FB59B4">
        <w:rPr>
          <w:rFonts w:eastAsia="Arial" w:cs="Arial"/>
          <w:b/>
          <w:sz w:val="28"/>
          <w:szCs w:val="28"/>
        </w:rPr>
        <w:t xml:space="preserve">„Divadlo F.X. Šaldy, Liberec – </w:t>
      </w:r>
      <w:r w:rsidR="00A44D74">
        <w:rPr>
          <w:rFonts w:eastAsia="Arial" w:cs="Arial"/>
          <w:b/>
          <w:sz w:val="28"/>
          <w:szCs w:val="28"/>
        </w:rPr>
        <w:t>rekonstrukce</w:t>
      </w:r>
      <w:r w:rsidRPr="00FB59B4">
        <w:rPr>
          <w:rFonts w:eastAsia="Arial" w:cs="Arial"/>
          <w:b/>
          <w:sz w:val="28"/>
          <w:szCs w:val="28"/>
        </w:rPr>
        <w:t xml:space="preserve"> hlediště</w:t>
      </w:r>
      <w:r w:rsidRPr="00FB59B4">
        <w:rPr>
          <w:rFonts w:cs="Arial"/>
          <w:b/>
          <w:i/>
          <w:sz w:val="28"/>
          <w:szCs w:val="28"/>
        </w:rPr>
        <w:t>”</w:t>
      </w:r>
    </w:p>
    <w:p w:rsidR="003A2A60" w:rsidRPr="00622672" w:rsidRDefault="003A2A60" w:rsidP="003A2A60">
      <w:pPr>
        <w:spacing w:before="60"/>
        <w:jc w:val="both"/>
        <w:rPr>
          <w:rFonts w:cs="Arial"/>
          <w:sz w:val="22"/>
          <w:szCs w:val="22"/>
        </w:rPr>
      </w:pPr>
    </w:p>
    <w:p w:rsidR="00F17555" w:rsidRDefault="00F17555">
      <w:pPr>
        <w:rPr>
          <w:rFonts w:ascii="Arial" w:hAnsi="Arial" w:cs="Arial"/>
          <w:sz w:val="20"/>
          <w:szCs w:val="1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401"/>
      </w:tblGrid>
      <w:tr w:rsidR="00F17555" w:rsidRPr="009C34F4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>Název:</w:t>
            </w:r>
          </w:p>
        </w:tc>
        <w:tc>
          <w:tcPr>
            <w:tcW w:w="74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285705"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  <w:tr w:rsidR="00F17555" w:rsidRPr="009C34F4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>IČ:</w:t>
            </w:r>
          </w:p>
        </w:tc>
        <w:tc>
          <w:tcPr>
            <w:tcW w:w="74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285705"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  <w:tr w:rsidR="00F17555" w:rsidRPr="009C34F4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 xml:space="preserve">Sídlo: </w:t>
            </w:r>
          </w:p>
        </w:tc>
        <w:tc>
          <w:tcPr>
            <w:tcW w:w="74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285705"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</w:tbl>
    <w:p w:rsidR="002D1305" w:rsidRDefault="002D1305">
      <w:pPr>
        <w:pStyle w:val="Zkladntext"/>
        <w:jc w:val="left"/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</w:pPr>
    </w:p>
    <w:p w:rsidR="00C66BBE" w:rsidRDefault="00C66BBE">
      <w:pPr>
        <w:jc w:val="both"/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pStyle w:val="Zkladntext"/>
        <w:jc w:val="left"/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</w:pPr>
      <w:r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  <w:t>čestně prohlašuji (-eme), že: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 xml:space="preserve">dodavatel, ani žádný ze členů statutárního orgánu dodavatele (v případě, že je členem statutárního orgánu právnická osoba, pak ani žádný člen statutárního orgánu této právnické </w:t>
      </w:r>
      <w:r w:rsidRPr="00244AFB">
        <w:rPr>
          <w:rFonts w:ascii="Arial" w:hAnsi="Arial" w:cs="Arial"/>
          <w:sz w:val="20"/>
          <w:szCs w:val="16"/>
        </w:rPr>
        <w:t xml:space="preserve">osoby ani osoba zastupující tuto právnickou osobu ve statutárním orgánu dodavatele) </w:t>
      </w:r>
      <w:r w:rsidRPr="00244AFB">
        <w:rPr>
          <w:rFonts w:ascii="Arial" w:hAnsi="Arial" w:cs="Arial"/>
          <w:sz w:val="20"/>
          <w:szCs w:val="20"/>
        </w:rPr>
        <w:t>nebyl v zemi svého sídla v posledních 5 letech před zahájením výběrového řízení pravomocně odsouzen pro trestný čin uvedený v příloze tohoto čestného prohlášení nebo obdobný trestný čin podle právního řádu země sídla dodavatele; k zahlazeným odsouzením se</w:t>
      </w:r>
      <w:r w:rsidRPr="002941F3">
        <w:rPr>
          <w:rFonts w:ascii="Arial" w:hAnsi="Arial" w:cs="Arial"/>
          <w:sz w:val="20"/>
          <w:szCs w:val="20"/>
        </w:rPr>
        <w:t xml:space="preserve"> nepřihlíží, 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 xml:space="preserve">dodavatel nemá </w:t>
      </w:r>
      <w:r w:rsidRPr="002941F3">
        <w:rPr>
          <w:rFonts w:ascii="Arial" w:hAnsi="Arial" w:cs="Arial"/>
          <w:sz w:val="20"/>
          <w:szCs w:val="20"/>
        </w:rPr>
        <w:t xml:space="preserve">v České republice nebo v zemi sídla v evidenci daní zachyceny splatný daňový nedoplatek, 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>dodavatel nemá</w:t>
      </w:r>
      <w:r w:rsidRPr="002941F3">
        <w:rPr>
          <w:rFonts w:ascii="Arial" w:hAnsi="Arial" w:cs="Arial"/>
          <w:sz w:val="20"/>
          <w:szCs w:val="20"/>
        </w:rPr>
        <w:t xml:space="preserve"> v České republice nebo v zemi sídla splatný nedoplatek na pojistném nebo na penále na veřejné zdravotní pojiš</w:t>
      </w:r>
      <w:r>
        <w:rPr>
          <w:rFonts w:ascii="Arial" w:hAnsi="Arial" w:cs="Arial"/>
          <w:sz w:val="20"/>
          <w:szCs w:val="20"/>
        </w:rPr>
        <w:t>tění</w:t>
      </w:r>
      <w:r w:rsidRPr="002941F3">
        <w:rPr>
          <w:rFonts w:ascii="Arial" w:hAnsi="Arial" w:cs="Arial"/>
          <w:sz w:val="20"/>
          <w:szCs w:val="20"/>
        </w:rPr>
        <w:t xml:space="preserve">, 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>dodavatel nemá</w:t>
      </w:r>
      <w:r w:rsidRPr="002941F3">
        <w:rPr>
          <w:rFonts w:ascii="Arial" w:hAnsi="Arial" w:cs="Arial"/>
          <w:sz w:val="20"/>
          <w:szCs w:val="20"/>
        </w:rPr>
        <w:t xml:space="preserve"> v České republice nebo v zemi sídla splatný nedoplatek na pojistném nebo na penále na sociálním zabezpečení a příspěvku na státní politiku zaměstnanosti, </w:t>
      </w:r>
    </w:p>
    <w:p w:rsidR="003A2A60" w:rsidRPr="002941F3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není </w:t>
      </w:r>
      <w:r w:rsidRPr="002941F3">
        <w:rPr>
          <w:rFonts w:ascii="Arial" w:hAnsi="Arial" w:cs="Arial"/>
          <w:sz w:val="20"/>
          <w:szCs w:val="20"/>
        </w:rPr>
        <w:t xml:space="preserve">v likvidaci, proti němuž nebylo vydání rozhodnutí o úpadku, vůči </w:t>
      </w:r>
      <w:r>
        <w:rPr>
          <w:rFonts w:ascii="Arial" w:hAnsi="Arial" w:cs="Arial"/>
          <w:sz w:val="20"/>
          <w:szCs w:val="20"/>
        </w:rPr>
        <w:t>dodavateli</w:t>
      </w:r>
      <w:r w:rsidRPr="002941F3">
        <w:rPr>
          <w:rFonts w:ascii="Arial" w:hAnsi="Arial" w:cs="Arial"/>
          <w:sz w:val="20"/>
          <w:szCs w:val="20"/>
        </w:rPr>
        <w:t xml:space="preserve"> nebyla nařízena nucená správa podle jiného právního předpisu nebo </w:t>
      </w:r>
      <w:r>
        <w:rPr>
          <w:rFonts w:ascii="Arial" w:hAnsi="Arial" w:cs="Arial"/>
          <w:sz w:val="20"/>
          <w:szCs w:val="20"/>
        </w:rPr>
        <w:t xml:space="preserve">není </w:t>
      </w:r>
      <w:r w:rsidRPr="002941F3">
        <w:rPr>
          <w:rFonts w:ascii="Arial" w:hAnsi="Arial" w:cs="Arial"/>
          <w:sz w:val="20"/>
          <w:szCs w:val="20"/>
        </w:rPr>
        <w:t>v obdobné situaci podle právního předpisu země sídla dodavatele.</w:t>
      </w: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980B73" w:rsidRDefault="00980B73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V ......................... dne ......................</w:t>
      </w:r>
    </w:p>
    <w:p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………..………........................................................</w:t>
      </w:r>
    </w:p>
    <w:p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Jméno a funkce oprávněného zástupce dodavatele</w:t>
      </w:r>
      <w:r>
        <w:rPr>
          <w:rFonts w:ascii="Arial" w:hAnsi="Arial" w:cs="Arial"/>
          <w:sz w:val="20"/>
          <w:szCs w:val="16"/>
        </w:rPr>
        <w:br/>
        <w:t>podpis (razítko)</w:t>
      </w: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Pr="00244AFB" w:rsidRDefault="003A2A60" w:rsidP="003A2A6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244AFB">
        <w:rPr>
          <w:rFonts w:ascii="Arial" w:hAnsi="Arial" w:cs="Arial"/>
          <w:b/>
          <w:sz w:val="20"/>
          <w:szCs w:val="20"/>
        </w:rPr>
        <w:lastRenderedPageBreak/>
        <w:t>PŘÍLOHA ČESTNÉHO PROHLÁŠENÍ</w:t>
      </w:r>
    </w:p>
    <w:p w:rsidR="003A2A60" w:rsidRPr="00244AFB" w:rsidRDefault="003A2A60" w:rsidP="003A2A60">
      <w:pPr>
        <w:jc w:val="center"/>
        <w:rPr>
          <w:rFonts w:ascii="Arial" w:hAnsi="Arial" w:cs="Arial"/>
          <w:b/>
          <w:sz w:val="20"/>
          <w:szCs w:val="20"/>
        </w:rPr>
      </w:pPr>
    </w:p>
    <w:p w:rsidR="003A2A60" w:rsidRPr="00244AFB" w:rsidRDefault="003A2A60" w:rsidP="003A2A60">
      <w:p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Pro účely prokázání splnění základní způsobilosti se trestným činem rozumí: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trestný čin spáchaný ve prospěch organizované zločinecké skupiny nebo trestný čin účasti na organizované zločinecké skupině,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trestný čin obchodování s lidmi,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tyto trestné činy proti majetku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podvod,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úvěrový podvod,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dotační podvod,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legalizace výnosů z trestné činnosti,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legalizace výnosů z trestné činnosti z nedbalosti,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tyto trestné činy hospodářské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zneužití informace a postavení v obchodním styku,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sjednání výhody při zadání veřejné zakázky, při veřejné soutěži a veřejné dražbě,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pletichy při zadání veřejné zakázky a při veřejné soutěži,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pletichy při veřejné dražbě,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poškození finančních zájmů Evropské unie, </w:t>
      </w:r>
    </w:p>
    <w:p w:rsidR="003A2A60" w:rsidRPr="00244AFB" w:rsidRDefault="003A2A60" w:rsidP="003A2A60">
      <w:pPr>
        <w:jc w:val="both"/>
        <w:rPr>
          <w:rFonts w:ascii="Arial" w:hAnsi="Arial" w:cs="Arial"/>
          <w:sz w:val="20"/>
          <w:szCs w:val="20"/>
        </w:rPr>
      </w:pP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trestné činy obecně nebezpečné,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trestné činy proti České republice, cizímu státu a mezinárodní organizaci,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tyto trestné činy proti pořádku ve věcech veřejných 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trestné činy proti výkonu pravomoci orgánu veřejné moci a úřední osoby,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trestné činy úředních osob, 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úplatkářství,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jiná rušení činnosti orgánu veřejné moci.</w:t>
      </w:r>
    </w:p>
    <w:p w:rsidR="003A2A60" w:rsidRPr="00244AFB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980B73" w:rsidRPr="00244AFB" w:rsidRDefault="00980B73" w:rsidP="003A2A60">
      <w:pPr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sz w:val="18"/>
          <w:szCs w:val="18"/>
        </w:rPr>
      </w:pPr>
    </w:p>
    <w:sectPr w:rsidR="00AF569C" w:rsidSect="00A44D74">
      <w:footerReference w:type="default" r:id="rId7"/>
      <w:headerReference w:type="first" r:id="rId8"/>
      <w:footerReference w:type="first" r:id="rId9"/>
      <w:pgSz w:w="11906" w:h="16838" w:code="9"/>
      <w:pgMar w:top="158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705" w:rsidRDefault="00285705">
      <w:r>
        <w:separator/>
      </w:r>
    </w:p>
  </w:endnote>
  <w:endnote w:type="continuationSeparator" w:id="0">
    <w:p w:rsidR="00285705" w:rsidRDefault="00285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D90" w:rsidRPr="003D6D90" w:rsidRDefault="003D6D90">
    <w:pPr>
      <w:pStyle w:val="Zpat"/>
      <w:jc w:val="center"/>
      <w:rPr>
        <w:rFonts w:ascii="Arial" w:hAnsi="Arial" w:cs="Arial"/>
      </w:rPr>
    </w:pPr>
    <w:r w:rsidRPr="003D6D90">
      <w:rPr>
        <w:rFonts w:ascii="Arial" w:hAnsi="Arial" w:cs="Arial"/>
      </w:rPr>
      <w:fldChar w:fldCharType="begin"/>
    </w:r>
    <w:r w:rsidRPr="003D6D90">
      <w:rPr>
        <w:rFonts w:ascii="Arial" w:hAnsi="Arial" w:cs="Arial"/>
      </w:rPr>
      <w:instrText>PAGE   \* MERGEFORMAT</w:instrText>
    </w:r>
    <w:r w:rsidRPr="003D6D90">
      <w:rPr>
        <w:rFonts w:ascii="Arial" w:hAnsi="Arial" w:cs="Arial"/>
      </w:rPr>
      <w:fldChar w:fldCharType="separate"/>
    </w:r>
    <w:r w:rsidR="00DF394E">
      <w:rPr>
        <w:rFonts w:ascii="Arial" w:hAnsi="Arial" w:cs="Arial"/>
        <w:noProof/>
      </w:rPr>
      <w:t>2</w:t>
    </w:r>
    <w:r w:rsidRPr="003D6D90">
      <w:rPr>
        <w:rFonts w:ascii="Arial" w:hAnsi="Arial" w:cs="Arial"/>
      </w:rPr>
      <w:fldChar w:fldCharType="end"/>
    </w:r>
  </w:p>
  <w:p w:rsidR="003D6D90" w:rsidRDefault="003D6D9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0B6" w:rsidRPr="001A20C8" w:rsidRDefault="00E760B6">
    <w:pPr>
      <w:pStyle w:val="Zpat"/>
      <w:rPr>
        <w:rFonts w:ascii="Arial" w:hAnsi="Arial" w:cs="Arial"/>
        <w:sz w:val="18"/>
        <w:szCs w:val="18"/>
      </w:rPr>
    </w:pPr>
    <w:r w:rsidRPr="009B719E">
      <w:rPr>
        <w:rFonts w:ascii="Arial" w:hAnsi="Arial" w:cs="Arial"/>
        <w:color w:val="7F7F7F"/>
        <w:sz w:val="18"/>
        <w:szCs w:val="18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705" w:rsidRDefault="00285705">
      <w:r>
        <w:separator/>
      </w:r>
    </w:p>
  </w:footnote>
  <w:footnote w:type="continuationSeparator" w:id="0">
    <w:p w:rsidR="00285705" w:rsidRDefault="002857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C37" w:rsidRDefault="007C4C37" w:rsidP="007C4C37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</w:t>
    </w:r>
    <w:r w:rsidR="00117B57">
      <w:rPr>
        <w:rFonts w:ascii="Arial" w:hAnsi="Arial" w:cs="Arial"/>
        <w:sz w:val="18"/>
        <w:szCs w:val="18"/>
        <w:lang w:val="cs-CZ"/>
      </w:rPr>
      <w:t>2</w:t>
    </w:r>
    <w:r w:rsidRPr="006E26C3">
      <w:rPr>
        <w:rFonts w:ascii="Arial" w:hAnsi="Arial" w:cs="Arial"/>
        <w:sz w:val="18"/>
        <w:szCs w:val="18"/>
      </w:rPr>
      <w:t xml:space="preserve"> – </w:t>
    </w:r>
    <w:r w:rsidR="006270E4">
      <w:rPr>
        <w:rFonts w:ascii="Arial" w:hAnsi="Arial" w:cs="Arial"/>
        <w:sz w:val="18"/>
        <w:szCs w:val="18"/>
        <w:lang w:val="cs-CZ"/>
      </w:rPr>
      <w:t>Vzor č</w:t>
    </w:r>
    <w:r>
      <w:rPr>
        <w:rFonts w:ascii="Arial" w:hAnsi="Arial" w:cs="Arial"/>
        <w:sz w:val="18"/>
        <w:szCs w:val="18"/>
        <w:lang w:val="cs-CZ"/>
      </w:rPr>
      <w:t>estné</w:t>
    </w:r>
    <w:r w:rsidR="006270E4">
      <w:rPr>
        <w:rFonts w:ascii="Arial" w:hAnsi="Arial" w:cs="Arial"/>
        <w:sz w:val="18"/>
        <w:szCs w:val="18"/>
        <w:lang w:val="cs-CZ"/>
      </w:rPr>
      <w:t>ho</w:t>
    </w:r>
    <w:r>
      <w:rPr>
        <w:rFonts w:ascii="Arial" w:hAnsi="Arial" w:cs="Arial"/>
        <w:sz w:val="18"/>
        <w:szCs w:val="18"/>
        <w:lang w:val="cs-CZ"/>
      </w:rPr>
      <w:t xml:space="preserve"> prohlášení</w:t>
    </w:r>
    <w:r w:rsidR="006270E4">
      <w:rPr>
        <w:rFonts w:ascii="Arial" w:hAnsi="Arial" w:cs="Arial"/>
        <w:sz w:val="18"/>
        <w:szCs w:val="18"/>
        <w:lang w:val="cs-CZ"/>
      </w:rPr>
      <w:t xml:space="preserve"> o splnění základní způsobilosti</w:t>
    </w:r>
    <w:r w:rsidRPr="006E26C3">
      <w:rPr>
        <w:rFonts w:ascii="Arial" w:hAnsi="Arial" w:cs="Arial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E1A76"/>
    <w:multiLevelType w:val="hybridMultilevel"/>
    <w:tmpl w:val="A3220052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F391043"/>
    <w:multiLevelType w:val="hybridMultilevel"/>
    <w:tmpl w:val="3C70FD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55B52"/>
    <w:multiLevelType w:val="hybridMultilevel"/>
    <w:tmpl w:val="4740CF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827BD"/>
    <w:multiLevelType w:val="hybridMultilevel"/>
    <w:tmpl w:val="3E1055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A5CA4"/>
    <w:multiLevelType w:val="hybridMultilevel"/>
    <w:tmpl w:val="12025A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82BAC"/>
    <w:multiLevelType w:val="hybridMultilevel"/>
    <w:tmpl w:val="F2E4A4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00EEC"/>
    <w:multiLevelType w:val="hybridMultilevel"/>
    <w:tmpl w:val="527CD2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5F2F"/>
    <w:rsid w:val="00014460"/>
    <w:rsid w:val="000328C6"/>
    <w:rsid w:val="000424E3"/>
    <w:rsid w:val="00042CBC"/>
    <w:rsid w:val="00047182"/>
    <w:rsid w:val="0008623C"/>
    <w:rsid w:val="00087D3D"/>
    <w:rsid w:val="00097D7E"/>
    <w:rsid w:val="000B2955"/>
    <w:rsid w:val="000C1798"/>
    <w:rsid w:val="000D0C3F"/>
    <w:rsid w:val="000E2235"/>
    <w:rsid w:val="00117B57"/>
    <w:rsid w:val="00137C57"/>
    <w:rsid w:val="001563D8"/>
    <w:rsid w:val="001728FD"/>
    <w:rsid w:val="001A20C8"/>
    <w:rsid w:val="001B1395"/>
    <w:rsid w:val="001C2DD0"/>
    <w:rsid w:val="001C74B3"/>
    <w:rsid w:val="001E070F"/>
    <w:rsid w:val="001E45F2"/>
    <w:rsid w:val="001F3DA5"/>
    <w:rsid w:val="00244AFB"/>
    <w:rsid w:val="00285705"/>
    <w:rsid w:val="002941F3"/>
    <w:rsid w:val="002D1305"/>
    <w:rsid w:val="002F15C4"/>
    <w:rsid w:val="00325148"/>
    <w:rsid w:val="00334364"/>
    <w:rsid w:val="003671EE"/>
    <w:rsid w:val="0039315C"/>
    <w:rsid w:val="003A2A60"/>
    <w:rsid w:val="003C3E3C"/>
    <w:rsid w:val="003C4EF1"/>
    <w:rsid w:val="003D599F"/>
    <w:rsid w:val="003D682B"/>
    <w:rsid w:val="003D6D90"/>
    <w:rsid w:val="003F375F"/>
    <w:rsid w:val="0042251D"/>
    <w:rsid w:val="00426163"/>
    <w:rsid w:val="00443390"/>
    <w:rsid w:val="00482296"/>
    <w:rsid w:val="004963E7"/>
    <w:rsid w:val="004D1D35"/>
    <w:rsid w:val="004F16F3"/>
    <w:rsid w:val="005138EE"/>
    <w:rsid w:val="005A176C"/>
    <w:rsid w:val="005B5CEC"/>
    <w:rsid w:val="005E4540"/>
    <w:rsid w:val="005F48ED"/>
    <w:rsid w:val="006270E4"/>
    <w:rsid w:val="00661E8B"/>
    <w:rsid w:val="0068611C"/>
    <w:rsid w:val="006E295B"/>
    <w:rsid w:val="006E45FF"/>
    <w:rsid w:val="00703C47"/>
    <w:rsid w:val="007103B8"/>
    <w:rsid w:val="0076626B"/>
    <w:rsid w:val="007C4C37"/>
    <w:rsid w:val="007E24BF"/>
    <w:rsid w:val="008425A7"/>
    <w:rsid w:val="00886A28"/>
    <w:rsid w:val="008C07B7"/>
    <w:rsid w:val="008D1B6E"/>
    <w:rsid w:val="008E616C"/>
    <w:rsid w:val="008F200C"/>
    <w:rsid w:val="00904620"/>
    <w:rsid w:val="00961C1D"/>
    <w:rsid w:val="00963613"/>
    <w:rsid w:val="00980924"/>
    <w:rsid w:val="00980B73"/>
    <w:rsid w:val="00983875"/>
    <w:rsid w:val="009A668D"/>
    <w:rsid w:val="009B719E"/>
    <w:rsid w:val="009C34F4"/>
    <w:rsid w:val="009C51CF"/>
    <w:rsid w:val="00A16430"/>
    <w:rsid w:val="00A2358D"/>
    <w:rsid w:val="00A36979"/>
    <w:rsid w:val="00A44D74"/>
    <w:rsid w:val="00A64F17"/>
    <w:rsid w:val="00A82C50"/>
    <w:rsid w:val="00A9310E"/>
    <w:rsid w:val="00A95D3E"/>
    <w:rsid w:val="00AA0C9B"/>
    <w:rsid w:val="00AA4AE9"/>
    <w:rsid w:val="00AB0357"/>
    <w:rsid w:val="00AD5874"/>
    <w:rsid w:val="00AE76CA"/>
    <w:rsid w:val="00AF2F84"/>
    <w:rsid w:val="00AF569C"/>
    <w:rsid w:val="00AF79AF"/>
    <w:rsid w:val="00B13EE5"/>
    <w:rsid w:val="00B169C8"/>
    <w:rsid w:val="00B36071"/>
    <w:rsid w:val="00B36D62"/>
    <w:rsid w:val="00B74005"/>
    <w:rsid w:val="00BA61E7"/>
    <w:rsid w:val="00BB08C0"/>
    <w:rsid w:val="00BC555D"/>
    <w:rsid w:val="00BF7638"/>
    <w:rsid w:val="00C21B29"/>
    <w:rsid w:val="00C303F3"/>
    <w:rsid w:val="00C66BBE"/>
    <w:rsid w:val="00C77C79"/>
    <w:rsid w:val="00CE22F4"/>
    <w:rsid w:val="00D06444"/>
    <w:rsid w:val="00D22006"/>
    <w:rsid w:val="00D27893"/>
    <w:rsid w:val="00D770CE"/>
    <w:rsid w:val="00D85F2F"/>
    <w:rsid w:val="00D91262"/>
    <w:rsid w:val="00DE73B0"/>
    <w:rsid w:val="00DF394E"/>
    <w:rsid w:val="00DF6303"/>
    <w:rsid w:val="00E04362"/>
    <w:rsid w:val="00E1418A"/>
    <w:rsid w:val="00E522F4"/>
    <w:rsid w:val="00E6115E"/>
    <w:rsid w:val="00E72196"/>
    <w:rsid w:val="00E760B6"/>
    <w:rsid w:val="00E763A5"/>
    <w:rsid w:val="00EA3FC6"/>
    <w:rsid w:val="00ED489A"/>
    <w:rsid w:val="00F17555"/>
    <w:rsid w:val="00F3516E"/>
    <w:rsid w:val="00F439F2"/>
    <w:rsid w:val="00F51FB1"/>
    <w:rsid w:val="00F70E6B"/>
    <w:rsid w:val="00F743D5"/>
    <w:rsid w:val="00FC3AC3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5A93D3D-A064-4707-8E39-2800F563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semiHidden/>
    <w:pPr>
      <w:jc w:val="center"/>
    </w:pPr>
    <w:rPr>
      <w:b/>
      <w:bCs/>
      <w:i/>
      <w:iCs/>
      <w:sz w:val="36"/>
      <w:szCs w:val="36"/>
      <w:u w:val="single"/>
    </w:rPr>
  </w:style>
  <w:style w:type="character" w:customStyle="1" w:styleId="BodyTextChar">
    <w:name w:val="Body Text Char"/>
    <w:aliases w:val="Standard paragraph Char"/>
    <w:rPr>
      <w:rFonts w:ascii="Times New Roman" w:hAnsi="Times New Roman" w:cs="Times New Roman"/>
      <w:b/>
      <w:bCs/>
      <w:i/>
      <w:iCs/>
      <w:sz w:val="20"/>
      <w:szCs w:val="20"/>
      <w:u w:val="single"/>
      <w:lang w:val="x-none" w:eastAsia="cs-CZ"/>
    </w:rPr>
  </w:style>
  <w:style w:type="paragraph" w:styleId="Zhlav">
    <w:name w:val="header"/>
    <w:aliases w:val="ho,header odd,first,heading one,Odd Header,h"/>
    <w:basedOn w:val="Normln"/>
    <w:link w:val="ZhlavChar"/>
    <w:semiHidden/>
    <w:pPr>
      <w:tabs>
        <w:tab w:val="center" w:pos="4536"/>
        <w:tab w:val="right" w:pos="9072"/>
      </w:tabs>
    </w:pPr>
    <w:rPr>
      <w:lang w:val="x-none" w:eastAsia="en-US"/>
    </w:rPr>
  </w:style>
  <w:style w:type="character" w:customStyle="1" w:styleId="HeaderChar">
    <w:name w:val="Header Char"/>
    <w:aliases w:val="ho Char,header odd Char,first Char,heading one Char,Odd Header Char,h Char"/>
    <w:rPr>
      <w:rFonts w:ascii="Times New Roman" w:hAnsi="Times New Roman" w:cs="Times New Roman"/>
      <w:sz w:val="20"/>
      <w:szCs w:val="20"/>
    </w:rPr>
  </w:style>
  <w:style w:type="paragraph" w:styleId="Zkladntext3">
    <w:name w:val="Body Text 3"/>
    <w:basedOn w:val="Normln"/>
    <w:semiHidden/>
    <w:pPr>
      <w:jc w:val="both"/>
    </w:pPr>
  </w:style>
  <w:style w:type="character" w:customStyle="1" w:styleId="BodyText3Char">
    <w:name w:val="Body Text 3 Char"/>
    <w:rPr>
      <w:rFonts w:ascii="Times New Roman" w:hAnsi="Times New Roman"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">
    <w:name w:val="Body Text Indent"/>
    <w:basedOn w:val="Normln"/>
    <w:semiHidden/>
    <w:pPr>
      <w:jc w:val="both"/>
    </w:pPr>
    <w:rPr>
      <w:rFonts w:ascii="Arial" w:hAnsi="Arial" w:cs="Arial"/>
      <w:sz w:val="16"/>
      <w:szCs w:val="16"/>
    </w:rPr>
  </w:style>
  <w:style w:type="character" w:customStyle="1" w:styleId="BodyText2Char">
    <w:name w:val="Body Text 2 Char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Nzev">
    <w:name w:val="Title"/>
    <w:basedOn w:val="Normln"/>
    <w:qFormat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rPr>
      <w:rFonts w:ascii="Arial" w:hAnsi="Arial" w:cs="Arial"/>
      <w:b/>
      <w:bCs/>
      <w:sz w:val="24"/>
      <w:szCs w:val="24"/>
      <w:lang w:val="x-none" w:eastAsia="cs-CZ"/>
    </w:rPr>
  </w:style>
  <w:style w:type="paragraph" w:styleId="Zkladntext2">
    <w:name w:val="Body Text 2"/>
    <w:basedOn w:val="Normln"/>
    <w:semiHidden/>
    <w:pPr>
      <w:jc w:val="both"/>
    </w:pPr>
    <w:rPr>
      <w:rFonts w:ascii="Arial" w:hAnsi="Arial" w:cs="Arial"/>
      <w:sz w:val="16"/>
      <w:szCs w:val="16"/>
    </w:rPr>
  </w:style>
  <w:style w:type="character" w:customStyle="1" w:styleId="ZhlavChar">
    <w:name w:val="Záhlaví Char"/>
    <w:aliases w:val="ho Char1,header odd Char1,first Char1,heading one Char1,Odd Header Char1,h Char1"/>
    <w:link w:val="Zhlav"/>
    <w:semiHidden/>
    <w:locked/>
    <w:rsid w:val="00E760B6"/>
    <w:rPr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F17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Standard paragraph Char1"/>
    <w:link w:val="Zkladntext"/>
    <w:semiHidden/>
    <w:rsid w:val="00AF569C"/>
    <w:rPr>
      <w:b/>
      <w:bCs/>
      <w:i/>
      <w:iCs/>
      <w:sz w:val="36"/>
      <w:szCs w:val="36"/>
      <w:u w:val="single"/>
    </w:rPr>
  </w:style>
  <w:style w:type="character" w:styleId="Odkaznakoment">
    <w:name w:val="annotation reference"/>
    <w:uiPriority w:val="99"/>
    <w:semiHidden/>
    <w:unhideWhenUsed/>
    <w:rsid w:val="00AF56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569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569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569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F569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56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F569C"/>
    <w:rPr>
      <w:rFonts w:ascii="Segoe UI" w:hAnsi="Segoe UI" w:cs="Segoe UI"/>
      <w:sz w:val="18"/>
      <w:szCs w:val="18"/>
    </w:rPr>
  </w:style>
  <w:style w:type="character" w:customStyle="1" w:styleId="ZpatChar">
    <w:name w:val="Zápatí Char"/>
    <w:link w:val="Zpat"/>
    <w:uiPriority w:val="99"/>
    <w:rsid w:val="009B719E"/>
  </w:style>
  <w:style w:type="paragraph" w:styleId="Podtitul">
    <w:name w:val="Subtitle"/>
    <w:basedOn w:val="Normln"/>
    <w:next w:val="Normln"/>
    <w:link w:val="PodtitulChar"/>
    <w:uiPriority w:val="11"/>
    <w:qFormat/>
    <w:rsid w:val="003A2A60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itulChar">
    <w:name w:val="Podtitul Char"/>
    <w:link w:val="Podtitul"/>
    <w:uiPriority w:val="11"/>
    <w:rsid w:val="003A2A60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COMPET CONSULT s.r.o.</Company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User</dc:creator>
  <cp:keywords/>
  <cp:lastModifiedBy>Lucie Nejedlová</cp:lastModifiedBy>
  <cp:revision>5</cp:revision>
  <cp:lastPrinted>2019-05-06T11:41:00Z</cp:lastPrinted>
  <dcterms:created xsi:type="dcterms:W3CDTF">2019-04-25T09:16:00Z</dcterms:created>
  <dcterms:modified xsi:type="dcterms:W3CDTF">2019-05-06T11:41:00Z</dcterms:modified>
</cp:coreProperties>
</file>