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4F0BC9">
        <w:rPr>
          <w:rFonts w:ascii="Tahoma" w:hAnsi="Tahoma" w:cs="Tahoma"/>
          <w:caps/>
          <w:sz w:val="32"/>
          <w:lang w:val="cs-CZ"/>
        </w:rPr>
        <w:t>Písemná Zpráva zadavatele</w:t>
      </w:r>
    </w:p>
    <w:p w:rsidR="00741D72" w:rsidRPr="00CB0F85" w:rsidRDefault="00741D72" w:rsidP="00C56B50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r w:rsidRPr="004F0BC9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883D08" w:rsidRPr="00077EC7" w:rsidRDefault="00883D08" w:rsidP="00883D08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077EC7">
        <w:rPr>
          <w:rFonts w:ascii="Tahoma" w:hAnsi="Tahoma" w:cs="Tahoma"/>
          <w:b/>
          <w:sz w:val="20"/>
          <w:szCs w:val="20"/>
        </w:rPr>
        <w:t>ZADAVATEL:</w:t>
      </w:r>
      <w:r w:rsidRPr="00077EC7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206AF8">
        <w:rPr>
          <w:rFonts w:ascii="Tahoma" w:hAnsi="Tahoma" w:cs="Tahoma"/>
          <w:b/>
          <w:sz w:val="20"/>
          <w:szCs w:val="20"/>
        </w:rPr>
        <w:t>Oborová zdravotní pojišťovna zaměstnanců bank, pojišťoven a stavebnictví</w:t>
      </w:r>
      <w:r w:rsidRPr="00077EC7">
        <w:rPr>
          <w:rFonts w:ascii="Tahoma" w:hAnsi="Tahoma" w:cs="Tahoma"/>
          <w:sz w:val="20"/>
          <w:szCs w:val="20"/>
        </w:rPr>
        <w:t xml:space="preserve"> </w:t>
      </w:r>
    </w:p>
    <w:p w:rsidR="00883D08" w:rsidRPr="00077EC7" w:rsidRDefault="00883D08" w:rsidP="00883D08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077EC7">
        <w:rPr>
          <w:rFonts w:ascii="Tahoma" w:hAnsi="Tahoma" w:cs="Tahoma"/>
          <w:sz w:val="20"/>
          <w:szCs w:val="20"/>
        </w:rPr>
        <w:t>Sídlo:</w:t>
      </w:r>
      <w:r w:rsidRPr="00077EC7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077EC7">
        <w:rPr>
          <w:rFonts w:ascii="Tahoma" w:hAnsi="Tahoma" w:cs="Tahoma"/>
          <w:sz w:val="20"/>
          <w:szCs w:val="20"/>
        </w:rPr>
        <w:t xml:space="preserve">Roškotova 1225/1, PSČ 140 21, Praha 4 </w:t>
      </w:r>
    </w:p>
    <w:p w:rsidR="00883D08" w:rsidRPr="00077EC7" w:rsidRDefault="00883D08" w:rsidP="00883D0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077EC7">
        <w:rPr>
          <w:rFonts w:ascii="Tahoma" w:hAnsi="Tahoma" w:cs="Tahoma"/>
          <w:sz w:val="20"/>
          <w:szCs w:val="20"/>
        </w:rPr>
        <w:t>47114321</w:t>
      </w:r>
      <w:r w:rsidRPr="00077EC7">
        <w:rPr>
          <w:rFonts w:ascii="Tahoma" w:hAnsi="Tahoma" w:cs="Tahoma"/>
          <w:sz w:val="20"/>
          <w:szCs w:val="20"/>
        </w:rPr>
        <w:tab/>
      </w:r>
    </w:p>
    <w:p w:rsidR="00883D08" w:rsidRPr="00077EC7" w:rsidRDefault="00883D08" w:rsidP="00883D0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883D08" w:rsidRPr="00077EC7" w:rsidRDefault="00883D08" w:rsidP="00883D08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077EC7">
        <w:rPr>
          <w:rFonts w:ascii="Tahoma" w:hAnsi="Tahoma" w:cs="Tahoma"/>
          <w:b/>
          <w:sz w:val="20"/>
          <w:szCs w:val="20"/>
        </w:rPr>
        <w:t xml:space="preserve">Veřejná zakázka:   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077EC7">
        <w:rPr>
          <w:rFonts w:ascii="Tahoma" w:hAnsi="Tahoma" w:cs="Tahoma"/>
          <w:b/>
          <w:sz w:val="20"/>
          <w:szCs w:val="20"/>
        </w:rPr>
        <w:t xml:space="preserve">  </w:t>
      </w:r>
      <w:r w:rsidRPr="00670940">
        <w:rPr>
          <w:rFonts w:ascii="Tahoma" w:hAnsi="Tahoma" w:cs="Tahoma"/>
          <w:b/>
          <w:sz w:val="20"/>
          <w:szCs w:val="20"/>
        </w:rPr>
        <w:t>Technická podpora IT infrastruktury</w:t>
      </w:r>
    </w:p>
    <w:p w:rsidR="0034640C" w:rsidRDefault="0034640C" w:rsidP="0034640C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F2020D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>
        <w:rPr>
          <w:rFonts w:ascii="Tahoma" w:hAnsi="Tahoma" w:cs="Tahoma"/>
          <w:b w:val="0"/>
          <w:sz w:val="20"/>
          <w:lang w:val="cs-CZ"/>
        </w:rPr>
        <w:t>Evidenční číslo zadavatele: OZP-VZ-2015-046</w:t>
      </w:r>
    </w:p>
    <w:p w:rsidR="00045D58" w:rsidRPr="00CB0F85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CB0F85">
        <w:rPr>
          <w:rFonts w:ascii="Tahoma" w:hAnsi="Tahoma" w:cs="Tahoma"/>
          <w:b w:val="0"/>
          <w:sz w:val="20"/>
          <w:lang w:val="cs-CZ"/>
        </w:rPr>
        <w:tab/>
      </w:r>
      <w:r w:rsidRPr="00CB0F85">
        <w:rPr>
          <w:rFonts w:ascii="Tahoma" w:hAnsi="Tahoma" w:cs="Tahoma"/>
          <w:b w:val="0"/>
          <w:sz w:val="20"/>
          <w:lang w:val="cs-CZ"/>
        </w:rPr>
        <w:tab/>
      </w: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 xml:space="preserve">Cena sjednaná ve smlouvě 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Default="00F2020D" w:rsidP="0011319D">
      <w:pPr>
        <w:rPr>
          <w:rFonts w:ascii="Tahoma" w:hAnsi="Tahoma" w:cs="Tahoma"/>
          <w:sz w:val="20"/>
          <w:szCs w:val="20"/>
        </w:rPr>
      </w:pPr>
      <w:r w:rsidRPr="00F2020D">
        <w:rPr>
          <w:rFonts w:ascii="Tahoma" w:hAnsi="Tahoma" w:cs="Tahoma"/>
          <w:sz w:val="20"/>
          <w:szCs w:val="20"/>
        </w:rPr>
        <w:t xml:space="preserve">Celková nabídková cena </w:t>
      </w:r>
      <w:r>
        <w:rPr>
          <w:rFonts w:ascii="Tahoma" w:hAnsi="Tahoma" w:cs="Tahoma"/>
          <w:sz w:val="20"/>
          <w:szCs w:val="20"/>
        </w:rPr>
        <w:t>činí 3.409.648,- Kč bez DPH.</w:t>
      </w:r>
    </w:p>
    <w:p w:rsidR="00F2020D" w:rsidRPr="00CB0F85" w:rsidRDefault="00F2020D" w:rsidP="0011319D"/>
    <w:p w:rsidR="00741D72" w:rsidRDefault="0034640C" w:rsidP="005213D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2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5213DD">
        <w:rPr>
          <w:rFonts w:ascii="Tahoma" w:hAnsi="Tahoma" w:cs="Tahoma"/>
          <w:color w:val="auto"/>
          <w:sz w:val="20"/>
        </w:rPr>
        <w:t>Předmět veřejné zakázky</w:t>
      </w:r>
    </w:p>
    <w:p w:rsidR="005213DD" w:rsidRDefault="005213DD" w:rsidP="005213DD"/>
    <w:p w:rsidR="00883D08" w:rsidRPr="00883D08" w:rsidRDefault="00883D08" w:rsidP="00883D08">
      <w:pPr>
        <w:pStyle w:val="Default"/>
        <w:jc w:val="both"/>
        <w:rPr>
          <w:color w:val="auto"/>
          <w:sz w:val="20"/>
          <w:szCs w:val="20"/>
          <w:lang w:eastAsia="en-US"/>
        </w:rPr>
      </w:pPr>
      <w:r w:rsidRPr="00883D08">
        <w:rPr>
          <w:color w:val="auto"/>
          <w:sz w:val="20"/>
          <w:szCs w:val="20"/>
          <w:lang w:eastAsia="en-US"/>
        </w:rPr>
        <w:t>Předmětem veřejné zakázky je poskytnutí služeb pokrytí specializovaných prof</w:t>
      </w:r>
      <w:r>
        <w:rPr>
          <w:color w:val="auto"/>
          <w:sz w:val="20"/>
          <w:szCs w:val="20"/>
          <w:lang w:eastAsia="en-US"/>
        </w:rPr>
        <w:t xml:space="preserve">esí pro údržbu </w:t>
      </w:r>
      <w:r w:rsidRPr="00883D08">
        <w:rPr>
          <w:color w:val="auto"/>
          <w:sz w:val="20"/>
          <w:szCs w:val="20"/>
          <w:lang w:eastAsia="en-US"/>
        </w:rPr>
        <w:t xml:space="preserve">informačních systémů, jako je správa Microsoft Serverů a Microsoft aplikačních serverů a aplikací, dále pak podpory v oblasti správy </w:t>
      </w:r>
      <w:proofErr w:type="spellStart"/>
      <w:r w:rsidRPr="00883D08">
        <w:rPr>
          <w:color w:val="auto"/>
          <w:sz w:val="20"/>
          <w:szCs w:val="20"/>
          <w:lang w:eastAsia="en-US"/>
        </w:rPr>
        <w:t>deskoptů</w:t>
      </w:r>
      <w:proofErr w:type="spellEnd"/>
      <w:r w:rsidRPr="00883D08">
        <w:rPr>
          <w:color w:val="auto"/>
          <w:sz w:val="20"/>
          <w:szCs w:val="20"/>
          <w:lang w:eastAsia="en-US"/>
        </w:rPr>
        <w:t xml:space="preserve"> a speciálních Microsoft aplikací, </w:t>
      </w:r>
      <w:proofErr w:type="spellStart"/>
      <w:r w:rsidRPr="00883D08">
        <w:rPr>
          <w:color w:val="auto"/>
          <w:sz w:val="20"/>
          <w:szCs w:val="20"/>
          <w:lang w:eastAsia="en-US"/>
        </w:rPr>
        <w:t>Sharepoint</w:t>
      </w:r>
      <w:proofErr w:type="spellEnd"/>
      <w:r w:rsidRPr="00883D08">
        <w:rPr>
          <w:color w:val="auto"/>
          <w:sz w:val="20"/>
          <w:szCs w:val="20"/>
          <w:lang w:eastAsia="en-US"/>
        </w:rPr>
        <w:t>, Exchange, CRM Dynamics, OLAP, MS REPORTING, a další OFFICE SYSTÉMY, dále pak pokrytí řešení atypických a závažných havárií.</w:t>
      </w:r>
    </w:p>
    <w:p w:rsidR="00741D72" w:rsidRPr="00CB0F85" w:rsidRDefault="00741D72" w:rsidP="00C56B50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Zvolený druh zadávacího řízení</w:t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741D72" w:rsidRDefault="00883D0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Zjednodušené podlimitní řízení</w:t>
      </w:r>
    </w:p>
    <w:p w:rsidR="00883D08" w:rsidRDefault="00883D0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Podlimitní veřejná zakázka – rámcová smlouva na služby</w:t>
      </w:r>
    </w:p>
    <w:p w:rsidR="00910538" w:rsidRPr="00CB0F85" w:rsidRDefault="00910538" w:rsidP="00C56B50">
      <w:pPr>
        <w:pStyle w:val="Default"/>
        <w:jc w:val="both"/>
        <w:rPr>
          <w:color w:val="auto"/>
          <w:sz w:val="20"/>
          <w:szCs w:val="20"/>
          <w:lang w:eastAsia="en-US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4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vybraného uchazeče</w:t>
      </w:r>
      <w:r w:rsidR="00045D58" w:rsidRPr="00CB0F85">
        <w:rPr>
          <w:rFonts w:ascii="Tahoma" w:hAnsi="Tahoma" w:cs="Tahoma"/>
          <w:color w:val="auto"/>
          <w:sz w:val="20"/>
        </w:rPr>
        <w:t>, příp. uchazečů, je-li smlouva uzavírána s více osobami na straně uchazeče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883D08" w:rsidRDefault="00883D08" w:rsidP="00883D08">
      <w:pPr>
        <w:pStyle w:val="Default"/>
        <w:ind w:left="426" w:hanging="426"/>
        <w:jc w:val="both"/>
        <w:rPr>
          <w:b/>
          <w:color w:val="auto"/>
          <w:sz w:val="20"/>
          <w:szCs w:val="20"/>
          <w:lang w:eastAsia="en-US"/>
        </w:rPr>
      </w:pPr>
      <w:proofErr w:type="spellStart"/>
      <w:r w:rsidRPr="00883D08">
        <w:rPr>
          <w:b/>
          <w:color w:val="auto"/>
          <w:sz w:val="20"/>
          <w:szCs w:val="20"/>
          <w:lang w:eastAsia="en-US"/>
        </w:rPr>
        <w:t>AutoCont</w:t>
      </w:r>
      <w:proofErr w:type="spellEnd"/>
      <w:r w:rsidRPr="00883D08">
        <w:rPr>
          <w:b/>
          <w:color w:val="auto"/>
          <w:sz w:val="20"/>
          <w:szCs w:val="20"/>
          <w:lang w:eastAsia="en-US"/>
        </w:rPr>
        <w:t xml:space="preserve"> CZ a.s.</w:t>
      </w:r>
    </w:p>
    <w:p w:rsidR="00883D08" w:rsidRPr="00883D08" w:rsidRDefault="00883D08" w:rsidP="00883D08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 w:rsidRPr="00883D08">
        <w:rPr>
          <w:color w:val="auto"/>
          <w:sz w:val="20"/>
          <w:szCs w:val="20"/>
          <w:lang w:eastAsia="en-US"/>
        </w:rPr>
        <w:t>Hornopolní 36322/34</w:t>
      </w:r>
    </w:p>
    <w:p w:rsidR="00883D08" w:rsidRPr="00883D08" w:rsidRDefault="00883D08" w:rsidP="00883D08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 w:rsidRPr="00883D08">
        <w:rPr>
          <w:color w:val="auto"/>
          <w:sz w:val="20"/>
          <w:szCs w:val="20"/>
          <w:lang w:eastAsia="en-US"/>
        </w:rPr>
        <w:t>702 00 Ostrava</w:t>
      </w:r>
    </w:p>
    <w:p w:rsidR="00883D08" w:rsidRPr="00883D08" w:rsidRDefault="00883D08" w:rsidP="00883D08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 w:rsidRPr="00883D08">
        <w:rPr>
          <w:color w:val="auto"/>
          <w:sz w:val="20"/>
          <w:szCs w:val="20"/>
          <w:lang w:eastAsia="en-US"/>
        </w:rPr>
        <w:t>IČ: 47676795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5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 xml:space="preserve">Odůvodnění výběru nejvhodnější nabídky </w:t>
      </w:r>
    </w:p>
    <w:p w:rsidR="00741D72" w:rsidRDefault="00741D72" w:rsidP="0011319D"/>
    <w:p w:rsidR="00883D08" w:rsidRDefault="00883D08" w:rsidP="00883D08">
      <w:pPr>
        <w:rPr>
          <w:rFonts w:ascii="Tahoma" w:hAnsi="Tahoma" w:cs="Tahoma"/>
          <w:bCs/>
          <w:sz w:val="20"/>
        </w:rPr>
      </w:pPr>
      <w:bookmarkStart w:id="0" w:name="_Toc401856614"/>
      <w:bookmarkStart w:id="1" w:name="_Toc402474117"/>
      <w:r w:rsidRPr="0034261E">
        <w:rPr>
          <w:rFonts w:ascii="Tahoma" w:hAnsi="Tahoma" w:cs="Tahoma"/>
          <w:bCs/>
          <w:sz w:val="20"/>
        </w:rPr>
        <w:t xml:space="preserve">Zadavatel posuzoval nabídku jediného uchazeče. </w:t>
      </w:r>
    </w:p>
    <w:p w:rsidR="00883D08" w:rsidRPr="00C56B50" w:rsidRDefault="00883D08" w:rsidP="00C56B50">
      <w:pPr>
        <w:jc w:val="both"/>
        <w:rPr>
          <w:rFonts w:ascii="Tahoma" w:hAnsi="Tahoma" w:cs="Tahoma"/>
          <w:bCs/>
          <w:sz w:val="20"/>
        </w:rPr>
      </w:pPr>
      <w:r w:rsidRPr="0034261E">
        <w:rPr>
          <w:rFonts w:ascii="Tahoma" w:hAnsi="Tahoma" w:cs="Tahoma"/>
          <w:bCs/>
          <w:sz w:val="20"/>
        </w:rPr>
        <w:t>Nabídka uchazeče splnila veškeré požadavky zadavatele a zadávací podmínky a byla podána v souladu se ZVZ.</w:t>
      </w:r>
      <w:r w:rsidR="00C56B50">
        <w:rPr>
          <w:rFonts w:ascii="Tahoma" w:hAnsi="Tahoma" w:cs="Tahoma"/>
          <w:bCs/>
          <w:sz w:val="20"/>
        </w:rPr>
        <w:t xml:space="preserve"> </w:t>
      </w:r>
      <w:r w:rsidRPr="0034261E">
        <w:rPr>
          <w:rFonts w:ascii="Tahoma" w:hAnsi="Tahoma" w:cs="Tahoma"/>
          <w:bCs/>
          <w:sz w:val="20"/>
        </w:rPr>
        <w:t>Zadavatel při posouzení nabídek postupoval podle § 76 a 77 ZVZ, když nabídku posuzoval v jednotlivostech i v celku z hlediska splnění zákonných požadavků. Zadavatel shledal, že nabídka uchazeče splnila v rámci posouzení nabídek výše uvedené požadavky a jeho nabídková cena není mimořádně nízká ve smyslu § 77 ZVZ.</w:t>
      </w:r>
      <w:bookmarkEnd w:id="0"/>
      <w:bookmarkEnd w:id="1"/>
      <w:r w:rsidR="00C56B50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sz w:val="20"/>
        </w:rPr>
        <w:t>Hodnotícím kritériem byla celková nabídková cena. Na základě § 79 odst. 6 zadavatel neprovedl hodnocení nabídek.</w:t>
      </w:r>
    </w:p>
    <w:p w:rsidR="00883D08" w:rsidRPr="00CB0F85" w:rsidRDefault="00883D08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6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Část zakázk</w:t>
      </w:r>
      <w:r w:rsidR="00045D58" w:rsidRPr="00CB0F85">
        <w:rPr>
          <w:rFonts w:ascii="Tahoma" w:hAnsi="Tahoma" w:cs="Tahoma"/>
          <w:color w:val="auto"/>
          <w:sz w:val="20"/>
        </w:rPr>
        <w:t>y</w:t>
      </w:r>
      <w:r w:rsidR="00741D72" w:rsidRPr="00CB0F85">
        <w:rPr>
          <w:rFonts w:ascii="Tahoma" w:hAnsi="Tahoma" w:cs="Tahoma"/>
          <w:color w:val="auto"/>
          <w:sz w:val="20"/>
        </w:rPr>
        <w:t xml:space="preserve"> plněná </w:t>
      </w:r>
      <w:r w:rsidR="00045D58" w:rsidRPr="00CB0F85">
        <w:rPr>
          <w:rFonts w:ascii="Tahoma" w:hAnsi="Tahoma" w:cs="Tahoma"/>
          <w:color w:val="auto"/>
          <w:sz w:val="20"/>
        </w:rPr>
        <w:t xml:space="preserve">prostřednictvím </w:t>
      </w:r>
      <w:r w:rsidR="00741D72" w:rsidRPr="00CB0F85">
        <w:rPr>
          <w:rFonts w:ascii="Tahoma" w:hAnsi="Tahoma" w:cs="Tahoma"/>
          <w:color w:val="auto"/>
          <w:sz w:val="20"/>
        </w:rPr>
        <w:t>subdodavatele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Default="00741D72" w:rsidP="0011319D"/>
    <w:p w:rsidR="00C56B50" w:rsidRDefault="00C56B50" w:rsidP="0011319D"/>
    <w:p w:rsidR="00C56B50" w:rsidRDefault="00C56B50" w:rsidP="0011319D"/>
    <w:p w:rsidR="00C56B50" w:rsidRDefault="00C56B50" w:rsidP="0011319D"/>
    <w:p w:rsidR="00C56B50" w:rsidRPr="00CB0F85" w:rsidRDefault="00C56B50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lastRenderedPageBreak/>
        <w:t>7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všech uchazečů a jejich nabídková cena</w:t>
      </w:r>
    </w:p>
    <w:p w:rsidR="00741D72" w:rsidRDefault="00741D72" w:rsidP="0011319D"/>
    <w:tbl>
      <w:tblPr>
        <w:tblpPr w:leftFromText="141" w:rightFromText="141" w:vertAnchor="page" w:horzAnchor="margin" w:tblpY="1666"/>
        <w:tblW w:w="9464" w:type="dxa"/>
        <w:tblLayout w:type="fixed"/>
        <w:tblLook w:val="0000" w:firstRow="0" w:lastRow="0" w:firstColumn="0" w:lastColumn="0" w:noHBand="0" w:noVBand="0"/>
      </w:tblPr>
      <w:tblGrid>
        <w:gridCol w:w="1945"/>
        <w:gridCol w:w="3686"/>
        <w:gridCol w:w="1701"/>
        <w:gridCol w:w="2132"/>
      </w:tblGrid>
      <w:tr w:rsidR="00085C9F" w:rsidRPr="00EA7132" w:rsidTr="00085C9F">
        <w:trPr>
          <w:trHeight w:val="715"/>
        </w:trPr>
        <w:tc>
          <w:tcPr>
            <w:tcW w:w="19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5C9F" w:rsidRPr="00925A86" w:rsidRDefault="00085C9F" w:rsidP="00085C9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925A86">
              <w:rPr>
                <w:rFonts w:ascii="Tahoma" w:hAnsi="Tahoma" w:cs="Tahoma"/>
                <w:b/>
                <w:bCs/>
                <w:sz w:val="18"/>
                <w:szCs w:val="18"/>
              </w:rPr>
              <w:t>Poř</w:t>
            </w:r>
            <w:proofErr w:type="spellEnd"/>
            <w:r w:rsidRPr="00925A86">
              <w:rPr>
                <w:rFonts w:ascii="Tahoma" w:hAnsi="Tahoma" w:cs="Tahoma"/>
                <w:b/>
                <w:bCs/>
                <w:sz w:val="18"/>
                <w:szCs w:val="18"/>
              </w:rPr>
              <w:t>. č.</w:t>
            </w:r>
          </w:p>
          <w:p w:rsidR="00085C9F" w:rsidRPr="00925A86" w:rsidRDefault="00085C9F" w:rsidP="00085C9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925A86">
              <w:rPr>
                <w:rFonts w:ascii="Tahoma" w:hAnsi="Tahoma" w:cs="Tahoma"/>
                <w:b/>
                <w:bCs/>
                <w:sz w:val="18"/>
                <w:szCs w:val="18"/>
              </w:rPr>
              <w:t>nab</w:t>
            </w:r>
            <w:proofErr w:type="spellEnd"/>
            <w:r w:rsidRPr="00925A86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5C9F" w:rsidRPr="00925A86" w:rsidRDefault="00085C9F" w:rsidP="00085C9F">
            <w:pPr>
              <w:ind w:left="-288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25A86">
              <w:rPr>
                <w:rFonts w:ascii="Tahoma" w:hAnsi="Tahoma" w:cs="Tahoma"/>
                <w:b/>
                <w:bCs/>
                <w:sz w:val="18"/>
                <w:szCs w:val="18"/>
              </w:rPr>
              <w:t>Identifikace uchazeče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9F" w:rsidRPr="00077EC7" w:rsidRDefault="00085C9F" w:rsidP="00085C9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highlight w:val="yellow"/>
              </w:rPr>
            </w:pPr>
            <w:r w:rsidRPr="00052EFB">
              <w:rPr>
                <w:rFonts w:ascii="Tahoma" w:hAnsi="Tahoma" w:cs="Tahoma"/>
                <w:b/>
                <w:bCs/>
                <w:sz w:val="18"/>
                <w:szCs w:val="18"/>
              </w:rPr>
              <w:t>Nabídková cena celkem bez DPH</w:t>
            </w:r>
          </w:p>
        </w:tc>
        <w:tc>
          <w:tcPr>
            <w:tcW w:w="21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C9F" w:rsidRPr="00925A86" w:rsidRDefault="00085C9F" w:rsidP="00085C9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25A86">
              <w:rPr>
                <w:rFonts w:ascii="Tahoma" w:hAnsi="Tahoma" w:cs="Tahoma"/>
                <w:b/>
                <w:bCs/>
                <w:sz w:val="18"/>
                <w:szCs w:val="18"/>
              </w:rPr>
              <w:t>Vyhověla nabídka</w:t>
            </w:r>
          </w:p>
          <w:p w:rsidR="00085C9F" w:rsidRPr="00925A86" w:rsidRDefault="00085C9F" w:rsidP="00085C9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25A86">
              <w:rPr>
                <w:rFonts w:ascii="Tahoma" w:hAnsi="Tahoma" w:cs="Tahoma"/>
                <w:b/>
                <w:bCs/>
                <w:sz w:val="18"/>
                <w:szCs w:val="18"/>
              </w:rPr>
              <w:t>§ 71 ZVZ</w:t>
            </w:r>
          </w:p>
        </w:tc>
      </w:tr>
      <w:tr w:rsidR="00085C9F" w:rsidRPr="00EA7132" w:rsidTr="00085C9F">
        <w:trPr>
          <w:trHeight w:val="251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5C9F" w:rsidRPr="00BF5B3B" w:rsidRDefault="00085C9F" w:rsidP="00085C9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C9F" w:rsidRPr="00670940" w:rsidRDefault="00085C9F" w:rsidP="00085C9F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70940">
              <w:rPr>
                <w:rFonts w:ascii="Tahoma" w:hAnsi="Tahoma" w:cs="Tahoma"/>
                <w:b/>
                <w:sz w:val="20"/>
                <w:szCs w:val="20"/>
              </w:rPr>
              <w:t>AutoCont</w:t>
            </w:r>
            <w:proofErr w:type="spellEnd"/>
            <w:r w:rsidRPr="00670940">
              <w:rPr>
                <w:rFonts w:ascii="Tahoma" w:hAnsi="Tahoma" w:cs="Tahoma"/>
                <w:b/>
                <w:sz w:val="20"/>
                <w:szCs w:val="20"/>
              </w:rPr>
              <w:t xml:space="preserve"> CZ a.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670940">
              <w:rPr>
                <w:rFonts w:ascii="Tahoma" w:hAnsi="Tahoma" w:cs="Tahoma"/>
                <w:b/>
                <w:sz w:val="20"/>
                <w:szCs w:val="20"/>
              </w:rPr>
              <w:t>s</w:t>
            </w:r>
            <w:r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:rsidR="00085C9F" w:rsidRDefault="00085C9F" w:rsidP="00085C9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Hornopolní 3322/34</w:t>
            </w:r>
          </w:p>
          <w:p w:rsidR="00085C9F" w:rsidRDefault="00085C9F" w:rsidP="00085C9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702 00 Ostrava – Moravská Ostrava</w:t>
            </w:r>
          </w:p>
          <w:p w:rsidR="00085C9F" w:rsidRPr="00DE183E" w:rsidRDefault="00085C9F" w:rsidP="00085C9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47676795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9F" w:rsidRPr="00DE183E" w:rsidRDefault="00085C9F" w:rsidP="00085C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3.409.648,-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9F" w:rsidRPr="00BF5B3B" w:rsidRDefault="00085C9F" w:rsidP="00085C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</w:tbl>
    <w:p w:rsidR="00C56B50" w:rsidRDefault="00C56B50" w:rsidP="0011319D"/>
    <w:p w:rsidR="00C56B50" w:rsidRPr="00CB0F85" w:rsidRDefault="00C56B50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8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uchazečů</w:t>
      </w:r>
      <w:r w:rsidR="00045D58" w:rsidRPr="00CB0F85">
        <w:rPr>
          <w:rFonts w:ascii="Tahoma" w:hAnsi="Tahoma" w:cs="Tahoma"/>
          <w:color w:val="auto"/>
          <w:sz w:val="20"/>
        </w:rPr>
        <w:t xml:space="preserve"> (zájemců)</w:t>
      </w:r>
      <w:r w:rsidR="00741D72" w:rsidRPr="00CB0F85">
        <w:rPr>
          <w:rFonts w:ascii="Tahoma" w:hAnsi="Tahoma" w:cs="Tahoma"/>
          <w:color w:val="auto"/>
          <w:sz w:val="20"/>
        </w:rPr>
        <w:t xml:space="preserve">, </w:t>
      </w:r>
      <w:r w:rsidR="00045D58" w:rsidRPr="00CB0F85">
        <w:rPr>
          <w:rFonts w:ascii="Tahoma" w:hAnsi="Tahoma" w:cs="Tahoma"/>
          <w:color w:val="auto"/>
          <w:sz w:val="20"/>
        </w:rPr>
        <w:t>jež</w:t>
      </w:r>
      <w:r w:rsidR="00741D72" w:rsidRPr="00CB0F85">
        <w:rPr>
          <w:rFonts w:ascii="Tahoma" w:hAnsi="Tahoma" w:cs="Tahoma"/>
          <w:color w:val="auto"/>
          <w:sz w:val="20"/>
        </w:rPr>
        <w:t xml:space="preserve"> byli vyloučeni z účasti v zadávacím řízení, odůvodnění jejich vyloučení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9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10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Odůvodnění vyloučení uchazeče, jehož nabídka obsahovala mimořádně nízkou nabídkovou cenu</w:t>
      </w:r>
    </w:p>
    <w:p w:rsidR="00741D72" w:rsidRPr="00CB0F85" w:rsidRDefault="00741D72" w:rsidP="0011319D"/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11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Důvod použití soutěžního dialogu, jednacího řízení s uveřejněním nebo jednacího řízení bez uveřejnění</w:t>
      </w:r>
    </w:p>
    <w:p w:rsidR="00045D58" w:rsidRPr="00CB0F85" w:rsidRDefault="00045D58" w:rsidP="0011319D"/>
    <w:p w:rsidR="00045D58" w:rsidRPr="00CB0F85" w:rsidRDefault="00045D58" w:rsidP="0011319D">
      <w:r w:rsidRPr="00CB0F85">
        <w:t>---</w:t>
      </w:r>
    </w:p>
    <w:p w:rsidR="00741D72" w:rsidRPr="00CB0F85" w:rsidRDefault="00741D72" w:rsidP="0011319D"/>
    <w:p w:rsidR="0011319D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12</w:t>
      </w:r>
      <w:r w:rsidR="0011319D" w:rsidRPr="00CB0F85">
        <w:rPr>
          <w:rFonts w:ascii="Tahoma" w:hAnsi="Tahoma" w:cs="Tahoma"/>
          <w:color w:val="auto"/>
          <w:sz w:val="20"/>
        </w:rPr>
        <w:t>.</w:t>
      </w:r>
      <w:r w:rsidR="0011319D" w:rsidRPr="00CB0F85">
        <w:rPr>
          <w:rFonts w:ascii="Tahoma" w:hAnsi="Tahoma" w:cs="Tahoma"/>
          <w:color w:val="auto"/>
          <w:sz w:val="20"/>
        </w:rPr>
        <w:tab/>
        <w:t>Důvod zrušení zadávacího řízení</w:t>
      </w:r>
    </w:p>
    <w:p w:rsidR="0011319D" w:rsidRPr="00CB0F85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11319D" w:rsidRPr="00CB0F85" w:rsidRDefault="00910538" w:rsidP="0011319D">
      <w:pPr>
        <w:jc w:val="both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>---</w:t>
      </w:r>
    </w:p>
    <w:p w:rsidR="0011319D" w:rsidRPr="00CB0F85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 w:rsidRPr="00CB0F85">
        <w:rPr>
          <w:rFonts w:ascii="Tahoma" w:hAnsi="Tahoma" w:cs="Tahoma"/>
          <w:color w:val="auto"/>
          <w:sz w:val="20"/>
        </w:rPr>
        <w:t>1</w:t>
      </w:r>
      <w:r w:rsidR="0034640C"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Pr="00CB0F85">
        <w:rPr>
          <w:rFonts w:ascii="Tahoma" w:hAnsi="Tahoma" w:cs="Tahoma"/>
          <w:color w:val="auto"/>
          <w:sz w:val="20"/>
        </w:rPr>
        <w:t>V případě veřejné zakázky v oblasti obrany nebo bezpečnosti uvedení informací dle § 85 odst. 2 písm. i) ZVZ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741D72" w:rsidRPr="00CB0F85" w:rsidRDefault="00741D72" w:rsidP="00741D72"/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  <w:bookmarkStart w:id="2" w:name="_GoBack"/>
      <w:bookmarkEnd w:id="2"/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400066" w:rsidRPr="00CB0F85" w:rsidRDefault="00400066" w:rsidP="00400066">
      <w:pPr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>V</w:t>
      </w:r>
      <w:r w:rsidR="00C56B50">
        <w:rPr>
          <w:rFonts w:ascii="Tahoma" w:hAnsi="Tahoma" w:cs="Tahoma"/>
          <w:sz w:val="20"/>
          <w:szCs w:val="20"/>
        </w:rPr>
        <w:t> Praze dne 02. 06. 2016</w:t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</w:p>
    <w:p w:rsidR="0011319D" w:rsidRPr="00CB0F85" w:rsidRDefault="00400066" w:rsidP="0096742A">
      <w:pPr>
        <w:jc w:val="right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</w:p>
    <w:p w:rsidR="0011319D" w:rsidRPr="00CB0F85" w:rsidRDefault="0011319D" w:rsidP="0096742A">
      <w:pPr>
        <w:jc w:val="right"/>
        <w:rPr>
          <w:rFonts w:ascii="Tahoma" w:hAnsi="Tahoma" w:cs="Tahoma"/>
          <w:sz w:val="20"/>
          <w:szCs w:val="20"/>
        </w:rPr>
      </w:pPr>
    </w:p>
    <w:p w:rsidR="0011319D" w:rsidRPr="00CB0F85" w:rsidRDefault="0011319D" w:rsidP="0096742A">
      <w:pPr>
        <w:jc w:val="right"/>
        <w:rPr>
          <w:rFonts w:ascii="Tahoma" w:hAnsi="Tahoma" w:cs="Tahoma"/>
          <w:sz w:val="20"/>
          <w:szCs w:val="20"/>
        </w:rPr>
      </w:pPr>
    </w:p>
    <w:p w:rsidR="00C56B50" w:rsidRDefault="00C56B50" w:rsidP="00C56B50">
      <w:pPr>
        <w:autoSpaceDE w:val="0"/>
        <w:autoSpaceDN w:val="0"/>
        <w:jc w:val="right"/>
        <w:rPr>
          <w:rFonts w:ascii="Tahoma" w:hAnsi="Tahoma" w:cs="Tahoma"/>
          <w:sz w:val="20"/>
          <w:szCs w:val="20"/>
        </w:rPr>
      </w:pPr>
    </w:p>
    <w:p w:rsidR="00C56B50" w:rsidRPr="00FC2D92" w:rsidRDefault="00C56B50" w:rsidP="00C56B50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FC2D92">
        <w:rPr>
          <w:rFonts w:ascii="Tahoma" w:eastAsiaTheme="minorEastAsia" w:hAnsi="Tahoma" w:cs="Tahoma"/>
          <w:noProof/>
          <w:sz w:val="20"/>
          <w:szCs w:val="20"/>
        </w:rPr>
        <w:t>S pozdravem / Best regards</w:t>
      </w:r>
    </w:p>
    <w:p w:rsidR="00C56B50" w:rsidRPr="00FC2D92" w:rsidRDefault="00C56B50" w:rsidP="00C56B50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</w:p>
    <w:p w:rsidR="00C56B50" w:rsidRPr="00FC2D92" w:rsidRDefault="00C56B50" w:rsidP="00C56B50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FC2D92">
        <w:rPr>
          <w:rFonts w:ascii="Tahoma" w:eastAsiaTheme="minorEastAsia" w:hAnsi="Tahoma" w:cs="Tahoma"/>
          <w:bCs/>
          <w:noProof/>
          <w:sz w:val="20"/>
          <w:szCs w:val="20"/>
        </w:rPr>
        <w:t xml:space="preserve">Ing. Martina Chalasová </w:t>
      </w:r>
    </w:p>
    <w:p w:rsidR="00C56B50" w:rsidRPr="00FC2D92" w:rsidRDefault="00C56B50" w:rsidP="00C56B50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FC2D92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C56B50" w:rsidRPr="00FC2D92" w:rsidRDefault="00C56B50" w:rsidP="00C56B50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</w:p>
    <w:p w:rsidR="00C56B50" w:rsidRPr="00FC2D92" w:rsidRDefault="00C56B50" w:rsidP="00C56B50">
      <w:pPr>
        <w:jc w:val="both"/>
        <w:rPr>
          <w:rFonts w:ascii="Tahoma" w:eastAsiaTheme="minorEastAsia" w:hAnsi="Tahoma" w:cs="Tahoma"/>
          <w:bCs/>
          <w:noProof/>
          <w:sz w:val="20"/>
          <w:szCs w:val="20"/>
        </w:rPr>
      </w:pPr>
      <w:r w:rsidRPr="00FC2D92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FC2D92">
        <w:rPr>
          <w:rFonts w:ascii="Tahoma" w:eastAsiaTheme="minorEastAsia" w:hAnsi="Tahoma" w:cs="Tahoma"/>
          <w:bCs/>
          <w:noProof/>
          <w:sz w:val="20"/>
          <w:szCs w:val="20"/>
        </w:rPr>
        <w:t>JUDr. Jaroslava Bursíka, advokáta</w:t>
      </w:r>
    </w:p>
    <w:p w:rsidR="00C56B50" w:rsidRPr="00FC2D92" w:rsidRDefault="00C56B50" w:rsidP="00C56B50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FC2D92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</w:p>
    <w:p w:rsidR="00C56B50" w:rsidRPr="00CB0F85" w:rsidRDefault="00C56B50" w:rsidP="00C56B50">
      <w:pPr>
        <w:rPr>
          <w:szCs w:val="20"/>
        </w:rPr>
      </w:pPr>
    </w:p>
    <w:p w:rsidR="00CB0F85" w:rsidRPr="00CB0F85" w:rsidRDefault="00CB0F85" w:rsidP="00C56B50">
      <w:pPr>
        <w:jc w:val="right"/>
        <w:rPr>
          <w:szCs w:val="20"/>
        </w:rPr>
      </w:pPr>
    </w:p>
    <w:sectPr w:rsidR="00CB0F85" w:rsidRPr="00CB0F85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D5" w:rsidRDefault="00857BD5" w:rsidP="006B189C">
      <w:r>
        <w:separator/>
      </w:r>
    </w:p>
  </w:endnote>
  <w:endnote w:type="continuationSeparator" w:id="0">
    <w:p w:rsidR="00857BD5" w:rsidRDefault="00857BD5" w:rsidP="006B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D5" w:rsidRDefault="00857BD5" w:rsidP="006B189C">
      <w:r>
        <w:separator/>
      </w:r>
    </w:p>
  </w:footnote>
  <w:footnote w:type="continuationSeparator" w:id="0">
    <w:p w:rsidR="00857BD5" w:rsidRDefault="00857BD5" w:rsidP="006B1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5C9F"/>
    <w:rsid w:val="00086760"/>
    <w:rsid w:val="00086A6E"/>
    <w:rsid w:val="000901B7"/>
    <w:rsid w:val="000A2935"/>
    <w:rsid w:val="000A3AFD"/>
    <w:rsid w:val="000B31AC"/>
    <w:rsid w:val="000D1E85"/>
    <w:rsid w:val="000D5FB5"/>
    <w:rsid w:val="000D6B5B"/>
    <w:rsid w:val="000F74A1"/>
    <w:rsid w:val="00101E21"/>
    <w:rsid w:val="0011319D"/>
    <w:rsid w:val="00124148"/>
    <w:rsid w:val="00126A1D"/>
    <w:rsid w:val="001279D0"/>
    <w:rsid w:val="00144137"/>
    <w:rsid w:val="00151968"/>
    <w:rsid w:val="00193001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044A0"/>
    <w:rsid w:val="00421512"/>
    <w:rsid w:val="00434BD0"/>
    <w:rsid w:val="00437B50"/>
    <w:rsid w:val="00450F75"/>
    <w:rsid w:val="004563D6"/>
    <w:rsid w:val="00466E1B"/>
    <w:rsid w:val="00494AE1"/>
    <w:rsid w:val="004B2F7F"/>
    <w:rsid w:val="004E3E2C"/>
    <w:rsid w:val="005213DD"/>
    <w:rsid w:val="005356E5"/>
    <w:rsid w:val="005377B0"/>
    <w:rsid w:val="00540A00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726100"/>
    <w:rsid w:val="0072780F"/>
    <w:rsid w:val="00741D72"/>
    <w:rsid w:val="00745B35"/>
    <w:rsid w:val="00746B01"/>
    <w:rsid w:val="0079140D"/>
    <w:rsid w:val="0079702A"/>
    <w:rsid w:val="007C6C61"/>
    <w:rsid w:val="007D37FA"/>
    <w:rsid w:val="007D6E22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3D08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31230"/>
    <w:rsid w:val="009665DA"/>
    <w:rsid w:val="0096742A"/>
    <w:rsid w:val="00985207"/>
    <w:rsid w:val="00992AFF"/>
    <w:rsid w:val="009C3CC3"/>
    <w:rsid w:val="00A1132F"/>
    <w:rsid w:val="00A25D8F"/>
    <w:rsid w:val="00A2650D"/>
    <w:rsid w:val="00A50E29"/>
    <w:rsid w:val="00A5327B"/>
    <w:rsid w:val="00A60446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691D"/>
    <w:rsid w:val="00BC401E"/>
    <w:rsid w:val="00BC4AD8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56B50"/>
    <w:rsid w:val="00C91D31"/>
    <w:rsid w:val="00CB0F85"/>
    <w:rsid w:val="00CE5925"/>
    <w:rsid w:val="00CE72B1"/>
    <w:rsid w:val="00D02DDC"/>
    <w:rsid w:val="00D24A3C"/>
    <w:rsid w:val="00D32C15"/>
    <w:rsid w:val="00D5054E"/>
    <w:rsid w:val="00D55611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952B3"/>
    <w:rsid w:val="00EC5729"/>
    <w:rsid w:val="00ED4308"/>
    <w:rsid w:val="00EE48F8"/>
    <w:rsid w:val="00EE50EA"/>
    <w:rsid w:val="00F05FE7"/>
    <w:rsid w:val="00F120DB"/>
    <w:rsid w:val="00F12C6A"/>
    <w:rsid w:val="00F2020D"/>
    <w:rsid w:val="00F300A9"/>
    <w:rsid w:val="00F321F2"/>
    <w:rsid w:val="00F32D44"/>
    <w:rsid w:val="00F34FE1"/>
    <w:rsid w:val="00F4548C"/>
    <w:rsid w:val="00F654D5"/>
    <w:rsid w:val="00F83254"/>
    <w:rsid w:val="00F93C41"/>
    <w:rsid w:val="00FA51DC"/>
    <w:rsid w:val="00FC1542"/>
    <w:rsid w:val="00FD66FD"/>
    <w:rsid w:val="00F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rMdfiUAnnLaqOcTLwDat7znYwMs=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aw6luJvbYv0PGCvFkyhICz4cbMpsOlTUyQSrS1JvdlP7nhqGfKVGlvYAckd1dHDZlYQBCaFc
    4o5Md46+O5z5QxLb3E5PYRaaGwVTUREiZRRFSIgKk3mufqzr8uWCFkuAejvTmSgXSFtccjTh
    1oUD4qHc7352S0u9KSmFOY0WqzqYSVXIjFwlFTaT3J3TTZM/wMMGkun2eUcAdS9a6NsDnX58
    CC+y7SGj1HTBZ2Q0TEK0Gv8C7hc2USXrEWPBGY1BcHnzzN9SgicvlzUUO/z/IQlGBnZE4bNQ
    +vqK84a46+da3SETMtgKE3uf1ht5P5SRXwxuadVD7F8Keou25h7apw==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1NOj88fdX1zIQ2wnw1iYFeJlztI=</DigestValue>
      </Reference>
      <Reference URI="/word/document.xml?ContentType=application/vnd.openxmlformats-officedocument.wordprocessingml.document.main+xml">
        <DigestMethod Algorithm="http://www.w3.org/2000/09/xmldsig#sha1"/>
        <DigestValue>K8AveRgB2zA5TOWdQHQ4uIlaGXA=</DigestValue>
      </Reference>
      <Reference URI="/word/endnotes.xml?ContentType=application/vnd.openxmlformats-officedocument.wordprocessingml.endnotes+xml">
        <DigestMethod Algorithm="http://www.w3.org/2000/09/xmldsig#sha1"/>
        <DigestValue>rWSTJ9Tg0gSo6Z9BktC9soOxmVs=</DigestValue>
      </Reference>
      <Reference URI="/word/fontTable.xml?ContentType=application/vnd.openxmlformats-officedocument.wordprocessingml.fontTable+xml">
        <DigestMethod Algorithm="http://www.w3.org/2000/09/xmldsig#sha1"/>
        <DigestValue>9gY643ke8dICbzVWNP86em08A0Q=</DigestValue>
      </Reference>
      <Reference URI="/word/footnotes.xml?ContentType=application/vnd.openxmlformats-officedocument.wordprocessingml.footnotes+xml">
        <DigestMethod Algorithm="http://www.w3.org/2000/09/xmldsig#sha1"/>
        <DigestValue>UO4DNfnaOnfnVd+PGNgzqqMBLUE=</DigestValue>
      </Reference>
      <Reference URI="/word/numbering.xml?ContentType=application/vnd.openxmlformats-officedocument.wordprocessingml.numbering+xml">
        <DigestMethod Algorithm="http://www.w3.org/2000/09/xmldsig#sha1"/>
        <DigestValue>Srz9Xdtu53dIANXB3MWbYNMX9oM=</DigestValue>
      </Reference>
      <Reference URI="/word/settings.xml?ContentType=application/vnd.openxmlformats-officedocument.wordprocessingml.settings+xml">
        <DigestMethod Algorithm="http://www.w3.org/2000/09/xmldsig#sha1"/>
        <DigestValue>ZImyc+1YSmCLN1ZcCz1dYtD3Xm8=</DigestValue>
      </Reference>
      <Reference URI="/word/styles.xml?ContentType=application/vnd.openxmlformats-officedocument.wordprocessingml.styles+xml">
        <DigestMethod Algorithm="http://www.w3.org/2000/09/xmldsig#sha1"/>
        <DigestValue>siEwzzkyqmQfvWd8OnFjU+id0E4=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kVHNdNmZiop96UkmMiqqQZIYuNI=</DigestValue>
      </Reference>
    </Manifest>
    <SignatureProperties>
      <SignatureProperty Id="idSignatureTime" Target="#idPackageSignature">
        <mdssi:SignatureTime>
          <mdssi:Format>YYYY-MM-DDThh:mm:ssTZD</mdssi:Format>
          <mdssi:Value>2016-06-02T08:29:36Z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ECA58-0BD0-4F27-B4E1-8E63A7A0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428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2951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Petra Slavíková</cp:lastModifiedBy>
  <cp:revision>3</cp:revision>
  <cp:lastPrinted>2011-07-28T16:17:00Z</cp:lastPrinted>
  <dcterms:created xsi:type="dcterms:W3CDTF">2016-03-24T11:01:00Z</dcterms:created>
  <dcterms:modified xsi:type="dcterms:W3CDTF">2016-06-02T08:19:00Z</dcterms:modified>
</cp:coreProperties>
</file>