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67523301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 xml:space="preserve">Příloha </w:t>
      </w:r>
      <w:r w:rsidR="00E97CFC">
        <w:rPr>
          <w:rFonts w:ascii="Arial" w:hAnsi="Arial" w:cs="Arial"/>
          <w:b/>
          <w:bCs/>
          <w:caps/>
          <w:sz w:val="28"/>
          <w:szCs w:val="22"/>
        </w:rPr>
        <w:t>H</w:t>
      </w:r>
      <w:r w:rsidR="000976E2">
        <w:rPr>
          <w:rFonts w:ascii="Arial" w:hAnsi="Arial" w:cs="Arial"/>
          <w:b/>
          <w:bCs/>
          <w:caps/>
          <w:sz w:val="28"/>
          <w:szCs w:val="22"/>
        </w:rPr>
        <w:br/>
      </w:r>
      <w:r>
        <w:rPr>
          <w:rFonts w:ascii="Arial" w:hAnsi="Arial" w:cs="Arial"/>
          <w:b/>
          <w:bCs/>
          <w:caps/>
          <w:sz w:val="28"/>
          <w:szCs w:val="22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77777777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prokázání splnění kvalifikace</w:t>
      </w:r>
    </w:p>
    <w:p w14:paraId="6A8BCA3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FDA58B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68ADE37" w14:textId="77777777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 základní způsobilosti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587BCD7A" w14:textId="77777777" w:rsidR="00286CD1" w:rsidRDefault="00286CD1" w:rsidP="00286CD1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086B7EF" w14:textId="1AFB0311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Seznamu </w:t>
      </w:r>
      <w:r w:rsidR="00564031">
        <w:rPr>
          <w:rFonts w:ascii="Arial" w:hAnsi="Arial" w:cs="Arial"/>
          <w:b/>
          <w:sz w:val="22"/>
          <w:szCs w:val="22"/>
        </w:rPr>
        <w:t>stavebních</w:t>
      </w:r>
      <w:r w:rsidR="000E6F3E">
        <w:rPr>
          <w:rFonts w:ascii="Arial" w:hAnsi="Arial" w:cs="Arial"/>
          <w:b/>
          <w:sz w:val="22"/>
          <w:szCs w:val="22"/>
        </w:rPr>
        <w:t xml:space="preserve"> </w:t>
      </w:r>
      <w:r w:rsidR="00564031">
        <w:rPr>
          <w:rFonts w:ascii="Arial" w:hAnsi="Arial" w:cs="Arial"/>
          <w:b/>
          <w:sz w:val="22"/>
          <w:szCs w:val="22"/>
        </w:rPr>
        <w:t>prací</w:t>
      </w:r>
    </w:p>
    <w:p w14:paraId="63499956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21C30AC4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5280C89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sp.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19CE67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B42E668" w14:textId="77777777" w:rsidR="00286CD1" w:rsidRPr="003E7369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008E08F0" w14:textId="2680F965" w:rsidR="00286CD1" w:rsidRPr="003E7369" w:rsidRDefault="00286CD1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 w:rsidR="00CE4F22"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 xml:space="preserve">veřejnou zakázku: </w:t>
      </w:r>
      <w:r w:rsidR="00C653A0" w:rsidRPr="009202D7">
        <w:rPr>
          <w:rFonts w:ascii="Arial" w:hAnsi="Arial" w:cs="Arial"/>
          <w:sz w:val="20"/>
          <w:szCs w:val="20"/>
        </w:rPr>
        <w:t>„</w:t>
      </w:r>
      <w:r w:rsidR="00DC4A45" w:rsidRPr="00DC4A45">
        <w:rPr>
          <w:rFonts w:ascii="Arial" w:hAnsi="Arial" w:cs="Arial"/>
          <w:sz w:val="20"/>
          <w:szCs w:val="20"/>
        </w:rPr>
        <w:t>Modernizace teplárny ŠKO-ENERGO – OB</w:t>
      </w:r>
      <w:r w:rsidR="00C13A62">
        <w:rPr>
          <w:rFonts w:ascii="Arial" w:hAnsi="Arial" w:cs="Arial"/>
          <w:sz w:val="20"/>
          <w:szCs w:val="20"/>
        </w:rPr>
        <w:t>6 Stavba</w:t>
      </w:r>
      <w:r w:rsidR="00C653A0"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564031" w:rsidRPr="00564031">
        <w:rPr>
          <w:rFonts w:ascii="Arial" w:hAnsi="Arial" w:cs="Arial"/>
          <w:sz w:val="20"/>
          <w:szCs w:val="20"/>
          <w:bdr w:val="none" w:sz="0" w:space="0" w:color="auto" w:frame="1"/>
        </w:rPr>
        <w:t>ŠKO-ENERGO, s.r.o., se sídlem tř. Václava Klementa 869, Mladá Boleslav II, 293 01 Mladá Boleslav, IČO: 61675938, zapsané v obchodním rejstříku vedeném Městským soudem v Praze, sp.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63F99B0E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79BE46F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13B49592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11DACBFF" w14:textId="7650B902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Dodavatel splňuje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 w:rsidRPr="00CE4F22">
        <w:rPr>
          <w:rFonts w:ascii="Arial" w:hAnsi="Arial" w:cs="Arial"/>
          <w:sz w:val="20"/>
          <w:szCs w:val="20"/>
        </w:rPr>
        <w:t>písm.</w:t>
      </w:r>
      <w:r w:rsidR="00CE4F22">
        <w:rPr>
          <w:rFonts w:ascii="Arial" w:hAnsi="Arial" w:cs="Arial"/>
          <w:sz w:val="20"/>
          <w:szCs w:val="20"/>
        </w:rPr>
        <w:t xml:space="preserve"> b) a c) </w:t>
      </w:r>
      <w:r>
        <w:rPr>
          <w:rFonts w:ascii="Arial" w:hAnsi="Arial" w:cs="Arial"/>
          <w:sz w:val="20"/>
          <w:szCs w:val="20"/>
        </w:rPr>
        <w:t>zadávací dokumentace k Veřejné zakázce, a tedy že:</w:t>
      </w:r>
    </w:p>
    <w:p w14:paraId="11D0B3D5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0E8F9CB7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367BE402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splatný nedoplatek na pojistném a na penále na veřejné zdravotní pojištění, a to jak v České republice, tak v zemi sídla Dodavatele.</w:t>
      </w:r>
    </w:p>
    <w:p w14:paraId="49E6FE29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C9FBB2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73C9B30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BE60BC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635FA5D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76A184C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6C330ABA" w14:textId="77777777" w:rsidR="00286CD1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5F694FEE" w14:textId="6DB29E64" w:rsidR="00DC4A45" w:rsidRPr="003E7369" w:rsidRDefault="00DC4A45" w:rsidP="00DC4A45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</w:t>
      </w:r>
      <w:r w:rsidR="00C13A62">
        <w:rPr>
          <w:rFonts w:ascii="Arial" w:hAnsi="Arial" w:cs="Arial"/>
          <w:sz w:val="20"/>
          <w:szCs w:val="20"/>
        </w:rPr>
        <w:t>6 Stavba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564031" w:rsidRPr="00564031">
        <w:rPr>
          <w:rFonts w:ascii="Arial" w:hAnsi="Arial" w:cs="Arial"/>
          <w:sz w:val="20"/>
          <w:szCs w:val="20"/>
          <w:bdr w:val="none" w:sz="0" w:space="0" w:color="auto" w:frame="1"/>
        </w:rPr>
        <w:t>ŠKO-ENERGO, s.r.o., se sídlem tř. Václava Klementa 869, Mladá Boleslav II, 293 01 Mladá Boleslav, IČO: 61675938, zapsané v obchodním rejstříku vedeném Městským soudem v Praze, sp. zn. C 38550</w:t>
      </w:r>
      <w:r w:rsidRPr="003E7369">
        <w:rPr>
          <w:rFonts w:ascii="Arial" w:hAnsi="Arial" w:cs="Arial"/>
          <w:sz w:val="20"/>
          <w:szCs w:val="20"/>
        </w:rPr>
        <w:t>,</w:t>
      </w:r>
    </w:p>
    <w:p w14:paraId="1EF7A44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1D65984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5D8E9708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4244E832" w14:textId="0D157B48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>
        <w:rPr>
          <w:rFonts w:ascii="Arial" w:hAnsi="Arial" w:cs="Arial"/>
          <w:sz w:val="20"/>
          <w:szCs w:val="20"/>
        </w:rPr>
        <w:t xml:space="preserve">písm. b) a c) </w:t>
      </w:r>
      <w:r w:rsidRPr="00CE4F22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dokumentace k Veřejné zakázce, </w:t>
      </w:r>
      <w:r>
        <w:rPr>
          <w:rFonts w:ascii="Arial" w:hAnsi="Arial" w:cs="Arial"/>
          <w:sz w:val="20"/>
          <w:szCs w:val="22"/>
        </w:rPr>
        <w:t>a tedy že:</w:t>
      </w:r>
    </w:p>
    <w:p w14:paraId="688C9B48" w14:textId="2BFE6560" w:rsidR="00286CD1" w:rsidRDefault="00286CD1" w:rsidP="00286CD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752E002E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00C9DB8D" w14:textId="78B91C4F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splatný nedoplatek na pojistném a na penále na veřejné zdravotní pojištění, a to jak v České republice, tak v</w:t>
      </w:r>
      <w:r w:rsidR="00CE4F2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zemi sídla/místa podnikání.</w:t>
      </w:r>
    </w:p>
    <w:p w14:paraId="5AF866FE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0694160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7A1D3A11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_____________________ dne _____________________</w:t>
      </w:r>
    </w:p>
    <w:p w14:paraId="4E499B3B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78D5066A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F64048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5B0D5CD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2AB09D99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549AAE1A" w14:textId="77777777" w:rsidR="00286CD1" w:rsidRDefault="00286CD1" w:rsidP="00286CD1">
      <w:pPr>
        <w:rPr>
          <w:rFonts w:ascii="Arial" w:hAnsi="Arial" w:cs="Arial"/>
          <w:sz w:val="20"/>
          <w:szCs w:val="22"/>
        </w:rPr>
      </w:pPr>
    </w:p>
    <w:p w14:paraId="4D160C23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61DC7BBF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  <w:sectPr w:rsidR="00286CD1">
          <w:foot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102692EF" w14:textId="77777777" w:rsidR="00564031" w:rsidRDefault="00564031" w:rsidP="0056403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>Seznam stavebních prací</w:t>
      </w:r>
    </w:p>
    <w:p w14:paraId="32DF9CC3" w14:textId="77777777" w:rsidR="00564031" w:rsidRDefault="00564031" w:rsidP="00564031">
      <w:pPr>
        <w:jc w:val="center"/>
        <w:rPr>
          <w:rFonts w:ascii="Arial" w:hAnsi="Arial" w:cs="Arial"/>
          <w:sz w:val="20"/>
          <w:szCs w:val="20"/>
        </w:rPr>
      </w:pPr>
    </w:p>
    <w:p w14:paraId="478DB8AF" w14:textId="6EDA9C0C" w:rsidR="00564031" w:rsidRPr="00092DCC" w:rsidRDefault="00564031" w:rsidP="00564031">
      <w:pPr>
        <w:spacing w:before="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Účastník zadávacího řízení vyplní stavební práce poskytnuté za posledních </w:t>
      </w:r>
      <w:r w:rsidR="00B66DA3">
        <w:rPr>
          <w:rFonts w:ascii="Arial" w:hAnsi="Arial" w:cs="Arial"/>
          <w:i/>
          <w:iCs/>
          <w:sz w:val="20"/>
          <w:szCs w:val="20"/>
        </w:rPr>
        <w:t>5 let</w:t>
      </w:r>
      <w:r>
        <w:rPr>
          <w:rFonts w:ascii="Arial" w:hAnsi="Arial" w:cs="Arial"/>
          <w:i/>
          <w:iCs/>
          <w:sz w:val="20"/>
          <w:szCs w:val="20"/>
        </w:rPr>
        <w:t xml:space="preserve"> podle pokynů v zadávací dokumentaci. </w:t>
      </w:r>
      <w:r w:rsidRPr="00092DCC">
        <w:rPr>
          <w:rFonts w:ascii="Arial" w:hAnsi="Arial" w:cs="Arial"/>
          <w:i/>
          <w:iCs/>
          <w:sz w:val="20"/>
          <w:szCs w:val="20"/>
        </w:rPr>
        <w:t>Účastník vyplní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092DCC">
        <w:rPr>
          <w:rFonts w:ascii="Arial" w:hAnsi="Arial" w:cs="Arial"/>
          <w:i/>
          <w:iCs/>
          <w:sz w:val="20"/>
          <w:szCs w:val="20"/>
        </w:rPr>
        <w:t xml:space="preserve">formulář samostatně pro každou referenční </w:t>
      </w:r>
      <w:r>
        <w:rPr>
          <w:rFonts w:ascii="Arial" w:hAnsi="Arial" w:cs="Arial"/>
          <w:i/>
          <w:iCs/>
          <w:sz w:val="20"/>
          <w:szCs w:val="20"/>
        </w:rPr>
        <w:t>stavební práci</w:t>
      </w:r>
      <w:r w:rsidRPr="00092DCC"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i/>
          <w:iCs/>
          <w:sz w:val="20"/>
          <w:szCs w:val="20"/>
        </w:rPr>
        <w:t xml:space="preserve"> Účastník připojí alespoň k nejvýznamnější stavební práci (podle hodnoty plnění) osvědčení objednatele o jejím řádném poskytnutí a dokončení.</w:t>
      </w:r>
    </w:p>
    <w:p w14:paraId="22F2F53B" w14:textId="77777777" w:rsidR="00564031" w:rsidRDefault="00564031" w:rsidP="00564031">
      <w:pPr>
        <w:spacing w:before="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87"/>
        <w:gridCol w:w="1495"/>
        <w:gridCol w:w="1229"/>
        <w:gridCol w:w="962"/>
        <w:gridCol w:w="1422"/>
        <w:gridCol w:w="816"/>
        <w:gridCol w:w="1551"/>
      </w:tblGrid>
      <w:tr w:rsidR="00564031" w:rsidRPr="00092DCC" w14:paraId="7D41AF3B" w14:textId="77777777" w:rsidTr="00675D8F">
        <w:tc>
          <w:tcPr>
            <w:tcW w:w="3082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5DB6A23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092DCC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Název/označení 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stavební práce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27AD4C7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564031" w:rsidRPr="00092DCC" w14:paraId="1581FB09" w14:textId="77777777" w:rsidTr="00675D8F"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EC5B93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2"/>
                <w:szCs w:val="12"/>
              </w:rPr>
            </w:pPr>
          </w:p>
        </w:tc>
      </w:tr>
      <w:tr w:rsidR="00564031" w:rsidRPr="00092DCC" w14:paraId="284B8874" w14:textId="77777777" w:rsidTr="00675D8F"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6883993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Identifikační údaje objednatele dodávek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</w:tcPr>
          <w:p w14:paraId="231583D0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Firma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</w:tcBorders>
          </w:tcPr>
          <w:p w14:paraId="0B6E7A03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53494E2C" w14:textId="77777777" w:rsidTr="00675D8F">
        <w:tc>
          <w:tcPr>
            <w:tcW w:w="1587" w:type="dxa"/>
            <w:vMerge/>
            <w:shd w:val="clear" w:color="auto" w:fill="92D050"/>
            <w:vAlign w:val="center"/>
          </w:tcPr>
          <w:p w14:paraId="74BE88E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4C97F48B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Sídlo</w:t>
            </w:r>
          </w:p>
        </w:tc>
        <w:tc>
          <w:tcPr>
            <w:tcW w:w="5980" w:type="dxa"/>
            <w:gridSpan w:val="5"/>
          </w:tcPr>
          <w:p w14:paraId="7C8D497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61F97FA9" w14:textId="77777777" w:rsidTr="00675D8F">
        <w:tc>
          <w:tcPr>
            <w:tcW w:w="1587" w:type="dxa"/>
            <w:vMerge/>
            <w:shd w:val="clear" w:color="auto" w:fill="92D050"/>
            <w:vAlign w:val="center"/>
          </w:tcPr>
          <w:p w14:paraId="3E48E14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shd w:val="clear" w:color="auto" w:fill="92D050"/>
          </w:tcPr>
          <w:p w14:paraId="0CF80F5B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IČO</w:t>
            </w:r>
          </w:p>
        </w:tc>
        <w:tc>
          <w:tcPr>
            <w:tcW w:w="5980" w:type="dxa"/>
            <w:gridSpan w:val="5"/>
          </w:tcPr>
          <w:p w14:paraId="2371DB5F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4F78305E" w14:textId="77777777" w:rsidTr="00675D8F">
        <w:tc>
          <w:tcPr>
            <w:tcW w:w="1587" w:type="dxa"/>
            <w:vMerge/>
            <w:shd w:val="clear" w:color="auto" w:fill="92D050"/>
            <w:vAlign w:val="center"/>
          </w:tcPr>
          <w:p w14:paraId="3BA3606B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7475" w:type="dxa"/>
            <w:gridSpan w:val="6"/>
            <w:shd w:val="clear" w:color="auto" w:fill="92D050"/>
          </w:tcPr>
          <w:p w14:paraId="05B6C38A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Kontaktní osoba (pro ověření reference)</w:t>
            </w:r>
          </w:p>
        </w:tc>
      </w:tr>
      <w:tr w:rsidR="00564031" w:rsidRPr="00092DCC" w14:paraId="72BB40EB" w14:textId="77777777" w:rsidTr="00675D8F">
        <w:trPr>
          <w:trHeight w:val="230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0E45892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6326AB62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Jméno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5D89C057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92D050"/>
          </w:tcPr>
          <w:p w14:paraId="08A4BF79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Telefon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3522DB8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92D050"/>
          </w:tcPr>
          <w:p w14:paraId="72B0BE7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E-mail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0188A8AA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37CB3777" w14:textId="77777777" w:rsidTr="00675D8F">
        <w:trPr>
          <w:trHeight w:val="230"/>
        </w:trPr>
        <w:tc>
          <w:tcPr>
            <w:tcW w:w="9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67C4C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064D620E" w14:textId="77777777" w:rsidTr="00675D8F">
        <w:trPr>
          <w:trHeight w:val="590"/>
        </w:trPr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A1BB17E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Popis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>zakázky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374D968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Text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</w:tcBorders>
          </w:tcPr>
          <w:p w14:paraId="14C5522F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70EEA206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0DCAAEED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33A57F8F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  <w:p w14:paraId="6F1B5309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1821A0E0" w14:textId="77777777" w:rsidTr="00675D8F">
        <w:trPr>
          <w:trHeight w:val="134"/>
        </w:trPr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61B76835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</w:tcPr>
          <w:p w14:paraId="5425B123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Poznámka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45097D88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i/>
                <w:iCs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Je možno uvést webový odkaz na realizovanou zakázku</w:t>
            </w:r>
          </w:p>
        </w:tc>
      </w:tr>
      <w:tr w:rsidR="00564031" w:rsidRPr="00092DCC" w14:paraId="41FAE387" w14:textId="77777777" w:rsidTr="00675D8F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5D257C60" w14:textId="1D899C2A" w:rsidR="00564031" w:rsidRPr="00092DCC" w:rsidRDefault="00564031" w:rsidP="00675D8F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Období realizace </w:t>
            </w:r>
            <w:r w:rsidR="004A454E">
              <w:rPr>
                <w:rFonts w:asciiTheme="minorBidi" w:hAnsiTheme="minorBidi" w:cstheme="minorBidi"/>
                <w:sz w:val="16"/>
                <w:szCs w:val="16"/>
              </w:rPr>
              <w:t>stavební práce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2216843" w14:textId="34B80070" w:rsidR="00564031" w:rsidRPr="00092DCC" w:rsidRDefault="00564031" w:rsidP="00675D8F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Termín dokončení </w:t>
            </w:r>
            <w:r w:rsidR="004A454E">
              <w:rPr>
                <w:rFonts w:asciiTheme="minorBidi" w:hAnsiTheme="minorBidi" w:cstheme="minorBidi"/>
                <w:sz w:val="16"/>
                <w:szCs w:val="16"/>
              </w:rPr>
              <w:t>za poslední</w:t>
            </w:r>
            <w:r w:rsidR="000D68AA">
              <w:rPr>
                <w:rFonts w:asciiTheme="minorBidi" w:hAnsiTheme="minorBidi" w:cstheme="minorBidi"/>
                <w:sz w:val="16"/>
                <w:szCs w:val="16"/>
              </w:rPr>
              <w:t>ch</w:t>
            </w:r>
            <w:r w:rsidR="004A454E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="000D68AA">
              <w:rPr>
                <w:rFonts w:asciiTheme="minorBidi" w:hAnsiTheme="minorBidi" w:cstheme="minorBidi"/>
                <w:sz w:val="16"/>
                <w:szCs w:val="16"/>
              </w:rPr>
              <w:t>5</w:t>
            </w:r>
            <w:r w:rsidR="004A454E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  <w:r w:rsidR="000D68AA">
              <w:rPr>
                <w:rFonts w:asciiTheme="minorBidi" w:hAnsiTheme="minorBidi" w:cstheme="minorBidi"/>
                <w:sz w:val="16"/>
                <w:szCs w:val="16"/>
              </w:rPr>
              <w:t>let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56A98FB4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564031" w:rsidRPr="00092DCC" w14:paraId="64DF0164" w14:textId="77777777" w:rsidTr="00675D8F">
        <w:tc>
          <w:tcPr>
            <w:tcW w:w="1587" w:type="dxa"/>
            <w:tcBorders>
              <w:bottom w:val="single" w:sz="4" w:space="0" w:color="auto"/>
            </w:tcBorders>
            <w:shd w:val="clear" w:color="auto" w:fill="92D050"/>
          </w:tcPr>
          <w:p w14:paraId="50F79B8B" w14:textId="44B0A22A" w:rsidR="00564031" w:rsidRPr="00092DCC" w:rsidRDefault="00564031" w:rsidP="00675D8F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 xml:space="preserve">Hodnota poskytnuté </w:t>
            </w:r>
            <w:r w:rsidR="004A454E">
              <w:rPr>
                <w:rFonts w:asciiTheme="minorBidi" w:hAnsiTheme="minorBidi" w:cstheme="minorBidi"/>
                <w:sz w:val="16"/>
                <w:szCs w:val="16"/>
              </w:rPr>
              <w:t>stavební práce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16F3BF" w14:textId="77777777" w:rsidR="00564031" w:rsidRPr="00092DCC" w:rsidRDefault="00564031" w:rsidP="00675D8F">
            <w:pPr>
              <w:spacing w:before="60"/>
              <w:rPr>
                <w:rFonts w:asciiTheme="minorBidi" w:hAnsiTheme="minorBidi" w:cstheme="minorBidi"/>
                <w:sz w:val="16"/>
                <w:szCs w:val="16"/>
              </w:rPr>
            </w:pPr>
            <w:r w:rsidRPr="00092DCC">
              <w:rPr>
                <w:rFonts w:asciiTheme="minorBidi" w:hAnsiTheme="minorBidi" w:cstheme="minorBidi"/>
                <w:sz w:val="16"/>
                <w:szCs w:val="16"/>
              </w:rPr>
              <w:t>Hodnota plnění poskytnuté dodavateli objednatelem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(včetně uvedení měny)</w:t>
            </w:r>
          </w:p>
        </w:tc>
        <w:tc>
          <w:tcPr>
            <w:tcW w:w="5980" w:type="dxa"/>
            <w:gridSpan w:val="5"/>
            <w:tcBorders>
              <w:bottom w:val="single" w:sz="4" w:space="0" w:color="auto"/>
            </w:tcBorders>
          </w:tcPr>
          <w:p w14:paraId="7991AE77" w14:textId="77777777" w:rsidR="00564031" w:rsidRPr="00092DCC" w:rsidRDefault="00564031" w:rsidP="00675D8F">
            <w:pPr>
              <w:spacing w:before="60"/>
              <w:jc w:val="both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5A454466" w14:textId="77777777" w:rsidR="00564031" w:rsidRPr="000976E2" w:rsidRDefault="00564031" w:rsidP="00564031">
      <w:pPr>
        <w:spacing w:before="60"/>
        <w:jc w:val="both"/>
        <w:rPr>
          <w:rFonts w:ascii="Arial" w:hAnsi="Arial" w:cs="Arial"/>
          <w:sz w:val="16"/>
          <w:szCs w:val="16"/>
        </w:rPr>
      </w:pPr>
    </w:p>
    <w:p w14:paraId="0A10989C" w14:textId="77777777" w:rsidR="00092DCC" w:rsidRPr="000976E2" w:rsidRDefault="00092DCC" w:rsidP="00286CD1">
      <w:pPr>
        <w:spacing w:before="60"/>
        <w:jc w:val="both"/>
        <w:rPr>
          <w:rFonts w:ascii="Arial" w:hAnsi="Arial" w:cs="Arial"/>
          <w:sz w:val="16"/>
          <w:szCs w:val="16"/>
        </w:rPr>
      </w:pPr>
    </w:p>
    <w:sectPr w:rsidR="00092DCC" w:rsidRPr="000976E2" w:rsidSect="00092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63CC" w14:textId="77777777" w:rsidR="005411CB" w:rsidRDefault="005411CB" w:rsidP="00286CD1">
      <w:r>
        <w:separator/>
      </w:r>
    </w:p>
  </w:endnote>
  <w:endnote w:type="continuationSeparator" w:id="0">
    <w:p w14:paraId="7E015668" w14:textId="77777777" w:rsidR="005411CB" w:rsidRDefault="005411CB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CAD3" w14:textId="621FD0AD" w:rsidR="00AF3BE3" w:rsidRDefault="00C13A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956811" wp14:editId="408174B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6b344cf5a793520b2af9a250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583D9" w14:textId="0C7BF7D7" w:rsidR="00C13A62" w:rsidRPr="00C13A62" w:rsidRDefault="00C13A62" w:rsidP="00C13A62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56811" id="_x0000_t202" coordsize="21600,21600" o:spt="202" path="m,l,21600r21600,l21600,xe">
              <v:stroke joinstyle="miter"/>
              <v:path gradientshapeok="t" o:connecttype="rect"/>
            </v:shapetype>
            <v:shape id="MSIPCM6b344cf5a793520b2af9a250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A3583D9" w14:textId="0C7BF7D7" w:rsidR="00C13A62" w:rsidRPr="00C13A62" w:rsidRDefault="00C13A62" w:rsidP="00C13A62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8551" w14:textId="77777777" w:rsidR="005411CB" w:rsidRDefault="005411CB" w:rsidP="00286CD1">
      <w:r>
        <w:separator/>
      </w:r>
    </w:p>
  </w:footnote>
  <w:footnote w:type="continuationSeparator" w:id="0">
    <w:p w14:paraId="4B021935" w14:textId="77777777" w:rsidR="005411CB" w:rsidRDefault="005411CB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86362"/>
    <w:rsid w:val="00092DCC"/>
    <w:rsid w:val="000976E2"/>
    <w:rsid w:val="000D68AA"/>
    <w:rsid w:val="000E6F3E"/>
    <w:rsid w:val="000F5DB4"/>
    <w:rsid w:val="002671A5"/>
    <w:rsid w:val="00275507"/>
    <w:rsid w:val="00286CD1"/>
    <w:rsid w:val="002E7AAD"/>
    <w:rsid w:val="0033108E"/>
    <w:rsid w:val="003C793A"/>
    <w:rsid w:val="003E7369"/>
    <w:rsid w:val="003F1662"/>
    <w:rsid w:val="00407562"/>
    <w:rsid w:val="004706F7"/>
    <w:rsid w:val="00473F9F"/>
    <w:rsid w:val="004A454E"/>
    <w:rsid w:val="004B4C43"/>
    <w:rsid w:val="00540E1C"/>
    <w:rsid w:val="005411CB"/>
    <w:rsid w:val="00564031"/>
    <w:rsid w:val="0061070D"/>
    <w:rsid w:val="006524EF"/>
    <w:rsid w:val="007955F7"/>
    <w:rsid w:val="00813719"/>
    <w:rsid w:val="00820D6A"/>
    <w:rsid w:val="0083192E"/>
    <w:rsid w:val="0089172D"/>
    <w:rsid w:val="008B3129"/>
    <w:rsid w:val="009202D7"/>
    <w:rsid w:val="00AF3BE3"/>
    <w:rsid w:val="00B66DA3"/>
    <w:rsid w:val="00BA7EB3"/>
    <w:rsid w:val="00BD4AAF"/>
    <w:rsid w:val="00C13A62"/>
    <w:rsid w:val="00C653A0"/>
    <w:rsid w:val="00CE4F22"/>
    <w:rsid w:val="00DC4A45"/>
    <w:rsid w:val="00DF3AC5"/>
    <w:rsid w:val="00E97CFC"/>
    <w:rsid w:val="00F20593"/>
    <w:rsid w:val="00FB3754"/>
    <w:rsid w:val="5775F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09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2069-02-26T06:43:25+00:00</RevIMDeletionDate>
    <RevIMExtends xmlns="efb4989a-2b65-4970-a135-2ed519765122">{"Classified":"2024-02-26T06:47:06.142Z","KSUClass":"0e18494a-b1b7-43d2-a22c-e005bf8800b3"}</RevIMExtends>
    <RevIMEventDate xmlns="efb4989a-2b65-4970-a135-2ed5197651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4" ma:contentTypeDescription="Create a new document." ma:contentTypeScope="" ma:versionID="0af0fc4fe76b89d7c08f43032b3ed8cf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f71b772439aec61dcc09500e4c58e7b2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CF5EE-98DD-4E2F-9EC5-7CAB699E5425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2.xml><?xml version="1.0" encoding="utf-8"?>
<ds:datastoreItem xmlns:ds="http://schemas.openxmlformats.org/officeDocument/2006/customXml" ds:itemID="{AB2F11C9-FC72-4B80-B832-BBD8A7CB4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E5C56-527F-4389-82ED-813F6ACC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3</cp:revision>
  <dcterms:created xsi:type="dcterms:W3CDTF">2024-04-11T22:20:00Z</dcterms:created>
  <dcterms:modified xsi:type="dcterms:W3CDTF">2024-04-11T22:29:00Z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2024-01-17T09:53:44Z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d8751890-ce85-4811-85c8-627b02f47959</vt:lpwstr>
  </property>
  <property fmtid="{D5CDD505-2E9C-101B-9397-08002B2CF9AE}" pid="11" name="MSIP_Label_b1c9b508-7c6e-42bd-bedf-808292653d6c_ContentBits">
    <vt:lpwstr>3</vt:lpwstr>
  </property>
</Properties>
</file>