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32C61" w14:textId="77777777" w:rsidR="00050639" w:rsidRPr="00050639" w:rsidRDefault="00050639" w:rsidP="00050639">
      <w:pPr>
        <w:spacing w:before="0" w:after="0" w:line="240" w:lineRule="auto"/>
        <w:jc w:val="center"/>
        <w:rPr>
          <w:rFonts w:ascii="Arial" w:hAnsi="Arial" w:cs="Arial"/>
          <w:b/>
          <w:sz w:val="24"/>
          <w:szCs w:val="24"/>
        </w:rPr>
      </w:pPr>
      <w:r w:rsidRPr="00050639">
        <w:rPr>
          <w:rFonts w:ascii="Arial" w:hAnsi="Arial" w:cs="Arial"/>
          <w:b/>
          <w:sz w:val="24"/>
          <w:szCs w:val="24"/>
        </w:rPr>
        <w:t>ZADÁVACÍ DOKUMENTACE</w:t>
      </w:r>
    </w:p>
    <w:p w14:paraId="531A5509" w14:textId="77777777" w:rsidR="00050639" w:rsidRPr="00050639" w:rsidRDefault="00050639" w:rsidP="00050639">
      <w:pPr>
        <w:spacing w:before="0" w:after="0" w:line="240" w:lineRule="auto"/>
        <w:jc w:val="left"/>
        <w:rPr>
          <w:rFonts w:ascii="Arial" w:hAnsi="Arial" w:cs="Arial"/>
          <w:b/>
          <w:sz w:val="24"/>
          <w:szCs w:val="24"/>
        </w:rPr>
      </w:pPr>
    </w:p>
    <w:p w14:paraId="343D2545" w14:textId="77777777" w:rsidR="00050639" w:rsidRPr="00050639" w:rsidRDefault="00050639" w:rsidP="00050639">
      <w:pPr>
        <w:spacing w:before="0" w:after="0" w:line="240" w:lineRule="auto"/>
        <w:jc w:val="left"/>
        <w:rPr>
          <w:rFonts w:ascii="Arial" w:hAnsi="Arial" w:cs="Arial"/>
          <w:b/>
          <w:sz w:val="24"/>
          <w:szCs w:val="24"/>
        </w:rPr>
      </w:pPr>
    </w:p>
    <w:p w14:paraId="28CB8A3B" w14:textId="77777777" w:rsidR="00050639" w:rsidRPr="00050639" w:rsidRDefault="00050639" w:rsidP="00050639">
      <w:pPr>
        <w:spacing w:before="0" w:after="0" w:line="240" w:lineRule="auto"/>
        <w:jc w:val="center"/>
        <w:rPr>
          <w:rFonts w:ascii="Arial" w:hAnsi="Arial" w:cs="Arial"/>
          <w:b/>
          <w:sz w:val="24"/>
          <w:szCs w:val="24"/>
        </w:rPr>
      </w:pPr>
      <w:r w:rsidRPr="00050639">
        <w:rPr>
          <w:rFonts w:ascii="Arial" w:hAnsi="Arial" w:cs="Arial"/>
          <w:b/>
          <w:sz w:val="24"/>
          <w:szCs w:val="24"/>
        </w:rPr>
        <w:t>Veřejné zakázky „Identity Management – realizace“</w:t>
      </w:r>
    </w:p>
    <w:p w14:paraId="2382BBD2" w14:textId="77777777" w:rsidR="00050639" w:rsidRPr="00050639" w:rsidRDefault="00050639" w:rsidP="00050639">
      <w:pPr>
        <w:spacing w:before="480" w:after="60" w:line="240" w:lineRule="auto"/>
        <w:jc w:val="center"/>
        <w:rPr>
          <w:rFonts w:ascii="Segoe UI" w:eastAsia="Calibri" w:hAnsi="Segoe UI" w:cs="Segoe UI"/>
          <w:b/>
          <w:sz w:val="22"/>
          <w:szCs w:val="22"/>
          <w:lang w:eastAsia="en-US"/>
        </w:rPr>
      </w:pPr>
      <w:r w:rsidRPr="00050639">
        <w:rPr>
          <w:rFonts w:ascii="Segoe UI" w:eastAsia="Calibri" w:hAnsi="Segoe UI" w:cs="Segoe UI"/>
          <w:b/>
          <w:sz w:val="22"/>
          <w:szCs w:val="22"/>
          <w:lang w:eastAsia="en-US"/>
        </w:rPr>
        <w:t>Příloha č. 8 - Vzor smlouvy o dílo a o poskytování služeb</w:t>
      </w:r>
    </w:p>
    <w:p w14:paraId="696C3E94" w14:textId="4C7FE8EC" w:rsidR="00050639" w:rsidRPr="00050639" w:rsidRDefault="00050639" w:rsidP="00050639">
      <w:pPr>
        <w:spacing w:after="60" w:line="240" w:lineRule="auto"/>
        <w:jc w:val="center"/>
        <w:rPr>
          <w:rFonts w:ascii="Arial" w:eastAsia="Calibri" w:hAnsi="Arial" w:cs="Arial"/>
          <w:color w:val="595959"/>
          <w:sz w:val="20"/>
          <w:szCs w:val="20"/>
          <w:lang w:eastAsia="en-US"/>
        </w:rPr>
      </w:pPr>
      <w:r w:rsidRPr="00050639">
        <w:rPr>
          <w:rFonts w:ascii="Segoe UI" w:eastAsia="Calibri" w:hAnsi="Segoe UI" w:cs="Segoe UI"/>
          <w:b/>
          <w:sz w:val="22"/>
          <w:szCs w:val="22"/>
          <w:lang w:eastAsia="en-US"/>
        </w:rPr>
        <w:t xml:space="preserve">Příloha č. </w:t>
      </w:r>
      <w:r w:rsidR="00571EFE">
        <w:rPr>
          <w:rFonts w:ascii="Segoe UI" w:eastAsia="Calibri" w:hAnsi="Segoe UI" w:cs="Segoe UI"/>
          <w:b/>
          <w:sz w:val="22"/>
          <w:szCs w:val="22"/>
          <w:lang w:eastAsia="en-US"/>
        </w:rPr>
        <w:t>6</w:t>
      </w:r>
      <w:r w:rsidRPr="00050639">
        <w:rPr>
          <w:rFonts w:ascii="Segoe UI" w:eastAsia="Calibri" w:hAnsi="Segoe UI" w:cs="Segoe UI"/>
          <w:b/>
          <w:sz w:val="22"/>
          <w:szCs w:val="22"/>
          <w:lang w:eastAsia="en-US"/>
        </w:rPr>
        <w:t xml:space="preserve"> </w:t>
      </w:r>
      <w:r>
        <w:rPr>
          <w:rFonts w:ascii="Segoe UI" w:eastAsia="Calibri" w:hAnsi="Segoe UI" w:cs="Segoe UI"/>
          <w:b/>
          <w:sz w:val="22"/>
          <w:szCs w:val="22"/>
          <w:lang w:eastAsia="en-US"/>
        </w:rPr>
        <w:t>– Dohoda o ochraně důvěrných informací</w:t>
      </w:r>
    </w:p>
    <w:p w14:paraId="042AA054" w14:textId="77777777" w:rsidR="009F7856" w:rsidRPr="00E06984" w:rsidRDefault="009F7856" w:rsidP="00632B8E">
      <w:pPr>
        <w:spacing w:line="240" w:lineRule="auto"/>
        <w:rPr>
          <w:rFonts w:ascii="Arial" w:hAnsi="Arial" w:cs="Arial"/>
          <w:sz w:val="20"/>
          <w:szCs w:val="20"/>
        </w:rPr>
      </w:pPr>
    </w:p>
    <w:p w14:paraId="042AA055" w14:textId="77777777" w:rsidR="001F0A3A" w:rsidRDefault="001F0A3A" w:rsidP="00632B8E">
      <w:pPr>
        <w:spacing w:before="0" w:after="0" w:line="240" w:lineRule="auto"/>
        <w:jc w:val="left"/>
        <w:rPr>
          <w:rFonts w:ascii="Arial" w:hAnsi="Arial" w:cs="Arial"/>
          <w:sz w:val="20"/>
          <w:szCs w:val="20"/>
        </w:rPr>
      </w:pPr>
    </w:p>
    <w:p w14:paraId="042AA056" w14:textId="77777777" w:rsidR="001F0A3A" w:rsidRPr="001F0A3A" w:rsidRDefault="001F0A3A" w:rsidP="001F0A3A">
      <w:pPr>
        <w:rPr>
          <w:rFonts w:ascii="Arial" w:hAnsi="Arial" w:cs="Arial"/>
          <w:sz w:val="20"/>
          <w:szCs w:val="20"/>
        </w:rPr>
      </w:pPr>
    </w:p>
    <w:p w14:paraId="042AA057" w14:textId="77777777" w:rsidR="001F0A3A" w:rsidRPr="001F0A3A" w:rsidRDefault="001F0A3A" w:rsidP="001F0A3A">
      <w:pPr>
        <w:rPr>
          <w:rFonts w:ascii="Arial" w:hAnsi="Arial" w:cs="Arial"/>
          <w:sz w:val="20"/>
          <w:szCs w:val="20"/>
        </w:rPr>
      </w:pPr>
    </w:p>
    <w:p w14:paraId="042AA058" w14:textId="77777777" w:rsidR="001F0A3A" w:rsidRPr="001F0A3A" w:rsidRDefault="001F0A3A" w:rsidP="001F0A3A">
      <w:pPr>
        <w:rPr>
          <w:rFonts w:ascii="Arial" w:hAnsi="Arial" w:cs="Arial"/>
          <w:sz w:val="20"/>
          <w:szCs w:val="20"/>
        </w:rPr>
      </w:pPr>
    </w:p>
    <w:p w14:paraId="042AA059" w14:textId="77777777" w:rsidR="001F0A3A" w:rsidRPr="001F0A3A" w:rsidRDefault="001F0A3A" w:rsidP="001F0A3A">
      <w:pPr>
        <w:rPr>
          <w:rFonts w:ascii="Arial" w:hAnsi="Arial" w:cs="Arial"/>
          <w:sz w:val="20"/>
          <w:szCs w:val="20"/>
        </w:rPr>
      </w:pPr>
    </w:p>
    <w:p w14:paraId="042AA05A" w14:textId="77777777" w:rsidR="001F0A3A" w:rsidRPr="001F0A3A" w:rsidRDefault="001F0A3A" w:rsidP="001F0A3A">
      <w:pPr>
        <w:rPr>
          <w:rFonts w:ascii="Arial" w:hAnsi="Arial" w:cs="Arial"/>
          <w:sz w:val="20"/>
          <w:szCs w:val="20"/>
        </w:rPr>
      </w:pPr>
    </w:p>
    <w:p w14:paraId="042AA05B" w14:textId="77777777" w:rsidR="001F0A3A" w:rsidRPr="001F0A3A" w:rsidRDefault="001F0A3A" w:rsidP="001F0A3A">
      <w:pPr>
        <w:rPr>
          <w:rFonts w:ascii="Arial" w:hAnsi="Arial" w:cs="Arial"/>
          <w:sz w:val="20"/>
          <w:szCs w:val="20"/>
        </w:rPr>
      </w:pPr>
    </w:p>
    <w:p w14:paraId="042AA05C" w14:textId="77777777" w:rsidR="001F0A3A" w:rsidRPr="001F0A3A" w:rsidRDefault="001F0A3A" w:rsidP="001F0A3A">
      <w:pPr>
        <w:rPr>
          <w:rFonts w:ascii="Arial" w:hAnsi="Arial" w:cs="Arial"/>
          <w:sz w:val="20"/>
          <w:szCs w:val="20"/>
        </w:rPr>
      </w:pPr>
    </w:p>
    <w:p w14:paraId="042AA05D" w14:textId="77777777" w:rsidR="001F0A3A" w:rsidRPr="001F0A3A" w:rsidRDefault="001F0A3A" w:rsidP="001F0A3A">
      <w:pPr>
        <w:rPr>
          <w:rFonts w:ascii="Arial" w:hAnsi="Arial" w:cs="Arial"/>
          <w:sz w:val="20"/>
          <w:szCs w:val="20"/>
        </w:rPr>
      </w:pPr>
    </w:p>
    <w:p w14:paraId="042AA05E" w14:textId="77777777" w:rsidR="001F0A3A" w:rsidRPr="001F0A3A" w:rsidRDefault="001F0A3A" w:rsidP="001F0A3A">
      <w:pPr>
        <w:rPr>
          <w:rFonts w:ascii="Arial" w:hAnsi="Arial" w:cs="Arial"/>
          <w:sz w:val="20"/>
          <w:szCs w:val="20"/>
        </w:rPr>
      </w:pPr>
    </w:p>
    <w:p w14:paraId="042AA05F" w14:textId="77777777" w:rsidR="001F0A3A" w:rsidRPr="001F0A3A" w:rsidRDefault="001F0A3A" w:rsidP="001F0A3A">
      <w:pPr>
        <w:rPr>
          <w:rFonts w:ascii="Arial" w:hAnsi="Arial" w:cs="Arial"/>
          <w:sz w:val="20"/>
          <w:szCs w:val="20"/>
        </w:rPr>
      </w:pPr>
    </w:p>
    <w:p w14:paraId="042AA060" w14:textId="77777777" w:rsidR="001F0A3A" w:rsidRPr="001F0A3A" w:rsidRDefault="001F0A3A" w:rsidP="001F0A3A">
      <w:pPr>
        <w:rPr>
          <w:rFonts w:ascii="Arial" w:hAnsi="Arial" w:cs="Arial"/>
          <w:sz w:val="20"/>
          <w:szCs w:val="20"/>
        </w:rPr>
      </w:pPr>
    </w:p>
    <w:p w14:paraId="042AA061" w14:textId="77777777" w:rsidR="001F0A3A" w:rsidRPr="001F0A3A" w:rsidRDefault="001F0A3A" w:rsidP="001F0A3A">
      <w:pPr>
        <w:rPr>
          <w:rFonts w:ascii="Arial" w:hAnsi="Arial" w:cs="Arial"/>
          <w:sz w:val="20"/>
          <w:szCs w:val="20"/>
        </w:rPr>
      </w:pPr>
    </w:p>
    <w:p w14:paraId="042AA062" w14:textId="77777777" w:rsidR="001F0A3A" w:rsidRPr="001F0A3A" w:rsidRDefault="001F0A3A" w:rsidP="001F0A3A">
      <w:pPr>
        <w:rPr>
          <w:rFonts w:ascii="Arial" w:hAnsi="Arial" w:cs="Arial"/>
          <w:sz w:val="20"/>
          <w:szCs w:val="20"/>
        </w:rPr>
      </w:pPr>
    </w:p>
    <w:p w14:paraId="042AA063" w14:textId="77777777" w:rsidR="001F0A3A" w:rsidRPr="001F0A3A" w:rsidRDefault="001F0A3A" w:rsidP="001F0A3A">
      <w:pPr>
        <w:rPr>
          <w:rFonts w:ascii="Arial" w:hAnsi="Arial" w:cs="Arial"/>
          <w:sz w:val="20"/>
          <w:szCs w:val="20"/>
        </w:rPr>
      </w:pPr>
    </w:p>
    <w:p w14:paraId="042AA064" w14:textId="77777777" w:rsidR="001F0A3A" w:rsidRPr="001F0A3A" w:rsidRDefault="001F0A3A" w:rsidP="001F0A3A">
      <w:pPr>
        <w:rPr>
          <w:rFonts w:ascii="Arial" w:hAnsi="Arial" w:cs="Arial"/>
          <w:sz w:val="20"/>
          <w:szCs w:val="20"/>
        </w:rPr>
      </w:pPr>
    </w:p>
    <w:p w14:paraId="042AA065" w14:textId="77777777" w:rsidR="001F0A3A" w:rsidRDefault="001F0A3A" w:rsidP="001F0A3A">
      <w:pPr>
        <w:rPr>
          <w:rFonts w:ascii="Arial" w:hAnsi="Arial" w:cs="Arial"/>
          <w:sz w:val="20"/>
          <w:szCs w:val="20"/>
        </w:rPr>
      </w:pPr>
    </w:p>
    <w:p w14:paraId="042AA066" w14:textId="77777777" w:rsidR="002839A5" w:rsidRPr="001F0A3A" w:rsidRDefault="001F0A3A" w:rsidP="001F0A3A">
      <w:pPr>
        <w:tabs>
          <w:tab w:val="center" w:pos="4536"/>
        </w:tabs>
        <w:rPr>
          <w:rFonts w:ascii="Arial" w:hAnsi="Arial" w:cs="Arial"/>
          <w:sz w:val="20"/>
          <w:szCs w:val="20"/>
        </w:rPr>
        <w:sectPr w:rsidR="002839A5" w:rsidRPr="001F0A3A" w:rsidSect="00227F53">
          <w:headerReference w:type="default" r:id="rId11"/>
          <w:footerReference w:type="default" r:id="rId12"/>
          <w:headerReference w:type="first" r:id="rId13"/>
          <w:pgSz w:w="11906" w:h="16838"/>
          <w:pgMar w:top="1560" w:right="1417" w:bottom="1417" w:left="1417" w:header="708" w:footer="708" w:gutter="0"/>
          <w:cols w:space="708"/>
          <w:titlePg/>
          <w:docGrid w:linePitch="360"/>
        </w:sectPr>
      </w:pPr>
      <w:r>
        <w:rPr>
          <w:rFonts w:ascii="Arial" w:hAnsi="Arial" w:cs="Arial"/>
          <w:sz w:val="20"/>
          <w:szCs w:val="20"/>
        </w:rPr>
        <w:tab/>
      </w:r>
    </w:p>
    <w:p w14:paraId="042AA067" w14:textId="77777777" w:rsidR="009F7856" w:rsidRPr="00D5441C" w:rsidRDefault="009F7856" w:rsidP="00632B8E">
      <w:pPr>
        <w:spacing w:line="240" w:lineRule="auto"/>
        <w:rPr>
          <w:rFonts w:ascii="Arial" w:hAnsi="Arial" w:cs="Arial"/>
          <w:sz w:val="20"/>
          <w:szCs w:val="20"/>
        </w:rPr>
      </w:pPr>
      <w:bookmarkStart w:id="0" w:name="_Ref422310625"/>
      <w:r w:rsidRPr="00E06984">
        <w:rPr>
          <w:rFonts w:ascii="Arial" w:hAnsi="Arial" w:cs="Arial"/>
          <w:caps/>
          <w:sz w:val="20"/>
          <w:szCs w:val="20"/>
        </w:rPr>
        <w:lastRenderedPageBreak/>
        <w:t>Tato</w:t>
      </w:r>
      <w:r w:rsidRPr="00E06984">
        <w:rPr>
          <w:rFonts w:ascii="Arial" w:hAnsi="Arial" w:cs="Arial"/>
          <w:b/>
          <w:caps/>
          <w:sz w:val="20"/>
          <w:szCs w:val="20"/>
        </w:rPr>
        <w:t xml:space="preserve"> Dohoda o ochraně důvěrných informací</w:t>
      </w:r>
      <w:r w:rsidRPr="00E06984">
        <w:rPr>
          <w:rFonts w:ascii="Arial" w:hAnsi="Arial" w:cs="Arial"/>
          <w:b/>
          <w:sz w:val="20"/>
          <w:szCs w:val="20"/>
        </w:rPr>
        <w:t xml:space="preserve"> </w:t>
      </w:r>
      <w:r w:rsidRPr="00E06984">
        <w:rPr>
          <w:rFonts w:ascii="Arial" w:hAnsi="Arial" w:cs="Arial"/>
          <w:sz w:val="20"/>
          <w:szCs w:val="20"/>
        </w:rPr>
        <w:t>(dále jen „</w:t>
      </w:r>
      <w:r w:rsidRPr="00E06984">
        <w:rPr>
          <w:rFonts w:ascii="Arial" w:hAnsi="Arial" w:cs="Arial"/>
          <w:b/>
          <w:sz w:val="20"/>
          <w:szCs w:val="20"/>
        </w:rPr>
        <w:t>Dohoda</w:t>
      </w:r>
      <w:r w:rsidRPr="00E06984">
        <w:rPr>
          <w:rFonts w:ascii="Arial" w:hAnsi="Arial" w:cs="Arial"/>
          <w:sz w:val="20"/>
          <w:szCs w:val="20"/>
        </w:rPr>
        <w:t>“) je uzavřena níže uvedeného dne, měsíce a roku v souladu s ustanovením § 1746 odst. 2 zákona č. 89/2012 Sb., občanský zákoník, v platném znění</w:t>
      </w:r>
    </w:p>
    <w:p w14:paraId="042AA068" w14:textId="77777777" w:rsidR="009F7856" w:rsidRPr="00E06984" w:rsidRDefault="009F7856" w:rsidP="00632B8E">
      <w:pPr>
        <w:spacing w:line="240" w:lineRule="auto"/>
        <w:rPr>
          <w:rFonts w:ascii="Arial" w:hAnsi="Arial" w:cs="Arial"/>
          <w:sz w:val="20"/>
          <w:szCs w:val="20"/>
        </w:rPr>
      </w:pPr>
    </w:p>
    <w:p w14:paraId="042AA069" w14:textId="77777777" w:rsidR="009F7856" w:rsidRPr="00E06984" w:rsidRDefault="009F7856" w:rsidP="00632B8E">
      <w:pPr>
        <w:spacing w:line="240" w:lineRule="auto"/>
        <w:rPr>
          <w:rFonts w:ascii="Arial" w:hAnsi="Arial" w:cs="Arial"/>
          <w:caps/>
          <w:sz w:val="20"/>
          <w:szCs w:val="20"/>
        </w:rPr>
      </w:pPr>
      <w:r w:rsidRPr="00E06984">
        <w:rPr>
          <w:rFonts w:ascii="Arial" w:hAnsi="Arial" w:cs="Arial"/>
          <w:caps/>
          <w:sz w:val="20"/>
          <w:szCs w:val="20"/>
        </w:rPr>
        <w:t>mezi</w:t>
      </w:r>
    </w:p>
    <w:p w14:paraId="042AA06A" w14:textId="77777777" w:rsidR="009F7856" w:rsidRPr="00E06984" w:rsidRDefault="009F7856" w:rsidP="00632B8E">
      <w:pPr>
        <w:spacing w:line="240" w:lineRule="auto"/>
        <w:rPr>
          <w:rFonts w:ascii="Arial" w:hAnsi="Arial" w:cs="Arial"/>
          <w:sz w:val="20"/>
          <w:szCs w:val="20"/>
        </w:rPr>
      </w:pPr>
    </w:p>
    <w:p w14:paraId="042AA06B" w14:textId="77777777" w:rsidR="009F7856" w:rsidRPr="00E06984" w:rsidRDefault="00C84416" w:rsidP="00632B8E">
      <w:pPr>
        <w:suppressAutoHyphens/>
        <w:autoSpaceDE w:val="0"/>
        <w:autoSpaceDN w:val="0"/>
        <w:adjustRightInd w:val="0"/>
        <w:spacing w:before="0" w:after="0" w:line="240" w:lineRule="auto"/>
        <w:rPr>
          <w:rFonts w:ascii="Arial" w:hAnsi="Arial" w:cs="Arial"/>
          <w:b/>
          <w:sz w:val="20"/>
          <w:szCs w:val="20"/>
        </w:rPr>
      </w:pPr>
      <w:r w:rsidRPr="00E06984">
        <w:rPr>
          <w:rFonts w:ascii="Arial" w:hAnsi="Arial" w:cs="Arial"/>
          <w:b/>
          <w:sz w:val="20"/>
          <w:szCs w:val="20"/>
        </w:rPr>
        <w:t>Oborovou zdravotní pojišťovnou zaměstnanců bank, pojišťoven a stavebnictví</w:t>
      </w:r>
    </w:p>
    <w:p w14:paraId="042AA06C" w14:textId="77777777" w:rsidR="009F7856" w:rsidRPr="00E06984" w:rsidRDefault="009F7856" w:rsidP="00632B8E">
      <w:pPr>
        <w:suppressAutoHyphens/>
        <w:autoSpaceDE w:val="0"/>
        <w:autoSpaceDN w:val="0"/>
        <w:adjustRightInd w:val="0"/>
        <w:spacing w:before="0" w:after="0" w:line="240" w:lineRule="auto"/>
        <w:rPr>
          <w:rFonts w:ascii="Arial" w:hAnsi="Arial" w:cs="Arial"/>
          <w:sz w:val="20"/>
          <w:szCs w:val="20"/>
        </w:rPr>
      </w:pPr>
      <w:r w:rsidRPr="00E06984">
        <w:rPr>
          <w:rFonts w:ascii="Arial" w:hAnsi="Arial" w:cs="Arial"/>
          <w:sz w:val="20"/>
          <w:szCs w:val="20"/>
        </w:rPr>
        <w:t xml:space="preserve">se sídlem </w:t>
      </w:r>
      <w:r w:rsidR="00C84416" w:rsidRPr="00E06984">
        <w:rPr>
          <w:rFonts w:ascii="Arial" w:hAnsi="Arial" w:cs="Arial"/>
          <w:sz w:val="20"/>
          <w:szCs w:val="20"/>
        </w:rPr>
        <w:t>Roškotova 1225/1, 140 21 Praha 4</w:t>
      </w:r>
      <w:r w:rsidRPr="00E06984">
        <w:rPr>
          <w:rFonts w:ascii="Arial" w:hAnsi="Arial" w:cs="Arial"/>
          <w:sz w:val="20"/>
          <w:szCs w:val="20"/>
        </w:rPr>
        <w:t>,</w:t>
      </w:r>
    </w:p>
    <w:p w14:paraId="042AA06D" w14:textId="77777777" w:rsidR="009F7856" w:rsidRPr="00E06984" w:rsidRDefault="009F7856" w:rsidP="00632B8E">
      <w:pPr>
        <w:suppressAutoHyphens/>
        <w:autoSpaceDE w:val="0"/>
        <w:autoSpaceDN w:val="0"/>
        <w:adjustRightInd w:val="0"/>
        <w:spacing w:before="0" w:after="0" w:line="240" w:lineRule="auto"/>
        <w:rPr>
          <w:rFonts w:ascii="Arial" w:hAnsi="Arial" w:cs="Arial"/>
          <w:sz w:val="20"/>
          <w:szCs w:val="20"/>
        </w:rPr>
      </w:pPr>
      <w:r w:rsidRPr="00E06984">
        <w:rPr>
          <w:rFonts w:ascii="Arial" w:hAnsi="Arial" w:cs="Arial"/>
          <w:sz w:val="20"/>
          <w:szCs w:val="20"/>
        </w:rPr>
        <w:t xml:space="preserve">IČO: </w:t>
      </w:r>
      <w:r w:rsidR="00C84416" w:rsidRPr="00E06984">
        <w:rPr>
          <w:rFonts w:ascii="Arial" w:eastAsiaTheme="minorHAnsi" w:hAnsi="Arial" w:cs="Arial"/>
          <w:sz w:val="20"/>
          <w:szCs w:val="20"/>
          <w:lang w:eastAsia="en-US"/>
        </w:rPr>
        <w:t>47114321</w:t>
      </w:r>
      <w:r w:rsidRPr="00E06984">
        <w:rPr>
          <w:rFonts w:ascii="Arial" w:hAnsi="Arial" w:cs="Arial"/>
          <w:sz w:val="20"/>
          <w:szCs w:val="20"/>
        </w:rPr>
        <w:t>,</w:t>
      </w:r>
    </w:p>
    <w:p w14:paraId="042AA06E" w14:textId="77777777" w:rsidR="00C84416" w:rsidRPr="00E06984" w:rsidRDefault="00C84416" w:rsidP="00632B8E">
      <w:pPr>
        <w:suppressAutoHyphens/>
        <w:autoSpaceDE w:val="0"/>
        <w:autoSpaceDN w:val="0"/>
        <w:adjustRightInd w:val="0"/>
        <w:spacing w:before="0" w:after="0" w:line="240" w:lineRule="auto"/>
        <w:rPr>
          <w:rFonts w:ascii="Arial" w:hAnsi="Arial" w:cs="Arial"/>
          <w:sz w:val="20"/>
          <w:szCs w:val="20"/>
        </w:rPr>
      </w:pPr>
      <w:r w:rsidRPr="00E06984">
        <w:rPr>
          <w:rFonts w:ascii="Arial" w:hAnsi="Arial" w:cs="Arial"/>
          <w:sz w:val="20"/>
          <w:szCs w:val="20"/>
        </w:rPr>
        <w:t>zapsanou v obchodním rejstříku vedeném Městským soudem v Praze pod sp. zn. A 7232,</w:t>
      </w:r>
    </w:p>
    <w:p w14:paraId="042AA06F" w14:textId="77777777" w:rsidR="00C84416" w:rsidRPr="00E06984" w:rsidRDefault="00C84416" w:rsidP="00632B8E">
      <w:pPr>
        <w:suppressAutoHyphens/>
        <w:autoSpaceDE w:val="0"/>
        <w:autoSpaceDN w:val="0"/>
        <w:adjustRightInd w:val="0"/>
        <w:spacing w:before="0" w:after="0" w:line="240" w:lineRule="auto"/>
        <w:rPr>
          <w:rFonts w:ascii="Arial" w:hAnsi="Arial" w:cs="Arial"/>
          <w:sz w:val="20"/>
          <w:szCs w:val="20"/>
        </w:rPr>
      </w:pPr>
      <w:r w:rsidRPr="00E06984">
        <w:rPr>
          <w:rFonts w:ascii="Arial" w:hAnsi="Arial" w:cs="Arial"/>
          <w:sz w:val="20"/>
          <w:szCs w:val="20"/>
        </w:rPr>
        <w:t>za</w:t>
      </w:r>
      <w:r w:rsidR="00CB4A49" w:rsidRPr="00E06984">
        <w:rPr>
          <w:rFonts w:ascii="Arial" w:hAnsi="Arial" w:cs="Arial"/>
          <w:sz w:val="20"/>
          <w:szCs w:val="20"/>
        </w:rPr>
        <w:t>stoupenou</w:t>
      </w:r>
      <w:r w:rsidRPr="00E06984">
        <w:rPr>
          <w:rFonts w:ascii="Arial" w:hAnsi="Arial" w:cs="Arial"/>
          <w:sz w:val="20"/>
          <w:szCs w:val="20"/>
        </w:rPr>
        <w:t xml:space="preserve"> </w:t>
      </w:r>
      <w:r w:rsidR="00F1247C" w:rsidRPr="00E06984">
        <w:rPr>
          <w:rFonts w:ascii="Arial" w:hAnsi="Arial" w:cs="Arial"/>
          <w:bCs/>
          <w:sz w:val="20"/>
          <w:szCs w:val="20"/>
          <w:highlight w:val="yellow"/>
        </w:rPr>
        <w:t>[●]</w:t>
      </w:r>
      <w:r w:rsidR="00F1247C" w:rsidRPr="00E06984">
        <w:rPr>
          <w:rFonts w:ascii="Arial" w:hAnsi="Arial" w:cs="Arial"/>
          <w:bCs/>
          <w:sz w:val="20"/>
          <w:szCs w:val="20"/>
        </w:rPr>
        <w:t>,</w:t>
      </w:r>
      <w:r w:rsidR="00CB4A49" w:rsidRPr="00E06984">
        <w:rPr>
          <w:rFonts w:ascii="Arial" w:hAnsi="Arial" w:cs="Arial"/>
          <w:bCs/>
          <w:sz w:val="20"/>
          <w:szCs w:val="20"/>
        </w:rPr>
        <w:t xml:space="preserve"> </w:t>
      </w:r>
      <w:r w:rsidR="00F1247C" w:rsidRPr="00E06984">
        <w:rPr>
          <w:rFonts w:ascii="Arial" w:hAnsi="Arial" w:cs="Arial"/>
          <w:bCs/>
          <w:sz w:val="20"/>
          <w:szCs w:val="20"/>
          <w:highlight w:val="yellow"/>
        </w:rPr>
        <w:t>[●]</w:t>
      </w:r>
    </w:p>
    <w:p w14:paraId="042AA070" w14:textId="77777777" w:rsidR="00C84416" w:rsidRPr="00E06984" w:rsidRDefault="00C84416" w:rsidP="00632B8E">
      <w:pPr>
        <w:suppressAutoHyphens/>
        <w:autoSpaceDE w:val="0"/>
        <w:autoSpaceDN w:val="0"/>
        <w:adjustRightInd w:val="0"/>
        <w:spacing w:before="0" w:after="0" w:line="240" w:lineRule="auto"/>
        <w:rPr>
          <w:rFonts w:ascii="Arial" w:hAnsi="Arial" w:cs="Arial"/>
          <w:sz w:val="20"/>
          <w:szCs w:val="20"/>
        </w:rPr>
      </w:pPr>
    </w:p>
    <w:p w14:paraId="042AA071" w14:textId="0815CE91" w:rsidR="009F7856" w:rsidRPr="00E06984" w:rsidRDefault="009F7856" w:rsidP="00632B8E">
      <w:pPr>
        <w:spacing w:before="0" w:after="0" w:line="240" w:lineRule="auto"/>
        <w:jc w:val="right"/>
        <w:rPr>
          <w:rFonts w:ascii="Arial" w:hAnsi="Arial" w:cs="Arial"/>
          <w:sz w:val="20"/>
          <w:szCs w:val="20"/>
        </w:rPr>
      </w:pPr>
      <w:r w:rsidRPr="00E06984">
        <w:rPr>
          <w:rFonts w:ascii="Arial" w:hAnsi="Arial" w:cs="Arial"/>
          <w:sz w:val="20"/>
          <w:szCs w:val="20"/>
        </w:rPr>
        <w:t>DÁLE JEN „</w:t>
      </w:r>
      <w:r w:rsidR="00E82883">
        <w:rPr>
          <w:rFonts w:ascii="Arial" w:hAnsi="Arial" w:cs="Arial"/>
          <w:b/>
          <w:sz w:val="20"/>
          <w:szCs w:val="20"/>
        </w:rPr>
        <w:t>Objednatel</w:t>
      </w:r>
      <w:r w:rsidRPr="00E06984">
        <w:rPr>
          <w:rFonts w:ascii="Arial" w:hAnsi="Arial" w:cs="Arial"/>
          <w:sz w:val="20"/>
          <w:szCs w:val="20"/>
        </w:rPr>
        <w:t>“</w:t>
      </w:r>
    </w:p>
    <w:p w14:paraId="042AA072" w14:textId="77777777" w:rsidR="009F7856" w:rsidRPr="00E06984" w:rsidRDefault="009F7856" w:rsidP="00632B8E">
      <w:pPr>
        <w:spacing w:before="0" w:after="0" w:line="240" w:lineRule="auto"/>
        <w:jc w:val="right"/>
        <w:outlineLvl w:val="0"/>
        <w:rPr>
          <w:rFonts w:ascii="Arial" w:hAnsi="Arial" w:cs="Arial"/>
          <w:sz w:val="20"/>
          <w:szCs w:val="20"/>
        </w:rPr>
      </w:pPr>
      <w:r w:rsidRPr="00E06984">
        <w:rPr>
          <w:rFonts w:ascii="Arial" w:hAnsi="Arial" w:cs="Arial"/>
          <w:sz w:val="20"/>
          <w:szCs w:val="20"/>
        </w:rPr>
        <w:t>NA STRANĚ JEDNÉ</w:t>
      </w:r>
    </w:p>
    <w:p w14:paraId="042AA073" w14:textId="77777777" w:rsidR="009F7856" w:rsidRPr="00E06984" w:rsidRDefault="009F7856" w:rsidP="00632B8E">
      <w:pPr>
        <w:spacing w:line="240" w:lineRule="auto"/>
        <w:rPr>
          <w:rFonts w:ascii="Arial" w:hAnsi="Arial" w:cs="Arial"/>
          <w:b/>
          <w:sz w:val="20"/>
          <w:szCs w:val="20"/>
        </w:rPr>
      </w:pPr>
    </w:p>
    <w:p w14:paraId="042AA074" w14:textId="77777777" w:rsidR="002806CE" w:rsidRPr="00E06984" w:rsidRDefault="009F7856" w:rsidP="002806CE">
      <w:pPr>
        <w:spacing w:line="240" w:lineRule="auto"/>
        <w:rPr>
          <w:rFonts w:ascii="Arial" w:hAnsi="Arial" w:cs="Arial"/>
          <w:sz w:val="20"/>
          <w:szCs w:val="20"/>
        </w:rPr>
      </w:pPr>
      <w:r w:rsidRPr="00E06984">
        <w:rPr>
          <w:rFonts w:ascii="Arial" w:hAnsi="Arial" w:cs="Arial"/>
          <w:sz w:val="20"/>
          <w:szCs w:val="20"/>
        </w:rPr>
        <w:t>A</w:t>
      </w:r>
    </w:p>
    <w:p w14:paraId="042AA075" w14:textId="77777777" w:rsidR="002806CE" w:rsidRPr="00E06984" w:rsidRDefault="002806CE" w:rsidP="002806CE">
      <w:pPr>
        <w:spacing w:line="240" w:lineRule="auto"/>
        <w:rPr>
          <w:rFonts w:ascii="Arial" w:hAnsi="Arial" w:cs="Arial"/>
          <w:b/>
          <w:sz w:val="20"/>
          <w:szCs w:val="20"/>
        </w:rPr>
      </w:pPr>
    </w:p>
    <w:p w14:paraId="042AA076" w14:textId="4DAD49BB" w:rsidR="002806CE" w:rsidRPr="00E06984" w:rsidRDefault="002806CE" w:rsidP="00161227">
      <w:pPr>
        <w:pStyle w:val="Stranysmlouvy"/>
        <w:widowControl w:val="0"/>
        <w:spacing w:before="0" w:after="0"/>
        <w:ind w:left="0" w:firstLine="0"/>
        <w:rPr>
          <w:rFonts w:ascii="Arial" w:hAnsi="Arial" w:cs="Arial"/>
          <w:b/>
          <w:bCs/>
          <w:sz w:val="20"/>
          <w:szCs w:val="20"/>
        </w:rPr>
      </w:pPr>
      <w:r w:rsidRPr="00E06984">
        <w:rPr>
          <w:rFonts w:ascii="Arial" w:hAnsi="Arial" w:cs="Arial"/>
          <w:b/>
          <w:sz w:val="20"/>
          <w:szCs w:val="20"/>
        </w:rPr>
        <w:t>[</w:t>
      </w:r>
      <w:r w:rsidRPr="00E06984">
        <w:rPr>
          <w:rFonts w:ascii="Arial" w:hAnsi="Arial" w:cs="Arial"/>
          <w:b/>
          <w:sz w:val="20"/>
          <w:szCs w:val="20"/>
          <w:shd w:val="clear" w:color="auto" w:fill="FFFF00"/>
        </w:rPr>
        <w:t xml:space="preserve">DOPLNÍ </w:t>
      </w:r>
      <w:r w:rsidR="00E82883">
        <w:rPr>
          <w:rFonts w:ascii="Arial" w:hAnsi="Arial" w:cs="Arial"/>
          <w:b/>
          <w:sz w:val="20"/>
          <w:szCs w:val="20"/>
          <w:shd w:val="clear" w:color="auto" w:fill="FFFF00"/>
        </w:rPr>
        <w:t>DODAVATEL</w:t>
      </w:r>
      <w:r w:rsidRPr="00E06984">
        <w:rPr>
          <w:rFonts w:ascii="Arial" w:hAnsi="Arial" w:cs="Arial"/>
          <w:b/>
          <w:sz w:val="20"/>
          <w:szCs w:val="20"/>
        </w:rPr>
        <w:t>]</w:t>
      </w:r>
    </w:p>
    <w:p w14:paraId="042AA077" w14:textId="374D9237" w:rsidR="002806CE" w:rsidRPr="00E06984" w:rsidRDefault="002806CE" w:rsidP="00161227">
      <w:pPr>
        <w:pStyle w:val="Stranysmlouvy"/>
        <w:widowControl w:val="0"/>
        <w:tabs>
          <w:tab w:val="left" w:pos="720"/>
        </w:tabs>
        <w:spacing w:before="0" w:after="0"/>
        <w:ind w:left="0" w:firstLine="0"/>
        <w:rPr>
          <w:rFonts w:ascii="Arial" w:hAnsi="Arial" w:cs="Arial"/>
          <w:sz w:val="20"/>
          <w:szCs w:val="20"/>
        </w:rPr>
      </w:pPr>
      <w:r w:rsidRPr="00E06984">
        <w:rPr>
          <w:rFonts w:ascii="Arial" w:hAnsi="Arial" w:cs="Arial"/>
          <w:sz w:val="20"/>
          <w:szCs w:val="20"/>
        </w:rPr>
        <w:t>se sídlem:</w:t>
      </w:r>
      <w:r w:rsidRPr="00E06984">
        <w:rPr>
          <w:rFonts w:ascii="Arial" w:hAnsi="Arial" w:cs="Arial"/>
          <w:sz w:val="20"/>
          <w:szCs w:val="20"/>
        </w:rPr>
        <w:tab/>
      </w:r>
      <w:r w:rsidRPr="00E06984">
        <w:rPr>
          <w:rFonts w:ascii="Arial" w:hAnsi="Arial" w:cs="Arial"/>
          <w:sz w:val="20"/>
          <w:szCs w:val="20"/>
        </w:rPr>
        <w:tab/>
        <w:t>[</w:t>
      </w:r>
      <w:r w:rsidRPr="00E06984">
        <w:rPr>
          <w:rFonts w:ascii="Arial" w:hAnsi="Arial" w:cs="Arial"/>
          <w:sz w:val="20"/>
          <w:szCs w:val="20"/>
          <w:shd w:val="clear" w:color="auto" w:fill="FFFF00"/>
        </w:rPr>
        <w:t xml:space="preserve">DOPLNÍ </w:t>
      </w:r>
      <w:r w:rsidR="00E82883">
        <w:rPr>
          <w:rFonts w:ascii="Arial" w:hAnsi="Arial" w:cs="Arial"/>
          <w:sz w:val="20"/>
          <w:szCs w:val="20"/>
          <w:shd w:val="clear" w:color="auto" w:fill="FFFF00"/>
        </w:rPr>
        <w:t>DODAVATEL</w:t>
      </w:r>
      <w:r w:rsidRPr="00E06984">
        <w:rPr>
          <w:rFonts w:ascii="Arial" w:hAnsi="Arial" w:cs="Arial"/>
          <w:sz w:val="20"/>
          <w:szCs w:val="20"/>
        </w:rPr>
        <w:t>]</w:t>
      </w:r>
    </w:p>
    <w:p w14:paraId="042AA078" w14:textId="6895E2A0" w:rsidR="002806CE" w:rsidRPr="00E06984" w:rsidRDefault="002806CE" w:rsidP="00161227">
      <w:pPr>
        <w:pStyle w:val="Stranysmlouvy"/>
        <w:widowControl w:val="0"/>
        <w:tabs>
          <w:tab w:val="left" w:pos="720"/>
        </w:tabs>
        <w:spacing w:before="0" w:after="0"/>
        <w:ind w:left="0" w:firstLine="0"/>
        <w:rPr>
          <w:rFonts w:ascii="Arial" w:hAnsi="Arial" w:cs="Arial"/>
          <w:bCs/>
          <w:sz w:val="20"/>
          <w:szCs w:val="20"/>
        </w:rPr>
      </w:pPr>
      <w:r w:rsidRPr="00E06984">
        <w:rPr>
          <w:rFonts w:ascii="Arial" w:hAnsi="Arial" w:cs="Arial"/>
          <w:sz w:val="20"/>
          <w:szCs w:val="20"/>
        </w:rPr>
        <w:t>IČO:</w:t>
      </w:r>
      <w:r w:rsidRPr="00E06984">
        <w:rPr>
          <w:rFonts w:ascii="Arial" w:hAnsi="Arial" w:cs="Arial"/>
          <w:sz w:val="20"/>
          <w:szCs w:val="20"/>
        </w:rPr>
        <w:tab/>
      </w:r>
      <w:r w:rsidRPr="00E06984">
        <w:rPr>
          <w:rFonts w:ascii="Arial" w:hAnsi="Arial" w:cs="Arial"/>
          <w:sz w:val="20"/>
          <w:szCs w:val="20"/>
        </w:rPr>
        <w:tab/>
      </w:r>
      <w:r w:rsidRPr="00E06984">
        <w:rPr>
          <w:rFonts w:ascii="Arial" w:hAnsi="Arial" w:cs="Arial"/>
          <w:sz w:val="20"/>
          <w:szCs w:val="20"/>
        </w:rPr>
        <w:tab/>
        <w:t>[</w:t>
      </w:r>
      <w:r w:rsidRPr="00E06984">
        <w:rPr>
          <w:rFonts w:ascii="Arial" w:hAnsi="Arial" w:cs="Arial"/>
          <w:sz w:val="20"/>
          <w:szCs w:val="20"/>
          <w:shd w:val="clear" w:color="auto" w:fill="FFFF00"/>
        </w:rPr>
        <w:t xml:space="preserve">DOPLNÍ </w:t>
      </w:r>
      <w:r w:rsidR="00E82883">
        <w:rPr>
          <w:rFonts w:ascii="Arial" w:hAnsi="Arial" w:cs="Arial"/>
          <w:sz w:val="20"/>
          <w:szCs w:val="20"/>
          <w:shd w:val="clear" w:color="auto" w:fill="FFFF00"/>
        </w:rPr>
        <w:t>DODAVATEL</w:t>
      </w:r>
      <w:r w:rsidRPr="00E06984">
        <w:rPr>
          <w:rFonts w:ascii="Arial" w:hAnsi="Arial" w:cs="Arial"/>
          <w:sz w:val="20"/>
          <w:szCs w:val="20"/>
        </w:rPr>
        <w:t>]</w:t>
      </w:r>
    </w:p>
    <w:p w14:paraId="042AA079" w14:textId="56DC5B51" w:rsidR="002806CE" w:rsidRPr="00E06984" w:rsidRDefault="002806CE" w:rsidP="00161227">
      <w:pPr>
        <w:pStyle w:val="Stranysmlouvy"/>
        <w:widowControl w:val="0"/>
        <w:tabs>
          <w:tab w:val="left" w:pos="720"/>
        </w:tabs>
        <w:spacing w:before="0" w:after="0"/>
        <w:ind w:left="0" w:firstLine="0"/>
        <w:rPr>
          <w:rFonts w:ascii="Arial" w:hAnsi="Arial" w:cs="Arial"/>
          <w:sz w:val="20"/>
          <w:szCs w:val="20"/>
        </w:rPr>
      </w:pPr>
      <w:r w:rsidRPr="00E06984">
        <w:rPr>
          <w:rFonts w:ascii="Arial" w:hAnsi="Arial" w:cs="Arial"/>
          <w:sz w:val="20"/>
          <w:szCs w:val="20"/>
        </w:rPr>
        <w:t>zápis v OR:</w:t>
      </w:r>
      <w:r w:rsidRPr="00E06984">
        <w:rPr>
          <w:rFonts w:ascii="Arial" w:hAnsi="Arial" w:cs="Arial"/>
          <w:sz w:val="20"/>
          <w:szCs w:val="20"/>
        </w:rPr>
        <w:tab/>
      </w:r>
      <w:r w:rsidRPr="00E06984">
        <w:rPr>
          <w:rFonts w:ascii="Arial" w:hAnsi="Arial" w:cs="Arial"/>
          <w:sz w:val="20"/>
          <w:szCs w:val="20"/>
        </w:rPr>
        <w:tab/>
        <w:t>[</w:t>
      </w:r>
      <w:r w:rsidRPr="00E06984">
        <w:rPr>
          <w:rFonts w:ascii="Arial" w:hAnsi="Arial" w:cs="Arial"/>
          <w:sz w:val="20"/>
          <w:szCs w:val="20"/>
          <w:shd w:val="clear" w:color="auto" w:fill="FFFF00"/>
        </w:rPr>
        <w:t xml:space="preserve">DOPLNÍ </w:t>
      </w:r>
      <w:r w:rsidR="00E82883">
        <w:rPr>
          <w:rFonts w:ascii="Arial" w:hAnsi="Arial" w:cs="Arial"/>
          <w:sz w:val="20"/>
          <w:szCs w:val="20"/>
          <w:shd w:val="clear" w:color="auto" w:fill="FFFF00"/>
        </w:rPr>
        <w:t>DODAVATEL</w:t>
      </w:r>
      <w:r w:rsidRPr="00E06984">
        <w:rPr>
          <w:rFonts w:ascii="Arial" w:hAnsi="Arial" w:cs="Arial"/>
          <w:sz w:val="20"/>
          <w:szCs w:val="20"/>
        </w:rPr>
        <w:t>]</w:t>
      </w:r>
    </w:p>
    <w:p w14:paraId="042AA07A" w14:textId="731E9984" w:rsidR="002806CE" w:rsidRPr="00E06984" w:rsidRDefault="002806CE" w:rsidP="00161227">
      <w:pPr>
        <w:pStyle w:val="Stranysmlouvy"/>
        <w:widowControl w:val="0"/>
        <w:tabs>
          <w:tab w:val="left" w:pos="720"/>
        </w:tabs>
        <w:spacing w:before="0" w:after="0"/>
        <w:ind w:left="0" w:firstLine="0"/>
        <w:rPr>
          <w:rFonts w:ascii="Arial" w:hAnsi="Arial" w:cs="Arial"/>
          <w:sz w:val="20"/>
          <w:szCs w:val="20"/>
        </w:rPr>
      </w:pPr>
      <w:r w:rsidRPr="00E06984">
        <w:rPr>
          <w:rFonts w:ascii="Arial" w:hAnsi="Arial" w:cs="Arial"/>
          <w:sz w:val="20"/>
          <w:szCs w:val="20"/>
        </w:rPr>
        <w:t>zastoupen:</w:t>
      </w:r>
      <w:r w:rsidRPr="00E06984">
        <w:rPr>
          <w:rFonts w:ascii="Arial" w:hAnsi="Arial" w:cs="Arial"/>
          <w:sz w:val="20"/>
          <w:szCs w:val="20"/>
        </w:rPr>
        <w:tab/>
      </w:r>
      <w:r w:rsidRPr="00E06984">
        <w:rPr>
          <w:rFonts w:ascii="Arial" w:hAnsi="Arial" w:cs="Arial"/>
          <w:sz w:val="20"/>
          <w:szCs w:val="20"/>
        </w:rPr>
        <w:tab/>
        <w:t>[</w:t>
      </w:r>
      <w:r w:rsidRPr="00E06984">
        <w:rPr>
          <w:rFonts w:ascii="Arial" w:hAnsi="Arial" w:cs="Arial"/>
          <w:sz w:val="20"/>
          <w:szCs w:val="20"/>
          <w:shd w:val="clear" w:color="auto" w:fill="FFFF00"/>
        </w:rPr>
        <w:t xml:space="preserve">DOPLNÍ </w:t>
      </w:r>
      <w:r w:rsidR="00E82883">
        <w:rPr>
          <w:rFonts w:ascii="Arial" w:hAnsi="Arial" w:cs="Arial"/>
          <w:sz w:val="20"/>
          <w:szCs w:val="20"/>
          <w:shd w:val="clear" w:color="auto" w:fill="FFFF00"/>
        </w:rPr>
        <w:t>DODAVATEL</w:t>
      </w:r>
      <w:r w:rsidRPr="00E06984">
        <w:rPr>
          <w:rFonts w:ascii="Arial" w:hAnsi="Arial" w:cs="Arial"/>
          <w:sz w:val="20"/>
          <w:szCs w:val="20"/>
        </w:rPr>
        <w:t>]</w:t>
      </w:r>
    </w:p>
    <w:p w14:paraId="042AA07B" w14:textId="77777777" w:rsidR="00C84416" w:rsidRPr="00E06984" w:rsidRDefault="00C84416" w:rsidP="00632B8E">
      <w:pPr>
        <w:spacing w:before="0" w:after="0" w:line="240" w:lineRule="auto"/>
        <w:rPr>
          <w:rFonts w:ascii="Arial" w:hAnsi="Arial" w:cs="Arial"/>
          <w:bCs/>
          <w:sz w:val="20"/>
          <w:szCs w:val="20"/>
        </w:rPr>
      </w:pPr>
    </w:p>
    <w:p w14:paraId="042AA07C" w14:textId="37813B65" w:rsidR="009F7856" w:rsidRPr="00E06984" w:rsidRDefault="009F7856" w:rsidP="00632B8E">
      <w:pPr>
        <w:spacing w:before="0" w:after="0" w:line="240" w:lineRule="auto"/>
        <w:jc w:val="right"/>
        <w:rPr>
          <w:rFonts w:ascii="Arial" w:hAnsi="Arial" w:cs="Arial"/>
          <w:sz w:val="20"/>
          <w:szCs w:val="20"/>
        </w:rPr>
      </w:pPr>
      <w:r w:rsidRPr="00E06984">
        <w:rPr>
          <w:rFonts w:ascii="Arial" w:hAnsi="Arial" w:cs="Arial"/>
          <w:sz w:val="20"/>
          <w:szCs w:val="20"/>
        </w:rPr>
        <w:t>DÁLE JEN „</w:t>
      </w:r>
      <w:r w:rsidR="00E82883">
        <w:rPr>
          <w:rFonts w:ascii="Arial" w:hAnsi="Arial" w:cs="Arial"/>
          <w:b/>
          <w:sz w:val="20"/>
          <w:szCs w:val="20"/>
        </w:rPr>
        <w:t>Dodavatel</w:t>
      </w:r>
      <w:r w:rsidRPr="00E06984">
        <w:rPr>
          <w:rFonts w:ascii="Arial" w:hAnsi="Arial" w:cs="Arial"/>
          <w:sz w:val="20"/>
          <w:szCs w:val="20"/>
        </w:rPr>
        <w:t>“</w:t>
      </w:r>
    </w:p>
    <w:p w14:paraId="042AA07D" w14:textId="77777777" w:rsidR="009F7856" w:rsidRPr="00E06984" w:rsidRDefault="009F7856" w:rsidP="00632B8E">
      <w:pPr>
        <w:spacing w:before="0" w:after="0" w:line="240" w:lineRule="auto"/>
        <w:jc w:val="right"/>
        <w:outlineLvl w:val="0"/>
        <w:rPr>
          <w:rFonts w:ascii="Arial" w:hAnsi="Arial" w:cs="Arial"/>
          <w:sz w:val="20"/>
          <w:szCs w:val="20"/>
        </w:rPr>
      </w:pPr>
      <w:r w:rsidRPr="00E06984">
        <w:rPr>
          <w:rFonts w:ascii="Arial" w:hAnsi="Arial" w:cs="Arial"/>
          <w:sz w:val="20"/>
          <w:szCs w:val="20"/>
        </w:rPr>
        <w:t>NA STRANĚ DRUHÉ</w:t>
      </w:r>
    </w:p>
    <w:p w14:paraId="042AA07E" w14:textId="77777777" w:rsidR="009F7856" w:rsidRPr="00E06984" w:rsidRDefault="009F7856" w:rsidP="00632B8E">
      <w:pPr>
        <w:spacing w:line="240" w:lineRule="auto"/>
        <w:rPr>
          <w:rFonts w:ascii="Arial" w:hAnsi="Arial" w:cs="Arial"/>
          <w:sz w:val="20"/>
          <w:szCs w:val="20"/>
        </w:rPr>
      </w:pPr>
    </w:p>
    <w:p w14:paraId="042AA07F" w14:textId="17344A96" w:rsidR="009F7856" w:rsidRPr="00E06984" w:rsidRDefault="00526D11" w:rsidP="00632B8E">
      <w:pPr>
        <w:spacing w:before="0" w:after="0" w:line="240" w:lineRule="auto"/>
        <w:jc w:val="right"/>
        <w:rPr>
          <w:rFonts w:ascii="Arial" w:hAnsi="Arial" w:cs="Arial"/>
          <w:sz w:val="20"/>
          <w:szCs w:val="20"/>
        </w:rPr>
      </w:pPr>
      <w:r>
        <w:rPr>
          <w:rFonts w:ascii="Arial" w:hAnsi="Arial" w:cs="Arial"/>
          <w:caps/>
          <w:sz w:val="20"/>
          <w:szCs w:val="20"/>
        </w:rPr>
        <w:t>OBJEDNATEL</w:t>
      </w:r>
      <w:r w:rsidR="009F7856" w:rsidRPr="00E06984">
        <w:rPr>
          <w:rFonts w:ascii="Arial" w:hAnsi="Arial" w:cs="Arial"/>
          <w:caps/>
          <w:sz w:val="20"/>
          <w:szCs w:val="20"/>
        </w:rPr>
        <w:t xml:space="preserve"> a </w:t>
      </w:r>
      <w:r>
        <w:rPr>
          <w:rFonts w:ascii="Arial" w:hAnsi="Arial" w:cs="Arial"/>
          <w:caps/>
          <w:sz w:val="20"/>
          <w:szCs w:val="20"/>
        </w:rPr>
        <w:t>DODAVATEL</w:t>
      </w:r>
      <w:r w:rsidR="002F73CD" w:rsidRPr="00E06984">
        <w:rPr>
          <w:rFonts w:ascii="Arial" w:hAnsi="Arial" w:cs="Arial"/>
          <w:caps/>
          <w:sz w:val="20"/>
          <w:szCs w:val="20"/>
        </w:rPr>
        <w:t xml:space="preserve"> </w:t>
      </w:r>
      <w:r w:rsidR="009F7856" w:rsidRPr="00E06984">
        <w:rPr>
          <w:rFonts w:ascii="Arial" w:hAnsi="Arial" w:cs="Arial"/>
          <w:caps/>
          <w:sz w:val="20"/>
          <w:szCs w:val="20"/>
        </w:rPr>
        <w:t>dále společně jen</w:t>
      </w:r>
      <w:r w:rsidR="009F7856" w:rsidRPr="00E06984">
        <w:rPr>
          <w:rFonts w:ascii="Arial" w:hAnsi="Arial" w:cs="Arial"/>
          <w:sz w:val="20"/>
          <w:szCs w:val="20"/>
        </w:rPr>
        <w:t xml:space="preserve"> „</w:t>
      </w:r>
      <w:r w:rsidR="009F7856" w:rsidRPr="00E06984">
        <w:rPr>
          <w:rFonts w:ascii="Arial" w:hAnsi="Arial" w:cs="Arial"/>
          <w:b/>
          <w:sz w:val="20"/>
          <w:szCs w:val="20"/>
        </w:rPr>
        <w:t>Smluvní strany</w:t>
      </w:r>
      <w:r w:rsidR="009F7856" w:rsidRPr="00E06984">
        <w:rPr>
          <w:rFonts w:ascii="Arial" w:hAnsi="Arial" w:cs="Arial"/>
          <w:sz w:val="20"/>
          <w:szCs w:val="20"/>
        </w:rPr>
        <w:t>“</w:t>
      </w:r>
    </w:p>
    <w:p w14:paraId="042AA080" w14:textId="77777777" w:rsidR="009F7856" w:rsidRPr="00E06984" w:rsidRDefault="009F7856" w:rsidP="00632B8E">
      <w:pPr>
        <w:spacing w:before="0" w:after="0" w:line="240" w:lineRule="auto"/>
        <w:jc w:val="right"/>
        <w:rPr>
          <w:rFonts w:ascii="Arial" w:hAnsi="Arial" w:cs="Arial"/>
          <w:sz w:val="20"/>
          <w:szCs w:val="20"/>
        </w:rPr>
      </w:pPr>
      <w:r w:rsidRPr="00E06984">
        <w:rPr>
          <w:rFonts w:ascii="Arial" w:hAnsi="Arial" w:cs="Arial"/>
          <w:caps/>
          <w:sz w:val="20"/>
          <w:szCs w:val="20"/>
        </w:rPr>
        <w:t>nebo samostatně</w:t>
      </w:r>
      <w:r w:rsidRPr="00E06984">
        <w:rPr>
          <w:rFonts w:ascii="Arial" w:hAnsi="Arial" w:cs="Arial"/>
          <w:sz w:val="20"/>
          <w:szCs w:val="20"/>
        </w:rPr>
        <w:t xml:space="preserve"> „</w:t>
      </w:r>
      <w:r w:rsidRPr="00E06984">
        <w:rPr>
          <w:rFonts w:ascii="Arial" w:hAnsi="Arial" w:cs="Arial"/>
          <w:b/>
          <w:sz w:val="20"/>
          <w:szCs w:val="20"/>
        </w:rPr>
        <w:t>Smluvní strana</w:t>
      </w:r>
      <w:r w:rsidRPr="00E06984">
        <w:rPr>
          <w:rFonts w:ascii="Arial" w:hAnsi="Arial" w:cs="Arial"/>
          <w:sz w:val="20"/>
          <w:szCs w:val="20"/>
        </w:rPr>
        <w:t>“</w:t>
      </w:r>
    </w:p>
    <w:p w14:paraId="042AA081" w14:textId="77777777" w:rsidR="009F7856" w:rsidRPr="00E06984" w:rsidRDefault="009F7856" w:rsidP="00632B8E">
      <w:pPr>
        <w:spacing w:line="240" w:lineRule="auto"/>
        <w:rPr>
          <w:rFonts w:ascii="Arial" w:hAnsi="Arial" w:cs="Arial"/>
          <w:b/>
          <w:sz w:val="20"/>
          <w:szCs w:val="20"/>
        </w:rPr>
      </w:pPr>
    </w:p>
    <w:p w14:paraId="042AA082" w14:textId="77777777" w:rsidR="009F7856" w:rsidRPr="00E06984" w:rsidRDefault="009F7856" w:rsidP="00632B8E">
      <w:pPr>
        <w:spacing w:line="240" w:lineRule="auto"/>
        <w:rPr>
          <w:rFonts w:ascii="Arial" w:hAnsi="Arial" w:cs="Arial"/>
          <w:b/>
          <w:caps/>
          <w:sz w:val="20"/>
          <w:szCs w:val="20"/>
          <w:u w:val="single"/>
        </w:rPr>
      </w:pPr>
      <w:r w:rsidRPr="00E06984">
        <w:rPr>
          <w:rFonts w:ascii="Arial" w:hAnsi="Arial" w:cs="Arial"/>
          <w:b/>
          <w:caps/>
          <w:sz w:val="20"/>
          <w:szCs w:val="20"/>
          <w:u w:val="single"/>
        </w:rPr>
        <w:t>Vzhledem k tomu, že:</w:t>
      </w:r>
    </w:p>
    <w:p w14:paraId="042AA084" w14:textId="77777777" w:rsidR="009F7856" w:rsidRPr="00E06984" w:rsidRDefault="009F7856" w:rsidP="00632B8E">
      <w:pPr>
        <w:spacing w:before="0" w:after="0" w:line="240" w:lineRule="auto"/>
        <w:rPr>
          <w:rFonts w:ascii="Arial" w:hAnsi="Arial" w:cs="Arial"/>
          <w:sz w:val="20"/>
          <w:szCs w:val="20"/>
        </w:rPr>
      </w:pPr>
      <w:bookmarkStart w:id="1" w:name="_Ref242242436"/>
    </w:p>
    <w:p w14:paraId="042AA085" w14:textId="59D7B964" w:rsidR="009F7856" w:rsidRPr="00E06984" w:rsidRDefault="009F7856" w:rsidP="00632B8E">
      <w:pPr>
        <w:numPr>
          <w:ilvl w:val="0"/>
          <w:numId w:val="1"/>
        </w:numPr>
        <w:spacing w:before="0" w:after="0" w:line="240" w:lineRule="auto"/>
        <w:ind w:left="567" w:hanging="567"/>
        <w:rPr>
          <w:rFonts w:ascii="Arial" w:hAnsi="Arial" w:cs="Arial"/>
          <w:sz w:val="20"/>
          <w:szCs w:val="20"/>
        </w:rPr>
      </w:pPr>
      <w:r w:rsidRPr="00E06984">
        <w:rPr>
          <w:rFonts w:ascii="Arial" w:hAnsi="Arial" w:cs="Arial"/>
          <w:sz w:val="20"/>
          <w:szCs w:val="20"/>
        </w:rPr>
        <w:t xml:space="preserve">Smluvní strany </w:t>
      </w:r>
      <w:r w:rsidR="00BA5A7A">
        <w:rPr>
          <w:rFonts w:ascii="Arial" w:hAnsi="Arial" w:cs="Arial"/>
          <w:sz w:val="20"/>
          <w:szCs w:val="20"/>
        </w:rPr>
        <w:t xml:space="preserve">uzavřely smlouvu </w:t>
      </w:r>
      <w:r w:rsidR="00BA5A7A" w:rsidRPr="00BA5A7A">
        <w:rPr>
          <w:rFonts w:ascii="Arial" w:hAnsi="Arial" w:cs="Arial"/>
          <w:sz w:val="20"/>
          <w:szCs w:val="20"/>
        </w:rPr>
        <w:t>o dílo a o poskytování služeb „Identity Management – realizace“</w:t>
      </w:r>
      <w:r w:rsidR="00BA5A7A">
        <w:rPr>
          <w:rFonts w:ascii="Arial" w:hAnsi="Arial" w:cs="Arial"/>
          <w:sz w:val="20"/>
          <w:szCs w:val="20"/>
        </w:rPr>
        <w:t xml:space="preserve">, v jejímž </w:t>
      </w:r>
      <w:r w:rsidR="004265D5">
        <w:rPr>
          <w:rFonts w:ascii="Arial" w:hAnsi="Arial" w:cs="Arial"/>
          <w:sz w:val="20"/>
          <w:szCs w:val="20"/>
        </w:rPr>
        <w:t>rámci</w:t>
      </w:r>
      <w:r w:rsidR="00BA5A7A" w:rsidRPr="00BA5A7A">
        <w:rPr>
          <w:rFonts w:ascii="Arial" w:hAnsi="Arial" w:cs="Arial"/>
          <w:sz w:val="20"/>
          <w:szCs w:val="20"/>
        </w:rPr>
        <w:t xml:space="preserve"> bude docházet k dodání díla a poskytování služeb</w:t>
      </w:r>
      <w:r w:rsidR="00C84416" w:rsidRPr="00E06984">
        <w:rPr>
          <w:rFonts w:ascii="Arial" w:hAnsi="Arial" w:cs="Arial"/>
          <w:sz w:val="20"/>
          <w:szCs w:val="20"/>
        </w:rPr>
        <w:t xml:space="preserve"> </w:t>
      </w:r>
      <w:r w:rsidRPr="00E06984">
        <w:rPr>
          <w:rFonts w:ascii="Arial" w:hAnsi="Arial" w:cs="Arial"/>
          <w:bCs/>
          <w:sz w:val="20"/>
          <w:szCs w:val="20"/>
        </w:rPr>
        <w:t xml:space="preserve">(dále jen </w:t>
      </w:r>
      <w:r w:rsidR="007132F7">
        <w:rPr>
          <w:rFonts w:ascii="Arial" w:hAnsi="Arial" w:cs="Arial"/>
          <w:bCs/>
          <w:sz w:val="20"/>
          <w:szCs w:val="20"/>
        </w:rPr>
        <w:t>„</w:t>
      </w:r>
      <w:r w:rsidR="007132F7" w:rsidRPr="007132F7">
        <w:rPr>
          <w:rFonts w:ascii="Arial" w:hAnsi="Arial" w:cs="Arial"/>
          <w:b/>
          <w:sz w:val="20"/>
          <w:szCs w:val="20"/>
        </w:rPr>
        <w:t>Smlouva o dílo</w:t>
      </w:r>
      <w:r w:rsidR="007132F7">
        <w:rPr>
          <w:rFonts w:ascii="Arial" w:hAnsi="Arial" w:cs="Arial"/>
          <w:bCs/>
          <w:sz w:val="20"/>
          <w:szCs w:val="20"/>
        </w:rPr>
        <w:t>“</w:t>
      </w:r>
      <w:r w:rsidR="00016EE9">
        <w:rPr>
          <w:rFonts w:ascii="Arial" w:hAnsi="Arial" w:cs="Arial"/>
          <w:bCs/>
          <w:sz w:val="20"/>
          <w:szCs w:val="20"/>
        </w:rPr>
        <w:t xml:space="preserve"> a</w:t>
      </w:r>
      <w:r w:rsidR="007132F7">
        <w:rPr>
          <w:rFonts w:ascii="Arial" w:hAnsi="Arial" w:cs="Arial"/>
          <w:bCs/>
          <w:sz w:val="20"/>
          <w:szCs w:val="20"/>
        </w:rPr>
        <w:t xml:space="preserve"> </w:t>
      </w:r>
      <w:r w:rsidRPr="00E06984">
        <w:rPr>
          <w:rFonts w:ascii="Arial" w:hAnsi="Arial" w:cs="Arial"/>
          <w:bCs/>
          <w:sz w:val="20"/>
          <w:szCs w:val="20"/>
        </w:rPr>
        <w:t>„</w:t>
      </w:r>
      <w:r w:rsidRPr="00E06984">
        <w:rPr>
          <w:rFonts w:ascii="Arial" w:hAnsi="Arial" w:cs="Arial"/>
          <w:b/>
          <w:bCs/>
          <w:sz w:val="20"/>
          <w:szCs w:val="20"/>
        </w:rPr>
        <w:t>Služby</w:t>
      </w:r>
      <w:r w:rsidRPr="00E06984">
        <w:rPr>
          <w:rFonts w:ascii="Arial" w:hAnsi="Arial" w:cs="Arial"/>
          <w:bCs/>
          <w:sz w:val="20"/>
          <w:szCs w:val="20"/>
        </w:rPr>
        <w:t>“</w:t>
      </w:r>
      <w:r w:rsidR="00016EE9">
        <w:rPr>
          <w:rStyle w:val="Znakapoznpodarou"/>
          <w:rFonts w:ascii="Arial" w:hAnsi="Arial" w:cs="Arial"/>
          <w:bCs/>
          <w:sz w:val="20"/>
          <w:szCs w:val="20"/>
        </w:rPr>
        <w:footnoteReference w:id="1"/>
      </w:r>
      <w:r w:rsidRPr="00E06984">
        <w:rPr>
          <w:rFonts w:ascii="Arial" w:hAnsi="Arial" w:cs="Arial"/>
          <w:bCs/>
          <w:sz w:val="20"/>
          <w:szCs w:val="20"/>
        </w:rPr>
        <w:t xml:space="preserve">). </w:t>
      </w:r>
      <w:r w:rsidR="004265D5">
        <w:rPr>
          <w:rFonts w:ascii="Arial" w:hAnsi="Arial" w:cs="Arial"/>
          <w:sz w:val="20"/>
          <w:szCs w:val="20"/>
        </w:rPr>
        <w:t>Objednatel</w:t>
      </w:r>
      <w:r w:rsidRPr="00E06984">
        <w:rPr>
          <w:rFonts w:ascii="Arial" w:hAnsi="Arial" w:cs="Arial"/>
          <w:sz w:val="20"/>
          <w:szCs w:val="20"/>
        </w:rPr>
        <w:t xml:space="preserve"> v souvislosti </w:t>
      </w:r>
      <w:r w:rsidR="007132F7">
        <w:rPr>
          <w:rFonts w:ascii="Arial" w:hAnsi="Arial" w:cs="Arial"/>
          <w:sz w:val="20"/>
          <w:szCs w:val="20"/>
        </w:rPr>
        <w:t xml:space="preserve">s plněním Smlouvy o dílo </w:t>
      </w:r>
      <w:r w:rsidRPr="00E06984">
        <w:rPr>
          <w:rFonts w:ascii="Arial" w:hAnsi="Arial" w:cs="Arial"/>
          <w:sz w:val="20"/>
          <w:szCs w:val="20"/>
        </w:rPr>
        <w:t xml:space="preserve">poskytne </w:t>
      </w:r>
      <w:r w:rsidR="00526D11">
        <w:rPr>
          <w:rFonts w:ascii="Arial" w:hAnsi="Arial" w:cs="Arial"/>
          <w:sz w:val="20"/>
          <w:szCs w:val="20"/>
        </w:rPr>
        <w:t>Dodavatel</w:t>
      </w:r>
      <w:r w:rsidR="00AB47C5" w:rsidRPr="00E06984">
        <w:rPr>
          <w:rFonts w:ascii="Arial" w:hAnsi="Arial" w:cs="Arial"/>
          <w:sz w:val="20"/>
          <w:szCs w:val="20"/>
        </w:rPr>
        <w:t xml:space="preserve">i </w:t>
      </w:r>
      <w:r w:rsidRPr="00E06984">
        <w:rPr>
          <w:rFonts w:ascii="Arial" w:hAnsi="Arial" w:cs="Arial"/>
          <w:sz w:val="20"/>
          <w:szCs w:val="20"/>
        </w:rPr>
        <w:t xml:space="preserve">souhrn dokumentů a informací, které jsou podkladem pro </w:t>
      </w:r>
      <w:r w:rsidR="00526D11">
        <w:rPr>
          <w:rFonts w:ascii="Arial" w:hAnsi="Arial" w:cs="Arial"/>
          <w:sz w:val="20"/>
          <w:szCs w:val="20"/>
        </w:rPr>
        <w:t>Dodavatel</w:t>
      </w:r>
      <w:r w:rsidR="00AB47C5" w:rsidRPr="00E06984">
        <w:rPr>
          <w:rFonts w:ascii="Arial" w:hAnsi="Arial" w:cs="Arial"/>
          <w:sz w:val="20"/>
          <w:szCs w:val="20"/>
        </w:rPr>
        <w:t xml:space="preserve">e </w:t>
      </w:r>
      <w:r w:rsidRPr="00E06984">
        <w:rPr>
          <w:rFonts w:ascii="Arial" w:hAnsi="Arial" w:cs="Arial"/>
          <w:sz w:val="20"/>
          <w:szCs w:val="20"/>
        </w:rPr>
        <w:t>k </w:t>
      </w:r>
      <w:r w:rsidRPr="00E06984">
        <w:rPr>
          <w:rFonts w:ascii="Arial" w:hAnsi="Arial" w:cs="Arial"/>
          <w:bCs/>
          <w:sz w:val="20"/>
          <w:szCs w:val="20"/>
        </w:rPr>
        <w:t xml:space="preserve">poskytování Služeb. Smluvní strany se dále </w:t>
      </w:r>
      <w:r w:rsidRPr="00E06984">
        <w:rPr>
          <w:rFonts w:ascii="Arial" w:hAnsi="Arial" w:cs="Arial"/>
          <w:sz w:val="20"/>
          <w:szCs w:val="20"/>
        </w:rPr>
        <w:t>dohodly, že jejich jednání o možnostech vzájemné spolupráce a/nebo poskytování Služeb bude podléhat režimu dodržování níže uvedených bezpečnostních ujednání.</w:t>
      </w:r>
    </w:p>
    <w:bookmarkEnd w:id="1"/>
    <w:p w14:paraId="042AA086" w14:textId="77777777" w:rsidR="009F7856" w:rsidRPr="00E06984" w:rsidRDefault="009F7856" w:rsidP="00632B8E">
      <w:pPr>
        <w:spacing w:before="0" w:after="0" w:line="240" w:lineRule="auto"/>
        <w:rPr>
          <w:rFonts w:ascii="Arial" w:hAnsi="Arial" w:cs="Arial"/>
          <w:sz w:val="20"/>
          <w:szCs w:val="20"/>
        </w:rPr>
      </w:pPr>
    </w:p>
    <w:p w14:paraId="042AA087" w14:textId="48183A83" w:rsidR="009F7856" w:rsidRPr="00E06984" w:rsidRDefault="009F7856" w:rsidP="00632B8E">
      <w:pPr>
        <w:numPr>
          <w:ilvl w:val="0"/>
          <w:numId w:val="1"/>
        </w:numPr>
        <w:spacing w:before="0" w:after="0" w:line="240" w:lineRule="auto"/>
        <w:ind w:left="567" w:hanging="567"/>
        <w:rPr>
          <w:rFonts w:ascii="Arial" w:hAnsi="Arial" w:cs="Arial"/>
          <w:sz w:val="20"/>
          <w:szCs w:val="20"/>
        </w:rPr>
      </w:pPr>
      <w:bookmarkStart w:id="2" w:name="_Ref242242438"/>
      <w:r w:rsidRPr="00E06984">
        <w:rPr>
          <w:rFonts w:ascii="Arial" w:hAnsi="Arial" w:cs="Arial"/>
          <w:sz w:val="20"/>
          <w:szCs w:val="20"/>
        </w:rPr>
        <w:t xml:space="preserve">Účelem této Dohody je definovat v souvislosti v souvislosti s plněním práv a povinností při poskytování Služeb postupy a základní principy zajištění bezpečnosti a ochrany informací s cílem umožnit naplňování dlouhodobých a strategických plánů </w:t>
      </w:r>
      <w:r w:rsidR="004265D5">
        <w:rPr>
          <w:rFonts w:ascii="Arial" w:hAnsi="Arial" w:cs="Arial"/>
          <w:sz w:val="20"/>
          <w:szCs w:val="20"/>
        </w:rPr>
        <w:t>Objednatel</w:t>
      </w:r>
      <w:r w:rsidRPr="00E06984">
        <w:rPr>
          <w:rFonts w:ascii="Arial" w:hAnsi="Arial" w:cs="Arial"/>
          <w:sz w:val="20"/>
          <w:szCs w:val="20"/>
        </w:rPr>
        <w:t xml:space="preserve">e, dosažení právní shody s národní a nadnárodní legislativou relevantní pro činnost </w:t>
      </w:r>
      <w:r w:rsidR="004265D5">
        <w:rPr>
          <w:rFonts w:ascii="Arial" w:hAnsi="Arial" w:cs="Arial"/>
          <w:sz w:val="20"/>
          <w:szCs w:val="20"/>
        </w:rPr>
        <w:t>Objednatele</w:t>
      </w:r>
      <w:r w:rsidR="004265D5" w:rsidRPr="00E06984">
        <w:rPr>
          <w:rFonts w:ascii="Arial" w:hAnsi="Arial" w:cs="Arial"/>
          <w:sz w:val="20"/>
          <w:szCs w:val="20"/>
        </w:rPr>
        <w:t xml:space="preserve"> </w:t>
      </w:r>
      <w:r w:rsidRPr="00E06984">
        <w:rPr>
          <w:rFonts w:ascii="Arial" w:hAnsi="Arial" w:cs="Arial"/>
          <w:sz w:val="20"/>
          <w:szCs w:val="20"/>
        </w:rPr>
        <w:t xml:space="preserve">a zajištění dostupnosti, integrity a důvěrnosti aktiv </w:t>
      </w:r>
      <w:r w:rsidR="004265D5">
        <w:rPr>
          <w:rFonts w:ascii="Arial" w:hAnsi="Arial" w:cs="Arial"/>
          <w:sz w:val="20"/>
          <w:szCs w:val="20"/>
        </w:rPr>
        <w:t>Objednatele</w:t>
      </w:r>
      <w:r w:rsidRPr="00E06984">
        <w:rPr>
          <w:rFonts w:ascii="Arial" w:hAnsi="Arial" w:cs="Arial"/>
          <w:sz w:val="20"/>
          <w:szCs w:val="20"/>
        </w:rPr>
        <w:t>, především informačních.</w:t>
      </w:r>
    </w:p>
    <w:p w14:paraId="042AA088" w14:textId="77777777" w:rsidR="009F7856" w:rsidRPr="00E06984" w:rsidRDefault="009F7856" w:rsidP="00632B8E">
      <w:pPr>
        <w:spacing w:before="0" w:after="0" w:line="240" w:lineRule="auto"/>
        <w:rPr>
          <w:rFonts w:ascii="Arial" w:hAnsi="Arial" w:cs="Arial"/>
          <w:sz w:val="20"/>
          <w:szCs w:val="20"/>
        </w:rPr>
      </w:pPr>
    </w:p>
    <w:p w14:paraId="042AA089" w14:textId="45DBCF22" w:rsidR="009F7856" w:rsidRPr="00E06984" w:rsidRDefault="009F7856" w:rsidP="00632B8E">
      <w:pPr>
        <w:numPr>
          <w:ilvl w:val="0"/>
          <w:numId w:val="1"/>
        </w:numPr>
        <w:spacing w:before="0" w:after="0" w:line="240" w:lineRule="auto"/>
        <w:ind w:left="567" w:hanging="567"/>
        <w:rPr>
          <w:rFonts w:ascii="Arial" w:hAnsi="Arial" w:cs="Arial"/>
          <w:sz w:val="20"/>
          <w:szCs w:val="20"/>
        </w:rPr>
      </w:pPr>
      <w:r w:rsidRPr="00E06984">
        <w:rPr>
          <w:rFonts w:ascii="Arial" w:hAnsi="Arial" w:cs="Arial"/>
          <w:sz w:val="20"/>
          <w:szCs w:val="20"/>
        </w:rPr>
        <w:t xml:space="preserve">Smluvní strany dále předpokládají, že v souvislosti s poskytováním Služeb budou ze strany </w:t>
      </w:r>
      <w:r w:rsidR="004265D5">
        <w:rPr>
          <w:rFonts w:ascii="Arial" w:hAnsi="Arial" w:cs="Arial"/>
          <w:sz w:val="20"/>
          <w:szCs w:val="20"/>
        </w:rPr>
        <w:t>Objednatele</w:t>
      </w:r>
      <w:r w:rsidR="004265D5" w:rsidRPr="00E06984">
        <w:rPr>
          <w:rFonts w:ascii="Arial" w:hAnsi="Arial" w:cs="Arial"/>
          <w:sz w:val="20"/>
          <w:szCs w:val="20"/>
        </w:rPr>
        <w:t xml:space="preserve"> </w:t>
      </w:r>
      <w:r w:rsidRPr="00E06984">
        <w:rPr>
          <w:rFonts w:ascii="Arial" w:hAnsi="Arial" w:cs="Arial"/>
          <w:sz w:val="20"/>
          <w:szCs w:val="20"/>
        </w:rPr>
        <w:t xml:space="preserve">předány </w:t>
      </w:r>
      <w:r w:rsidR="007132F7">
        <w:rPr>
          <w:rFonts w:ascii="Arial" w:hAnsi="Arial" w:cs="Arial"/>
          <w:sz w:val="20"/>
          <w:szCs w:val="20"/>
        </w:rPr>
        <w:t>Dodavatel</w:t>
      </w:r>
      <w:r w:rsidR="00AB47C5" w:rsidRPr="00E06984">
        <w:rPr>
          <w:rFonts w:ascii="Arial" w:hAnsi="Arial" w:cs="Arial"/>
          <w:sz w:val="20"/>
          <w:szCs w:val="20"/>
        </w:rPr>
        <w:t xml:space="preserve">i </w:t>
      </w:r>
      <w:r w:rsidRPr="00E06984">
        <w:rPr>
          <w:rFonts w:ascii="Arial" w:hAnsi="Arial" w:cs="Arial"/>
          <w:sz w:val="20"/>
          <w:szCs w:val="20"/>
        </w:rPr>
        <w:t>informace a dokumenty</w:t>
      </w:r>
      <w:bookmarkEnd w:id="2"/>
      <w:r w:rsidRPr="00E06984">
        <w:rPr>
          <w:rFonts w:ascii="Arial" w:hAnsi="Arial" w:cs="Arial"/>
          <w:sz w:val="20"/>
          <w:szCs w:val="20"/>
        </w:rPr>
        <w:t xml:space="preserve">, které mohou obsahovat </w:t>
      </w:r>
      <w:r w:rsidR="0081458B" w:rsidRPr="00E06984">
        <w:rPr>
          <w:rFonts w:ascii="Arial" w:hAnsi="Arial" w:cs="Arial"/>
          <w:sz w:val="20"/>
          <w:szCs w:val="20"/>
        </w:rPr>
        <w:t>D</w:t>
      </w:r>
      <w:r w:rsidRPr="00E06984">
        <w:rPr>
          <w:rFonts w:ascii="Arial" w:hAnsi="Arial" w:cs="Arial"/>
          <w:sz w:val="20"/>
          <w:szCs w:val="20"/>
        </w:rPr>
        <w:t xml:space="preserve">ůvěrné informace </w:t>
      </w:r>
      <w:r w:rsidR="0081458B" w:rsidRPr="00E06984">
        <w:rPr>
          <w:rFonts w:ascii="Arial" w:hAnsi="Arial" w:cs="Arial"/>
          <w:sz w:val="20"/>
          <w:szCs w:val="20"/>
        </w:rPr>
        <w:t xml:space="preserve">(jak je tento pojem definován v článku </w:t>
      </w:r>
      <w:r w:rsidR="0081458B" w:rsidRPr="00E06984">
        <w:rPr>
          <w:rFonts w:ascii="Arial" w:hAnsi="Arial" w:cs="Arial"/>
          <w:sz w:val="20"/>
          <w:szCs w:val="20"/>
        </w:rPr>
        <w:fldChar w:fldCharType="begin"/>
      </w:r>
      <w:r w:rsidR="0081458B" w:rsidRPr="00E06984">
        <w:rPr>
          <w:rFonts w:ascii="Arial" w:hAnsi="Arial" w:cs="Arial"/>
          <w:sz w:val="20"/>
          <w:szCs w:val="20"/>
        </w:rPr>
        <w:instrText xml:space="preserve"> REF _Ref524359969 \r \h </w:instrText>
      </w:r>
      <w:r w:rsidR="003676F6" w:rsidRPr="00E06984">
        <w:rPr>
          <w:rFonts w:ascii="Arial" w:hAnsi="Arial" w:cs="Arial"/>
          <w:sz w:val="20"/>
          <w:szCs w:val="20"/>
        </w:rPr>
        <w:instrText xml:space="preserve"> \* MERGEFORMAT </w:instrText>
      </w:r>
      <w:r w:rsidR="0081458B" w:rsidRPr="00E06984">
        <w:rPr>
          <w:rFonts w:ascii="Arial" w:hAnsi="Arial" w:cs="Arial"/>
          <w:sz w:val="20"/>
          <w:szCs w:val="20"/>
        </w:rPr>
      </w:r>
      <w:r w:rsidR="0081458B" w:rsidRPr="00E06984">
        <w:rPr>
          <w:rFonts w:ascii="Arial" w:hAnsi="Arial" w:cs="Arial"/>
          <w:sz w:val="20"/>
          <w:szCs w:val="20"/>
        </w:rPr>
        <w:fldChar w:fldCharType="separate"/>
      </w:r>
      <w:r w:rsidR="0081458B" w:rsidRPr="00E06984">
        <w:rPr>
          <w:rFonts w:ascii="Arial" w:hAnsi="Arial" w:cs="Arial"/>
          <w:sz w:val="20"/>
          <w:szCs w:val="20"/>
        </w:rPr>
        <w:t>1.1</w:t>
      </w:r>
      <w:r w:rsidR="0081458B" w:rsidRPr="00E06984">
        <w:rPr>
          <w:rFonts w:ascii="Arial" w:hAnsi="Arial" w:cs="Arial"/>
          <w:sz w:val="20"/>
          <w:szCs w:val="20"/>
        </w:rPr>
        <w:fldChar w:fldCharType="end"/>
      </w:r>
      <w:r w:rsidR="0081458B" w:rsidRPr="00E06984">
        <w:rPr>
          <w:rFonts w:ascii="Arial" w:hAnsi="Arial" w:cs="Arial"/>
          <w:sz w:val="20"/>
          <w:szCs w:val="20"/>
        </w:rPr>
        <w:t xml:space="preserve"> níže) </w:t>
      </w:r>
      <w:r w:rsidRPr="00E06984">
        <w:rPr>
          <w:rFonts w:ascii="Arial" w:hAnsi="Arial" w:cs="Arial"/>
          <w:sz w:val="20"/>
          <w:szCs w:val="20"/>
        </w:rPr>
        <w:t xml:space="preserve">týkající se </w:t>
      </w:r>
      <w:r w:rsidR="004265D5">
        <w:rPr>
          <w:rFonts w:ascii="Arial" w:hAnsi="Arial" w:cs="Arial"/>
          <w:sz w:val="20"/>
          <w:szCs w:val="20"/>
        </w:rPr>
        <w:t>Objednatele</w:t>
      </w:r>
      <w:r w:rsidRPr="00E06984">
        <w:rPr>
          <w:rFonts w:ascii="Arial" w:hAnsi="Arial" w:cs="Arial"/>
          <w:sz w:val="20"/>
          <w:szCs w:val="20"/>
        </w:rPr>
        <w:t>, jeho činnosti a mají zájem na zachování jejich důvěrnosti a ochrany před třetími stranami.</w:t>
      </w:r>
    </w:p>
    <w:p w14:paraId="042AA08A" w14:textId="77777777" w:rsidR="009F7856" w:rsidRPr="00E06984" w:rsidRDefault="009F7856" w:rsidP="00632B8E">
      <w:pPr>
        <w:widowControl w:val="0"/>
        <w:tabs>
          <w:tab w:val="center" w:pos="5256"/>
          <w:tab w:val="right" w:pos="9792"/>
        </w:tabs>
        <w:suppressAutoHyphens/>
        <w:overflowPunct w:val="0"/>
        <w:autoSpaceDE w:val="0"/>
        <w:spacing w:line="240" w:lineRule="auto"/>
        <w:textAlignment w:val="baseline"/>
        <w:rPr>
          <w:rFonts w:ascii="Arial" w:hAnsi="Arial" w:cs="Arial"/>
          <w:sz w:val="20"/>
          <w:szCs w:val="20"/>
        </w:rPr>
      </w:pPr>
    </w:p>
    <w:p w14:paraId="042AA08B" w14:textId="77777777" w:rsidR="009F7856" w:rsidRPr="00E06984" w:rsidRDefault="009F7856" w:rsidP="00632B8E">
      <w:pPr>
        <w:spacing w:line="240" w:lineRule="auto"/>
        <w:rPr>
          <w:rFonts w:ascii="Arial" w:hAnsi="Arial" w:cs="Arial"/>
          <w:sz w:val="20"/>
          <w:szCs w:val="20"/>
        </w:rPr>
      </w:pPr>
      <w:r w:rsidRPr="00E06984">
        <w:rPr>
          <w:rFonts w:ascii="Arial" w:hAnsi="Arial" w:cs="Arial"/>
          <w:b/>
          <w:sz w:val="20"/>
          <w:szCs w:val="20"/>
        </w:rPr>
        <w:lastRenderedPageBreak/>
        <w:t xml:space="preserve">TÍMTO SE SMLUVNÍ STRANY DOHODLY </w:t>
      </w:r>
      <w:r w:rsidRPr="00E06984">
        <w:rPr>
          <w:rFonts w:ascii="Arial" w:hAnsi="Arial" w:cs="Arial"/>
          <w:b/>
          <w:caps/>
          <w:sz w:val="20"/>
          <w:szCs w:val="20"/>
        </w:rPr>
        <w:t>na následujícím:</w:t>
      </w:r>
    </w:p>
    <w:p w14:paraId="042AA08C" w14:textId="77777777" w:rsidR="009F7856" w:rsidRPr="00E06984" w:rsidRDefault="009F7856" w:rsidP="00632B8E">
      <w:pPr>
        <w:keepNext/>
        <w:numPr>
          <w:ilvl w:val="0"/>
          <w:numId w:val="2"/>
        </w:numPr>
        <w:spacing w:before="300" w:after="240" w:line="240" w:lineRule="auto"/>
        <w:ind w:left="567" w:hanging="567"/>
        <w:rPr>
          <w:rFonts w:ascii="Arial" w:hAnsi="Arial" w:cs="Arial"/>
          <w:b/>
          <w:bCs/>
          <w:caps/>
          <w:sz w:val="20"/>
          <w:szCs w:val="20"/>
        </w:rPr>
      </w:pPr>
      <w:bookmarkStart w:id="3" w:name="_Ref243470595"/>
      <w:r w:rsidRPr="00E06984">
        <w:rPr>
          <w:rFonts w:ascii="Arial" w:hAnsi="Arial" w:cs="Arial"/>
          <w:b/>
          <w:bCs/>
          <w:caps/>
          <w:sz w:val="20"/>
          <w:szCs w:val="20"/>
        </w:rPr>
        <w:t>Definice</w:t>
      </w:r>
      <w:bookmarkEnd w:id="3"/>
    </w:p>
    <w:p w14:paraId="042AA08D" w14:textId="77777777" w:rsidR="009F7856" w:rsidRPr="00E06984" w:rsidRDefault="009F7856" w:rsidP="00632B8E">
      <w:pPr>
        <w:spacing w:after="180" w:line="240" w:lineRule="auto"/>
        <w:rPr>
          <w:rFonts w:ascii="Arial" w:hAnsi="Arial" w:cs="Arial"/>
          <w:sz w:val="20"/>
          <w:szCs w:val="20"/>
        </w:rPr>
      </w:pPr>
      <w:r w:rsidRPr="00E06984">
        <w:rPr>
          <w:rFonts w:ascii="Arial" w:hAnsi="Arial" w:cs="Arial"/>
          <w:sz w:val="20"/>
          <w:szCs w:val="20"/>
        </w:rPr>
        <w:t>V této Dohodě, pokud z jejího kontextu nevyplývá jinak, mají níže uvedené pojmy následující význam:</w:t>
      </w:r>
    </w:p>
    <w:p w14:paraId="042AA08E" w14:textId="14D32E2E" w:rsidR="009F7856" w:rsidRPr="00E06984" w:rsidRDefault="009F7856" w:rsidP="00DB45E1">
      <w:pPr>
        <w:numPr>
          <w:ilvl w:val="1"/>
          <w:numId w:val="2"/>
        </w:numPr>
        <w:spacing w:before="0" w:line="240" w:lineRule="auto"/>
        <w:ind w:left="567" w:hanging="567"/>
        <w:rPr>
          <w:rFonts w:ascii="Arial" w:hAnsi="Arial" w:cs="Arial"/>
          <w:sz w:val="20"/>
          <w:szCs w:val="20"/>
        </w:rPr>
      </w:pPr>
      <w:bookmarkStart w:id="4" w:name="_Ref242242368"/>
      <w:bookmarkStart w:id="5" w:name="_Ref524359969"/>
      <w:r w:rsidRPr="00E06984">
        <w:rPr>
          <w:rFonts w:ascii="Arial" w:hAnsi="Arial" w:cs="Arial"/>
          <w:sz w:val="20"/>
          <w:szCs w:val="20"/>
        </w:rPr>
        <w:t>„</w:t>
      </w:r>
      <w:r w:rsidRPr="00E06984">
        <w:rPr>
          <w:rFonts w:ascii="Arial" w:hAnsi="Arial" w:cs="Arial"/>
          <w:b/>
          <w:sz w:val="20"/>
          <w:szCs w:val="20"/>
        </w:rPr>
        <w:t>Důvěrné informace</w:t>
      </w:r>
      <w:r w:rsidRPr="00E06984">
        <w:rPr>
          <w:rFonts w:ascii="Arial" w:hAnsi="Arial" w:cs="Arial"/>
          <w:sz w:val="20"/>
          <w:szCs w:val="20"/>
        </w:rPr>
        <w:t xml:space="preserve">“ znamená </w:t>
      </w:r>
      <w:r w:rsidR="00B37519" w:rsidRPr="00E06984">
        <w:rPr>
          <w:rFonts w:ascii="Arial" w:hAnsi="Arial" w:cs="Arial"/>
          <w:sz w:val="20"/>
          <w:szCs w:val="20"/>
        </w:rPr>
        <w:t xml:space="preserve">zejména Obchodní tajemství a dále pak </w:t>
      </w:r>
      <w:r w:rsidRPr="00E06984">
        <w:rPr>
          <w:rFonts w:ascii="Arial" w:hAnsi="Arial" w:cs="Arial"/>
          <w:sz w:val="20"/>
          <w:szCs w:val="20"/>
        </w:rPr>
        <w:t>veškeré dokumenty</w:t>
      </w:r>
      <w:r w:rsidR="00195269" w:rsidRPr="00E06984">
        <w:rPr>
          <w:rFonts w:ascii="Arial" w:hAnsi="Arial" w:cs="Arial"/>
          <w:sz w:val="20"/>
          <w:szCs w:val="20"/>
        </w:rPr>
        <w:t>, data</w:t>
      </w:r>
      <w:r w:rsidRPr="00E06984">
        <w:rPr>
          <w:rFonts w:ascii="Arial" w:hAnsi="Arial" w:cs="Arial"/>
          <w:sz w:val="20"/>
          <w:szCs w:val="20"/>
        </w:rPr>
        <w:t xml:space="preserve"> a informace související s</w:t>
      </w:r>
      <w:r w:rsidR="00EF24D6">
        <w:rPr>
          <w:rFonts w:ascii="Arial" w:hAnsi="Arial" w:cs="Arial"/>
          <w:sz w:val="20"/>
          <w:szCs w:val="20"/>
        </w:rPr>
        <w:t> plněním Smlouvy o dílo</w:t>
      </w:r>
      <w:r w:rsidRPr="00E06984">
        <w:rPr>
          <w:rFonts w:ascii="Arial" w:hAnsi="Arial" w:cs="Arial"/>
          <w:sz w:val="20"/>
          <w:szCs w:val="20"/>
        </w:rPr>
        <w:t xml:space="preserve">, které poskytne </w:t>
      </w:r>
      <w:r w:rsidR="004265D5">
        <w:rPr>
          <w:rFonts w:ascii="Arial" w:hAnsi="Arial" w:cs="Arial"/>
          <w:sz w:val="20"/>
          <w:szCs w:val="20"/>
        </w:rPr>
        <w:t>Objednatel</w:t>
      </w:r>
      <w:r w:rsidR="004265D5" w:rsidRPr="00E06984">
        <w:rPr>
          <w:rFonts w:ascii="Arial" w:hAnsi="Arial" w:cs="Arial"/>
          <w:sz w:val="20"/>
          <w:szCs w:val="20"/>
        </w:rPr>
        <w:t xml:space="preserve"> </w:t>
      </w:r>
      <w:r w:rsidRPr="00E06984">
        <w:rPr>
          <w:rFonts w:ascii="Arial" w:hAnsi="Arial" w:cs="Arial"/>
          <w:sz w:val="20"/>
          <w:szCs w:val="20"/>
        </w:rPr>
        <w:t xml:space="preserve">(a to prostřednictvím jeho zaměstnanců, zástupců, poradců nebo jakékoli jiné </w:t>
      </w:r>
      <w:r w:rsidR="004265D5">
        <w:rPr>
          <w:rFonts w:ascii="Arial" w:hAnsi="Arial" w:cs="Arial"/>
          <w:sz w:val="20"/>
          <w:szCs w:val="20"/>
        </w:rPr>
        <w:t>Objednatelem</w:t>
      </w:r>
      <w:r w:rsidR="004265D5" w:rsidRPr="00E06984">
        <w:rPr>
          <w:rFonts w:ascii="Arial" w:hAnsi="Arial" w:cs="Arial"/>
          <w:sz w:val="20"/>
          <w:szCs w:val="20"/>
        </w:rPr>
        <w:t xml:space="preserve"> </w:t>
      </w:r>
      <w:r w:rsidRPr="00E06984">
        <w:rPr>
          <w:rFonts w:ascii="Arial" w:hAnsi="Arial" w:cs="Arial"/>
          <w:sz w:val="20"/>
          <w:szCs w:val="20"/>
        </w:rPr>
        <w:t xml:space="preserve">pověřené osoby) </w:t>
      </w:r>
      <w:r w:rsidR="007132F7">
        <w:rPr>
          <w:rFonts w:ascii="Arial" w:hAnsi="Arial" w:cs="Arial"/>
          <w:sz w:val="20"/>
          <w:szCs w:val="20"/>
        </w:rPr>
        <w:t>Dodavatel</w:t>
      </w:r>
      <w:r w:rsidR="00AB47C5" w:rsidRPr="00E06984">
        <w:rPr>
          <w:rFonts w:ascii="Arial" w:hAnsi="Arial" w:cs="Arial"/>
          <w:sz w:val="20"/>
          <w:szCs w:val="20"/>
        </w:rPr>
        <w:t xml:space="preserve">i </w:t>
      </w:r>
      <w:r w:rsidRPr="00E06984">
        <w:rPr>
          <w:rFonts w:ascii="Arial" w:hAnsi="Arial" w:cs="Arial"/>
          <w:sz w:val="20"/>
          <w:szCs w:val="20"/>
        </w:rPr>
        <w:t xml:space="preserve">(a to i jakýmkoli jeho zaměstnancům, zástupcům, poradcům nebo jiné </w:t>
      </w:r>
      <w:r w:rsidR="007132F7">
        <w:rPr>
          <w:rFonts w:ascii="Arial" w:hAnsi="Arial" w:cs="Arial"/>
          <w:sz w:val="20"/>
          <w:szCs w:val="20"/>
        </w:rPr>
        <w:t>Dodavatel</w:t>
      </w:r>
      <w:r w:rsidR="00AB47C5" w:rsidRPr="00E06984">
        <w:rPr>
          <w:rFonts w:ascii="Arial" w:hAnsi="Arial" w:cs="Arial"/>
          <w:sz w:val="20"/>
          <w:szCs w:val="20"/>
        </w:rPr>
        <w:t xml:space="preserve">em </w:t>
      </w:r>
      <w:r w:rsidRPr="00E06984">
        <w:rPr>
          <w:rFonts w:ascii="Arial" w:hAnsi="Arial" w:cs="Arial"/>
          <w:sz w:val="20"/>
          <w:szCs w:val="20"/>
        </w:rPr>
        <w:t xml:space="preserve">pověřené osobě) nebo je </w:t>
      </w:r>
      <w:r w:rsidR="007132F7">
        <w:rPr>
          <w:rFonts w:ascii="Arial" w:hAnsi="Arial" w:cs="Arial"/>
          <w:sz w:val="20"/>
          <w:szCs w:val="20"/>
        </w:rPr>
        <w:t>Dodavatel</w:t>
      </w:r>
      <w:r w:rsidR="00AB47C5" w:rsidRPr="00E06984">
        <w:rPr>
          <w:rFonts w:ascii="Arial" w:hAnsi="Arial" w:cs="Arial"/>
          <w:sz w:val="20"/>
          <w:szCs w:val="20"/>
        </w:rPr>
        <w:t xml:space="preserve"> </w:t>
      </w:r>
      <w:r w:rsidRPr="00E06984">
        <w:rPr>
          <w:rFonts w:ascii="Arial" w:hAnsi="Arial" w:cs="Arial"/>
          <w:sz w:val="20"/>
          <w:szCs w:val="20"/>
        </w:rPr>
        <w:t xml:space="preserve">vlastní činností od </w:t>
      </w:r>
      <w:r w:rsidR="004265D5">
        <w:rPr>
          <w:rFonts w:ascii="Arial" w:hAnsi="Arial" w:cs="Arial"/>
          <w:sz w:val="20"/>
          <w:szCs w:val="20"/>
        </w:rPr>
        <w:t>Objednatele</w:t>
      </w:r>
      <w:r w:rsidR="004265D5" w:rsidRPr="00E06984">
        <w:rPr>
          <w:rFonts w:ascii="Arial" w:hAnsi="Arial" w:cs="Arial"/>
          <w:sz w:val="20"/>
          <w:szCs w:val="20"/>
        </w:rPr>
        <w:t xml:space="preserve"> </w:t>
      </w:r>
      <w:r w:rsidRPr="00E06984">
        <w:rPr>
          <w:rFonts w:ascii="Arial" w:hAnsi="Arial" w:cs="Arial"/>
          <w:sz w:val="20"/>
          <w:szCs w:val="20"/>
        </w:rPr>
        <w:t xml:space="preserve">získá a které jsou či budou součástí smluvní dokumentace ohledně Služeb nebo budou souviset s plněním práv a povinností </w:t>
      </w:r>
      <w:r w:rsidR="007132F7">
        <w:rPr>
          <w:rFonts w:ascii="Arial" w:hAnsi="Arial" w:cs="Arial"/>
          <w:sz w:val="20"/>
          <w:szCs w:val="20"/>
        </w:rPr>
        <w:t>Dodavatel</w:t>
      </w:r>
      <w:r w:rsidR="00AB47C5" w:rsidRPr="00E06984">
        <w:rPr>
          <w:rFonts w:ascii="Arial" w:hAnsi="Arial" w:cs="Arial"/>
          <w:sz w:val="20"/>
          <w:szCs w:val="20"/>
        </w:rPr>
        <w:t xml:space="preserve">e </w:t>
      </w:r>
      <w:r w:rsidRPr="00E06984">
        <w:rPr>
          <w:rFonts w:ascii="Arial" w:hAnsi="Arial" w:cs="Arial"/>
          <w:sz w:val="20"/>
          <w:szCs w:val="20"/>
        </w:rPr>
        <w:t xml:space="preserve">při poskytování Služeb, ať už k takovému poskytnutí nebo získání dokumentů a informací dojde písemně, obrazově či strojově čitelnou formou anebo ústně v rámci jakéhokoli jednání mezi Smluvními stranami, a to bez ohledu na to, zda tyto informace či skutečnosti byly výslovně </w:t>
      </w:r>
      <w:r w:rsidR="004265D5">
        <w:rPr>
          <w:rFonts w:ascii="Arial" w:hAnsi="Arial" w:cs="Arial"/>
          <w:sz w:val="20"/>
          <w:szCs w:val="20"/>
        </w:rPr>
        <w:t>Objednatelem</w:t>
      </w:r>
      <w:r w:rsidR="004265D5" w:rsidRPr="00E06984">
        <w:rPr>
          <w:rFonts w:ascii="Arial" w:hAnsi="Arial" w:cs="Arial"/>
          <w:sz w:val="20"/>
          <w:szCs w:val="20"/>
        </w:rPr>
        <w:t xml:space="preserve"> </w:t>
      </w:r>
      <w:r w:rsidRPr="00E06984">
        <w:rPr>
          <w:rFonts w:ascii="Arial" w:hAnsi="Arial" w:cs="Arial"/>
          <w:sz w:val="20"/>
          <w:szCs w:val="20"/>
        </w:rPr>
        <w:t>označeny za důvěrné</w:t>
      </w:r>
      <w:r w:rsidR="00195269" w:rsidRPr="00E06984">
        <w:rPr>
          <w:rFonts w:ascii="Arial" w:hAnsi="Arial" w:cs="Arial"/>
          <w:sz w:val="20"/>
          <w:szCs w:val="20"/>
        </w:rPr>
        <w:t xml:space="preserve"> a bez ohledu na způsob zaznamenání a uchovávání</w:t>
      </w:r>
      <w:r w:rsidR="0050756A" w:rsidRPr="00E06984">
        <w:rPr>
          <w:rFonts w:ascii="Arial" w:hAnsi="Arial" w:cs="Arial"/>
          <w:sz w:val="20"/>
          <w:szCs w:val="20"/>
        </w:rPr>
        <w:t xml:space="preserve"> těchto </w:t>
      </w:r>
      <w:r w:rsidR="00B37519" w:rsidRPr="00E06984">
        <w:rPr>
          <w:rFonts w:ascii="Arial" w:hAnsi="Arial" w:cs="Arial"/>
          <w:sz w:val="20"/>
          <w:szCs w:val="20"/>
        </w:rPr>
        <w:t>informací</w:t>
      </w:r>
      <w:r w:rsidRPr="00E06984">
        <w:rPr>
          <w:rFonts w:ascii="Arial" w:hAnsi="Arial" w:cs="Arial"/>
          <w:sz w:val="20"/>
          <w:szCs w:val="20"/>
        </w:rPr>
        <w:t xml:space="preserve">. </w:t>
      </w:r>
      <w:r w:rsidR="00B37519" w:rsidRPr="00E06984">
        <w:rPr>
          <w:rFonts w:ascii="Arial" w:hAnsi="Arial" w:cs="Arial"/>
          <w:sz w:val="20"/>
          <w:szCs w:val="20"/>
        </w:rPr>
        <w:t>Jedná se rovněž o informace, které mohou, ale nemusí, být chráněny rovněž právní úpravou obsaženou v Občanském zákoníku, v právních předpisech vztahujících se k ochraně osobních údajů, zejména v nařízení Evropského parlamentu a Rady (EU) 2016/679 ze dne 27. dubna 2016 o ochraně fyzických osob v souvislosti se zpracováním osobních údajů a o volném pohybu těchto údajů a o zrušení směrnice 95/46/ES (obecné nařízení o</w:t>
      </w:r>
      <w:r w:rsidR="0052689E" w:rsidRPr="00E06984">
        <w:rPr>
          <w:rFonts w:ascii="Arial" w:hAnsi="Arial" w:cs="Arial"/>
          <w:sz w:val="20"/>
          <w:szCs w:val="20"/>
        </w:rPr>
        <w:t xml:space="preserve"> ochraně osobních údajů) a</w:t>
      </w:r>
      <w:r w:rsidR="00B37519" w:rsidRPr="00E06984">
        <w:rPr>
          <w:rFonts w:ascii="Arial" w:hAnsi="Arial" w:cs="Arial"/>
          <w:sz w:val="20"/>
          <w:szCs w:val="20"/>
        </w:rPr>
        <w:t xml:space="preserve"> v zákoně č. 121/2000 Sb., autorský zákon, ve znění pozdějších předpisů. </w:t>
      </w:r>
      <w:r w:rsidR="00DB45E1" w:rsidRPr="00E06984">
        <w:rPr>
          <w:rFonts w:ascii="Arial" w:hAnsi="Arial" w:cs="Arial"/>
          <w:sz w:val="20"/>
          <w:szCs w:val="20"/>
        </w:rPr>
        <w:t xml:space="preserve">Důvěrné informace zahrnují rovněž </w:t>
      </w:r>
      <w:r w:rsidR="00DD7DAB" w:rsidRPr="00E06984">
        <w:rPr>
          <w:rFonts w:ascii="Arial" w:hAnsi="Arial" w:cs="Arial"/>
          <w:sz w:val="20"/>
          <w:szCs w:val="20"/>
        </w:rPr>
        <w:t xml:space="preserve">informace chráněné zvláštní zákonnou a smluvní povinností mlčenlivosti </w:t>
      </w:r>
      <w:r w:rsidR="007132F7">
        <w:rPr>
          <w:rFonts w:ascii="Arial" w:hAnsi="Arial" w:cs="Arial"/>
          <w:sz w:val="20"/>
          <w:szCs w:val="20"/>
        </w:rPr>
        <w:t>Dodavatel</w:t>
      </w:r>
      <w:r w:rsidR="00DD7DAB" w:rsidRPr="00E06984">
        <w:rPr>
          <w:rFonts w:ascii="Arial" w:hAnsi="Arial" w:cs="Arial"/>
          <w:sz w:val="20"/>
          <w:szCs w:val="20"/>
        </w:rPr>
        <w:t>e</w:t>
      </w:r>
      <w:r w:rsidR="00DB45E1" w:rsidRPr="00E06984">
        <w:rPr>
          <w:rFonts w:ascii="Arial" w:hAnsi="Arial" w:cs="Arial"/>
          <w:sz w:val="20"/>
          <w:szCs w:val="20"/>
        </w:rPr>
        <w:t>.</w:t>
      </w:r>
      <w:r w:rsidR="00B37519" w:rsidRPr="00E06984">
        <w:rPr>
          <w:rFonts w:ascii="Arial" w:hAnsi="Arial" w:cs="Arial"/>
          <w:sz w:val="20"/>
          <w:szCs w:val="20"/>
        </w:rPr>
        <w:t xml:space="preserve"> </w:t>
      </w:r>
      <w:r w:rsidRPr="00E06984">
        <w:rPr>
          <w:rFonts w:ascii="Arial" w:hAnsi="Arial" w:cs="Arial"/>
          <w:sz w:val="20"/>
          <w:szCs w:val="20"/>
        </w:rPr>
        <w:t>Důvěrné informace nezahrn</w:t>
      </w:r>
      <w:bookmarkEnd w:id="4"/>
      <w:r w:rsidRPr="00E06984">
        <w:rPr>
          <w:rFonts w:ascii="Arial" w:hAnsi="Arial" w:cs="Arial"/>
          <w:sz w:val="20"/>
          <w:szCs w:val="20"/>
        </w:rPr>
        <w:t>ují:</w:t>
      </w:r>
      <w:bookmarkEnd w:id="5"/>
    </w:p>
    <w:p w14:paraId="042AA08F" w14:textId="2BB73007" w:rsidR="009F7856" w:rsidRPr="00E06984" w:rsidRDefault="009F7856" w:rsidP="00632B8E">
      <w:pPr>
        <w:numPr>
          <w:ilvl w:val="0"/>
          <w:numId w:val="3"/>
        </w:numPr>
        <w:spacing w:before="0" w:line="240" w:lineRule="auto"/>
        <w:ind w:left="1287"/>
        <w:rPr>
          <w:rFonts w:ascii="Arial" w:hAnsi="Arial" w:cs="Arial"/>
          <w:sz w:val="20"/>
          <w:szCs w:val="20"/>
        </w:rPr>
      </w:pPr>
      <w:r w:rsidRPr="00E06984">
        <w:rPr>
          <w:rFonts w:ascii="Arial" w:hAnsi="Arial" w:cs="Arial"/>
          <w:sz w:val="20"/>
          <w:szCs w:val="20"/>
        </w:rPr>
        <w:t xml:space="preserve">informace, které jsou v okamžiku jejich poskytnutí </w:t>
      </w:r>
      <w:r w:rsidR="007132F7">
        <w:rPr>
          <w:rFonts w:ascii="Arial" w:hAnsi="Arial" w:cs="Arial"/>
          <w:sz w:val="20"/>
          <w:szCs w:val="20"/>
        </w:rPr>
        <w:t>Dodavatel</w:t>
      </w:r>
      <w:r w:rsidR="00AB47C5" w:rsidRPr="00E06984">
        <w:rPr>
          <w:rFonts w:ascii="Arial" w:hAnsi="Arial" w:cs="Arial"/>
          <w:sz w:val="20"/>
          <w:szCs w:val="20"/>
        </w:rPr>
        <w:t xml:space="preserve">i </w:t>
      </w:r>
      <w:r w:rsidRPr="00E06984">
        <w:rPr>
          <w:rFonts w:ascii="Arial" w:hAnsi="Arial" w:cs="Arial"/>
          <w:sz w:val="20"/>
          <w:szCs w:val="20"/>
        </w:rPr>
        <w:t>veřejně dostupné, nebo</w:t>
      </w:r>
    </w:p>
    <w:p w14:paraId="042AA090" w14:textId="66859151" w:rsidR="009F7856" w:rsidRPr="00E06984" w:rsidRDefault="009F7856" w:rsidP="00632B8E">
      <w:pPr>
        <w:numPr>
          <w:ilvl w:val="0"/>
          <w:numId w:val="3"/>
        </w:numPr>
        <w:spacing w:before="0" w:line="240" w:lineRule="auto"/>
        <w:ind w:left="1287"/>
        <w:rPr>
          <w:rFonts w:ascii="Arial" w:hAnsi="Arial" w:cs="Arial"/>
          <w:sz w:val="20"/>
          <w:szCs w:val="20"/>
        </w:rPr>
      </w:pPr>
      <w:r w:rsidRPr="00E06984">
        <w:rPr>
          <w:rFonts w:ascii="Arial" w:hAnsi="Arial" w:cs="Arial"/>
          <w:sz w:val="20"/>
          <w:szCs w:val="20"/>
        </w:rPr>
        <w:t xml:space="preserve">informace, které se stanou veřejně dostupnými poté, co budou poskytnuty </w:t>
      </w:r>
      <w:r w:rsidR="007132F7">
        <w:rPr>
          <w:rFonts w:ascii="Arial" w:hAnsi="Arial" w:cs="Arial"/>
          <w:sz w:val="20"/>
          <w:szCs w:val="20"/>
        </w:rPr>
        <w:t>Dodavatel</w:t>
      </w:r>
      <w:r w:rsidR="00AB47C5" w:rsidRPr="00E06984">
        <w:rPr>
          <w:rFonts w:ascii="Arial" w:hAnsi="Arial" w:cs="Arial"/>
          <w:sz w:val="20"/>
          <w:szCs w:val="20"/>
        </w:rPr>
        <w:t xml:space="preserve">i </w:t>
      </w:r>
      <w:r w:rsidRPr="00E06984">
        <w:rPr>
          <w:rFonts w:ascii="Arial" w:hAnsi="Arial" w:cs="Arial"/>
          <w:sz w:val="20"/>
          <w:szCs w:val="20"/>
        </w:rPr>
        <w:t xml:space="preserve">jinak než jako výsledek porušení právní povinnosti </w:t>
      </w:r>
      <w:r w:rsidR="007132F7">
        <w:rPr>
          <w:rFonts w:ascii="Arial" w:hAnsi="Arial" w:cs="Arial"/>
          <w:sz w:val="20"/>
          <w:szCs w:val="20"/>
        </w:rPr>
        <w:t>Dodavatel</w:t>
      </w:r>
      <w:r w:rsidR="00AB47C5" w:rsidRPr="00E06984">
        <w:rPr>
          <w:rFonts w:ascii="Arial" w:hAnsi="Arial" w:cs="Arial"/>
          <w:sz w:val="20"/>
          <w:szCs w:val="20"/>
        </w:rPr>
        <w:t>e</w:t>
      </w:r>
      <w:r w:rsidR="006B7D4A" w:rsidRPr="00E06984">
        <w:rPr>
          <w:rFonts w:ascii="Arial" w:hAnsi="Arial" w:cs="Arial"/>
          <w:sz w:val="20"/>
          <w:szCs w:val="20"/>
        </w:rPr>
        <w:t>m</w:t>
      </w:r>
      <w:r w:rsidR="00AB47C5" w:rsidRPr="00E06984">
        <w:rPr>
          <w:rFonts w:ascii="Arial" w:hAnsi="Arial" w:cs="Arial"/>
          <w:sz w:val="20"/>
          <w:szCs w:val="20"/>
        </w:rPr>
        <w:t xml:space="preserve"> </w:t>
      </w:r>
      <w:r w:rsidRPr="00E06984">
        <w:rPr>
          <w:rFonts w:ascii="Arial" w:hAnsi="Arial" w:cs="Arial"/>
          <w:sz w:val="20"/>
          <w:szCs w:val="20"/>
        </w:rPr>
        <w:t>z této Dohody, nebo</w:t>
      </w:r>
    </w:p>
    <w:p w14:paraId="042AA092" w14:textId="7CEAB62C" w:rsidR="009F7856" w:rsidRPr="00E06984" w:rsidRDefault="009F7856" w:rsidP="00632B8E">
      <w:pPr>
        <w:numPr>
          <w:ilvl w:val="0"/>
          <w:numId w:val="3"/>
        </w:numPr>
        <w:spacing w:before="0" w:line="240" w:lineRule="auto"/>
        <w:ind w:left="1287"/>
        <w:rPr>
          <w:rFonts w:ascii="Arial" w:hAnsi="Arial" w:cs="Arial"/>
          <w:sz w:val="20"/>
          <w:szCs w:val="20"/>
        </w:rPr>
      </w:pPr>
      <w:r w:rsidRPr="00E06984">
        <w:rPr>
          <w:rFonts w:ascii="Arial" w:hAnsi="Arial" w:cs="Arial"/>
          <w:sz w:val="20"/>
          <w:szCs w:val="20"/>
        </w:rPr>
        <w:t xml:space="preserve">údaje, které byly výslovně a písemně označeny ze strany </w:t>
      </w:r>
      <w:r w:rsidR="004265D5">
        <w:rPr>
          <w:rFonts w:ascii="Arial" w:hAnsi="Arial" w:cs="Arial"/>
          <w:sz w:val="20"/>
          <w:szCs w:val="20"/>
        </w:rPr>
        <w:t>Objednatele</w:t>
      </w:r>
      <w:r w:rsidR="004265D5" w:rsidRPr="00E06984">
        <w:rPr>
          <w:rFonts w:ascii="Arial" w:hAnsi="Arial" w:cs="Arial"/>
          <w:sz w:val="20"/>
          <w:szCs w:val="20"/>
        </w:rPr>
        <w:t xml:space="preserve"> </w:t>
      </w:r>
      <w:r w:rsidRPr="00E06984">
        <w:rPr>
          <w:rFonts w:ascii="Arial" w:hAnsi="Arial" w:cs="Arial"/>
          <w:sz w:val="20"/>
          <w:szCs w:val="20"/>
        </w:rPr>
        <w:t>jako údaje, které nemají důvěrnou povahu.</w:t>
      </w:r>
      <w:bookmarkStart w:id="6" w:name="_GoBack"/>
      <w:bookmarkEnd w:id="6"/>
    </w:p>
    <w:p w14:paraId="042AA093" w14:textId="77777777" w:rsidR="00B37519" w:rsidRPr="00E06984" w:rsidRDefault="002B68FE" w:rsidP="0042335B">
      <w:pPr>
        <w:numPr>
          <w:ilvl w:val="1"/>
          <w:numId w:val="2"/>
        </w:numPr>
        <w:spacing w:before="0" w:line="240" w:lineRule="auto"/>
        <w:ind w:left="567" w:hanging="567"/>
        <w:rPr>
          <w:rFonts w:ascii="Arial" w:hAnsi="Arial" w:cs="Arial"/>
          <w:sz w:val="20"/>
          <w:szCs w:val="20"/>
        </w:rPr>
      </w:pPr>
      <w:r w:rsidRPr="00E06984">
        <w:rPr>
          <w:rFonts w:ascii="Arial" w:hAnsi="Arial" w:cs="Arial"/>
          <w:sz w:val="20"/>
          <w:szCs w:val="20"/>
        </w:rPr>
        <w:t>„</w:t>
      </w:r>
      <w:r w:rsidR="00B37519" w:rsidRPr="00E06984">
        <w:rPr>
          <w:rFonts w:ascii="Arial" w:hAnsi="Arial" w:cs="Arial"/>
          <w:b/>
          <w:sz w:val="20"/>
          <w:szCs w:val="20"/>
        </w:rPr>
        <w:t>Občanský zákoník</w:t>
      </w:r>
      <w:r w:rsidRPr="00E06984">
        <w:rPr>
          <w:rFonts w:ascii="Arial" w:hAnsi="Arial" w:cs="Arial"/>
          <w:sz w:val="20"/>
          <w:szCs w:val="20"/>
        </w:rPr>
        <w:t>“</w:t>
      </w:r>
      <w:r w:rsidR="00B37519" w:rsidRPr="00E06984">
        <w:rPr>
          <w:rFonts w:ascii="Arial" w:hAnsi="Arial" w:cs="Arial"/>
          <w:sz w:val="20"/>
          <w:szCs w:val="20"/>
        </w:rPr>
        <w:t xml:space="preserve"> znamená zákon č. 89/2012 Sb., občanský zákoní</w:t>
      </w:r>
      <w:r w:rsidR="00541DC4" w:rsidRPr="00E06984">
        <w:rPr>
          <w:rFonts w:ascii="Arial" w:hAnsi="Arial" w:cs="Arial"/>
          <w:sz w:val="20"/>
          <w:szCs w:val="20"/>
        </w:rPr>
        <w:t>k, v platném znění</w:t>
      </w:r>
      <w:r w:rsidR="00876B53" w:rsidRPr="00E06984">
        <w:rPr>
          <w:rFonts w:ascii="Arial" w:hAnsi="Arial" w:cs="Arial"/>
          <w:sz w:val="20"/>
          <w:szCs w:val="20"/>
        </w:rPr>
        <w:t>.</w:t>
      </w:r>
    </w:p>
    <w:p w14:paraId="042AA094" w14:textId="696DAB28" w:rsidR="007633D7" w:rsidRPr="00E06984" w:rsidRDefault="00D51619" w:rsidP="0042335B">
      <w:pPr>
        <w:numPr>
          <w:ilvl w:val="1"/>
          <w:numId w:val="2"/>
        </w:numPr>
        <w:spacing w:before="0" w:line="240" w:lineRule="auto"/>
        <w:ind w:left="567" w:hanging="567"/>
        <w:rPr>
          <w:rFonts w:ascii="Arial" w:hAnsi="Arial" w:cs="Arial"/>
          <w:sz w:val="20"/>
          <w:szCs w:val="20"/>
        </w:rPr>
      </w:pPr>
      <w:r w:rsidRPr="00E06984">
        <w:rPr>
          <w:rFonts w:ascii="Arial" w:hAnsi="Arial" w:cs="Arial"/>
          <w:sz w:val="20"/>
          <w:szCs w:val="20"/>
        </w:rPr>
        <w:t>„</w:t>
      </w:r>
      <w:r w:rsidRPr="00E06984">
        <w:rPr>
          <w:rFonts w:ascii="Arial" w:hAnsi="Arial" w:cs="Arial"/>
          <w:b/>
          <w:sz w:val="20"/>
          <w:szCs w:val="20"/>
        </w:rPr>
        <w:t>Obchodní tajemství</w:t>
      </w:r>
      <w:r w:rsidRPr="00E06984">
        <w:rPr>
          <w:rFonts w:ascii="Arial" w:hAnsi="Arial" w:cs="Arial"/>
          <w:sz w:val="20"/>
          <w:szCs w:val="20"/>
        </w:rPr>
        <w:t xml:space="preserve">“ znamená ve smyslu § 504 Občanského zákoníku jakékoli informace a skutečnosti, které jsou konkurenčně významné, určitelné, ocenitelné, v příslušných obchodních kruzích běžně nedostupné, které souvisejí se společností </w:t>
      </w:r>
      <w:r w:rsidR="004265D5">
        <w:rPr>
          <w:rFonts w:ascii="Arial" w:hAnsi="Arial" w:cs="Arial"/>
          <w:sz w:val="20"/>
          <w:szCs w:val="20"/>
        </w:rPr>
        <w:t>Objednatele</w:t>
      </w:r>
      <w:r w:rsidR="004265D5" w:rsidRPr="00E06984">
        <w:rPr>
          <w:rFonts w:ascii="Arial" w:hAnsi="Arial" w:cs="Arial"/>
          <w:sz w:val="20"/>
          <w:szCs w:val="20"/>
        </w:rPr>
        <w:t xml:space="preserve"> </w:t>
      </w:r>
      <w:r w:rsidRPr="00E06984">
        <w:rPr>
          <w:rFonts w:ascii="Arial" w:hAnsi="Arial" w:cs="Arial"/>
          <w:sz w:val="20"/>
          <w:szCs w:val="20"/>
        </w:rPr>
        <w:t xml:space="preserve">či jejím obchodním závodem a jejichž utajení </w:t>
      </w:r>
      <w:r w:rsidR="004265D5">
        <w:rPr>
          <w:rFonts w:ascii="Arial" w:hAnsi="Arial" w:cs="Arial"/>
          <w:sz w:val="20"/>
          <w:szCs w:val="20"/>
        </w:rPr>
        <w:t>Objednatel</w:t>
      </w:r>
      <w:r w:rsidR="004265D5" w:rsidRPr="00E06984">
        <w:rPr>
          <w:rFonts w:ascii="Arial" w:hAnsi="Arial" w:cs="Arial"/>
          <w:sz w:val="20"/>
          <w:szCs w:val="20"/>
        </w:rPr>
        <w:t xml:space="preserve"> </w:t>
      </w:r>
      <w:r w:rsidRPr="00E06984">
        <w:rPr>
          <w:rFonts w:ascii="Arial" w:hAnsi="Arial" w:cs="Arial"/>
          <w:sz w:val="20"/>
          <w:szCs w:val="20"/>
        </w:rPr>
        <w:t>ve svém zájmu odpovídajícím způsobem zajišťuje.</w:t>
      </w:r>
    </w:p>
    <w:p w14:paraId="042AA095" w14:textId="574EA4AA" w:rsidR="00016676" w:rsidRPr="00E06984" w:rsidRDefault="009F7856" w:rsidP="00016676">
      <w:pPr>
        <w:numPr>
          <w:ilvl w:val="1"/>
          <w:numId w:val="2"/>
        </w:numPr>
        <w:spacing w:before="0" w:line="240" w:lineRule="auto"/>
        <w:ind w:left="567" w:hanging="567"/>
        <w:rPr>
          <w:rFonts w:ascii="Arial" w:hAnsi="Arial" w:cs="Arial"/>
          <w:sz w:val="20"/>
          <w:szCs w:val="20"/>
        </w:rPr>
      </w:pPr>
      <w:r w:rsidRPr="00E06984">
        <w:rPr>
          <w:rFonts w:ascii="Arial" w:hAnsi="Arial" w:cs="Arial"/>
          <w:sz w:val="20"/>
          <w:szCs w:val="20"/>
        </w:rPr>
        <w:t>„</w:t>
      </w:r>
      <w:r w:rsidR="002F73CD" w:rsidRPr="00E06984">
        <w:rPr>
          <w:rFonts w:ascii="Arial" w:hAnsi="Arial" w:cs="Arial"/>
          <w:b/>
          <w:sz w:val="20"/>
          <w:szCs w:val="20"/>
        </w:rPr>
        <w:t>Pod</w:t>
      </w:r>
      <w:r w:rsidRPr="00E06984">
        <w:rPr>
          <w:rFonts w:ascii="Arial" w:hAnsi="Arial" w:cs="Arial"/>
          <w:b/>
          <w:sz w:val="20"/>
          <w:szCs w:val="20"/>
        </w:rPr>
        <w:t>dodavatel</w:t>
      </w:r>
      <w:r w:rsidRPr="00E06984">
        <w:rPr>
          <w:rFonts w:ascii="Arial" w:hAnsi="Arial" w:cs="Arial"/>
          <w:sz w:val="20"/>
          <w:szCs w:val="20"/>
        </w:rPr>
        <w:t xml:space="preserve">“ znamená jakoukoliv osobu anebo subjekt, který je v postavení anebo který bude v postavení </w:t>
      </w:r>
      <w:r w:rsidR="002F73CD" w:rsidRPr="00E06984">
        <w:rPr>
          <w:rFonts w:ascii="Arial" w:hAnsi="Arial" w:cs="Arial"/>
          <w:sz w:val="20"/>
          <w:szCs w:val="20"/>
        </w:rPr>
        <w:t>pod</w:t>
      </w:r>
      <w:r w:rsidRPr="00E06984">
        <w:rPr>
          <w:rFonts w:ascii="Arial" w:hAnsi="Arial" w:cs="Arial"/>
          <w:sz w:val="20"/>
          <w:szCs w:val="20"/>
        </w:rPr>
        <w:t xml:space="preserve">dodavatele </w:t>
      </w:r>
      <w:r w:rsidR="007132F7">
        <w:rPr>
          <w:rFonts w:ascii="Arial" w:hAnsi="Arial" w:cs="Arial"/>
          <w:sz w:val="20"/>
          <w:szCs w:val="20"/>
        </w:rPr>
        <w:t>Dodavatel</w:t>
      </w:r>
      <w:r w:rsidR="00B95B39" w:rsidRPr="00E06984">
        <w:rPr>
          <w:rFonts w:ascii="Arial" w:hAnsi="Arial" w:cs="Arial"/>
          <w:sz w:val="20"/>
          <w:szCs w:val="20"/>
        </w:rPr>
        <w:t>e</w:t>
      </w:r>
      <w:r w:rsidR="00AB47C5" w:rsidRPr="00E06984">
        <w:rPr>
          <w:rFonts w:ascii="Arial" w:hAnsi="Arial" w:cs="Arial"/>
          <w:sz w:val="20"/>
          <w:szCs w:val="20"/>
        </w:rPr>
        <w:t xml:space="preserve"> </w:t>
      </w:r>
      <w:r w:rsidRPr="00E06984">
        <w:rPr>
          <w:rFonts w:ascii="Arial" w:hAnsi="Arial" w:cs="Arial"/>
          <w:sz w:val="20"/>
          <w:szCs w:val="20"/>
        </w:rPr>
        <w:t>v rámci nebo v souvislosti s poskytováním Služeb.</w:t>
      </w:r>
      <w:r w:rsidR="00016676" w:rsidRPr="00E06984">
        <w:rPr>
          <w:rFonts w:ascii="Arial" w:hAnsi="Arial" w:cs="Arial"/>
          <w:sz w:val="20"/>
          <w:szCs w:val="20"/>
        </w:rPr>
        <w:t xml:space="preserve"> </w:t>
      </w:r>
    </w:p>
    <w:p w14:paraId="042AA097" w14:textId="77777777" w:rsidR="009F7856" w:rsidRPr="00E06984" w:rsidRDefault="009F7856" w:rsidP="00632B8E">
      <w:pPr>
        <w:keepNext/>
        <w:numPr>
          <w:ilvl w:val="0"/>
          <w:numId w:val="2"/>
        </w:numPr>
        <w:spacing w:before="300" w:after="240" w:line="240" w:lineRule="auto"/>
        <w:ind w:left="567" w:hanging="567"/>
        <w:rPr>
          <w:rFonts w:ascii="Arial" w:hAnsi="Arial" w:cs="Arial"/>
          <w:b/>
          <w:bCs/>
          <w:caps/>
          <w:sz w:val="20"/>
          <w:szCs w:val="20"/>
        </w:rPr>
      </w:pPr>
      <w:r w:rsidRPr="00E06984">
        <w:rPr>
          <w:rFonts w:ascii="Arial" w:hAnsi="Arial" w:cs="Arial"/>
          <w:b/>
          <w:bCs/>
          <w:caps/>
          <w:sz w:val="20"/>
          <w:szCs w:val="20"/>
        </w:rPr>
        <w:t>práva a povinnosti smluvních stran</w:t>
      </w:r>
    </w:p>
    <w:p w14:paraId="042AA098" w14:textId="4CA6D292" w:rsidR="009F7856" w:rsidRPr="00E06984" w:rsidRDefault="009F7856" w:rsidP="00632B8E">
      <w:pPr>
        <w:numPr>
          <w:ilvl w:val="1"/>
          <w:numId w:val="2"/>
        </w:numPr>
        <w:spacing w:before="0" w:line="240" w:lineRule="auto"/>
        <w:ind w:left="567" w:hanging="567"/>
        <w:rPr>
          <w:rFonts w:ascii="Arial" w:hAnsi="Arial" w:cs="Arial"/>
          <w:sz w:val="20"/>
          <w:szCs w:val="20"/>
        </w:rPr>
      </w:pPr>
      <w:r w:rsidRPr="00E06984">
        <w:rPr>
          <w:rFonts w:ascii="Arial" w:hAnsi="Arial" w:cs="Arial"/>
          <w:sz w:val="20"/>
          <w:szCs w:val="20"/>
        </w:rPr>
        <w:t xml:space="preserve">Důvěrné informace jsou a zůstanou předmětem práv, resp. ve vlastnictví </w:t>
      </w:r>
      <w:r w:rsidR="00526D11">
        <w:rPr>
          <w:rFonts w:ascii="Arial" w:hAnsi="Arial" w:cs="Arial"/>
          <w:sz w:val="20"/>
          <w:szCs w:val="20"/>
        </w:rPr>
        <w:t>Objednatele</w:t>
      </w:r>
      <w:r w:rsidRPr="00E06984">
        <w:rPr>
          <w:rFonts w:ascii="Arial" w:hAnsi="Arial" w:cs="Arial"/>
          <w:sz w:val="20"/>
          <w:szCs w:val="20"/>
        </w:rPr>
        <w:t xml:space="preserve">, který má zájem na jejich utajení. Poskytnutí Důvěrných informací </w:t>
      </w:r>
      <w:r w:rsidR="007132F7">
        <w:rPr>
          <w:rFonts w:ascii="Arial" w:hAnsi="Arial" w:cs="Arial"/>
          <w:sz w:val="20"/>
          <w:szCs w:val="20"/>
        </w:rPr>
        <w:t>Dodavatel</w:t>
      </w:r>
      <w:r w:rsidR="00B95B39" w:rsidRPr="00E06984">
        <w:rPr>
          <w:rFonts w:ascii="Arial" w:hAnsi="Arial" w:cs="Arial"/>
          <w:sz w:val="20"/>
          <w:szCs w:val="20"/>
        </w:rPr>
        <w:t xml:space="preserve">i </w:t>
      </w:r>
      <w:r w:rsidRPr="00E06984">
        <w:rPr>
          <w:rFonts w:ascii="Arial" w:hAnsi="Arial" w:cs="Arial"/>
          <w:sz w:val="20"/>
          <w:szCs w:val="20"/>
        </w:rPr>
        <w:t xml:space="preserve">nezakládá a nebude zakládat jakákoliv práva </w:t>
      </w:r>
      <w:r w:rsidR="007132F7">
        <w:rPr>
          <w:rFonts w:ascii="Arial" w:hAnsi="Arial" w:cs="Arial"/>
          <w:sz w:val="20"/>
          <w:szCs w:val="20"/>
        </w:rPr>
        <w:t>Dodavatel</w:t>
      </w:r>
      <w:r w:rsidR="00B95B39" w:rsidRPr="00E06984">
        <w:rPr>
          <w:rFonts w:ascii="Arial" w:hAnsi="Arial" w:cs="Arial"/>
          <w:sz w:val="20"/>
          <w:szCs w:val="20"/>
        </w:rPr>
        <w:t xml:space="preserve">e </w:t>
      </w:r>
      <w:r w:rsidRPr="00E06984">
        <w:rPr>
          <w:rFonts w:ascii="Arial" w:hAnsi="Arial" w:cs="Arial"/>
          <w:sz w:val="20"/>
          <w:szCs w:val="20"/>
        </w:rPr>
        <w:t xml:space="preserve">nebo jeho zaměstnanců, zástupců, poradců či jiných </w:t>
      </w:r>
      <w:r w:rsidR="007132F7">
        <w:rPr>
          <w:rFonts w:ascii="Arial" w:hAnsi="Arial" w:cs="Arial"/>
          <w:sz w:val="20"/>
          <w:szCs w:val="20"/>
        </w:rPr>
        <w:t>Dodavatel</w:t>
      </w:r>
      <w:r w:rsidR="00B95B39" w:rsidRPr="00E06984">
        <w:rPr>
          <w:rFonts w:ascii="Arial" w:hAnsi="Arial" w:cs="Arial"/>
          <w:sz w:val="20"/>
          <w:szCs w:val="20"/>
        </w:rPr>
        <w:t xml:space="preserve">em </w:t>
      </w:r>
      <w:r w:rsidRPr="00E06984">
        <w:rPr>
          <w:rFonts w:ascii="Arial" w:hAnsi="Arial" w:cs="Arial"/>
          <w:sz w:val="20"/>
          <w:szCs w:val="20"/>
        </w:rPr>
        <w:t>pověřených osob (včetně jakýchkoliv práv duševního vlastnictví) k Důvěrným informacím s výjimkou omezeného práva nakládat s Důvěrnými informacemi podle této Dohody.</w:t>
      </w:r>
    </w:p>
    <w:p w14:paraId="042AA099" w14:textId="25CBADA2" w:rsidR="009F7856" w:rsidRPr="00E06984" w:rsidRDefault="007132F7" w:rsidP="00632B8E">
      <w:pPr>
        <w:numPr>
          <w:ilvl w:val="1"/>
          <w:numId w:val="2"/>
        </w:numPr>
        <w:spacing w:before="0" w:line="240" w:lineRule="auto"/>
        <w:ind w:left="567" w:hanging="567"/>
        <w:rPr>
          <w:rFonts w:ascii="Arial" w:hAnsi="Arial" w:cs="Arial"/>
          <w:sz w:val="20"/>
          <w:szCs w:val="20"/>
        </w:rPr>
      </w:pPr>
      <w:bookmarkStart w:id="7" w:name="_Ref243474368"/>
      <w:bookmarkStart w:id="8" w:name="_Ref520985189"/>
      <w:r>
        <w:rPr>
          <w:rFonts w:ascii="Arial" w:hAnsi="Arial" w:cs="Arial"/>
          <w:sz w:val="20"/>
          <w:szCs w:val="20"/>
        </w:rPr>
        <w:t>Dodavatel</w:t>
      </w:r>
      <w:r w:rsidR="00B95B39" w:rsidRPr="00E06984">
        <w:rPr>
          <w:rFonts w:ascii="Arial" w:hAnsi="Arial" w:cs="Arial"/>
          <w:sz w:val="20"/>
          <w:szCs w:val="20"/>
        </w:rPr>
        <w:t xml:space="preserve"> </w:t>
      </w:r>
      <w:r w:rsidR="009F7856" w:rsidRPr="00E06984">
        <w:rPr>
          <w:rFonts w:ascii="Arial" w:hAnsi="Arial" w:cs="Arial"/>
          <w:sz w:val="20"/>
          <w:szCs w:val="20"/>
        </w:rPr>
        <w:t>se zavazuje, že:</w:t>
      </w:r>
      <w:bookmarkEnd w:id="7"/>
      <w:bookmarkEnd w:id="8"/>
    </w:p>
    <w:p w14:paraId="042AA09A" w14:textId="77777777" w:rsidR="009F7856" w:rsidRPr="00E06984" w:rsidRDefault="009F7856" w:rsidP="00632B8E">
      <w:pPr>
        <w:numPr>
          <w:ilvl w:val="2"/>
          <w:numId w:val="2"/>
        </w:numPr>
        <w:tabs>
          <w:tab w:val="num" w:pos="1134"/>
        </w:tabs>
        <w:spacing w:before="0" w:line="240" w:lineRule="auto"/>
        <w:ind w:left="1134"/>
        <w:rPr>
          <w:rFonts w:ascii="Arial" w:hAnsi="Arial" w:cs="Arial"/>
          <w:sz w:val="20"/>
          <w:szCs w:val="20"/>
        </w:rPr>
      </w:pPr>
      <w:r w:rsidRPr="00E06984">
        <w:rPr>
          <w:rFonts w:ascii="Arial" w:hAnsi="Arial" w:cs="Arial"/>
          <w:sz w:val="20"/>
          <w:szCs w:val="20"/>
        </w:rPr>
        <w:t>bude zachovávat mlčenlivost o všech Důvěrných informacích;</w:t>
      </w:r>
    </w:p>
    <w:p w14:paraId="042AA09B" w14:textId="77777777" w:rsidR="002B68FE" w:rsidRPr="00E06984" w:rsidRDefault="002B68FE" w:rsidP="00632B8E">
      <w:pPr>
        <w:numPr>
          <w:ilvl w:val="2"/>
          <w:numId w:val="2"/>
        </w:numPr>
        <w:tabs>
          <w:tab w:val="num" w:pos="1134"/>
        </w:tabs>
        <w:spacing w:before="0" w:line="240" w:lineRule="auto"/>
        <w:ind w:left="1134"/>
        <w:rPr>
          <w:rFonts w:ascii="Arial" w:hAnsi="Arial" w:cs="Arial"/>
          <w:sz w:val="20"/>
          <w:szCs w:val="20"/>
        </w:rPr>
      </w:pPr>
      <w:r w:rsidRPr="00E06984">
        <w:rPr>
          <w:rFonts w:ascii="Arial" w:hAnsi="Arial" w:cs="Arial"/>
          <w:sz w:val="20"/>
          <w:szCs w:val="20"/>
        </w:rPr>
        <w:t>bez předchozí písemné dohody neučiní žádné tiskové prohlášení, veřejné nebo jiné oznámení týkající se smluv uzavřených mezi Smluvními stranami a jejich plnění;</w:t>
      </w:r>
    </w:p>
    <w:p w14:paraId="042AA09C" w14:textId="77777777" w:rsidR="009F7856" w:rsidRPr="00E06984" w:rsidRDefault="009F7856" w:rsidP="00632B8E">
      <w:pPr>
        <w:numPr>
          <w:ilvl w:val="2"/>
          <w:numId w:val="2"/>
        </w:numPr>
        <w:tabs>
          <w:tab w:val="num" w:pos="1134"/>
        </w:tabs>
        <w:spacing w:before="0" w:line="240" w:lineRule="auto"/>
        <w:ind w:left="1134"/>
        <w:rPr>
          <w:rFonts w:ascii="Arial" w:hAnsi="Arial" w:cs="Arial"/>
          <w:sz w:val="20"/>
          <w:szCs w:val="20"/>
        </w:rPr>
      </w:pPr>
      <w:r w:rsidRPr="00E06984">
        <w:rPr>
          <w:rFonts w:ascii="Arial" w:hAnsi="Arial" w:cs="Arial"/>
          <w:sz w:val="20"/>
          <w:szCs w:val="20"/>
        </w:rPr>
        <w:t>bude využívat Důvěrné informace pouze pro účely anebo v souvislosti s jednáním o vzájemné spolupráci Smluvních stran a/nebo v souvislosti s </w:t>
      </w:r>
      <w:r w:rsidRPr="00E06984">
        <w:rPr>
          <w:rFonts w:ascii="Arial" w:hAnsi="Arial" w:cs="Arial"/>
          <w:bCs/>
          <w:sz w:val="20"/>
          <w:szCs w:val="20"/>
        </w:rPr>
        <w:t>poskytováním Služeb</w:t>
      </w:r>
      <w:r w:rsidRPr="00E06984">
        <w:rPr>
          <w:rFonts w:ascii="Arial" w:hAnsi="Arial" w:cs="Arial"/>
          <w:sz w:val="20"/>
          <w:szCs w:val="20"/>
        </w:rPr>
        <w:t xml:space="preserve"> a nikoliv pro jiné účely;</w:t>
      </w:r>
    </w:p>
    <w:p w14:paraId="042AA09D" w14:textId="3120B903" w:rsidR="007E6174" w:rsidRPr="00E06984" w:rsidRDefault="007E6174" w:rsidP="00632B8E">
      <w:pPr>
        <w:numPr>
          <w:ilvl w:val="2"/>
          <w:numId w:val="2"/>
        </w:numPr>
        <w:tabs>
          <w:tab w:val="num" w:pos="1134"/>
        </w:tabs>
        <w:spacing w:before="0" w:line="240" w:lineRule="auto"/>
        <w:ind w:left="1134"/>
        <w:rPr>
          <w:rFonts w:ascii="Arial" w:hAnsi="Arial" w:cs="Arial"/>
          <w:sz w:val="20"/>
          <w:szCs w:val="20"/>
        </w:rPr>
      </w:pPr>
      <w:r w:rsidRPr="00E06984">
        <w:rPr>
          <w:rFonts w:ascii="Arial" w:hAnsi="Arial" w:cs="Arial"/>
          <w:sz w:val="20"/>
          <w:szCs w:val="20"/>
        </w:rPr>
        <w:t xml:space="preserve">nepoužije Důvěrné informace ke své vlastní podnikatelské činnosti, investiční nebo jiné činnosti, s výjimkou činností prováděných v souvislosti s realizací smluv uzavřených se </w:t>
      </w:r>
      <w:r w:rsidR="00526D11">
        <w:rPr>
          <w:rFonts w:ascii="Arial" w:hAnsi="Arial" w:cs="Arial"/>
          <w:sz w:val="20"/>
          <w:szCs w:val="20"/>
        </w:rPr>
        <w:t>Objednatelem</w:t>
      </w:r>
      <w:r w:rsidRPr="00E06984">
        <w:rPr>
          <w:rFonts w:ascii="Arial" w:hAnsi="Arial" w:cs="Arial"/>
          <w:sz w:val="20"/>
          <w:szCs w:val="20"/>
        </w:rPr>
        <w:t>;</w:t>
      </w:r>
    </w:p>
    <w:p w14:paraId="042AA09E" w14:textId="77777777" w:rsidR="0091458B" w:rsidRPr="00E06984" w:rsidRDefault="0091458B" w:rsidP="00632B8E">
      <w:pPr>
        <w:numPr>
          <w:ilvl w:val="2"/>
          <w:numId w:val="2"/>
        </w:numPr>
        <w:tabs>
          <w:tab w:val="num" w:pos="1134"/>
        </w:tabs>
        <w:spacing w:before="0" w:line="240" w:lineRule="auto"/>
        <w:ind w:left="1134"/>
        <w:rPr>
          <w:rFonts w:ascii="Arial" w:hAnsi="Arial" w:cs="Arial"/>
          <w:sz w:val="20"/>
          <w:szCs w:val="20"/>
        </w:rPr>
      </w:pPr>
      <w:r w:rsidRPr="00E06984">
        <w:rPr>
          <w:rFonts w:ascii="Arial" w:hAnsi="Arial" w:cs="Arial"/>
          <w:sz w:val="20"/>
          <w:szCs w:val="20"/>
        </w:rPr>
        <w:lastRenderedPageBreak/>
        <w:t>neučiní vůči jiným osobám žádné prohlášení týkající se správnosti nebo jiných aspektů Důvěrných informací;</w:t>
      </w:r>
    </w:p>
    <w:p w14:paraId="042AA09F" w14:textId="77777777" w:rsidR="009F7856" w:rsidRPr="00E06984" w:rsidRDefault="009F7856" w:rsidP="00632B8E">
      <w:pPr>
        <w:numPr>
          <w:ilvl w:val="2"/>
          <w:numId w:val="2"/>
        </w:numPr>
        <w:tabs>
          <w:tab w:val="num" w:pos="1134"/>
        </w:tabs>
        <w:spacing w:before="0" w:line="240" w:lineRule="auto"/>
        <w:ind w:left="1134"/>
        <w:rPr>
          <w:rFonts w:ascii="Arial" w:hAnsi="Arial" w:cs="Arial"/>
          <w:sz w:val="20"/>
          <w:szCs w:val="20"/>
        </w:rPr>
      </w:pPr>
      <w:r w:rsidRPr="00E06984">
        <w:rPr>
          <w:rFonts w:ascii="Arial" w:hAnsi="Arial" w:cs="Arial"/>
          <w:sz w:val="20"/>
          <w:szCs w:val="20"/>
        </w:rPr>
        <w:t xml:space="preserve">bude zacházet s Důvěrnými informacemi s odbornou péčí a tak, aby byla zachována jejich důvěrná povaha, a </w:t>
      </w:r>
      <w:r w:rsidR="00BA5825" w:rsidRPr="00E06984">
        <w:rPr>
          <w:rFonts w:ascii="Arial" w:hAnsi="Arial" w:cs="Arial"/>
          <w:sz w:val="20"/>
          <w:szCs w:val="20"/>
        </w:rPr>
        <w:t xml:space="preserve">učiní veškerá opatření, která od něj lze </w:t>
      </w:r>
      <w:r w:rsidR="007E6174" w:rsidRPr="00E06984">
        <w:rPr>
          <w:rFonts w:ascii="Arial" w:hAnsi="Arial" w:cs="Arial"/>
          <w:sz w:val="20"/>
          <w:szCs w:val="20"/>
        </w:rPr>
        <w:t>rozumně požadovat, aby nedošlo k prozrazení či zneužití Důvěrných informací, jakož i k možnosti neoprávněného přístupu k nim, nebo jejich použití jinou osobou</w:t>
      </w:r>
      <w:r w:rsidRPr="00E06984">
        <w:rPr>
          <w:rFonts w:ascii="Arial" w:hAnsi="Arial" w:cs="Arial"/>
          <w:sz w:val="20"/>
          <w:szCs w:val="20"/>
        </w:rPr>
        <w:t>;</w:t>
      </w:r>
    </w:p>
    <w:p w14:paraId="042AA0A0" w14:textId="5C47E881" w:rsidR="009F7856" w:rsidRPr="00E06984" w:rsidRDefault="009F7856" w:rsidP="00632B8E">
      <w:pPr>
        <w:numPr>
          <w:ilvl w:val="2"/>
          <w:numId w:val="2"/>
        </w:numPr>
        <w:tabs>
          <w:tab w:val="num" w:pos="1134"/>
        </w:tabs>
        <w:spacing w:before="0" w:line="240" w:lineRule="auto"/>
        <w:ind w:left="1134"/>
        <w:rPr>
          <w:rFonts w:ascii="Arial" w:hAnsi="Arial" w:cs="Arial"/>
          <w:sz w:val="20"/>
          <w:szCs w:val="20"/>
        </w:rPr>
      </w:pPr>
      <w:bookmarkStart w:id="9" w:name="_Ref242241942"/>
      <w:r w:rsidRPr="00E06984">
        <w:rPr>
          <w:rFonts w:ascii="Arial" w:hAnsi="Arial" w:cs="Arial"/>
          <w:sz w:val="20"/>
          <w:szCs w:val="20"/>
        </w:rPr>
        <w:t xml:space="preserve">bez předchozího písemného souhlasu </w:t>
      </w:r>
      <w:r w:rsidR="00526D11">
        <w:rPr>
          <w:rFonts w:ascii="Arial" w:hAnsi="Arial" w:cs="Arial"/>
          <w:sz w:val="20"/>
          <w:szCs w:val="20"/>
        </w:rPr>
        <w:t>Objednatele</w:t>
      </w:r>
      <w:r w:rsidR="00526D11" w:rsidRPr="00E06984">
        <w:rPr>
          <w:rFonts w:ascii="Arial" w:hAnsi="Arial" w:cs="Arial"/>
          <w:sz w:val="20"/>
          <w:szCs w:val="20"/>
        </w:rPr>
        <w:t xml:space="preserve"> </w:t>
      </w:r>
      <w:r w:rsidRPr="00E06984">
        <w:rPr>
          <w:rFonts w:ascii="Arial" w:hAnsi="Arial" w:cs="Arial"/>
          <w:sz w:val="20"/>
          <w:szCs w:val="20"/>
        </w:rPr>
        <w:t xml:space="preserve">neposkytne Důvěrné informace jakékoliv jiné osobě s výjimkou svých zaměstnanců, poradců anebo </w:t>
      </w:r>
      <w:r w:rsidR="002F73CD" w:rsidRPr="00E06984">
        <w:rPr>
          <w:rFonts w:ascii="Arial" w:hAnsi="Arial" w:cs="Arial"/>
          <w:sz w:val="20"/>
          <w:szCs w:val="20"/>
        </w:rPr>
        <w:t>Pod</w:t>
      </w:r>
      <w:r w:rsidRPr="00E06984">
        <w:rPr>
          <w:rFonts w:ascii="Arial" w:hAnsi="Arial" w:cs="Arial"/>
          <w:sz w:val="20"/>
          <w:szCs w:val="20"/>
        </w:rPr>
        <w:t xml:space="preserve">dodavatelů, kteří v souladu s jejich povinnostmi potřebují znát a využívat Důvěrné informace pro účely jednání o vzájemné spolupráci a/nebo </w:t>
      </w:r>
      <w:r w:rsidRPr="00E06984">
        <w:rPr>
          <w:rFonts w:ascii="Arial" w:hAnsi="Arial" w:cs="Arial"/>
          <w:bCs/>
          <w:sz w:val="20"/>
          <w:szCs w:val="20"/>
        </w:rPr>
        <w:t>poskytování Služeb</w:t>
      </w:r>
      <w:bookmarkEnd w:id="9"/>
      <w:r w:rsidRPr="00E06984">
        <w:rPr>
          <w:rFonts w:ascii="Arial" w:hAnsi="Arial" w:cs="Arial"/>
          <w:bCs/>
          <w:sz w:val="20"/>
          <w:szCs w:val="20"/>
        </w:rPr>
        <w:t>;</w:t>
      </w:r>
    </w:p>
    <w:p w14:paraId="042AA0A1" w14:textId="185B54BC" w:rsidR="009F7856" w:rsidRPr="00E06984" w:rsidRDefault="009F7856" w:rsidP="00632B8E">
      <w:pPr>
        <w:numPr>
          <w:ilvl w:val="2"/>
          <w:numId w:val="2"/>
        </w:numPr>
        <w:tabs>
          <w:tab w:val="num" w:pos="1134"/>
        </w:tabs>
        <w:spacing w:before="0" w:line="240" w:lineRule="auto"/>
        <w:ind w:left="1134"/>
        <w:rPr>
          <w:rFonts w:ascii="Arial" w:hAnsi="Arial" w:cs="Arial"/>
          <w:sz w:val="20"/>
          <w:szCs w:val="20"/>
        </w:rPr>
      </w:pPr>
      <w:r w:rsidRPr="00E06984">
        <w:rPr>
          <w:rFonts w:ascii="Arial" w:hAnsi="Arial" w:cs="Arial"/>
          <w:sz w:val="20"/>
          <w:szCs w:val="20"/>
        </w:rPr>
        <w:t xml:space="preserve">bude informovat všechny své zaměstnance, zástupce, poradce a </w:t>
      </w:r>
      <w:r w:rsidR="002F73CD" w:rsidRPr="00E06984">
        <w:rPr>
          <w:rFonts w:ascii="Arial" w:hAnsi="Arial" w:cs="Arial"/>
          <w:sz w:val="20"/>
          <w:szCs w:val="20"/>
        </w:rPr>
        <w:t>Pod</w:t>
      </w:r>
      <w:r w:rsidRPr="00E06984">
        <w:rPr>
          <w:rFonts w:ascii="Arial" w:hAnsi="Arial" w:cs="Arial"/>
          <w:sz w:val="20"/>
          <w:szCs w:val="20"/>
        </w:rPr>
        <w:t xml:space="preserve">dodavatele, kteří by mohli obdržet Důvěrné informace pro účely uvedené v článku </w:t>
      </w:r>
      <w:r w:rsidRPr="00E06984">
        <w:rPr>
          <w:rFonts w:ascii="Arial" w:hAnsi="Arial" w:cs="Arial"/>
          <w:sz w:val="20"/>
          <w:szCs w:val="20"/>
        </w:rPr>
        <w:fldChar w:fldCharType="begin"/>
      </w:r>
      <w:r w:rsidRPr="00E06984">
        <w:rPr>
          <w:rFonts w:ascii="Arial" w:hAnsi="Arial" w:cs="Arial"/>
          <w:sz w:val="20"/>
          <w:szCs w:val="20"/>
        </w:rPr>
        <w:instrText xml:space="preserve"> REF _Ref242241942 \r \h </w:instrText>
      </w:r>
      <w:r w:rsidR="00C84416" w:rsidRPr="00E06984">
        <w:rPr>
          <w:rFonts w:ascii="Arial" w:hAnsi="Arial" w:cs="Arial"/>
          <w:sz w:val="20"/>
          <w:szCs w:val="20"/>
        </w:rPr>
        <w:instrText xml:space="preserve"> \* MERGEFORMAT </w:instrText>
      </w:r>
      <w:r w:rsidRPr="00E06984">
        <w:rPr>
          <w:rFonts w:ascii="Arial" w:hAnsi="Arial" w:cs="Arial"/>
          <w:sz w:val="20"/>
          <w:szCs w:val="20"/>
        </w:rPr>
      </w:r>
      <w:r w:rsidRPr="00E06984">
        <w:rPr>
          <w:rFonts w:ascii="Arial" w:hAnsi="Arial" w:cs="Arial"/>
          <w:sz w:val="20"/>
          <w:szCs w:val="20"/>
        </w:rPr>
        <w:fldChar w:fldCharType="separate"/>
      </w:r>
      <w:r w:rsidR="0081458B" w:rsidRPr="00E06984">
        <w:rPr>
          <w:rFonts w:ascii="Arial" w:hAnsi="Arial" w:cs="Arial"/>
          <w:sz w:val="20"/>
          <w:szCs w:val="20"/>
        </w:rPr>
        <w:t>2.2.7</w:t>
      </w:r>
      <w:r w:rsidRPr="00E06984">
        <w:rPr>
          <w:rFonts w:ascii="Arial" w:hAnsi="Arial" w:cs="Arial"/>
          <w:sz w:val="20"/>
          <w:szCs w:val="20"/>
        </w:rPr>
        <w:fldChar w:fldCharType="end"/>
      </w:r>
      <w:r w:rsidRPr="00E06984">
        <w:rPr>
          <w:rFonts w:ascii="Arial" w:hAnsi="Arial" w:cs="Arial"/>
          <w:sz w:val="20"/>
          <w:szCs w:val="20"/>
        </w:rPr>
        <w:t>, o důvěrné povaze Důvěrných informací a zajistí, že tito zaměstnanci, zástupci, poradci a</w:t>
      </w:r>
      <w:r w:rsidR="002F73CD" w:rsidRPr="00E06984">
        <w:rPr>
          <w:rFonts w:ascii="Arial" w:hAnsi="Arial" w:cs="Arial"/>
          <w:sz w:val="20"/>
          <w:szCs w:val="20"/>
        </w:rPr>
        <w:t xml:space="preserve"> Pod</w:t>
      </w:r>
      <w:r w:rsidRPr="00E06984">
        <w:rPr>
          <w:rFonts w:ascii="Arial" w:hAnsi="Arial" w:cs="Arial"/>
          <w:sz w:val="20"/>
          <w:szCs w:val="20"/>
        </w:rPr>
        <w:t xml:space="preserve">dodavatelé budou dodržovat podmínky této Dohody a že budou zavázáni zachovávat mlčenlivost ve vztahu k Důvěrným informacím alespoň v rozsahu ochrany Důvěrných informací podle této Dohody. </w:t>
      </w:r>
      <w:r w:rsidR="007132F7">
        <w:rPr>
          <w:rFonts w:ascii="Arial" w:hAnsi="Arial" w:cs="Arial"/>
          <w:sz w:val="20"/>
          <w:szCs w:val="20"/>
        </w:rPr>
        <w:t>Dodavatel</w:t>
      </w:r>
      <w:r w:rsidR="002F73CD" w:rsidRPr="00E06984">
        <w:rPr>
          <w:rFonts w:ascii="Arial" w:hAnsi="Arial" w:cs="Arial"/>
          <w:sz w:val="20"/>
          <w:szCs w:val="20"/>
        </w:rPr>
        <w:t xml:space="preserve"> </w:t>
      </w:r>
      <w:r w:rsidRPr="00E06984">
        <w:rPr>
          <w:rFonts w:ascii="Arial" w:hAnsi="Arial" w:cs="Arial"/>
          <w:sz w:val="20"/>
          <w:szCs w:val="20"/>
        </w:rPr>
        <w:t xml:space="preserve">odpovídá za jakákoliv porušení závazku zachovávat mlčenlivost ve vztahu k Důvěrným informacím jeho zaměstnanci, poradci a </w:t>
      </w:r>
      <w:r w:rsidR="002F73CD" w:rsidRPr="00E06984">
        <w:rPr>
          <w:rFonts w:ascii="Arial" w:hAnsi="Arial" w:cs="Arial"/>
          <w:sz w:val="20"/>
          <w:szCs w:val="20"/>
        </w:rPr>
        <w:t>Pod</w:t>
      </w:r>
      <w:r w:rsidRPr="00E06984">
        <w:rPr>
          <w:rFonts w:ascii="Arial" w:hAnsi="Arial" w:cs="Arial"/>
          <w:sz w:val="20"/>
          <w:szCs w:val="20"/>
        </w:rPr>
        <w:t>dodavateli;</w:t>
      </w:r>
    </w:p>
    <w:p w14:paraId="042AA0A2" w14:textId="455497E4" w:rsidR="009F7856" w:rsidRPr="00E06984" w:rsidRDefault="009F7856" w:rsidP="00632B8E">
      <w:pPr>
        <w:numPr>
          <w:ilvl w:val="2"/>
          <w:numId w:val="2"/>
        </w:numPr>
        <w:tabs>
          <w:tab w:val="num" w:pos="1134"/>
        </w:tabs>
        <w:spacing w:before="0" w:line="240" w:lineRule="auto"/>
        <w:ind w:left="1134"/>
        <w:rPr>
          <w:rFonts w:ascii="Arial" w:hAnsi="Arial" w:cs="Arial"/>
          <w:sz w:val="20"/>
          <w:szCs w:val="20"/>
        </w:rPr>
      </w:pPr>
      <w:r w:rsidRPr="00E06984">
        <w:rPr>
          <w:rFonts w:ascii="Arial" w:hAnsi="Arial" w:cs="Arial"/>
          <w:sz w:val="20"/>
          <w:szCs w:val="20"/>
        </w:rPr>
        <w:t xml:space="preserve">povinnost mlčenlivosti trvá i po skončení </w:t>
      </w:r>
      <w:r w:rsidRPr="00E06984">
        <w:rPr>
          <w:rFonts w:ascii="Arial" w:hAnsi="Arial" w:cs="Arial"/>
          <w:bCs/>
          <w:sz w:val="20"/>
          <w:szCs w:val="20"/>
        </w:rPr>
        <w:t>poskytování Služeb</w:t>
      </w:r>
      <w:r w:rsidRPr="00E06984">
        <w:rPr>
          <w:rFonts w:ascii="Arial" w:hAnsi="Arial" w:cs="Arial"/>
          <w:sz w:val="20"/>
          <w:szCs w:val="20"/>
        </w:rPr>
        <w:t xml:space="preserve"> </w:t>
      </w:r>
      <w:r w:rsidR="007132F7">
        <w:rPr>
          <w:rFonts w:ascii="Arial" w:hAnsi="Arial" w:cs="Arial"/>
          <w:sz w:val="20"/>
          <w:szCs w:val="20"/>
        </w:rPr>
        <w:t>Dodavatel</w:t>
      </w:r>
      <w:r w:rsidR="002F73CD" w:rsidRPr="00E06984">
        <w:rPr>
          <w:rFonts w:ascii="Arial" w:hAnsi="Arial" w:cs="Arial"/>
          <w:sz w:val="20"/>
          <w:szCs w:val="20"/>
        </w:rPr>
        <w:t>e</w:t>
      </w:r>
      <w:r w:rsidR="006B7D4A" w:rsidRPr="00E06984">
        <w:rPr>
          <w:rFonts w:ascii="Arial" w:hAnsi="Arial" w:cs="Arial"/>
          <w:sz w:val="20"/>
          <w:szCs w:val="20"/>
        </w:rPr>
        <w:t>m</w:t>
      </w:r>
      <w:r w:rsidR="002F73CD" w:rsidRPr="00E06984">
        <w:rPr>
          <w:rFonts w:ascii="Arial" w:hAnsi="Arial" w:cs="Arial"/>
          <w:sz w:val="20"/>
          <w:szCs w:val="20"/>
        </w:rPr>
        <w:t xml:space="preserve"> </w:t>
      </w:r>
      <w:r w:rsidRPr="00E06984">
        <w:rPr>
          <w:rFonts w:ascii="Arial" w:hAnsi="Arial" w:cs="Arial"/>
          <w:sz w:val="20"/>
          <w:szCs w:val="20"/>
        </w:rPr>
        <w:t xml:space="preserve">pro </w:t>
      </w:r>
      <w:r w:rsidR="00526D11">
        <w:rPr>
          <w:rFonts w:ascii="Arial" w:hAnsi="Arial" w:cs="Arial"/>
          <w:sz w:val="20"/>
          <w:szCs w:val="20"/>
        </w:rPr>
        <w:t>Objednatel</w:t>
      </w:r>
      <w:r w:rsidRPr="00E06984">
        <w:rPr>
          <w:rFonts w:ascii="Arial" w:hAnsi="Arial" w:cs="Arial"/>
          <w:sz w:val="20"/>
          <w:szCs w:val="20"/>
        </w:rPr>
        <w:t>e, jakož i v případě, že jednání o vzájemné spolupráci mezi Smluvními stranami budou ukončena, aniž by byla vzájemná spolupráce Smluvních stran byla dojednána.</w:t>
      </w:r>
    </w:p>
    <w:p w14:paraId="042AA0A3" w14:textId="1CA619CE" w:rsidR="009F7856" w:rsidRPr="00E06984" w:rsidRDefault="007132F7" w:rsidP="00632B8E">
      <w:pPr>
        <w:numPr>
          <w:ilvl w:val="1"/>
          <w:numId w:val="2"/>
        </w:numPr>
        <w:spacing w:before="0" w:line="240" w:lineRule="auto"/>
        <w:ind w:left="567" w:hanging="567"/>
        <w:rPr>
          <w:rFonts w:ascii="Arial" w:hAnsi="Arial" w:cs="Arial"/>
          <w:sz w:val="20"/>
          <w:szCs w:val="20"/>
        </w:rPr>
      </w:pPr>
      <w:bookmarkStart w:id="10" w:name="_Ref242241804"/>
      <w:bookmarkStart w:id="11" w:name="_Ref243474376"/>
      <w:r>
        <w:rPr>
          <w:rFonts w:ascii="Arial" w:hAnsi="Arial" w:cs="Arial"/>
          <w:sz w:val="20"/>
          <w:szCs w:val="20"/>
        </w:rPr>
        <w:t>Dodavatel</w:t>
      </w:r>
      <w:r w:rsidR="00B95B39" w:rsidRPr="00E06984">
        <w:rPr>
          <w:rFonts w:ascii="Arial" w:hAnsi="Arial" w:cs="Arial"/>
          <w:sz w:val="20"/>
          <w:szCs w:val="20"/>
        </w:rPr>
        <w:t xml:space="preserve"> </w:t>
      </w:r>
      <w:r w:rsidR="009F7856" w:rsidRPr="00E06984">
        <w:rPr>
          <w:rFonts w:ascii="Arial" w:hAnsi="Arial" w:cs="Arial"/>
          <w:sz w:val="20"/>
          <w:szCs w:val="20"/>
        </w:rPr>
        <w:t xml:space="preserve">se zavazuje, že po ukončení </w:t>
      </w:r>
      <w:r w:rsidR="009F7856" w:rsidRPr="00E06984">
        <w:rPr>
          <w:rFonts w:ascii="Arial" w:hAnsi="Arial" w:cs="Arial"/>
          <w:bCs/>
          <w:sz w:val="20"/>
          <w:szCs w:val="20"/>
        </w:rPr>
        <w:t>poskytování Služeb</w:t>
      </w:r>
      <w:r w:rsidR="009F7856" w:rsidRPr="00E06984">
        <w:rPr>
          <w:rFonts w:ascii="Arial" w:hAnsi="Arial" w:cs="Arial"/>
          <w:sz w:val="20"/>
          <w:szCs w:val="20"/>
        </w:rPr>
        <w:t xml:space="preserve"> okamžitě</w:t>
      </w:r>
      <w:bookmarkEnd w:id="10"/>
      <w:r w:rsidR="009F7856" w:rsidRPr="00E06984">
        <w:rPr>
          <w:rFonts w:ascii="Arial" w:hAnsi="Arial" w:cs="Arial"/>
          <w:sz w:val="20"/>
          <w:szCs w:val="20"/>
        </w:rPr>
        <w:t xml:space="preserve"> učiní následující opatření:</w:t>
      </w:r>
      <w:bookmarkEnd w:id="11"/>
    </w:p>
    <w:p w14:paraId="042AA0A4" w14:textId="16DA173A" w:rsidR="009F7856" w:rsidRPr="00E06984" w:rsidRDefault="009F7856" w:rsidP="00632B8E">
      <w:pPr>
        <w:numPr>
          <w:ilvl w:val="2"/>
          <w:numId w:val="2"/>
        </w:numPr>
        <w:tabs>
          <w:tab w:val="num" w:pos="1134"/>
        </w:tabs>
        <w:spacing w:before="0" w:line="240" w:lineRule="auto"/>
        <w:ind w:left="1134"/>
        <w:rPr>
          <w:rFonts w:ascii="Arial" w:hAnsi="Arial" w:cs="Arial"/>
          <w:sz w:val="20"/>
          <w:szCs w:val="20"/>
        </w:rPr>
      </w:pPr>
      <w:r w:rsidRPr="00E06984">
        <w:rPr>
          <w:rFonts w:ascii="Arial" w:hAnsi="Arial" w:cs="Arial"/>
          <w:sz w:val="20"/>
          <w:szCs w:val="20"/>
        </w:rPr>
        <w:t xml:space="preserve">zničí anebo vymaže veškeré originály, kopie a/nebo záznamy jakéhokoliv dokumentu, disku nebo jiného nosiče dat anebo jakéhokoliv jiného materiálu obdrženého nebo zpřístupněného ze strany </w:t>
      </w:r>
      <w:r w:rsidR="00526D11">
        <w:rPr>
          <w:rFonts w:ascii="Arial" w:hAnsi="Arial" w:cs="Arial"/>
          <w:sz w:val="20"/>
          <w:szCs w:val="20"/>
        </w:rPr>
        <w:t>Objednatel</w:t>
      </w:r>
      <w:r w:rsidRPr="00E06984">
        <w:rPr>
          <w:rFonts w:ascii="Arial" w:hAnsi="Arial" w:cs="Arial"/>
          <w:sz w:val="20"/>
          <w:szCs w:val="20"/>
        </w:rPr>
        <w:t xml:space="preserve">e, jeho zaměstnanců, zástupců, poradců či jiných </w:t>
      </w:r>
      <w:r w:rsidR="00526D11">
        <w:rPr>
          <w:rFonts w:ascii="Arial" w:hAnsi="Arial" w:cs="Arial"/>
          <w:sz w:val="20"/>
          <w:szCs w:val="20"/>
        </w:rPr>
        <w:t>Objednatel</w:t>
      </w:r>
      <w:r w:rsidRPr="00E06984">
        <w:rPr>
          <w:rFonts w:ascii="Arial" w:hAnsi="Arial" w:cs="Arial"/>
          <w:sz w:val="20"/>
          <w:szCs w:val="20"/>
        </w:rPr>
        <w:t>em pověřených osob nebo jiným způsobem, který obsahuje Důvěrné informace nebo ze kterého je možné vyvodit Důvěrné informace nebo který byl vytvořen na základě Důvěrných informací;</w:t>
      </w:r>
      <w:r w:rsidR="00756D9F">
        <w:rPr>
          <w:rFonts w:ascii="Arial" w:hAnsi="Arial" w:cs="Arial"/>
          <w:sz w:val="20"/>
          <w:szCs w:val="20"/>
        </w:rPr>
        <w:t xml:space="preserve"> toto ustanovení se nevztahuje na zálohy emailové korespondence; </w:t>
      </w:r>
    </w:p>
    <w:p w14:paraId="042AA0A5" w14:textId="77777777" w:rsidR="009F7856" w:rsidRPr="00E06984" w:rsidRDefault="009F7856" w:rsidP="00632B8E">
      <w:pPr>
        <w:numPr>
          <w:ilvl w:val="2"/>
          <w:numId w:val="2"/>
        </w:numPr>
        <w:tabs>
          <w:tab w:val="num" w:pos="1134"/>
        </w:tabs>
        <w:spacing w:before="0" w:line="240" w:lineRule="auto"/>
        <w:ind w:left="1134"/>
        <w:rPr>
          <w:rFonts w:ascii="Arial" w:hAnsi="Arial" w:cs="Arial"/>
          <w:sz w:val="20"/>
          <w:szCs w:val="20"/>
        </w:rPr>
      </w:pPr>
      <w:r w:rsidRPr="00E06984">
        <w:rPr>
          <w:rFonts w:ascii="Arial" w:hAnsi="Arial" w:cs="Arial"/>
          <w:sz w:val="20"/>
          <w:szCs w:val="20"/>
        </w:rPr>
        <w:t>vymaže veškeré Důvěrné informace z jakéhokoliv počítače, textového procesoru anebo jakéhokoliv zařízení, ve kterém by mohly být Důvěrné informace nahrány či uloženy v jakékoliv formě; a</w:t>
      </w:r>
    </w:p>
    <w:p w14:paraId="042AA0A6" w14:textId="2566BCFA" w:rsidR="009F7856" w:rsidRPr="00E06984" w:rsidRDefault="009F7856" w:rsidP="00632B8E">
      <w:pPr>
        <w:numPr>
          <w:ilvl w:val="2"/>
          <w:numId w:val="2"/>
        </w:numPr>
        <w:tabs>
          <w:tab w:val="num" w:pos="1134"/>
        </w:tabs>
        <w:spacing w:before="0" w:line="240" w:lineRule="auto"/>
        <w:ind w:left="1134"/>
        <w:rPr>
          <w:rFonts w:ascii="Arial" w:hAnsi="Arial" w:cs="Arial"/>
          <w:sz w:val="20"/>
          <w:szCs w:val="20"/>
        </w:rPr>
      </w:pPr>
      <w:r w:rsidRPr="00E06984">
        <w:rPr>
          <w:rFonts w:ascii="Arial" w:hAnsi="Arial" w:cs="Arial"/>
          <w:sz w:val="20"/>
          <w:szCs w:val="20"/>
        </w:rPr>
        <w:t xml:space="preserve">do 14 dní po obdržení žádosti ze strany </w:t>
      </w:r>
      <w:r w:rsidR="00526D11">
        <w:rPr>
          <w:rFonts w:ascii="Arial" w:hAnsi="Arial" w:cs="Arial"/>
          <w:sz w:val="20"/>
          <w:szCs w:val="20"/>
        </w:rPr>
        <w:t>Objednatel</w:t>
      </w:r>
      <w:r w:rsidRPr="00E06984">
        <w:rPr>
          <w:rFonts w:ascii="Arial" w:hAnsi="Arial" w:cs="Arial"/>
          <w:sz w:val="20"/>
          <w:szCs w:val="20"/>
        </w:rPr>
        <w:t xml:space="preserve">e poskytne </w:t>
      </w:r>
      <w:r w:rsidR="00526D11">
        <w:rPr>
          <w:rFonts w:ascii="Arial" w:hAnsi="Arial" w:cs="Arial"/>
          <w:sz w:val="20"/>
          <w:szCs w:val="20"/>
        </w:rPr>
        <w:t>Objednatel</w:t>
      </w:r>
      <w:r w:rsidRPr="00E06984">
        <w:rPr>
          <w:rFonts w:ascii="Arial" w:hAnsi="Arial" w:cs="Arial"/>
          <w:sz w:val="20"/>
          <w:szCs w:val="20"/>
        </w:rPr>
        <w:t xml:space="preserve">i písemné potvrzení učiněné osobou oprávněnou jednat jménem či za </w:t>
      </w:r>
      <w:r w:rsidR="007132F7">
        <w:rPr>
          <w:rFonts w:ascii="Arial" w:hAnsi="Arial" w:cs="Arial"/>
          <w:sz w:val="20"/>
          <w:szCs w:val="20"/>
        </w:rPr>
        <w:t>Dodavatel</w:t>
      </w:r>
      <w:r w:rsidR="002F73CD" w:rsidRPr="00E06984">
        <w:rPr>
          <w:rFonts w:ascii="Arial" w:hAnsi="Arial" w:cs="Arial"/>
          <w:sz w:val="20"/>
          <w:szCs w:val="20"/>
        </w:rPr>
        <w:t>e</w:t>
      </w:r>
      <w:r w:rsidRPr="00E06984">
        <w:rPr>
          <w:rFonts w:ascii="Arial" w:hAnsi="Arial" w:cs="Arial"/>
          <w:sz w:val="20"/>
          <w:szCs w:val="20"/>
        </w:rPr>
        <w:t>, že veškeré Důvěrné informace byly zničeny v souladu s touto Dohodou, nebylo-li Smluvními stranami výslovně dohodnuto jinak.</w:t>
      </w:r>
    </w:p>
    <w:p w14:paraId="042AA0A7" w14:textId="73268BA3" w:rsidR="009F7856" w:rsidRPr="00E06984" w:rsidRDefault="007132F7" w:rsidP="00632B8E">
      <w:pPr>
        <w:numPr>
          <w:ilvl w:val="1"/>
          <w:numId w:val="2"/>
        </w:numPr>
        <w:spacing w:before="0" w:line="240" w:lineRule="auto"/>
        <w:ind w:left="567" w:hanging="567"/>
        <w:rPr>
          <w:rFonts w:ascii="Arial" w:hAnsi="Arial" w:cs="Arial"/>
          <w:sz w:val="20"/>
          <w:szCs w:val="20"/>
        </w:rPr>
      </w:pPr>
      <w:bookmarkStart w:id="12" w:name="_Ref243474378"/>
      <w:bookmarkStart w:id="13" w:name="_Ref520985201"/>
      <w:r>
        <w:rPr>
          <w:rFonts w:ascii="Arial" w:hAnsi="Arial" w:cs="Arial"/>
          <w:sz w:val="20"/>
          <w:szCs w:val="20"/>
        </w:rPr>
        <w:t>Dodavatel</w:t>
      </w:r>
      <w:r w:rsidR="00B95B39" w:rsidRPr="00E06984">
        <w:rPr>
          <w:rFonts w:ascii="Arial" w:hAnsi="Arial" w:cs="Arial"/>
          <w:sz w:val="20"/>
          <w:szCs w:val="20"/>
        </w:rPr>
        <w:t xml:space="preserve"> </w:t>
      </w:r>
      <w:r w:rsidR="009F7856" w:rsidRPr="00E06984">
        <w:rPr>
          <w:rFonts w:ascii="Arial" w:hAnsi="Arial" w:cs="Arial"/>
          <w:sz w:val="20"/>
          <w:szCs w:val="20"/>
        </w:rPr>
        <w:t xml:space="preserve">se zavazuje zajistit, že jeho zaměstnanci, zástupci, poradci a </w:t>
      </w:r>
      <w:r w:rsidR="002F73CD" w:rsidRPr="00E06984">
        <w:rPr>
          <w:rFonts w:ascii="Arial" w:hAnsi="Arial" w:cs="Arial"/>
          <w:sz w:val="20"/>
          <w:szCs w:val="20"/>
        </w:rPr>
        <w:t>Pod</w:t>
      </w:r>
      <w:r w:rsidR="009F7856" w:rsidRPr="00E06984">
        <w:rPr>
          <w:rFonts w:ascii="Arial" w:hAnsi="Arial" w:cs="Arial"/>
          <w:sz w:val="20"/>
          <w:szCs w:val="20"/>
        </w:rPr>
        <w:t xml:space="preserve">dodavatelé splní obdobně závazky uvedené v článcích </w:t>
      </w:r>
      <w:r w:rsidR="009F7856" w:rsidRPr="00E06984">
        <w:rPr>
          <w:rFonts w:ascii="Arial" w:hAnsi="Arial" w:cs="Arial"/>
          <w:sz w:val="20"/>
          <w:szCs w:val="20"/>
        </w:rPr>
        <w:fldChar w:fldCharType="begin"/>
      </w:r>
      <w:r w:rsidR="009F7856" w:rsidRPr="00E06984">
        <w:rPr>
          <w:rFonts w:ascii="Arial" w:hAnsi="Arial" w:cs="Arial"/>
          <w:sz w:val="20"/>
          <w:szCs w:val="20"/>
        </w:rPr>
        <w:instrText xml:space="preserve"> REF _Ref243474368 \r \h </w:instrText>
      </w:r>
      <w:r w:rsidR="00C84416" w:rsidRPr="00E06984">
        <w:rPr>
          <w:rFonts w:ascii="Arial" w:hAnsi="Arial" w:cs="Arial"/>
          <w:sz w:val="20"/>
          <w:szCs w:val="20"/>
        </w:rPr>
        <w:instrText xml:space="preserve"> \* MERGEFORMAT </w:instrText>
      </w:r>
      <w:r w:rsidR="009F7856" w:rsidRPr="00E06984">
        <w:rPr>
          <w:rFonts w:ascii="Arial" w:hAnsi="Arial" w:cs="Arial"/>
          <w:sz w:val="20"/>
          <w:szCs w:val="20"/>
        </w:rPr>
      </w:r>
      <w:r w:rsidR="009F7856" w:rsidRPr="00E06984">
        <w:rPr>
          <w:rFonts w:ascii="Arial" w:hAnsi="Arial" w:cs="Arial"/>
          <w:sz w:val="20"/>
          <w:szCs w:val="20"/>
        </w:rPr>
        <w:fldChar w:fldCharType="separate"/>
      </w:r>
      <w:r w:rsidR="0081458B" w:rsidRPr="00E06984">
        <w:rPr>
          <w:rFonts w:ascii="Arial" w:hAnsi="Arial" w:cs="Arial"/>
          <w:sz w:val="20"/>
          <w:szCs w:val="20"/>
        </w:rPr>
        <w:t>2.2</w:t>
      </w:r>
      <w:r w:rsidR="009F7856" w:rsidRPr="00E06984">
        <w:rPr>
          <w:rFonts w:ascii="Arial" w:hAnsi="Arial" w:cs="Arial"/>
          <w:sz w:val="20"/>
          <w:szCs w:val="20"/>
        </w:rPr>
        <w:fldChar w:fldCharType="end"/>
      </w:r>
      <w:r w:rsidR="009F7856" w:rsidRPr="00E06984">
        <w:rPr>
          <w:rFonts w:ascii="Arial" w:hAnsi="Arial" w:cs="Arial"/>
          <w:sz w:val="20"/>
          <w:szCs w:val="20"/>
        </w:rPr>
        <w:t xml:space="preserve"> a </w:t>
      </w:r>
      <w:r w:rsidR="009F7856" w:rsidRPr="00E06984">
        <w:rPr>
          <w:rFonts w:ascii="Arial" w:hAnsi="Arial" w:cs="Arial"/>
          <w:sz w:val="20"/>
          <w:szCs w:val="20"/>
        </w:rPr>
        <w:fldChar w:fldCharType="begin"/>
      </w:r>
      <w:r w:rsidR="009F7856" w:rsidRPr="00E06984">
        <w:rPr>
          <w:rFonts w:ascii="Arial" w:hAnsi="Arial" w:cs="Arial"/>
          <w:sz w:val="20"/>
          <w:szCs w:val="20"/>
        </w:rPr>
        <w:instrText xml:space="preserve"> REF _Ref242241804 \r \h </w:instrText>
      </w:r>
      <w:r w:rsidR="00C84416" w:rsidRPr="00E06984">
        <w:rPr>
          <w:rFonts w:ascii="Arial" w:hAnsi="Arial" w:cs="Arial"/>
          <w:sz w:val="20"/>
          <w:szCs w:val="20"/>
        </w:rPr>
        <w:instrText xml:space="preserve"> \* MERGEFORMAT </w:instrText>
      </w:r>
      <w:r w:rsidR="009F7856" w:rsidRPr="00E06984">
        <w:rPr>
          <w:rFonts w:ascii="Arial" w:hAnsi="Arial" w:cs="Arial"/>
          <w:sz w:val="20"/>
          <w:szCs w:val="20"/>
        </w:rPr>
      </w:r>
      <w:r w:rsidR="009F7856" w:rsidRPr="00E06984">
        <w:rPr>
          <w:rFonts w:ascii="Arial" w:hAnsi="Arial" w:cs="Arial"/>
          <w:sz w:val="20"/>
          <w:szCs w:val="20"/>
        </w:rPr>
        <w:fldChar w:fldCharType="separate"/>
      </w:r>
      <w:r w:rsidR="0081458B" w:rsidRPr="00E06984">
        <w:rPr>
          <w:rFonts w:ascii="Arial" w:hAnsi="Arial" w:cs="Arial"/>
          <w:sz w:val="20"/>
          <w:szCs w:val="20"/>
        </w:rPr>
        <w:t>2.3</w:t>
      </w:r>
      <w:r w:rsidR="009F7856" w:rsidRPr="00E06984">
        <w:rPr>
          <w:rFonts w:ascii="Arial" w:hAnsi="Arial" w:cs="Arial"/>
          <w:sz w:val="20"/>
          <w:szCs w:val="20"/>
        </w:rPr>
        <w:fldChar w:fldCharType="end"/>
      </w:r>
      <w:r w:rsidR="009F7856" w:rsidRPr="00E06984">
        <w:rPr>
          <w:rFonts w:ascii="Arial" w:hAnsi="Arial" w:cs="Arial"/>
          <w:sz w:val="20"/>
          <w:szCs w:val="20"/>
        </w:rPr>
        <w:t>.</w:t>
      </w:r>
      <w:bookmarkEnd w:id="12"/>
      <w:bookmarkEnd w:id="13"/>
      <w:r w:rsidR="00B206A1" w:rsidRPr="00E06984">
        <w:rPr>
          <w:rFonts w:ascii="Arial" w:hAnsi="Arial" w:cs="Arial"/>
          <w:sz w:val="20"/>
          <w:szCs w:val="20"/>
        </w:rPr>
        <w:t xml:space="preserve"> O splnění této povinnosti je </w:t>
      </w:r>
      <w:r>
        <w:rPr>
          <w:rFonts w:ascii="Arial" w:hAnsi="Arial" w:cs="Arial"/>
          <w:sz w:val="20"/>
          <w:szCs w:val="20"/>
        </w:rPr>
        <w:t>Dodavatel</w:t>
      </w:r>
      <w:r w:rsidR="00B206A1" w:rsidRPr="00E06984">
        <w:rPr>
          <w:rFonts w:ascii="Arial" w:hAnsi="Arial" w:cs="Arial"/>
          <w:sz w:val="20"/>
          <w:szCs w:val="20"/>
        </w:rPr>
        <w:t xml:space="preserve"> povinen pořídit písemný záznam.</w:t>
      </w:r>
    </w:p>
    <w:p w14:paraId="042AA0A8" w14:textId="12FDCE57" w:rsidR="00B206A1" w:rsidRPr="00E06984" w:rsidRDefault="007132F7" w:rsidP="00632B8E">
      <w:pPr>
        <w:numPr>
          <w:ilvl w:val="1"/>
          <w:numId w:val="2"/>
        </w:numPr>
        <w:spacing w:before="0" w:line="240" w:lineRule="auto"/>
        <w:ind w:left="567" w:hanging="567"/>
        <w:rPr>
          <w:rFonts w:ascii="Arial" w:hAnsi="Arial" w:cs="Arial"/>
          <w:sz w:val="20"/>
          <w:szCs w:val="20"/>
        </w:rPr>
      </w:pPr>
      <w:bookmarkStart w:id="14" w:name="_Ref243474380"/>
      <w:r>
        <w:rPr>
          <w:rFonts w:ascii="Arial" w:hAnsi="Arial" w:cs="Arial"/>
          <w:sz w:val="20"/>
          <w:szCs w:val="20"/>
        </w:rPr>
        <w:t>Dodavatel</w:t>
      </w:r>
      <w:r w:rsidR="00B95B39" w:rsidRPr="00E06984">
        <w:rPr>
          <w:rFonts w:ascii="Arial" w:hAnsi="Arial" w:cs="Arial"/>
          <w:sz w:val="20"/>
          <w:szCs w:val="20"/>
        </w:rPr>
        <w:t xml:space="preserve"> </w:t>
      </w:r>
      <w:r w:rsidR="009F7856" w:rsidRPr="00E06984">
        <w:rPr>
          <w:rFonts w:ascii="Arial" w:hAnsi="Arial" w:cs="Arial"/>
          <w:sz w:val="20"/>
          <w:szCs w:val="20"/>
        </w:rPr>
        <w:t xml:space="preserve">je povinen neprodleně </w:t>
      </w:r>
      <w:r w:rsidR="00B206A1" w:rsidRPr="00E06984">
        <w:rPr>
          <w:rFonts w:ascii="Arial" w:hAnsi="Arial" w:cs="Arial"/>
          <w:sz w:val="20"/>
          <w:szCs w:val="20"/>
        </w:rPr>
        <w:t xml:space="preserve">(nejpozději den následující po dni, kdy předmětnou </w:t>
      </w:r>
      <w:r w:rsidR="0052689E" w:rsidRPr="00E06984">
        <w:rPr>
          <w:rFonts w:ascii="Arial" w:hAnsi="Arial" w:cs="Arial"/>
          <w:sz w:val="20"/>
          <w:szCs w:val="20"/>
        </w:rPr>
        <w:t>událost</w:t>
      </w:r>
      <w:r w:rsidR="00B206A1" w:rsidRPr="00E06984">
        <w:rPr>
          <w:rFonts w:ascii="Arial" w:hAnsi="Arial" w:cs="Arial"/>
          <w:sz w:val="20"/>
          <w:szCs w:val="20"/>
        </w:rPr>
        <w:t xml:space="preserve"> zjistí) </w:t>
      </w:r>
      <w:r w:rsidR="009F7856" w:rsidRPr="00E06984">
        <w:rPr>
          <w:rFonts w:ascii="Arial" w:hAnsi="Arial" w:cs="Arial"/>
          <w:sz w:val="20"/>
          <w:szCs w:val="20"/>
        </w:rPr>
        <w:t xml:space="preserve">informovat </w:t>
      </w:r>
      <w:r w:rsidR="00526D11">
        <w:rPr>
          <w:rFonts w:ascii="Arial" w:hAnsi="Arial" w:cs="Arial"/>
          <w:sz w:val="20"/>
          <w:szCs w:val="20"/>
        </w:rPr>
        <w:t>Objednatel</w:t>
      </w:r>
      <w:r w:rsidR="009F7856" w:rsidRPr="00E06984">
        <w:rPr>
          <w:rFonts w:ascii="Arial" w:hAnsi="Arial" w:cs="Arial"/>
          <w:sz w:val="20"/>
          <w:szCs w:val="20"/>
        </w:rPr>
        <w:t xml:space="preserve">e o každé mimořádné události, která může mít vliv na poskytování Služeb nebo na bezpečnost Důvěrných informací (zejména na jejich důvěrnost, dostupnost a integritu) ze strany </w:t>
      </w:r>
      <w:r>
        <w:rPr>
          <w:rFonts w:ascii="Arial" w:hAnsi="Arial" w:cs="Arial"/>
          <w:sz w:val="20"/>
          <w:szCs w:val="20"/>
        </w:rPr>
        <w:t>Dodavatel</w:t>
      </w:r>
      <w:r w:rsidR="00B95B39" w:rsidRPr="00E06984">
        <w:rPr>
          <w:rFonts w:ascii="Arial" w:hAnsi="Arial" w:cs="Arial"/>
          <w:sz w:val="20"/>
          <w:szCs w:val="20"/>
        </w:rPr>
        <w:t xml:space="preserve">e </w:t>
      </w:r>
      <w:r w:rsidR="009F7856" w:rsidRPr="00E06984">
        <w:rPr>
          <w:rFonts w:ascii="Arial" w:hAnsi="Arial" w:cs="Arial"/>
          <w:sz w:val="20"/>
          <w:szCs w:val="20"/>
        </w:rPr>
        <w:t xml:space="preserve">a poskytnout </w:t>
      </w:r>
      <w:r w:rsidR="00526D11">
        <w:rPr>
          <w:rFonts w:ascii="Arial" w:hAnsi="Arial" w:cs="Arial"/>
          <w:sz w:val="20"/>
          <w:szCs w:val="20"/>
        </w:rPr>
        <w:t>Objednatel</w:t>
      </w:r>
      <w:r w:rsidR="009F7856" w:rsidRPr="00E06984">
        <w:rPr>
          <w:rFonts w:ascii="Arial" w:hAnsi="Arial" w:cs="Arial"/>
          <w:sz w:val="20"/>
          <w:szCs w:val="20"/>
        </w:rPr>
        <w:t>i všechny dostupné informace pro objasnění možných příčin jejich vzniku, předpokládaného trvání a rozsahu</w:t>
      </w:r>
      <w:r w:rsidR="00B206A1" w:rsidRPr="00E06984">
        <w:rPr>
          <w:rFonts w:ascii="Arial" w:hAnsi="Arial" w:cs="Arial"/>
          <w:sz w:val="20"/>
          <w:szCs w:val="20"/>
        </w:rPr>
        <w:t xml:space="preserve"> a dále podniknout veškeré kroky potřebné k zabránění vzniku škody, nebo k jejímu maximálnímu omezení.</w:t>
      </w:r>
    </w:p>
    <w:p w14:paraId="042AA0A9" w14:textId="1C23B956" w:rsidR="003019E4" w:rsidRPr="00E06984" w:rsidRDefault="00B206A1" w:rsidP="0042335B">
      <w:pPr>
        <w:numPr>
          <w:ilvl w:val="1"/>
          <w:numId w:val="2"/>
        </w:numPr>
        <w:spacing w:before="0" w:line="240" w:lineRule="auto"/>
        <w:ind w:left="567" w:hanging="567"/>
        <w:rPr>
          <w:rFonts w:ascii="Arial" w:hAnsi="Arial" w:cs="Arial"/>
          <w:sz w:val="20"/>
          <w:szCs w:val="20"/>
        </w:rPr>
      </w:pPr>
      <w:r w:rsidRPr="00E06984">
        <w:rPr>
          <w:rFonts w:ascii="Arial" w:hAnsi="Arial" w:cs="Arial"/>
          <w:sz w:val="20"/>
          <w:szCs w:val="20"/>
        </w:rPr>
        <w:t xml:space="preserve">Za porušení této </w:t>
      </w:r>
      <w:r w:rsidR="0052689E" w:rsidRPr="00E06984">
        <w:rPr>
          <w:rFonts w:ascii="Arial" w:hAnsi="Arial" w:cs="Arial"/>
          <w:sz w:val="20"/>
          <w:szCs w:val="20"/>
        </w:rPr>
        <w:t>Dohody</w:t>
      </w:r>
      <w:r w:rsidRPr="00E06984">
        <w:rPr>
          <w:rFonts w:ascii="Arial" w:hAnsi="Arial" w:cs="Arial"/>
          <w:sz w:val="20"/>
          <w:szCs w:val="20"/>
        </w:rPr>
        <w:t xml:space="preserve"> se nepovažuje, pokud </w:t>
      </w:r>
      <w:r w:rsidR="007132F7">
        <w:rPr>
          <w:rFonts w:ascii="Arial" w:hAnsi="Arial" w:cs="Arial"/>
          <w:sz w:val="20"/>
          <w:szCs w:val="20"/>
        </w:rPr>
        <w:t>Dodavatel</w:t>
      </w:r>
      <w:r w:rsidRPr="00E06984">
        <w:rPr>
          <w:rFonts w:ascii="Arial" w:hAnsi="Arial" w:cs="Arial"/>
          <w:sz w:val="20"/>
          <w:szCs w:val="20"/>
        </w:rPr>
        <w:t xml:space="preserve"> pos</w:t>
      </w:r>
      <w:r w:rsidR="00FB72D6" w:rsidRPr="00E06984">
        <w:rPr>
          <w:rFonts w:ascii="Arial" w:hAnsi="Arial" w:cs="Arial"/>
          <w:sz w:val="20"/>
          <w:szCs w:val="20"/>
        </w:rPr>
        <w:t>kytne D</w:t>
      </w:r>
      <w:r w:rsidRPr="00E06984">
        <w:rPr>
          <w:rFonts w:ascii="Arial" w:hAnsi="Arial" w:cs="Arial"/>
          <w:sz w:val="20"/>
          <w:szCs w:val="20"/>
        </w:rPr>
        <w:t xml:space="preserve">ůvěrné informace v souladu se svou zákonnou povinností na žádost oprávněných orgánů veřejné správy. V takovém případě je </w:t>
      </w:r>
      <w:r w:rsidR="007132F7">
        <w:rPr>
          <w:rFonts w:ascii="Arial" w:hAnsi="Arial" w:cs="Arial"/>
          <w:sz w:val="20"/>
          <w:szCs w:val="20"/>
        </w:rPr>
        <w:t>Dodavatel</w:t>
      </w:r>
      <w:r w:rsidRPr="00E06984">
        <w:rPr>
          <w:rFonts w:ascii="Arial" w:hAnsi="Arial" w:cs="Arial"/>
          <w:sz w:val="20"/>
          <w:szCs w:val="20"/>
        </w:rPr>
        <w:t xml:space="preserve"> povinen vyrozumět </w:t>
      </w:r>
      <w:r w:rsidR="00526D11">
        <w:rPr>
          <w:rFonts w:ascii="Arial" w:hAnsi="Arial" w:cs="Arial"/>
          <w:sz w:val="20"/>
          <w:szCs w:val="20"/>
        </w:rPr>
        <w:t>Objednatel</w:t>
      </w:r>
      <w:r w:rsidRPr="00E06984">
        <w:rPr>
          <w:rFonts w:ascii="Arial" w:hAnsi="Arial" w:cs="Arial"/>
          <w:sz w:val="20"/>
          <w:szCs w:val="20"/>
        </w:rPr>
        <w:t>e neprodleně (nejpozději do druhého dne</w:t>
      </w:r>
      <w:r w:rsidR="0061272E" w:rsidRPr="00E06984">
        <w:rPr>
          <w:rFonts w:ascii="Arial" w:hAnsi="Arial" w:cs="Arial"/>
          <w:sz w:val="20"/>
          <w:szCs w:val="20"/>
        </w:rPr>
        <w:t xml:space="preserve"> od obdržení žádosti</w:t>
      </w:r>
      <w:r w:rsidRPr="00E06984">
        <w:rPr>
          <w:rFonts w:ascii="Arial" w:hAnsi="Arial" w:cs="Arial"/>
          <w:sz w:val="20"/>
          <w:szCs w:val="20"/>
        </w:rPr>
        <w:t xml:space="preserve">) o obdržení takové žádosti, a pokud to bude možné, požádat </w:t>
      </w:r>
      <w:r w:rsidR="00526D11">
        <w:rPr>
          <w:rFonts w:ascii="Arial" w:hAnsi="Arial" w:cs="Arial"/>
          <w:sz w:val="20"/>
          <w:szCs w:val="20"/>
        </w:rPr>
        <w:t>Objednatel</w:t>
      </w:r>
      <w:r w:rsidRPr="00E06984">
        <w:rPr>
          <w:rFonts w:ascii="Arial" w:hAnsi="Arial" w:cs="Arial"/>
          <w:sz w:val="20"/>
          <w:szCs w:val="20"/>
        </w:rPr>
        <w:t xml:space="preserve">e o stanovisko před poskytnutím </w:t>
      </w:r>
      <w:r w:rsidR="00FB72D6" w:rsidRPr="00E06984">
        <w:rPr>
          <w:rFonts w:ascii="Arial" w:hAnsi="Arial" w:cs="Arial"/>
          <w:sz w:val="20"/>
          <w:szCs w:val="20"/>
        </w:rPr>
        <w:t xml:space="preserve">Důvěrných </w:t>
      </w:r>
      <w:r w:rsidRPr="00E06984">
        <w:rPr>
          <w:rFonts w:ascii="Arial" w:hAnsi="Arial" w:cs="Arial"/>
          <w:sz w:val="20"/>
          <w:szCs w:val="20"/>
        </w:rPr>
        <w:t>informací.</w:t>
      </w:r>
    </w:p>
    <w:p w14:paraId="042AA0AA" w14:textId="56F52411" w:rsidR="00CC1DEE" w:rsidRPr="00E06984" w:rsidRDefault="00016EE9" w:rsidP="0042335B">
      <w:pPr>
        <w:numPr>
          <w:ilvl w:val="1"/>
          <w:numId w:val="2"/>
        </w:numPr>
        <w:spacing w:before="0" w:line="240" w:lineRule="auto"/>
        <w:ind w:left="567" w:hanging="567"/>
        <w:rPr>
          <w:rFonts w:ascii="Arial" w:hAnsi="Arial" w:cs="Arial"/>
          <w:sz w:val="20"/>
          <w:szCs w:val="20"/>
        </w:rPr>
      </w:pPr>
      <w:r>
        <w:rPr>
          <w:rFonts w:ascii="Arial" w:hAnsi="Arial" w:cs="Arial"/>
          <w:bCs/>
          <w:sz w:val="20"/>
          <w:szCs w:val="20"/>
        </w:rPr>
        <w:t>Dodavatel</w:t>
      </w:r>
      <w:r w:rsidR="003019E4" w:rsidRPr="00E06984">
        <w:rPr>
          <w:rFonts w:ascii="Arial" w:hAnsi="Arial" w:cs="Arial"/>
          <w:sz w:val="20"/>
          <w:szCs w:val="20"/>
        </w:rPr>
        <w:t xml:space="preserve"> je povinen zajistit ochranu Důvěrných informací ve smlouvách se třetími osobami, jakož i poučení těchto osob o důvěrné povaze jim předávaných informací a následcích porušení povinnosti mlčenlivosti.</w:t>
      </w:r>
    </w:p>
    <w:p w14:paraId="042AA0AB" w14:textId="458AFDA9" w:rsidR="009F7856" w:rsidRPr="00E06984" w:rsidRDefault="00526D11" w:rsidP="0042335B">
      <w:pPr>
        <w:numPr>
          <w:ilvl w:val="1"/>
          <w:numId w:val="2"/>
        </w:numPr>
        <w:spacing w:before="0" w:line="240" w:lineRule="auto"/>
        <w:ind w:left="567" w:hanging="567"/>
        <w:rPr>
          <w:rFonts w:ascii="Arial" w:hAnsi="Arial" w:cs="Arial"/>
          <w:sz w:val="20"/>
          <w:szCs w:val="20"/>
        </w:rPr>
      </w:pPr>
      <w:r>
        <w:rPr>
          <w:rFonts w:ascii="Arial" w:hAnsi="Arial" w:cs="Arial"/>
          <w:sz w:val="20"/>
          <w:szCs w:val="20"/>
        </w:rPr>
        <w:t>Objednatel</w:t>
      </w:r>
      <w:r w:rsidR="00CC1DEE" w:rsidRPr="00E06984">
        <w:rPr>
          <w:rFonts w:ascii="Arial" w:hAnsi="Arial" w:cs="Arial"/>
          <w:sz w:val="20"/>
          <w:szCs w:val="20"/>
        </w:rPr>
        <w:t xml:space="preserve"> je oprávněn provádět prověrky ochrany Důvěrných informací u </w:t>
      </w:r>
      <w:r w:rsidR="00016EE9">
        <w:rPr>
          <w:rFonts w:ascii="Arial" w:hAnsi="Arial" w:cs="Arial"/>
          <w:bCs/>
          <w:sz w:val="20"/>
          <w:szCs w:val="20"/>
        </w:rPr>
        <w:t>Dodavatel</w:t>
      </w:r>
      <w:r w:rsidR="00CC1DEE" w:rsidRPr="00E06984">
        <w:rPr>
          <w:rFonts w:ascii="Arial" w:hAnsi="Arial" w:cs="Arial"/>
          <w:sz w:val="20"/>
          <w:szCs w:val="20"/>
        </w:rPr>
        <w:t xml:space="preserve">e a </w:t>
      </w:r>
      <w:r w:rsidR="00016EE9">
        <w:rPr>
          <w:rFonts w:ascii="Arial" w:hAnsi="Arial" w:cs="Arial"/>
          <w:bCs/>
          <w:sz w:val="20"/>
          <w:szCs w:val="20"/>
        </w:rPr>
        <w:t>Dodavatel</w:t>
      </w:r>
      <w:r w:rsidR="00CC1DEE" w:rsidRPr="00E06984">
        <w:rPr>
          <w:rFonts w:ascii="Arial" w:hAnsi="Arial" w:cs="Arial"/>
          <w:sz w:val="20"/>
          <w:szCs w:val="20"/>
        </w:rPr>
        <w:t xml:space="preserve"> je povinen takové prověrky umožnit.</w:t>
      </w:r>
    </w:p>
    <w:bookmarkEnd w:id="14"/>
    <w:p w14:paraId="042AA0AC" w14:textId="77777777" w:rsidR="009F7856" w:rsidRPr="00E06984" w:rsidRDefault="009F7856" w:rsidP="00632B8E">
      <w:pPr>
        <w:keepNext/>
        <w:numPr>
          <w:ilvl w:val="0"/>
          <w:numId w:val="2"/>
        </w:numPr>
        <w:spacing w:before="300" w:after="240" w:line="240" w:lineRule="auto"/>
        <w:ind w:left="567" w:hanging="567"/>
        <w:rPr>
          <w:rFonts w:ascii="Arial" w:hAnsi="Arial" w:cs="Arial"/>
          <w:b/>
          <w:bCs/>
          <w:caps/>
          <w:sz w:val="20"/>
          <w:szCs w:val="20"/>
        </w:rPr>
      </w:pPr>
      <w:r w:rsidRPr="00E06984">
        <w:rPr>
          <w:rFonts w:ascii="Arial" w:hAnsi="Arial" w:cs="Arial"/>
          <w:b/>
          <w:bCs/>
          <w:caps/>
          <w:sz w:val="20"/>
          <w:szCs w:val="20"/>
        </w:rPr>
        <w:lastRenderedPageBreak/>
        <w:t>Vzájemná komunikace</w:t>
      </w:r>
    </w:p>
    <w:p w14:paraId="042AA0AD" w14:textId="454C8029" w:rsidR="009F7856" w:rsidRPr="00E06984" w:rsidRDefault="009F7856" w:rsidP="00632B8E">
      <w:pPr>
        <w:numPr>
          <w:ilvl w:val="1"/>
          <w:numId w:val="2"/>
        </w:numPr>
        <w:spacing w:before="0" w:line="240" w:lineRule="auto"/>
        <w:ind w:left="567" w:hanging="567"/>
        <w:rPr>
          <w:rFonts w:ascii="Arial" w:hAnsi="Arial" w:cs="Arial"/>
          <w:sz w:val="20"/>
          <w:szCs w:val="20"/>
        </w:rPr>
      </w:pPr>
      <w:r w:rsidRPr="00E06984">
        <w:rPr>
          <w:rFonts w:ascii="Arial" w:hAnsi="Arial" w:cs="Arial"/>
          <w:sz w:val="20"/>
          <w:szCs w:val="20"/>
        </w:rPr>
        <w:t>Není-li touto Dohodou stanoveno jinak, jakákoliv komunikace, která má být činěna podle této Dohody, musí být učiněna v písemné formě a může být doručena osobně nebo dopisem prostřednictvím pošty, doručovatelské služby, e</w:t>
      </w:r>
      <w:r w:rsidR="009B318A">
        <w:rPr>
          <w:rFonts w:ascii="Arial" w:hAnsi="Arial" w:cs="Arial"/>
          <w:sz w:val="20"/>
          <w:szCs w:val="20"/>
        </w:rPr>
        <w:t>-</w:t>
      </w:r>
      <w:r w:rsidRPr="00E06984">
        <w:rPr>
          <w:rFonts w:ascii="Arial" w:hAnsi="Arial" w:cs="Arial"/>
          <w:sz w:val="20"/>
          <w:szCs w:val="20"/>
        </w:rPr>
        <w:t>mailem do jejíchž rukou je určena.</w:t>
      </w:r>
    </w:p>
    <w:p w14:paraId="042AA0AE" w14:textId="77777777" w:rsidR="009F7856" w:rsidRPr="00E06984" w:rsidRDefault="009F7856" w:rsidP="00632B8E">
      <w:pPr>
        <w:numPr>
          <w:ilvl w:val="1"/>
          <w:numId w:val="2"/>
        </w:numPr>
        <w:spacing w:before="0" w:line="240" w:lineRule="auto"/>
        <w:ind w:left="567" w:hanging="567"/>
        <w:rPr>
          <w:rFonts w:ascii="Arial" w:hAnsi="Arial" w:cs="Arial"/>
          <w:sz w:val="20"/>
          <w:szCs w:val="20"/>
        </w:rPr>
      </w:pPr>
      <w:r w:rsidRPr="00E06984">
        <w:rPr>
          <w:rFonts w:ascii="Arial" w:hAnsi="Arial" w:cs="Arial"/>
          <w:sz w:val="20"/>
          <w:szCs w:val="20"/>
        </w:rPr>
        <w:t>Jakákoliv komunikace, která má být činěna podle této Dohody, bude považována za doručenou, v případě (i) komunikace prostřednictvím faxu po obdržení příslušného potvrzení o bezchybném přenosu dat, (</w:t>
      </w:r>
      <w:proofErr w:type="spellStart"/>
      <w:r w:rsidRPr="00E06984">
        <w:rPr>
          <w:rFonts w:ascii="Arial" w:hAnsi="Arial" w:cs="Arial"/>
          <w:sz w:val="20"/>
          <w:szCs w:val="20"/>
        </w:rPr>
        <w:t>ii</w:t>
      </w:r>
      <w:proofErr w:type="spellEnd"/>
      <w:r w:rsidRPr="00E06984">
        <w:rPr>
          <w:rFonts w:ascii="Arial" w:hAnsi="Arial" w:cs="Arial"/>
          <w:sz w:val="20"/>
          <w:szCs w:val="20"/>
        </w:rPr>
        <w:t>) komunikace prostřednictvím e-mailu po obdržení e-mailu, kterým jeho původní adresát potvrdí doručení, (</w:t>
      </w:r>
      <w:proofErr w:type="spellStart"/>
      <w:r w:rsidRPr="00E06984">
        <w:rPr>
          <w:rFonts w:ascii="Arial" w:hAnsi="Arial" w:cs="Arial"/>
          <w:sz w:val="20"/>
          <w:szCs w:val="20"/>
        </w:rPr>
        <w:t>iii</w:t>
      </w:r>
      <w:proofErr w:type="spellEnd"/>
      <w:r w:rsidRPr="00E06984">
        <w:rPr>
          <w:rFonts w:ascii="Arial" w:hAnsi="Arial" w:cs="Arial"/>
          <w:sz w:val="20"/>
          <w:szCs w:val="20"/>
        </w:rPr>
        <w:t>) osobního doručení jeho doručením adresátovi s tím, že bude-li se v jakémkoliv z těchto případů jednat o doručení mimo obvyklou pracovní dobu, bude se mít za to, že k doručení došlo na začátku následujícího pracovního dne, a (</w:t>
      </w:r>
      <w:proofErr w:type="spellStart"/>
      <w:r w:rsidRPr="00E06984">
        <w:rPr>
          <w:rFonts w:ascii="Arial" w:hAnsi="Arial" w:cs="Arial"/>
          <w:sz w:val="20"/>
          <w:szCs w:val="20"/>
        </w:rPr>
        <w:t>iv</w:t>
      </w:r>
      <w:proofErr w:type="spellEnd"/>
      <w:r w:rsidRPr="00E06984">
        <w:rPr>
          <w:rFonts w:ascii="Arial" w:hAnsi="Arial" w:cs="Arial"/>
          <w:sz w:val="20"/>
          <w:szCs w:val="20"/>
        </w:rPr>
        <w:t>) komunikace formou dopisu doručením tohoto dopisu.</w:t>
      </w:r>
    </w:p>
    <w:p w14:paraId="042AA0AF" w14:textId="77777777" w:rsidR="009F7856" w:rsidRPr="00E06984" w:rsidRDefault="009F7856" w:rsidP="00632B8E">
      <w:pPr>
        <w:numPr>
          <w:ilvl w:val="1"/>
          <w:numId w:val="2"/>
        </w:numPr>
        <w:spacing w:before="0" w:line="240" w:lineRule="auto"/>
        <w:ind w:left="567" w:hanging="567"/>
        <w:rPr>
          <w:rFonts w:ascii="Arial" w:hAnsi="Arial" w:cs="Arial"/>
          <w:sz w:val="20"/>
          <w:szCs w:val="20"/>
        </w:rPr>
      </w:pPr>
      <w:r w:rsidRPr="00E06984">
        <w:rPr>
          <w:rFonts w:ascii="Arial" w:hAnsi="Arial" w:cs="Arial"/>
          <w:sz w:val="20"/>
          <w:szCs w:val="20"/>
        </w:rPr>
        <w:t>Nebude-li Smluvními stranami písemně dohodnuto jinak, bude písemná komunikace doručována podle této Dohody v českém jazyce.</w:t>
      </w:r>
    </w:p>
    <w:p w14:paraId="042AA0B0" w14:textId="77777777" w:rsidR="009F7856" w:rsidRPr="00E06984" w:rsidRDefault="009F7856" w:rsidP="00632B8E">
      <w:pPr>
        <w:keepNext/>
        <w:numPr>
          <w:ilvl w:val="0"/>
          <w:numId w:val="2"/>
        </w:numPr>
        <w:spacing w:before="300" w:after="240" w:line="240" w:lineRule="auto"/>
        <w:ind w:left="567" w:hanging="567"/>
        <w:rPr>
          <w:rFonts w:ascii="Arial" w:hAnsi="Arial" w:cs="Arial"/>
          <w:b/>
          <w:bCs/>
          <w:caps/>
          <w:sz w:val="20"/>
          <w:szCs w:val="20"/>
        </w:rPr>
      </w:pPr>
      <w:r w:rsidRPr="00E06984">
        <w:rPr>
          <w:rFonts w:ascii="Arial" w:hAnsi="Arial" w:cs="Arial"/>
          <w:b/>
          <w:bCs/>
          <w:caps/>
          <w:sz w:val="20"/>
          <w:szCs w:val="20"/>
        </w:rPr>
        <w:t>Smluvní pokuta</w:t>
      </w:r>
    </w:p>
    <w:p w14:paraId="042AA0B1" w14:textId="03FCDDB7" w:rsidR="009F7856" w:rsidRPr="00E06984" w:rsidRDefault="009F7856" w:rsidP="00632B8E">
      <w:pPr>
        <w:numPr>
          <w:ilvl w:val="1"/>
          <w:numId w:val="2"/>
        </w:numPr>
        <w:spacing w:before="0" w:line="240" w:lineRule="auto"/>
        <w:ind w:left="567" w:hanging="567"/>
        <w:rPr>
          <w:rFonts w:ascii="Arial" w:hAnsi="Arial" w:cs="Arial"/>
          <w:bCs/>
          <w:sz w:val="20"/>
          <w:szCs w:val="20"/>
        </w:rPr>
      </w:pPr>
      <w:r w:rsidRPr="00E06984">
        <w:rPr>
          <w:rFonts w:ascii="Arial" w:hAnsi="Arial" w:cs="Arial"/>
          <w:bCs/>
          <w:sz w:val="20"/>
          <w:szCs w:val="20"/>
        </w:rPr>
        <w:t xml:space="preserve">V případě, kdy </w:t>
      </w:r>
      <w:r w:rsidR="00016EE9">
        <w:rPr>
          <w:rFonts w:ascii="Arial" w:hAnsi="Arial" w:cs="Arial"/>
          <w:bCs/>
          <w:sz w:val="20"/>
          <w:szCs w:val="20"/>
        </w:rPr>
        <w:t>Dodavatel</w:t>
      </w:r>
      <w:r w:rsidR="00B95B39" w:rsidRPr="00E06984">
        <w:rPr>
          <w:rFonts w:ascii="Arial" w:hAnsi="Arial" w:cs="Arial"/>
          <w:bCs/>
          <w:sz w:val="20"/>
          <w:szCs w:val="20"/>
        </w:rPr>
        <w:t xml:space="preserve"> </w:t>
      </w:r>
      <w:r w:rsidRPr="00E06984">
        <w:rPr>
          <w:rFonts w:ascii="Arial" w:hAnsi="Arial" w:cs="Arial"/>
          <w:bCs/>
          <w:sz w:val="20"/>
          <w:szCs w:val="20"/>
        </w:rPr>
        <w:t xml:space="preserve">jakkoli poruší závazek podle článků </w:t>
      </w:r>
      <w:r w:rsidR="00016676" w:rsidRPr="00E06984">
        <w:rPr>
          <w:rFonts w:ascii="Arial" w:hAnsi="Arial" w:cs="Arial"/>
          <w:bCs/>
          <w:sz w:val="20"/>
          <w:szCs w:val="20"/>
        </w:rPr>
        <w:fldChar w:fldCharType="begin"/>
      </w:r>
      <w:r w:rsidR="00016676" w:rsidRPr="00E06984">
        <w:rPr>
          <w:rFonts w:ascii="Arial" w:hAnsi="Arial" w:cs="Arial"/>
          <w:bCs/>
          <w:sz w:val="20"/>
          <w:szCs w:val="20"/>
        </w:rPr>
        <w:instrText xml:space="preserve"> REF _Ref520985189 \r \h </w:instrText>
      </w:r>
      <w:r w:rsidR="00CB4A49" w:rsidRPr="00E06984">
        <w:rPr>
          <w:rFonts w:ascii="Arial" w:hAnsi="Arial" w:cs="Arial"/>
          <w:bCs/>
          <w:sz w:val="20"/>
          <w:szCs w:val="20"/>
        </w:rPr>
        <w:instrText xml:space="preserve"> \* MERGEFORMAT </w:instrText>
      </w:r>
      <w:r w:rsidR="00016676" w:rsidRPr="00E06984">
        <w:rPr>
          <w:rFonts w:ascii="Arial" w:hAnsi="Arial" w:cs="Arial"/>
          <w:bCs/>
          <w:sz w:val="20"/>
          <w:szCs w:val="20"/>
        </w:rPr>
      </w:r>
      <w:r w:rsidR="00016676" w:rsidRPr="00E06984">
        <w:rPr>
          <w:rFonts w:ascii="Arial" w:hAnsi="Arial" w:cs="Arial"/>
          <w:bCs/>
          <w:sz w:val="20"/>
          <w:szCs w:val="20"/>
        </w:rPr>
        <w:fldChar w:fldCharType="separate"/>
      </w:r>
      <w:r w:rsidR="0081458B" w:rsidRPr="00E06984">
        <w:rPr>
          <w:rFonts w:ascii="Arial" w:hAnsi="Arial" w:cs="Arial"/>
          <w:bCs/>
          <w:sz w:val="20"/>
          <w:szCs w:val="20"/>
        </w:rPr>
        <w:t>2.2</w:t>
      </w:r>
      <w:r w:rsidR="00016676" w:rsidRPr="00E06984">
        <w:rPr>
          <w:rFonts w:ascii="Arial" w:hAnsi="Arial" w:cs="Arial"/>
          <w:bCs/>
          <w:sz w:val="20"/>
          <w:szCs w:val="20"/>
        </w:rPr>
        <w:fldChar w:fldCharType="end"/>
      </w:r>
      <w:r w:rsidRPr="00E06984">
        <w:rPr>
          <w:rFonts w:ascii="Arial" w:hAnsi="Arial" w:cs="Arial"/>
          <w:bCs/>
          <w:sz w:val="20"/>
          <w:szCs w:val="20"/>
        </w:rPr>
        <w:t xml:space="preserve"> až </w:t>
      </w:r>
      <w:r w:rsidR="00016676" w:rsidRPr="00E06984">
        <w:rPr>
          <w:rFonts w:ascii="Arial" w:hAnsi="Arial" w:cs="Arial"/>
          <w:bCs/>
          <w:sz w:val="20"/>
          <w:szCs w:val="20"/>
        </w:rPr>
        <w:fldChar w:fldCharType="begin"/>
      </w:r>
      <w:r w:rsidR="00016676" w:rsidRPr="00E06984">
        <w:rPr>
          <w:rFonts w:ascii="Arial" w:hAnsi="Arial" w:cs="Arial"/>
          <w:bCs/>
          <w:sz w:val="20"/>
          <w:szCs w:val="20"/>
        </w:rPr>
        <w:instrText xml:space="preserve"> REF _Ref520985201 \r \h </w:instrText>
      </w:r>
      <w:r w:rsidR="00CB4A49" w:rsidRPr="00E06984">
        <w:rPr>
          <w:rFonts w:ascii="Arial" w:hAnsi="Arial" w:cs="Arial"/>
          <w:bCs/>
          <w:sz w:val="20"/>
          <w:szCs w:val="20"/>
        </w:rPr>
        <w:instrText xml:space="preserve"> \* MERGEFORMAT </w:instrText>
      </w:r>
      <w:r w:rsidR="00016676" w:rsidRPr="00E06984">
        <w:rPr>
          <w:rFonts w:ascii="Arial" w:hAnsi="Arial" w:cs="Arial"/>
          <w:bCs/>
          <w:sz w:val="20"/>
          <w:szCs w:val="20"/>
        </w:rPr>
      </w:r>
      <w:r w:rsidR="00016676" w:rsidRPr="00E06984">
        <w:rPr>
          <w:rFonts w:ascii="Arial" w:hAnsi="Arial" w:cs="Arial"/>
          <w:bCs/>
          <w:sz w:val="20"/>
          <w:szCs w:val="20"/>
        </w:rPr>
        <w:fldChar w:fldCharType="separate"/>
      </w:r>
      <w:r w:rsidR="0081458B" w:rsidRPr="00E06984">
        <w:rPr>
          <w:rFonts w:ascii="Arial" w:hAnsi="Arial" w:cs="Arial"/>
          <w:bCs/>
          <w:sz w:val="20"/>
          <w:szCs w:val="20"/>
        </w:rPr>
        <w:t>2.</w:t>
      </w:r>
      <w:r w:rsidR="00016676" w:rsidRPr="00E06984">
        <w:rPr>
          <w:rFonts w:ascii="Arial" w:hAnsi="Arial" w:cs="Arial"/>
          <w:bCs/>
          <w:sz w:val="20"/>
          <w:szCs w:val="20"/>
        </w:rPr>
        <w:fldChar w:fldCharType="end"/>
      </w:r>
      <w:r w:rsidR="0042335B" w:rsidRPr="00E06984">
        <w:rPr>
          <w:rFonts w:ascii="Arial" w:hAnsi="Arial" w:cs="Arial"/>
          <w:bCs/>
          <w:sz w:val="20"/>
          <w:szCs w:val="20"/>
        </w:rPr>
        <w:t>8</w:t>
      </w:r>
      <w:r w:rsidRPr="00E06984">
        <w:rPr>
          <w:rFonts w:ascii="Arial" w:hAnsi="Arial" w:cs="Arial"/>
          <w:bCs/>
          <w:sz w:val="20"/>
          <w:szCs w:val="20"/>
        </w:rPr>
        <w:t xml:space="preserve">, je </w:t>
      </w:r>
      <w:r w:rsidR="00526D11">
        <w:rPr>
          <w:rFonts w:ascii="Arial" w:hAnsi="Arial" w:cs="Arial"/>
          <w:sz w:val="20"/>
          <w:szCs w:val="20"/>
        </w:rPr>
        <w:t>Objednatel</w:t>
      </w:r>
      <w:r w:rsidRPr="00E06984">
        <w:rPr>
          <w:rFonts w:ascii="Arial" w:hAnsi="Arial" w:cs="Arial"/>
          <w:bCs/>
          <w:sz w:val="20"/>
          <w:szCs w:val="20"/>
        </w:rPr>
        <w:t xml:space="preserve"> oprávněn požadovat po </w:t>
      </w:r>
      <w:r w:rsidR="00016EE9">
        <w:rPr>
          <w:rFonts w:ascii="Arial" w:hAnsi="Arial" w:cs="Arial"/>
          <w:bCs/>
          <w:sz w:val="20"/>
          <w:szCs w:val="20"/>
        </w:rPr>
        <w:t>Dodavatel</w:t>
      </w:r>
      <w:r w:rsidR="00B95B39" w:rsidRPr="00E06984">
        <w:rPr>
          <w:rFonts w:ascii="Arial" w:hAnsi="Arial" w:cs="Arial"/>
          <w:bCs/>
          <w:sz w:val="20"/>
          <w:szCs w:val="20"/>
        </w:rPr>
        <w:t xml:space="preserve">i </w:t>
      </w:r>
      <w:r w:rsidRPr="00E06984">
        <w:rPr>
          <w:rFonts w:ascii="Arial" w:hAnsi="Arial" w:cs="Arial"/>
          <w:bCs/>
          <w:sz w:val="20"/>
          <w:szCs w:val="20"/>
        </w:rPr>
        <w:t>zaplac</w:t>
      </w:r>
      <w:r w:rsidR="00C4386A" w:rsidRPr="00E06984">
        <w:rPr>
          <w:rFonts w:ascii="Arial" w:hAnsi="Arial" w:cs="Arial"/>
          <w:bCs/>
          <w:sz w:val="20"/>
          <w:szCs w:val="20"/>
        </w:rPr>
        <w:t xml:space="preserve">ení smluvní pokuty ve výši </w:t>
      </w:r>
      <w:r w:rsidR="00FA1A88">
        <w:rPr>
          <w:rStyle w:val="platne1"/>
          <w:rFonts w:ascii="Arial" w:hAnsi="Arial" w:cs="Arial"/>
          <w:sz w:val="20"/>
          <w:szCs w:val="20"/>
        </w:rPr>
        <w:t>1.000.000</w:t>
      </w:r>
      <w:r w:rsidRPr="00E06984">
        <w:rPr>
          <w:rFonts w:ascii="Arial" w:hAnsi="Arial" w:cs="Arial"/>
          <w:bCs/>
          <w:sz w:val="20"/>
          <w:szCs w:val="20"/>
        </w:rPr>
        <w:t xml:space="preserve"> Kč (slovy: </w:t>
      </w:r>
      <w:r w:rsidR="00FA1A88">
        <w:rPr>
          <w:rFonts w:ascii="Arial" w:hAnsi="Arial" w:cs="Arial"/>
          <w:bCs/>
          <w:sz w:val="20"/>
          <w:szCs w:val="20"/>
        </w:rPr>
        <w:t xml:space="preserve">jeden milion </w:t>
      </w:r>
      <w:r w:rsidRPr="00E06984">
        <w:rPr>
          <w:rFonts w:ascii="Arial" w:hAnsi="Arial" w:cs="Arial"/>
          <w:bCs/>
          <w:sz w:val="20"/>
          <w:szCs w:val="20"/>
        </w:rPr>
        <w:t>korun českých) (dále jen „</w:t>
      </w:r>
      <w:r w:rsidRPr="00E06984">
        <w:rPr>
          <w:rFonts w:ascii="Arial" w:hAnsi="Arial" w:cs="Arial"/>
          <w:b/>
          <w:bCs/>
          <w:sz w:val="20"/>
          <w:szCs w:val="20"/>
        </w:rPr>
        <w:t>Smluvní pokuta</w:t>
      </w:r>
      <w:r w:rsidRPr="00E06984">
        <w:rPr>
          <w:rFonts w:ascii="Arial" w:hAnsi="Arial" w:cs="Arial"/>
          <w:bCs/>
          <w:sz w:val="20"/>
          <w:szCs w:val="20"/>
        </w:rPr>
        <w:t>“) za každé jednotlivé porušení tét</w:t>
      </w:r>
      <w:r w:rsidR="0065185A" w:rsidRPr="00E06984">
        <w:rPr>
          <w:rFonts w:ascii="Arial" w:hAnsi="Arial" w:cs="Arial"/>
          <w:bCs/>
          <w:sz w:val="20"/>
          <w:szCs w:val="20"/>
        </w:rPr>
        <w:t>o Dohody. Zaplacením S</w:t>
      </w:r>
      <w:r w:rsidRPr="00E06984">
        <w:rPr>
          <w:rFonts w:ascii="Arial" w:hAnsi="Arial" w:cs="Arial"/>
          <w:bCs/>
          <w:sz w:val="20"/>
          <w:szCs w:val="20"/>
        </w:rPr>
        <w:t xml:space="preserve">mluvní pokuty </w:t>
      </w:r>
      <w:r w:rsidR="00016EE9">
        <w:rPr>
          <w:rFonts w:ascii="Arial" w:hAnsi="Arial" w:cs="Arial"/>
          <w:bCs/>
          <w:sz w:val="20"/>
          <w:szCs w:val="20"/>
        </w:rPr>
        <w:t>Dodavatel</w:t>
      </w:r>
      <w:r w:rsidR="00B95B39" w:rsidRPr="00E06984">
        <w:rPr>
          <w:rFonts w:ascii="Arial" w:hAnsi="Arial" w:cs="Arial"/>
          <w:bCs/>
          <w:sz w:val="20"/>
          <w:szCs w:val="20"/>
        </w:rPr>
        <w:t xml:space="preserve">em </w:t>
      </w:r>
      <w:r w:rsidRPr="00E06984">
        <w:rPr>
          <w:rFonts w:ascii="Arial" w:hAnsi="Arial" w:cs="Arial"/>
          <w:bCs/>
          <w:sz w:val="20"/>
          <w:szCs w:val="20"/>
        </w:rPr>
        <w:t xml:space="preserve">není dotčeno právo </w:t>
      </w:r>
      <w:r w:rsidR="00526D11">
        <w:rPr>
          <w:rFonts w:ascii="Arial" w:hAnsi="Arial" w:cs="Arial"/>
          <w:sz w:val="20"/>
          <w:szCs w:val="20"/>
        </w:rPr>
        <w:t>Objednatel</w:t>
      </w:r>
      <w:r w:rsidRPr="00E06984">
        <w:rPr>
          <w:rFonts w:ascii="Arial" w:hAnsi="Arial" w:cs="Arial"/>
          <w:bCs/>
          <w:sz w:val="20"/>
          <w:szCs w:val="20"/>
        </w:rPr>
        <w:t>e na náhradu škody</w:t>
      </w:r>
      <w:r w:rsidR="00756D9F">
        <w:rPr>
          <w:rFonts w:ascii="Arial" w:hAnsi="Arial" w:cs="Arial"/>
          <w:bCs/>
          <w:sz w:val="20"/>
          <w:szCs w:val="20"/>
        </w:rPr>
        <w:t xml:space="preserve">, </w:t>
      </w:r>
      <w:r w:rsidR="00756D9F">
        <w:rPr>
          <w:rFonts w:ascii="Arial" w:eastAsia="Calibri" w:hAnsi="Arial" w:cs="Arial"/>
          <w:sz w:val="20"/>
        </w:rPr>
        <w:t xml:space="preserve">přičemž </w:t>
      </w:r>
      <w:r w:rsidR="00016EE9">
        <w:rPr>
          <w:rFonts w:ascii="Arial" w:hAnsi="Arial" w:cs="Arial"/>
          <w:bCs/>
          <w:sz w:val="20"/>
          <w:szCs w:val="20"/>
        </w:rPr>
        <w:t>Dodavatel</w:t>
      </w:r>
      <w:r w:rsidR="00756D9F" w:rsidRPr="002D7406">
        <w:rPr>
          <w:rFonts w:ascii="Arial" w:eastAsia="Calibri" w:hAnsi="Arial" w:cs="Arial"/>
          <w:sz w:val="20"/>
        </w:rPr>
        <w:t xml:space="preserve"> odpovídá za škodu maximálně do výše</w:t>
      </w:r>
      <w:r w:rsidR="00756D9F">
        <w:rPr>
          <w:rFonts w:ascii="Arial" w:eastAsia="Calibri" w:hAnsi="Arial" w:cs="Arial"/>
          <w:sz w:val="20"/>
        </w:rPr>
        <w:t xml:space="preserve"> limitu pojistného plnění dle čl. </w:t>
      </w:r>
      <w:r w:rsidR="00016EE9">
        <w:rPr>
          <w:rFonts w:ascii="Arial" w:eastAsia="Calibri" w:hAnsi="Arial" w:cs="Arial"/>
          <w:sz w:val="20"/>
        </w:rPr>
        <w:t>9.3</w:t>
      </w:r>
      <w:r w:rsidR="00756D9F">
        <w:rPr>
          <w:rFonts w:ascii="Arial" w:eastAsia="Calibri" w:hAnsi="Arial" w:cs="Arial"/>
          <w:sz w:val="20"/>
        </w:rPr>
        <w:t xml:space="preserve"> Smlouvy o </w:t>
      </w:r>
      <w:r w:rsidR="00016EE9">
        <w:rPr>
          <w:rFonts w:ascii="Arial" w:eastAsia="Calibri" w:hAnsi="Arial" w:cs="Arial"/>
          <w:sz w:val="20"/>
        </w:rPr>
        <w:t>dílo</w:t>
      </w:r>
      <w:r w:rsidRPr="00E06984">
        <w:rPr>
          <w:rFonts w:ascii="Arial" w:hAnsi="Arial" w:cs="Arial"/>
          <w:bCs/>
          <w:sz w:val="20"/>
          <w:szCs w:val="20"/>
        </w:rPr>
        <w:t>. Smluvní strany výslovně potvrzují, že vý</w:t>
      </w:r>
      <w:r w:rsidR="0065185A" w:rsidRPr="00E06984">
        <w:rPr>
          <w:rFonts w:ascii="Arial" w:hAnsi="Arial" w:cs="Arial"/>
          <w:bCs/>
          <w:sz w:val="20"/>
          <w:szCs w:val="20"/>
        </w:rPr>
        <w:t>še Smluvními stranami sjednané S</w:t>
      </w:r>
      <w:r w:rsidRPr="00E06984">
        <w:rPr>
          <w:rFonts w:ascii="Arial" w:hAnsi="Arial" w:cs="Arial"/>
          <w:bCs/>
          <w:sz w:val="20"/>
          <w:szCs w:val="20"/>
        </w:rPr>
        <w:t>mluvní pokuty odpovídá závažnosti porušení stanovených závazků a není nepřiměřeně vysoká.</w:t>
      </w:r>
    </w:p>
    <w:p w14:paraId="042AA0B2" w14:textId="240D4DC4" w:rsidR="003602D3" w:rsidRPr="00E06984" w:rsidRDefault="003602D3" w:rsidP="0042335B">
      <w:pPr>
        <w:numPr>
          <w:ilvl w:val="1"/>
          <w:numId w:val="2"/>
        </w:numPr>
        <w:spacing w:before="0" w:line="240" w:lineRule="auto"/>
        <w:ind w:left="567" w:hanging="567"/>
        <w:rPr>
          <w:rFonts w:ascii="Arial" w:hAnsi="Arial" w:cs="Arial"/>
          <w:bCs/>
          <w:sz w:val="20"/>
          <w:szCs w:val="20"/>
        </w:rPr>
      </w:pPr>
      <w:r w:rsidRPr="00E06984">
        <w:rPr>
          <w:rFonts w:ascii="Arial" w:hAnsi="Arial" w:cs="Arial"/>
          <w:bCs/>
          <w:sz w:val="20"/>
          <w:szCs w:val="20"/>
        </w:rPr>
        <w:t xml:space="preserve">Toto ustanovení nevylučuje sankční ustanovení v dalších smlouvách uzavřených mezi </w:t>
      </w:r>
      <w:r w:rsidR="00526D11">
        <w:rPr>
          <w:rFonts w:ascii="Arial" w:hAnsi="Arial" w:cs="Arial"/>
          <w:sz w:val="20"/>
          <w:szCs w:val="20"/>
        </w:rPr>
        <w:t>Objednatel</w:t>
      </w:r>
      <w:r w:rsidRPr="00E06984">
        <w:rPr>
          <w:rFonts w:ascii="Arial" w:hAnsi="Arial" w:cs="Arial"/>
          <w:bCs/>
          <w:sz w:val="20"/>
          <w:szCs w:val="20"/>
        </w:rPr>
        <w:t xml:space="preserve">em a </w:t>
      </w:r>
      <w:r w:rsidR="00016EE9">
        <w:rPr>
          <w:rFonts w:ascii="Arial" w:hAnsi="Arial" w:cs="Arial"/>
          <w:bCs/>
          <w:sz w:val="20"/>
          <w:szCs w:val="20"/>
        </w:rPr>
        <w:t>Dodavatel</w:t>
      </w:r>
      <w:r w:rsidRPr="00E06984">
        <w:rPr>
          <w:rFonts w:ascii="Arial" w:hAnsi="Arial" w:cs="Arial"/>
          <w:bCs/>
          <w:sz w:val="20"/>
          <w:szCs w:val="20"/>
        </w:rPr>
        <w:t>em.</w:t>
      </w:r>
    </w:p>
    <w:p w14:paraId="042AA0B3" w14:textId="77777777" w:rsidR="00C4386A" w:rsidRPr="00E06984" w:rsidRDefault="00C4386A" w:rsidP="00632B8E">
      <w:pPr>
        <w:numPr>
          <w:ilvl w:val="1"/>
          <w:numId w:val="2"/>
        </w:numPr>
        <w:spacing w:before="0" w:line="240" w:lineRule="auto"/>
        <w:ind w:left="567" w:hanging="567"/>
        <w:rPr>
          <w:rFonts w:ascii="Arial" w:hAnsi="Arial" w:cs="Arial"/>
          <w:bCs/>
          <w:sz w:val="20"/>
          <w:szCs w:val="20"/>
        </w:rPr>
      </w:pPr>
      <w:r w:rsidRPr="00E06984">
        <w:rPr>
          <w:rFonts w:ascii="Arial" w:hAnsi="Arial" w:cs="Arial"/>
          <w:bCs/>
          <w:sz w:val="20"/>
          <w:szCs w:val="20"/>
        </w:rPr>
        <w:t>Smluvní strany mohou uplatnit Smluvní pokutu písemnou žádostí doručenou druhé Smluvní straně. Uplatnění Smluvní pokuty vyžaduje předchozí písemné upozornění na porušení Dohody, ve kterém bude stanovena lhůta pro jeho odstranění, ne kratší než pět pracovních dní.</w:t>
      </w:r>
      <w:r w:rsidR="008913B3" w:rsidRPr="00E06984">
        <w:rPr>
          <w:rFonts w:ascii="Arial" w:hAnsi="Arial" w:cs="Arial"/>
          <w:bCs/>
          <w:sz w:val="20"/>
          <w:szCs w:val="20"/>
        </w:rPr>
        <w:t xml:space="preserve"> Smluvní pokuta je splatná do 14 dnů od dne uplynutí lhůty pro odstranění </w:t>
      </w:r>
      <w:r w:rsidR="008A6D47" w:rsidRPr="00E06984">
        <w:rPr>
          <w:rFonts w:ascii="Arial" w:hAnsi="Arial" w:cs="Arial"/>
          <w:bCs/>
          <w:sz w:val="20"/>
          <w:szCs w:val="20"/>
        </w:rPr>
        <w:t xml:space="preserve">porušení Dohody </w:t>
      </w:r>
      <w:r w:rsidR="008913B3" w:rsidRPr="00E06984">
        <w:rPr>
          <w:rFonts w:ascii="Arial" w:hAnsi="Arial" w:cs="Arial"/>
          <w:bCs/>
          <w:sz w:val="20"/>
          <w:szCs w:val="20"/>
        </w:rPr>
        <w:t>podle předchozí věty.</w:t>
      </w:r>
    </w:p>
    <w:p w14:paraId="042AA0B4" w14:textId="77777777" w:rsidR="00C4386A" w:rsidRPr="00E06984" w:rsidRDefault="00C4386A" w:rsidP="00632B8E">
      <w:pPr>
        <w:keepNext/>
        <w:numPr>
          <w:ilvl w:val="0"/>
          <w:numId w:val="2"/>
        </w:numPr>
        <w:spacing w:before="300" w:after="240" w:line="240" w:lineRule="auto"/>
        <w:ind w:left="567" w:hanging="567"/>
        <w:rPr>
          <w:rFonts w:ascii="Arial" w:hAnsi="Arial" w:cs="Arial"/>
          <w:b/>
          <w:bCs/>
          <w:caps/>
          <w:sz w:val="20"/>
          <w:szCs w:val="20"/>
        </w:rPr>
      </w:pPr>
      <w:r w:rsidRPr="00E06984">
        <w:rPr>
          <w:rFonts w:ascii="Arial" w:hAnsi="Arial" w:cs="Arial"/>
          <w:b/>
          <w:bCs/>
          <w:caps/>
          <w:sz w:val="20"/>
          <w:szCs w:val="20"/>
        </w:rPr>
        <w:t>uKONČENÍ DOHODY</w:t>
      </w:r>
    </w:p>
    <w:p w14:paraId="042AA0B5" w14:textId="77777777" w:rsidR="00C4386A" w:rsidRPr="00E06984" w:rsidRDefault="00C4386A" w:rsidP="00CD3A2F">
      <w:pPr>
        <w:pStyle w:val="Bezmezer"/>
        <w:numPr>
          <w:ilvl w:val="1"/>
          <w:numId w:val="2"/>
        </w:numPr>
        <w:tabs>
          <w:tab w:val="clear" w:pos="1440"/>
          <w:tab w:val="num" w:pos="567"/>
        </w:tabs>
        <w:spacing w:before="120" w:after="120"/>
        <w:ind w:left="567" w:hanging="567"/>
        <w:jc w:val="both"/>
        <w:rPr>
          <w:rFonts w:ascii="Arial" w:hAnsi="Arial" w:cs="Arial"/>
          <w:sz w:val="20"/>
          <w:szCs w:val="20"/>
        </w:rPr>
      </w:pPr>
      <w:r w:rsidRPr="00E06984">
        <w:rPr>
          <w:rFonts w:ascii="Arial" w:hAnsi="Arial" w:cs="Arial"/>
          <w:sz w:val="20"/>
          <w:szCs w:val="20"/>
        </w:rPr>
        <w:t>Smluvní strany se výslovně dohodly, že tuto Dohodu není možné ukončit.</w:t>
      </w:r>
    </w:p>
    <w:p w14:paraId="042AA0B6" w14:textId="77777777" w:rsidR="009F7856" w:rsidRPr="00E06984" w:rsidRDefault="009F7856" w:rsidP="00632B8E">
      <w:pPr>
        <w:keepNext/>
        <w:numPr>
          <w:ilvl w:val="0"/>
          <w:numId w:val="2"/>
        </w:numPr>
        <w:spacing w:before="300" w:after="240" w:line="240" w:lineRule="auto"/>
        <w:ind w:left="567" w:hanging="567"/>
        <w:rPr>
          <w:rFonts w:ascii="Arial" w:hAnsi="Arial" w:cs="Arial"/>
          <w:b/>
          <w:bCs/>
          <w:caps/>
          <w:sz w:val="20"/>
          <w:szCs w:val="20"/>
        </w:rPr>
      </w:pPr>
      <w:r w:rsidRPr="00E06984">
        <w:rPr>
          <w:rFonts w:ascii="Arial" w:hAnsi="Arial" w:cs="Arial"/>
          <w:b/>
          <w:bCs/>
          <w:caps/>
          <w:sz w:val="20"/>
          <w:szCs w:val="20"/>
        </w:rPr>
        <w:t>Závěrečná ustanovení</w:t>
      </w:r>
    </w:p>
    <w:p w14:paraId="042AA0B7" w14:textId="77777777" w:rsidR="00632B8E" w:rsidRPr="00E06984" w:rsidRDefault="00632B8E" w:rsidP="00632B8E">
      <w:pPr>
        <w:pStyle w:val="Bezmezer"/>
        <w:numPr>
          <w:ilvl w:val="1"/>
          <w:numId w:val="2"/>
        </w:numPr>
        <w:tabs>
          <w:tab w:val="clear" w:pos="1440"/>
          <w:tab w:val="num" w:pos="567"/>
        </w:tabs>
        <w:spacing w:before="120" w:after="120"/>
        <w:ind w:left="567" w:hanging="567"/>
        <w:jc w:val="both"/>
        <w:rPr>
          <w:rFonts w:ascii="Arial" w:hAnsi="Arial" w:cs="Arial"/>
          <w:sz w:val="20"/>
          <w:szCs w:val="20"/>
        </w:rPr>
      </w:pPr>
      <w:r w:rsidRPr="00E06984">
        <w:rPr>
          <w:rFonts w:ascii="Arial" w:hAnsi="Arial" w:cs="Arial"/>
          <w:sz w:val="20"/>
          <w:szCs w:val="20"/>
        </w:rPr>
        <w:t xml:space="preserve">Tato </w:t>
      </w:r>
      <w:r w:rsidR="00D34A5C" w:rsidRPr="00E06984">
        <w:rPr>
          <w:rFonts w:ascii="Arial" w:hAnsi="Arial" w:cs="Arial"/>
          <w:sz w:val="20"/>
          <w:szCs w:val="20"/>
        </w:rPr>
        <w:t>Dohoda</w:t>
      </w:r>
      <w:r w:rsidRPr="00E06984">
        <w:rPr>
          <w:rFonts w:ascii="Arial" w:hAnsi="Arial" w:cs="Arial"/>
          <w:sz w:val="20"/>
          <w:szCs w:val="20"/>
        </w:rPr>
        <w:t xml:space="preserve"> nabývá platnosti a účinnosti dnem jejího podpisu všemi </w:t>
      </w:r>
      <w:r w:rsidR="00C4386A" w:rsidRPr="00E06984">
        <w:rPr>
          <w:rFonts w:ascii="Arial" w:hAnsi="Arial" w:cs="Arial"/>
          <w:sz w:val="20"/>
          <w:szCs w:val="20"/>
        </w:rPr>
        <w:t>Smluvními stranami</w:t>
      </w:r>
      <w:r w:rsidRPr="00E06984">
        <w:rPr>
          <w:rFonts w:ascii="Arial" w:hAnsi="Arial" w:cs="Arial"/>
          <w:sz w:val="20"/>
          <w:szCs w:val="20"/>
        </w:rPr>
        <w:t>.</w:t>
      </w:r>
    </w:p>
    <w:p w14:paraId="042AA0B8" w14:textId="239B44CD" w:rsidR="00632B8E" w:rsidRPr="00E06984" w:rsidRDefault="00016EE9" w:rsidP="0042335B">
      <w:pPr>
        <w:pStyle w:val="Bezmezer"/>
        <w:numPr>
          <w:ilvl w:val="1"/>
          <w:numId w:val="2"/>
        </w:numPr>
        <w:tabs>
          <w:tab w:val="clear" w:pos="1440"/>
          <w:tab w:val="num" w:pos="567"/>
        </w:tabs>
        <w:spacing w:before="120" w:after="120"/>
        <w:ind w:left="567" w:hanging="567"/>
        <w:jc w:val="both"/>
        <w:rPr>
          <w:rFonts w:ascii="Arial" w:hAnsi="Arial" w:cs="Arial"/>
          <w:sz w:val="20"/>
          <w:szCs w:val="20"/>
          <w:lang w:eastAsia="en-US"/>
        </w:rPr>
      </w:pPr>
      <w:r>
        <w:rPr>
          <w:rFonts w:ascii="Arial" w:hAnsi="Arial" w:cs="Arial"/>
          <w:bCs/>
          <w:sz w:val="20"/>
          <w:szCs w:val="20"/>
        </w:rPr>
        <w:t>Dodavatel</w:t>
      </w:r>
      <w:r w:rsidR="0052689E" w:rsidRPr="00E06984">
        <w:rPr>
          <w:rFonts w:ascii="Arial" w:hAnsi="Arial" w:cs="Arial"/>
          <w:sz w:val="20"/>
          <w:szCs w:val="20"/>
        </w:rPr>
        <w:t xml:space="preserve"> se výslovně a při plném vědomí vzdává práva dovolat se jakýchkoli zvyklostí zachovávaných obecně, v daném odvětví, nebo z předchozí spolupráce se </w:t>
      </w:r>
      <w:r w:rsidR="00526D11">
        <w:rPr>
          <w:rFonts w:ascii="Arial" w:hAnsi="Arial" w:cs="Arial"/>
          <w:sz w:val="20"/>
          <w:szCs w:val="20"/>
        </w:rPr>
        <w:t>Objednatel</w:t>
      </w:r>
      <w:r w:rsidR="0052689E" w:rsidRPr="00E06984">
        <w:rPr>
          <w:rFonts w:ascii="Arial" w:hAnsi="Arial" w:cs="Arial"/>
          <w:sz w:val="20"/>
          <w:szCs w:val="20"/>
        </w:rPr>
        <w:t>em.</w:t>
      </w:r>
      <w:r w:rsidR="00611C81" w:rsidRPr="00E06984">
        <w:rPr>
          <w:rFonts w:ascii="Arial" w:hAnsi="Arial" w:cs="Arial"/>
          <w:sz w:val="20"/>
          <w:szCs w:val="20"/>
        </w:rPr>
        <w:t xml:space="preserve"> </w:t>
      </w:r>
      <w:r w:rsidR="00632B8E" w:rsidRPr="00E06984">
        <w:rPr>
          <w:rFonts w:ascii="Arial" w:hAnsi="Arial" w:cs="Arial"/>
          <w:sz w:val="20"/>
          <w:szCs w:val="20"/>
          <w:lang w:eastAsia="en-US"/>
        </w:rPr>
        <w:t xml:space="preserve">Tato </w:t>
      </w:r>
      <w:r w:rsidR="00D34A5C" w:rsidRPr="00E06984">
        <w:rPr>
          <w:rFonts w:ascii="Arial" w:hAnsi="Arial" w:cs="Arial"/>
          <w:sz w:val="20"/>
          <w:szCs w:val="20"/>
        </w:rPr>
        <w:t>Dohoda</w:t>
      </w:r>
      <w:r w:rsidR="00632B8E" w:rsidRPr="00E06984">
        <w:rPr>
          <w:rFonts w:ascii="Arial" w:hAnsi="Arial" w:cs="Arial"/>
          <w:sz w:val="20"/>
          <w:szCs w:val="20"/>
          <w:lang w:eastAsia="en-US"/>
        </w:rPr>
        <w:t>, jakož i veškeré právní vztahy z ní plynoucí, se řídí a je vykládána v souladu právními předpisy České republiky</w:t>
      </w:r>
      <w:r w:rsidR="00D34A5C" w:rsidRPr="00E06984">
        <w:rPr>
          <w:rFonts w:ascii="Arial" w:hAnsi="Arial" w:cs="Arial"/>
          <w:sz w:val="20"/>
          <w:szCs w:val="20"/>
          <w:lang w:eastAsia="en-US"/>
        </w:rPr>
        <w:t>.</w:t>
      </w:r>
    </w:p>
    <w:p w14:paraId="042AA0B9" w14:textId="77777777" w:rsidR="00632B8E" w:rsidRPr="00E06984" w:rsidRDefault="00632B8E" w:rsidP="00632B8E">
      <w:pPr>
        <w:pStyle w:val="Bezmezer"/>
        <w:numPr>
          <w:ilvl w:val="1"/>
          <w:numId w:val="2"/>
        </w:numPr>
        <w:tabs>
          <w:tab w:val="clear" w:pos="1440"/>
          <w:tab w:val="num" w:pos="567"/>
        </w:tabs>
        <w:spacing w:before="120" w:after="120"/>
        <w:ind w:left="567" w:hanging="567"/>
        <w:jc w:val="both"/>
        <w:rPr>
          <w:rFonts w:ascii="Arial" w:hAnsi="Arial" w:cs="Arial"/>
          <w:sz w:val="20"/>
          <w:szCs w:val="20"/>
        </w:rPr>
      </w:pPr>
      <w:r w:rsidRPr="00E06984">
        <w:rPr>
          <w:rFonts w:ascii="Arial" w:hAnsi="Arial" w:cs="Arial"/>
          <w:sz w:val="20"/>
          <w:szCs w:val="20"/>
        </w:rPr>
        <w:t xml:space="preserve">Tato </w:t>
      </w:r>
      <w:r w:rsidR="00D34A5C" w:rsidRPr="00E06984">
        <w:rPr>
          <w:rFonts w:ascii="Arial" w:hAnsi="Arial" w:cs="Arial"/>
          <w:sz w:val="20"/>
          <w:szCs w:val="20"/>
        </w:rPr>
        <w:t>Dohoda</w:t>
      </w:r>
      <w:r w:rsidRPr="00E06984">
        <w:rPr>
          <w:rFonts w:ascii="Arial" w:hAnsi="Arial" w:cs="Arial"/>
          <w:sz w:val="20"/>
          <w:szCs w:val="20"/>
        </w:rPr>
        <w:t xml:space="preserve"> může být měněna pouze formou písemných a vzestupně číslovaných dodatků.</w:t>
      </w:r>
    </w:p>
    <w:p w14:paraId="042AA0BA" w14:textId="77777777" w:rsidR="00CA56C8" w:rsidRPr="00E06984" w:rsidRDefault="00632B8E" w:rsidP="00845190">
      <w:pPr>
        <w:pStyle w:val="Bezmezer"/>
        <w:numPr>
          <w:ilvl w:val="1"/>
          <w:numId w:val="2"/>
        </w:numPr>
        <w:tabs>
          <w:tab w:val="clear" w:pos="1440"/>
          <w:tab w:val="num" w:pos="567"/>
        </w:tabs>
        <w:spacing w:before="120" w:after="120"/>
        <w:ind w:left="567" w:hanging="567"/>
        <w:jc w:val="both"/>
        <w:rPr>
          <w:rFonts w:ascii="Arial" w:hAnsi="Arial" w:cs="Arial"/>
          <w:sz w:val="20"/>
          <w:szCs w:val="20"/>
        </w:rPr>
      </w:pPr>
      <w:r w:rsidRPr="00E06984">
        <w:rPr>
          <w:rFonts w:ascii="Arial" w:hAnsi="Arial" w:cs="Arial"/>
          <w:sz w:val="20"/>
          <w:szCs w:val="20"/>
        </w:rPr>
        <w:t xml:space="preserve">Bude-li jedno nebo více ustanovení této </w:t>
      </w:r>
      <w:r w:rsidR="00D34A5C" w:rsidRPr="00E06984">
        <w:rPr>
          <w:rFonts w:ascii="Arial" w:hAnsi="Arial" w:cs="Arial"/>
          <w:sz w:val="20"/>
          <w:szCs w:val="20"/>
        </w:rPr>
        <w:t>Dohody</w:t>
      </w:r>
      <w:r w:rsidRPr="00E06984">
        <w:rPr>
          <w:rFonts w:ascii="Arial" w:hAnsi="Arial" w:cs="Arial"/>
          <w:sz w:val="20"/>
          <w:szCs w:val="20"/>
        </w:rPr>
        <w:t xml:space="preserve"> neplatné, neúčinné, zdánlivé nebo nevymahatelné, nebude to mít za následek neplatnost, neúčinnost, zdánlivost ani nevymahatelnost celé této </w:t>
      </w:r>
      <w:r w:rsidR="00D34A5C" w:rsidRPr="00E06984">
        <w:rPr>
          <w:rFonts w:ascii="Arial" w:hAnsi="Arial" w:cs="Arial"/>
          <w:sz w:val="20"/>
          <w:szCs w:val="20"/>
        </w:rPr>
        <w:t>Dohody</w:t>
      </w:r>
      <w:r w:rsidRPr="00E06984">
        <w:rPr>
          <w:rFonts w:ascii="Arial" w:hAnsi="Arial" w:cs="Arial"/>
          <w:sz w:val="20"/>
          <w:szCs w:val="20"/>
        </w:rPr>
        <w:t xml:space="preserve">. V takovém případě </w:t>
      </w:r>
      <w:r w:rsidR="00963D8A" w:rsidRPr="00E06984">
        <w:rPr>
          <w:rFonts w:ascii="Arial" w:hAnsi="Arial" w:cs="Arial"/>
          <w:sz w:val="20"/>
          <w:szCs w:val="20"/>
        </w:rPr>
        <w:t>Smluvní strany</w:t>
      </w:r>
      <w:r w:rsidRPr="00E06984">
        <w:rPr>
          <w:rFonts w:ascii="Arial" w:hAnsi="Arial" w:cs="Arial"/>
          <w:sz w:val="20"/>
          <w:szCs w:val="20"/>
        </w:rPr>
        <w:t xml:space="preserve"> nahradí takovéto neplatné, neúčinné, zdánlivé nebo nevymahatelné ustanovení ustanovením, které bude nejlépe odpovídat smyslu takového neplatného, neúčinného, zdánlivého a/nebo nevymahatelného ustanovení.</w:t>
      </w:r>
    </w:p>
    <w:p w14:paraId="042AA0BB" w14:textId="1D256B05" w:rsidR="00632B8E" w:rsidRPr="00E06984" w:rsidRDefault="00632B8E" w:rsidP="00632B8E">
      <w:pPr>
        <w:pStyle w:val="Bezmezer"/>
        <w:numPr>
          <w:ilvl w:val="1"/>
          <w:numId w:val="2"/>
        </w:numPr>
        <w:tabs>
          <w:tab w:val="clear" w:pos="1440"/>
          <w:tab w:val="num" w:pos="567"/>
        </w:tabs>
        <w:spacing w:before="120" w:after="120"/>
        <w:ind w:left="567" w:hanging="567"/>
        <w:jc w:val="both"/>
        <w:rPr>
          <w:rFonts w:ascii="Arial" w:hAnsi="Arial" w:cs="Arial"/>
          <w:sz w:val="20"/>
          <w:szCs w:val="20"/>
        </w:rPr>
      </w:pPr>
      <w:r w:rsidRPr="00E06984">
        <w:rPr>
          <w:rFonts w:ascii="Arial" w:hAnsi="Arial" w:cs="Arial"/>
          <w:sz w:val="20"/>
          <w:szCs w:val="20"/>
        </w:rPr>
        <w:t xml:space="preserve">Tato </w:t>
      </w:r>
      <w:r w:rsidR="00D34A5C" w:rsidRPr="00E06984">
        <w:rPr>
          <w:rFonts w:ascii="Arial" w:hAnsi="Arial" w:cs="Arial"/>
          <w:sz w:val="20"/>
          <w:szCs w:val="20"/>
        </w:rPr>
        <w:t>Dohoda</w:t>
      </w:r>
      <w:r w:rsidRPr="00E06984">
        <w:rPr>
          <w:rFonts w:ascii="Arial" w:hAnsi="Arial" w:cs="Arial"/>
          <w:sz w:val="20"/>
          <w:szCs w:val="20"/>
        </w:rPr>
        <w:t xml:space="preserve"> je vyhotovena ve </w:t>
      </w:r>
      <w:r w:rsidR="00016EE9">
        <w:rPr>
          <w:rFonts w:ascii="Arial" w:hAnsi="Arial" w:cs="Arial"/>
          <w:sz w:val="20"/>
          <w:szCs w:val="20"/>
        </w:rPr>
        <w:t>čtyřech</w:t>
      </w:r>
      <w:r w:rsidRPr="00E06984">
        <w:rPr>
          <w:rFonts w:ascii="Arial" w:hAnsi="Arial" w:cs="Arial"/>
          <w:sz w:val="20"/>
          <w:szCs w:val="20"/>
        </w:rPr>
        <w:t xml:space="preserve"> (</w:t>
      </w:r>
      <w:r w:rsidR="008D64E6">
        <w:rPr>
          <w:rFonts w:ascii="Arial" w:hAnsi="Arial" w:cs="Arial"/>
          <w:sz w:val="20"/>
          <w:szCs w:val="20"/>
        </w:rPr>
        <w:t>4</w:t>
      </w:r>
      <w:r w:rsidRPr="00E06984">
        <w:rPr>
          <w:rFonts w:ascii="Arial" w:hAnsi="Arial" w:cs="Arial"/>
          <w:sz w:val="20"/>
          <w:szCs w:val="20"/>
        </w:rPr>
        <w:t xml:space="preserve">) stejnopisech v českém jazyce, z nichž každý má právní sílu originálu. Po uzavření této </w:t>
      </w:r>
      <w:r w:rsidR="00D34A5C" w:rsidRPr="00E06984">
        <w:rPr>
          <w:rFonts w:ascii="Arial" w:hAnsi="Arial" w:cs="Arial"/>
          <w:sz w:val="20"/>
          <w:szCs w:val="20"/>
        </w:rPr>
        <w:t>Dohody</w:t>
      </w:r>
      <w:r w:rsidRPr="00E06984">
        <w:rPr>
          <w:rFonts w:ascii="Arial" w:hAnsi="Arial" w:cs="Arial"/>
          <w:sz w:val="20"/>
          <w:szCs w:val="20"/>
        </w:rPr>
        <w:t xml:space="preserve"> obdrží každá ze </w:t>
      </w:r>
      <w:r w:rsidR="00963D8A" w:rsidRPr="00E06984">
        <w:rPr>
          <w:rFonts w:ascii="Arial" w:hAnsi="Arial" w:cs="Arial"/>
          <w:sz w:val="20"/>
          <w:szCs w:val="20"/>
        </w:rPr>
        <w:t>Smluvních stran</w:t>
      </w:r>
      <w:r w:rsidRPr="00E06984">
        <w:rPr>
          <w:rFonts w:ascii="Arial" w:hAnsi="Arial" w:cs="Arial"/>
          <w:sz w:val="20"/>
          <w:szCs w:val="20"/>
        </w:rPr>
        <w:t xml:space="preserve"> po </w:t>
      </w:r>
      <w:r w:rsidR="008D64E6">
        <w:rPr>
          <w:rFonts w:ascii="Arial" w:hAnsi="Arial" w:cs="Arial"/>
          <w:sz w:val="20"/>
          <w:szCs w:val="20"/>
        </w:rPr>
        <w:t>dvou</w:t>
      </w:r>
      <w:r w:rsidRPr="00E06984">
        <w:rPr>
          <w:rFonts w:ascii="Arial" w:hAnsi="Arial" w:cs="Arial"/>
          <w:sz w:val="20"/>
          <w:szCs w:val="20"/>
        </w:rPr>
        <w:t xml:space="preserve"> (</w:t>
      </w:r>
      <w:r w:rsidR="008D64E6">
        <w:rPr>
          <w:rFonts w:ascii="Arial" w:hAnsi="Arial" w:cs="Arial"/>
          <w:sz w:val="20"/>
          <w:szCs w:val="20"/>
        </w:rPr>
        <w:t>2</w:t>
      </w:r>
      <w:r w:rsidRPr="00E06984">
        <w:rPr>
          <w:rFonts w:ascii="Arial" w:hAnsi="Arial" w:cs="Arial"/>
          <w:sz w:val="20"/>
          <w:szCs w:val="20"/>
        </w:rPr>
        <w:t xml:space="preserve">) vyhotovení </w:t>
      </w:r>
      <w:r w:rsidR="00D34A5C" w:rsidRPr="00E06984">
        <w:rPr>
          <w:rFonts w:ascii="Arial" w:hAnsi="Arial" w:cs="Arial"/>
          <w:sz w:val="20"/>
          <w:szCs w:val="20"/>
        </w:rPr>
        <w:t>Dohody</w:t>
      </w:r>
      <w:r w:rsidRPr="00E06984">
        <w:rPr>
          <w:rFonts w:ascii="Arial" w:hAnsi="Arial" w:cs="Arial"/>
          <w:sz w:val="20"/>
          <w:szCs w:val="20"/>
        </w:rPr>
        <w:t>.</w:t>
      </w:r>
    </w:p>
    <w:p w14:paraId="042AA0BC" w14:textId="77777777" w:rsidR="009F7856" w:rsidRPr="00E06984" w:rsidRDefault="00963D8A" w:rsidP="00016676">
      <w:pPr>
        <w:spacing w:before="240" w:after="240" w:line="240" w:lineRule="auto"/>
        <w:rPr>
          <w:rFonts w:ascii="Arial" w:hAnsi="Arial" w:cs="Arial"/>
          <w:sz w:val="20"/>
          <w:szCs w:val="20"/>
        </w:rPr>
      </w:pPr>
      <w:r w:rsidRPr="00E06984">
        <w:rPr>
          <w:rFonts w:ascii="Arial" w:hAnsi="Arial" w:cs="Arial"/>
          <w:b/>
          <w:bCs/>
          <w:sz w:val="20"/>
          <w:szCs w:val="20"/>
        </w:rPr>
        <w:lastRenderedPageBreak/>
        <w:t>Smluvní s</w:t>
      </w:r>
      <w:r w:rsidR="00632B8E" w:rsidRPr="00E06984">
        <w:rPr>
          <w:rFonts w:ascii="Arial" w:hAnsi="Arial" w:cs="Arial"/>
          <w:b/>
          <w:bCs/>
          <w:sz w:val="20"/>
          <w:szCs w:val="20"/>
        </w:rPr>
        <w:t xml:space="preserve">trany potvrzují, že si přečetly podmínky obsažené v této </w:t>
      </w:r>
      <w:r w:rsidR="0065185A" w:rsidRPr="00E06984">
        <w:rPr>
          <w:rFonts w:ascii="Arial" w:hAnsi="Arial" w:cs="Arial"/>
          <w:b/>
          <w:bCs/>
          <w:sz w:val="20"/>
          <w:szCs w:val="20"/>
        </w:rPr>
        <w:t>Dohodě</w:t>
      </w:r>
      <w:r w:rsidR="00632B8E" w:rsidRPr="00E06984">
        <w:rPr>
          <w:rFonts w:ascii="Arial" w:hAnsi="Arial" w:cs="Arial"/>
          <w:b/>
          <w:bCs/>
          <w:sz w:val="20"/>
          <w:szCs w:val="20"/>
        </w:rPr>
        <w:t xml:space="preserve"> a že jim porozuměly. Jako důkaz své opravdové vůle přijmout závazky vyplývající z této </w:t>
      </w:r>
      <w:r w:rsidR="0065185A" w:rsidRPr="00E06984">
        <w:rPr>
          <w:rFonts w:ascii="Arial" w:hAnsi="Arial" w:cs="Arial"/>
          <w:b/>
          <w:bCs/>
          <w:sz w:val="20"/>
          <w:szCs w:val="20"/>
        </w:rPr>
        <w:t>Dohody</w:t>
      </w:r>
      <w:r w:rsidR="00632B8E" w:rsidRPr="00E06984">
        <w:rPr>
          <w:rFonts w:ascii="Arial" w:hAnsi="Arial" w:cs="Arial"/>
          <w:b/>
          <w:bCs/>
          <w:sz w:val="20"/>
          <w:szCs w:val="20"/>
        </w:rPr>
        <w:t xml:space="preserve"> připojují </w:t>
      </w:r>
      <w:r w:rsidRPr="00E06984">
        <w:rPr>
          <w:rFonts w:ascii="Arial" w:hAnsi="Arial" w:cs="Arial"/>
          <w:b/>
          <w:bCs/>
          <w:sz w:val="20"/>
          <w:szCs w:val="20"/>
        </w:rPr>
        <w:t>Smluvní strany</w:t>
      </w:r>
      <w:r w:rsidR="00632B8E" w:rsidRPr="00E06984">
        <w:rPr>
          <w:rFonts w:ascii="Arial" w:hAnsi="Arial" w:cs="Arial"/>
          <w:b/>
          <w:bCs/>
          <w:sz w:val="20"/>
          <w:szCs w:val="20"/>
        </w:rPr>
        <w:t xml:space="preserve"> k této </w:t>
      </w:r>
      <w:r w:rsidRPr="00E06984">
        <w:rPr>
          <w:rFonts w:ascii="Arial" w:hAnsi="Arial" w:cs="Arial"/>
          <w:b/>
          <w:bCs/>
          <w:sz w:val="20"/>
          <w:szCs w:val="20"/>
        </w:rPr>
        <w:t>Dohodě</w:t>
      </w:r>
      <w:r w:rsidR="00632B8E" w:rsidRPr="00E06984">
        <w:rPr>
          <w:rFonts w:ascii="Arial" w:hAnsi="Arial" w:cs="Arial"/>
          <w:b/>
          <w:bCs/>
          <w:sz w:val="20"/>
          <w:szCs w:val="20"/>
        </w:rPr>
        <w:t xml:space="preserve"> své podpisy. </w:t>
      </w:r>
      <w:r w:rsidRPr="00E06984">
        <w:rPr>
          <w:rFonts w:ascii="Arial" w:hAnsi="Arial" w:cs="Arial"/>
          <w:b/>
          <w:bCs/>
          <w:sz w:val="20"/>
          <w:szCs w:val="20"/>
        </w:rPr>
        <w:t>Smluvní strany</w:t>
      </w:r>
      <w:r w:rsidR="00632B8E" w:rsidRPr="00E06984">
        <w:rPr>
          <w:rFonts w:ascii="Arial" w:hAnsi="Arial" w:cs="Arial"/>
          <w:b/>
          <w:bCs/>
          <w:sz w:val="20"/>
          <w:szCs w:val="20"/>
        </w:rPr>
        <w:t xml:space="preserve"> tímto potvrzují převzetí příslušného počtu vyhotovení této </w:t>
      </w:r>
      <w:r w:rsidRPr="00E06984">
        <w:rPr>
          <w:rFonts w:ascii="Arial" w:hAnsi="Arial" w:cs="Arial"/>
          <w:b/>
          <w:bCs/>
          <w:sz w:val="20"/>
          <w:szCs w:val="20"/>
        </w:rPr>
        <w:t>Dohody</w:t>
      </w:r>
      <w:r w:rsidR="00632B8E" w:rsidRPr="00E06984">
        <w:rPr>
          <w:rFonts w:ascii="Arial" w:hAnsi="Arial" w:cs="Arial"/>
          <w:b/>
          <w:bCs/>
          <w:sz w:val="20"/>
          <w:szCs w:val="20"/>
        </w:rPr>
        <w:t>.</w:t>
      </w:r>
    </w:p>
    <w:tbl>
      <w:tblPr>
        <w:tblW w:w="0" w:type="auto"/>
        <w:tblLook w:val="01E0" w:firstRow="1" w:lastRow="1" w:firstColumn="1" w:lastColumn="1" w:noHBand="0" w:noVBand="0"/>
      </w:tblPr>
      <w:tblGrid>
        <w:gridCol w:w="4527"/>
        <w:gridCol w:w="4527"/>
      </w:tblGrid>
      <w:tr w:rsidR="009F7856" w:rsidRPr="00E06984" w14:paraId="042AA0BF" w14:textId="77777777" w:rsidTr="009F7856">
        <w:tc>
          <w:tcPr>
            <w:tcW w:w="4527" w:type="dxa"/>
            <w:hideMark/>
          </w:tcPr>
          <w:p w14:paraId="042AA0BD" w14:textId="77777777" w:rsidR="009F7856" w:rsidRPr="00E06984" w:rsidRDefault="009F7856" w:rsidP="00CB4A49">
            <w:pPr>
              <w:spacing w:line="240" w:lineRule="auto"/>
              <w:rPr>
                <w:rFonts w:ascii="Arial" w:hAnsi="Arial" w:cs="Arial"/>
                <w:sz w:val="20"/>
                <w:szCs w:val="20"/>
              </w:rPr>
            </w:pPr>
            <w:r w:rsidRPr="00E06984">
              <w:rPr>
                <w:rFonts w:ascii="Arial" w:hAnsi="Arial" w:cs="Arial"/>
                <w:sz w:val="20"/>
                <w:szCs w:val="20"/>
              </w:rPr>
              <w:t>V _______________ dne _________________</w:t>
            </w:r>
          </w:p>
        </w:tc>
        <w:tc>
          <w:tcPr>
            <w:tcW w:w="4527" w:type="dxa"/>
            <w:hideMark/>
          </w:tcPr>
          <w:p w14:paraId="042AA0BE" w14:textId="77777777" w:rsidR="009F7856" w:rsidRPr="00E06984" w:rsidRDefault="009F7856" w:rsidP="00CB4A49">
            <w:pPr>
              <w:spacing w:line="240" w:lineRule="auto"/>
              <w:rPr>
                <w:rFonts w:ascii="Arial" w:hAnsi="Arial" w:cs="Arial"/>
                <w:sz w:val="20"/>
                <w:szCs w:val="20"/>
              </w:rPr>
            </w:pPr>
            <w:r w:rsidRPr="00E06984">
              <w:rPr>
                <w:rFonts w:ascii="Arial" w:hAnsi="Arial" w:cs="Arial"/>
                <w:sz w:val="20"/>
                <w:szCs w:val="20"/>
              </w:rPr>
              <w:t>V _______________ dne _________________</w:t>
            </w:r>
          </w:p>
        </w:tc>
      </w:tr>
      <w:tr w:rsidR="009F7856" w:rsidRPr="00E06984" w14:paraId="042AA0CD" w14:textId="77777777" w:rsidTr="009F7856">
        <w:tc>
          <w:tcPr>
            <w:tcW w:w="4527" w:type="dxa"/>
          </w:tcPr>
          <w:p w14:paraId="042AA0C0" w14:textId="77777777" w:rsidR="009F7856" w:rsidRPr="00E06984" w:rsidRDefault="009F7856" w:rsidP="00CB4A49">
            <w:pPr>
              <w:tabs>
                <w:tab w:val="left" w:pos="4592"/>
              </w:tabs>
              <w:spacing w:line="240" w:lineRule="auto"/>
              <w:jc w:val="center"/>
              <w:rPr>
                <w:rFonts w:ascii="Arial" w:hAnsi="Arial" w:cs="Arial"/>
                <w:sz w:val="20"/>
                <w:szCs w:val="20"/>
              </w:rPr>
            </w:pPr>
          </w:p>
          <w:p w14:paraId="042AA0C1" w14:textId="77777777" w:rsidR="009F7856" w:rsidRPr="00E06984" w:rsidRDefault="009F7856" w:rsidP="00CB4A49">
            <w:pPr>
              <w:tabs>
                <w:tab w:val="left" w:pos="4592"/>
              </w:tabs>
              <w:spacing w:line="240" w:lineRule="auto"/>
              <w:jc w:val="center"/>
              <w:rPr>
                <w:rFonts w:ascii="Arial" w:hAnsi="Arial" w:cs="Arial"/>
                <w:sz w:val="20"/>
                <w:szCs w:val="20"/>
              </w:rPr>
            </w:pPr>
          </w:p>
          <w:p w14:paraId="042AA0C2" w14:textId="77777777" w:rsidR="009F7856" w:rsidRPr="00E06984" w:rsidRDefault="009F7856" w:rsidP="00CB4A49">
            <w:pPr>
              <w:tabs>
                <w:tab w:val="left" w:pos="4592"/>
              </w:tabs>
              <w:spacing w:line="240" w:lineRule="auto"/>
              <w:jc w:val="center"/>
              <w:rPr>
                <w:rFonts w:ascii="Arial" w:hAnsi="Arial" w:cs="Arial"/>
                <w:sz w:val="20"/>
                <w:szCs w:val="20"/>
              </w:rPr>
            </w:pPr>
          </w:p>
          <w:p w14:paraId="042AA0C3" w14:textId="77777777" w:rsidR="009F7856" w:rsidRPr="00E06984" w:rsidRDefault="009F7856" w:rsidP="00CB4A49">
            <w:pPr>
              <w:tabs>
                <w:tab w:val="left" w:pos="4592"/>
              </w:tabs>
              <w:spacing w:line="240" w:lineRule="auto"/>
              <w:jc w:val="center"/>
              <w:rPr>
                <w:rFonts w:ascii="Arial" w:hAnsi="Arial" w:cs="Arial"/>
                <w:sz w:val="20"/>
                <w:szCs w:val="20"/>
              </w:rPr>
            </w:pPr>
            <w:r w:rsidRPr="00E06984">
              <w:rPr>
                <w:rFonts w:ascii="Arial" w:hAnsi="Arial" w:cs="Arial"/>
                <w:sz w:val="20"/>
                <w:szCs w:val="20"/>
              </w:rPr>
              <w:t>_____________________________________</w:t>
            </w:r>
          </w:p>
          <w:p w14:paraId="042AA0C4" w14:textId="77777777" w:rsidR="00944533" w:rsidRPr="00E06984" w:rsidRDefault="00944533" w:rsidP="00CB4A49">
            <w:pPr>
              <w:spacing w:line="240" w:lineRule="auto"/>
              <w:jc w:val="center"/>
              <w:rPr>
                <w:rFonts w:ascii="Arial" w:hAnsi="Arial" w:cs="Arial"/>
                <w:b/>
                <w:sz w:val="20"/>
                <w:szCs w:val="20"/>
                <w:highlight w:val="yellow"/>
              </w:rPr>
            </w:pPr>
            <w:r w:rsidRPr="00E06984">
              <w:rPr>
                <w:rFonts w:ascii="Arial" w:hAnsi="Arial" w:cs="Arial"/>
                <w:b/>
                <w:sz w:val="20"/>
                <w:szCs w:val="20"/>
              </w:rPr>
              <w:t>Oborová zdravotní pojišťovna zaměstnanců bank, pojišťoven a stavebnictví</w:t>
            </w:r>
            <w:r w:rsidRPr="00E06984">
              <w:rPr>
                <w:rFonts w:ascii="Arial" w:hAnsi="Arial" w:cs="Arial"/>
                <w:b/>
                <w:sz w:val="20"/>
                <w:szCs w:val="20"/>
                <w:highlight w:val="yellow"/>
              </w:rPr>
              <w:t xml:space="preserve"> </w:t>
            </w:r>
          </w:p>
          <w:p w14:paraId="69039CF9" w14:textId="77777777" w:rsidR="00E9753C" w:rsidRDefault="00E9753C" w:rsidP="00E9753C">
            <w:pPr>
              <w:keepNext/>
              <w:spacing w:line="240" w:lineRule="auto"/>
              <w:jc w:val="center"/>
              <w:rPr>
                <w:rFonts w:ascii="Arial" w:hAnsi="Arial" w:cs="Arial"/>
                <w:bCs/>
                <w:sz w:val="20"/>
                <w:szCs w:val="20"/>
              </w:rPr>
            </w:pPr>
            <w:r>
              <w:rPr>
                <w:rFonts w:ascii="Arial" w:hAnsi="Arial" w:cs="Arial"/>
                <w:bCs/>
                <w:sz w:val="20"/>
                <w:szCs w:val="20"/>
              </w:rPr>
              <w:t>Ing. Radovan Kouřil</w:t>
            </w:r>
          </w:p>
          <w:p w14:paraId="042AA0C5" w14:textId="4AA9F9BD" w:rsidR="009F7856" w:rsidRPr="00E06984" w:rsidRDefault="00E9753C" w:rsidP="00E9753C">
            <w:pPr>
              <w:spacing w:line="240" w:lineRule="auto"/>
              <w:jc w:val="center"/>
              <w:rPr>
                <w:rFonts w:ascii="Arial" w:hAnsi="Arial" w:cs="Arial"/>
                <w:sz w:val="20"/>
                <w:szCs w:val="20"/>
              </w:rPr>
            </w:pPr>
            <w:r>
              <w:rPr>
                <w:rFonts w:ascii="Arial" w:hAnsi="Arial" w:cs="Arial"/>
                <w:bCs/>
                <w:sz w:val="20"/>
                <w:szCs w:val="20"/>
              </w:rPr>
              <w:t>generální ředitel</w:t>
            </w:r>
          </w:p>
        </w:tc>
        <w:tc>
          <w:tcPr>
            <w:tcW w:w="4527" w:type="dxa"/>
          </w:tcPr>
          <w:p w14:paraId="042AA0C6" w14:textId="77777777" w:rsidR="009F7856" w:rsidRPr="00E06984" w:rsidRDefault="009F7856" w:rsidP="00CB4A49">
            <w:pPr>
              <w:spacing w:line="240" w:lineRule="auto"/>
              <w:jc w:val="center"/>
              <w:rPr>
                <w:rFonts w:ascii="Arial" w:hAnsi="Arial" w:cs="Arial"/>
                <w:sz w:val="20"/>
                <w:szCs w:val="20"/>
              </w:rPr>
            </w:pPr>
          </w:p>
          <w:p w14:paraId="042AA0C7" w14:textId="77777777" w:rsidR="009F7856" w:rsidRPr="00E06984" w:rsidRDefault="009F7856" w:rsidP="00CB4A49">
            <w:pPr>
              <w:spacing w:line="240" w:lineRule="auto"/>
              <w:jc w:val="center"/>
              <w:rPr>
                <w:rFonts w:ascii="Arial" w:hAnsi="Arial" w:cs="Arial"/>
                <w:sz w:val="20"/>
                <w:szCs w:val="20"/>
              </w:rPr>
            </w:pPr>
          </w:p>
          <w:p w14:paraId="042AA0C8" w14:textId="77777777" w:rsidR="009F7856" w:rsidRPr="00E06984" w:rsidRDefault="009F7856" w:rsidP="00CB4A49">
            <w:pPr>
              <w:spacing w:line="240" w:lineRule="auto"/>
              <w:jc w:val="center"/>
              <w:rPr>
                <w:rFonts w:ascii="Arial" w:hAnsi="Arial" w:cs="Arial"/>
                <w:sz w:val="20"/>
                <w:szCs w:val="20"/>
              </w:rPr>
            </w:pPr>
          </w:p>
          <w:p w14:paraId="042AA0C9" w14:textId="77777777" w:rsidR="009F7856" w:rsidRPr="00E06984" w:rsidRDefault="009F7856" w:rsidP="00CB4A49">
            <w:pPr>
              <w:tabs>
                <w:tab w:val="left" w:pos="4592"/>
              </w:tabs>
              <w:spacing w:line="240" w:lineRule="auto"/>
              <w:jc w:val="center"/>
              <w:rPr>
                <w:rFonts w:ascii="Arial" w:hAnsi="Arial" w:cs="Arial"/>
                <w:sz w:val="20"/>
                <w:szCs w:val="20"/>
              </w:rPr>
            </w:pPr>
            <w:r w:rsidRPr="00E06984">
              <w:rPr>
                <w:rFonts w:ascii="Arial" w:hAnsi="Arial" w:cs="Arial"/>
                <w:sz w:val="20"/>
                <w:szCs w:val="20"/>
              </w:rPr>
              <w:t>_____________________________________</w:t>
            </w:r>
          </w:p>
          <w:p w14:paraId="042AA0CA" w14:textId="710DCFC0" w:rsidR="009F7856" w:rsidRPr="00E06984" w:rsidRDefault="009F7856" w:rsidP="00CB4A49">
            <w:pPr>
              <w:spacing w:line="240" w:lineRule="auto"/>
              <w:ind w:left="720" w:hanging="720"/>
              <w:jc w:val="center"/>
              <w:rPr>
                <w:rFonts w:ascii="Arial" w:hAnsi="Arial" w:cs="Arial"/>
                <w:b/>
                <w:bCs/>
                <w:sz w:val="20"/>
                <w:szCs w:val="20"/>
              </w:rPr>
            </w:pPr>
            <w:r w:rsidRPr="00E06984">
              <w:rPr>
                <w:rFonts w:ascii="Arial" w:eastAsia="MS Mincho" w:hAnsi="Arial" w:cs="Arial"/>
                <w:b/>
                <w:sz w:val="20"/>
                <w:szCs w:val="20"/>
              </w:rPr>
              <w:t>[</w:t>
            </w:r>
            <w:r w:rsidRPr="00E82883">
              <w:rPr>
                <w:rFonts w:ascii="Arial" w:eastAsia="MS Mincho" w:hAnsi="Arial" w:cs="Arial"/>
                <w:b/>
                <w:sz w:val="20"/>
                <w:szCs w:val="20"/>
                <w:highlight w:val="yellow"/>
              </w:rPr>
              <w:t xml:space="preserve">DOPLNÍ </w:t>
            </w:r>
            <w:r w:rsidR="00E82883" w:rsidRPr="00E82883">
              <w:rPr>
                <w:rFonts w:ascii="Arial" w:eastAsia="MS Mincho" w:hAnsi="Arial" w:cs="Arial"/>
                <w:b/>
                <w:sz w:val="20"/>
                <w:szCs w:val="20"/>
                <w:highlight w:val="yellow"/>
              </w:rPr>
              <w:t>DODAVATEL</w:t>
            </w:r>
            <w:r w:rsidRPr="00E82883">
              <w:rPr>
                <w:rFonts w:ascii="Arial" w:eastAsia="MS Mincho" w:hAnsi="Arial" w:cs="Arial"/>
                <w:b/>
                <w:sz w:val="20"/>
                <w:szCs w:val="20"/>
                <w:highlight w:val="yellow"/>
              </w:rPr>
              <w:t>]</w:t>
            </w:r>
          </w:p>
          <w:p w14:paraId="042AA0CB" w14:textId="4350A143" w:rsidR="009F7856" w:rsidRPr="00E06984" w:rsidRDefault="009F7856" w:rsidP="00CB4A49">
            <w:pPr>
              <w:spacing w:line="240" w:lineRule="auto"/>
              <w:jc w:val="center"/>
              <w:rPr>
                <w:rFonts w:ascii="Arial" w:hAnsi="Arial" w:cs="Arial"/>
                <w:bCs/>
                <w:sz w:val="20"/>
                <w:szCs w:val="20"/>
              </w:rPr>
            </w:pPr>
            <w:r w:rsidRPr="00E06984">
              <w:rPr>
                <w:rFonts w:ascii="Arial" w:hAnsi="Arial" w:cs="Arial"/>
                <w:bCs/>
                <w:sz w:val="20"/>
                <w:szCs w:val="20"/>
              </w:rPr>
              <w:t xml:space="preserve">jméno osoby oprávněné jednat za </w:t>
            </w:r>
            <w:r w:rsidR="00016EE9">
              <w:rPr>
                <w:rFonts w:ascii="Arial" w:hAnsi="Arial" w:cs="Arial"/>
                <w:bCs/>
                <w:sz w:val="20"/>
                <w:szCs w:val="20"/>
              </w:rPr>
              <w:t>Dodavatel</w:t>
            </w:r>
            <w:r w:rsidR="002F73CD" w:rsidRPr="00E06984">
              <w:rPr>
                <w:rFonts w:ascii="Arial" w:hAnsi="Arial" w:cs="Arial"/>
                <w:bCs/>
                <w:sz w:val="20"/>
                <w:szCs w:val="20"/>
              </w:rPr>
              <w:t>e</w:t>
            </w:r>
            <w:r w:rsidRPr="00E06984">
              <w:rPr>
                <w:rFonts w:ascii="Arial" w:hAnsi="Arial" w:cs="Arial"/>
                <w:bCs/>
                <w:sz w:val="20"/>
                <w:szCs w:val="20"/>
              </w:rPr>
              <w:t xml:space="preserve">: </w:t>
            </w:r>
            <w:r w:rsidRPr="00E06984">
              <w:rPr>
                <w:rFonts w:ascii="Arial" w:eastAsia="MS Mincho" w:hAnsi="Arial" w:cs="Arial"/>
                <w:sz w:val="20"/>
                <w:szCs w:val="20"/>
              </w:rPr>
              <w:t>[</w:t>
            </w:r>
            <w:r w:rsidRPr="00E82883">
              <w:rPr>
                <w:rFonts w:ascii="Arial" w:eastAsia="MS Mincho" w:hAnsi="Arial" w:cs="Arial"/>
                <w:sz w:val="20"/>
                <w:szCs w:val="20"/>
                <w:highlight w:val="yellow"/>
              </w:rPr>
              <w:t xml:space="preserve">DOPLNÍ </w:t>
            </w:r>
            <w:r w:rsidR="00E82883" w:rsidRPr="00E82883">
              <w:rPr>
                <w:rFonts w:ascii="Arial" w:eastAsia="MS Mincho" w:hAnsi="Arial" w:cs="Arial"/>
                <w:sz w:val="20"/>
                <w:szCs w:val="20"/>
                <w:highlight w:val="yellow"/>
              </w:rPr>
              <w:t>DODAVATEL</w:t>
            </w:r>
            <w:r w:rsidRPr="00E82883">
              <w:rPr>
                <w:rFonts w:ascii="Arial" w:eastAsia="MS Mincho" w:hAnsi="Arial" w:cs="Arial"/>
                <w:sz w:val="20"/>
                <w:szCs w:val="20"/>
                <w:highlight w:val="yellow"/>
              </w:rPr>
              <w:t>]</w:t>
            </w:r>
          </w:p>
          <w:p w14:paraId="042AA0CC" w14:textId="021ACD5F" w:rsidR="009F7856" w:rsidRPr="00E06984" w:rsidRDefault="009F7856" w:rsidP="00CB4A49">
            <w:pPr>
              <w:spacing w:line="240" w:lineRule="auto"/>
              <w:jc w:val="center"/>
              <w:rPr>
                <w:rFonts w:ascii="Arial" w:hAnsi="Arial" w:cs="Arial"/>
                <w:sz w:val="20"/>
                <w:szCs w:val="20"/>
              </w:rPr>
            </w:pPr>
            <w:r w:rsidRPr="00E06984">
              <w:rPr>
                <w:rFonts w:ascii="Arial" w:hAnsi="Arial" w:cs="Arial"/>
                <w:bCs/>
                <w:sz w:val="20"/>
                <w:szCs w:val="20"/>
              </w:rPr>
              <w:t xml:space="preserve">funkce: </w:t>
            </w:r>
            <w:r w:rsidRPr="00E06984">
              <w:rPr>
                <w:rFonts w:ascii="Arial" w:eastAsia="MS Mincho" w:hAnsi="Arial" w:cs="Arial"/>
                <w:sz w:val="20"/>
                <w:szCs w:val="20"/>
              </w:rPr>
              <w:t>[</w:t>
            </w:r>
            <w:r w:rsidRPr="00E82883">
              <w:rPr>
                <w:rFonts w:ascii="Arial" w:eastAsia="MS Mincho" w:hAnsi="Arial" w:cs="Arial"/>
                <w:sz w:val="20"/>
                <w:szCs w:val="20"/>
                <w:highlight w:val="yellow"/>
              </w:rPr>
              <w:t xml:space="preserve">DOPLNÍ </w:t>
            </w:r>
            <w:r w:rsidR="00E82883" w:rsidRPr="00E82883">
              <w:rPr>
                <w:rFonts w:ascii="Arial" w:eastAsia="MS Mincho" w:hAnsi="Arial" w:cs="Arial"/>
                <w:sz w:val="20"/>
                <w:szCs w:val="20"/>
                <w:highlight w:val="yellow"/>
              </w:rPr>
              <w:t>DODAVATEL</w:t>
            </w:r>
            <w:r w:rsidRPr="00E82883">
              <w:rPr>
                <w:rFonts w:ascii="Arial" w:eastAsia="MS Mincho" w:hAnsi="Arial" w:cs="Arial"/>
                <w:sz w:val="20"/>
                <w:szCs w:val="20"/>
                <w:highlight w:val="yellow"/>
              </w:rPr>
              <w:t>]</w:t>
            </w:r>
          </w:p>
        </w:tc>
      </w:tr>
      <w:bookmarkEnd w:id="0"/>
    </w:tbl>
    <w:p w14:paraId="042AA0CE" w14:textId="77777777" w:rsidR="009F7856" w:rsidRPr="00E06984" w:rsidRDefault="009F7856" w:rsidP="00CB4A49">
      <w:pPr>
        <w:spacing w:before="0" w:after="0" w:line="240" w:lineRule="auto"/>
        <w:jc w:val="right"/>
        <w:outlineLvl w:val="0"/>
        <w:rPr>
          <w:rFonts w:ascii="Arial" w:hAnsi="Arial" w:cs="Arial"/>
          <w:sz w:val="2"/>
          <w:szCs w:val="2"/>
        </w:rPr>
      </w:pPr>
    </w:p>
    <w:sectPr w:rsidR="009F7856" w:rsidRPr="00E06984" w:rsidSect="001F0A3A">
      <w:pgSz w:w="11906" w:h="16838"/>
      <w:pgMar w:top="1560"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F236B" w14:textId="77777777" w:rsidR="00620BA3" w:rsidRDefault="00620BA3" w:rsidP="00C84416">
      <w:pPr>
        <w:spacing w:before="0" w:after="0" w:line="240" w:lineRule="auto"/>
      </w:pPr>
      <w:r>
        <w:separator/>
      </w:r>
    </w:p>
  </w:endnote>
  <w:endnote w:type="continuationSeparator" w:id="0">
    <w:p w14:paraId="7D2EB437" w14:textId="77777777" w:rsidR="00620BA3" w:rsidRDefault="00620BA3" w:rsidP="00C844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AA0D6" w14:textId="56B4276D" w:rsidR="00632B8E" w:rsidRPr="00CB4A49" w:rsidRDefault="00632B8E" w:rsidP="00CB4A49">
    <w:pPr>
      <w:jc w:val="center"/>
      <w:rPr>
        <w:rFonts w:ascii="Tahoma" w:hAnsi="Tahoma" w:cs="Tahoma"/>
        <w:smallCaps/>
      </w:rPr>
    </w:pPr>
    <w:r w:rsidRPr="00CB4A49">
      <w:rPr>
        <w:rFonts w:ascii="Tahoma" w:hAnsi="Tahoma" w:cs="Tahoma"/>
        <w:smallCaps/>
      </w:rPr>
      <w:t xml:space="preserve">Strana </w:t>
    </w:r>
    <w:r w:rsidRPr="00CB4A49">
      <w:rPr>
        <w:rFonts w:ascii="Tahoma" w:hAnsi="Tahoma" w:cs="Tahoma"/>
        <w:smallCaps/>
      </w:rPr>
      <w:fldChar w:fldCharType="begin"/>
    </w:r>
    <w:r w:rsidRPr="00CB4A49">
      <w:rPr>
        <w:rFonts w:ascii="Tahoma" w:hAnsi="Tahoma" w:cs="Tahoma"/>
        <w:smallCaps/>
      </w:rPr>
      <w:instrText xml:space="preserve"> PAGE </w:instrText>
    </w:r>
    <w:r w:rsidRPr="00CB4A49">
      <w:rPr>
        <w:rFonts w:ascii="Tahoma" w:hAnsi="Tahoma" w:cs="Tahoma"/>
        <w:smallCaps/>
      </w:rPr>
      <w:fldChar w:fldCharType="separate"/>
    </w:r>
    <w:r w:rsidR="002E2AA2">
      <w:rPr>
        <w:rFonts w:ascii="Tahoma" w:hAnsi="Tahoma" w:cs="Tahoma"/>
        <w:smallCaps/>
        <w:noProof/>
      </w:rPr>
      <w:t>2</w:t>
    </w:r>
    <w:r w:rsidRPr="00CB4A49">
      <w:rPr>
        <w:rFonts w:ascii="Tahoma" w:hAnsi="Tahoma" w:cs="Tahoma"/>
        <w:smallCaps/>
      </w:rPr>
      <w:fldChar w:fldCharType="end"/>
    </w:r>
    <w:r w:rsidRPr="00CB4A49">
      <w:rPr>
        <w:rFonts w:ascii="Tahoma" w:hAnsi="Tahoma" w:cs="Tahoma"/>
        <w:smallCaps/>
      </w:rPr>
      <w:t xml:space="preserve"> </w:t>
    </w:r>
    <w:r w:rsidR="00CB4A49">
      <w:rPr>
        <w:rFonts w:ascii="Tahoma" w:hAnsi="Tahoma" w:cs="Tahoma"/>
        <w:smallCaps/>
      </w:rPr>
      <w:t>z</w:t>
    </w:r>
    <w:r w:rsidR="00611C81">
      <w:rPr>
        <w:rFonts w:ascii="Tahoma" w:hAnsi="Tahoma" w:cs="Tahoma"/>
        <w:smallCaps/>
      </w:rPr>
      <w:t xml:space="preserve">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82E89" w14:textId="77777777" w:rsidR="00620BA3" w:rsidRDefault="00620BA3" w:rsidP="00C84416">
      <w:pPr>
        <w:spacing w:before="0" w:after="0" w:line="240" w:lineRule="auto"/>
      </w:pPr>
      <w:r>
        <w:separator/>
      </w:r>
    </w:p>
  </w:footnote>
  <w:footnote w:type="continuationSeparator" w:id="0">
    <w:p w14:paraId="7300D3B2" w14:textId="77777777" w:rsidR="00620BA3" w:rsidRDefault="00620BA3" w:rsidP="00C84416">
      <w:pPr>
        <w:spacing w:before="0" w:after="0" w:line="240" w:lineRule="auto"/>
      </w:pPr>
      <w:r>
        <w:continuationSeparator/>
      </w:r>
    </w:p>
  </w:footnote>
  <w:footnote w:id="1">
    <w:p w14:paraId="43F0259E" w14:textId="3770EA8E" w:rsidR="00016EE9" w:rsidRPr="00016EE9" w:rsidRDefault="00016EE9">
      <w:pPr>
        <w:pStyle w:val="Textpoznpodarou"/>
        <w:rPr>
          <w:rFonts w:ascii="Arial" w:hAnsi="Arial" w:cs="Arial"/>
          <w:sz w:val="16"/>
          <w:szCs w:val="16"/>
        </w:rPr>
      </w:pPr>
      <w:r w:rsidRPr="00016EE9">
        <w:rPr>
          <w:rStyle w:val="Znakapoznpodarou"/>
          <w:rFonts w:ascii="Arial" w:hAnsi="Arial" w:cs="Arial"/>
          <w:sz w:val="16"/>
          <w:szCs w:val="16"/>
        </w:rPr>
        <w:footnoteRef/>
      </w:r>
      <w:r w:rsidRPr="00016EE9">
        <w:rPr>
          <w:rFonts w:ascii="Arial" w:hAnsi="Arial" w:cs="Arial"/>
          <w:sz w:val="16"/>
          <w:szCs w:val="16"/>
        </w:rPr>
        <w:t xml:space="preserve"> Je-li v této Smlouvě používán pojem „Služby“, rozumí se tím veškeré plnění předmětu Smlouvy o dílo, tj. dodání díla a s ním související činnosti.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AA0D3" w14:textId="77777777" w:rsidR="00C84416" w:rsidRDefault="00C84416" w:rsidP="00C84416">
    <w:pPr>
      <w:pStyle w:val="Zhlav"/>
      <w:rPr>
        <w:rFonts w:ascii="Calibri" w:hAnsi="Calibri"/>
        <w:sz w:val="22"/>
        <w:szCs w:val="24"/>
      </w:rPr>
    </w:pPr>
    <w:r>
      <w:rPr>
        <w:rFonts w:ascii="Calibri" w:hAnsi="Calibri"/>
        <w:noProof/>
        <w:sz w:val="22"/>
        <w:szCs w:val="24"/>
      </w:rPr>
      <w:drawing>
        <wp:anchor distT="0" distB="0" distL="114300" distR="114300" simplePos="0" relativeHeight="251658240" behindDoc="0" locked="0" layoutInCell="1" allowOverlap="1" wp14:anchorId="042AA0DA" wp14:editId="042AA0DB">
          <wp:simplePos x="0" y="0"/>
          <wp:positionH relativeFrom="column">
            <wp:posOffset>-6985</wp:posOffset>
          </wp:positionH>
          <wp:positionV relativeFrom="paragraph">
            <wp:posOffset>-203200</wp:posOffset>
          </wp:positionV>
          <wp:extent cx="2705100" cy="428625"/>
          <wp:effectExtent l="0" t="0" r="0" b="9525"/>
          <wp:wrapNone/>
          <wp:docPr id="9" name="Picture 9"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pic:spPr>
              </pic:pic>
            </a:graphicData>
          </a:graphic>
          <wp14:sizeRelH relativeFrom="page">
            <wp14:pctWidth>0</wp14:pctWidth>
          </wp14:sizeRelH>
          <wp14:sizeRelV relativeFrom="page">
            <wp14:pctHeight>0</wp14:pctHeight>
          </wp14:sizeRelV>
        </wp:anchor>
      </w:drawing>
    </w:r>
  </w:p>
  <w:p w14:paraId="042AA0D4" w14:textId="77777777" w:rsidR="00C84416" w:rsidRDefault="00C84416">
    <w:pPr>
      <w:pStyle w:val="Zhlav"/>
    </w:pPr>
  </w:p>
  <w:p w14:paraId="042AA0D5" w14:textId="77777777" w:rsidR="00CB4A49" w:rsidRPr="00CB4A49" w:rsidRDefault="00CB4A49">
    <w:pPr>
      <w:pStyle w:val="Zhlav"/>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AA0D7" w14:textId="77777777" w:rsidR="00227F53" w:rsidRDefault="00F6507B">
    <w:pPr>
      <w:pStyle w:val="Zhlav"/>
    </w:pPr>
    <w:r>
      <w:rPr>
        <w:noProof/>
      </w:rPr>
      <w:drawing>
        <wp:inline distT="0" distB="0" distL="0" distR="0" wp14:anchorId="042AA0DC" wp14:editId="042AA0DD">
          <wp:extent cx="2705100" cy="428625"/>
          <wp:effectExtent l="0" t="0" r="0" b="9525"/>
          <wp:docPr id="10" name="Picture 10" descr="logo_new_hl-p_75mm"/>
          <wp:cNvGraphicFramePr/>
          <a:graphic xmlns:a="http://schemas.openxmlformats.org/drawingml/2006/main">
            <a:graphicData uri="http://schemas.openxmlformats.org/drawingml/2006/picture">
              <pic:pic xmlns:pic="http://schemas.openxmlformats.org/drawingml/2006/picture">
                <pic:nvPicPr>
                  <pic:cNvPr id="2" name="Picture 2" descr="logo_new_hl-p_75m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pic:spPr>
              </pic:pic>
            </a:graphicData>
          </a:graphic>
        </wp:inline>
      </w:drawing>
    </w:r>
  </w:p>
  <w:p w14:paraId="042AA0D8" w14:textId="77777777" w:rsidR="00CB4A49" w:rsidRDefault="00CB4A49">
    <w:pPr>
      <w:pStyle w:val="Zhlav"/>
    </w:pPr>
  </w:p>
  <w:p w14:paraId="042AA0D9" w14:textId="77777777" w:rsidR="003676F6" w:rsidRDefault="003676F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A8CEE42"/>
    <w:lvl w:ilvl="0">
      <w:start w:val="1"/>
      <w:numFmt w:val="bullet"/>
      <w:pStyle w:val="Nadpis2"/>
      <w:lvlText w:val=""/>
      <w:lvlJc w:val="left"/>
      <w:pPr>
        <w:tabs>
          <w:tab w:val="num" w:pos="360"/>
        </w:tabs>
        <w:ind w:left="360" w:hanging="360"/>
      </w:pPr>
      <w:rPr>
        <w:rFonts w:ascii="Symbol" w:hAnsi="Symbol" w:hint="default"/>
      </w:rPr>
    </w:lvl>
  </w:abstractNum>
  <w:abstractNum w:abstractNumId="1" w15:restartNumberingAfterBreak="0">
    <w:nsid w:val="3045062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504058"/>
    <w:multiLevelType w:val="multilevel"/>
    <w:tmpl w:val="50D8FA58"/>
    <w:lvl w:ilvl="0">
      <w:start w:val="1"/>
      <w:numFmt w:val="decimal"/>
      <w:lvlText w:val="%1."/>
      <w:lvlJc w:val="left"/>
      <w:pPr>
        <w:tabs>
          <w:tab w:val="num" w:pos="709"/>
        </w:tabs>
        <w:ind w:left="454" w:hanging="454"/>
      </w:pPr>
      <w:rPr>
        <w:rFonts w:ascii="Tahoma" w:hAnsi="Tahoma" w:cs="Tahoma" w:hint="default"/>
        <w:b/>
        <w:bCs/>
        <w:i w:val="0"/>
        <w:iCs w:val="0"/>
        <w:sz w:val="20"/>
        <w:szCs w:val="22"/>
      </w:rPr>
    </w:lvl>
    <w:lvl w:ilvl="1">
      <w:start w:val="1"/>
      <w:numFmt w:val="decimal"/>
      <w:lvlText w:val="%1.%2"/>
      <w:lvlJc w:val="left"/>
      <w:pPr>
        <w:tabs>
          <w:tab w:val="num" w:pos="850"/>
        </w:tabs>
        <w:ind w:left="850" w:hanging="709"/>
      </w:pPr>
      <w:rPr>
        <w:rFonts w:ascii="Tahoma" w:eastAsia="BatangChe" w:hAnsi="Tahoma" w:cs="Tahoma" w:hint="default"/>
        <w:b w:val="0"/>
        <w:bCs w:val="0"/>
        <w:i w:val="0"/>
        <w:iCs w:val="0"/>
        <w:color w:val="auto"/>
        <w:sz w:val="20"/>
        <w:szCs w:val="20"/>
      </w:rPr>
    </w:lvl>
    <w:lvl w:ilvl="2">
      <w:start w:val="1"/>
      <w:numFmt w:val="decimal"/>
      <w:lvlText w:val="%1.%2.%3"/>
      <w:lvlJc w:val="left"/>
      <w:pPr>
        <w:tabs>
          <w:tab w:val="num" w:pos="1134"/>
        </w:tabs>
        <w:ind w:left="1134" w:hanging="709"/>
      </w:pPr>
      <w:rPr>
        <w:rFonts w:ascii="Tahoma" w:hAnsi="Tahoma" w:cs="Tahoma" w:hint="default"/>
        <w:b w:val="0"/>
        <w:bCs w:val="0"/>
        <w:i w:val="0"/>
        <w:iCs w:val="0"/>
        <w:sz w:val="20"/>
        <w:szCs w:val="20"/>
      </w:rPr>
    </w:lvl>
    <w:lvl w:ilvl="3">
      <w:start w:val="1"/>
      <w:numFmt w:val="bullet"/>
      <w:lvlText w:val=""/>
      <w:lvlJc w:val="left"/>
      <w:pPr>
        <w:tabs>
          <w:tab w:val="num" w:pos="3461"/>
        </w:tabs>
        <w:ind w:left="3289" w:hanging="908"/>
      </w:pPr>
      <w:rPr>
        <w:rFonts w:ascii="Symbol" w:hAnsi="Symbol" w:hint="default"/>
        <w:sz w:val="20"/>
        <w:szCs w:val="2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2A15C19"/>
    <w:multiLevelType w:val="multilevel"/>
    <w:tmpl w:val="8DF6A152"/>
    <w:lvl w:ilvl="0">
      <w:start w:val="1"/>
      <w:numFmt w:val="decimal"/>
      <w:lvlText w:val="%1."/>
      <w:lvlJc w:val="left"/>
      <w:pPr>
        <w:tabs>
          <w:tab w:val="num" w:pos="720"/>
        </w:tabs>
        <w:ind w:left="720" w:hanging="720"/>
      </w:pPr>
      <w:rPr>
        <w:rFonts w:cs="Times New Roman"/>
        <w:b/>
      </w:rPr>
    </w:lvl>
    <w:lvl w:ilvl="1">
      <w:start w:val="1"/>
      <w:numFmt w:val="decimal"/>
      <w:lvlText w:val="%1.%2"/>
      <w:lvlJc w:val="left"/>
      <w:pPr>
        <w:tabs>
          <w:tab w:val="num" w:pos="1440"/>
        </w:tabs>
        <w:ind w:left="1440" w:hanging="720"/>
      </w:pPr>
      <w:rPr>
        <w:rFonts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15:restartNumberingAfterBreak="0">
    <w:nsid w:val="5CE579A0"/>
    <w:multiLevelType w:val="hybridMultilevel"/>
    <w:tmpl w:val="04A6CC4E"/>
    <w:lvl w:ilvl="0" w:tplc="E9CA9552">
      <w:start w:val="1"/>
      <w:numFmt w:val="lowerRoman"/>
      <w:lvlText w:val="(%1)"/>
      <w:lvlJc w:val="left"/>
      <w:pPr>
        <w:tabs>
          <w:tab w:val="num" w:pos="709"/>
        </w:tabs>
        <w:ind w:left="709" w:hanging="720"/>
      </w:pPr>
      <w:rPr>
        <w:rFonts w:cs="Times New Roman"/>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start w:val="1"/>
      <w:numFmt w:val="decimal"/>
      <w:lvlText w:val="%4."/>
      <w:lvlJc w:val="left"/>
      <w:pPr>
        <w:tabs>
          <w:tab w:val="num" w:pos="2509"/>
        </w:tabs>
        <w:ind w:left="2509" w:hanging="360"/>
      </w:pPr>
      <w:rPr>
        <w:rFonts w:cs="Times New Roman"/>
      </w:rPr>
    </w:lvl>
    <w:lvl w:ilvl="4" w:tplc="04050019">
      <w:start w:val="1"/>
      <w:numFmt w:val="lowerLetter"/>
      <w:lvlText w:val="%5."/>
      <w:lvlJc w:val="left"/>
      <w:pPr>
        <w:tabs>
          <w:tab w:val="num" w:pos="3229"/>
        </w:tabs>
        <w:ind w:left="3229" w:hanging="360"/>
      </w:pPr>
      <w:rPr>
        <w:rFonts w:cs="Times New Roman"/>
      </w:rPr>
    </w:lvl>
    <w:lvl w:ilvl="5" w:tplc="0405001B">
      <w:start w:val="1"/>
      <w:numFmt w:val="lowerRoman"/>
      <w:lvlText w:val="%6."/>
      <w:lvlJc w:val="right"/>
      <w:pPr>
        <w:tabs>
          <w:tab w:val="num" w:pos="3949"/>
        </w:tabs>
        <w:ind w:left="3949" w:hanging="180"/>
      </w:pPr>
      <w:rPr>
        <w:rFonts w:cs="Times New Roman"/>
      </w:rPr>
    </w:lvl>
    <w:lvl w:ilvl="6" w:tplc="0405000F">
      <w:start w:val="1"/>
      <w:numFmt w:val="decimal"/>
      <w:lvlText w:val="%7."/>
      <w:lvlJc w:val="left"/>
      <w:pPr>
        <w:tabs>
          <w:tab w:val="num" w:pos="4669"/>
        </w:tabs>
        <w:ind w:left="4669" w:hanging="360"/>
      </w:pPr>
      <w:rPr>
        <w:rFonts w:cs="Times New Roman"/>
      </w:rPr>
    </w:lvl>
    <w:lvl w:ilvl="7" w:tplc="04050019">
      <w:start w:val="1"/>
      <w:numFmt w:val="lowerLetter"/>
      <w:lvlText w:val="%8."/>
      <w:lvlJc w:val="left"/>
      <w:pPr>
        <w:tabs>
          <w:tab w:val="num" w:pos="5389"/>
        </w:tabs>
        <w:ind w:left="5389" w:hanging="360"/>
      </w:pPr>
      <w:rPr>
        <w:rFonts w:cs="Times New Roman"/>
      </w:rPr>
    </w:lvl>
    <w:lvl w:ilvl="8" w:tplc="0405001B">
      <w:start w:val="1"/>
      <w:numFmt w:val="lowerRoman"/>
      <w:lvlText w:val="%9."/>
      <w:lvlJc w:val="right"/>
      <w:pPr>
        <w:tabs>
          <w:tab w:val="num" w:pos="6109"/>
        </w:tabs>
        <w:ind w:left="6109" w:hanging="180"/>
      </w:pPr>
      <w:rPr>
        <w:rFonts w:cs="Times New Roman"/>
      </w:rPr>
    </w:lvl>
  </w:abstractNum>
  <w:abstractNum w:abstractNumId="5" w15:restartNumberingAfterBreak="0">
    <w:nsid w:val="644C0338"/>
    <w:multiLevelType w:val="hybridMultilevel"/>
    <w:tmpl w:val="0F28F0EC"/>
    <w:lvl w:ilvl="0" w:tplc="44062328">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7A6A0DDB"/>
    <w:multiLevelType w:val="hybridMultilevel"/>
    <w:tmpl w:val="8506B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trackRevisions/>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A2"/>
    <w:rsid w:val="00016676"/>
    <w:rsid w:val="00016EE9"/>
    <w:rsid w:val="00050639"/>
    <w:rsid w:val="000666BE"/>
    <w:rsid w:val="00094FEF"/>
    <w:rsid w:val="000B1B84"/>
    <w:rsid w:val="000E4B20"/>
    <w:rsid w:val="000F09D7"/>
    <w:rsid w:val="00161227"/>
    <w:rsid w:val="00165FA2"/>
    <w:rsid w:val="00195269"/>
    <w:rsid w:val="001F0A3A"/>
    <w:rsid w:val="00227F53"/>
    <w:rsid w:val="00233F2C"/>
    <w:rsid w:val="002806CE"/>
    <w:rsid w:val="00281ED4"/>
    <w:rsid w:val="002839A5"/>
    <w:rsid w:val="002B68FE"/>
    <w:rsid w:val="002E2AA2"/>
    <w:rsid w:val="002E2DF0"/>
    <w:rsid w:val="002F73CD"/>
    <w:rsid w:val="003019E4"/>
    <w:rsid w:val="003602D3"/>
    <w:rsid w:val="003676F6"/>
    <w:rsid w:val="003C495B"/>
    <w:rsid w:val="00421A92"/>
    <w:rsid w:val="0042335B"/>
    <w:rsid w:val="00425070"/>
    <w:rsid w:val="004265D5"/>
    <w:rsid w:val="004D0610"/>
    <w:rsid w:val="0050756A"/>
    <w:rsid w:val="00507718"/>
    <w:rsid w:val="0052689E"/>
    <w:rsid w:val="00526D11"/>
    <w:rsid w:val="00534F2F"/>
    <w:rsid w:val="00541DC4"/>
    <w:rsid w:val="00571EFE"/>
    <w:rsid w:val="00581FD8"/>
    <w:rsid w:val="0058641F"/>
    <w:rsid w:val="00592335"/>
    <w:rsid w:val="005B2DB9"/>
    <w:rsid w:val="005F78B9"/>
    <w:rsid w:val="00611C81"/>
    <w:rsid w:val="0061272E"/>
    <w:rsid w:val="00620BA3"/>
    <w:rsid w:val="00632B8E"/>
    <w:rsid w:val="0065185A"/>
    <w:rsid w:val="006B7D4A"/>
    <w:rsid w:val="0070150F"/>
    <w:rsid w:val="007132F7"/>
    <w:rsid w:val="007276E5"/>
    <w:rsid w:val="0075053A"/>
    <w:rsid w:val="00756D9F"/>
    <w:rsid w:val="007633D7"/>
    <w:rsid w:val="00764CF2"/>
    <w:rsid w:val="00773FD6"/>
    <w:rsid w:val="007E6174"/>
    <w:rsid w:val="0081458B"/>
    <w:rsid w:val="0084509F"/>
    <w:rsid w:val="00845190"/>
    <w:rsid w:val="00876B53"/>
    <w:rsid w:val="008913B3"/>
    <w:rsid w:val="008A6D47"/>
    <w:rsid w:val="008C2364"/>
    <w:rsid w:val="008D64E6"/>
    <w:rsid w:val="0091458B"/>
    <w:rsid w:val="00944533"/>
    <w:rsid w:val="00963D8A"/>
    <w:rsid w:val="00976F89"/>
    <w:rsid w:val="009961B9"/>
    <w:rsid w:val="009B318A"/>
    <w:rsid w:val="009C55D7"/>
    <w:rsid w:val="009E6B87"/>
    <w:rsid w:val="009F5801"/>
    <w:rsid w:val="009F7856"/>
    <w:rsid w:val="00AB47C5"/>
    <w:rsid w:val="00B206A1"/>
    <w:rsid w:val="00B37519"/>
    <w:rsid w:val="00B517F5"/>
    <w:rsid w:val="00B536A7"/>
    <w:rsid w:val="00B706F8"/>
    <w:rsid w:val="00B95B39"/>
    <w:rsid w:val="00BA5825"/>
    <w:rsid w:val="00BA5A7A"/>
    <w:rsid w:val="00C4386A"/>
    <w:rsid w:val="00C75B47"/>
    <w:rsid w:val="00C84416"/>
    <w:rsid w:val="00CA56C8"/>
    <w:rsid w:val="00CB4A49"/>
    <w:rsid w:val="00CC1DEE"/>
    <w:rsid w:val="00CD133D"/>
    <w:rsid w:val="00CD3A2F"/>
    <w:rsid w:val="00D264A3"/>
    <w:rsid w:val="00D34A5C"/>
    <w:rsid w:val="00D51619"/>
    <w:rsid w:val="00D5441C"/>
    <w:rsid w:val="00DB45E1"/>
    <w:rsid w:val="00DC79AC"/>
    <w:rsid w:val="00DD1AAC"/>
    <w:rsid w:val="00DD7DAB"/>
    <w:rsid w:val="00E06984"/>
    <w:rsid w:val="00E14EF4"/>
    <w:rsid w:val="00E365E5"/>
    <w:rsid w:val="00E47DE8"/>
    <w:rsid w:val="00E82883"/>
    <w:rsid w:val="00E9753C"/>
    <w:rsid w:val="00EB33E5"/>
    <w:rsid w:val="00EF24D6"/>
    <w:rsid w:val="00F1247C"/>
    <w:rsid w:val="00F51881"/>
    <w:rsid w:val="00F6041D"/>
    <w:rsid w:val="00F6507B"/>
    <w:rsid w:val="00FA1A88"/>
    <w:rsid w:val="00FB72D6"/>
    <w:rsid w:val="00FC7334"/>
    <w:rsid w:val="00FF1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2AA0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7856"/>
    <w:pPr>
      <w:spacing w:before="120" w:after="120" w:line="276" w:lineRule="auto"/>
      <w:jc w:val="both"/>
    </w:pPr>
    <w:rPr>
      <w:rFonts w:ascii="Verdana" w:eastAsia="Times New Roman" w:hAnsi="Verdana" w:cs="Times New Roman"/>
      <w:sz w:val="18"/>
      <w:szCs w:val="18"/>
      <w:lang w:val="cs-CZ" w:eastAsia="cs-CZ"/>
    </w:rPr>
  </w:style>
  <w:style w:type="paragraph" w:styleId="Nadpis2">
    <w:name w:val="heading 2"/>
    <w:aliases w:val="Podkapitola1"/>
    <w:basedOn w:val="Normln"/>
    <w:link w:val="Nadpis2Char1"/>
    <w:uiPriority w:val="99"/>
    <w:unhideWhenUsed/>
    <w:qFormat/>
    <w:rsid w:val="00DC79AC"/>
    <w:pPr>
      <w:numPr>
        <w:numId w:val="5"/>
      </w:numPr>
      <w:suppressAutoHyphens/>
      <w:spacing w:before="0"/>
      <w:outlineLvl w:val="1"/>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ITRE">
    <w:name w:val="TITRE"/>
    <w:basedOn w:val="Normln"/>
    <w:next w:val="Normln"/>
    <w:uiPriority w:val="99"/>
    <w:rsid w:val="009F7856"/>
    <w:pPr>
      <w:spacing w:before="480" w:after="480" w:line="240" w:lineRule="auto"/>
      <w:jc w:val="center"/>
    </w:pPr>
    <w:rPr>
      <w:rFonts w:ascii="Times New Roman" w:hAnsi="Times New Roman"/>
      <w:b/>
      <w:sz w:val="28"/>
      <w:szCs w:val="20"/>
      <w:lang w:val="en-GB" w:eastAsia="en-US"/>
    </w:rPr>
  </w:style>
  <w:style w:type="paragraph" w:styleId="Zhlav">
    <w:name w:val="header"/>
    <w:aliases w:val="En-tête 1.1,ContentsHeader,hd"/>
    <w:basedOn w:val="Normln"/>
    <w:link w:val="ZhlavChar"/>
    <w:uiPriority w:val="99"/>
    <w:unhideWhenUsed/>
    <w:rsid w:val="00C84416"/>
    <w:pPr>
      <w:tabs>
        <w:tab w:val="center" w:pos="4536"/>
        <w:tab w:val="right" w:pos="9072"/>
      </w:tabs>
      <w:spacing w:before="0" w:after="0" w:line="240" w:lineRule="auto"/>
    </w:pPr>
  </w:style>
  <w:style w:type="character" w:customStyle="1" w:styleId="ZhlavChar">
    <w:name w:val="Záhlaví Char"/>
    <w:aliases w:val="En-tête 1.1 Char,ContentsHeader Char,hd Char"/>
    <w:basedOn w:val="Standardnpsmoodstavce"/>
    <w:link w:val="Zhlav"/>
    <w:uiPriority w:val="99"/>
    <w:rsid w:val="00C84416"/>
    <w:rPr>
      <w:rFonts w:ascii="Verdana" w:eastAsia="Times New Roman" w:hAnsi="Verdana" w:cs="Times New Roman"/>
      <w:sz w:val="18"/>
      <w:szCs w:val="18"/>
      <w:lang w:val="cs-CZ" w:eastAsia="cs-CZ"/>
    </w:rPr>
  </w:style>
  <w:style w:type="paragraph" w:styleId="Zpat">
    <w:name w:val="footer"/>
    <w:basedOn w:val="Normln"/>
    <w:link w:val="ZpatChar"/>
    <w:uiPriority w:val="99"/>
    <w:unhideWhenUsed/>
    <w:rsid w:val="00C84416"/>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C84416"/>
    <w:rPr>
      <w:rFonts w:ascii="Verdana" w:eastAsia="Times New Roman" w:hAnsi="Verdana" w:cs="Times New Roman"/>
      <w:sz w:val="18"/>
      <w:szCs w:val="18"/>
      <w:lang w:val="cs-CZ" w:eastAsia="cs-CZ"/>
    </w:rPr>
  </w:style>
  <w:style w:type="paragraph" w:styleId="Bezmezer">
    <w:name w:val="No Spacing"/>
    <w:uiPriority w:val="99"/>
    <w:qFormat/>
    <w:rsid w:val="00632B8E"/>
    <w:pPr>
      <w:spacing w:after="0" w:line="240" w:lineRule="auto"/>
    </w:pPr>
    <w:rPr>
      <w:rFonts w:ascii="Times New Roman" w:eastAsia="Times New Roman" w:hAnsi="Times New Roman" w:cs="Times New Roman"/>
      <w:sz w:val="24"/>
      <w:szCs w:val="24"/>
      <w:lang w:val="cs-CZ" w:eastAsia="cs-CZ"/>
    </w:rPr>
  </w:style>
  <w:style w:type="paragraph" w:customStyle="1" w:styleId="Stranysmlouvy">
    <w:name w:val="Strany smlouvy"/>
    <w:basedOn w:val="Normln"/>
    <w:uiPriority w:val="99"/>
    <w:rsid w:val="002806CE"/>
    <w:pPr>
      <w:tabs>
        <w:tab w:val="num" w:pos="1492"/>
      </w:tabs>
      <w:suppressAutoHyphens/>
      <w:spacing w:after="240" w:line="240" w:lineRule="auto"/>
      <w:ind w:left="1492" w:hanging="360"/>
    </w:pPr>
    <w:rPr>
      <w:rFonts w:ascii="Times New Roman" w:hAnsi="Times New Roman"/>
      <w:szCs w:val="22"/>
    </w:rPr>
  </w:style>
  <w:style w:type="paragraph" w:styleId="Textbubliny">
    <w:name w:val="Balloon Text"/>
    <w:basedOn w:val="Normln"/>
    <w:link w:val="TextbublinyChar"/>
    <w:uiPriority w:val="99"/>
    <w:semiHidden/>
    <w:unhideWhenUsed/>
    <w:rsid w:val="00016676"/>
    <w:pPr>
      <w:spacing w:before="0"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016676"/>
    <w:rPr>
      <w:rFonts w:ascii="Segoe UI" w:eastAsia="Times New Roman" w:hAnsi="Segoe UI" w:cs="Segoe UI"/>
      <w:sz w:val="18"/>
      <w:szCs w:val="18"/>
      <w:lang w:val="cs-CZ" w:eastAsia="cs-CZ"/>
    </w:rPr>
  </w:style>
  <w:style w:type="character" w:customStyle="1" w:styleId="platne1">
    <w:name w:val="platne1"/>
    <w:uiPriority w:val="99"/>
    <w:rsid w:val="0075053A"/>
    <w:rPr>
      <w:rFonts w:ascii="Times New Roman" w:hAnsi="Times New Roman" w:cs="Times New Roman" w:hint="default"/>
    </w:rPr>
  </w:style>
  <w:style w:type="character" w:styleId="Odkaznakoment">
    <w:name w:val="annotation reference"/>
    <w:basedOn w:val="Standardnpsmoodstavce"/>
    <w:uiPriority w:val="99"/>
    <w:semiHidden/>
    <w:unhideWhenUsed/>
    <w:rsid w:val="00D5441C"/>
    <w:rPr>
      <w:sz w:val="16"/>
      <w:szCs w:val="16"/>
    </w:rPr>
  </w:style>
  <w:style w:type="paragraph" w:styleId="Textkomente">
    <w:name w:val="annotation text"/>
    <w:basedOn w:val="Normln"/>
    <w:link w:val="TextkomenteChar"/>
    <w:uiPriority w:val="99"/>
    <w:semiHidden/>
    <w:unhideWhenUsed/>
    <w:rsid w:val="00D5441C"/>
    <w:pPr>
      <w:spacing w:line="240" w:lineRule="auto"/>
    </w:pPr>
    <w:rPr>
      <w:sz w:val="20"/>
      <w:szCs w:val="20"/>
    </w:rPr>
  </w:style>
  <w:style w:type="character" w:customStyle="1" w:styleId="TextkomenteChar">
    <w:name w:val="Text komentáře Char"/>
    <w:basedOn w:val="Standardnpsmoodstavce"/>
    <w:link w:val="Textkomente"/>
    <w:uiPriority w:val="99"/>
    <w:semiHidden/>
    <w:rsid w:val="00D5441C"/>
    <w:rPr>
      <w:rFonts w:ascii="Verdana" w:eastAsia="Times New Roman" w:hAnsi="Verdana"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D5441C"/>
    <w:rPr>
      <w:b/>
      <w:bCs/>
    </w:rPr>
  </w:style>
  <w:style w:type="character" w:customStyle="1" w:styleId="PedmtkomenteChar">
    <w:name w:val="Předmět komentáře Char"/>
    <w:basedOn w:val="TextkomenteChar"/>
    <w:link w:val="Pedmtkomente"/>
    <w:uiPriority w:val="99"/>
    <w:semiHidden/>
    <w:rsid w:val="00D5441C"/>
    <w:rPr>
      <w:rFonts w:ascii="Verdana" w:eastAsia="Times New Roman" w:hAnsi="Verdana" w:cs="Times New Roman"/>
      <w:b/>
      <w:bCs/>
      <w:sz w:val="20"/>
      <w:szCs w:val="20"/>
      <w:lang w:val="cs-CZ" w:eastAsia="cs-CZ"/>
    </w:rPr>
  </w:style>
  <w:style w:type="character" w:customStyle="1" w:styleId="Nadpis2Char">
    <w:name w:val="Nadpis 2 Char"/>
    <w:basedOn w:val="Standardnpsmoodstavce"/>
    <w:uiPriority w:val="9"/>
    <w:semiHidden/>
    <w:rsid w:val="00DC79AC"/>
    <w:rPr>
      <w:rFonts w:asciiTheme="majorHAnsi" w:eastAsiaTheme="majorEastAsia" w:hAnsiTheme="majorHAnsi" w:cstheme="majorBidi"/>
      <w:color w:val="2E74B5" w:themeColor="accent1" w:themeShade="BF"/>
      <w:sz w:val="26"/>
      <w:szCs w:val="26"/>
      <w:lang w:val="cs-CZ" w:eastAsia="cs-CZ"/>
    </w:rPr>
  </w:style>
  <w:style w:type="character" w:customStyle="1" w:styleId="Nadpis2Char1">
    <w:name w:val="Nadpis 2 Char1"/>
    <w:aliases w:val="Podkapitola1 Char"/>
    <w:link w:val="Nadpis2"/>
    <w:uiPriority w:val="99"/>
    <w:locked/>
    <w:rsid w:val="00DC79AC"/>
    <w:rPr>
      <w:rFonts w:ascii="Verdana" w:eastAsia="Times New Roman" w:hAnsi="Verdana" w:cs="Times New Roman"/>
      <w:sz w:val="18"/>
      <w:szCs w:val="20"/>
      <w:lang w:val="cs-CZ" w:eastAsia="cs-CZ"/>
    </w:rPr>
  </w:style>
  <w:style w:type="paragraph" w:styleId="Textpoznpodarou">
    <w:name w:val="footnote text"/>
    <w:basedOn w:val="Normln"/>
    <w:link w:val="TextpoznpodarouChar"/>
    <w:uiPriority w:val="99"/>
    <w:semiHidden/>
    <w:unhideWhenUsed/>
    <w:rsid w:val="00016EE9"/>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16EE9"/>
    <w:rPr>
      <w:rFonts w:ascii="Verdana" w:eastAsia="Times New Roman" w:hAnsi="Verdana" w:cs="Times New Roman"/>
      <w:sz w:val="20"/>
      <w:szCs w:val="20"/>
      <w:lang w:val="cs-CZ" w:eastAsia="cs-CZ"/>
    </w:rPr>
  </w:style>
  <w:style w:type="character" w:styleId="Znakapoznpodarou">
    <w:name w:val="footnote reference"/>
    <w:basedOn w:val="Standardnpsmoodstavce"/>
    <w:uiPriority w:val="99"/>
    <w:semiHidden/>
    <w:unhideWhenUsed/>
    <w:rsid w:val="00016E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67997">
      <w:bodyDiv w:val="1"/>
      <w:marLeft w:val="0"/>
      <w:marRight w:val="0"/>
      <w:marTop w:val="0"/>
      <w:marBottom w:val="0"/>
      <w:divBdr>
        <w:top w:val="none" w:sz="0" w:space="0" w:color="auto"/>
        <w:left w:val="none" w:sz="0" w:space="0" w:color="auto"/>
        <w:bottom w:val="none" w:sz="0" w:space="0" w:color="auto"/>
        <w:right w:val="none" w:sz="0" w:space="0" w:color="auto"/>
      </w:divBdr>
    </w:div>
    <w:div w:id="616646830">
      <w:bodyDiv w:val="1"/>
      <w:marLeft w:val="0"/>
      <w:marRight w:val="0"/>
      <w:marTop w:val="0"/>
      <w:marBottom w:val="0"/>
      <w:divBdr>
        <w:top w:val="none" w:sz="0" w:space="0" w:color="auto"/>
        <w:left w:val="none" w:sz="0" w:space="0" w:color="auto"/>
        <w:bottom w:val="none" w:sz="0" w:space="0" w:color="auto"/>
        <w:right w:val="none" w:sz="0" w:space="0" w:color="auto"/>
      </w:divBdr>
    </w:div>
    <w:div w:id="739250164">
      <w:bodyDiv w:val="1"/>
      <w:marLeft w:val="0"/>
      <w:marRight w:val="0"/>
      <w:marTop w:val="0"/>
      <w:marBottom w:val="0"/>
      <w:divBdr>
        <w:top w:val="none" w:sz="0" w:space="0" w:color="auto"/>
        <w:left w:val="none" w:sz="0" w:space="0" w:color="auto"/>
        <w:bottom w:val="none" w:sz="0" w:space="0" w:color="auto"/>
        <w:right w:val="none" w:sz="0" w:space="0" w:color="auto"/>
      </w:divBdr>
    </w:div>
    <w:div w:id="1576233934">
      <w:bodyDiv w:val="1"/>
      <w:marLeft w:val="0"/>
      <w:marRight w:val="0"/>
      <w:marTop w:val="0"/>
      <w:marBottom w:val="0"/>
      <w:divBdr>
        <w:top w:val="none" w:sz="0" w:space="0" w:color="auto"/>
        <w:left w:val="none" w:sz="0" w:space="0" w:color="auto"/>
        <w:bottom w:val="none" w:sz="0" w:space="0" w:color="auto"/>
        <w:right w:val="none" w:sz="0" w:space="0" w:color="auto"/>
      </w:divBdr>
    </w:div>
    <w:div w:id="1675374411">
      <w:bodyDiv w:val="1"/>
      <w:marLeft w:val="0"/>
      <w:marRight w:val="0"/>
      <w:marTop w:val="0"/>
      <w:marBottom w:val="0"/>
      <w:divBdr>
        <w:top w:val="none" w:sz="0" w:space="0" w:color="auto"/>
        <w:left w:val="none" w:sz="0" w:space="0" w:color="auto"/>
        <w:bottom w:val="none" w:sz="0" w:space="0" w:color="auto"/>
        <w:right w:val="none" w:sz="0" w:space="0" w:color="auto"/>
      </w:divBdr>
    </w:div>
    <w:div w:id="177150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pis_souboru xmlns="ab5c6ee8-0feb-477a-84f3-e7b09c13f8cb" xsi:nil="true"/>
    <Predano xmlns="ab5c6ee8-0feb-477a-84f3-e7b09c13f8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DE27158C8E9AD4685C60B2C6973D5DA" ma:contentTypeVersion="3" ma:contentTypeDescription="Vytvoří nový dokument" ma:contentTypeScope="" ma:versionID="0cb6dbcbfd59331e2a5ed6d92ef65075">
  <xsd:schema xmlns:xsd="http://www.w3.org/2001/XMLSchema" xmlns:xs="http://www.w3.org/2001/XMLSchema" xmlns:p="http://schemas.microsoft.com/office/2006/metadata/properties" xmlns:ns2="ab5c6ee8-0feb-477a-84f3-e7b09c13f8cb" xmlns:ns3="53c02163-4f2d-4701-b24d-de1731728024" targetNamespace="http://schemas.microsoft.com/office/2006/metadata/properties" ma:root="true" ma:fieldsID="a3fca12569246c724c0a79c7cdd7c10a" ns2:_="" ns3:_="">
    <xsd:import namespace="ab5c6ee8-0feb-477a-84f3-e7b09c13f8cb"/>
    <xsd:import namespace="53c02163-4f2d-4701-b24d-de1731728024"/>
    <xsd:element name="properties">
      <xsd:complexType>
        <xsd:sequence>
          <xsd:element name="documentManagement">
            <xsd:complexType>
              <xsd:all>
                <xsd:element ref="ns2:Popis_souboru" minOccurs="0"/>
                <xsd:element ref="ns2:Predano"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c6ee8-0feb-477a-84f3-e7b09c13f8cb" elementFormDefault="qualified">
    <xsd:import namespace="http://schemas.microsoft.com/office/2006/documentManagement/types"/>
    <xsd:import namespace="http://schemas.microsoft.com/office/infopath/2007/PartnerControls"/>
    <xsd:element name="Popis_souboru" ma:index="8" nillable="true" ma:displayName="Popis souboru" ma:internalName="Popis_souboru">
      <xsd:simpleType>
        <xsd:restriction base="dms:Text">
          <xsd:maxLength value="255"/>
        </xsd:restriction>
      </xsd:simpleType>
    </xsd:element>
    <xsd:element name="Predano" ma:index="9" nillable="true" ma:displayName="Předáno" ma:internalName="Preda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416D2-4955-43DE-822A-CDB3CB35DB44}">
  <ds:schemaRefs>
    <ds:schemaRef ds:uri="http://schemas.microsoft.com/sharepoint/v3/contenttype/forms"/>
  </ds:schemaRefs>
</ds:datastoreItem>
</file>

<file path=customXml/itemProps2.xml><?xml version="1.0" encoding="utf-8"?>
<ds:datastoreItem xmlns:ds="http://schemas.openxmlformats.org/officeDocument/2006/customXml" ds:itemID="{DA5B5D7F-C888-421C-897D-D62F9991CFB1}">
  <ds:schemaRefs>
    <ds:schemaRef ds:uri="http://schemas.microsoft.com/office/2006/documentManagement/types"/>
    <ds:schemaRef ds:uri="http://schemas.microsoft.com/office/2006/metadata/properties"/>
    <ds:schemaRef ds:uri="53c02163-4f2d-4701-b24d-de1731728024"/>
    <ds:schemaRef ds:uri="http://purl.org/dc/elements/1.1/"/>
    <ds:schemaRef ds:uri="http://purl.org/dc/terms/"/>
    <ds:schemaRef ds:uri="http://schemas.openxmlformats.org/package/2006/metadata/core-properties"/>
    <ds:schemaRef ds:uri="ab5c6ee8-0feb-477a-84f3-e7b09c13f8cb"/>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2314676-7B22-4472-9521-CF5FDF606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c6ee8-0feb-477a-84f3-e7b09c13f8cb"/>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783AD5-228F-40F3-AD8A-4F111403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2104</Words>
  <Characters>12414</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2019-12-23T13:10:00Z</dcterms:created>
  <dcterms:modified xsi:type="dcterms:W3CDTF">2019-12-23T13:10:00Z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0x0101008DE27158C8E9AD4685C60B2C6973D5DA</vt:lpwstr>
  </property>
</Properties>
</file>