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9398" w14:textId="77777777" w:rsidR="00AB572C" w:rsidRDefault="00AB572C" w:rsidP="00AB572C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Čestné prohlášení o splnění základní způsobilosti a profesní způsobilosti </w:t>
      </w:r>
    </w:p>
    <w:p w14:paraId="7B351EFC" w14:textId="77777777" w:rsidR="00AB572C" w:rsidRDefault="00AB572C" w:rsidP="00AB572C">
      <w:pPr>
        <w:spacing w:line="360" w:lineRule="auto"/>
        <w:rPr>
          <w:b/>
          <w:bCs/>
        </w:rPr>
      </w:pPr>
    </w:p>
    <w:p w14:paraId="3FF2919F" w14:textId="371C46D5" w:rsidR="00AB572C" w:rsidRDefault="00AB572C" w:rsidP="00AB572C">
      <w:pPr>
        <w:jc w:val="both"/>
      </w:pPr>
      <w:r>
        <w:rPr>
          <w:rFonts w:ascii="Palatino Linotype" w:hAnsi="Palatino Linotype" w:cs="Palatino Linotype"/>
          <w:sz w:val="22"/>
          <w:szCs w:val="22"/>
        </w:rPr>
        <w:t xml:space="preserve">Já, níže podepsaná osoba oprávněná jednat za </w:t>
      </w:r>
      <w:r w:rsidRPr="00AB572C">
        <w:rPr>
          <w:rFonts w:ascii="Palatino Linotype" w:hAnsi="Palatino Linotype" w:cs="Palatino Linotype"/>
          <w:sz w:val="22"/>
          <w:szCs w:val="22"/>
        </w:rPr>
        <w:t xml:space="preserve">účastníka výběrového řízení </w:t>
      </w:r>
      <w:r w:rsidRPr="00AB572C">
        <w:rPr>
          <w:rFonts w:ascii="Palatino Linotype" w:hAnsi="Palatino Linotype" w:cs="Palatino Linotype"/>
          <w:sz w:val="22"/>
          <w:szCs w:val="22"/>
          <w:highlight w:val="yellow"/>
        </w:rPr>
        <w:t>….................</w:t>
      </w:r>
      <w:r w:rsidRPr="00AB572C">
        <w:rPr>
          <w:rFonts w:ascii="Palatino Linotype" w:hAnsi="Palatino Linotype" w:cs="Palatino Linotype"/>
          <w:sz w:val="22"/>
          <w:szCs w:val="22"/>
        </w:rPr>
        <w:t xml:space="preserve">, IČ: </w:t>
      </w:r>
      <w:r w:rsidRPr="00AB572C">
        <w:rPr>
          <w:rFonts w:ascii="Palatino Linotype" w:hAnsi="Palatino Linotype" w:cs="Palatino Linotype"/>
          <w:sz w:val="22"/>
          <w:szCs w:val="22"/>
          <w:highlight w:val="yellow"/>
        </w:rPr>
        <w:t>…........</w:t>
      </w:r>
      <w:r w:rsidRPr="00AB572C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ve výběrovém řízení u veřejné zakázky malého rozsahu vyhl</w:t>
      </w:r>
      <w:r w:rsidRPr="00AB572C">
        <w:rPr>
          <w:rFonts w:ascii="Palatino Linotype" w:hAnsi="Palatino Linotype" w:cs="Palatino Linotype"/>
          <w:sz w:val="22"/>
          <w:szCs w:val="22"/>
        </w:rPr>
        <w:t xml:space="preserve">ášené pod názvem </w:t>
      </w:r>
      <w:r w:rsidRPr="00AB572C">
        <w:rPr>
          <w:rFonts w:ascii="Palatino Linotype" w:eastAsia="Palatino Linotype" w:hAnsi="Palatino Linotype" w:cs="Palatino Linotype"/>
          <w:b/>
          <w:bCs/>
          <w:sz w:val="22"/>
          <w:szCs w:val="22"/>
        </w:rPr>
        <w:t>„</w:t>
      </w:r>
      <w:r w:rsidRPr="00AB572C">
        <w:rPr>
          <w:rFonts w:ascii="Palatino Linotype" w:hAnsi="Palatino Linotype" w:cs="Tahoma"/>
          <w:b/>
          <w:bCs/>
          <w:color w:val="000000"/>
          <w:sz w:val="22"/>
          <w:szCs w:val="22"/>
          <w:lang w:eastAsia="cs-CZ"/>
        </w:rPr>
        <w:t xml:space="preserve">Rekonstrukce </w:t>
      </w:r>
      <w:proofErr w:type="spellStart"/>
      <w:r w:rsidRPr="00AB572C">
        <w:rPr>
          <w:rFonts w:ascii="Palatino Linotype" w:hAnsi="Palatino Linotype" w:cs="Tahoma"/>
          <w:b/>
          <w:bCs/>
          <w:color w:val="000000"/>
          <w:sz w:val="22"/>
          <w:szCs w:val="22"/>
          <w:lang w:eastAsia="cs-CZ"/>
        </w:rPr>
        <w:t>gastroprovozu</w:t>
      </w:r>
      <w:proofErr w:type="spellEnd"/>
      <w:r w:rsidRPr="00AB572C">
        <w:rPr>
          <w:rFonts w:ascii="Palatino Linotype" w:hAnsi="Palatino Linotype" w:cs="Tahoma"/>
          <w:b/>
          <w:bCs/>
          <w:color w:val="000000"/>
          <w:sz w:val="22"/>
          <w:szCs w:val="22"/>
          <w:lang w:eastAsia="cs-CZ"/>
        </w:rPr>
        <w:t xml:space="preserve"> 15. MŠ Písek</w:t>
      </w:r>
      <w:r w:rsidRPr="00AB572C">
        <w:rPr>
          <w:rFonts w:ascii="Palatino Linotype" w:hAnsi="Palatino Linotype" w:cs="Palatino Linotype"/>
          <w:b/>
          <w:bCs/>
          <w:sz w:val="22"/>
          <w:szCs w:val="22"/>
        </w:rPr>
        <w:t>“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a její části </w:t>
      </w:r>
      <w:r w:rsidRPr="00AB572C">
        <w:rPr>
          <w:rFonts w:ascii="Palatino Linotype" w:hAnsi="Palatino Linotype" w:cs="Palatino Linotype"/>
          <w:b/>
          <w:bCs/>
          <w:color w:val="FF0000"/>
          <w:sz w:val="22"/>
          <w:szCs w:val="22"/>
        </w:rPr>
        <w:t>01 –</w:t>
      </w:r>
      <w:r>
        <w:rPr>
          <w:rFonts w:ascii="Palatino Linotype" w:hAnsi="Palatino Linotype" w:cs="Palatino Linotype"/>
          <w:b/>
          <w:bCs/>
          <w:color w:val="FF0000"/>
          <w:sz w:val="22"/>
          <w:szCs w:val="22"/>
        </w:rPr>
        <w:t xml:space="preserve"> </w:t>
      </w:r>
      <w:r w:rsidR="008B6A50">
        <w:rPr>
          <w:rFonts w:ascii="Palatino Linotype" w:hAnsi="Palatino Linotype" w:cs="Palatino Linotype"/>
          <w:b/>
          <w:bCs/>
          <w:color w:val="FF0000"/>
          <w:sz w:val="22"/>
          <w:szCs w:val="22"/>
        </w:rPr>
        <w:t>elektrické zařízení</w:t>
      </w:r>
      <w:r w:rsidRPr="00AB572C">
        <w:rPr>
          <w:rFonts w:ascii="Palatino Linotype" w:hAnsi="Palatino Linotype" w:cs="Palatino Linotype"/>
          <w:b/>
          <w:bCs/>
          <w:color w:val="FF0000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b/>
          <w:bCs/>
          <w:color w:val="FF0000"/>
          <w:sz w:val="22"/>
          <w:szCs w:val="22"/>
        </w:rPr>
        <w:t>/</w:t>
      </w:r>
      <w:r w:rsidRPr="00AB572C">
        <w:rPr>
          <w:rFonts w:ascii="Palatino Linotype" w:hAnsi="Palatino Linotype" w:cs="Palatino Linotype"/>
          <w:b/>
          <w:bCs/>
          <w:color w:val="FF0000"/>
          <w:sz w:val="22"/>
          <w:szCs w:val="22"/>
        </w:rPr>
        <w:t xml:space="preserve"> 02</w:t>
      </w:r>
      <w:r>
        <w:rPr>
          <w:rFonts w:ascii="Palatino Linotype" w:hAnsi="Palatino Linotype" w:cs="Palatino Linotype"/>
          <w:b/>
          <w:bCs/>
          <w:color w:val="FF0000"/>
          <w:sz w:val="22"/>
          <w:szCs w:val="22"/>
        </w:rPr>
        <w:t xml:space="preserve"> </w:t>
      </w:r>
      <w:r w:rsidR="008B6A50">
        <w:rPr>
          <w:rFonts w:ascii="Palatino Linotype" w:hAnsi="Palatino Linotype" w:cs="Palatino Linotype"/>
          <w:b/>
          <w:bCs/>
          <w:color w:val="FF0000"/>
          <w:sz w:val="22"/>
          <w:szCs w:val="22"/>
        </w:rPr>
        <w:t>– kuchyňské zařízení</w:t>
      </w:r>
      <w:r w:rsidRPr="00AB572C">
        <w:rPr>
          <w:rFonts w:ascii="Palatino Linotype" w:hAnsi="Palatino Linotype" w:cs="Palatino Linotype"/>
          <w:sz w:val="22"/>
          <w:szCs w:val="22"/>
        </w:rPr>
        <w:t xml:space="preserve"> </w:t>
      </w:r>
      <w:r w:rsidRPr="00AB572C">
        <w:rPr>
          <w:rFonts w:ascii="Palatino Linotype" w:hAnsi="Palatino Linotype" w:cs="Palatino Linotype"/>
          <w:color w:val="000000"/>
          <w:sz w:val="22"/>
          <w:szCs w:val="22"/>
        </w:rPr>
        <w:t>prokazuji splnění základní způsobilosti účastníka</w:t>
      </w:r>
      <w:r w:rsidR="000B45AD">
        <w:rPr>
          <w:rFonts w:ascii="Palatino Linotype" w:hAnsi="Palatino Linotype" w:cs="Palatino Linotype"/>
          <w:color w:val="000000"/>
          <w:sz w:val="22"/>
          <w:szCs w:val="22"/>
        </w:rPr>
        <w:t>,</w:t>
      </w:r>
      <w:r w:rsidRPr="00AB572C">
        <w:rPr>
          <w:rFonts w:ascii="Palatino Linotype" w:hAnsi="Palatino Linotype" w:cs="Palatino Linotype"/>
          <w:color w:val="000000"/>
          <w:sz w:val="22"/>
          <w:szCs w:val="22"/>
        </w:rPr>
        <w:t xml:space="preserve"> profesní způsobilosti účastníka</w:t>
      </w:r>
      <w:r w:rsidR="000B45AD">
        <w:rPr>
          <w:rFonts w:ascii="Palatino Linotype" w:hAnsi="Palatino Linotype" w:cs="Palatino Linotype"/>
          <w:color w:val="000000"/>
          <w:sz w:val="22"/>
          <w:szCs w:val="22"/>
        </w:rPr>
        <w:t xml:space="preserve"> a technické kvalifikace </w:t>
      </w:r>
      <w:r w:rsidR="000B45AD" w:rsidRPr="000B45AD">
        <w:rPr>
          <w:rFonts w:ascii="Palatino Linotype" w:hAnsi="Palatino Linotype" w:cs="Palatino Linotype"/>
          <w:color w:val="FF0000"/>
          <w:sz w:val="22"/>
          <w:szCs w:val="22"/>
        </w:rPr>
        <w:t>(pro část 01 – elektrické zařízení)</w:t>
      </w:r>
      <w:r w:rsidRPr="00AB572C">
        <w:rPr>
          <w:rFonts w:ascii="Palatino Linotype" w:hAnsi="Palatino Linotype" w:cs="Palatino Linotype"/>
          <w:color w:val="000000"/>
          <w:sz w:val="22"/>
          <w:szCs w:val="22"/>
        </w:rPr>
        <w:t xml:space="preserve"> tímto čestným prohlášením</w:t>
      </w:r>
      <w:r>
        <w:rPr>
          <w:rFonts w:ascii="Palatino Linotype" w:hAnsi="Palatino Linotype" w:cs="Palatino Linotype"/>
          <w:color w:val="000000"/>
          <w:sz w:val="22"/>
          <w:szCs w:val="22"/>
        </w:rPr>
        <w:t>:</w:t>
      </w:r>
    </w:p>
    <w:p w14:paraId="57C96623" w14:textId="77777777" w:rsidR="00AB572C" w:rsidRPr="001E48CC" w:rsidRDefault="00AB572C" w:rsidP="00AB572C">
      <w:pPr>
        <w:jc w:val="both"/>
      </w:pPr>
    </w:p>
    <w:p w14:paraId="646043B3" w14:textId="77777777" w:rsidR="00AB572C" w:rsidRDefault="00AB572C" w:rsidP="00AB572C">
      <w:pPr>
        <w:spacing w:after="113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Čestně prohlašuji, že jsem dodavatel / jednám za dodavatele:</w:t>
      </w:r>
    </w:p>
    <w:p w14:paraId="5C1214F3" w14:textId="77777777" w:rsidR="00AB572C" w:rsidRDefault="00AB572C" w:rsidP="00AB572C">
      <w:pPr>
        <w:pStyle w:val="Nadpis2"/>
        <w:numPr>
          <w:ilvl w:val="0"/>
          <w:numId w:val="4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nebyl v zemi svého sídla v posledních 5 letech před zahájením tohoto výběrového řízení pravomocně odsouzen pro jakýkoli trestný čin uvedený v příloze č. 3 k zákonu č. 134/2016 Sb., o zadávání veřejných zakázek, nebo obdobný trestný čin podle právního řádu země sídla dodavatele (k zahlazeným odsouzením se nepřihlíží). Je-li dodavatelem právnická osoba, splňuje tuto podmínku tato právnická osoba a zároveň každý člen jejího statutárního orgánu. Je-li členem statutárního orgánu dodavatele právnická osoba, splňuje výše uvedenou podmínku beztrestnosti současně: (i) tato právnická osoba, (</w:t>
      </w:r>
      <w:proofErr w:type="spellStart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ii</w:t>
      </w:r>
      <w:proofErr w:type="spellEnd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) každý člen statutárního orgánu této právnické osoby a (</w:t>
      </w:r>
      <w:proofErr w:type="spellStart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iii</w:t>
      </w:r>
      <w:proofErr w:type="spellEnd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) osoba zastupující tuto právnickou osobu v statutárním orgánu dodavatele,</w:t>
      </w:r>
    </w:p>
    <w:p w14:paraId="3CBA8FD6" w14:textId="77777777" w:rsidR="00AB572C" w:rsidRDefault="00AB572C" w:rsidP="00AB572C">
      <w:pPr>
        <w:pStyle w:val="Nadpis2"/>
        <w:numPr>
          <w:ilvl w:val="0"/>
          <w:numId w:val="4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v evidenci daní zachycen splatný daňový nedoplatek,</w:t>
      </w:r>
    </w:p>
    <w:p w14:paraId="5C2CCB40" w14:textId="77777777" w:rsidR="00AB572C" w:rsidRDefault="00AB572C" w:rsidP="00AB572C">
      <w:pPr>
        <w:pStyle w:val="Nadpis2"/>
        <w:numPr>
          <w:ilvl w:val="0"/>
          <w:numId w:val="4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14:paraId="3D7E2D2B" w14:textId="77777777" w:rsidR="00AB572C" w:rsidRDefault="00AB572C" w:rsidP="00AB572C">
      <w:pPr>
        <w:pStyle w:val="Nadpis2"/>
        <w:numPr>
          <w:ilvl w:val="0"/>
          <w:numId w:val="4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14:paraId="2C979913" w14:textId="77777777" w:rsidR="00AB572C" w:rsidRPr="001E48CC" w:rsidRDefault="00AB572C" w:rsidP="00AB572C">
      <w:pPr>
        <w:pStyle w:val="Nadpis2"/>
        <w:numPr>
          <w:ilvl w:val="0"/>
          <w:numId w:val="4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není v likvidaci, nebylo proti němu vydáno rozhodnutí o úpadku, nebyla vůči němu nařízena nucená správa podle jiného právního předpisu a ani není v některé předchozí obdobné situaci podle právního řádu země sídla dodavatele.</w:t>
      </w:r>
    </w:p>
    <w:p w14:paraId="4ED82832" w14:textId="77777777" w:rsidR="00AB572C" w:rsidRDefault="00AB572C" w:rsidP="00AB572C">
      <w:pPr>
        <w:pStyle w:val="PFI-odstavec"/>
        <w:rPr>
          <w:szCs w:val="22"/>
          <w:shd w:val="clear" w:color="auto" w:fill="FFFFFF"/>
        </w:rPr>
      </w:pPr>
      <w:r w:rsidRPr="003A20F9">
        <w:rPr>
          <w:color w:val="000000"/>
          <w:szCs w:val="22"/>
        </w:rPr>
        <w:t xml:space="preserve">Čestně prohlašuji, že jsem dodavatel / jednám za dodavatele, který disponuje </w:t>
      </w:r>
      <w:r w:rsidRPr="003A20F9">
        <w:rPr>
          <w:b/>
          <w:szCs w:val="22"/>
          <w:shd w:val="clear" w:color="auto" w:fill="FFFFFF"/>
        </w:rPr>
        <w:t xml:space="preserve">výpisem z obchodního rejstříku </w:t>
      </w:r>
      <w:r w:rsidRPr="003A20F9">
        <w:rPr>
          <w:szCs w:val="22"/>
          <w:shd w:val="clear" w:color="auto" w:fill="FFFFFF"/>
        </w:rPr>
        <w:t>(pokud je v něm zapsán)</w:t>
      </w:r>
      <w:r>
        <w:rPr>
          <w:szCs w:val="22"/>
          <w:shd w:val="clear" w:color="auto" w:fill="FFFFFF"/>
        </w:rPr>
        <w:t xml:space="preserve"> a</w:t>
      </w:r>
      <w:r w:rsidRPr="003A20F9">
        <w:rPr>
          <w:szCs w:val="22"/>
          <w:shd w:val="clear" w:color="auto" w:fill="FFFFFF"/>
        </w:rPr>
        <w:t xml:space="preserve"> výpisem z jiné obdobné </w:t>
      </w:r>
      <w:proofErr w:type="gramStart"/>
      <w:r w:rsidRPr="003A20F9">
        <w:rPr>
          <w:szCs w:val="22"/>
          <w:shd w:val="clear" w:color="auto" w:fill="FFFFFF"/>
        </w:rPr>
        <w:t>evidence</w:t>
      </w:r>
      <w:r>
        <w:rPr>
          <w:szCs w:val="22"/>
          <w:shd w:val="clear" w:color="auto" w:fill="FFFFFF"/>
        </w:rPr>
        <w:t xml:space="preserve"> - </w:t>
      </w:r>
      <w:r w:rsidRPr="008F0F77">
        <w:rPr>
          <w:b/>
          <w:bCs/>
          <w:szCs w:val="22"/>
          <w:shd w:val="clear" w:color="auto" w:fill="FFFFFF"/>
        </w:rPr>
        <w:t>zejména</w:t>
      </w:r>
      <w:proofErr w:type="gramEnd"/>
      <w:r w:rsidRPr="008F0F77">
        <w:rPr>
          <w:b/>
          <w:bCs/>
          <w:szCs w:val="22"/>
          <w:shd w:val="clear" w:color="auto" w:fill="FFFFFF"/>
        </w:rPr>
        <w:t xml:space="preserve"> výpisem z živnostenského rejstříku dokládajícím živnostenské oprávnění ve vztahu k předmětu plnění veřejné zakázky malého rozsahu</w:t>
      </w:r>
      <w:r>
        <w:rPr>
          <w:szCs w:val="22"/>
          <w:shd w:val="clear" w:color="auto" w:fill="FFFFFF"/>
        </w:rPr>
        <w:t>.</w:t>
      </w:r>
    </w:p>
    <w:p w14:paraId="1FD28C55" w14:textId="77777777" w:rsidR="00AB572C" w:rsidRPr="000B45AD" w:rsidRDefault="00AB572C" w:rsidP="00AB572C">
      <w:pPr>
        <w:pStyle w:val="PFI-odstavec"/>
        <w:rPr>
          <w:color w:val="FF0000"/>
          <w:szCs w:val="22"/>
          <w:shd w:val="clear" w:color="auto" w:fill="FFFFFF"/>
        </w:rPr>
      </w:pPr>
    </w:p>
    <w:p w14:paraId="384E84BB" w14:textId="719D4C73" w:rsidR="00AB572C" w:rsidRPr="000B45AD" w:rsidRDefault="00AB572C" w:rsidP="00AB572C">
      <w:pPr>
        <w:spacing w:after="113"/>
        <w:jc w:val="both"/>
        <w:rPr>
          <w:rFonts w:ascii="Palatino Linotype" w:hAnsi="Palatino Linotype" w:cs="Palatino Linotype"/>
          <w:color w:val="FF0000"/>
          <w:sz w:val="22"/>
          <w:szCs w:val="22"/>
          <w:shd w:val="clear" w:color="auto" w:fill="FFFFFF"/>
        </w:rPr>
      </w:pPr>
      <w:r w:rsidRPr="000B45AD">
        <w:rPr>
          <w:rFonts w:ascii="Palatino Linotype" w:hAnsi="Palatino Linotype" w:cs="Palatino Linotype"/>
          <w:color w:val="FF0000"/>
          <w:sz w:val="22"/>
          <w:szCs w:val="22"/>
          <w:shd w:val="clear" w:color="auto" w:fill="FFFFFF"/>
        </w:rPr>
        <w:t>Čestně prohlašuji, že</w:t>
      </w:r>
      <w:r w:rsidR="000B45AD" w:rsidRPr="000B45AD">
        <w:rPr>
          <w:rFonts w:ascii="Palatino Linotype" w:hAnsi="Palatino Linotype" w:cs="Palatino Linotype"/>
          <w:color w:val="FF0000"/>
          <w:sz w:val="22"/>
          <w:szCs w:val="22"/>
          <w:shd w:val="clear" w:color="auto" w:fill="FFFFFF"/>
        </w:rPr>
        <w:t xml:space="preserve"> v souvislosti s podáním nabídky do části VZMR 01- elektrické zařízení</w:t>
      </w:r>
      <w:r w:rsidRPr="000B45AD">
        <w:rPr>
          <w:rFonts w:ascii="Palatino Linotype" w:hAnsi="Palatino Linotype" w:cs="Palatino Linotype"/>
          <w:color w:val="FF0000"/>
          <w:sz w:val="22"/>
          <w:szCs w:val="22"/>
          <w:shd w:val="clear" w:color="auto" w:fill="FFFFFF"/>
        </w:rPr>
        <w:t xml:space="preserve"> jsem dodavatel / jednám za dodavatele, který za posledních 3 roky před zahájením výběrového řízení realizoval minimálně dodávky níže uvedené specifikace:</w:t>
      </w:r>
    </w:p>
    <w:p w14:paraId="7D134D0C" w14:textId="2D404837" w:rsidR="000B45AD" w:rsidRPr="000B45AD" w:rsidRDefault="000B45AD" w:rsidP="000B45AD">
      <w:pPr>
        <w:pStyle w:val="PFI-pismeno"/>
        <w:numPr>
          <w:ilvl w:val="0"/>
          <w:numId w:val="7"/>
        </w:numPr>
        <w:rPr>
          <w:color w:val="FF0000"/>
          <w:szCs w:val="22"/>
        </w:rPr>
      </w:pPr>
      <w:r w:rsidRPr="000B45AD">
        <w:rPr>
          <w:color w:val="FF0000"/>
          <w:szCs w:val="22"/>
        </w:rPr>
        <w:lastRenderedPageBreak/>
        <w:t>2x dodávka profesionálních elektrických kuchyňských zařízení v hodnotě min. 1.</w:t>
      </w:r>
      <w:r w:rsidR="00D50986">
        <w:rPr>
          <w:color w:val="FF0000"/>
          <w:szCs w:val="22"/>
        </w:rPr>
        <w:t>0</w:t>
      </w:r>
      <w:r w:rsidRPr="000B45AD">
        <w:rPr>
          <w:color w:val="FF0000"/>
          <w:szCs w:val="22"/>
        </w:rPr>
        <w:t>00.000, -- Kč bez DPH</w:t>
      </w:r>
    </w:p>
    <w:p w14:paraId="7AD8E20C" w14:textId="77777777" w:rsidR="000B45AD" w:rsidRDefault="000B45AD" w:rsidP="000B45AD">
      <w:pPr>
        <w:pStyle w:val="PFI-pismeno"/>
        <w:rPr>
          <w:color w:val="auto"/>
          <w:szCs w:val="22"/>
        </w:rPr>
      </w:pPr>
    </w:p>
    <w:p w14:paraId="0DD9B651" w14:textId="4356E135" w:rsidR="000B45AD" w:rsidRPr="002204CB" w:rsidRDefault="000B45AD" w:rsidP="000B45AD">
      <w:pPr>
        <w:pStyle w:val="PFI-pismeno"/>
        <w:rPr>
          <w:color w:val="FF0000"/>
          <w:szCs w:val="22"/>
        </w:rPr>
      </w:pPr>
      <w:r w:rsidRPr="002204CB">
        <w:rPr>
          <w:color w:val="FF0000"/>
          <w:szCs w:val="22"/>
          <w:shd w:val="clear" w:color="auto" w:fill="FFFFFF"/>
        </w:rPr>
        <w:t>Čestně prohlašuji, že v souvislosti s podáním nabídky do části VZMR 01- elektrické zařízení jsem dodavatel / jednám za dodavatele, který pro účely realizace zakázky disponuje alespoň jednou osobou ve funkci</w:t>
      </w:r>
      <w:r w:rsidR="002204CB" w:rsidRPr="002204CB">
        <w:rPr>
          <w:color w:val="FF0000"/>
          <w:szCs w:val="22"/>
          <w:shd w:val="clear" w:color="auto" w:fill="FFFFFF"/>
        </w:rPr>
        <w:t xml:space="preserve"> </w:t>
      </w:r>
      <w:r w:rsidR="002204CB" w:rsidRPr="002204CB">
        <w:rPr>
          <w:b/>
          <w:color w:val="FF0000"/>
          <w:szCs w:val="22"/>
        </w:rPr>
        <w:t>technik pro instalaci profesionálního elektrického kuchyňského zařízení, která má praxi minimálně</w:t>
      </w:r>
      <w:r w:rsidRPr="002204CB">
        <w:rPr>
          <w:color w:val="FF0000"/>
          <w:szCs w:val="22"/>
          <w:shd w:val="clear" w:color="auto" w:fill="FFFFFF"/>
        </w:rPr>
        <w:t xml:space="preserve"> </w:t>
      </w:r>
      <w:r w:rsidRPr="002204CB">
        <w:rPr>
          <w:color w:val="FF0000"/>
          <w:szCs w:val="22"/>
        </w:rPr>
        <w:t>3 roky v oboru dodávek, instalace a zprovoznění profesionálních elektrických kuchyňských zařízení</w:t>
      </w:r>
      <w:r w:rsidR="002204CB">
        <w:rPr>
          <w:color w:val="FF0000"/>
          <w:szCs w:val="22"/>
        </w:rPr>
        <w:t xml:space="preserve"> a současně řídila/prováděla instalaci alespoň jedné dodávky </w:t>
      </w:r>
      <w:r w:rsidR="002204CB" w:rsidRPr="000B45AD">
        <w:rPr>
          <w:color w:val="FF0000"/>
          <w:szCs w:val="22"/>
        </w:rPr>
        <w:t>profesionálních elektrických kuchyňských zařízení v hodnotě min. 1.</w:t>
      </w:r>
      <w:r w:rsidR="00D50986">
        <w:rPr>
          <w:color w:val="FF0000"/>
          <w:szCs w:val="22"/>
        </w:rPr>
        <w:t>0</w:t>
      </w:r>
      <w:r w:rsidR="002204CB" w:rsidRPr="000B45AD">
        <w:rPr>
          <w:color w:val="FF0000"/>
          <w:szCs w:val="22"/>
        </w:rPr>
        <w:t>00.000, -- Kč bez DPH</w:t>
      </w:r>
    </w:p>
    <w:p w14:paraId="52C895D1" w14:textId="77777777" w:rsidR="000B45AD" w:rsidRPr="00BC784D" w:rsidRDefault="000B45AD" w:rsidP="000B45AD">
      <w:pPr>
        <w:pStyle w:val="PFI-pismeno"/>
        <w:rPr>
          <w:color w:val="auto"/>
          <w:szCs w:val="22"/>
        </w:rPr>
      </w:pPr>
    </w:p>
    <w:p w14:paraId="558AEC24" w14:textId="77777777" w:rsidR="00AB572C" w:rsidRDefault="00AB572C" w:rsidP="00AB572C">
      <w:pPr>
        <w:suppressAutoHyphens w:val="0"/>
        <w:jc w:val="both"/>
      </w:pPr>
      <w:r w:rsidRPr="001E48CC"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Výše uvedená prohlášení činím na základě své </w:t>
      </w:r>
      <w:r w:rsidRPr="001E48CC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svobodné vůle, určitě a vážně </w:t>
      </w:r>
      <w:r w:rsidRPr="001E48CC"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>a jsem si vědom všech následků plynoucích z uvedení nepravdivých údajů.</w:t>
      </w:r>
    </w:p>
    <w:p w14:paraId="4D920315" w14:textId="77777777" w:rsidR="00AB572C" w:rsidRDefault="00AB572C" w:rsidP="00AB572C">
      <w:pPr>
        <w:jc w:val="both"/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758D2CF2" w14:textId="77777777" w:rsidR="00AB572C" w:rsidRDefault="00AB572C" w:rsidP="00AB572C">
      <w:pPr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44022478" w14:textId="77777777" w:rsidR="00AB572C" w:rsidRDefault="00AB572C" w:rsidP="00AB572C">
      <w:pPr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V………………………….  dne …………. </w:t>
      </w:r>
    </w:p>
    <w:p w14:paraId="07A2C46F" w14:textId="77777777" w:rsidR="00911D14" w:rsidRDefault="00911D14" w:rsidP="00AB572C">
      <w:pPr>
        <w:rPr>
          <w:rFonts w:ascii="Palatino Linotype" w:hAnsi="Palatino Linotype" w:cs="Palatino Linotype"/>
          <w:sz w:val="22"/>
          <w:szCs w:val="22"/>
        </w:rPr>
      </w:pPr>
    </w:p>
    <w:p w14:paraId="213DE072" w14:textId="77777777" w:rsidR="00AB572C" w:rsidRDefault="00AB572C" w:rsidP="00AB572C">
      <w:pPr>
        <w:rPr>
          <w:rFonts w:ascii="Palatino Linotype" w:hAnsi="Palatino Linotype" w:cs="Palatino Linotype"/>
          <w:sz w:val="22"/>
          <w:szCs w:val="22"/>
        </w:rPr>
      </w:pPr>
    </w:p>
    <w:p w14:paraId="5DD82883" w14:textId="77777777" w:rsidR="00AB572C" w:rsidRDefault="00AB572C" w:rsidP="00AB572C">
      <w:pPr>
        <w:ind w:left="3600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____________________________</w:t>
      </w:r>
    </w:p>
    <w:p w14:paraId="48972525" w14:textId="77777777" w:rsidR="00AB572C" w:rsidRDefault="00AB572C" w:rsidP="00AB572C">
      <w:pPr>
        <w:ind w:left="3600"/>
        <w:jc w:val="center"/>
      </w:pPr>
      <w:r>
        <w:rPr>
          <w:rFonts w:ascii="Palatino Linotype" w:hAnsi="Palatino Linotype" w:cs="Palatino Linotype"/>
          <w:sz w:val="22"/>
          <w:szCs w:val="22"/>
        </w:rPr>
        <w:t xml:space="preserve">Jméno, příjmení statutárního orgánu (či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opr</w:t>
      </w:r>
      <w:proofErr w:type="spellEnd"/>
      <w:r>
        <w:rPr>
          <w:rFonts w:ascii="Palatino Linotype" w:hAnsi="Palatino Linotype" w:cs="Palatino Linotype"/>
          <w:sz w:val="22"/>
          <w:szCs w:val="22"/>
        </w:rPr>
        <w:t>. osoby)</w:t>
      </w:r>
    </w:p>
    <w:p w14:paraId="6978EA6F" w14:textId="77777777" w:rsidR="00AB572C" w:rsidRDefault="00AB572C" w:rsidP="00AB572C">
      <w:pPr>
        <w:ind w:left="3600"/>
        <w:jc w:val="center"/>
      </w:pPr>
      <w:r>
        <w:rPr>
          <w:rFonts w:ascii="Palatino Linotype" w:hAnsi="Palatino Linotype" w:cs="Arial"/>
          <w:sz w:val="22"/>
          <w:szCs w:val="22"/>
        </w:rPr>
        <w:t>razítko a podpis</w:t>
      </w:r>
    </w:p>
    <w:p w14:paraId="7BF844AB" w14:textId="02773596" w:rsidR="000B3745" w:rsidRDefault="000B3745">
      <w:pPr>
        <w:ind w:left="3600"/>
        <w:jc w:val="center"/>
      </w:pPr>
    </w:p>
    <w:sectPr w:rsidR="000B37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47C9" w14:textId="77777777" w:rsidR="009218EB" w:rsidRDefault="009218EB">
      <w:r>
        <w:separator/>
      </w:r>
    </w:p>
  </w:endnote>
  <w:endnote w:type="continuationSeparator" w:id="0">
    <w:p w14:paraId="37511496" w14:textId="77777777" w:rsidR="009218EB" w:rsidRDefault="0092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97A8" w14:textId="77777777" w:rsidR="000B3745" w:rsidRDefault="007B0F69">
    <w:pPr>
      <w:pStyle w:val="Zpat"/>
    </w:pPr>
    <w:r>
      <w:tab/>
    </w:r>
  </w:p>
  <w:p w14:paraId="6909D37B" w14:textId="77777777" w:rsidR="000B3745" w:rsidRDefault="007B0F69">
    <w:pPr>
      <w:pStyle w:val="Zpat"/>
      <w:pBdr>
        <w:top w:val="single" w:sz="4" w:space="1" w:color="00000A"/>
      </w:pBdr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Strana </w:t>
    </w:r>
    <w:bookmarkStart w:id="1" w:name="_Ref256525846"/>
    <w:bookmarkStart w:id="2" w:name="_Ref256527611"/>
    <w:bookmarkEnd w:id="1"/>
    <w:bookmarkEnd w:id="2"/>
    <w:r>
      <w:rPr>
        <w:rFonts w:ascii="Palatino Linotype" w:hAnsi="Palatino Linotype"/>
        <w:sz w:val="20"/>
        <w:szCs w:val="20"/>
      </w:rPr>
      <w:fldChar w:fldCharType="begin"/>
    </w:r>
    <w:r>
      <w:instrText>PAGE</w:instrText>
    </w:r>
    <w:r>
      <w:fldChar w:fldCharType="separate"/>
    </w:r>
    <w:r w:rsidR="001D78F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BB4D" w14:textId="77777777" w:rsidR="009218EB" w:rsidRDefault="009218EB">
      <w:r>
        <w:separator/>
      </w:r>
    </w:p>
  </w:footnote>
  <w:footnote w:type="continuationSeparator" w:id="0">
    <w:p w14:paraId="49AEA70C" w14:textId="77777777" w:rsidR="009218EB" w:rsidRDefault="0092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1912" w14:textId="7928E9C4" w:rsidR="00B50991" w:rsidRDefault="005E2779" w:rsidP="005E2779">
    <w:pPr>
      <w:rPr>
        <w:b/>
        <w:sz w:val="22"/>
        <w:szCs w:val="22"/>
      </w:rPr>
    </w:pPr>
    <w:bookmarkStart w:id="0" w:name="_Hlk193821505"/>
    <w:r>
      <w:rPr>
        <w:b/>
        <w:noProof/>
        <w:sz w:val="22"/>
        <w:szCs w:val="22"/>
      </w:rPr>
      <w:drawing>
        <wp:inline distT="0" distB="0" distL="0" distR="0" wp14:anchorId="45B19D1B" wp14:editId="25DF0E00">
          <wp:extent cx="5749925" cy="417195"/>
          <wp:effectExtent l="0" t="0" r="0" b="0"/>
          <wp:docPr id="10708984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058DD963" w14:textId="6701E33A" w:rsidR="000B3745" w:rsidRDefault="00B50991" w:rsidP="005E2779">
    <w:pPr>
      <w:pStyle w:val="Zhlavvlevo"/>
      <w:tabs>
        <w:tab w:val="left" w:pos="737"/>
      </w:tabs>
    </w:pPr>
    <w:r>
      <w:rPr>
        <w:noProof/>
      </w:rPr>
      <w:tab/>
    </w:r>
    <w:r w:rsidR="00E36A3B">
      <w:rPr>
        <w:noProof/>
      </w:rPr>
      <w:tab/>
    </w:r>
  </w:p>
  <w:tbl>
    <w:tblPr>
      <w:tblW w:w="9328" w:type="dxa"/>
      <w:tblInd w:w="-95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9328"/>
    </w:tblGrid>
    <w:tr w:rsidR="000B3745" w:rsidRPr="00FA1505" w14:paraId="0975CACB" w14:textId="77777777">
      <w:trPr>
        <w:trHeight w:val="460"/>
      </w:trPr>
      <w:tc>
        <w:tcPr>
          <w:tcW w:w="932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28" w:type="dxa"/>
          </w:tcMar>
          <w:vAlign w:val="center"/>
        </w:tcPr>
        <w:p w14:paraId="2DD96EA0" w14:textId="76EE367C" w:rsidR="000B3745" w:rsidRPr="00FA1505" w:rsidRDefault="007B0F69">
          <w:pPr>
            <w:ind w:left="162"/>
            <w:jc w:val="center"/>
            <w:rPr>
              <w:rFonts w:ascii="Tahoma" w:hAnsi="Tahoma" w:cs="Tahoma"/>
              <w:bCs/>
              <w:sz w:val="20"/>
              <w:szCs w:val="20"/>
            </w:rPr>
          </w:pPr>
          <w:r w:rsidRPr="00FA1505">
            <w:rPr>
              <w:rFonts w:ascii="Tahoma" w:hAnsi="Tahoma" w:cs="Tahoma"/>
              <w:bCs/>
              <w:sz w:val="20"/>
              <w:szCs w:val="20"/>
              <w:shd w:val="clear" w:color="auto" w:fill="FFFFFF"/>
            </w:rPr>
            <w:t>Příloha č. 2 ZD veřejné zakázky</w:t>
          </w:r>
          <w:r w:rsidR="00AB572C">
            <w:rPr>
              <w:rFonts w:ascii="Tahoma" w:hAnsi="Tahoma" w:cs="Tahoma"/>
              <w:bCs/>
              <w:sz w:val="20"/>
              <w:szCs w:val="20"/>
              <w:shd w:val="clear" w:color="auto" w:fill="FFFFFF"/>
            </w:rPr>
            <w:t xml:space="preserve"> malého rozsahu</w:t>
          </w:r>
          <w:r w:rsidRPr="00FA1505">
            <w:rPr>
              <w:rFonts w:ascii="Tahoma" w:hAnsi="Tahoma" w:cs="Tahoma"/>
              <w:bCs/>
              <w:sz w:val="20"/>
              <w:szCs w:val="20"/>
              <w:shd w:val="clear" w:color="auto" w:fill="FFFFFF"/>
            </w:rPr>
            <w:t xml:space="preserve"> </w:t>
          </w:r>
          <w:r w:rsidR="007E7F03" w:rsidRPr="00FA1505">
            <w:rPr>
              <w:rFonts w:ascii="Tahoma" w:hAnsi="Tahoma" w:cs="Tahoma"/>
              <w:bCs/>
              <w:sz w:val="20"/>
              <w:szCs w:val="20"/>
            </w:rPr>
            <w:t>„</w:t>
          </w:r>
          <w:r w:rsidR="00FA1505" w:rsidRPr="00FA1505">
            <w:rPr>
              <w:rFonts w:ascii="Tahoma" w:hAnsi="Tahoma" w:cs="Tahoma"/>
              <w:b/>
              <w:bCs/>
              <w:color w:val="000000"/>
              <w:sz w:val="20"/>
              <w:szCs w:val="20"/>
              <w:lang w:eastAsia="cs-CZ"/>
            </w:rPr>
            <w:t xml:space="preserve">Rekonstrukce </w:t>
          </w:r>
          <w:proofErr w:type="spellStart"/>
          <w:r w:rsidR="00FA1505" w:rsidRPr="00FA1505">
            <w:rPr>
              <w:rFonts w:ascii="Tahoma" w:hAnsi="Tahoma" w:cs="Tahoma"/>
              <w:b/>
              <w:bCs/>
              <w:color w:val="000000"/>
              <w:sz w:val="20"/>
              <w:szCs w:val="20"/>
              <w:lang w:eastAsia="cs-CZ"/>
            </w:rPr>
            <w:t>gastroprovozu</w:t>
          </w:r>
          <w:proofErr w:type="spellEnd"/>
          <w:r w:rsidR="00FA1505" w:rsidRPr="00FA1505">
            <w:rPr>
              <w:rFonts w:ascii="Tahoma" w:hAnsi="Tahoma" w:cs="Tahoma"/>
              <w:b/>
              <w:bCs/>
              <w:color w:val="000000"/>
              <w:sz w:val="20"/>
              <w:szCs w:val="20"/>
              <w:lang w:eastAsia="cs-CZ"/>
            </w:rPr>
            <w:t xml:space="preserve"> 15. MŠ Písek</w:t>
          </w:r>
          <w:r w:rsidR="007E7F03" w:rsidRPr="00FA1505">
            <w:rPr>
              <w:rFonts w:ascii="Tahoma" w:eastAsia="Courier New" w:hAnsi="Tahoma" w:cs="Tahoma"/>
              <w:bCs/>
              <w:sz w:val="20"/>
              <w:szCs w:val="20"/>
            </w:rPr>
            <w:t>“</w:t>
          </w:r>
        </w:p>
      </w:tc>
    </w:tr>
  </w:tbl>
  <w:p w14:paraId="06F178FC" w14:textId="77777777" w:rsidR="000B3745" w:rsidRPr="00FA1505" w:rsidRDefault="000B3745">
    <w:pPr>
      <w:pStyle w:val="Zhlav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440" w:hanging="360"/>
      </w:pPr>
      <w:rPr>
        <w:rFonts w:ascii="Palatino Linotype" w:eastAsia="Times New Roman" w:hAnsi="Palatino Linotype" w:cs="Palatino Linotype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DB294D"/>
    <w:multiLevelType w:val="multilevel"/>
    <w:tmpl w:val="3D50AD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E75DA2"/>
    <w:multiLevelType w:val="multilevel"/>
    <w:tmpl w:val="2F5C52CC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ascii="Palatino Linotype" w:eastAsia="Times New Roman" w:hAnsi="Palatino Linotype" w:cs="Palatino Linotype"/>
        <w:b/>
        <w:bCs/>
        <w:iCs/>
        <w:sz w:val="28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071" w:hanging="504"/>
      </w:pPr>
      <w:rPr>
        <w:rFonts w:ascii="Palatino Linotype" w:eastAsia="Times New Roman" w:hAnsi="Palatino Linotype" w:cs="Palatino Linotype"/>
        <w:b/>
        <w:bCs/>
        <w:iCs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Palatino Linotype" w:eastAsia="Times New Roman" w:hAnsi="Palatino Linotype" w:cs="Palatino Linotype"/>
        <w:b/>
        <w:bCs/>
        <w:iCs/>
        <w:sz w:val="28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Palatino Linotype" w:eastAsia="Times New Roman" w:hAnsi="Palatino Linotype" w:cs="Palatino Linotype"/>
        <w:b/>
        <w:bCs/>
        <w:iCs/>
        <w:sz w:val="28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Palatino Linotype" w:eastAsia="Times New Roman" w:hAnsi="Palatino Linotype" w:cs="Palatino Linotype"/>
        <w:b/>
        <w:bCs/>
        <w:iCs/>
        <w:sz w:val="28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Palatino Linotype" w:eastAsia="Times New Roman" w:hAnsi="Palatino Linotype" w:cs="Palatino Linotype"/>
        <w:b/>
        <w:bCs/>
        <w:iCs/>
        <w:sz w:val="28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Palatino Linotype" w:eastAsia="Times New Roman" w:hAnsi="Palatino Linotype" w:cs="Palatino Linotype"/>
        <w:b/>
        <w:bCs/>
        <w:iCs/>
        <w:sz w:val="28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Palatino Linotype" w:eastAsia="Times New Roman" w:hAnsi="Palatino Linotype" w:cs="Palatino Linotype"/>
        <w:b/>
        <w:bCs/>
        <w:iCs/>
        <w:sz w:val="28"/>
        <w:szCs w:val="22"/>
      </w:rPr>
    </w:lvl>
  </w:abstractNum>
  <w:abstractNum w:abstractNumId="4" w15:restartNumberingAfterBreak="0">
    <w:nsid w:val="39996A39"/>
    <w:multiLevelType w:val="multilevel"/>
    <w:tmpl w:val="A662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F8877C1"/>
    <w:multiLevelType w:val="hybridMultilevel"/>
    <w:tmpl w:val="15B8A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A0BC3"/>
    <w:multiLevelType w:val="multilevel"/>
    <w:tmpl w:val="4B6C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1A62E0"/>
    <w:multiLevelType w:val="multilevel"/>
    <w:tmpl w:val="138076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5434059">
    <w:abstractNumId w:val="4"/>
  </w:num>
  <w:num w:numId="2" w16cid:durableId="1190339715">
    <w:abstractNumId w:val="7"/>
  </w:num>
  <w:num w:numId="3" w16cid:durableId="490147801">
    <w:abstractNumId w:val="6"/>
  </w:num>
  <w:num w:numId="4" w16cid:durableId="936981966">
    <w:abstractNumId w:val="2"/>
  </w:num>
  <w:num w:numId="5" w16cid:durableId="1734502955">
    <w:abstractNumId w:val="5"/>
  </w:num>
  <w:num w:numId="6" w16cid:durableId="260190135">
    <w:abstractNumId w:val="0"/>
  </w:num>
  <w:num w:numId="7" w16cid:durableId="1031372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32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745"/>
    <w:rsid w:val="00063D4C"/>
    <w:rsid w:val="000B3745"/>
    <w:rsid w:val="000B45AD"/>
    <w:rsid w:val="000C25AC"/>
    <w:rsid w:val="0018098D"/>
    <w:rsid w:val="001D78F7"/>
    <w:rsid w:val="001E202C"/>
    <w:rsid w:val="002204CB"/>
    <w:rsid w:val="00265589"/>
    <w:rsid w:val="00295693"/>
    <w:rsid w:val="002A54D0"/>
    <w:rsid w:val="0031549B"/>
    <w:rsid w:val="004639B6"/>
    <w:rsid w:val="004B4F22"/>
    <w:rsid w:val="005261E4"/>
    <w:rsid w:val="005340FE"/>
    <w:rsid w:val="005812BF"/>
    <w:rsid w:val="0058263C"/>
    <w:rsid w:val="005A319C"/>
    <w:rsid w:val="005D4936"/>
    <w:rsid w:val="005E2779"/>
    <w:rsid w:val="006330C0"/>
    <w:rsid w:val="007342A3"/>
    <w:rsid w:val="00786AA1"/>
    <w:rsid w:val="007B0F69"/>
    <w:rsid w:val="007E7F03"/>
    <w:rsid w:val="00845149"/>
    <w:rsid w:val="00846D69"/>
    <w:rsid w:val="00854838"/>
    <w:rsid w:val="008B6A50"/>
    <w:rsid w:val="008D28DA"/>
    <w:rsid w:val="008F7951"/>
    <w:rsid w:val="00911D14"/>
    <w:rsid w:val="009218EB"/>
    <w:rsid w:val="00963A19"/>
    <w:rsid w:val="00A02653"/>
    <w:rsid w:val="00A44182"/>
    <w:rsid w:val="00A4429F"/>
    <w:rsid w:val="00A66495"/>
    <w:rsid w:val="00AB572C"/>
    <w:rsid w:val="00B138F4"/>
    <w:rsid w:val="00B21CA7"/>
    <w:rsid w:val="00B50991"/>
    <w:rsid w:val="00B65462"/>
    <w:rsid w:val="00BB50CB"/>
    <w:rsid w:val="00BE2107"/>
    <w:rsid w:val="00C241EF"/>
    <w:rsid w:val="00CA128F"/>
    <w:rsid w:val="00CF704F"/>
    <w:rsid w:val="00D13CB4"/>
    <w:rsid w:val="00D24865"/>
    <w:rsid w:val="00D47F93"/>
    <w:rsid w:val="00D50986"/>
    <w:rsid w:val="00E308D6"/>
    <w:rsid w:val="00E36A3B"/>
    <w:rsid w:val="00E4307C"/>
    <w:rsid w:val="00F06027"/>
    <w:rsid w:val="00F45F9E"/>
    <w:rsid w:val="00F6100E"/>
    <w:rsid w:val="00FA1505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4E7E8"/>
  <w15:docId w15:val="{776E8F41-4598-42D9-8182-E11AB995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F66"/>
    <w:pPr>
      <w:suppressAutoHyphens/>
    </w:pPr>
    <w:rPr>
      <w:color w:val="00000A"/>
      <w:sz w:val="24"/>
      <w:szCs w:val="24"/>
      <w:lang w:eastAsia="zh-CN"/>
    </w:rPr>
  </w:style>
  <w:style w:type="paragraph" w:styleId="Nadpis2">
    <w:name w:val="heading 2"/>
    <w:basedOn w:val="Normln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53F66"/>
  </w:style>
  <w:style w:type="character" w:customStyle="1" w:styleId="WW8Num1z5">
    <w:name w:val="WW8Num1z5"/>
    <w:rsid w:val="00A53F66"/>
  </w:style>
  <w:style w:type="character" w:customStyle="1" w:styleId="WW8Num2z0">
    <w:name w:val="WW8Num2z0"/>
    <w:rsid w:val="00A53F66"/>
    <w:rPr>
      <w:rFonts w:ascii="Symbol" w:hAnsi="Symbol" w:cs="OpenSymbol"/>
    </w:rPr>
  </w:style>
  <w:style w:type="character" w:customStyle="1" w:styleId="WW8Num2z1">
    <w:name w:val="WW8Num2z1"/>
    <w:rsid w:val="00A53F66"/>
    <w:rPr>
      <w:rFonts w:ascii="OpenSymbol" w:hAnsi="OpenSymbol" w:cs="OpenSymbol"/>
    </w:rPr>
  </w:style>
  <w:style w:type="character" w:customStyle="1" w:styleId="WW8Num3z0">
    <w:name w:val="WW8Num3z0"/>
    <w:rsid w:val="00A53F66"/>
    <w:rPr>
      <w:rFonts w:ascii="Symbol" w:hAnsi="Symbol" w:cs="OpenSymbol"/>
    </w:rPr>
  </w:style>
  <w:style w:type="character" w:customStyle="1" w:styleId="WW8Num3z1">
    <w:name w:val="WW8Num3z1"/>
    <w:rsid w:val="00A53F66"/>
    <w:rPr>
      <w:rFonts w:ascii="OpenSymbol" w:hAnsi="OpenSymbol" w:cs="OpenSymbol"/>
    </w:rPr>
  </w:style>
  <w:style w:type="character" w:customStyle="1" w:styleId="WW8Num4z0">
    <w:name w:val="WW8Num4z0"/>
    <w:rsid w:val="00A53F66"/>
    <w:rPr>
      <w:rFonts w:ascii="Symbol" w:hAnsi="Symbol" w:cs="OpenSymbol"/>
    </w:rPr>
  </w:style>
  <w:style w:type="character" w:customStyle="1" w:styleId="WW8Num4z1">
    <w:name w:val="WW8Num4z1"/>
    <w:rsid w:val="00A53F66"/>
    <w:rPr>
      <w:rFonts w:ascii="OpenSymbol" w:hAnsi="OpenSymbol" w:cs="OpenSymbol"/>
    </w:rPr>
  </w:style>
  <w:style w:type="character" w:customStyle="1" w:styleId="WW8Num5z0">
    <w:name w:val="WW8Num5z0"/>
    <w:rsid w:val="00A53F66"/>
  </w:style>
  <w:style w:type="character" w:customStyle="1" w:styleId="WW8Num5z1">
    <w:name w:val="WW8Num5z1"/>
    <w:rsid w:val="00A53F66"/>
  </w:style>
  <w:style w:type="character" w:customStyle="1" w:styleId="WW8Num5z2">
    <w:name w:val="WW8Num5z2"/>
    <w:rsid w:val="00A53F66"/>
  </w:style>
  <w:style w:type="character" w:customStyle="1" w:styleId="WW8Num5z3">
    <w:name w:val="WW8Num5z3"/>
    <w:rsid w:val="00A53F66"/>
  </w:style>
  <w:style w:type="character" w:customStyle="1" w:styleId="WW8Num5z4">
    <w:name w:val="WW8Num5z4"/>
    <w:rsid w:val="00A53F66"/>
  </w:style>
  <w:style w:type="character" w:customStyle="1" w:styleId="WW8Num5z5">
    <w:name w:val="WW8Num5z5"/>
    <w:rsid w:val="00A53F66"/>
  </w:style>
  <w:style w:type="character" w:customStyle="1" w:styleId="WW8Num5z6">
    <w:name w:val="WW8Num5z6"/>
    <w:rsid w:val="00A53F66"/>
  </w:style>
  <w:style w:type="character" w:customStyle="1" w:styleId="WW8Num5z7">
    <w:name w:val="WW8Num5z7"/>
    <w:rsid w:val="00A53F66"/>
  </w:style>
  <w:style w:type="character" w:customStyle="1" w:styleId="WW8Num5z8">
    <w:name w:val="WW8Num5z8"/>
    <w:rsid w:val="00A53F66"/>
  </w:style>
  <w:style w:type="character" w:customStyle="1" w:styleId="WW8Num2z2">
    <w:name w:val="WW8Num2z2"/>
    <w:rsid w:val="00A53F66"/>
  </w:style>
  <w:style w:type="character" w:customStyle="1" w:styleId="WW8Num2z3">
    <w:name w:val="WW8Num2z3"/>
    <w:rsid w:val="00A53F66"/>
  </w:style>
  <w:style w:type="character" w:customStyle="1" w:styleId="WW8Num2z4">
    <w:name w:val="WW8Num2z4"/>
    <w:rsid w:val="00A53F66"/>
  </w:style>
  <w:style w:type="character" w:customStyle="1" w:styleId="WW8Num2z5">
    <w:name w:val="WW8Num2z5"/>
    <w:rsid w:val="00A53F66"/>
  </w:style>
  <w:style w:type="character" w:customStyle="1" w:styleId="WW8Num2z6">
    <w:name w:val="WW8Num2z6"/>
    <w:rsid w:val="00A53F66"/>
  </w:style>
  <w:style w:type="character" w:customStyle="1" w:styleId="WW8Num2z7">
    <w:name w:val="WW8Num2z7"/>
    <w:rsid w:val="00A53F66"/>
  </w:style>
  <w:style w:type="character" w:customStyle="1" w:styleId="WW8Num2z8">
    <w:name w:val="WW8Num2z8"/>
    <w:rsid w:val="00A53F66"/>
  </w:style>
  <w:style w:type="character" w:customStyle="1" w:styleId="WW8Num3z2">
    <w:name w:val="WW8Num3z2"/>
    <w:rsid w:val="00A53F66"/>
  </w:style>
  <w:style w:type="character" w:customStyle="1" w:styleId="WW8Num3z3">
    <w:name w:val="WW8Num3z3"/>
    <w:rsid w:val="00A53F66"/>
  </w:style>
  <w:style w:type="character" w:customStyle="1" w:styleId="WW8Num3z4">
    <w:name w:val="WW8Num3z4"/>
    <w:rsid w:val="00A53F66"/>
  </w:style>
  <w:style w:type="character" w:customStyle="1" w:styleId="WW8Num3z5">
    <w:name w:val="WW8Num3z5"/>
    <w:rsid w:val="00A53F66"/>
  </w:style>
  <w:style w:type="character" w:customStyle="1" w:styleId="WW8Num3z6">
    <w:name w:val="WW8Num3z6"/>
    <w:rsid w:val="00A53F66"/>
  </w:style>
  <w:style w:type="character" w:customStyle="1" w:styleId="WW8Num3z7">
    <w:name w:val="WW8Num3z7"/>
    <w:rsid w:val="00A53F66"/>
  </w:style>
  <w:style w:type="character" w:customStyle="1" w:styleId="WW8Num3z8">
    <w:name w:val="WW8Num3z8"/>
    <w:rsid w:val="00A53F66"/>
  </w:style>
  <w:style w:type="character" w:customStyle="1" w:styleId="WW8Num4z5">
    <w:name w:val="WW8Num4z5"/>
    <w:rsid w:val="00A53F66"/>
    <w:rPr>
      <w:i w:val="0"/>
    </w:rPr>
  </w:style>
  <w:style w:type="character" w:customStyle="1" w:styleId="WW8Num6z0">
    <w:name w:val="WW8Num6z0"/>
    <w:rsid w:val="00A53F66"/>
  </w:style>
  <w:style w:type="character" w:customStyle="1" w:styleId="WW8Num6z1">
    <w:name w:val="WW8Num6z1"/>
    <w:rsid w:val="00A53F66"/>
  </w:style>
  <w:style w:type="character" w:customStyle="1" w:styleId="WW8Num6z2">
    <w:name w:val="WW8Num6z2"/>
    <w:rsid w:val="00A53F66"/>
  </w:style>
  <w:style w:type="character" w:customStyle="1" w:styleId="WW8Num6z3">
    <w:name w:val="WW8Num6z3"/>
    <w:rsid w:val="00A53F66"/>
  </w:style>
  <w:style w:type="character" w:customStyle="1" w:styleId="WW8Num6z4">
    <w:name w:val="WW8Num6z4"/>
    <w:rsid w:val="00A53F66"/>
  </w:style>
  <w:style w:type="character" w:customStyle="1" w:styleId="WW8Num6z5">
    <w:name w:val="WW8Num6z5"/>
    <w:rsid w:val="00A53F66"/>
  </w:style>
  <w:style w:type="character" w:customStyle="1" w:styleId="WW8Num6z6">
    <w:name w:val="WW8Num6z6"/>
    <w:rsid w:val="00A53F66"/>
  </w:style>
  <w:style w:type="character" w:customStyle="1" w:styleId="WW8Num6z7">
    <w:name w:val="WW8Num6z7"/>
    <w:rsid w:val="00A53F66"/>
  </w:style>
  <w:style w:type="character" w:customStyle="1" w:styleId="WW8Num6z8">
    <w:name w:val="WW8Num6z8"/>
    <w:rsid w:val="00A53F66"/>
  </w:style>
  <w:style w:type="character" w:customStyle="1" w:styleId="WW8Num7z0">
    <w:name w:val="WW8Num7z0"/>
    <w:rsid w:val="00A53F66"/>
  </w:style>
  <w:style w:type="character" w:customStyle="1" w:styleId="WW8Num7z1">
    <w:name w:val="WW8Num7z1"/>
    <w:rsid w:val="00A53F66"/>
  </w:style>
  <w:style w:type="character" w:customStyle="1" w:styleId="WW8Num7z2">
    <w:name w:val="WW8Num7z2"/>
    <w:rsid w:val="00A53F66"/>
  </w:style>
  <w:style w:type="character" w:customStyle="1" w:styleId="WW8Num7z3">
    <w:name w:val="WW8Num7z3"/>
    <w:rsid w:val="00A53F66"/>
  </w:style>
  <w:style w:type="character" w:customStyle="1" w:styleId="WW8Num7z4">
    <w:name w:val="WW8Num7z4"/>
    <w:rsid w:val="00A53F66"/>
  </w:style>
  <w:style w:type="character" w:customStyle="1" w:styleId="WW8Num7z5">
    <w:name w:val="WW8Num7z5"/>
    <w:rsid w:val="00A53F66"/>
  </w:style>
  <w:style w:type="character" w:customStyle="1" w:styleId="WW8Num7z6">
    <w:name w:val="WW8Num7z6"/>
    <w:rsid w:val="00A53F66"/>
  </w:style>
  <w:style w:type="character" w:customStyle="1" w:styleId="WW8Num7z7">
    <w:name w:val="WW8Num7z7"/>
    <w:rsid w:val="00A53F66"/>
  </w:style>
  <w:style w:type="character" w:customStyle="1" w:styleId="WW8Num7z8">
    <w:name w:val="WW8Num7z8"/>
    <w:rsid w:val="00A53F66"/>
  </w:style>
  <w:style w:type="character" w:customStyle="1" w:styleId="WW8Num8z0">
    <w:name w:val="WW8Num8z0"/>
    <w:rsid w:val="00A53F66"/>
  </w:style>
  <w:style w:type="character" w:customStyle="1" w:styleId="WW8Num8z1">
    <w:name w:val="WW8Num8z1"/>
    <w:rsid w:val="00A53F66"/>
  </w:style>
  <w:style w:type="character" w:customStyle="1" w:styleId="WW8Num8z2">
    <w:name w:val="WW8Num8z2"/>
    <w:rsid w:val="00A53F66"/>
  </w:style>
  <w:style w:type="character" w:customStyle="1" w:styleId="WW8Num8z3">
    <w:name w:val="WW8Num8z3"/>
    <w:rsid w:val="00A53F66"/>
  </w:style>
  <w:style w:type="character" w:customStyle="1" w:styleId="WW8Num8z4">
    <w:name w:val="WW8Num8z4"/>
    <w:rsid w:val="00A53F66"/>
  </w:style>
  <w:style w:type="character" w:customStyle="1" w:styleId="WW8Num8z5">
    <w:name w:val="WW8Num8z5"/>
    <w:rsid w:val="00A53F66"/>
  </w:style>
  <w:style w:type="character" w:customStyle="1" w:styleId="WW8Num8z6">
    <w:name w:val="WW8Num8z6"/>
    <w:rsid w:val="00A53F66"/>
  </w:style>
  <w:style w:type="character" w:customStyle="1" w:styleId="WW8Num8z7">
    <w:name w:val="WW8Num8z7"/>
    <w:rsid w:val="00A53F66"/>
  </w:style>
  <w:style w:type="character" w:customStyle="1" w:styleId="WW8Num8z8">
    <w:name w:val="WW8Num8z8"/>
    <w:rsid w:val="00A53F66"/>
  </w:style>
  <w:style w:type="character" w:customStyle="1" w:styleId="WW8Num9z0">
    <w:name w:val="WW8Num9z0"/>
    <w:rsid w:val="00A53F66"/>
  </w:style>
  <w:style w:type="character" w:customStyle="1" w:styleId="WW8Num9z5">
    <w:name w:val="WW8Num9z5"/>
    <w:rsid w:val="00A53F66"/>
    <w:rPr>
      <w:i w:val="0"/>
    </w:rPr>
  </w:style>
  <w:style w:type="character" w:customStyle="1" w:styleId="WW8Num10z0">
    <w:name w:val="WW8Num10z0"/>
    <w:rsid w:val="00A53F66"/>
  </w:style>
  <w:style w:type="character" w:customStyle="1" w:styleId="WW8Num10z1">
    <w:name w:val="WW8Num10z1"/>
    <w:rsid w:val="00A53F66"/>
  </w:style>
  <w:style w:type="character" w:customStyle="1" w:styleId="WW8Num10z2">
    <w:name w:val="WW8Num10z2"/>
    <w:rsid w:val="00A53F66"/>
  </w:style>
  <w:style w:type="character" w:customStyle="1" w:styleId="WW8Num10z3">
    <w:name w:val="WW8Num10z3"/>
    <w:rsid w:val="00A53F66"/>
  </w:style>
  <w:style w:type="character" w:customStyle="1" w:styleId="WW8Num10z4">
    <w:name w:val="WW8Num10z4"/>
    <w:rsid w:val="00A53F66"/>
  </w:style>
  <w:style w:type="character" w:customStyle="1" w:styleId="WW8Num10z5">
    <w:name w:val="WW8Num10z5"/>
    <w:rsid w:val="00A53F66"/>
  </w:style>
  <w:style w:type="character" w:customStyle="1" w:styleId="WW8Num10z6">
    <w:name w:val="WW8Num10z6"/>
    <w:rsid w:val="00A53F66"/>
  </w:style>
  <w:style w:type="character" w:customStyle="1" w:styleId="WW8Num10z7">
    <w:name w:val="WW8Num10z7"/>
    <w:rsid w:val="00A53F66"/>
  </w:style>
  <w:style w:type="character" w:customStyle="1" w:styleId="WW8Num10z8">
    <w:name w:val="WW8Num10z8"/>
    <w:rsid w:val="00A53F66"/>
  </w:style>
  <w:style w:type="character" w:customStyle="1" w:styleId="WW8Num11z0">
    <w:name w:val="WW8Num11z0"/>
    <w:rsid w:val="00A53F66"/>
  </w:style>
  <w:style w:type="character" w:customStyle="1" w:styleId="WW8Num11z5">
    <w:name w:val="WW8Num11z5"/>
    <w:rsid w:val="00A53F66"/>
    <w:rPr>
      <w:i w:val="0"/>
    </w:rPr>
  </w:style>
  <w:style w:type="character" w:customStyle="1" w:styleId="WW8Num12z0">
    <w:name w:val="WW8Num12z0"/>
    <w:rsid w:val="00A53F66"/>
  </w:style>
  <w:style w:type="character" w:customStyle="1" w:styleId="WW8Num12z5">
    <w:name w:val="WW8Num12z5"/>
    <w:rsid w:val="00A53F66"/>
    <w:rPr>
      <w:i w:val="0"/>
    </w:rPr>
  </w:style>
  <w:style w:type="character" w:customStyle="1" w:styleId="WW8Num13z0">
    <w:name w:val="WW8Num13z0"/>
    <w:rsid w:val="00A53F66"/>
  </w:style>
  <w:style w:type="character" w:customStyle="1" w:styleId="WW8Num13z1">
    <w:name w:val="WW8Num13z1"/>
    <w:rsid w:val="00A53F66"/>
  </w:style>
  <w:style w:type="character" w:customStyle="1" w:styleId="WW8Num13z2">
    <w:name w:val="WW8Num13z2"/>
    <w:rsid w:val="00A53F66"/>
  </w:style>
  <w:style w:type="character" w:customStyle="1" w:styleId="WW8Num13z3">
    <w:name w:val="WW8Num13z3"/>
    <w:rsid w:val="00A53F66"/>
  </w:style>
  <w:style w:type="character" w:customStyle="1" w:styleId="WW8Num13z4">
    <w:name w:val="WW8Num13z4"/>
    <w:rsid w:val="00A53F66"/>
  </w:style>
  <w:style w:type="character" w:customStyle="1" w:styleId="WW8Num13z5">
    <w:name w:val="WW8Num13z5"/>
    <w:rsid w:val="00A53F66"/>
  </w:style>
  <w:style w:type="character" w:customStyle="1" w:styleId="WW8Num13z6">
    <w:name w:val="WW8Num13z6"/>
    <w:rsid w:val="00A53F66"/>
  </w:style>
  <w:style w:type="character" w:customStyle="1" w:styleId="WW8Num13z7">
    <w:name w:val="WW8Num13z7"/>
    <w:rsid w:val="00A53F66"/>
  </w:style>
  <w:style w:type="character" w:customStyle="1" w:styleId="WW8Num13z8">
    <w:name w:val="WW8Num13z8"/>
    <w:rsid w:val="00A53F66"/>
  </w:style>
  <w:style w:type="character" w:customStyle="1" w:styleId="WW8Num14z0">
    <w:name w:val="WW8Num14z0"/>
    <w:rsid w:val="00A53F66"/>
  </w:style>
  <w:style w:type="character" w:customStyle="1" w:styleId="WW8Num14z5">
    <w:name w:val="WW8Num14z5"/>
    <w:rsid w:val="00A53F66"/>
    <w:rPr>
      <w:i w:val="0"/>
    </w:rPr>
  </w:style>
  <w:style w:type="character" w:customStyle="1" w:styleId="WW8Num15z0">
    <w:name w:val="WW8Num15z0"/>
    <w:rsid w:val="00A53F66"/>
  </w:style>
  <w:style w:type="character" w:customStyle="1" w:styleId="WW8Num15z5">
    <w:name w:val="WW8Num15z5"/>
    <w:rsid w:val="00A53F66"/>
    <w:rPr>
      <w:i w:val="0"/>
    </w:rPr>
  </w:style>
  <w:style w:type="character" w:customStyle="1" w:styleId="WW8Num16z0">
    <w:name w:val="WW8Num16z0"/>
    <w:rsid w:val="00A53F66"/>
  </w:style>
  <w:style w:type="character" w:customStyle="1" w:styleId="WW8Num16z5">
    <w:name w:val="WW8Num16z5"/>
    <w:rsid w:val="00A53F66"/>
    <w:rPr>
      <w:i w:val="0"/>
    </w:rPr>
  </w:style>
  <w:style w:type="character" w:customStyle="1" w:styleId="WW8Num17z0">
    <w:name w:val="WW8Num17z0"/>
    <w:rsid w:val="00A53F66"/>
    <w:rPr>
      <w:rFonts w:ascii="Wingdings" w:hAnsi="Wingdings" w:cs="Wingdings"/>
    </w:rPr>
  </w:style>
  <w:style w:type="character" w:customStyle="1" w:styleId="WW8Num17z1">
    <w:name w:val="WW8Num17z1"/>
    <w:rsid w:val="00A53F66"/>
    <w:rPr>
      <w:rFonts w:ascii="Courier New" w:hAnsi="Courier New" w:cs="Courier New"/>
    </w:rPr>
  </w:style>
  <w:style w:type="character" w:customStyle="1" w:styleId="WW8Num17z3">
    <w:name w:val="WW8Num17z3"/>
    <w:rsid w:val="00A53F66"/>
    <w:rPr>
      <w:rFonts w:ascii="Symbol" w:hAnsi="Symbol" w:cs="Symbol"/>
    </w:rPr>
  </w:style>
  <w:style w:type="character" w:customStyle="1" w:styleId="Standardnpsmoodstavce1">
    <w:name w:val="Standardní písmo odstavce1"/>
    <w:rsid w:val="00A53F66"/>
  </w:style>
  <w:style w:type="character" w:styleId="slostrnky">
    <w:name w:val="page number"/>
    <w:basedOn w:val="Standardnpsmoodstavce1"/>
    <w:rsid w:val="00A53F66"/>
  </w:style>
  <w:style w:type="character" w:customStyle="1" w:styleId="Odkaznakoment1">
    <w:name w:val="Odkaz na komentář1"/>
    <w:rsid w:val="00A53F66"/>
    <w:rPr>
      <w:sz w:val="16"/>
      <w:szCs w:val="16"/>
    </w:rPr>
  </w:style>
  <w:style w:type="character" w:customStyle="1" w:styleId="ZpatChar">
    <w:name w:val="Zápatí Char"/>
    <w:uiPriority w:val="99"/>
    <w:rsid w:val="00A53F66"/>
    <w:rPr>
      <w:sz w:val="24"/>
      <w:szCs w:val="24"/>
    </w:rPr>
  </w:style>
  <w:style w:type="character" w:customStyle="1" w:styleId="ZhlavChar">
    <w:name w:val="Záhlaví Char"/>
    <w:rsid w:val="00A53F66"/>
    <w:rPr>
      <w:sz w:val="24"/>
      <w:szCs w:val="24"/>
    </w:rPr>
  </w:style>
  <w:style w:type="character" w:customStyle="1" w:styleId="Odrky">
    <w:name w:val="Odrážky"/>
    <w:rsid w:val="00A53F66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sz w:val="22"/>
      <w:szCs w:val="22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b w:val="0"/>
      <w:sz w:val="22"/>
      <w:szCs w:val="22"/>
    </w:rPr>
  </w:style>
  <w:style w:type="character" w:customStyle="1" w:styleId="ListLabel6">
    <w:name w:val="ListLabel 6"/>
    <w:rPr>
      <w:i w:val="0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sz w:val="22"/>
      <w:szCs w:val="22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i w:val="0"/>
    </w:rPr>
  </w:style>
  <w:style w:type="character" w:customStyle="1" w:styleId="ListLabel13">
    <w:name w:val="ListLabel 13"/>
    <w:rPr>
      <w:b w:val="0"/>
      <w:sz w:val="22"/>
      <w:szCs w:val="22"/>
    </w:rPr>
  </w:style>
  <w:style w:type="character" w:customStyle="1" w:styleId="ListLabel14">
    <w:name w:val="ListLabel 14"/>
    <w:rPr>
      <w:i w:val="0"/>
    </w:rPr>
  </w:style>
  <w:style w:type="character" w:customStyle="1" w:styleId="ListLabel15">
    <w:name w:val="ListLabel 15"/>
    <w:rPr>
      <w:b w:val="0"/>
      <w:sz w:val="22"/>
      <w:szCs w:val="22"/>
    </w:rPr>
  </w:style>
  <w:style w:type="character" w:customStyle="1" w:styleId="ListLabel16">
    <w:name w:val="ListLabel 16"/>
    <w:rPr>
      <w:i w:val="0"/>
    </w:rPr>
  </w:style>
  <w:style w:type="character" w:customStyle="1" w:styleId="ListLabel17">
    <w:name w:val="ListLabel 17"/>
    <w:rPr>
      <w:b w:val="0"/>
      <w:sz w:val="22"/>
      <w:szCs w:val="22"/>
    </w:rPr>
  </w:style>
  <w:style w:type="character" w:customStyle="1" w:styleId="ListLabel18">
    <w:name w:val="ListLabel 18"/>
    <w:rPr>
      <w:i w:val="0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WW8Num31z0">
    <w:name w:val="WW8Num31z0"/>
    <w:rPr>
      <w:rFonts w:ascii="Calibri" w:eastAsia="Calibri" w:hAnsi="Calibri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ListLabel23">
    <w:name w:val="ListLabel 23"/>
    <w:rPr>
      <w:b w:val="0"/>
      <w:sz w:val="22"/>
      <w:szCs w:val="22"/>
    </w:rPr>
  </w:style>
  <w:style w:type="character" w:customStyle="1" w:styleId="ListLabel24">
    <w:name w:val="ListLabel 24"/>
    <w:rPr>
      <w:i w:val="0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b w:val="0"/>
      <w:sz w:val="22"/>
      <w:szCs w:val="22"/>
    </w:rPr>
  </w:style>
  <w:style w:type="character" w:customStyle="1" w:styleId="ListLabel30">
    <w:name w:val="ListLabel 30"/>
    <w:rPr>
      <w:i w:val="0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b w:val="0"/>
      <w:sz w:val="22"/>
      <w:szCs w:val="22"/>
    </w:rPr>
  </w:style>
  <w:style w:type="character" w:customStyle="1" w:styleId="ListLabel36">
    <w:name w:val="ListLabel 36"/>
    <w:rPr>
      <w:i w:val="0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OpenSymbol"/>
    </w:rPr>
  </w:style>
  <w:style w:type="paragraph" w:customStyle="1" w:styleId="Nadpis">
    <w:name w:val="Nadpis"/>
    <w:basedOn w:val="Normln"/>
    <w:next w:val="Tlotextu"/>
    <w:rsid w:val="00A53F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A53F66"/>
    <w:pPr>
      <w:spacing w:after="140" w:line="288" w:lineRule="auto"/>
      <w:jc w:val="both"/>
    </w:pPr>
    <w:rPr>
      <w:rFonts w:ascii="Arial" w:hAnsi="Arial" w:cs="Arial"/>
      <w:sz w:val="18"/>
    </w:rPr>
  </w:style>
  <w:style w:type="paragraph" w:styleId="Seznam">
    <w:name w:val="List"/>
    <w:basedOn w:val="Tlotextu"/>
    <w:rsid w:val="00A53F66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53F66"/>
    <w:pPr>
      <w:suppressLineNumbers/>
    </w:pPr>
    <w:rPr>
      <w:rFonts w:cs="Mangal"/>
    </w:rPr>
  </w:style>
  <w:style w:type="paragraph" w:styleId="Titulek">
    <w:name w:val="caption"/>
    <w:basedOn w:val="Normln"/>
    <w:qFormat/>
    <w:rsid w:val="00A53F66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A53F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53F66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rsid w:val="00A53F66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sid w:val="00A53F66"/>
    <w:rPr>
      <w:sz w:val="20"/>
      <w:szCs w:val="20"/>
    </w:rPr>
  </w:style>
  <w:style w:type="paragraph" w:styleId="Pedmtkomente">
    <w:name w:val="annotation subject"/>
    <w:basedOn w:val="Textkomente1"/>
    <w:rsid w:val="00A53F66"/>
    <w:rPr>
      <w:b/>
      <w:bCs/>
    </w:rPr>
  </w:style>
  <w:style w:type="paragraph" w:styleId="Textbubliny">
    <w:name w:val="Balloon Text"/>
    <w:basedOn w:val="Normln"/>
    <w:rsid w:val="00A53F66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rsid w:val="00A53F66"/>
    <w:pPr>
      <w:spacing w:after="120"/>
      <w:jc w:val="both"/>
    </w:pPr>
    <w:rPr>
      <w:rFonts w:ascii="Palatino Linotype" w:hAnsi="Palatino Linotype" w:cs="Palatino Linotype"/>
      <w:sz w:val="22"/>
    </w:rPr>
  </w:style>
  <w:style w:type="paragraph" w:customStyle="1" w:styleId="PFI-pismeno">
    <w:name w:val="PFI-pismeno"/>
    <w:basedOn w:val="PFI-odstavec"/>
    <w:rsid w:val="00A53F66"/>
  </w:style>
  <w:style w:type="paragraph" w:customStyle="1" w:styleId="PFI-msk">
    <w:name w:val="PFI-římské"/>
    <w:basedOn w:val="PFI-pismeno"/>
    <w:rsid w:val="00A53F66"/>
  </w:style>
  <w:style w:type="paragraph" w:customStyle="1" w:styleId="Obsahtabulky">
    <w:name w:val="Obsah tabulky"/>
    <w:basedOn w:val="Normln"/>
    <w:rsid w:val="00A53F66"/>
    <w:pPr>
      <w:suppressLineNumbers/>
    </w:pPr>
  </w:style>
  <w:style w:type="paragraph" w:customStyle="1" w:styleId="Nadpistabulky">
    <w:name w:val="Nadpis tabulky"/>
    <w:basedOn w:val="Obsahtabulky"/>
    <w:rsid w:val="00A53F66"/>
    <w:pPr>
      <w:jc w:val="center"/>
    </w:pPr>
    <w:rPr>
      <w:b/>
      <w:bCs/>
    </w:rPr>
  </w:style>
  <w:style w:type="numbering" w:customStyle="1" w:styleId="WW8Num2">
    <w:name w:val="WW8Num2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31">
    <w:name w:val="WW8Num31"/>
  </w:style>
  <w:style w:type="character" w:styleId="Odkaznakoment">
    <w:name w:val="annotation reference"/>
    <w:basedOn w:val="Standardnpsmoodstavce"/>
    <w:uiPriority w:val="99"/>
    <w:semiHidden/>
    <w:unhideWhenUsed/>
    <w:rsid w:val="005D4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49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4936"/>
    <w:rPr>
      <w:color w:val="00000A"/>
      <w:lang w:eastAsia="zh-CN"/>
    </w:rPr>
  </w:style>
  <w:style w:type="paragraph" w:styleId="Revize">
    <w:name w:val="Revision"/>
    <w:hidden/>
    <w:uiPriority w:val="99"/>
    <w:semiHidden/>
    <w:rsid w:val="002A54D0"/>
    <w:rPr>
      <w:color w:val="00000A"/>
      <w:sz w:val="24"/>
      <w:szCs w:val="24"/>
      <w:lang w:eastAsia="zh-CN"/>
    </w:rPr>
  </w:style>
  <w:style w:type="paragraph" w:customStyle="1" w:styleId="Zhlavvlevo">
    <w:name w:val="Záhlaví vlevo"/>
    <w:basedOn w:val="Normln"/>
    <w:rsid w:val="00E36A3B"/>
    <w:pPr>
      <w:suppressLineNumbers/>
      <w:tabs>
        <w:tab w:val="center" w:pos="4535"/>
        <w:tab w:val="right" w:pos="9070"/>
      </w:tabs>
    </w:pPr>
    <w:rPr>
      <w:rFonts w:ascii="Arial" w:eastAsia="Calibri" w:hAnsi="Arial" w:cs="Arial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5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4782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michal.stekl@hotmail.com</cp:lastModifiedBy>
  <cp:revision>40</cp:revision>
  <cp:lastPrinted>2016-11-15T18:03:00Z</cp:lastPrinted>
  <dcterms:created xsi:type="dcterms:W3CDTF">2016-11-07T15:00:00Z</dcterms:created>
  <dcterms:modified xsi:type="dcterms:W3CDTF">2025-05-19T10:26:00Z</dcterms:modified>
  <dc:language>cs-CZ</dc:language>
</cp:coreProperties>
</file>