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38C6" w14:textId="77777777" w:rsidR="00B244ED" w:rsidRPr="00B244ED" w:rsidRDefault="00B244ED" w:rsidP="00D20F31">
      <w:pPr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244ED">
        <w:rPr>
          <w:rFonts w:ascii="Arial" w:hAnsi="Arial" w:cs="Arial"/>
          <w:b/>
          <w:sz w:val="36"/>
          <w:szCs w:val="36"/>
        </w:rPr>
        <w:t>Příloha č. 1 – Specifikace požadovaných služeb</w:t>
      </w:r>
    </w:p>
    <w:p w14:paraId="2205C8AB" w14:textId="35215769" w:rsidR="00BA0808" w:rsidRPr="005F0855" w:rsidRDefault="00990EC5" w:rsidP="00D20F31">
      <w:pPr>
        <w:jc w:val="both"/>
        <w:rPr>
          <w:rFonts w:ascii="Arial" w:hAnsi="Arial" w:cs="Arial"/>
          <w:b/>
          <w:sz w:val="32"/>
          <w:szCs w:val="24"/>
        </w:rPr>
      </w:pPr>
      <w:r w:rsidRPr="005F0855">
        <w:rPr>
          <w:rFonts w:ascii="Arial" w:hAnsi="Arial" w:cs="Arial"/>
          <w:b/>
          <w:sz w:val="32"/>
          <w:szCs w:val="24"/>
        </w:rPr>
        <w:t>S</w:t>
      </w:r>
      <w:r w:rsidR="00D102D5" w:rsidRPr="005F0855">
        <w:rPr>
          <w:rFonts w:ascii="Arial" w:hAnsi="Arial" w:cs="Arial"/>
          <w:b/>
          <w:sz w:val="32"/>
          <w:szCs w:val="24"/>
        </w:rPr>
        <w:t>ervisní podpo</w:t>
      </w:r>
      <w:r w:rsidRPr="005F0855">
        <w:rPr>
          <w:rFonts w:ascii="Arial" w:hAnsi="Arial" w:cs="Arial"/>
          <w:b/>
          <w:sz w:val="32"/>
          <w:szCs w:val="24"/>
        </w:rPr>
        <w:t>ra</w:t>
      </w:r>
      <w:r w:rsidR="004C567D" w:rsidRPr="005F0855">
        <w:rPr>
          <w:rFonts w:ascii="Arial" w:hAnsi="Arial" w:cs="Arial"/>
          <w:b/>
          <w:sz w:val="32"/>
          <w:szCs w:val="24"/>
        </w:rPr>
        <w:t xml:space="preserve"> produktů Microsoft </w:t>
      </w:r>
    </w:p>
    <w:p w14:paraId="52F00483" w14:textId="288C1288" w:rsidR="00D448BD" w:rsidRPr="005F0855" w:rsidRDefault="00573F4F" w:rsidP="000E3F37">
      <w:pPr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Předmětem </w:t>
      </w:r>
      <w:r w:rsidR="00D84D7A" w:rsidRPr="005F0855">
        <w:rPr>
          <w:rFonts w:ascii="Arial" w:hAnsi="Arial" w:cs="Arial"/>
          <w:sz w:val="20"/>
          <w:szCs w:val="20"/>
        </w:rPr>
        <w:t xml:space="preserve">veřejné zakázky </w:t>
      </w:r>
      <w:bookmarkStart w:id="1" w:name="_Hlk134610577"/>
      <w:r w:rsidR="00D448BD" w:rsidRPr="005F0855">
        <w:rPr>
          <w:rFonts w:ascii="Arial" w:hAnsi="Arial" w:cs="Arial"/>
          <w:sz w:val="20"/>
          <w:szCs w:val="20"/>
        </w:rPr>
        <w:t>je smluvn</w:t>
      </w:r>
      <w:r w:rsidRPr="005F0855">
        <w:rPr>
          <w:rFonts w:ascii="Arial" w:hAnsi="Arial" w:cs="Arial"/>
          <w:sz w:val="20"/>
          <w:szCs w:val="20"/>
        </w:rPr>
        <w:t>í</w:t>
      </w:r>
      <w:r w:rsidR="00D448BD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>zajištění</w:t>
      </w:r>
      <w:r w:rsidR="00CC575D" w:rsidRPr="005F0855">
        <w:rPr>
          <w:rFonts w:ascii="Arial" w:hAnsi="Arial" w:cs="Arial"/>
          <w:sz w:val="20"/>
          <w:szCs w:val="20"/>
        </w:rPr>
        <w:t xml:space="preserve"> s</w:t>
      </w:r>
      <w:r w:rsidR="00D448BD" w:rsidRPr="005F0855">
        <w:rPr>
          <w:rFonts w:ascii="Arial" w:hAnsi="Arial" w:cs="Arial"/>
          <w:sz w:val="20"/>
          <w:szCs w:val="20"/>
        </w:rPr>
        <w:t>ervisní podpor</w:t>
      </w:r>
      <w:r w:rsidRPr="005F0855">
        <w:rPr>
          <w:rFonts w:ascii="Arial" w:hAnsi="Arial" w:cs="Arial"/>
          <w:sz w:val="20"/>
          <w:szCs w:val="20"/>
        </w:rPr>
        <w:t>y</w:t>
      </w:r>
      <w:r w:rsidR="00D448BD" w:rsidRPr="005F0855">
        <w:rPr>
          <w:rFonts w:ascii="Arial" w:hAnsi="Arial" w:cs="Arial"/>
          <w:sz w:val="20"/>
          <w:szCs w:val="20"/>
        </w:rPr>
        <w:t xml:space="preserve"> pro vybrané produkty společnosti Microsoft</w:t>
      </w:r>
      <w:r w:rsidR="00E301BD" w:rsidRPr="005F0855">
        <w:rPr>
          <w:rFonts w:ascii="Arial" w:hAnsi="Arial" w:cs="Arial"/>
          <w:sz w:val="20"/>
          <w:szCs w:val="20"/>
        </w:rPr>
        <w:t>, které jsou</w:t>
      </w:r>
      <w:r w:rsidR="00D448BD" w:rsidRPr="005F0855">
        <w:rPr>
          <w:rFonts w:ascii="Arial" w:hAnsi="Arial" w:cs="Arial"/>
          <w:sz w:val="20"/>
          <w:szCs w:val="20"/>
        </w:rPr>
        <w:t xml:space="preserve"> používané v ŘLP ČR,</w:t>
      </w:r>
      <w:r w:rsidR="00B12399" w:rsidRPr="005F0855">
        <w:rPr>
          <w:rFonts w:ascii="Arial" w:hAnsi="Arial" w:cs="Arial"/>
          <w:sz w:val="20"/>
          <w:szCs w:val="20"/>
        </w:rPr>
        <w:t> </w:t>
      </w:r>
      <w:r w:rsidR="00D448BD" w:rsidRPr="005F0855">
        <w:rPr>
          <w:rFonts w:ascii="Arial" w:hAnsi="Arial" w:cs="Arial"/>
          <w:sz w:val="20"/>
          <w:szCs w:val="20"/>
        </w:rPr>
        <w:t>s.p</w:t>
      </w:r>
      <w:bookmarkEnd w:id="1"/>
      <w:r w:rsidR="00D448BD" w:rsidRPr="005F0855">
        <w:rPr>
          <w:rFonts w:ascii="Arial" w:hAnsi="Arial" w:cs="Arial"/>
          <w:sz w:val="20"/>
          <w:szCs w:val="20"/>
        </w:rPr>
        <w:t xml:space="preserve">. </w:t>
      </w:r>
    </w:p>
    <w:p w14:paraId="17E345FF" w14:textId="71B2A984" w:rsidR="00D448BD" w:rsidRPr="005F0855" w:rsidRDefault="00AE1DD0" w:rsidP="00DC5328">
      <w:pPr>
        <w:pStyle w:val="LPlneksmlouvy"/>
        <w:rPr>
          <w:rFonts w:cs="Arial"/>
          <w:sz w:val="28"/>
        </w:rPr>
      </w:pPr>
      <w:r w:rsidRPr="005F0855">
        <w:rPr>
          <w:rFonts w:cs="Arial"/>
          <w:sz w:val="28"/>
        </w:rPr>
        <w:t>Požadované řešení</w:t>
      </w:r>
      <w:r w:rsidR="003A54C4" w:rsidRPr="005F0855">
        <w:rPr>
          <w:rFonts w:cs="Arial"/>
          <w:sz w:val="28"/>
        </w:rPr>
        <w:t xml:space="preserve"> – detailní popis</w:t>
      </w:r>
    </w:p>
    <w:p w14:paraId="0500F5B9" w14:textId="77777777" w:rsidR="00D448BD" w:rsidRPr="005F0855" w:rsidRDefault="00D448BD" w:rsidP="00D20F31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5F0855">
        <w:rPr>
          <w:sz w:val="24"/>
          <w:szCs w:val="20"/>
        </w:rPr>
        <w:t>Rozsah služeb:</w:t>
      </w:r>
    </w:p>
    <w:p w14:paraId="333D0C0F" w14:textId="3F3C86CA" w:rsidR="002908D3" w:rsidRPr="005F0855" w:rsidRDefault="003229E4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bookmarkStart w:id="2" w:name="_Hlk169773669"/>
      <w:r w:rsidRPr="005F0855">
        <w:rPr>
          <w:rFonts w:ascii="Arial" w:hAnsi="Arial" w:cs="Arial"/>
          <w:i/>
          <w:sz w:val="20"/>
          <w:szCs w:val="20"/>
        </w:rPr>
        <w:t>Servisní připravenost – Helpdesk se zaručenou dobou reakce</w:t>
      </w:r>
    </w:p>
    <w:p w14:paraId="2D349ABF" w14:textId="7D333248" w:rsidR="002908D3" w:rsidRPr="005F0855" w:rsidRDefault="003229E4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before="240"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S</w:t>
      </w:r>
      <w:r w:rsidR="00982BDA" w:rsidRPr="005F0855">
        <w:rPr>
          <w:rFonts w:ascii="Arial" w:hAnsi="Arial" w:cs="Arial"/>
          <w:i/>
          <w:sz w:val="20"/>
          <w:szCs w:val="20"/>
        </w:rPr>
        <w:t>ervisní práce</w:t>
      </w:r>
      <w:r w:rsidRPr="005F0855">
        <w:rPr>
          <w:rFonts w:ascii="Arial" w:hAnsi="Arial" w:cs="Arial"/>
          <w:i/>
          <w:sz w:val="20"/>
          <w:szCs w:val="20"/>
        </w:rPr>
        <w:t xml:space="preserve"> – servisní zásahy, </w:t>
      </w:r>
      <w:r w:rsidR="00982BDA" w:rsidRPr="005F0855">
        <w:rPr>
          <w:rFonts w:ascii="Arial" w:hAnsi="Arial" w:cs="Arial"/>
          <w:i/>
          <w:sz w:val="20"/>
          <w:szCs w:val="20"/>
        </w:rPr>
        <w:t>k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onzultační a rozvojová podpora </w:t>
      </w:r>
    </w:p>
    <w:p w14:paraId="5020E470" w14:textId="6181030C" w:rsidR="002908D3" w:rsidRPr="005F0855" w:rsidRDefault="002908D3" w:rsidP="00CB2606">
      <w:pPr>
        <w:pStyle w:val="Odstavecseseznamem"/>
        <w:numPr>
          <w:ilvl w:val="0"/>
          <w:numId w:val="2"/>
        </w:numPr>
        <w:tabs>
          <w:tab w:val="clear" w:pos="720"/>
        </w:tabs>
        <w:spacing w:after="200" w:line="276" w:lineRule="auto"/>
        <w:ind w:left="86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Informační </w:t>
      </w:r>
      <w:r w:rsidR="003229E4" w:rsidRPr="005F0855">
        <w:rPr>
          <w:rFonts w:ascii="Arial" w:hAnsi="Arial" w:cs="Arial"/>
          <w:i/>
          <w:sz w:val="20"/>
          <w:szCs w:val="20"/>
        </w:rPr>
        <w:t xml:space="preserve">servis </w:t>
      </w:r>
      <w:r w:rsidRPr="005F0855">
        <w:rPr>
          <w:rFonts w:ascii="Arial" w:hAnsi="Arial" w:cs="Arial"/>
          <w:i/>
          <w:sz w:val="20"/>
          <w:szCs w:val="20"/>
        </w:rPr>
        <w:t xml:space="preserve">– upozorňování na dostupné aktualizace SW a na změny funkcionalit </w:t>
      </w:r>
    </w:p>
    <w:bookmarkEnd w:id="2"/>
    <w:p w14:paraId="1AD13C92" w14:textId="28CEE535" w:rsidR="00D448BD" w:rsidRPr="005F0855" w:rsidRDefault="003229E4" w:rsidP="0041184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r w:rsidRPr="005F0855">
        <w:rPr>
          <w:sz w:val="22"/>
          <w:szCs w:val="20"/>
        </w:rPr>
        <w:t>Servisní připravenost</w:t>
      </w:r>
    </w:p>
    <w:p w14:paraId="262DC84A" w14:textId="02E73523" w:rsidR="00D448BD" w:rsidRPr="005F0855" w:rsidRDefault="00D448BD" w:rsidP="000E3F37">
      <w:pPr>
        <w:spacing w:before="120" w:after="6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Předmě</w:t>
      </w:r>
      <w:r w:rsidR="00AC36A3" w:rsidRPr="005F0855">
        <w:rPr>
          <w:rFonts w:ascii="Arial" w:hAnsi="Arial" w:cs="Arial"/>
          <w:sz w:val="20"/>
          <w:szCs w:val="20"/>
        </w:rPr>
        <w:t>t</w:t>
      </w:r>
      <w:r w:rsidR="003229E4" w:rsidRPr="005F0855">
        <w:rPr>
          <w:rFonts w:ascii="Arial" w:hAnsi="Arial" w:cs="Arial"/>
          <w:sz w:val="20"/>
          <w:szCs w:val="20"/>
        </w:rPr>
        <w:t>em servisní připravenosti je:</w:t>
      </w:r>
    </w:p>
    <w:p w14:paraId="4538A857" w14:textId="74C56EF6" w:rsidR="003229E4" w:rsidRPr="005F0855" w:rsidRDefault="00822916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zajištění připravenosti</w:t>
      </w:r>
      <w:r w:rsidR="003229E4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 xml:space="preserve">na </w:t>
      </w:r>
      <w:r w:rsidR="003229E4" w:rsidRPr="005F0855">
        <w:rPr>
          <w:rFonts w:ascii="Arial" w:hAnsi="Arial" w:cs="Arial"/>
          <w:sz w:val="20"/>
          <w:szCs w:val="20"/>
        </w:rPr>
        <w:t xml:space="preserve">požadavky </w:t>
      </w:r>
      <w:r w:rsidR="00E42748">
        <w:rPr>
          <w:rFonts w:ascii="Arial" w:hAnsi="Arial" w:cs="Arial"/>
          <w:sz w:val="20"/>
          <w:szCs w:val="20"/>
        </w:rPr>
        <w:t>klienta</w:t>
      </w:r>
      <w:r w:rsidR="003229E4" w:rsidRPr="005F0855">
        <w:rPr>
          <w:rFonts w:ascii="Arial" w:hAnsi="Arial" w:cs="Arial"/>
          <w:sz w:val="20"/>
          <w:szCs w:val="20"/>
        </w:rPr>
        <w:t xml:space="preserve"> se zajištěnou dobou reakce a řešení požadavku definovanou v </w:t>
      </w:r>
      <w:hyperlink w:anchor="_Kategorizace_systémů_–" w:history="1">
        <w:r w:rsidR="003229E4" w:rsidRPr="005F0855">
          <w:rPr>
            <w:rStyle w:val="Hypertextovodkaz"/>
            <w:rFonts w:ascii="Arial" w:hAnsi="Arial" w:cs="Arial"/>
          </w:rPr>
          <w:t>kapitole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 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_Ref139885250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3.3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,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_Ref139885261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3.4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r w:rsidR="003229E4" w:rsidRPr="005F0855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a</w:t>
        </w:r>
        <w:r w:rsidR="003229E4" w:rsidRPr="005F0855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begin"/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instrText xml:space="preserve"> REF _Ref139885272 \r \h  \* MERGEFORMAT </w:instrTex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separate"/>
        </w:r>
        <w:r w:rsidR="00E42748">
          <w:rPr>
            <w:rStyle w:val="Hypertextovodkaz"/>
            <w:rFonts w:ascii="Arial" w:hAnsi="Arial" w:cs="Arial"/>
            <w:sz w:val="20"/>
            <w:szCs w:val="20"/>
          </w:rPr>
          <w:t>3.5</w:t>
        </w:r>
        <w:r w:rsidR="003229E4" w:rsidRPr="005F0855">
          <w:rPr>
            <w:rStyle w:val="Hypertextovodkaz"/>
            <w:rFonts w:ascii="Arial" w:hAnsi="Arial" w:cs="Arial"/>
            <w:sz w:val="20"/>
            <w:szCs w:val="20"/>
          </w:rPr>
          <w:fldChar w:fldCharType="end"/>
        </w:r>
      </w:hyperlink>
    </w:p>
    <w:p w14:paraId="24166C54" w14:textId="7170FFB5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poskytnutí technického prostředku – HelpDesku, umožňující zadávat požadavky a kontrolovat jejich řešení</w:t>
      </w:r>
    </w:p>
    <w:p w14:paraId="35EA1D40" w14:textId="553ECD20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poskytnutí telefonického a emailového kontaktu pro zadávání a řešení požadavků</w:t>
      </w:r>
      <w:r w:rsidR="00E42748">
        <w:rPr>
          <w:rFonts w:ascii="Arial" w:hAnsi="Arial" w:cs="Arial"/>
          <w:sz w:val="20"/>
          <w:szCs w:val="20"/>
        </w:rPr>
        <w:t xml:space="preserve"> klienta</w:t>
      </w:r>
      <w:r w:rsidRPr="005F0855">
        <w:rPr>
          <w:rFonts w:ascii="Arial" w:hAnsi="Arial" w:cs="Arial"/>
          <w:sz w:val="20"/>
          <w:szCs w:val="20"/>
        </w:rPr>
        <w:t xml:space="preserve"> </w:t>
      </w:r>
    </w:p>
    <w:p w14:paraId="0067E1EB" w14:textId="655024E8" w:rsidR="003229E4" w:rsidRPr="005F0855" w:rsidRDefault="003229E4" w:rsidP="006D6FDA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zadané požadavky budou dále řešeny jako servisní práce dle definice v kapitole </w:t>
      </w:r>
      <w:r w:rsidRPr="005F0855">
        <w:rPr>
          <w:rFonts w:ascii="Arial" w:hAnsi="Arial" w:cs="Arial"/>
          <w:sz w:val="20"/>
          <w:szCs w:val="20"/>
        </w:rPr>
        <w:fldChar w:fldCharType="begin"/>
      </w:r>
      <w:r w:rsidRPr="005F0855">
        <w:rPr>
          <w:rFonts w:ascii="Arial" w:hAnsi="Arial" w:cs="Arial"/>
          <w:sz w:val="20"/>
          <w:szCs w:val="20"/>
        </w:rPr>
        <w:instrText xml:space="preserve"> REF _Ref139885013 \r \h  \* MERGEFORMAT </w:instrText>
      </w:r>
      <w:r w:rsidRPr="005F0855">
        <w:rPr>
          <w:rFonts w:ascii="Arial" w:hAnsi="Arial" w:cs="Arial"/>
          <w:sz w:val="20"/>
          <w:szCs w:val="20"/>
        </w:rPr>
      </w:r>
      <w:r w:rsidRPr="005F0855">
        <w:rPr>
          <w:rFonts w:ascii="Arial" w:hAnsi="Arial" w:cs="Arial"/>
          <w:sz w:val="20"/>
          <w:szCs w:val="20"/>
        </w:rPr>
        <w:fldChar w:fldCharType="separate"/>
      </w:r>
      <w:r w:rsidR="00E42748">
        <w:rPr>
          <w:rFonts w:ascii="Arial" w:hAnsi="Arial" w:cs="Arial"/>
          <w:b/>
          <w:bCs/>
          <w:sz w:val="20"/>
          <w:szCs w:val="20"/>
        </w:rPr>
        <w:t>Chyba! Nenalezen zdroj odkazů.</w:t>
      </w:r>
      <w:r w:rsidRPr="005F0855">
        <w:rPr>
          <w:rFonts w:ascii="Arial" w:hAnsi="Arial" w:cs="Arial"/>
          <w:sz w:val="20"/>
          <w:szCs w:val="20"/>
        </w:rPr>
        <w:fldChar w:fldCharType="end"/>
      </w:r>
    </w:p>
    <w:p w14:paraId="05CB0324" w14:textId="25DE521C" w:rsidR="003229E4" w:rsidRPr="005F0855" w:rsidRDefault="003229E4" w:rsidP="006D6FD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5F6C6A" w14:textId="01253EC2" w:rsidR="00D448BD" w:rsidRPr="005F0855" w:rsidRDefault="003229E4" w:rsidP="0041184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r w:rsidRPr="005F0855">
        <w:rPr>
          <w:sz w:val="22"/>
          <w:szCs w:val="20"/>
        </w:rPr>
        <w:t>Servisní práce</w:t>
      </w:r>
    </w:p>
    <w:p w14:paraId="71B4BD16" w14:textId="78EEB9BB" w:rsidR="00B04EFB" w:rsidRPr="005F0855" w:rsidRDefault="00F67EE2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Jedná se o </w:t>
      </w:r>
      <w:r w:rsidR="00B04EFB" w:rsidRPr="005F0855">
        <w:rPr>
          <w:rFonts w:ascii="Arial" w:hAnsi="Arial" w:cs="Arial"/>
          <w:sz w:val="20"/>
          <w:szCs w:val="20"/>
        </w:rPr>
        <w:t>poskytování odborně technických služeb souvisejících s provoz</w:t>
      </w:r>
      <w:r w:rsidR="003229E4" w:rsidRPr="005F0855">
        <w:rPr>
          <w:rFonts w:ascii="Arial" w:hAnsi="Arial" w:cs="Arial"/>
          <w:sz w:val="20"/>
          <w:szCs w:val="20"/>
        </w:rPr>
        <w:t>em</w:t>
      </w:r>
      <w:r w:rsidR="00B04EFB" w:rsidRPr="005F0855">
        <w:rPr>
          <w:rFonts w:ascii="Arial" w:hAnsi="Arial" w:cs="Arial"/>
          <w:sz w:val="20"/>
          <w:szCs w:val="20"/>
        </w:rPr>
        <w:t xml:space="preserve"> </w:t>
      </w:r>
      <w:r w:rsidR="003229E4" w:rsidRPr="005F0855">
        <w:rPr>
          <w:rFonts w:ascii="Arial" w:hAnsi="Arial" w:cs="Arial"/>
          <w:sz w:val="20"/>
          <w:szCs w:val="20"/>
        </w:rPr>
        <w:t xml:space="preserve">a rozvojem </w:t>
      </w:r>
      <w:r w:rsidR="00B04EFB" w:rsidRPr="005F0855">
        <w:rPr>
          <w:rFonts w:ascii="Arial" w:hAnsi="Arial" w:cs="Arial"/>
          <w:sz w:val="20"/>
          <w:szCs w:val="20"/>
        </w:rPr>
        <w:t xml:space="preserve">systému. </w:t>
      </w:r>
    </w:p>
    <w:p w14:paraId="4C7268F8" w14:textId="1403E32E" w:rsidR="00CA6F9C" w:rsidRPr="005F0855" w:rsidRDefault="003229E4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F67EE2" w:rsidRPr="005F0855">
        <w:rPr>
          <w:rFonts w:ascii="Arial" w:hAnsi="Arial" w:cs="Arial"/>
          <w:sz w:val="20"/>
          <w:szCs w:val="20"/>
        </w:rPr>
        <w:t xml:space="preserve">ervisními pracemi </w:t>
      </w:r>
      <w:r w:rsidR="00D448BD" w:rsidRPr="005F0855">
        <w:rPr>
          <w:rFonts w:ascii="Arial" w:hAnsi="Arial" w:cs="Arial"/>
          <w:sz w:val="20"/>
          <w:szCs w:val="20"/>
        </w:rPr>
        <w:t>se rozumí poskytování odborně technických informací</w:t>
      </w:r>
      <w:r w:rsidR="00F67EE2" w:rsidRPr="005F0855">
        <w:rPr>
          <w:rFonts w:ascii="Arial" w:hAnsi="Arial" w:cs="Arial"/>
          <w:sz w:val="20"/>
          <w:szCs w:val="20"/>
        </w:rPr>
        <w:t xml:space="preserve"> nebo </w:t>
      </w:r>
      <w:r w:rsidR="00CB2606" w:rsidRPr="005F0855">
        <w:rPr>
          <w:rFonts w:ascii="Arial" w:hAnsi="Arial" w:cs="Arial"/>
          <w:sz w:val="20"/>
          <w:szCs w:val="20"/>
        </w:rPr>
        <w:t xml:space="preserve">vlastní zásah </w:t>
      </w:r>
      <w:r w:rsidR="00F67EE2" w:rsidRPr="005F0855">
        <w:rPr>
          <w:rFonts w:ascii="Arial" w:hAnsi="Arial" w:cs="Arial"/>
          <w:sz w:val="20"/>
          <w:szCs w:val="20"/>
        </w:rPr>
        <w:t>při opravách, updatech nebo konfiguracích</w:t>
      </w:r>
      <w:r w:rsidR="00D448BD" w:rsidRPr="005F0855">
        <w:rPr>
          <w:rFonts w:ascii="Arial" w:hAnsi="Arial" w:cs="Arial"/>
          <w:sz w:val="20"/>
          <w:szCs w:val="20"/>
        </w:rPr>
        <w:t xml:space="preserve"> souvisejících s provozováním </w:t>
      </w:r>
      <w:r w:rsidRPr="005F0855">
        <w:rPr>
          <w:rFonts w:ascii="Arial" w:hAnsi="Arial" w:cs="Arial"/>
          <w:sz w:val="20"/>
          <w:szCs w:val="20"/>
        </w:rPr>
        <w:t xml:space="preserve">nebo rozvojem </w:t>
      </w:r>
      <w:r w:rsidR="00D448BD" w:rsidRPr="005F0855">
        <w:rPr>
          <w:rFonts w:ascii="Arial" w:hAnsi="Arial" w:cs="Arial"/>
          <w:sz w:val="20"/>
          <w:szCs w:val="20"/>
        </w:rPr>
        <w:t>systém</w:t>
      </w:r>
      <w:r w:rsidR="001D4370" w:rsidRPr="005F0855">
        <w:rPr>
          <w:rFonts w:ascii="Arial" w:hAnsi="Arial" w:cs="Arial"/>
          <w:sz w:val="20"/>
          <w:szCs w:val="20"/>
        </w:rPr>
        <w:t>ů</w:t>
      </w:r>
      <w:r w:rsidRPr="005F0855">
        <w:rPr>
          <w:rFonts w:ascii="Arial" w:hAnsi="Arial" w:cs="Arial"/>
          <w:sz w:val="20"/>
          <w:szCs w:val="20"/>
        </w:rPr>
        <w:t xml:space="preserve"> uvedených v </w:t>
      </w:r>
      <w:hyperlink w:anchor="_Informační_servis_–" w:history="1">
        <w:r w:rsidRPr="005F0855">
          <w:rPr>
            <w:rStyle w:val="Hypertextovodkaz"/>
            <w:rFonts w:ascii="Arial" w:hAnsi="Arial" w:cs="Arial"/>
          </w:rPr>
          <w:t>kapitole 2</w:t>
        </w:r>
      </w:hyperlink>
      <w:r w:rsidR="00D448BD" w:rsidRPr="005F0855">
        <w:rPr>
          <w:rFonts w:ascii="Arial" w:hAnsi="Arial" w:cs="Arial"/>
          <w:sz w:val="20"/>
          <w:szCs w:val="20"/>
        </w:rPr>
        <w:t xml:space="preserve">. </w:t>
      </w:r>
    </w:p>
    <w:p w14:paraId="06CEDE20" w14:textId="4EE49966" w:rsidR="00D448BD" w:rsidRPr="005F0855" w:rsidRDefault="00CA6F9C" w:rsidP="00776770">
      <w:pPr>
        <w:spacing w:before="120"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Předmětem servisních prací jsou především</w:t>
      </w:r>
      <w:r w:rsidR="00D448BD" w:rsidRPr="005F0855">
        <w:rPr>
          <w:rFonts w:ascii="Arial" w:hAnsi="Arial" w:cs="Arial"/>
          <w:sz w:val="20"/>
          <w:szCs w:val="20"/>
        </w:rPr>
        <w:t xml:space="preserve"> </w:t>
      </w:r>
      <w:r w:rsidRPr="005F0855">
        <w:rPr>
          <w:rFonts w:ascii="Arial" w:hAnsi="Arial" w:cs="Arial"/>
          <w:sz w:val="20"/>
          <w:szCs w:val="20"/>
        </w:rPr>
        <w:t>tyto</w:t>
      </w:r>
      <w:r w:rsidR="00D448BD" w:rsidRPr="005F0855">
        <w:rPr>
          <w:rFonts w:ascii="Arial" w:hAnsi="Arial" w:cs="Arial"/>
          <w:sz w:val="20"/>
          <w:szCs w:val="20"/>
        </w:rPr>
        <w:t xml:space="preserve"> služby:</w:t>
      </w:r>
    </w:p>
    <w:p w14:paraId="3ED17A05" w14:textId="77777777" w:rsidR="003A4CC7" w:rsidRPr="005F0855" w:rsidRDefault="003A4CC7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Analýza a odstraňování problémů (troubleshooting)</w:t>
      </w:r>
    </w:p>
    <w:p w14:paraId="4B1E6CED" w14:textId="77777777" w:rsidR="00144872" w:rsidRPr="005F0855" w:rsidRDefault="00144872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Profylaktické služby</w:t>
      </w:r>
    </w:p>
    <w:p w14:paraId="0542F660" w14:textId="77777777" w:rsidR="003A4CC7" w:rsidRPr="005F0855" w:rsidRDefault="003A4CC7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Úpravy a optimalizace nastavení systému </w:t>
      </w:r>
    </w:p>
    <w:p w14:paraId="2BAFE2E1" w14:textId="4AC887DE" w:rsidR="00D448BD" w:rsidRPr="005F0855" w:rsidRDefault="00CA6F9C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 xml:space="preserve">Poskytnutí </w:t>
      </w:r>
      <w:r w:rsidR="006161E3" w:rsidRPr="005F0855">
        <w:rPr>
          <w:rFonts w:ascii="Arial" w:hAnsi="Arial" w:cs="Arial"/>
          <w:i/>
          <w:sz w:val="20"/>
          <w:szCs w:val="20"/>
        </w:rPr>
        <w:t>podpory pro aplikaci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  <w:r w:rsidR="00070812" w:rsidRPr="005F0855">
        <w:rPr>
          <w:rFonts w:ascii="Arial" w:hAnsi="Arial" w:cs="Arial"/>
          <w:i/>
          <w:sz w:val="20"/>
          <w:szCs w:val="20"/>
        </w:rPr>
        <w:t>aktualizací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systém</w:t>
      </w:r>
      <w:r w:rsidR="001D4370" w:rsidRPr="005F0855">
        <w:rPr>
          <w:rFonts w:ascii="Arial" w:hAnsi="Arial" w:cs="Arial"/>
          <w:i/>
          <w:sz w:val="20"/>
          <w:szCs w:val="20"/>
        </w:rPr>
        <w:t>ů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</w:p>
    <w:p w14:paraId="159F98A0" w14:textId="51E13604" w:rsidR="00D448BD" w:rsidRPr="005F0855" w:rsidRDefault="00D102D5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Z</w:t>
      </w:r>
      <w:r w:rsidR="00D448BD" w:rsidRPr="005F0855">
        <w:rPr>
          <w:rFonts w:ascii="Arial" w:hAnsi="Arial" w:cs="Arial"/>
          <w:i/>
          <w:sz w:val="20"/>
          <w:szCs w:val="20"/>
        </w:rPr>
        <w:t>pracování návrhu a technického řešení</w:t>
      </w:r>
      <w:r w:rsidR="00CA6F9C" w:rsidRPr="005F0855">
        <w:rPr>
          <w:rFonts w:ascii="Arial" w:hAnsi="Arial" w:cs="Arial"/>
          <w:i/>
          <w:sz w:val="20"/>
          <w:szCs w:val="20"/>
        </w:rPr>
        <w:t xml:space="preserve"> při</w:t>
      </w:r>
      <w:r w:rsidR="00D448BD" w:rsidRPr="005F0855">
        <w:rPr>
          <w:rFonts w:ascii="Arial" w:hAnsi="Arial" w:cs="Arial"/>
          <w:i/>
          <w:sz w:val="20"/>
          <w:szCs w:val="20"/>
        </w:rPr>
        <w:t xml:space="preserve"> </w:t>
      </w:r>
      <w:r w:rsidR="001D4370" w:rsidRPr="005F0855">
        <w:rPr>
          <w:rFonts w:ascii="Arial" w:hAnsi="Arial" w:cs="Arial"/>
          <w:i/>
          <w:sz w:val="20"/>
          <w:szCs w:val="20"/>
        </w:rPr>
        <w:t xml:space="preserve">upgrade systémů </w:t>
      </w:r>
      <w:r w:rsidR="00CA6F9C" w:rsidRPr="005F0855">
        <w:rPr>
          <w:rFonts w:ascii="Arial" w:hAnsi="Arial" w:cs="Arial"/>
          <w:i/>
          <w:sz w:val="20"/>
          <w:szCs w:val="20"/>
        </w:rPr>
        <w:t>nebo při změně architektury zapojení</w:t>
      </w:r>
    </w:p>
    <w:p w14:paraId="75D50727" w14:textId="08805331" w:rsidR="00066B8A" w:rsidRPr="005F0855" w:rsidRDefault="00066B8A" w:rsidP="006D6FDA">
      <w:pPr>
        <w:pStyle w:val="Odstavecseseznamem"/>
        <w:numPr>
          <w:ilvl w:val="1"/>
          <w:numId w:val="41"/>
        </w:numPr>
        <w:spacing w:after="20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0855">
        <w:rPr>
          <w:rFonts w:ascii="Arial" w:hAnsi="Arial" w:cs="Arial"/>
          <w:i/>
          <w:sz w:val="20"/>
          <w:szCs w:val="20"/>
        </w:rPr>
        <w:t>Zpracování technické dokumentace systému</w:t>
      </w:r>
    </w:p>
    <w:p w14:paraId="75B028FF" w14:textId="50E8425D" w:rsidR="000A4EA1" w:rsidRPr="005F0855" w:rsidRDefault="000A4EA1" w:rsidP="006D6FDA">
      <w:pPr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Způsob poskytování servisních prací:</w:t>
      </w:r>
    </w:p>
    <w:p w14:paraId="5972C787" w14:textId="4EA4C1C8" w:rsidR="00B420CE" w:rsidRPr="005F0855" w:rsidRDefault="00B420CE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Dodavatel provádí předem objednané a dohodnuté servisní práce, vyžádané a schválené </w:t>
      </w:r>
      <w:r w:rsidR="00E42748">
        <w:rPr>
          <w:rFonts w:ascii="Arial" w:hAnsi="Arial" w:cs="Arial"/>
          <w:sz w:val="20"/>
          <w:szCs w:val="20"/>
        </w:rPr>
        <w:t>klientem</w:t>
      </w:r>
      <w:r w:rsidRPr="005F0855">
        <w:rPr>
          <w:rFonts w:ascii="Arial" w:hAnsi="Arial" w:cs="Arial"/>
          <w:sz w:val="20"/>
          <w:szCs w:val="20"/>
        </w:rPr>
        <w:t xml:space="preserve"> na základě potřeb provozu IT systémů MIS </w:t>
      </w:r>
    </w:p>
    <w:p w14:paraId="235D7D68" w14:textId="21AAE5E8" w:rsidR="00B420CE" w:rsidRPr="005F0855" w:rsidRDefault="00B420CE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Dohodnuté servisní práce provádí v předem dohodnutých časech a ve spolupráci (za účasti) zástupc</w:t>
      </w:r>
      <w:r w:rsidR="00755D35" w:rsidRPr="005F0855">
        <w:rPr>
          <w:rFonts w:ascii="Arial" w:hAnsi="Arial" w:cs="Arial"/>
          <w:sz w:val="20"/>
          <w:szCs w:val="20"/>
        </w:rPr>
        <w:t>em</w:t>
      </w:r>
      <w:r w:rsidRPr="005F0855">
        <w:rPr>
          <w:rFonts w:ascii="Arial" w:hAnsi="Arial" w:cs="Arial"/>
          <w:sz w:val="20"/>
          <w:szCs w:val="20"/>
        </w:rPr>
        <w:t xml:space="preserve"> </w:t>
      </w:r>
      <w:r w:rsidR="00E42748">
        <w:rPr>
          <w:rFonts w:ascii="Arial" w:hAnsi="Arial" w:cs="Arial"/>
          <w:sz w:val="20"/>
          <w:szCs w:val="20"/>
        </w:rPr>
        <w:t>klienta</w:t>
      </w:r>
    </w:p>
    <w:p w14:paraId="68E47AAE" w14:textId="7F676895" w:rsidR="00B420CE" w:rsidRPr="005F0855" w:rsidRDefault="00611660" w:rsidP="00776770">
      <w:pPr>
        <w:pStyle w:val="Odstavecseseznamem"/>
        <w:numPr>
          <w:ilvl w:val="0"/>
          <w:numId w:val="17"/>
        </w:numPr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Dohodnuté s</w:t>
      </w:r>
      <w:r w:rsidR="00B420CE" w:rsidRPr="005F0855">
        <w:rPr>
          <w:rFonts w:ascii="Arial" w:hAnsi="Arial" w:cs="Arial"/>
          <w:sz w:val="20"/>
          <w:szCs w:val="20"/>
        </w:rPr>
        <w:t xml:space="preserve">ervisní práce </w:t>
      </w:r>
      <w:r w:rsidRPr="005F0855">
        <w:rPr>
          <w:rFonts w:ascii="Arial" w:hAnsi="Arial" w:cs="Arial"/>
          <w:sz w:val="20"/>
          <w:szCs w:val="20"/>
        </w:rPr>
        <w:t xml:space="preserve">jsou </w:t>
      </w:r>
      <w:r w:rsidR="00B420CE" w:rsidRPr="005F0855">
        <w:rPr>
          <w:rFonts w:ascii="Arial" w:hAnsi="Arial" w:cs="Arial"/>
          <w:sz w:val="20"/>
          <w:szCs w:val="20"/>
        </w:rPr>
        <w:t xml:space="preserve">prováděny formou vzdáleného přístupu, </w:t>
      </w:r>
      <w:r w:rsidR="00EA2F4E" w:rsidRPr="005F0855">
        <w:rPr>
          <w:rFonts w:ascii="Arial" w:hAnsi="Arial" w:cs="Arial"/>
          <w:sz w:val="20"/>
          <w:szCs w:val="20"/>
        </w:rPr>
        <w:t>nebo</w:t>
      </w:r>
      <w:r w:rsidR="00B420CE" w:rsidRPr="005F0855">
        <w:rPr>
          <w:rFonts w:ascii="Arial" w:hAnsi="Arial" w:cs="Arial"/>
          <w:sz w:val="20"/>
          <w:szCs w:val="20"/>
        </w:rPr>
        <w:t xml:space="preserve"> v sídle </w:t>
      </w:r>
      <w:r w:rsidR="00E42748">
        <w:rPr>
          <w:rFonts w:ascii="Arial" w:hAnsi="Arial" w:cs="Arial"/>
          <w:sz w:val="20"/>
          <w:szCs w:val="20"/>
        </w:rPr>
        <w:t>klienta</w:t>
      </w:r>
      <w:r w:rsidR="00EA2F4E" w:rsidRPr="005F0855">
        <w:rPr>
          <w:rFonts w:ascii="Arial" w:hAnsi="Arial" w:cs="Arial"/>
          <w:sz w:val="20"/>
          <w:szCs w:val="20"/>
        </w:rPr>
        <w:t xml:space="preserve">, ale vždy za účasti zástupce </w:t>
      </w:r>
      <w:r w:rsidR="00E42748">
        <w:rPr>
          <w:rFonts w:ascii="Arial" w:hAnsi="Arial" w:cs="Arial"/>
          <w:sz w:val="20"/>
          <w:szCs w:val="20"/>
        </w:rPr>
        <w:t>klienta</w:t>
      </w:r>
      <w:r w:rsidR="00EA2F4E" w:rsidRPr="005F0855">
        <w:rPr>
          <w:rFonts w:ascii="Arial" w:hAnsi="Arial" w:cs="Arial"/>
          <w:sz w:val="20"/>
          <w:szCs w:val="20"/>
        </w:rPr>
        <w:t>.</w:t>
      </w:r>
    </w:p>
    <w:p w14:paraId="74C71DBB" w14:textId="6EB687E0" w:rsidR="00F17BA6" w:rsidRPr="005F0855" w:rsidRDefault="00EA2F4E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Základními komunikačními kanály pro </w:t>
      </w:r>
      <w:r w:rsidR="00F17BA6" w:rsidRPr="005F0855">
        <w:rPr>
          <w:rFonts w:ascii="Arial" w:hAnsi="Arial" w:cs="Arial"/>
          <w:sz w:val="20"/>
          <w:szCs w:val="20"/>
        </w:rPr>
        <w:t>poskytování informací</w:t>
      </w:r>
      <w:r w:rsidRPr="005F0855">
        <w:rPr>
          <w:rFonts w:ascii="Arial" w:hAnsi="Arial" w:cs="Arial"/>
          <w:sz w:val="20"/>
          <w:szCs w:val="20"/>
        </w:rPr>
        <w:t xml:space="preserve"> či konzultací je</w:t>
      </w:r>
      <w:r w:rsidR="00611660" w:rsidRPr="005F0855">
        <w:rPr>
          <w:rFonts w:ascii="Arial" w:hAnsi="Arial" w:cs="Arial"/>
          <w:sz w:val="20"/>
          <w:szCs w:val="20"/>
        </w:rPr>
        <w:t xml:space="preserve"> </w:t>
      </w:r>
      <w:r w:rsidR="00F17BA6" w:rsidRPr="005F0855">
        <w:rPr>
          <w:rFonts w:ascii="Arial" w:hAnsi="Arial" w:cs="Arial"/>
          <w:sz w:val="20"/>
          <w:szCs w:val="20"/>
        </w:rPr>
        <w:t>telefon, e-mail</w:t>
      </w:r>
      <w:r w:rsidR="00611660" w:rsidRPr="005F0855">
        <w:rPr>
          <w:rFonts w:ascii="Arial" w:hAnsi="Arial" w:cs="Arial"/>
          <w:sz w:val="20"/>
          <w:szCs w:val="20"/>
        </w:rPr>
        <w:t>, online schůzka nebo osobní schůzka</w:t>
      </w:r>
      <w:r w:rsidR="00F17BA6" w:rsidRPr="005F0855">
        <w:rPr>
          <w:rFonts w:ascii="Arial" w:hAnsi="Arial" w:cs="Arial"/>
          <w:sz w:val="20"/>
          <w:szCs w:val="20"/>
        </w:rPr>
        <w:t xml:space="preserve"> v sídle </w:t>
      </w:r>
      <w:r w:rsidR="00E42748"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 </w:t>
      </w:r>
    </w:p>
    <w:p w14:paraId="15CC7F1B" w14:textId="6B878DAA" w:rsidR="00F17BA6" w:rsidRPr="005F0855" w:rsidRDefault="00611660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M</w:t>
      </w:r>
      <w:r w:rsidR="00F17BA6" w:rsidRPr="005F0855">
        <w:rPr>
          <w:rFonts w:ascii="Arial" w:hAnsi="Arial" w:cs="Arial"/>
          <w:sz w:val="20"/>
          <w:szCs w:val="20"/>
        </w:rPr>
        <w:t xml:space="preserve">ístem plnění osobních schůzek </w:t>
      </w:r>
      <w:r w:rsidRPr="005F0855">
        <w:rPr>
          <w:rFonts w:ascii="Arial" w:hAnsi="Arial" w:cs="Arial"/>
          <w:sz w:val="20"/>
          <w:szCs w:val="20"/>
        </w:rPr>
        <w:t>je</w:t>
      </w:r>
      <w:r w:rsidR="00F17BA6" w:rsidRPr="005F0855">
        <w:rPr>
          <w:rFonts w:ascii="Arial" w:hAnsi="Arial" w:cs="Arial"/>
          <w:sz w:val="20"/>
          <w:szCs w:val="20"/>
        </w:rPr>
        <w:t xml:space="preserve"> sídlo </w:t>
      </w:r>
      <w:r w:rsidR="00E42748"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, </w:t>
      </w:r>
    </w:p>
    <w:p w14:paraId="53D5F900" w14:textId="3D4AE7D8" w:rsidR="00F17BA6" w:rsidRPr="005F0855" w:rsidRDefault="00E42748" w:rsidP="00776770">
      <w:pPr>
        <w:pStyle w:val="Odstavecseseznamem"/>
        <w:numPr>
          <w:ilvl w:val="0"/>
          <w:numId w:val="17"/>
        </w:numPr>
        <w:tabs>
          <w:tab w:val="left" w:pos="360"/>
        </w:tabs>
        <w:spacing w:line="276" w:lineRule="auto"/>
        <w:ind w:left="851" w:right="28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</w:t>
      </w:r>
      <w:r w:rsidR="00B32A52" w:rsidRPr="005F0855">
        <w:rPr>
          <w:rFonts w:ascii="Arial" w:hAnsi="Arial" w:cs="Arial"/>
          <w:sz w:val="20"/>
          <w:szCs w:val="20"/>
        </w:rPr>
        <w:t xml:space="preserve"> se</w:t>
      </w:r>
      <w:r w:rsidR="00F17BA6" w:rsidRPr="005F0855">
        <w:rPr>
          <w:rFonts w:ascii="Arial" w:hAnsi="Arial" w:cs="Arial"/>
          <w:sz w:val="20"/>
          <w:szCs w:val="20"/>
        </w:rPr>
        <w:t xml:space="preserve"> zavazuje umožnit </w:t>
      </w:r>
      <w:r w:rsidR="00B32A52" w:rsidRPr="005F0855">
        <w:rPr>
          <w:rFonts w:ascii="Arial" w:hAnsi="Arial" w:cs="Arial"/>
          <w:sz w:val="20"/>
          <w:szCs w:val="20"/>
        </w:rPr>
        <w:t xml:space="preserve">v případě potřeby </w:t>
      </w:r>
      <w:r>
        <w:rPr>
          <w:rFonts w:ascii="Arial" w:hAnsi="Arial" w:cs="Arial"/>
          <w:sz w:val="20"/>
          <w:szCs w:val="20"/>
        </w:rPr>
        <w:t>dodavateli</w:t>
      </w:r>
      <w:r w:rsidR="00B32A52" w:rsidRPr="005F0855">
        <w:rPr>
          <w:rFonts w:ascii="Arial" w:hAnsi="Arial" w:cs="Arial"/>
          <w:sz w:val="20"/>
          <w:szCs w:val="20"/>
        </w:rPr>
        <w:t xml:space="preserve"> </w:t>
      </w:r>
      <w:r w:rsidR="00F17BA6" w:rsidRPr="005F0855">
        <w:rPr>
          <w:rFonts w:ascii="Arial" w:hAnsi="Arial" w:cs="Arial"/>
          <w:sz w:val="20"/>
          <w:szCs w:val="20"/>
        </w:rPr>
        <w:t>přístup na pracoviště či vzdálené pracoviště, kde bude probíhat plnění</w:t>
      </w:r>
      <w:r w:rsidR="00EA2F4E" w:rsidRPr="005F0855">
        <w:rPr>
          <w:rFonts w:ascii="Arial" w:hAnsi="Arial" w:cs="Arial"/>
          <w:sz w:val="20"/>
          <w:szCs w:val="20"/>
        </w:rPr>
        <w:t xml:space="preserve"> za účasti </w:t>
      </w:r>
      <w:r>
        <w:rPr>
          <w:rFonts w:ascii="Arial" w:hAnsi="Arial" w:cs="Arial"/>
          <w:sz w:val="20"/>
          <w:szCs w:val="20"/>
        </w:rPr>
        <w:t>klienta</w:t>
      </w:r>
      <w:r w:rsidR="00F17BA6" w:rsidRPr="005F0855">
        <w:rPr>
          <w:rFonts w:ascii="Arial" w:hAnsi="Arial" w:cs="Arial"/>
          <w:sz w:val="20"/>
          <w:szCs w:val="20"/>
        </w:rPr>
        <w:t xml:space="preserve"> a poskytnout </w:t>
      </w:r>
      <w:r>
        <w:rPr>
          <w:rFonts w:ascii="Arial" w:hAnsi="Arial" w:cs="Arial"/>
          <w:sz w:val="20"/>
          <w:szCs w:val="20"/>
        </w:rPr>
        <w:t>dodavateli</w:t>
      </w:r>
      <w:r w:rsidR="00F17BA6" w:rsidRPr="005F0855">
        <w:rPr>
          <w:rFonts w:ascii="Arial" w:hAnsi="Arial" w:cs="Arial"/>
          <w:sz w:val="20"/>
          <w:szCs w:val="20"/>
        </w:rPr>
        <w:t xml:space="preserve"> nezbytnou součinnost. </w:t>
      </w:r>
    </w:p>
    <w:p w14:paraId="20856768" w14:textId="4C8855FD" w:rsidR="000A4EA1" w:rsidRPr="005F0855" w:rsidRDefault="000A4EA1" w:rsidP="006D6FDA">
      <w:p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1DA7D7" w14:textId="30C1BEDE" w:rsidR="00520C11" w:rsidRPr="005F0855" w:rsidRDefault="00520C11" w:rsidP="00D04ADD">
      <w:pPr>
        <w:pStyle w:val="Odstavecseseznamem"/>
        <w:numPr>
          <w:ilvl w:val="3"/>
          <w:numId w:val="1"/>
        </w:numPr>
        <w:ind w:hanging="942"/>
        <w:rPr>
          <w:rFonts w:ascii="Arial" w:hAnsi="Arial" w:cs="Arial"/>
          <w:b/>
          <w:bCs/>
          <w:kern w:val="32"/>
          <w:sz w:val="20"/>
          <w:szCs w:val="20"/>
        </w:rPr>
      </w:pPr>
      <w:r w:rsidRPr="005F0855">
        <w:rPr>
          <w:rFonts w:ascii="Arial" w:hAnsi="Arial" w:cs="Arial"/>
          <w:b/>
          <w:bCs/>
          <w:kern w:val="32"/>
          <w:sz w:val="20"/>
          <w:szCs w:val="20"/>
        </w:rPr>
        <w:t>Analýza a odstraňování problémů (troubleshooting)</w:t>
      </w:r>
    </w:p>
    <w:p w14:paraId="78B8D6B0" w14:textId="47F7C5EB" w:rsidR="003A4CC7" w:rsidRPr="005F0855" w:rsidRDefault="00520C11" w:rsidP="006D6FDA">
      <w:pPr>
        <w:pStyle w:val="Normal1"/>
        <w:ind w:left="284"/>
        <w:rPr>
          <w:rFonts w:cs="Arial"/>
        </w:rPr>
      </w:pPr>
      <w:r w:rsidRPr="005F0855">
        <w:rPr>
          <w:rFonts w:cs="Arial"/>
        </w:rPr>
        <w:t>P</w:t>
      </w:r>
      <w:r w:rsidR="003A4CC7" w:rsidRPr="005F0855">
        <w:rPr>
          <w:rFonts w:cs="Arial"/>
        </w:rPr>
        <w:t>ředmětem služb</w:t>
      </w:r>
      <w:r w:rsidRPr="005F0855">
        <w:rPr>
          <w:rFonts w:cs="Arial"/>
        </w:rPr>
        <w:t>y</w:t>
      </w:r>
      <w:r w:rsidR="003A4CC7" w:rsidRPr="005F0855">
        <w:rPr>
          <w:rFonts w:cs="Arial"/>
        </w:rPr>
        <w:t xml:space="preserve"> </w:t>
      </w:r>
      <w:r w:rsidR="00D84D7A" w:rsidRPr="005F0855">
        <w:rPr>
          <w:rFonts w:cs="Arial"/>
        </w:rPr>
        <w:t>A</w:t>
      </w:r>
      <w:r w:rsidR="003A4CC7" w:rsidRPr="005F0855">
        <w:rPr>
          <w:rFonts w:cs="Arial"/>
        </w:rPr>
        <w:t>nalýz</w:t>
      </w:r>
      <w:r w:rsidRPr="005F0855">
        <w:rPr>
          <w:rFonts w:cs="Arial"/>
        </w:rPr>
        <w:t>a</w:t>
      </w:r>
      <w:r w:rsidR="003A4CC7" w:rsidRPr="005F0855">
        <w:rPr>
          <w:rFonts w:cs="Arial"/>
        </w:rPr>
        <w:t xml:space="preserve"> a odstraňování problémů j</w:t>
      </w:r>
      <w:r w:rsidRPr="005F0855">
        <w:rPr>
          <w:rFonts w:cs="Arial"/>
        </w:rPr>
        <w:t>sou především tyto činnosti</w:t>
      </w:r>
      <w:r w:rsidR="003A4CC7" w:rsidRPr="005F0855">
        <w:rPr>
          <w:rFonts w:cs="Arial"/>
        </w:rPr>
        <w:t>:</w:t>
      </w:r>
    </w:p>
    <w:p w14:paraId="6A614088" w14:textId="77777777" w:rsidR="00520C11" w:rsidRPr="005F0855" w:rsidRDefault="00520C11" w:rsidP="006D6FDA">
      <w:pPr>
        <w:pStyle w:val="Normal1"/>
        <w:rPr>
          <w:rFonts w:cs="Arial"/>
        </w:rPr>
      </w:pPr>
    </w:p>
    <w:p w14:paraId="0C0B6540" w14:textId="7933954C" w:rsidR="003A74A8" w:rsidRPr="005F0855" w:rsidRDefault="003A74A8" w:rsidP="006D6FDA">
      <w:pPr>
        <w:pStyle w:val="OdrkyLP"/>
      </w:pPr>
      <w:r w:rsidRPr="005F0855">
        <w:t>A</w:t>
      </w:r>
      <w:r w:rsidR="003A4CC7" w:rsidRPr="005F0855">
        <w:t xml:space="preserve">nalýza </w:t>
      </w:r>
      <w:r w:rsidR="00520C11" w:rsidRPr="005F0855">
        <w:t>na</w:t>
      </w:r>
      <w:r w:rsidR="003A4CC7" w:rsidRPr="005F0855">
        <w:t>hlášených problémů,</w:t>
      </w:r>
      <w:r w:rsidRPr="005F0855">
        <w:t xml:space="preserve"> </w:t>
      </w:r>
    </w:p>
    <w:p w14:paraId="1E75BB30" w14:textId="481CB20E" w:rsidR="00520C11" w:rsidRPr="005F0855" w:rsidRDefault="00520C11" w:rsidP="006D6FDA">
      <w:pPr>
        <w:pStyle w:val="OdrkyLP"/>
      </w:pPr>
      <w:r w:rsidRPr="005F0855">
        <w:lastRenderedPageBreak/>
        <w:t>zjištění</w:t>
      </w:r>
      <w:r w:rsidR="003A74A8" w:rsidRPr="005F0855">
        <w:t xml:space="preserve"> </w:t>
      </w:r>
      <w:r w:rsidRPr="005F0855">
        <w:t xml:space="preserve">příčiny </w:t>
      </w:r>
      <w:r w:rsidR="003A74A8" w:rsidRPr="005F0855">
        <w:t>chybového stavu servisovaného systému nebo služby</w:t>
      </w:r>
      <w:r w:rsidRPr="005F0855">
        <w:t>,</w:t>
      </w:r>
    </w:p>
    <w:p w14:paraId="1AE0E9CC" w14:textId="3DF7D890" w:rsidR="00520C11" w:rsidRPr="005F0855" w:rsidRDefault="00520C11" w:rsidP="006D6FDA">
      <w:pPr>
        <w:pStyle w:val="OdrkyLP"/>
      </w:pPr>
      <w:r w:rsidRPr="005F0855">
        <w:t>vypracování návrhu řešení pro odstranění chybovaného stavu,</w:t>
      </w:r>
    </w:p>
    <w:p w14:paraId="7D054732" w14:textId="7DAD0B54" w:rsidR="00520C11" w:rsidRPr="005F0855" w:rsidRDefault="00520C11" w:rsidP="006D6FDA">
      <w:pPr>
        <w:pStyle w:val="OdrkyLP"/>
      </w:pPr>
      <w:r w:rsidRPr="005F0855">
        <w:t xml:space="preserve">provedení nezbytných kroků k odstranění chybového stavu ve </w:t>
      </w:r>
      <w:r w:rsidR="00145D12" w:rsidRPr="005F0855">
        <w:t>spolupráci s</w:t>
      </w:r>
      <w:r w:rsidRPr="005F0855">
        <w:t xml:space="preserve">e zástupcem </w:t>
      </w:r>
      <w:r w:rsidR="00E42748">
        <w:t>klienta</w:t>
      </w:r>
      <w:r w:rsidRPr="005F0855">
        <w:t>.</w:t>
      </w:r>
    </w:p>
    <w:p w14:paraId="5870C87E" w14:textId="77777777" w:rsidR="00144872" w:rsidRPr="005F0855" w:rsidRDefault="00144872" w:rsidP="00144872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2"/>
          <w:szCs w:val="20"/>
        </w:rPr>
      </w:pPr>
      <w:bookmarkStart w:id="3" w:name="_Profylaktické_služby"/>
      <w:bookmarkEnd w:id="3"/>
      <w:r w:rsidRPr="005F0855">
        <w:rPr>
          <w:sz w:val="20"/>
          <w:szCs w:val="20"/>
        </w:rPr>
        <w:t>Profylaktické služby</w:t>
      </w:r>
    </w:p>
    <w:p w14:paraId="79C872AC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9E4241A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Profylaktické služby jsou poskytovány za účelem kontroly správné funkce, rychlosti a kapacity systému. Výstupem profylaktické služby je zpráva popisující aktuální stav systému a doporučení k nápravě nalezených problémů.</w:t>
      </w:r>
    </w:p>
    <w:p w14:paraId="6049B769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70E194E" w14:textId="77777777" w:rsidR="00144872" w:rsidRPr="005F0855" w:rsidRDefault="00144872" w:rsidP="00144872">
      <w:pPr>
        <w:pStyle w:val="Odstavecseseznamem"/>
        <w:tabs>
          <w:tab w:val="left" w:pos="993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Profylaktická služba obsahuje typicky tyto činnosti (pokud to daný systém umožňuje):</w:t>
      </w:r>
    </w:p>
    <w:p w14:paraId="42ED76DD" w14:textId="77777777" w:rsidR="00144872" w:rsidRPr="005F0855" w:rsidRDefault="00144872" w:rsidP="00144872">
      <w:pPr>
        <w:numPr>
          <w:ilvl w:val="0"/>
          <w:numId w:val="16"/>
        </w:numPr>
        <w:tabs>
          <w:tab w:val="clear" w:pos="1352"/>
          <w:tab w:val="left" w:pos="993"/>
          <w:tab w:val="num" w:pos="12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systémových logů,</w:t>
      </w:r>
    </w:p>
    <w:p w14:paraId="2AF5D899" w14:textId="77777777" w:rsidR="00144872" w:rsidRPr="005F0855" w:rsidRDefault="00144872" w:rsidP="00144872">
      <w:pPr>
        <w:pStyle w:val="Odstavecseseznamem"/>
        <w:numPr>
          <w:ilvl w:val="0"/>
          <w:numId w:val="16"/>
        </w:numPr>
        <w:tabs>
          <w:tab w:val="left" w:pos="993"/>
        </w:tabs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správné funkčnosti jednotlivých komponent a služeb příslušných systémů,</w:t>
      </w:r>
    </w:p>
    <w:p w14:paraId="28E2F264" w14:textId="22996BD6" w:rsidR="00144872" w:rsidRPr="005F0855" w:rsidRDefault="00144872" w:rsidP="006D6FDA">
      <w:pPr>
        <w:pStyle w:val="Odstavecseseznamem"/>
        <w:numPr>
          <w:ilvl w:val="0"/>
          <w:numId w:val="16"/>
        </w:numPr>
        <w:tabs>
          <w:tab w:val="left" w:pos="993"/>
        </w:tabs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kontrola konzistence dat</w:t>
      </w:r>
      <w:r w:rsidR="0001712B" w:rsidRPr="005F0855">
        <w:rPr>
          <w:rFonts w:ascii="Arial" w:hAnsi="Arial" w:cs="Arial"/>
          <w:sz w:val="20"/>
          <w:szCs w:val="20"/>
        </w:rPr>
        <w:t>abází</w:t>
      </w:r>
      <w:r w:rsidR="00013D35" w:rsidRPr="005F0855">
        <w:rPr>
          <w:rFonts w:ascii="Arial" w:hAnsi="Arial" w:cs="Arial"/>
          <w:sz w:val="20"/>
          <w:szCs w:val="20"/>
        </w:rPr>
        <w:t xml:space="preserve"> či dat</w:t>
      </w:r>
      <w:r w:rsidR="0001712B" w:rsidRPr="005F0855">
        <w:rPr>
          <w:rFonts w:ascii="Arial" w:hAnsi="Arial" w:cs="Arial"/>
          <w:sz w:val="20"/>
          <w:szCs w:val="20"/>
        </w:rPr>
        <w:t>,</w:t>
      </w:r>
    </w:p>
    <w:p w14:paraId="2579C0EB" w14:textId="77777777" w:rsidR="00144872" w:rsidRPr="005F0855" w:rsidRDefault="00144872" w:rsidP="00144872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127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zpracování a poskytnutí závěrečné zprávy popisující aktuální stav systému a doporučení k nápravě nalezených problémů.</w:t>
      </w:r>
    </w:p>
    <w:p w14:paraId="19E6DA9F" w14:textId="7B7C0DEC" w:rsidR="0026637A" w:rsidRPr="005F0855" w:rsidRDefault="0026637A" w:rsidP="0026637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0"/>
          <w:szCs w:val="20"/>
        </w:rPr>
      </w:pPr>
      <w:r w:rsidRPr="005F0855">
        <w:rPr>
          <w:sz w:val="20"/>
          <w:szCs w:val="20"/>
        </w:rPr>
        <w:t>Úpravy a optimalizace nastavení systému</w:t>
      </w:r>
    </w:p>
    <w:p w14:paraId="1A2C9464" w14:textId="621A3EA5" w:rsidR="00801E37" w:rsidRPr="005F0855" w:rsidRDefault="00801E37" w:rsidP="006D6FDA">
      <w:pPr>
        <w:ind w:left="284"/>
        <w:rPr>
          <w:rFonts w:ascii="Arial" w:hAnsi="Arial" w:cs="Arial"/>
        </w:rPr>
      </w:pPr>
      <w:r w:rsidRPr="005F0855">
        <w:rPr>
          <w:rFonts w:ascii="Arial" w:hAnsi="Arial" w:cs="Arial"/>
          <w:lang w:eastAsia="cs-CZ"/>
        </w:rPr>
        <w:t xml:space="preserve">Předmětem služeb Úpravy a optimalizace nastavení systému jsou především tyto </w:t>
      </w:r>
      <w:r w:rsidR="006161E3" w:rsidRPr="005F0855">
        <w:rPr>
          <w:rFonts w:ascii="Arial" w:hAnsi="Arial" w:cs="Arial"/>
          <w:lang w:eastAsia="cs-CZ"/>
        </w:rPr>
        <w:t>činnosti</w:t>
      </w:r>
      <w:r w:rsidRPr="005F0855">
        <w:rPr>
          <w:rFonts w:ascii="Arial" w:hAnsi="Arial" w:cs="Arial"/>
          <w:lang w:eastAsia="cs-CZ"/>
        </w:rPr>
        <w:t>:</w:t>
      </w:r>
    </w:p>
    <w:p w14:paraId="112AD63F" w14:textId="73E74D26" w:rsidR="00726ADF" w:rsidRPr="005F0855" w:rsidRDefault="00726ADF" w:rsidP="006D6FDA">
      <w:pPr>
        <w:pStyle w:val="OdrkyLP"/>
        <w:numPr>
          <w:ilvl w:val="0"/>
          <w:numId w:val="29"/>
        </w:numPr>
        <w:tabs>
          <w:tab w:val="num" w:pos="1276"/>
        </w:tabs>
      </w:pPr>
      <w:r w:rsidRPr="005F0855">
        <w:t>Analýza stávajícího nastavení,</w:t>
      </w:r>
    </w:p>
    <w:p w14:paraId="33D2AA13" w14:textId="729888C1" w:rsidR="006161E3" w:rsidRPr="005F0855" w:rsidRDefault="00145D12" w:rsidP="006D6FDA">
      <w:pPr>
        <w:pStyle w:val="OdrkyLP"/>
      </w:pPr>
      <w:r w:rsidRPr="005F0855">
        <w:t>navrhování změn systémů tak, aby vyhovovaly požad</w:t>
      </w:r>
      <w:r w:rsidR="00801E37" w:rsidRPr="005F0855">
        <w:t xml:space="preserve">avkům </w:t>
      </w:r>
      <w:r w:rsidR="00E42748">
        <w:t>klienta</w:t>
      </w:r>
      <w:r w:rsidRPr="005F0855">
        <w:t>,</w:t>
      </w:r>
    </w:p>
    <w:p w14:paraId="284158C5" w14:textId="60C33C0A" w:rsidR="00801E37" w:rsidRPr="005F0855" w:rsidRDefault="006161E3" w:rsidP="006D6FDA">
      <w:pPr>
        <w:pStyle w:val="OdrkyLP"/>
      </w:pPr>
      <w:r w:rsidRPr="005F0855">
        <w:t xml:space="preserve">realizace navržených změn v nastavení systému ve spolupráci se zástupcem </w:t>
      </w:r>
      <w:r w:rsidR="00E42748">
        <w:t>klienta</w:t>
      </w:r>
      <w:r w:rsidRPr="005F0855">
        <w:t>.</w:t>
      </w:r>
    </w:p>
    <w:p w14:paraId="4DF5BF25" w14:textId="77777777" w:rsidR="006161E3" w:rsidRPr="005F0855" w:rsidRDefault="006161E3" w:rsidP="006D6FDA">
      <w:pPr>
        <w:pStyle w:val="OdrkyLP"/>
        <w:numPr>
          <w:ilvl w:val="0"/>
          <w:numId w:val="0"/>
        </w:numPr>
        <w:ind w:left="1260" w:hanging="270"/>
      </w:pPr>
    </w:p>
    <w:p w14:paraId="5F719C9E" w14:textId="585FF733" w:rsidR="006161E3" w:rsidRPr="005F0855" w:rsidRDefault="006161E3" w:rsidP="006D6FD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</w:pPr>
      <w:r w:rsidRPr="005F0855">
        <w:rPr>
          <w:sz w:val="20"/>
        </w:rPr>
        <w:t>Poskytnutí podpory pro aplikaci</w:t>
      </w:r>
      <w:r w:rsidR="00F17BA6" w:rsidRPr="005F0855">
        <w:rPr>
          <w:sz w:val="20"/>
        </w:rPr>
        <w:t xml:space="preserve"> </w:t>
      </w:r>
      <w:r w:rsidRPr="005F0855">
        <w:rPr>
          <w:sz w:val="20"/>
        </w:rPr>
        <w:t xml:space="preserve">aktualizací systémů </w:t>
      </w:r>
    </w:p>
    <w:p w14:paraId="40131F94" w14:textId="03EE8610" w:rsidR="006161E3" w:rsidRPr="005F0855" w:rsidRDefault="006161E3" w:rsidP="006D6FDA">
      <w:pPr>
        <w:pStyle w:val="LPOdstavec2"/>
        <w:ind w:left="284" w:hanging="284"/>
      </w:pPr>
      <w:r w:rsidRPr="005F0855">
        <w:t>Předmětem služeb Poskytnutí podpory pro aplikaci</w:t>
      </w:r>
      <w:r w:rsidR="00F17BA6" w:rsidRPr="005F0855">
        <w:t xml:space="preserve"> </w:t>
      </w:r>
      <w:r w:rsidRPr="005F0855">
        <w:t>aktualizací systémů jsou především tyto činnosti:</w:t>
      </w:r>
    </w:p>
    <w:p w14:paraId="2825D527" w14:textId="493380ED" w:rsidR="00726ADF" w:rsidRPr="005F0855" w:rsidRDefault="00726ADF" w:rsidP="006D6FDA">
      <w:pPr>
        <w:pStyle w:val="OdrkyLP"/>
        <w:numPr>
          <w:ilvl w:val="0"/>
          <w:numId w:val="30"/>
        </w:numPr>
        <w:tabs>
          <w:tab w:val="num" w:pos="1276"/>
        </w:tabs>
      </w:pPr>
      <w:r w:rsidRPr="005F0855">
        <w:t>Poskytnutí doporučeného postupu pro aplikaci aktualizací systémů,</w:t>
      </w:r>
    </w:p>
    <w:p w14:paraId="2B9FD4EA" w14:textId="780178B5" w:rsidR="006161E3" w:rsidRPr="005F0855" w:rsidRDefault="00F17BA6" w:rsidP="006D6FDA">
      <w:pPr>
        <w:pStyle w:val="OdrkyLP"/>
      </w:pPr>
      <w:r w:rsidRPr="005F0855">
        <w:t>kontrola připravenosti systému pro aplikaci aktualizací systémů,</w:t>
      </w:r>
    </w:p>
    <w:p w14:paraId="003D3DA4" w14:textId="3CE32313" w:rsidR="00F17BA6" w:rsidRPr="005F0855" w:rsidRDefault="00F17BA6" w:rsidP="006D6FDA">
      <w:pPr>
        <w:pStyle w:val="OdrkyLP"/>
      </w:pPr>
      <w:r w:rsidRPr="005F0855">
        <w:t xml:space="preserve">ve spolupráci se zástupcem </w:t>
      </w:r>
      <w:r w:rsidR="002160DE">
        <w:t>klienta</w:t>
      </w:r>
      <w:r w:rsidRPr="005F0855">
        <w:t xml:space="preserve"> provedení zálohy konfigurace a dat systému před aplikací aktualizací systému,</w:t>
      </w:r>
    </w:p>
    <w:p w14:paraId="55554378" w14:textId="70C568C4" w:rsidR="00F17BA6" w:rsidRPr="005F0855" w:rsidRDefault="00F17BA6" w:rsidP="006D6FDA">
      <w:pPr>
        <w:pStyle w:val="OdrkyLP"/>
      </w:pPr>
      <w:r w:rsidRPr="005F0855">
        <w:t xml:space="preserve">ve spolupráci se zástupcem </w:t>
      </w:r>
      <w:r w:rsidR="002160DE">
        <w:t>klienta</w:t>
      </w:r>
      <w:r w:rsidRPr="005F0855">
        <w:t xml:space="preserve"> provedení vlastní aktualizace systému,</w:t>
      </w:r>
    </w:p>
    <w:p w14:paraId="5BB0CC03" w14:textId="2525D12E" w:rsidR="00F17BA6" w:rsidRPr="005F0855" w:rsidRDefault="00F17BA6" w:rsidP="006D6FDA">
      <w:pPr>
        <w:pStyle w:val="OdrkyLP"/>
      </w:pPr>
      <w:r w:rsidRPr="005F0855">
        <w:t>kontrola správné funkce systému po provedení aktualizace systému.</w:t>
      </w:r>
    </w:p>
    <w:p w14:paraId="0596BFD8" w14:textId="379E9B4C" w:rsidR="00F17BA6" w:rsidRPr="005F0855" w:rsidRDefault="00D84D7A" w:rsidP="006D6FDA">
      <w:pPr>
        <w:pStyle w:val="Nadpis1"/>
        <w:numPr>
          <w:ilvl w:val="3"/>
          <w:numId w:val="1"/>
        </w:numPr>
        <w:tabs>
          <w:tab w:val="clear" w:pos="1440"/>
        </w:tabs>
        <w:spacing w:after="0" w:line="276" w:lineRule="auto"/>
        <w:ind w:left="1276" w:hanging="851"/>
        <w:rPr>
          <w:sz w:val="20"/>
          <w:szCs w:val="20"/>
        </w:rPr>
      </w:pPr>
      <w:r w:rsidRPr="005F0855">
        <w:rPr>
          <w:sz w:val="20"/>
          <w:szCs w:val="20"/>
        </w:rPr>
        <w:t>Z</w:t>
      </w:r>
      <w:r w:rsidR="00070FEC" w:rsidRPr="005F0855">
        <w:rPr>
          <w:sz w:val="20"/>
          <w:szCs w:val="20"/>
        </w:rPr>
        <w:t>pracování návrhu a technického řešení na upgrade systémů na nové verze systémů</w:t>
      </w:r>
    </w:p>
    <w:p w14:paraId="38C16B9F" w14:textId="5AB886D4" w:rsidR="00070FEC" w:rsidRPr="005F0855" w:rsidRDefault="00066B8A" w:rsidP="006D6FDA">
      <w:pPr>
        <w:pStyle w:val="LPOdstavec2"/>
        <w:numPr>
          <w:ilvl w:val="0"/>
          <w:numId w:val="0"/>
        </w:numPr>
        <w:ind w:left="284"/>
        <w:rPr>
          <w:szCs w:val="20"/>
        </w:rPr>
      </w:pPr>
      <w:r w:rsidRPr="005F0855">
        <w:t>Předmětem služ</w:t>
      </w:r>
      <w:r w:rsidR="00F17BA6" w:rsidRPr="005F0855">
        <w:t>b</w:t>
      </w:r>
      <w:r w:rsidRPr="005F0855">
        <w:t>y</w:t>
      </w:r>
      <w:r w:rsidR="00F17BA6" w:rsidRPr="005F0855">
        <w:t xml:space="preserve"> „Zpracování návrhu a technického řešení na upgrade systémů na nové verze systémů“ jsou především tyto činnosti:</w:t>
      </w:r>
    </w:p>
    <w:p w14:paraId="6CC46483" w14:textId="1047E4A8" w:rsidR="002D3629" w:rsidRPr="005F0855" w:rsidRDefault="00070FEC" w:rsidP="006D6FDA">
      <w:pPr>
        <w:pStyle w:val="OdrkyLP"/>
        <w:numPr>
          <w:ilvl w:val="0"/>
          <w:numId w:val="31"/>
        </w:numPr>
        <w:tabs>
          <w:tab w:val="left" w:pos="360"/>
        </w:tabs>
        <w:spacing w:line="276" w:lineRule="auto"/>
        <w:ind w:right="282"/>
      </w:pPr>
      <w:r w:rsidRPr="005F0855">
        <w:t xml:space="preserve">při rozhodnutí </w:t>
      </w:r>
      <w:r w:rsidR="002908D3" w:rsidRPr="005F0855">
        <w:t xml:space="preserve">o </w:t>
      </w:r>
      <w:r w:rsidRPr="005F0855">
        <w:t xml:space="preserve">přechodu na novou verzi </w:t>
      </w:r>
      <w:r w:rsidR="00F17BA6" w:rsidRPr="005F0855">
        <w:t xml:space="preserve">systému </w:t>
      </w:r>
      <w:r w:rsidR="002908D3" w:rsidRPr="005F0855">
        <w:t xml:space="preserve">vypracovat </w:t>
      </w:r>
      <w:r w:rsidRPr="005F0855">
        <w:t xml:space="preserve">technický návrh řešení </w:t>
      </w:r>
      <w:r w:rsidR="00F17BA6" w:rsidRPr="005F0855">
        <w:t xml:space="preserve">přechodu </w:t>
      </w:r>
      <w:r w:rsidRPr="005F0855">
        <w:t xml:space="preserve">včetně </w:t>
      </w:r>
      <w:r w:rsidR="00F17BA6" w:rsidRPr="005F0855">
        <w:t>popisu jednotlivých kroků,</w:t>
      </w:r>
      <w:r w:rsidRPr="005F0855">
        <w:t xml:space="preserve"> </w:t>
      </w:r>
    </w:p>
    <w:p w14:paraId="71E683D5" w14:textId="0D3F440B" w:rsidR="00305820" w:rsidRPr="005F0855" w:rsidRDefault="00F17BA6" w:rsidP="006D6FDA">
      <w:pPr>
        <w:pStyle w:val="OdrkyLP"/>
        <w:numPr>
          <w:ilvl w:val="0"/>
          <w:numId w:val="31"/>
        </w:numPr>
        <w:tabs>
          <w:tab w:val="left" w:pos="360"/>
        </w:tabs>
        <w:spacing w:line="276" w:lineRule="auto"/>
        <w:ind w:right="282"/>
      </w:pPr>
      <w:r w:rsidRPr="005F0855">
        <w:t>poskytnutí součinnosti při realizaci přechodu na novou verzi systému.</w:t>
      </w:r>
    </w:p>
    <w:p w14:paraId="4850D514" w14:textId="41A621A6" w:rsidR="00066B8A" w:rsidRPr="005F0855" w:rsidRDefault="00066B8A" w:rsidP="00D04ADD">
      <w:pPr>
        <w:pStyle w:val="Nadpis1"/>
        <w:numPr>
          <w:ilvl w:val="3"/>
          <w:numId w:val="1"/>
        </w:numPr>
        <w:spacing w:after="0" w:line="276" w:lineRule="auto"/>
        <w:ind w:hanging="942"/>
        <w:rPr>
          <w:sz w:val="20"/>
          <w:szCs w:val="20"/>
        </w:rPr>
      </w:pPr>
      <w:bookmarkStart w:id="4" w:name="_Ref138137137"/>
      <w:r w:rsidRPr="005F0855">
        <w:rPr>
          <w:sz w:val="20"/>
          <w:szCs w:val="20"/>
        </w:rPr>
        <w:t xml:space="preserve">Zpracování technické dokumentace systému </w:t>
      </w:r>
    </w:p>
    <w:p w14:paraId="00D6A262" w14:textId="21AB14A5" w:rsidR="00066B8A" w:rsidRPr="005F0855" w:rsidRDefault="00066B8A" w:rsidP="006D6FDA">
      <w:pPr>
        <w:ind w:firstLine="284"/>
        <w:rPr>
          <w:rFonts w:ascii="Arial" w:hAnsi="Arial" w:cs="Arial"/>
        </w:rPr>
      </w:pPr>
      <w:r w:rsidRPr="005F0855">
        <w:rPr>
          <w:rFonts w:ascii="Arial" w:hAnsi="Arial" w:cs="Arial"/>
          <w:lang w:eastAsia="cs-CZ"/>
        </w:rPr>
        <w:t>Předmětem služby „Zpracování technické dokumentace systému“ jsou především tyto činnosti:</w:t>
      </w:r>
    </w:p>
    <w:p w14:paraId="3B43BCF5" w14:textId="1C3489EB" w:rsidR="00066B8A" w:rsidRPr="005F0855" w:rsidRDefault="00066B8A" w:rsidP="006D6FDA">
      <w:pPr>
        <w:pStyle w:val="OdrkyLP"/>
        <w:numPr>
          <w:ilvl w:val="0"/>
          <w:numId w:val="32"/>
        </w:numPr>
      </w:pPr>
      <w:r w:rsidRPr="005F0855">
        <w:t>Zpracování dokumentace skutečného provedení popisují aktuální architekturu a nastavení systému,</w:t>
      </w:r>
    </w:p>
    <w:p w14:paraId="600B4977" w14:textId="3484494C" w:rsidR="00066B8A" w:rsidRPr="005F0855" w:rsidRDefault="00066B8A" w:rsidP="006D6FDA">
      <w:pPr>
        <w:pStyle w:val="OdrkyLP"/>
      </w:pPr>
      <w:r w:rsidRPr="005F0855">
        <w:t xml:space="preserve">zpracování provozní dokumentace popisující postupy pro provoz a správu systému, </w:t>
      </w:r>
    </w:p>
    <w:p w14:paraId="51FCB749" w14:textId="0B5A4881" w:rsidR="00066B8A" w:rsidRPr="005F0855" w:rsidRDefault="00066B8A" w:rsidP="006D6FDA">
      <w:pPr>
        <w:pStyle w:val="OdrkyLP"/>
      </w:pPr>
      <w:r w:rsidRPr="005F0855">
        <w:t xml:space="preserve">zpracování dokumentace pro zálohování a obnovu systému při ztrátě dat nebo výpadku systému. </w:t>
      </w:r>
    </w:p>
    <w:p w14:paraId="47599F53" w14:textId="73D460D0" w:rsidR="00066B8A" w:rsidRPr="005F0855" w:rsidRDefault="00066B8A" w:rsidP="006D6FDA">
      <w:pPr>
        <w:pStyle w:val="OdrkyLP"/>
      </w:pPr>
      <w:r w:rsidRPr="005F0855">
        <w:t>aktualizace existující technické dokumentace v rozsahu bodů výše.</w:t>
      </w:r>
    </w:p>
    <w:p w14:paraId="07CC0E1D" w14:textId="4235E9B3" w:rsidR="00DF28A3" w:rsidRPr="005F0855" w:rsidRDefault="0016234E" w:rsidP="00776770">
      <w:pPr>
        <w:pStyle w:val="Nadpis1"/>
        <w:numPr>
          <w:ilvl w:val="2"/>
          <w:numId w:val="1"/>
        </w:numPr>
        <w:tabs>
          <w:tab w:val="clear" w:pos="567"/>
        </w:tabs>
        <w:spacing w:after="0" w:line="276" w:lineRule="auto"/>
        <w:ind w:left="709" w:hanging="580"/>
        <w:rPr>
          <w:sz w:val="22"/>
          <w:szCs w:val="20"/>
        </w:rPr>
      </w:pPr>
      <w:bookmarkStart w:id="5" w:name="_Informační_servis_–"/>
      <w:bookmarkEnd w:id="4"/>
      <w:bookmarkEnd w:id="5"/>
      <w:r w:rsidRPr="005F0855">
        <w:rPr>
          <w:sz w:val="22"/>
          <w:szCs w:val="20"/>
        </w:rPr>
        <w:t xml:space="preserve">Informační servis </w:t>
      </w:r>
      <w:r w:rsidRPr="005F0855">
        <w:rPr>
          <w:b w:val="0"/>
          <w:bCs w:val="0"/>
          <w:sz w:val="22"/>
          <w:szCs w:val="20"/>
        </w:rPr>
        <w:t>– upozorňování na dostupné aktualizace SW a na změny funkcionalit</w:t>
      </w:r>
    </w:p>
    <w:p w14:paraId="391FB8CF" w14:textId="51132ABB" w:rsidR="0016234E" w:rsidRPr="005F0855" w:rsidRDefault="0016234E" w:rsidP="006D6FDA">
      <w:pPr>
        <w:ind w:left="284"/>
        <w:rPr>
          <w:rFonts w:ascii="Arial" w:hAnsi="Arial" w:cs="Arial"/>
          <w:lang w:eastAsia="cs-CZ"/>
        </w:rPr>
      </w:pPr>
      <w:r w:rsidRPr="005F0855">
        <w:rPr>
          <w:rFonts w:ascii="Arial" w:hAnsi="Arial" w:cs="Arial"/>
          <w:lang w:eastAsia="cs-CZ"/>
        </w:rPr>
        <w:t>Předmětem služby Informační servis je pravidelné informování zákazníka o dostupných aktualizacích SW a změnách funkcionalit</w:t>
      </w:r>
      <w:r w:rsidR="00066B8A" w:rsidRPr="005F0855">
        <w:rPr>
          <w:rFonts w:ascii="Arial" w:hAnsi="Arial" w:cs="Arial"/>
          <w:lang w:eastAsia="cs-CZ"/>
        </w:rPr>
        <w:t xml:space="preserve"> systému. Obsahem služby</w:t>
      </w:r>
      <w:r w:rsidRPr="005F0855">
        <w:rPr>
          <w:rFonts w:ascii="Arial" w:hAnsi="Arial" w:cs="Arial"/>
          <w:lang w:eastAsia="cs-CZ"/>
        </w:rPr>
        <w:t xml:space="preserve"> </w:t>
      </w:r>
      <w:r w:rsidR="001A1AB2" w:rsidRPr="005F0855">
        <w:rPr>
          <w:rFonts w:ascii="Arial" w:hAnsi="Arial" w:cs="Arial"/>
          <w:lang w:eastAsia="cs-CZ"/>
        </w:rPr>
        <w:t>jsou tyto činnosti:</w:t>
      </w:r>
    </w:p>
    <w:p w14:paraId="0D7A1A3D" w14:textId="60511160" w:rsidR="001A1AB2" w:rsidRPr="005F0855" w:rsidRDefault="001A1AB2" w:rsidP="006D6FDA">
      <w:pPr>
        <w:pStyle w:val="Odstavecseseznamem"/>
        <w:numPr>
          <w:ilvl w:val="0"/>
          <w:numId w:val="34"/>
        </w:numPr>
        <w:ind w:hanging="77"/>
        <w:rPr>
          <w:rFonts w:ascii="Arial" w:hAnsi="Arial" w:cs="Arial"/>
        </w:rPr>
      </w:pPr>
      <w:r w:rsidRPr="005F0855">
        <w:rPr>
          <w:rFonts w:ascii="Arial" w:hAnsi="Arial" w:cs="Arial"/>
        </w:rPr>
        <w:t xml:space="preserve">V pravidelných měsíčních intervalech budou </w:t>
      </w:r>
      <w:r w:rsidR="002160DE">
        <w:rPr>
          <w:rFonts w:ascii="Arial" w:hAnsi="Arial" w:cs="Arial"/>
        </w:rPr>
        <w:t>klientovi</w:t>
      </w:r>
      <w:r w:rsidRPr="005F0855">
        <w:rPr>
          <w:rFonts w:ascii="Arial" w:hAnsi="Arial" w:cs="Arial"/>
        </w:rPr>
        <w:t xml:space="preserve"> zasílány prostřednictvím emailu tyto informace:</w:t>
      </w:r>
    </w:p>
    <w:p w14:paraId="62FC66FA" w14:textId="70494BC9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Informace o </w:t>
      </w:r>
      <w:r w:rsidRPr="005F0855">
        <w:rPr>
          <w:rFonts w:ascii="Arial" w:hAnsi="Arial" w:cs="Arial"/>
        </w:rPr>
        <w:t>dostupnosti patchů, hotfixů, service packů a dalších opravných balíků výrobce SW,</w:t>
      </w:r>
    </w:p>
    <w:p w14:paraId="53FE8597" w14:textId="72028FEE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Informace o vhodnosti instalace opravného balíčku,</w:t>
      </w:r>
    </w:p>
    <w:p w14:paraId="4EE8DB40" w14:textId="094E02A1" w:rsidR="001A1AB2" w:rsidRPr="005F0855" w:rsidRDefault="001A1AB2" w:rsidP="006D6FDA">
      <w:pPr>
        <w:pStyle w:val="Odstavecseseznamem"/>
        <w:numPr>
          <w:ilvl w:val="1"/>
          <w:numId w:val="18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Informace o </w:t>
      </w:r>
      <w:r w:rsidR="00066B8A" w:rsidRPr="005F0855">
        <w:rPr>
          <w:rFonts w:ascii="Arial" w:hAnsi="Arial" w:cs="Arial"/>
          <w:sz w:val="20"/>
          <w:szCs w:val="20"/>
        </w:rPr>
        <w:t>připravovaných změnách</w:t>
      </w:r>
      <w:r w:rsidRPr="005F0855">
        <w:rPr>
          <w:rFonts w:ascii="Arial" w:hAnsi="Arial" w:cs="Arial"/>
          <w:sz w:val="20"/>
          <w:szCs w:val="20"/>
        </w:rPr>
        <w:t xml:space="preserve"> ve funkcích systémů</w:t>
      </w:r>
    </w:p>
    <w:p w14:paraId="28812FAA" w14:textId="71C24758" w:rsidR="001A1AB2" w:rsidRPr="005F0855" w:rsidRDefault="001A1AB2" w:rsidP="006D6FDA">
      <w:pPr>
        <w:pStyle w:val="OdrkyLP"/>
        <w:numPr>
          <w:ilvl w:val="0"/>
          <w:numId w:val="36"/>
        </w:numPr>
      </w:pPr>
      <w:r w:rsidRPr="005F0855">
        <w:lastRenderedPageBreak/>
        <w:t>V případě zjištění kritických zranitelností systémů informování zákazníka prostřednictvím emailu nebo telefonního spojení nejpozději následující pracovní den.</w:t>
      </w:r>
    </w:p>
    <w:p w14:paraId="3E3566AF" w14:textId="2114788D" w:rsidR="001A1AB2" w:rsidRPr="005F0855" w:rsidRDefault="001A1AB2" w:rsidP="006D6FDA">
      <w:pPr>
        <w:pStyle w:val="OdrkyLP"/>
      </w:pPr>
      <w:r w:rsidRPr="005F0855">
        <w:t xml:space="preserve">V případě dostupnosti opravy kritické zranitelnosti systému informování </w:t>
      </w:r>
      <w:r w:rsidR="002160DE">
        <w:t>klienta</w:t>
      </w:r>
      <w:r w:rsidRPr="005F0855">
        <w:t xml:space="preserve"> prostřednictvím emailu nebo telefonního spojení nejpozději následující pracovní den.</w:t>
      </w:r>
    </w:p>
    <w:p w14:paraId="2E9C69E3" w14:textId="00810DFF" w:rsidR="00DF28A3" w:rsidRPr="005F0855" w:rsidRDefault="00DF28A3" w:rsidP="006D6FDA">
      <w:pPr>
        <w:pStyle w:val="Odstavecseseznamem"/>
        <w:spacing w:after="200" w:line="276" w:lineRule="auto"/>
        <w:ind w:left="2072"/>
        <w:contextualSpacing/>
        <w:jc w:val="both"/>
        <w:rPr>
          <w:rFonts w:ascii="Arial" w:hAnsi="Arial" w:cs="Arial"/>
          <w:sz w:val="20"/>
          <w:szCs w:val="20"/>
        </w:rPr>
      </w:pPr>
    </w:p>
    <w:p w14:paraId="12D594B5" w14:textId="2B918C49" w:rsidR="00F62536" w:rsidRPr="005F0855" w:rsidRDefault="00F62536" w:rsidP="00DC5328">
      <w:pPr>
        <w:pStyle w:val="LPlneksmlouvy"/>
        <w:rPr>
          <w:rFonts w:cs="Arial"/>
          <w:sz w:val="28"/>
        </w:rPr>
      </w:pPr>
      <w:bookmarkStart w:id="6" w:name="_Ref138137233"/>
      <w:r w:rsidRPr="005F0855">
        <w:rPr>
          <w:rFonts w:cs="Arial"/>
          <w:sz w:val="28"/>
        </w:rPr>
        <w:t>Přehled systémů určených k pravidelnému sledování</w:t>
      </w:r>
      <w:bookmarkEnd w:id="6"/>
      <w:r w:rsidRPr="005F0855">
        <w:rPr>
          <w:rFonts w:cs="Arial"/>
          <w:sz w:val="28"/>
        </w:rPr>
        <w:t xml:space="preserve"> </w:t>
      </w:r>
      <w:r w:rsidR="00A45234" w:rsidRPr="005F0855">
        <w:rPr>
          <w:rFonts w:cs="Arial"/>
          <w:sz w:val="28"/>
        </w:rPr>
        <w:t>dle kategorie</w:t>
      </w:r>
    </w:p>
    <w:tbl>
      <w:tblPr>
        <w:tblStyle w:val="Mkatabulky"/>
        <w:tblW w:w="6941" w:type="dxa"/>
        <w:tblLook w:val="04A0" w:firstRow="1" w:lastRow="0" w:firstColumn="1" w:lastColumn="0" w:noHBand="0" w:noVBand="1"/>
      </w:tblPr>
      <w:tblGrid>
        <w:gridCol w:w="5395"/>
        <w:gridCol w:w="1546"/>
      </w:tblGrid>
      <w:tr w:rsidR="00A45234" w:rsidRPr="005F0855" w14:paraId="63BF2B22" w14:textId="77777777" w:rsidTr="006D6FDA">
        <w:tc>
          <w:tcPr>
            <w:tcW w:w="5395" w:type="dxa"/>
          </w:tcPr>
          <w:p w14:paraId="26B6AB8A" w14:textId="77777777" w:rsidR="00A45234" w:rsidRPr="005F0855" w:rsidRDefault="00A45234" w:rsidP="00CB2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sz w:val="20"/>
                <w:szCs w:val="20"/>
              </w:rPr>
              <w:t>Systém</w:t>
            </w:r>
          </w:p>
        </w:tc>
        <w:tc>
          <w:tcPr>
            <w:tcW w:w="1546" w:type="dxa"/>
          </w:tcPr>
          <w:p w14:paraId="48DF9810" w14:textId="77777777" w:rsidR="00A45234" w:rsidRPr="005F0855" w:rsidRDefault="00A45234" w:rsidP="00CB2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</w:tr>
      <w:tr w:rsidR="00A45234" w:rsidRPr="005F0855" w14:paraId="7F9047D2" w14:textId="77777777" w:rsidTr="006D6FDA">
        <w:tc>
          <w:tcPr>
            <w:tcW w:w="5395" w:type="dxa"/>
          </w:tcPr>
          <w:p w14:paraId="37E6AE1D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Active Directory</w:t>
            </w:r>
          </w:p>
        </w:tc>
        <w:tc>
          <w:tcPr>
            <w:tcW w:w="1546" w:type="dxa"/>
          </w:tcPr>
          <w:p w14:paraId="27B2648E" w14:textId="1888D3F4" w:rsidR="00A45234" w:rsidRPr="005F0855" w:rsidRDefault="00A45234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</w:t>
            </w:r>
            <w:r w:rsidR="001019EC" w:rsidRPr="005F08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5234" w:rsidRPr="005F0855" w14:paraId="743BEE2D" w14:textId="77777777" w:rsidTr="006D6FDA">
        <w:tc>
          <w:tcPr>
            <w:tcW w:w="5395" w:type="dxa"/>
          </w:tcPr>
          <w:p w14:paraId="5D204B23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Azure Active Directory</w:t>
            </w:r>
          </w:p>
        </w:tc>
        <w:tc>
          <w:tcPr>
            <w:tcW w:w="1546" w:type="dxa"/>
          </w:tcPr>
          <w:p w14:paraId="3AEF5442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618AEE77" w14:textId="77777777" w:rsidTr="006D6FDA">
        <w:tc>
          <w:tcPr>
            <w:tcW w:w="5395" w:type="dxa"/>
          </w:tcPr>
          <w:p w14:paraId="3A2D1874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Certification Authority</w:t>
            </w:r>
          </w:p>
        </w:tc>
        <w:tc>
          <w:tcPr>
            <w:tcW w:w="1546" w:type="dxa"/>
          </w:tcPr>
          <w:p w14:paraId="6F0FE764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07A8608D" w14:textId="77777777" w:rsidTr="006D6FDA">
        <w:tc>
          <w:tcPr>
            <w:tcW w:w="5395" w:type="dxa"/>
          </w:tcPr>
          <w:p w14:paraId="29EB352E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Exchange</w:t>
            </w:r>
          </w:p>
        </w:tc>
        <w:tc>
          <w:tcPr>
            <w:tcW w:w="1546" w:type="dxa"/>
          </w:tcPr>
          <w:p w14:paraId="3F63F968" w14:textId="5437F96D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</w:t>
            </w:r>
            <w:r w:rsidR="001B7E81" w:rsidRPr="005F08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45234" w:rsidRPr="005F0855" w14:paraId="532150A0" w14:textId="77777777" w:rsidTr="006D6FDA">
        <w:tc>
          <w:tcPr>
            <w:tcW w:w="5395" w:type="dxa"/>
          </w:tcPr>
          <w:p w14:paraId="618CB0CD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Exchange online</w:t>
            </w:r>
          </w:p>
        </w:tc>
        <w:tc>
          <w:tcPr>
            <w:tcW w:w="1546" w:type="dxa"/>
          </w:tcPr>
          <w:p w14:paraId="6D678F6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122FF49C" w14:textId="77777777" w:rsidTr="006D6FDA">
        <w:tc>
          <w:tcPr>
            <w:tcW w:w="5395" w:type="dxa"/>
          </w:tcPr>
          <w:p w14:paraId="401EFA85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SharePoint</w:t>
            </w:r>
          </w:p>
        </w:tc>
        <w:tc>
          <w:tcPr>
            <w:tcW w:w="1546" w:type="dxa"/>
          </w:tcPr>
          <w:p w14:paraId="7F7D8579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7E021A42" w14:textId="77777777" w:rsidTr="006D6FDA">
        <w:tc>
          <w:tcPr>
            <w:tcW w:w="5395" w:type="dxa"/>
          </w:tcPr>
          <w:p w14:paraId="54C7C629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SharePoint online</w:t>
            </w:r>
          </w:p>
        </w:tc>
        <w:tc>
          <w:tcPr>
            <w:tcW w:w="1546" w:type="dxa"/>
          </w:tcPr>
          <w:p w14:paraId="0F09E34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4A2626ED" w14:textId="77777777" w:rsidTr="006D6FDA">
        <w:tc>
          <w:tcPr>
            <w:tcW w:w="5395" w:type="dxa"/>
          </w:tcPr>
          <w:p w14:paraId="31B641BA" w14:textId="0713B795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SQL</w:t>
            </w:r>
            <w:r w:rsidR="00573F4F" w:rsidRPr="005F0855">
              <w:rPr>
                <w:rFonts w:ascii="Arial" w:hAnsi="Arial" w:cs="Arial"/>
                <w:sz w:val="20"/>
                <w:szCs w:val="20"/>
              </w:rPr>
              <w:t xml:space="preserve"> Server</w:t>
            </w:r>
          </w:p>
        </w:tc>
        <w:tc>
          <w:tcPr>
            <w:tcW w:w="1546" w:type="dxa"/>
          </w:tcPr>
          <w:p w14:paraId="380437D7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L2</w:t>
            </w:r>
          </w:p>
        </w:tc>
      </w:tr>
      <w:tr w:rsidR="00A45234" w:rsidRPr="005F0855" w14:paraId="11EF897C" w14:textId="77777777" w:rsidTr="006D6FDA">
        <w:tc>
          <w:tcPr>
            <w:tcW w:w="5395" w:type="dxa"/>
          </w:tcPr>
          <w:p w14:paraId="34B020EC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SCCM</w:t>
            </w:r>
          </w:p>
        </w:tc>
        <w:tc>
          <w:tcPr>
            <w:tcW w:w="1546" w:type="dxa"/>
          </w:tcPr>
          <w:p w14:paraId="63EBDADE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A45234" w:rsidRPr="005F0855" w14:paraId="57F28C65" w14:textId="77777777" w:rsidTr="006D6FDA">
        <w:tc>
          <w:tcPr>
            <w:tcW w:w="5395" w:type="dxa"/>
          </w:tcPr>
          <w:p w14:paraId="2D7A1265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WSUS</w:t>
            </w:r>
          </w:p>
        </w:tc>
        <w:tc>
          <w:tcPr>
            <w:tcW w:w="1546" w:type="dxa"/>
          </w:tcPr>
          <w:p w14:paraId="3F2076F2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A45234" w:rsidRPr="005F0855" w14:paraId="071A8B67" w14:textId="77777777" w:rsidTr="006D6FDA">
        <w:tc>
          <w:tcPr>
            <w:tcW w:w="5395" w:type="dxa"/>
          </w:tcPr>
          <w:p w14:paraId="0F00F216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Endpoint Manager (inTune)</w:t>
            </w:r>
          </w:p>
        </w:tc>
        <w:tc>
          <w:tcPr>
            <w:tcW w:w="1546" w:type="dxa"/>
          </w:tcPr>
          <w:p w14:paraId="3253DEFB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A45234" w:rsidRPr="005F0855" w14:paraId="5FB53F57" w14:textId="77777777" w:rsidTr="006D6FDA">
        <w:tc>
          <w:tcPr>
            <w:tcW w:w="5395" w:type="dxa"/>
          </w:tcPr>
          <w:p w14:paraId="2062AE8F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365</w:t>
            </w:r>
          </w:p>
        </w:tc>
        <w:tc>
          <w:tcPr>
            <w:tcW w:w="1546" w:type="dxa"/>
          </w:tcPr>
          <w:p w14:paraId="04CF6A03" w14:textId="77777777" w:rsidR="00A45234" w:rsidRPr="005F0855" w:rsidRDefault="00A45234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  <w:tr w:rsidR="00CA7501" w:rsidRPr="005F0855" w14:paraId="71F8506F" w14:textId="77777777" w:rsidTr="006D6FDA">
        <w:tc>
          <w:tcPr>
            <w:tcW w:w="5395" w:type="dxa"/>
          </w:tcPr>
          <w:p w14:paraId="71B459EA" w14:textId="7D1451E4" w:rsidR="00CA7501" w:rsidRPr="005F0855" w:rsidRDefault="00CA750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Windows 10 a vyšší (koncová zařízení)</w:t>
            </w:r>
          </w:p>
        </w:tc>
        <w:tc>
          <w:tcPr>
            <w:tcW w:w="1546" w:type="dxa"/>
          </w:tcPr>
          <w:p w14:paraId="2EEA6A2F" w14:textId="77D8EAD1" w:rsidR="00CA7501" w:rsidRPr="005F0855" w:rsidRDefault="00CA750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1B7E81" w:rsidRPr="005F0855" w14:paraId="1CEB711E" w14:textId="77777777" w:rsidTr="00CA7501">
        <w:tc>
          <w:tcPr>
            <w:tcW w:w="5395" w:type="dxa"/>
          </w:tcPr>
          <w:p w14:paraId="1487094F" w14:textId="621850DC" w:rsidR="001B7E81" w:rsidRPr="005F0855" w:rsidRDefault="001B7E8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Windows Server 2016 a vyšší</w:t>
            </w:r>
          </w:p>
        </w:tc>
        <w:tc>
          <w:tcPr>
            <w:tcW w:w="1546" w:type="dxa"/>
          </w:tcPr>
          <w:p w14:paraId="1B7CC703" w14:textId="58114960" w:rsidR="001B7E81" w:rsidRPr="005F0855" w:rsidRDefault="001B7E81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L3</w:t>
            </w:r>
          </w:p>
        </w:tc>
      </w:tr>
      <w:tr w:rsidR="002D3629" w:rsidRPr="005F0855" w14:paraId="396A1D61" w14:textId="77777777" w:rsidTr="00CA7501">
        <w:tc>
          <w:tcPr>
            <w:tcW w:w="5395" w:type="dxa"/>
          </w:tcPr>
          <w:p w14:paraId="241067FA" w14:textId="44A33118" w:rsidR="002D3629" w:rsidRPr="005F0855" w:rsidRDefault="002D3629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Microsoft Power BI</w:t>
            </w:r>
          </w:p>
        </w:tc>
        <w:tc>
          <w:tcPr>
            <w:tcW w:w="1546" w:type="dxa"/>
          </w:tcPr>
          <w:p w14:paraId="2471B644" w14:textId="4299A84E" w:rsidR="002D3629" w:rsidRPr="005F0855" w:rsidRDefault="002D3629" w:rsidP="00CB2606">
            <w:pPr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LC</w:t>
            </w:r>
          </w:p>
        </w:tc>
      </w:tr>
    </w:tbl>
    <w:p w14:paraId="4BC18169" w14:textId="77777777" w:rsidR="00411840" w:rsidRPr="005F0855" w:rsidRDefault="00411840" w:rsidP="00411840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</w:p>
    <w:p w14:paraId="474BCB04" w14:textId="2961898C" w:rsidR="00F62536" w:rsidRPr="005F0855" w:rsidRDefault="00A45234" w:rsidP="00411840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Pozn:  </w:t>
      </w:r>
      <w:r w:rsidR="00F62536" w:rsidRPr="005F0855">
        <w:rPr>
          <w:i/>
          <w:szCs w:val="20"/>
        </w:rPr>
        <w:t>Úrovně kategori</w:t>
      </w:r>
      <w:r w:rsidRPr="005F0855">
        <w:rPr>
          <w:i/>
          <w:szCs w:val="20"/>
        </w:rPr>
        <w:t>í</w:t>
      </w:r>
      <w:r w:rsidR="00F62536" w:rsidRPr="005F0855">
        <w:rPr>
          <w:i/>
          <w:szCs w:val="20"/>
        </w:rPr>
        <w:t xml:space="preserve"> </w:t>
      </w:r>
      <w:r w:rsidR="0026637A" w:rsidRPr="005F0855">
        <w:rPr>
          <w:i/>
          <w:szCs w:val="20"/>
        </w:rPr>
        <w:t xml:space="preserve">jsou </w:t>
      </w:r>
      <w:r w:rsidR="005121CC" w:rsidRPr="005F0855">
        <w:rPr>
          <w:i/>
          <w:szCs w:val="20"/>
        </w:rPr>
        <w:t xml:space="preserve">detailně </w:t>
      </w:r>
      <w:r w:rsidR="00F62536" w:rsidRPr="005F0855">
        <w:rPr>
          <w:i/>
          <w:szCs w:val="20"/>
        </w:rPr>
        <w:t xml:space="preserve">popsány </w:t>
      </w:r>
      <w:r w:rsidR="00DC5328" w:rsidRPr="005F0855">
        <w:rPr>
          <w:i/>
          <w:szCs w:val="20"/>
        </w:rPr>
        <w:t>níže</w:t>
      </w:r>
      <w:r w:rsidR="0026637A" w:rsidRPr="005F0855">
        <w:rPr>
          <w:i/>
          <w:szCs w:val="20"/>
        </w:rPr>
        <w:t xml:space="preserve"> v</w:t>
      </w:r>
      <w:r w:rsidR="00567295" w:rsidRPr="005F0855">
        <w:rPr>
          <w:i/>
          <w:szCs w:val="20"/>
        </w:rPr>
        <w:t> </w:t>
      </w:r>
      <w:hyperlink w:anchor="_Kategorizace_systémů_–" w:history="1">
        <w:r w:rsidR="0082274E" w:rsidRPr="005F0855">
          <w:rPr>
            <w:rStyle w:val="Hypertextovodkaz"/>
          </w:rPr>
          <w:t>kapitole</w:t>
        </w:r>
        <w:r w:rsidR="00567295" w:rsidRPr="005F0855">
          <w:rPr>
            <w:rStyle w:val="Hypertextovodkaz"/>
          </w:rPr>
          <w:t xml:space="preserve"> </w:t>
        </w:r>
        <w:r w:rsidR="00567295" w:rsidRPr="005F0855">
          <w:rPr>
            <w:rStyle w:val="Hypertextovodkaz"/>
          </w:rPr>
          <w:fldChar w:fldCharType="begin"/>
        </w:r>
        <w:r w:rsidR="00567295" w:rsidRPr="005F0855">
          <w:rPr>
            <w:rStyle w:val="Hypertextovodkaz"/>
          </w:rPr>
          <w:instrText xml:space="preserve"> REF _Ref139885878 \r \h </w:instrText>
        </w:r>
        <w:r w:rsidR="00567295" w:rsidRPr="005F0855">
          <w:rPr>
            <w:rStyle w:val="Hypertextovodkaz"/>
            <w:i/>
            <w:szCs w:val="20"/>
          </w:rPr>
          <w:instrText xml:space="preserve"> \* MERGEFORMAT </w:instrText>
        </w:r>
        <w:r w:rsidR="00567295" w:rsidRPr="005F0855">
          <w:rPr>
            <w:rStyle w:val="Hypertextovodkaz"/>
          </w:rPr>
        </w:r>
        <w:r w:rsidR="00567295" w:rsidRPr="005F0855">
          <w:rPr>
            <w:rStyle w:val="Hypertextovodkaz"/>
          </w:rPr>
          <w:fldChar w:fldCharType="separate"/>
        </w:r>
        <w:r w:rsidR="00E42748" w:rsidRPr="002D30CA">
          <w:rPr>
            <w:rStyle w:val="Hypertextovodkaz"/>
            <w:i/>
            <w:szCs w:val="20"/>
          </w:rPr>
          <w:t>3</w:t>
        </w:r>
        <w:r w:rsidR="00567295" w:rsidRPr="005F0855">
          <w:rPr>
            <w:rStyle w:val="Hypertextovodkaz"/>
          </w:rPr>
          <w:fldChar w:fldCharType="end"/>
        </w:r>
      </w:hyperlink>
      <w:r w:rsidR="00F62536" w:rsidRPr="005F0855">
        <w:rPr>
          <w:i/>
          <w:szCs w:val="20"/>
        </w:rPr>
        <w:t>.</w:t>
      </w:r>
    </w:p>
    <w:p w14:paraId="047C84D1" w14:textId="77777777" w:rsidR="00D84FC7" w:rsidRPr="005F0855" w:rsidRDefault="00D84FC7" w:rsidP="00D84FC7">
      <w:pPr>
        <w:spacing w:after="0"/>
        <w:ind w:left="284"/>
        <w:rPr>
          <w:rFonts w:ascii="Arial" w:hAnsi="Arial" w:cs="Arial"/>
          <w:sz w:val="20"/>
          <w:szCs w:val="20"/>
        </w:rPr>
      </w:pPr>
      <w:bookmarkStart w:id="7" w:name="_Ref138137274"/>
    </w:p>
    <w:p w14:paraId="0BC7946B" w14:textId="6EAD2BF7" w:rsidR="00947541" w:rsidRPr="005F0855" w:rsidRDefault="00947541" w:rsidP="00D84FC7">
      <w:pPr>
        <w:pStyle w:val="LPlneksmlouvy"/>
        <w:rPr>
          <w:rFonts w:cs="Arial"/>
          <w:sz w:val="28"/>
          <w:szCs w:val="28"/>
        </w:rPr>
      </w:pPr>
      <w:bookmarkStart w:id="8" w:name="_Ref139885878"/>
      <w:r w:rsidRPr="005F0855">
        <w:rPr>
          <w:rFonts w:cs="Arial"/>
          <w:sz w:val="28"/>
          <w:szCs w:val="28"/>
        </w:rPr>
        <w:t>Specifikace požadavků na Podporu (kategorizace podpory)</w:t>
      </w:r>
      <w:bookmarkEnd w:id="7"/>
      <w:bookmarkEnd w:id="8"/>
    </w:p>
    <w:p w14:paraId="327FC3FC" w14:textId="77777777" w:rsidR="00B40B75" w:rsidRPr="005F0855" w:rsidRDefault="00B40B75" w:rsidP="00B40B75">
      <w:pPr>
        <w:pStyle w:val="Odstavecseseznamem"/>
        <w:keepNext/>
        <w:numPr>
          <w:ilvl w:val="0"/>
          <w:numId w:val="1"/>
        </w:numPr>
        <w:spacing w:before="240" w:line="276" w:lineRule="auto"/>
        <w:ind w:left="397" w:hanging="397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71ACFE54" w14:textId="77777777" w:rsidR="00B40B75" w:rsidRPr="005F0855" w:rsidRDefault="00B40B75" w:rsidP="00B40B75">
      <w:pPr>
        <w:pStyle w:val="Odstavecseseznamem"/>
        <w:keepNext/>
        <w:numPr>
          <w:ilvl w:val="0"/>
          <w:numId w:val="1"/>
        </w:numPr>
        <w:spacing w:before="240" w:line="276" w:lineRule="auto"/>
        <w:ind w:left="397" w:hanging="397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3AA10A20" w14:textId="77777777" w:rsidR="00B40B75" w:rsidRPr="005F0855" w:rsidRDefault="00B40B75" w:rsidP="00B40B75">
      <w:pPr>
        <w:pStyle w:val="Odstavecseseznamem"/>
        <w:keepNext/>
        <w:numPr>
          <w:ilvl w:val="1"/>
          <w:numId w:val="1"/>
        </w:numPr>
        <w:spacing w:before="240" w:line="276" w:lineRule="auto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70B05F38" w14:textId="77777777" w:rsidR="00B40B75" w:rsidRPr="005F0855" w:rsidRDefault="00B40B75" w:rsidP="00B40B75">
      <w:pPr>
        <w:pStyle w:val="Odstavecseseznamem"/>
        <w:keepNext/>
        <w:numPr>
          <w:ilvl w:val="1"/>
          <w:numId w:val="1"/>
        </w:numPr>
        <w:spacing w:before="240" w:line="276" w:lineRule="auto"/>
        <w:jc w:val="both"/>
        <w:outlineLvl w:val="0"/>
        <w:rPr>
          <w:rFonts w:ascii="Arial" w:hAnsi="Arial" w:cs="Arial"/>
          <w:b/>
          <w:bCs/>
          <w:vanish/>
          <w:kern w:val="32"/>
          <w:sz w:val="24"/>
          <w:szCs w:val="20"/>
        </w:rPr>
      </w:pPr>
    </w:p>
    <w:p w14:paraId="3E2CF3B3" w14:textId="4F0E3FBF" w:rsidR="00947541" w:rsidRPr="005F0855" w:rsidRDefault="00947541" w:rsidP="00B40B7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9" w:name="_Kategorizace_systémů_–"/>
      <w:bookmarkStart w:id="10" w:name="_Ref139885250"/>
      <w:bookmarkEnd w:id="9"/>
      <w:r w:rsidRPr="005F0855">
        <w:rPr>
          <w:sz w:val="24"/>
          <w:szCs w:val="20"/>
        </w:rPr>
        <w:t>Kategorizace systémů – rozdělení systémů a služeb</w:t>
      </w:r>
      <w:bookmarkEnd w:id="10"/>
    </w:p>
    <w:p w14:paraId="5D8DF896" w14:textId="7900FCC4" w:rsidR="00947541" w:rsidRPr="005F0855" w:rsidRDefault="00143431" w:rsidP="00947541">
      <w:pPr>
        <w:pStyle w:val="Bezmezer"/>
        <w:rPr>
          <w:rFonts w:ascii="Arial" w:hAnsi="Arial" w:cs="Arial"/>
          <w:sz w:val="20"/>
        </w:rPr>
      </w:pPr>
      <w:bookmarkStart w:id="11" w:name="_Ref516440526"/>
      <w:r w:rsidRPr="005F0855">
        <w:rPr>
          <w:rFonts w:ascii="Arial" w:hAnsi="Arial" w:cs="Arial"/>
          <w:sz w:val="20"/>
        </w:rPr>
        <w:br/>
      </w:r>
      <w:r w:rsidR="00947541" w:rsidRPr="005F0855">
        <w:rPr>
          <w:rFonts w:ascii="Arial" w:hAnsi="Arial" w:cs="Arial"/>
          <w:sz w:val="20"/>
        </w:rPr>
        <w:t>Dle způsobu využití jednotlivých služeb a jejich důležitosti pro funkčnost podporovaného systému je poskytování servisní podpory definováno ve 4 úrovních, označovaných dále jako L1 až L3 a LC..</w:t>
      </w:r>
    </w:p>
    <w:p w14:paraId="6E56D090" w14:textId="77777777" w:rsidR="00686E6A" w:rsidRPr="005F0855" w:rsidRDefault="00686E6A" w:rsidP="00947541">
      <w:pPr>
        <w:pStyle w:val="Bezmezer"/>
        <w:rPr>
          <w:rFonts w:ascii="Arial" w:hAnsi="Arial" w:cs="Arial"/>
          <w:sz w:val="20"/>
        </w:rPr>
      </w:pPr>
    </w:p>
    <w:p w14:paraId="2A868C2D" w14:textId="1B538660" w:rsidR="00947541" w:rsidRPr="005F0855" w:rsidRDefault="00947541" w:rsidP="00947541">
      <w:pPr>
        <w:pStyle w:val="Bezmezer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Úrovně servisní podpory jsou definovány takto:</w:t>
      </w:r>
      <w:bookmarkEnd w:id="11"/>
    </w:p>
    <w:p w14:paraId="06AB2826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L1</w:t>
      </w:r>
    </w:p>
    <w:p w14:paraId="6F2FE76F" w14:textId="77777777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Do této úrovně jsou zařazeny systémy, na jejichž bezchybné činnosti závisí běh dalších systémů a významných aplikací. Výpadek této kategorie služby znemožní plnit pracovní povinnosti zaměstnancům napříč organizační strukturou podniku. Typicky se jedná o systém AD. V případě výpadku systému je nutné zajistit jeho opravu v co možná nejkratším čase, protože výpadek nedostupnost významných služeb zóny MIS s podstatným dopadem na další služby a funkčnost databázových a aplikačních serverů na úrovni L2, L3.</w:t>
      </w:r>
    </w:p>
    <w:p w14:paraId="5BE7BEEF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L2</w:t>
      </w:r>
    </w:p>
    <w:p w14:paraId="6494AE30" w14:textId="5C86F9B1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Do této úrovně jsou zařazeny systémy a služby, jejichž činnost zabezpečuje několik nekritických aplikací současně nebo nejméně jednu aplikaci významnou. Výpadek této kategorie služby znemožní plnit pracovní povinnosti významné části zaměstnanců. Typicky se jedná o systém Microsoft Exchange. </w:t>
      </w:r>
    </w:p>
    <w:p w14:paraId="7EC31DF4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Úroveň L3</w:t>
      </w:r>
    </w:p>
    <w:p w14:paraId="1E61283B" w14:textId="2102A22D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Tato úroveň zahrnuje systémy a služby, jejichž výpadek má přímý dopad na některé uživatele, nejedná se však o aplikace významné. Dále se jedná o služby, jejichž výpadek zásadním způsobem zvyšuje riziko nedostupnosti jiných, důležitějších služeb, popřípadě snižuje redundanci uložených dat. Typickým zástupcem služeb v této úrovni podpory jsou služby aplikačních serverů (souborový systém) a služby zajišťující replikaci a zálohování. V menší míře se jedná o provozní systémy poskytující archivní data v režimu pouze pro čtení. </w:t>
      </w:r>
      <w:r w:rsidR="00CA7501" w:rsidRPr="005F0855">
        <w:rPr>
          <w:rFonts w:ascii="Arial" w:hAnsi="Arial" w:cs="Arial"/>
          <w:sz w:val="20"/>
        </w:rPr>
        <w:t>Dalším zástupcem systému s touto úrovní podpory jsou koncová zařízení uživatelů.</w:t>
      </w:r>
    </w:p>
    <w:p w14:paraId="15209A59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lastRenderedPageBreak/>
        <w:t>Úroveň LC (Cloud)</w:t>
      </w:r>
    </w:p>
    <w:p w14:paraId="1ECE0DA5" w14:textId="4D3FC45A" w:rsidR="00947541" w:rsidRPr="005F0855" w:rsidRDefault="00947541" w:rsidP="00A45234">
      <w:pPr>
        <w:pStyle w:val="Bezmezer"/>
        <w:ind w:left="1134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Úroveň podpory LC je určena pro systémy a služby umístěné v cloudovém prostředí, jejichž výpadek má přímý dopad na uživatele. Výpadek nebo omezení této kategorie služby znemožní plnit pracovní povinnosti významné části zaměstnanců. Typicky se jedná o systém Azure AD</w:t>
      </w:r>
      <w:r w:rsidR="001B7E81" w:rsidRPr="005F0855">
        <w:rPr>
          <w:rFonts w:ascii="Arial" w:hAnsi="Arial" w:cs="Arial"/>
          <w:sz w:val="20"/>
        </w:rPr>
        <w:t xml:space="preserve"> a aplikace M365</w:t>
      </w:r>
      <w:r w:rsidRPr="005F0855">
        <w:rPr>
          <w:rFonts w:ascii="Arial" w:hAnsi="Arial" w:cs="Arial"/>
          <w:sz w:val="20"/>
        </w:rPr>
        <w:t>.</w:t>
      </w:r>
      <w:r w:rsidR="005E6EB7" w:rsidRPr="005F0855">
        <w:rPr>
          <w:rFonts w:ascii="Arial" w:hAnsi="Arial" w:cs="Arial"/>
          <w:sz w:val="20"/>
        </w:rPr>
        <w:t xml:space="preserve"> U této úrovně není možné řešit výpadek služby zaviněn</w:t>
      </w:r>
      <w:r w:rsidR="0082274E" w:rsidRPr="005F0855">
        <w:rPr>
          <w:rFonts w:ascii="Arial" w:hAnsi="Arial" w:cs="Arial"/>
          <w:sz w:val="20"/>
        </w:rPr>
        <w:t>ý</w:t>
      </w:r>
      <w:r w:rsidR="005E6EB7" w:rsidRPr="005F0855">
        <w:rPr>
          <w:rFonts w:ascii="Arial" w:hAnsi="Arial" w:cs="Arial"/>
          <w:sz w:val="20"/>
        </w:rPr>
        <w:t xml:space="preserve"> poskytovatelem </w:t>
      </w:r>
      <w:r w:rsidR="002D30CA">
        <w:rPr>
          <w:rFonts w:ascii="Arial" w:hAnsi="Arial" w:cs="Arial"/>
          <w:sz w:val="20"/>
        </w:rPr>
        <w:t xml:space="preserve">(tj. společností Microsoft) </w:t>
      </w:r>
      <w:r w:rsidR="005E6EB7" w:rsidRPr="005F0855">
        <w:rPr>
          <w:rFonts w:ascii="Arial" w:hAnsi="Arial" w:cs="Arial"/>
          <w:sz w:val="20"/>
        </w:rPr>
        <w:t xml:space="preserve">nebo nedostupností prostřednictvím internetového připojení. Zde se jedná </w:t>
      </w:r>
      <w:r w:rsidR="0082274E" w:rsidRPr="005F0855">
        <w:rPr>
          <w:rFonts w:ascii="Arial" w:hAnsi="Arial" w:cs="Arial"/>
          <w:sz w:val="20"/>
        </w:rPr>
        <w:t>výhradně</w:t>
      </w:r>
      <w:r w:rsidR="005E6EB7" w:rsidRPr="005F0855">
        <w:rPr>
          <w:rFonts w:ascii="Arial" w:hAnsi="Arial" w:cs="Arial"/>
          <w:sz w:val="20"/>
        </w:rPr>
        <w:t xml:space="preserve"> o služby konfiguračního charakteru a služby zálohování a obnovy.</w:t>
      </w:r>
    </w:p>
    <w:p w14:paraId="61EE2717" w14:textId="77777777" w:rsidR="00947541" w:rsidRPr="005F0855" w:rsidRDefault="00947541" w:rsidP="00947541">
      <w:pPr>
        <w:pStyle w:val="Bezmezer"/>
        <w:rPr>
          <w:rFonts w:ascii="Arial" w:hAnsi="Arial" w:cs="Arial"/>
        </w:rPr>
      </w:pPr>
    </w:p>
    <w:p w14:paraId="2D7C6EE7" w14:textId="075CBC1A" w:rsidR="00947541" w:rsidRPr="005F0855" w:rsidRDefault="00144872" w:rsidP="00312F5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12" w:name="_Ref139885261"/>
      <w:r w:rsidRPr="005F0855">
        <w:rPr>
          <w:sz w:val="24"/>
          <w:szCs w:val="20"/>
        </w:rPr>
        <w:t xml:space="preserve">Kategorie </w:t>
      </w:r>
      <w:r w:rsidR="000E3F37" w:rsidRPr="005F0855">
        <w:rPr>
          <w:sz w:val="24"/>
          <w:szCs w:val="20"/>
        </w:rPr>
        <w:t xml:space="preserve">závažnosti </w:t>
      </w:r>
      <w:r w:rsidR="00947541" w:rsidRPr="005F0855">
        <w:rPr>
          <w:sz w:val="24"/>
          <w:szCs w:val="20"/>
        </w:rPr>
        <w:t>závad</w:t>
      </w:r>
      <w:bookmarkEnd w:id="12"/>
      <w:r w:rsidRPr="005F0855">
        <w:rPr>
          <w:sz w:val="24"/>
          <w:szCs w:val="20"/>
        </w:rPr>
        <w:t xml:space="preserve"> a požadavků</w:t>
      </w:r>
    </w:p>
    <w:p w14:paraId="352EE5DB" w14:textId="7088B8BF" w:rsidR="00144872" w:rsidRPr="005F0855" w:rsidRDefault="00143431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br/>
      </w:r>
      <w:r w:rsidR="00144872" w:rsidRPr="005F0855">
        <w:rPr>
          <w:rFonts w:ascii="Arial" w:hAnsi="Arial" w:cs="Arial"/>
          <w:sz w:val="20"/>
        </w:rPr>
        <w:t>Pokud je požadavek na servisní činnost „</w:t>
      </w:r>
      <w:r w:rsidR="00144872" w:rsidRPr="005F0855">
        <w:rPr>
          <w:rFonts w:ascii="Arial" w:hAnsi="Arial" w:cs="Arial"/>
          <w:i/>
          <w:sz w:val="20"/>
          <w:szCs w:val="20"/>
        </w:rPr>
        <w:t>Analýza a odstraňování problémů (troubleshooting)</w:t>
      </w:r>
      <w:r w:rsidR="00144872" w:rsidRPr="005F0855">
        <w:rPr>
          <w:rFonts w:ascii="Arial" w:hAnsi="Arial" w:cs="Arial"/>
          <w:sz w:val="20"/>
        </w:rPr>
        <w:t>“</w:t>
      </w:r>
      <w:r w:rsidR="00D028AC" w:rsidRPr="005F0855">
        <w:rPr>
          <w:rFonts w:ascii="Arial" w:hAnsi="Arial" w:cs="Arial"/>
          <w:sz w:val="20"/>
        </w:rPr>
        <w:t xml:space="preserve"> pak se</w:t>
      </w:r>
      <w:r w:rsidR="00144872" w:rsidRPr="005F0855">
        <w:rPr>
          <w:rFonts w:ascii="Arial" w:hAnsi="Arial" w:cs="Arial"/>
          <w:sz w:val="20"/>
        </w:rPr>
        <w:t xml:space="preserve"> stanovuje kategorie závady, dle závažnosti v úrovních A, B a C. </w:t>
      </w:r>
    </w:p>
    <w:p w14:paraId="067C7B24" w14:textId="39D27813" w:rsidR="00D028AC" w:rsidRPr="005F0855" w:rsidRDefault="00D028AC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Požadavky na ostatní servisní činnosti jsou vždy v úrovni D.</w:t>
      </w:r>
    </w:p>
    <w:p w14:paraId="19B76584" w14:textId="3B68AC78" w:rsidR="00947541" w:rsidRPr="005F0855" w:rsidRDefault="00947541" w:rsidP="00947541">
      <w:pPr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>Závažnost závady se přitom stanovuje podle následujících pravidel:</w:t>
      </w:r>
    </w:p>
    <w:p w14:paraId="2BBE4B60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A – kritická závada</w:t>
      </w:r>
    </w:p>
    <w:p w14:paraId="3E5E7439" w14:textId="376F63D6" w:rsidR="00947541" w:rsidRPr="005F0855" w:rsidRDefault="00947541" w:rsidP="006D6FDA">
      <w:pPr>
        <w:pStyle w:val="OdrkyLP"/>
        <w:numPr>
          <w:ilvl w:val="0"/>
          <w:numId w:val="28"/>
        </w:numPr>
        <w:contextualSpacing/>
      </w:pPr>
      <w:r w:rsidRPr="005F0855">
        <w:t xml:space="preserve">kritický výpadek </w:t>
      </w:r>
      <w:r w:rsidR="00144872" w:rsidRPr="005F0855">
        <w:t>s</w:t>
      </w:r>
      <w:r w:rsidRPr="005F0855">
        <w:t>ystému, který brání používání funkcí systému a jeho částí a požadované operace musí být zajištěny jiným způsobem (</w:t>
      </w:r>
      <w:r w:rsidR="00144872" w:rsidRPr="005F0855">
        <w:t xml:space="preserve">pokud </w:t>
      </w:r>
      <w:r w:rsidRPr="005F0855">
        <w:t>vůbec lze), např. manuálně, nebo</w:t>
      </w:r>
    </w:p>
    <w:p w14:paraId="489D7A16" w14:textId="13050E6F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</w:t>
      </w:r>
      <w:r w:rsidRPr="005F0855">
        <w:rPr>
          <w:rFonts w:ascii="Arial" w:hAnsi="Arial" w:cs="Arial"/>
          <w:sz w:val="20"/>
          <w:szCs w:val="20"/>
        </w:rPr>
        <w:t xml:space="preserve"> je </w:t>
      </w:r>
      <w:r w:rsidR="00947541" w:rsidRPr="005F0855">
        <w:rPr>
          <w:rFonts w:ascii="Arial" w:hAnsi="Arial" w:cs="Arial"/>
          <w:sz w:val="20"/>
          <w:szCs w:val="20"/>
        </w:rPr>
        <w:t>zcela mimo provoz nebo nefunguje jedna z nezbytných provozních funkcionalit nebo</w:t>
      </w:r>
    </w:p>
    <w:p w14:paraId="5C616D7D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funkcionalita služby opakovaně kolabuje na zpracování stejného procesu, není možné použít jiný pracovní postup nebo</w:t>
      </w:r>
    </w:p>
    <w:p w14:paraId="20B249E6" w14:textId="44076B47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brání vykonávání klíčových procesů objednatele nebo brání plnění povinností vyplývajících ze zákona, nebo</w:t>
      </w:r>
    </w:p>
    <w:p w14:paraId="72C9CF33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funkčnost systému není v souladu s platnou legislativou, nebo</w:t>
      </w:r>
    </w:p>
    <w:p w14:paraId="431EBEC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</w:rPr>
      </w:pPr>
      <w:r w:rsidRPr="005F0855">
        <w:rPr>
          <w:rFonts w:ascii="Arial" w:hAnsi="Arial" w:cs="Arial"/>
          <w:sz w:val="20"/>
          <w:szCs w:val="20"/>
        </w:rPr>
        <w:t>existuje podezření na porušení ochrany informací před jejich únikem či zneužitím.</w:t>
      </w:r>
    </w:p>
    <w:p w14:paraId="0D89BDD3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B – vážná závada</w:t>
      </w:r>
    </w:p>
    <w:p w14:paraId="7843FFD8" w14:textId="77777777" w:rsidR="00947541" w:rsidRPr="005F0855" w:rsidRDefault="00947541" w:rsidP="006D6FDA">
      <w:pPr>
        <w:pStyle w:val="OdrkyLP"/>
        <w:numPr>
          <w:ilvl w:val="0"/>
          <w:numId w:val="37"/>
        </w:numPr>
        <w:contextualSpacing/>
      </w:pPr>
      <w:r w:rsidRPr="005F0855">
        <w:t>některá z klíčových funkcionalit služby není k dispozici nebo je její funkčnost nespolehlivá (nebo jinak netypická) a použití náhradních postupů buď není možné, nebo je užití náhradních postupů velmi problematické nebo</w:t>
      </w:r>
    </w:p>
    <w:p w14:paraId="5155B761" w14:textId="2544A499" w:rsidR="00726ADF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hrozí výpadek systému nebo služby resp. hrozí výskyt závady kategorie </w:t>
      </w:r>
      <w:r w:rsidR="00144872" w:rsidRPr="005F0855">
        <w:rPr>
          <w:rFonts w:ascii="Arial" w:hAnsi="Arial" w:cs="Arial"/>
          <w:sz w:val="20"/>
          <w:szCs w:val="20"/>
        </w:rPr>
        <w:t>A</w:t>
      </w:r>
      <w:r w:rsidRPr="005F0855">
        <w:rPr>
          <w:rFonts w:ascii="Arial" w:hAnsi="Arial" w:cs="Arial"/>
          <w:sz w:val="20"/>
          <w:szCs w:val="20"/>
        </w:rPr>
        <w:t xml:space="preserve"> nebo</w:t>
      </w:r>
    </w:p>
    <w:p w14:paraId="198F25F9" w14:textId="556B4D55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nebo jeho část pracuje s omezením, které brání používání funkcí systému nebo jeho částí a některé požadované operace musí být zajištěny jiným způsobem nebo</w:t>
      </w:r>
    </w:p>
    <w:p w14:paraId="23B087E4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dílčí výstupy systému nejsou v souladu s očekávanými výsledky nebo jsou nekonzistentní apod.</w:t>
      </w:r>
    </w:p>
    <w:p w14:paraId="465A05C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Tato závažnost je přiřazena všem závadám, které nelze klasifikovat jinak.</w:t>
      </w:r>
    </w:p>
    <w:p w14:paraId="069C75DE" w14:textId="7777777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C – drobná závada</w:t>
      </w:r>
    </w:p>
    <w:p w14:paraId="3B627F92" w14:textId="77777777" w:rsidR="00947541" w:rsidRPr="005F0855" w:rsidRDefault="00947541" w:rsidP="006D6FDA">
      <w:pPr>
        <w:pStyle w:val="OdrkyLP"/>
        <w:numPr>
          <w:ilvl w:val="0"/>
          <w:numId w:val="38"/>
        </w:numPr>
        <w:contextualSpacing/>
      </w:pPr>
      <w:r w:rsidRPr="005F0855">
        <w:t xml:space="preserve">některá z méně významných funkcionalit služby není k dispozici a zbývající části systému jsou správně funkční bez dopadu </w:t>
      </w:r>
    </w:p>
    <w:p w14:paraId="4CC4C72D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některá ze standardních funkcionalit služby nepracuje korektně, ale k příslušné operaci existuje náhradní postup, který je možné v daném čase použít, </w:t>
      </w:r>
    </w:p>
    <w:p w14:paraId="3419D999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systém má zhoršený výkon nebo komfort obsluhy,</w:t>
      </w:r>
    </w:p>
    <w:p w14:paraId="5EBD8AA9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užívání služby vyžaduje od uživatelů zvýšenou pracovní zátěž (nutnost užití méně efektivních resp. náhradních postupů),</w:t>
      </w:r>
    </w:p>
    <w:p w14:paraId="287D6B8F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kontrolní funkcionality služby nepracují správně nebo spolehlivě a při obsluze služby tak roste riziko zavlečení chyby</w:t>
      </w:r>
    </w:p>
    <w:p w14:paraId="6E941195" w14:textId="1082A839" w:rsidR="00947541" w:rsidRPr="005F0855" w:rsidRDefault="00144872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s</w:t>
      </w:r>
      <w:r w:rsidR="00947541" w:rsidRPr="005F0855">
        <w:rPr>
          <w:rFonts w:ascii="Arial" w:hAnsi="Arial" w:cs="Arial"/>
          <w:sz w:val="20"/>
          <w:szCs w:val="20"/>
        </w:rPr>
        <w:t>ystém je funkční, ale jeho užívání je spojeno s diskomfortem, nebo</w:t>
      </w:r>
    </w:p>
    <w:p w14:paraId="417369A7" w14:textId="77777777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uživatelské rozhraní nebo výstupy systému vykazují nesrovnalosti apod., ale neomezuje to provoz systému</w:t>
      </w:r>
    </w:p>
    <w:p w14:paraId="03A9147F" w14:textId="7B0402B7" w:rsidR="00947541" w:rsidRPr="005F0855" w:rsidRDefault="00947541" w:rsidP="00A45234">
      <w:pPr>
        <w:pStyle w:val="Nadpis1"/>
        <w:numPr>
          <w:ilvl w:val="2"/>
          <w:numId w:val="1"/>
        </w:numPr>
        <w:spacing w:after="0" w:line="276" w:lineRule="auto"/>
        <w:ind w:left="1134"/>
        <w:rPr>
          <w:sz w:val="22"/>
          <w:szCs w:val="20"/>
        </w:rPr>
      </w:pPr>
      <w:r w:rsidRPr="005F0855">
        <w:rPr>
          <w:sz w:val="22"/>
          <w:szCs w:val="20"/>
        </w:rPr>
        <w:t>Kategorie D – konzultační</w:t>
      </w:r>
      <w:r w:rsidR="00144872" w:rsidRPr="005F0855">
        <w:rPr>
          <w:sz w:val="22"/>
          <w:szCs w:val="20"/>
        </w:rPr>
        <w:t xml:space="preserve"> požadavky</w:t>
      </w:r>
    </w:p>
    <w:p w14:paraId="08840409" w14:textId="5EAB7E96" w:rsidR="00947541" w:rsidRPr="005F0855" w:rsidRDefault="00144872" w:rsidP="006D6FDA">
      <w:pPr>
        <w:pStyle w:val="OdrkyLP"/>
        <w:numPr>
          <w:ilvl w:val="0"/>
          <w:numId w:val="39"/>
        </w:numPr>
        <w:contextualSpacing/>
      </w:pPr>
      <w:r w:rsidRPr="005F0855">
        <w:t>s</w:t>
      </w:r>
      <w:r w:rsidR="00947541" w:rsidRPr="005F0855">
        <w:t xml:space="preserve">ystém je funkční, ale je třeba provádět jeho rozvoj </w:t>
      </w:r>
      <w:r w:rsidR="00D028AC" w:rsidRPr="005F0855">
        <w:t>nebo</w:t>
      </w:r>
      <w:r w:rsidR="00947541" w:rsidRPr="005F0855">
        <w:t xml:space="preserve"> optimalizaci funkcí a parametrů</w:t>
      </w:r>
    </w:p>
    <w:p w14:paraId="4B9B9414" w14:textId="74243C7F" w:rsidR="00947541" w:rsidRPr="005F0855" w:rsidRDefault="00947541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>je vyžádána konzultace související s provozem služby</w:t>
      </w:r>
    </w:p>
    <w:p w14:paraId="187D719D" w14:textId="483C0138" w:rsidR="00D028AC" w:rsidRPr="005F0855" w:rsidRDefault="00D028AC" w:rsidP="006D6FDA">
      <w:pPr>
        <w:pStyle w:val="Odstavecseseznamem"/>
        <w:numPr>
          <w:ilvl w:val="0"/>
          <w:numId w:val="18"/>
        </w:numPr>
        <w:ind w:left="113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sz w:val="20"/>
          <w:szCs w:val="20"/>
        </w:rPr>
        <w:t xml:space="preserve">druhy konzultační požadavků jsou popsány v kapitolách </w:t>
      </w:r>
      <w:hyperlink w:anchor="_Profylaktické_služby" w:history="1">
        <w:r w:rsidRPr="005F0855">
          <w:rPr>
            <w:rStyle w:val="Hypertextovodkaz"/>
            <w:rFonts w:ascii="Arial" w:hAnsi="Arial" w:cs="Arial"/>
          </w:rPr>
          <w:t>1.1.2.2 - 1.1.2.6</w:t>
        </w:r>
      </w:hyperlink>
    </w:p>
    <w:p w14:paraId="2A8C8FB2" w14:textId="77777777" w:rsidR="00947541" w:rsidRPr="005F0855" w:rsidRDefault="00947541" w:rsidP="00947541">
      <w:pPr>
        <w:rPr>
          <w:rFonts w:ascii="Arial" w:hAnsi="Arial" w:cs="Arial"/>
        </w:rPr>
      </w:pPr>
    </w:p>
    <w:p w14:paraId="6D715DA1" w14:textId="70A32A84" w:rsidR="00947541" w:rsidRPr="005F0855" w:rsidRDefault="00947541" w:rsidP="00686E6A">
      <w:pPr>
        <w:spacing w:after="0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Klasifikaci závažnosti závady (kategorizaci) provedenou </w:t>
      </w:r>
      <w:r w:rsidR="00487471">
        <w:rPr>
          <w:rFonts w:ascii="Arial" w:hAnsi="Arial" w:cs="Arial"/>
          <w:sz w:val="20"/>
        </w:rPr>
        <w:t>klientem</w:t>
      </w:r>
      <w:r w:rsidRPr="005F0855">
        <w:rPr>
          <w:rFonts w:ascii="Arial" w:hAnsi="Arial" w:cs="Arial"/>
          <w:sz w:val="20"/>
        </w:rPr>
        <w:t xml:space="preserve"> lze na základě</w:t>
      </w:r>
      <w:r w:rsidR="002D30CA">
        <w:rPr>
          <w:rFonts w:ascii="Arial" w:hAnsi="Arial" w:cs="Arial"/>
          <w:sz w:val="20"/>
        </w:rPr>
        <w:t xml:space="preserve"> písemné</w:t>
      </w:r>
      <w:r w:rsidRPr="005F0855">
        <w:rPr>
          <w:rFonts w:ascii="Arial" w:hAnsi="Arial" w:cs="Arial"/>
          <w:sz w:val="20"/>
        </w:rPr>
        <w:t xml:space="preserve"> dohody </w:t>
      </w:r>
      <w:r w:rsidR="00487471">
        <w:rPr>
          <w:rFonts w:ascii="Arial" w:hAnsi="Arial" w:cs="Arial"/>
          <w:sz w:val="20"/>
        </w:rPr>
        <w:t xml:space="preserve">klienta </w:t>
      </w:r>
      <w:r w:rsidRPr="005F0855">
        <w:rPr>
          <w:rFonts w:ascii="Arial" w:hAnsi="Arial" w:cs="Arial"/>
          <w:sz w:val="20"/>
        </w:rPr>
        <w:t>s</w:t>
      </w:r>
      <w:r w:rsidR="00487471">
        <w:rPr>
          <w:rFonts w:ascii="Arial" w:hAnsi="Arial" w:cs="Arial"/>
          <w:sz w:val="20"/>
        </w:rPr>
        <w:t xml:space="preserve"> dodavatelem </w:t>
      </w:r>
      <w:r w:rsidRPr="005F0855">
        <w:rPr>
          <w:rFonts w:ascii="Arial" w:hAnsi="Arial" w:cs="Arial"/>
          <w:sz w:val="20"/>
        </w:rPr>
        <w:t xml:space="preserve"> změnit.</w:t>
      </w:r>
    </w:p>
    <w:p w14:paraId="654F46AD" w14:textId="77777777" w:rsidR="00947541" w:rsidRPr="005F0855" w:rsidRDefault="00947541" w:rsidP="00947541">
      <w:pPr>
        <w:rPr>
          <w:rFonts w:ascii="Arial" w:hAnsi="Arial" w:cs="Arial"/>
        </w:rPr>
      </w:pPr>
    </w:p>
    <w:p w14:paraId="2D575462" w14:textId="5F77C376" w:rsidR="00947541" w:rsidRPr="005F0855" w:rsidRDefault="00947541" w:rsidP="00312F55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bookmarkStart w:id="13" w:name="_Reakční_doby_pro"/>
      <w:bookmarkStart w:id="14" w:name="_Ref139885272"/>
      <w:bookmarkEnd w:id="13"/>
      <w:r w:rsidRPr="005F0855">
        <w:rPr>
          <w:sz w:val="24"/>
          <w:szCs w:val="20"/>
        </w:rPr>
        <w:lastRenderedPageBreak/>
        <w:t xml:space="preserve">Reakční </w:t>
      </w:r>
      <w:r w:rsidR="00D028AC" w:rsidRPr="005F0855">
        <w:rPr>
          <w:sz w:val="24"/>
          <w:szCs w:val="20"/>
        </w:rPr>
        <w:t xml:space="preserve">doby </w:t>
      </w:r>
      <w:r w:rsidRPr="005F0855">
        <w:rPr>
          <w:sz w:val="24"/>
          <w:szCs w:val="20"/>
        </w:rPr>
        <w:t xml:space="preserve">pro jednotlivé úrovně systémů rozdělené podle </w:t>
      </w:r>
      <w:bookmarkEnd w:id="14"/>
      <w:r w:rsidR="00D028AC" w:rsidRPr="005F0855">
        <w:rPr>
          <w:sz w:val="24"/>
          <w:szCs w:val="20"/>
        </w:rPr>
        <w:t>kategorie závady</w:t>
      </w:r>
    </w:p>
    <w:p w14:paraId="14917DDE" w14:textId="77777777" w:rsidR="00D028AC" w:rsidRPr="005F0855" w:rsidRDefault="00D028AC" w:rsidP="00D028AC">
      <w:pPr>
        <w:spacing w:after="0"/>
        <w:rPr>
          <w:rFonts w:ascii="Arial" w:hAnsi="Arial" w:cs="Arial"/>
          <w:sz w:val="20"/>
        </w:rPr>
      </w:pPr>
      <w:bookmarkStart w:id="15" w:name="_Ref519682734"/>
    </w:p>
    <w:p w14:paraId="2C9668B2" w14:textId="15DC1132" w:rsidR="00D028AC" w:rsidRPr="005F0855" w:rsidRDefault="00D028AC" w:rsidP="00D028AC">
      <w:pPr>
        <w:spacing w:after="0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Reakční doba je doba, ve které musí </w:t>
      </w:r>
      <w:r w:rsidR="002160DE">
        <w:rPr>
          <w:rFonts w:ascii="Arial" w:hAnsi="Arial" w:cs="Arial"/>
          <w:sz w:val="20"/>
        </w:rPr>
        <w:t xml:space="preserve">dodavatel </w:t>
      </w:r>
      <w:r w:rsidRPr="005F0855">
        <w:rPr>
          <w:rFonts w:ascii="Arial" w:hAnsi="Arial" w:cs="Arial"/>
          <w:sz w:val="20"/>
        </w:rPr>
        <w:t xml:space="preserve"> reagovat na nahlášení závady a navrhnout další postup, případně specifikovat nutnou součinnost ze strany </w:t>
      </w:r>
      <w:r w:rsidR="002160DE">
        <w:rPr>
          <w:rFonts w:ascii="Arial" w:hAnsi="Arial" w:cs="Arial"/>
          <w:sz w:val="20"/>
        </w:rPr>
        <w:t>klienta</w:t>
      </w:r>
      <w:r w:rsidR="002558B5">
        <w:rPr>
          <w:rFonts w:ascii="Arial" w:hAnsi="Arial" w:cs="Arial"/>
          <w:sz w:val="20"/>
        </w:rPr>
        <w:t xml:space="preserve"> („</w:t>
      </w:r>
      <w:r w:rsidR="002558B5" w:rsidRPr="002D30CA">
        <w:rPr>
          <w:rFonts w:ascii="Arial" w:hAnsi="Arial" w:cs="Arial"/>
          <w:b/>
          <w:bCs/>
          <w:sz w:val="20"/>
        </w:rPr>
        <w:t>reakční doba</w:t>
      </w:r>
      <w:r w:rsidR="002558B5">
        <w:rPr>
          <w:rFonts w:ascii="Arial" w:hAnsi="Arial" w:cs="Arial"/>
          <w:sz w:val="20"/>
        </w:rPr>
        <w:t>“)</w:t>
      </w:r>
      <w:r w:rsidRPr="005F0855">
        <w:rPr>
          <w:rFonts w:ascii="Arial" w:hAnsi="Arial" w:cs="Arial"/>
          <w:sz w:val="20"/>
        </w:rPr>
        <w:t>.</w:t>
      </w:r>
    </w:p>
    <w:p w14:paraId="78D0EC98" w14:textId="77777777" w:rsidR="00312126" w:rsidRPr="005F0855" w:rsidRDefault="00312126" w:rsidP="00D028AC">
      <w:pPr>
        <w:spacing w:after="0"/>
        <w:rPr>
          <w:rFonts w:ascii="Arial" w:hAnsi="Arial" w:cs="Arial"/>
          <w:sz w:val="20"/>
        </w:rPr>
      </w:pPr>
    </w:p>
    <w:p w14:paraId="5DB699D1" w14:textId="42FD80E7" w:rsidR="00D028AC" w:rsidRPr="005F0855" w:rsidRDefault="00312126" w:rsidP="00686E6A">
      <w:pPr>
        <w:spacing w:after="0" w:line="276" w:lineRule="auto"/>
        <w:rPr>
          <w:rFonts w:ascii="Arial" w:hAnsi="Arial" w:cs="Arial"/>
          <w:sz w:val="20"/>
        </w:rPr>
      </w:pPr>
      <w:r w:rsidRPr="005F0855">
        <w:rPr>
          <w:rFonts w:ascii="Arial" w:hAnsi="Arial" w:cs="Arial"/>
          <w:sz w:val="20"/>
        </w:rPr>
        <w:t xml:space="preserve">Reakční doba začíná běžet po prokazatelném nahlášení závady </w:t>
      </w:r>
      <w:r w:rsidR="002160DE">
        <w:rPr>
          <w:rFonts w:ascii="Arial" w:hAnsi="Arial" w:cs="Arial"/>
          <w:sz w:val="20"/>
        </w:rPr>
        <w:t>dodavateli</w:t>
      </w:r>
      <w:r w:rsidRPr="005F0855">
        <w:rPr>
          <w:rFonts w:ascii="Arial" w:hAnsi="Arial" w:cs="Arial"/>
          <w:sz w:val="20"/>
        </w:rPr>
        <w:t xml:space="preserve"> ze strany </w:t>
      </w:r>
      <w:r w:rsidR="002160DE">
        <w:rPr>
          <w:rFonts w:ascii="Arial" w:hAnsi="Arial" w:cs="Arial"/>
          <w:sz w:val="20"/>
        </w:rPr>
        <w:t>klienta</w:t>
      </w:r>
      <w:r w:rsidRPr="005F0855">
        <w:rPr>
          <w:rFonts w:ascii="Arial" w:hAnsi="Arial" w:cs="Arial"/>
          <w:sz w:val="20"/>
        </w:rPr>
        <w:t>.</w:t>
      </w:r>
    </w:p>
    <w:p w14:paraId="5073D16C" w14:textId="77777777" w:rsidR="00312126" w:rsidRPr="005F0855" w:rsidRDefault="00312126" w:rsidP="00686E6A">
      <w:pPr>
        <w:spacing w:after="0" w:line="276" w:lineRule="auto"/>
        <w:rPr>
          <w:rFonts w:ascii="Arial" w:hAnsi="Arial" w:cs="Arial"/>
          <w:sz w:val="20"/>
        </w:rPr>
      </w:pPr>
    </w:p>
    <w:bookmarkEnd w:id="15"/>
    <w:p w14:paraId="1C7CFF79" w14:textId="3BC4DC1C" w:rsidR="00947541" w:rsidRPr="005F0855" w:rsidRDefault="002160DE" w:rsidP="00686E6A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 </w:t>
      </w:r>
      <w:r w:rsidR="00947541" w:rsidRPr="005F0855">
        <w:rPr>
          <w:rFonts w:ascii="Arial" w:hAnsi="Arial" w:cs="Arial"/>
          <w:sz w:val="20"/>
        </w:rPr>
        <w:t xml:space="preserve"> je povinen dodržet pro jednotlivé kategorie závažnosti závad</w:t>
      </w:r>
      <w:r w:rsidR="00312126" w:rsidRPr="005F0855">
        <w:rPr>
          <w:rFonts w:ascii="Arial" w:hAnsi="Arial" w:cs="Arial"/>
          <w:sz w:val="20"/>
        </w:rPr>
        <w:t xml:space="preserve">, dle úrovně systému </w:t>
      </w:r>
      <w:r w:rsidR="00947541" w:rsidRPr="005F0855">
        <w:rPr>
          <w:rFonts w:ascii="Arial" w:hAnsi="Arial" w:cs="Arial"/>
          <w:sz w:val="20"/>
        </w:rPr>
        <w:t xml:space="preserve">následující maximální reakční doby: </w:t>
      </w:r>
    </w:p>
    <w:p w14:paraId="02618985" w14:textId="77777777" w:rsidR="00947541" w:rsidRPr="005F0855" w:rsidRDefault="00947541" w:rsidP="00411840">
      <w:pPr>
        <w:pStyle w:val="LPOdstavec2"/>
        <w:numPr>
          <w:ilvl w:val="0"/>
          <w:numId w:val="0"/>
        </w:numPr>
        <w:spacing w:before="0" w:after="0"/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710"/>
        <w:gridCol w:w="1588"/>
        <w:gridCol w:w="1382"/>
      </w:tblGrid>
      <w:tr w:rsidR="00EB5CFF" w:rsidRPr="005F0855" w14:paraId="31E20C4B" w14:textId="77777777" w:rsidTr="006D6FDA">
        <w:tc>
          <w:tcPr>
            <w:tcW w:w="2155" w:type="dxa"/>
          </w:tcPr>
          <w:p w14:paraId="72E56E82" w14:textId="147E1244" w:rsidR="00947541" w:rsidRPr="005F0855" w:rsidRDefault="00EB5CFF" w:rsidP="006D6FDA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 xml:space="preserve">reakční doba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800" w:type="dxa"/>
          </w:tcPr>
          <w:p w14:paraId="66CD5E19" w14:textId="438F676F" w:rsidR="00947541" w:rsidRPr="005F0855" w:rsidRDefault="00EB5CFF" w:rsidP="006D6FDA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A</w:t>
            </w:r>
            <w:r w:rsidR="00947541" w:rsidRPr="005F0855">
              <w:rPr>
                <w:b/>
                <w:szCs w:val="20"/>
              </w:rPr>
              <w:br/>
            </w:r>
          </w:p>
        </w:tc>
        <w:tc>
          <w:tcPr>
            <w:tcW w:w="1710" w:type="dxa"/>
          </w:tcPr>
          <w:p w14:paraId="6F9FD300" w14:textId="0D9A98E7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B</w:t>
            </w:r>
          </w:p>
        </w:tc>
        <w:tc>
          <w:tcPr>
            <w:tcW w:w="1588" w:type="dxa"/>
          </w:tcPr>
          <w:p w14:paraId="616E92BF" w14:textId="57463197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C</w:t>
            </w:r>
          </w:p>
        </w:tc>
        <w:tc>
          <w:tcPr>
            <w:tcW w:w="1382" w:type="dxa"/>
          </w:tcPr>
          <w:p w14:paraId="6A008B04" w14:textId="3AE94991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Kategorie </w:t>
            </w:r>
            <w:r w:rsidR="00947541" w:rsidRPr="005F0855">
              <w:rPr>
                <w:b/>
                <w:szCs w:val="20"/>
              </w:rPr>
              <w:t>D</w:t>
            </w:r>
          </w:p>
        </w:tc>
      </w:tr>
      <w:tr w:rsidR="00EB5CFF" w:rsidRPr="005F0855" w14:paraId="19D8172B" w14:textId="77777777" w:rsidTr="006D6FDA">
        <w:tc>
          <w:tcPr>
            <w:tcW w:w="2155" w:type="dxa"/>
          </w:tcPr>
          <w:p w14:paraId="47FE6C0B" w14:textId="2B337C51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L1</w:t>
            </w:r>
          </w:p>
        </w:tc>
        <w:tc>
          <w:tcPr>
            <w:tcW w:w="1800" w:type="dxa"/>
          </w:tcPr>
          <w:p w14:paraId="0683B0D3" w14:textId="6F7FF805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4</w:t>
            </w:r>
            <w:r w:rsidR="00947541" w:rsidRPr="005F0855">
              <w:rPr>
                <w:szCs w:val="20"/>
              </w:rPr>
              <w:t>h – 7/24</w:t>
            </w:r>
          </w:p>
        </w:tc>
        <w:tc>
          <w:tcPr>
            <w:tcW w:w="1710" w:type="dxa"/>
          </w:tcPr>
          <w:p w14:paraId="0523456E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6h – 5/8</w:t>
            </w:r>
          </w:p>
        </w:tc>
        <w:tc>
          <w:tcPr>
            <w:tcW w:w="1588" w:type="dxa"/>
          </w:tcPr>
          <w:p w14:paraId="352B37F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560F08F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128B5BB6" w14:textId="77777777" w:rsidTr="006D6FDA">
        <w:tc>
          <w:tcPr>
            <w:tcW w:w="2155" w:type="dxa"/>
          </w:tcPr>
          <w:p w14:paraId="11FD96E1" w14:textId="19135A00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L2</w:t>
            </w:r>
          </w:p>
        </w:tc>
        <w:tc>
          <w:tcPr>
            <w:tcW w:w="1800" w:type="dxa"/>
          </w:tcPr>
          <w:p w14:paraId="4891E970" w14:textId="55F8ECEA" w:rsidR="00947541" w:rsidRPr="005F0855" w:rsidRDefault="001B7E8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16</w:t>
            </w:r>
            <w:r w:rsidR="00947541" w:rsidRPr="005F0855">
              <w:rPr>
                <w:szCs w:val="20"/>
              </w:rPr>
              <w:t xml:space="preserve">h – </w:t>
            </w:r>
            <w:r w:rsidRPr="005F0855">
              <w:rPr>
                <w:szCs w:val="20"/>
              </w:rPr>
              <w:t>7</w:t>
            </w:r>
            <w:r w:rsidR="00947541" w:rsidRPr="005F0855">
              <w:rPr>
                <w:szCs w:val="20"/>
              </w:rPr>
              <w:t>/</w:t>
            </w:r>
            <w:r w:rsidRPr="005F0855">
              <w:rPr>
                <w:szCs w:val="20"/>
              </w:rPr>
              <w:t>24</w:t>
            </w:r>
          </w:p>
        </w:tc>
        <w:tc>
          <w:tcPr>
            <w:tcW w:w="1710" w:type="dxa"/>
          </w:tcPr>
          <w:p w14:paraId="20B55444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8h – 5/8</w:t>
            </w:r>
          </w:p>
        </w:tc>
        <w:tc>
          <w:tcPr>
            <w:tcW w:w="1588" w:type="dxa"/>
          </w:tcPr>
          <w:p w14:paraId="676E81BA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1573B24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601D3269" w14:textId="77777777" w:rsidTr="006D6FDA">
        <w:tc>
          <w:tcPr>
            <w:tcW w:w="2155" w:type="dxa"/>
          </w:tcPr>
          <w:p w14:paraId="074A09A5" w14:textId="73982C78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L3</w:t>
            </w:r>
          </w:p>
        </w:tc>
        <w:tc>
          <w:tcPr>
            <w:tcW w:w="1800" w:type="dxa"/>
          </w:tcPr>
          <w:p w14:paraId="3E60BF1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NBD – 5/8</w:t>
            </w:r>
          </w:p>
        </w:tc>
        <w:tc>
          <w:tcPr>
            <w:tcW w:w="1710" w:type="dxa"/>
          </w:tcPr>
          <w:p w14:paraId="208F4EB0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588" w:type="dxa"/>
          </w:tcPr>
          <w:p w14:paraId="34CA8969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590641F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  <w:tr w:rsidR="00EB5CFF" w:rsidRPr="005F0855" w14:paraId="0915CBC4" w14:textId="77777777" w:rsidTr="006D6FDA">
        <w:tc>
          <w:tcPr>
            <w:tcW w:w="2155" w:type="dxa"/>
          </w:tcPr>
          <w:p w14:paraId="5B23E140" w14:textId="7B8E76E8" w:rsidR="00947541" w:rsidRPr="005F0855" w:rsidRDefault="00EB5CFF" w:rsidP="00CB260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 xml:space="preserve">Úroveň systému </w:t>
            </w:r>
            <w:r w:rsidR="00947541" w:rsidRPr="005F0855">
              <w:rPr>
                <w:b/>
                <w:szCs w:val="20"/>
              </w:rPr>
              <w:t>LC</w:t>
            </w:r>
          </w:p>
        </w:tc>
        <w:tc>
          <w:tcPr>
            <w:tcW w:w="1800" w:type="dxa"/>
          </w:tcPr>
          <w:p w14:paraId="0A853ECD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  <w:tc>
          <w:tcPr>
            <w:tcW w:w="1710" w:type="dxa"/>
          </w:tcPr>
          <w:p w14:paraId="34C6FD30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6h – 5/8</w:t>
            </w:r>
          </w:p>
        </w:tc>
        <w:tc>
          <w:tcPr>
            <w:tcW w:w="1588" w:type="dxa"/>
          </w:tcPr>
          <w:p w14:paraId="50EBF58D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3BD – 5/8</w:t>
            </w:r>
          </w:p>
        </w:tc>
        <w:tc>
          <w:tcPr>
            <w:tcW w:w="1382" w:type="dxa"/>
          </w:tcPr>
          <w:p w14:paraId="0737F745" w14:textId="77777777" w:rsidR="00947541" w:rsidRPr="005F0855" w:rsidRDefault="00947541" w:rsidP="00CB260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2W – 5/8</w:t>
            </w:r>
          </w:p>
        </w:tc>
      </w:tr>
    </w:tbl>
    <w:p w14:paraId="48471450" w14:textId="77777777" w:rsidR="00411840" w:rsidRPr="005F0855" w:rsidRDefault="00411840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</w:p>
    <w:p w14:paraId="654D9AEF" w14:textId="50DE2E60" w:rsidR="00947541" w:rsidRPr="005F0855" w:rsidRDefault="00A45234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Pozn.1.: </w:t>
      </w:r>
      <w:r w:rsidR="00947541" w:rsidRPr="005F0855">
        <w:rPr>
          <w:i/>
          <w:szCs w:val="20"/>
        </w:rPr>
        <w:t>NBD – next busine</w:t>
      </w:r>
      <w:r w:rsidR="0026521A" w:rsidRPr="005F0855">
        <w:rPr>
          <w:i/>
          <w:szCs w:val="20"/>
        </w:rPr>
        <w:t>s</w:t>
      </w:r>
      <w:r w:rsidR="00947541" w:rsidRPr="005F0855">
        <w:rPr>
          <w:i/>
          <w:szCs w:val="20"/>
        </w:rPr>
        <w:t>s day (následující den)</w:t>
      </w:r>
      <w:r w:rsidR="00EB5CFF" w:rsidRPr="005F0855">
        <w:rPr>
          <w:i/>
          <w:szCs w:val="20"/>
        </w:rPr>
        <w:t xml:space="preserve">, </w:t>
      </w:r>
      <w:r w:rsidR="00947541" w:rsidRPr="005F0855">
        <w:rPr>
          <w:i/>
          <w:szCs w:val="20"/>
        </w:rPr>
        <w:t>BD – busine</w:t>
      </w:r>
      <w:r w:rsidR="0026521A" w:rsidRPr="005F0855">
        <w:rPr>
          <w:i/>
          <w:szCs w:val="20"/>
        </w:rPr>
        <w:t>s</w:t>
      </w:r>
      <w:r w:rsidR="00947541" w:rsidRPr="005F0855">
        <w:rPr>
          <w:i/>
          <w:szCs w:val="20"/>
        </w:rPr>
        <w:t>s day (pracovní den)</w:t>
      </w:r>
      <w:r w:rsidR="00EB5CFF" w:rsidRPr="005F0855">
        <w:rPr>
          <w:i/>
          <w:szCs w:val="20"/>
        </w:rPr>
        <w:t xml:space="preserve">, </w:t>
      </w:r>
      <w:r w:rsidR="00B40B75" w:rsidRPr="005F0855">
        <w:rPr>
          <w:i/>
          <w:szCs w:val="20"/>
        </w:rPr>
        <w:t>W – week (týden)</w:t>
      </w:r>
    </w:p>
    <w:p w14:paraId="0DFE4DC7" w14:textId="77777777" w:rsidR="00312126" w:rsidRPr="005F0855" w:rsidRDefault="00EB5CFF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 2: </w:t>
      </w:r>
    </w:p>
    <w:p w14:paraId="691209B7" w14:textId="43BCB81C" w:rsidR="00EB5CFF" w:rsidRPr="005F0855" w:rsidRDefault="00EB5CFF" w:rsidP="00A45234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7/24 </w:t>
      </w:r>
      <w:r w:rsidR="00312126" w:rsidRPr="005F0855">
        <w:rPr>
          <w:i/>
          <w:szCs w:val="20"/>
        </w:rPr>
        <w:t>–</w:t>
      </w:r>
      <w:r w:rsidRPr="005F0855">
        <w:rPr>
          <w:i/>
          <w:szCs w:val="20"/>
        </w:rPr>
        <w:t xml:space="preserve"> </w:t>
      </w:r>
      <w:r w:rsidR="00312126" w:rsidRPr="005F0855">
        <w:rPr>
          <w:i/>
          <w:szCs w:val="20"/>
        </w:rPr>
        <w:t>reakční doba je zaručená kontinuálně 7 dní v týdnu, 24 hodin denně.</w:t>
      </w:r>
    </w:p>
    <w:p w14:paraId="5ECE2C41" w14:textId="77777777" w:rsidR="008771E1" w:rsidRPr="005F0855" w:rsidRDefault="00312126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5/8 – reakční doba je zaručená v pracovní dny v pracovní dobu od 8:00 do 16:00. </w:t>
      </w:r>
    </w:p>
    <w:p w14:paraId="5C53A75F" w14:textId="60F52E88" w:rsidR="008771E1" w:rsidRPr="005F0855" w:rsidRDefault="00312126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Reakční doba na závadu </w:t>
      </w:r>
      <w:r w:rsidR="00386E6C">
        <w:rPr>
          <w:i/>
          <w:szCs w:val="20"/>
        </w:rPr>
        <w:t xml:space="preserve">v režimu 5/8 </w:t>
      </w:r>
      <w:r w:rsidRPr="005F0855">
        <w:rPr>
          <w:i/>
          <w:szCs w:val="20"/>
        </w:rPr>
        <w:t xml:space="preserve">nahlášenou po 16:00 se počítá od 8:00 následujícího pracovního dne. </w:t>
      </w:r>
    </w:p>
    <w:p w14:paraId="353E8B90" w14:textId="7D20546C" w:rsidR="00D028AC" w:rsidRPr="005F0855" w:rsidRDefault="00312126" w:rsidP="006D6FDA">
      <w:pPr>
        <w:pStyle w:val="LPOdstavec2"/>
        <w:numPr>
          <w:ilvl w:val="0"/>
          <w:numId w:val="0"/>
        </w:numPr>
        <w:spacing w:before="0" w:after="0"/>
        <w:rPr>
          <w:i/>
        </w:rPr>
      </w:pPr>
      <w:r w:rsidRPr="005F0855">
        <w:rPr>
          <w:i/>
          <w:szCs w:val="20"/>
        </w:rPr>
        <w:t>U r</w:t>
      </w:r>
      <w:r w:rsidR="00D028AC" w:rsidRPr="005F0855">
        <w:rPr>
          <w:i/>
        </w:rPr>
        <w:t>eakční doby definované pro pracovní dny (BD) běží lhůta pouze v pracovní dny</w:t>
      </w:r>
      <w:r w:rsidRPr="005F0855">
        <w:rPr>
          <w:i/>
        </w:rPr>
        <w:t>.</w:t>
      </w:r>
      <w:r w:rsidR="00D028AC" w:rsidRPr="005F0855">
        <w:rPr>
          <w:i/>
        </w:rPr>
        <w:t xml:space="preserve"> </w:t>
      </w:r>
    </w:p>
    <w:p w14:paraId="54788D86" w14:textId="0FA0AC1A" w:rsidR="00F67335" w:rsidRDefault="00F67335" w:rsidP="002558B5">
      <w:pPr>
        <w:rPr>
          <w:rFonts w:cs="Arial"/>
        </w:rPr>
      </w:pPr>
    </w:p>
    <w:p w14:paraId="21F72A0E" w14:textId="70D736D5" w:rsidR="002558B5" w:rsidRPr="002D30CA" w:rsidRDefault="008A58F1" w:rsidP="002D30CA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2D30CA">
        <w:rPr>
          <w:sz w:val="24"/>
          <w:szCs w:val="20"/>
        </w:rPr>
        <w:t>Doba</w:t>
      </w:r>
      <w:r w:rsidR="002558B5" w:rsidRPr="002D30CA">
        <w:rPr>
          <w:sz w:val="24"/>
          <w:szCs w:val="20"/>
        </w:rPr>
        <w:t xml:space="preserve"> pro odstranění závad  pro jednotlivé úrovně systémů rozdělené podle kategorie závady</w:t>
      </w:r>
    </w:p>
    <w:p w14:paraId="57C201FF" w14:textId="57803AFC" w:rsidR="002558B5" w:rsidRDefault="002558B5" w:rsidP="002558B5">
      <w:pPr>
        <w:rPr>
          <w:rFonts w:cs="Arial"/>
        </w:rPr>
      </w:pPr>
    </w:p>
    <w:p w14:paraId="6D63B933" w14:textId="302D5083" w:rsidR="002558B5" w:rsidRDefault="002558B5" w:rsidP="002558B5">
      <w:pPr>
        <w:rPr>
          <w:rFonts w:cs="Arial"/>
        </w:rPr>
      </w:pPr>
      <w:r>
        <w:rPr>
          <w:rFonts w:cs="Arial"/>
        </w:rPr>
        <w:t>Lhůta pro odstranění závad je doba, ve které je povinen dodavatel závadu nahlášenou klientem odstranit („</w:t>
      </w:r>
      <w:r w:rsidR="008A58F1">
        <w:rPr>
          <w:rFonts w:cs="Arial"/>
          <w:b/>
          <w:bCs/>
        </w:rPr>
        <w:t>doba</w:t>
      </w:r>
      <w:r w:rsidRPr="002D30CA">
        <w:rPr>
          <w:rFonts w:cs="Arial"/>
          <w:b/>
          <w:bCs/>
        </w:rPr>
        <w:t xml:space="preserve"> pro odstranění závad</w:t>
      </w:r>
      <w:r>
        <w:rPr>
          <w:rFonts w:cs="Arial"/>
        </w:rPr>
        <w:t xml:space="preserve">“). </w:t>
      </w:r>
      <w:r w:rsidR="008A58F1">
        <w:rPr>
          <w:rFonts w:cs="Arial"/>
        </w:rPr>
        <w:t>Doba</w:t>
      </w:r>
      <w:r>
        <w:rPr>
          <w:rFonts w:cs="Arial"/>
        </w:rPr>
        <w:t xml:space="preserve"> pro odstranění závad začíná běžet od okamžiku prokazatelného nahlášení závady dodavateli ze strany klienta</w:t>
      </w:r>
      <w:r w:rsidR="002D30CA">
        <w:rPr>
          <w:rFonts w:cs="Arial"/>
        </w:rPr>
        <w:t xml:space="preserve"> </w:t>
      </w:r>
      <w:r>
        <w:rPr>
          <w:rFonts w:cs="Arial"/>
        </w:rPr>
        <w:t>dle bodu 3.5 výše.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800"/>
        <w:gridCol w:w="1710"/>
        <w:gridCol w:w="1588"/>
        <w:gridCol w:w="1382"/>
      </w:tblGrid>
      <w:tr w:rsidR="001D44D8" w:rsidRPr="005F0855" w14:paraId="457C3936" w14:textId="77777777" w:rsidTr="006A2196">
        <w:tc>
          <w:tcPr>
            <w:tcW w:w="2155" w:type="dxa"/>
          </w:tcPr>
          <w:p w14:paraId="63A1C6E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>doba</w:t>
            </w:r>
            <w:r>
              <w:rPr>
                <w:szCs w:val="20"/>
              </w:rPr>
              <w:t xml:space="preserve"> </w:t>
            </w:r>
            <w:r>
              <w:t>pro odstranění závady</w:t>
            </w:r>
            <w:r w:rsidRPr="005F0855">
              <w:rPr>
                <w:szCs w:val="20"/>
              </w:rPr>
              <w:t xml:space="preserve">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800" w:type="dxa"/>
          </w:tcPr>
          <w:p w14:paraId="5058D2D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A</w:t>
            </w:r>
            <w:r w:rsidRPr="005F0855">
              <w:rPr>
                <w:b/>
                <w:szCs w:val="20"/>
              </w:rPr>
              <w:br/>
            </w:r>
          </w:p>
        </w:tc>
        <w:tc>
          <w:tcPr>
            <w:tcW w:w="1710" w:type="dxa"/>
          </w:tcPr>
          <w:p w14:paraId="7A9DD8D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B</w:t>
            </w:r>
          </w:p>
        </w:tc>
        <w:tc>
          <w:tcPr>
            <w:tcW w:w="1588" w:type="dxa"/>
          </w:tcPr>
          <w:p w14:paraId="1494ED0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C</w:t>
            </w:r>
          </w:p>
        </w:tc>
        <w:tc>
          <w:tcPr>
            <w:tcW w:w="1382" w:type="dxa"/>
          </w:tcPr>
          <w:p w14:paraId="3054EFB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D</w:t>
            </w:r>
          </w:p>
        </w:tc>
      </w:tr>
      <w:tr w:rsidR="001D44D8" w:rsidRPr="005F0855" w14:paraId="11C61346" w14:textId="77777777" w:rsidTr="006A2196">
        <w:tc>
          <w:tcPr>
            <w:tcW w:w="2155" w:type="dxa"/>
          </w:tcPr>
          <w:p w14:paraId="49AB934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L1</w:t>
            </w:r>
          </w:p>
        </w:tc>
        <w:tc>
          <w:tcPr>
            <w:tcW w:w="1800" w:type="dxa"/>
          </w:tcPr>
          <w:p w14:paraId="563DC948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24</w:t>
            </w:r>
            <w:r w:rsidRPr="005F0855">
              <w:rPr>
                <w:szCs w:val="20"/>
              </w:rPr>
              <w:t>h – 7/24</w:t>
            </w:r>
          </w:p>
        </w:tc>
        <w:tc>
          <w:tcPr>
            <w:tcW w:w="1710" w:type="dxa"/>
          </w:tcPr>
          <w:p w14:paraId="1B5FBBBB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42B1AFF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35B8E8C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2605F00B" w14:textId="77777777" w:rsidTr="006A2196">
        <w:tc>
          <w:tcPr>
            <w:tcW w:w="2155" w:type="dxa"/>
          </w:tcPr>
          <w:p w14:paraId="76DE322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L2</w:t>
            </w:r>
          </w:p>
        </w:tc>
        <w:tc>
          <w:tcPr>
            <w:tcW w:w="1800" w:type="dxa"/>
          </w:tcPr>
          <w:p w14:paraId="453603B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48h</w:t>
            </w:r>
            <w:r w:rsidRPr="005F0855">
              <w:rPr>
                <w:szCs w:val="20"/>
              </w:rPr>
              <w:t xml:space="preserve"> – 7/24</w:t>
            </w:r>
          </w:p>
        </w:tc>
        <w:tc>
          <w:tcPr>
            <w:tcW w:w="1710" w:type="dxa"/>
          </w:tcPr>
          <w:p w14:paraId="44385FC3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41BE9A1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482A9E4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4E18ACED" w14:textId="77777777" w:rsidTr="006A2196">
        <w:tc>
          <w:tcPr>
            <w:tcW w:w="2155" w:type="dxa"/>
          </w:tcPr>
          <w:p w14:paraId="4CD693F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L3</w:t>
            </w:r>
          </w:p>
        </w:tc>
        <w:tc>
          <w:tcPr>
            <w:tcW w:w="1800" w:type="dxa"/>
          </w:tcPr>
          <w:p w14:paraId="5EF7268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5BD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710" w:type="dxa"/>
          </w:tcPr>
          <w:p w14:paraId="4A8DBA92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588" w:type="dxa"/>
          </w:tcPr>
          <w:p w14:paraId="3A3B4F5A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1060012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  <w:tr w:rsidR="001D44D8" w:rsidRPr="005F0855" w14:paraId="33669542" w14:textId="77777777" w:rsidTr="006A2196">
        <w:tc>
          <w:tcPr>
            <w:tcW w:w="2155" w:type="dxa"/>
          </w:tcPr>
          <w:p w14:paraId="23AEDAB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LC</w:t>
            </w:r>
          </w:p>
        </w:tc>
        <w:tc>
          <w:tcPr>
            <w:tcW w:w="1800" w:type="dxa"/>
          </w:tcPr>
          <w:p w14:paraId="06085C92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  <w:tc>
          <w:tcPr>
            <w:tcW w:w="1710" w:type="dxa"/>
          </w:tcPr>
          <w:p w14:paraId="09D3FD3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5D</w:t>
            </w:r>
            <w:r w:rsidRPr="005F0855">
              <w:rPr>
                <w:szCs w:val="20"/>
              </w:rPr>
              <w:t xml:space="preserve"> – 5/8</w:t>
            </w:r>
          </w:p>
        </w:tc>
        <w:tc>
          <w:tcPr>
            <w:tcW w:w="1588" w:type="dxa"/>
          </w:tcPr>
          <w:p w14:paraId="24A61F51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15</w:t>
            </w:r>
            <w:r w:rsidRPr="005F0855">
              <w:rPr>
                <w:szCs w:val="20"/>
              </w:rPr>
              <w:t>BD – 5/8</w:t>
            </w:r>
          </w:p>
        </w:tc>
        <w:tc>
          <w:tcPr>
            <w:tcW w:w="1382" w:type="dxa"/>
          </w:tcPr>
          <w:p w14:paraId="140C355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 w:rsidRPr="005F0855">
              <w:rPr>
                <w:szCs w:val="20"/>
              </w:rPr>
              <w:t>Není definováno</w:t>
            </w:r>
          </w:p>
        </w:tc>
      </w:tr>
    </w:tbl>
    <w:p w14:paraId="5F3591F8" w14:textId="0D039B40" w:rsidR="006318AD" w:rsidRDefault="006318AD" w:rsidP="002558B5">
      <w:pPr>
        <w:rPr>
          <w:rFonts w:cs="Arial"/>
        </w:rPr>
      </w:pPr>
    </w:p>
    <w:p w14:paraId="483C1DD6" w14:textId="72FAA04B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>Pozn.</w:t>
      </w:r>
      <w:r>
        <w:rPr>
          <w:i/>
          <w:szCs w:val="20"/>
        </w:rPr>
        <w:t>3</w:t>
      </w:r>
      <w:r w:rsidRPr="005F0855">
        <w:rPr>
          <w:i/>
          <w:szCs w:val="20"/>
        </w:rPr>
        <w:t>.: BD – business day (pracovní den), W – week (týden)</w:t>
      </w:r>
    </w:p>
    <w:p w14:paraId="455174CE" w14:textId="3A327E7D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Pozn. </w:t>
      </w:r>
      <w:r>
        <w:rPr>
          <w:i/>
          <w:szCs w:val="20"/>
        </w:rPr>
        <w:t>4</w:t>
      </w:r>
      <w:r w:rsidRPr="005F0855">
        <w:rPr>
          <w:i/>
          <w:szCs w:val="20"/>
        </w:rPr>
        <w:t xml:space="preserve">: </w:t>
      </w:r>
    </w:p>
    <w:p w14:paraId="60FAE969" w14:textId="1CBDADD5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7/24 – </w:t>
      </w:r>
      <w:r>
        <w:rPr>
          <w:i/>
          <w:szCs w:val="20"/>
        </w:rPr>
        <w:t>odstraňování závad</w:t>
      </w:r>
      <w:r w:rsidRPr="005F0855">
        <w:rPr>
          <w:i/>
          <w:szCs w:val="20"/>
        </w:rPr>
        <w:t xml:space="preserve"> je zaručen</w:t>
      </w:r>
      <w:r>
        <w:rPr>
          <w:i/>
          <w:szCs w:val="20"/>
        </w:rPr>
        <w:t xml:space="preserve">é </w:t>
      </w:r>
      <w:r w:rsidRPr="005F0855">
        <w:rPr>
          <w:i/>
          <w:szCs w:val="20"/>
        </w:rPr>
        <w:t xml:space="preserve"> kontinuálně 7 dní v týdnu, 24 hodin denně.</w:t>
      </w:r>
    </w:p>
    <w:p w14:paraId="708CDB1E" w14:textId="579E86FF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  <w:szCs w:val="20"/>
        </w:rPr>
      </w:pPr>
      <w:r w:rsidRPr="005F0855">
        <w:rPr>
          <w:i/>
          <w:szCs w:val="20"/>
        </w:rPr>
        <w:t xml:space="preserve">5/8 – </w:t>
      </w:r>
      <w:r>
        <w:rPr>
          <w:i/>
          <w:szCs w:val="20"/>
        </w:rPr>
        <w:t>odstraňování závad</w:t>
      </w:r>
      <w:r w:rsidRPr="005F0855">
        <w:rPr>
          <w:i/>
          <w:szCs w:val="20"/>
        </w:rPr>
        <w:t xml:space="preserve"> je zaručen</w:t>
      </w:r>
      <w:r>
        <w:rPr>
          <w:i/>
          <w:szCs w:val="20"/>
        </w:rPr>
        <w:t>é</w:t>
      </w:r>
      <w:r w:rsidRPr="005F0855">
        <w:rPr>
          <w:i/>
          <w:szCs w:val="20"/>
        </w:rPr>
        <w:t xml:space="preserve"> v pracovní dny v pracovní dobu od 8:00 do 16:00. </w:t>
      </w:r>
      <w:r>
        <w:rPr>
          <w:i/>
          <w:szCs w:val="20"/>
        </w:rPr>
        <w:t xml:space="preserve">Doba pro odstraňování závad </w:t>
      </w:r>
      <w:r w:rsidR="00386E6C">
        <w:rPr>
          <w:i/>
          <w:szCs w:val="20"/>
        </w:rPr>
        <w:t>v režimu 5/8</w:t>
      </w:r>
      <w:r w:rsidRPr="005F0855">
        <w:rPr>
          <w:i/>
          <w:szCs w:val="20"/>
        </w:rPr>
        <w:t xml:space="preserve"> na závadu nahlášenou po 16:00 </w:t>
      </w:r>
      <w:r w:rsidR="00386E6C" w:rsidRPr="005F0855">
        <w:rPr>
          <w:i/>
          <w:szCs w:val="20"/>
        </w:rPr>
        <w:t xml:space="preserve">se počítá </w:t>
      </w:r>
      <w:r w:rsidRPr="005F0855">
        <w:rPr>
          <w:i/>
          <w:szCs w:val="20"/>
        </w:rPr>
        <w:t>od 8:00</w:t>
      </w:r>
      <w:r w:rsidR="00386E6C">
        <w:rPr>
          <w:i/>
          <w:szCs w:val="20"/>
        </w:rPr>
        <w:t xml:space="preserve"> od</w:t>
      </w:r>
      <w:r w:rsidRPr="005F0855">
        <w:rPr>
          <w:i/>
          <w:szCs w:val="20"/>
        </w:rPr>
        <w:t xml:space="preserve"> následujícího pracovního dne. </w:t>
      </w:r>
    </w:p>
    <w:p w14:paraId="66BEF573" w14:textId="2167C9C9" w:rsidR="008A58F1" w:rsidRPr="005F0855" w:rsidRDefault="008A58F1" w:rsidP="008A58F1">
      <w:pPr>
        <w:pStyle w:val="LPOdstavec2"/>
        <w:numPr>
          <w:ilvl w:val="0"/>
          <w:numId w:val="0"/>
        </w:numPr>
        <w:spacing w:before="0" w:after="0"/>
        <w:rPr>
          <w:i/>
        </w:rPr>
      </w:pPr>
      <w:r w:rsidRPr="005F0855">
        <w:rPr>
          <w:i/>
          <w:szCs w:val="20"/>
        </w:rPr>
        <w:lastRenderedPageBreak/>
        <w:t xml:space="preserve">U </w:t>
      </w:r>
      <w:r w:rsidR="00386E6C">
        <w:rPr>
          <w:i/>
          <w:szCs w:val="20"/>
        </w:rPr>
        <w:t>doby pro odstranění závad</w:t>
      </w:r>
      <w:r w:rsidRPr="005F0855">
        <w:rPr>
          <w:i/>
        </w:rPr>
        <w:t xml:space="preserve"> definované pro pracovní dny (BD) běží lhůta pouze v pracovní dny. </w:t>
      </w:r>
    </w:p>
    <w:p w14:paraId="3E995A9A" w14:textId="0114F550" w:rsidR="002D30CA" w:rsidRDefault="002D30CA" w:rsidP="002558B5">
      <w:pPr>
        <w:rPr>
          <w:rFonts w:cs="Arial"/>
        </w:rPr>
      </w:pPr>
    </w:p>
    <w:p w14:paraId="1C139BBD" w14:textId="306A930B" w:rsidR="002D30CA" w:rsidRDefault="002D30CA" w:rsidP="002558B5">
      <w:pPr>
        <w:rPr>
          <w:rFonts w:cs="Arial"/>
        </w:rPr>
      </w:pPr>
      <w:r>
        <w:rPr>
          <w:rFonts w:cs="Arial"/>
        </w:rPr>
        <w:t>V odůvodněných případech se dodavatel s klientem mohou písemně dohodnout na jiné době pro odstranění závad.</w:t>
      </w:r>
    </w:p>
    <w:p w14:paraId="6795B3B7" w14:textId="3EA2FC5E" w:rsidR="006318AD" w:rsidRDefault="006318AD" w:rsidP="002558B5">
      <w:pPr>
        <w:rPr>
          <w:rFonts w:cs="Arial"/>
        </w:rPr>
      </w:pPr>
    </w:p>
    <w:p w14:paraId="0DB88A14" w14:textId="77777777" w:rsidR="002D30CA" w:rsidRDefault="002D30CA" w:rsidP="002558B5">
      <w:pPr>
        <w:rPr>
          <w:rFonts w:cs="Arial"/>
        </w:rPr>
      </w:pPr>
    </w:p>
    <w:p w14:paraId="5C3BF886" w14:textId="2C84650B" w:rsidR="006318AD" w:rsidRPr="002D30CA" w:rsidRDefault="006318AD" w:rsidP="002D30CA">
      <w:pPr>
        <w:pStyle w:val="Nadpis1"/>
        <w:numPr>
          <w:ilvl w:val="1"/>
          <w:numId w:val="1"/>
        </w:numPr>
        <w:spacing w:after="0" w:line="276" w:lineRule="auto"/>
        <w:rPr>
          <w:sz w:val="24"/>
          <w:szCs w:val="20"/>
        </w:rPr>
      </w:pPr>
      <w:r w:rsidRPr="002D30CA">
        <w:rPr>
          <w:sz w:val="24"/>
          <w:szCs w:val="20"/>
        </w:rPr>
        <w:t xml:space="preserve">Smluvní pokuta za nedodržení reakční doby a/nebo </w:t>
      </w:r>
      <w:r w:rsidR="001D44D8" w:rsidRPr="002D30CA">
        <w:rPr>
          <w:sz w:val="24"/>
          <w:szCs w:val="20"/>
        </w:rPr>
        <w:t>doby pro odstranění závady.</w:t>
      </w:r>
    </w:p>
    <w:p w14:paraId="0400D89A" w14:textId="77777777" w:rsidR="001D44D8" w:rsidRPr="007B150D" w:rsidRDefault="001D44D8" w:rsidP="002D30CA">
      <w:pPr>
        <w:pStyle w:val="Odstavecseseznamem"/>
        <w:ind w:left="397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620"/>
        <w:gridCol w:w="1620"/>
        <w:gridCol w:w="1620"/>
      </w:tblGrid>
      <w:tr w:rsidR="001D44D8" w:rsidRPr="005F0855" w14:paraId="1F6B92B9" w14:textId="77777777" w:rsidTr="006A2196">
        <w:tc>
          <w:tcPr>
            <w:tcW w:w="2155" w:type="dxa"/>
          </w:tcPr>
          <w:p w14:paraId="6381C89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szCs w:val="20"/>
              </w:rPr>
              <w:t>doba</w:t>
            </w:r>
            <w:r>
              <w:rPr>
                <w:szCs w:val="20"/>
              </w:rPr>
              <w:t xml:space="preserve"> </w:t>
            </w:r>
            <w:r>
              <w:t>pro odstranění závady</w:t>
            </w:r>
            <w:r w:rsidRPr="005F0855">
              <w:rPr>
                <w:szCs w:val="20"/>
              </w:rPr>
              <w:t xml:space="preserve"> (dní,hodin </w:t>
            </w:r>
            <w:r w:rsidRPr="005F0855">
              <w:rPr>
                <w:szCs w:val="20"/>
                <w:lang w:val="en-US"/>
              </w:rPr>
              <w:t>/ re</w:t>
            </w:r>
            <w:r w:rsidRPr="005F0855">
              <w:rPr>
                <w:szCs w:val="20"/>
              </w:rPr>
              <w:t>žim)</w:t>
            </w:r>
          </w:p>
        </w:tc>
        <w:tc>
          <w:tcPr>
            <w:tcW w:w="1620" w:type="dxa"/>
          </w:tcPr>
          <w:p w14:paraId="04F98BD3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jc w:val="left"/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A</w:t>
            </w:r>
            <w:r w:rsidRPr="005F0855">
              <w:rPr>
                <w:b/>
                <w:szCs w:val="20"/>
              </w:rPr>
              <w:br/>
            </w:r>
          </w:p>
        </w:tc>
        <w:tc>
          <w:tcPr>
            <w:tcW w:w="1620" w:type="dxa"/>
          </w:tcPr>
          <w:p w14:paraId="7475C2E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B</w:t>
            </w:r>
          </w:p>
        </w:tc>
        <w:tc>
          <w:tcPr>
            <w:tcW w:w="1620" w:type="dxa"/>
          </w:tcPr>
          <w:p w14:paraId="64C2893B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C</w:t>
            </w:r>
          </w:p>
        </w:tc>
        <w:tc>
          <w:tcPr>
            <w:tcW w:w="1620" w:type="dxa"/>
          </w:tcPr>
          <w:p w14:paraId="1617859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Kategorie D</w:t>
            </w:r>
          </w:p>
        </w:tc>
      </w:tr>
      <w:tr w:rsidR="001D44D8" w:rsidRPr="005F0855" w14:paraId="7F20B159" w14:textId="77777777" w:rsidTr="006A2196">
        <w:tc>
          <w:tcPr>
            <w:tcW w:w="2155" w:type="dxa"/>
          </w:tcPr>
          <w:p w14:paraId="7CE87987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L1</w:t>
            </w:r>
          </w:p>
        </w:tc>
        <w:tc>
          <w:tcPr>
            <w:tcW w:w="1620" w:type="dxa"/>
          </w:tcPr>
          <w:p w14:paraId="7D8B245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každou další započatou hodinu</w:t>
            </w:r>
          </w:p>
        </w:tc>
        <w:tc>
          <w:tcPr>
            <w:tcW w:w="1620" w:type="dxa"/>
          </w:tcPr>
          <w:p w14:paraId="5DFDA71F" w14:textId="59055BA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2000 Kč za každý další započatý pracovní den</w:t>
            </w:r>
          </w:p>
        </w:tc>
        <w:tc>
          <w:tcPr>
            <w:tcW w:w="1620" w:type="dxa"/>
          </w:tcPr>
          <w:p w14:paraId="67012CCC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33207476" w14:textId="191AB2E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67695F5E" w14:textId="77777777" w:rsidTr="006A2196">
        <w:tc>
          <w:tcPr>
            <w:tcW w:w="2155" w:type="dxa"/>
          </w:tcPr>
          <w:p w14:paraId="2440A56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L2</w:t>
            </w:r>
          </w:p>
        </w:tc>
        <w:tc>
          <w:tcPr>
            <w:tcW w:w="1620" w:type="dxa"/>
          </w:tcPr>
          <w:p w14:paraId="5F166D3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každou další započatou hodinu</w:t>
            </w:r>
          </w:p>
        </w:tc>
        <w:tc>
          <w:tcPr>
            <w:tcW w:w="1620" w:type="dxa"/>
          </w:tcPr>
          <w:p w14:paraId="7A686FB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13924A59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6E3AF8D8" w14:textId="2D3B956C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26B1EF02" w14:textId="77777777" w:rsidTr="006A2196">
        <w:tc>
          <w:tcPr>
            <w:tcW w:w="2155" w:type="dxa"/>
          </w:tcPr>
          <w:p w14:paraId="507C7E60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L3</w:t>
            </w:r>
          </w:p>
        </w:tc>
        <w:tc>
          <w:tcPr>
            <w:tcW w:w="1620" w:type="dxa"/>
          </w:tcPr>
          <w:p w14:paraId="530911EC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1E017DE7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3A47C15D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6DD1DA55" w14:textId="460415D1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  <w:tr w:rsidR="001D44D8" w:rsidRPr="005F0855" w14:paraId="7B5E80B6" w14:textId="77777777" w:rsidTr="006A2196">
        <w:tc>
          <w:tcPr>
            <w:tcW w:w="2155" w:type="dxa"/>
          </w:tcPr>
          <w:p w14:paraId="132AEA95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b/>
                <w:szCs w:val="20"/>
              </w:rPr>
            </w:pPr>
            <w:r w:rsidRPr="005F0855">
              <w:rPr>
                <w:b/>
                <w:szCs w:val="20"/>
              </w:rPr>
              <w:t>Úroveň systému LC</w:t>
            </w:r>
          </w:p>
        </w:tc>
        <w:tc>
          <w:tcPr>
            <w:tcW w:w="1620" w:type="dxa"/>
          </w:tcPr>
          <w:p w14:paraId="70761B36" w14:textId="442250E4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  <w:tc>
          <w:tcPr>
            <w:tcW w:w="1620" w:type="dxa"/>
          </w:tcPr>
          <w:p w14:paraId="7DFED296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1000 Kč za každý další započatý pracovní den</w:t>
            </w:r>
          </w:p>
        </w:tc>
        <w:tc>
          <w:tcPr>
            <w:tcW w:w="1620" w:type="dxa"/>
          </w:tcPr>
          <w:p w14:paraId="33E1BAF4" w14:textId="77777777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500 Kč za každý další započatý pracovní den</w:t>
            </w:r>
          </w:p>
        </w:tc>
        <w:tc>
          <w:tcPr>
            <w:tcW w:w="1620" w:type="dxa"/>
          </w:tcPr>
          <w:p w14:paraId="75CE0338" w14:textId="3210BF35" w:rsidR="001D44D8" w:rsidRPr="005F0855" w:rsidRDefault="001D44D8" w:rsidP="006A2196">
            <w:pPr>
              <w:pStyle w:val="LPOdstavec2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szCs w:val="20"/>
              </w:rPr>
              <w:t>Bez smluvní pokuty</w:t>
            </w:r>
          </w:p>
        </w:tc>
      </w:tr>
    </w:tbl>
    <w:p w14:paraId="2C856B78" w14:textId="77777777" w:rsidR="001D44D8" w:rsidRPr="007B150D" w:rsidRDefault="001D44D8" w:rsidP="002D30CA">
      <w:pPr>
        <w:pStyle w:val="Odstavecseseznamem"/>
        <w:ind w:left="397"/>
        <w:rPr>
          <w:rFonts w:cs="Arial"/>
        </w:rPr>
      </w:pPr>
    </w:p>
    <w:sectPr w:rsidR="001D44D8" w:rsidRPr="007B150D" w:rsidSect="006D6FDA">
      <w:headerReference w:type="default" r:id="rId7"/>
      <w:footerReference w:type="default" r:id="rId8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980F4" w14:textId="77777777" w:rsidR="00BD66AE" w:rsidRDefault="00BD66AE" w:rsidP="004C567D">
      <w:pPr>
        <w:spacing w:after="0" w:line="240" w:lineRule="auto"/>
      </w:pPr>
      <w:r>
        <w:separator/>
      </w:r>
    </w:p>
  </w:endnote>
  <w:endnote w:type="continuationSeparator" w:id="0">
    <w:p w14:paraId="7FDA9F94" w14:textId="77777777" w:rsidR="00BD66AE" w:rsidRDefault="00BD66AE" w:rsidP="004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5994" w14:textId="2677CC5B" w:rsidR="00F26223" w:rsidRPr="00804831" w:rsidRDefault="00F26223" w:rsidP="00804831">
    <w:pPr>
      <w:pStyle w:val="Zpat"/>
      <w:pBdr>
        <w:top w:val="single" w:sz="4" w:space="1" w:color="auto"/>
      </w:pBdr>
      <w:rPr>
        <w:i/>
        <w:sz w:val="16"/>
      </w:rPr>
    </w:pPr>
    <w:r w:rsidRPr="00804831">
      <w:rPr>
        <w:i/>
        <w:sz w:val="16"/>
      </w:rPr>
      <w:tab/>
      <w:t>str.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PAGE   \* MERGEFORMAT </w:instrText>
    </w:r>
    <w:r w:rsidRPr="00804831">
      <w:rPr>
        <w:i/>
        <w:sz w:val="16"/>
      </w:rPr>
      <w:fldChar w:fldCharType="separate"/>
    </w:r>
    <w:r w:rsidR="002D6DA8">
      <w:rPr>
        <w:i/>
        <w:noProof/>
        <w:sz w:val="16"/>
      </w:rPr>
      <w:t>6</w:t>
    </w:r>
    <w:r w:rsidRPr="00804831">
      <w:rPr>
        <w:i/>
        <w:sz w:val="16"/>
      </w:rPr>
      <w:fldChar w:fldCharType="end"/>
    </w:r>
    <w:r w:rsidRPr="00804831">
      <w:rPr>
        <w:i/>
        <w:sz w:val="16"/>
      </w:rPr>
      <w:t>/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NUMPAGES   \* MERGEFORMAT </w:instrText>
    </w:r>
    <w:r w:rsidRPr="00804831">
      <w:rPr>
        <w:i/>
        <w:sz w:val="16"/>
      </w:rPr>
      <w:fldChar w:fldCharType="separate"/>
    </w:r>
    <w:r w:rsidR="002D6DA8">
      <w:rPr>
        <w:i/>
        <w:noProof/>
        <w:sz w:val="16"/>
      </w:rPr>
      <w:t>6</w:t>
    </w:r>
    <w:r w:rsidRPr="0080483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ADE9" w14:textId="77777777" w:rsidR="00BD66AE" w:rsidRDefault="00BD66AE" w:rsidP="004C567D">
      <w:pPr>
        <w:spacing w:after="0" w:line="240" w:lineRule="auto"/>
      </w:pPr>
      <w:r>
        <w:separator/>
      </w:r>
    </w:p>
  </w:footnote>
  <w:footnote w:type="continuationSeparator" w:id="0">
    <w:p w14:paraId="614B156D" w14:textId="77777777" w:rsidR="00BD66AE" w:rsidRDefault="00BD66AE" w:rsidP="004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6A62E" w14:textId="7A1CB838" w:rsidR="002D37CE" w:rsidRDefault="002D37CE">
    <w:pPr>
      <w:pStyle w:val="Zhlav"/>
    </w:pPr>
    <w:r>
      <w:rPr>
        <w:rFonts w:eastAsia="Arial" w:cs="Arial"/>
        <w:sz w:val="18"/>
      </w:rPr>
      <w:t>evidenční číslo smlouvy ŘLP ČR, s.p.:125/2024/PS/036</w:t>
    </w:r>
  </w:p>
  <w:p w14:paraId="1D4FEA4C" w14:textId="77777777" w:rsidR="002D37CE" w:rsidRDefault="002D3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EEC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146BE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9384EE8"/>
    <w:multiLevelType w:val="hybridMultilevel"/>
    <w:tmpl w:val="20E42DF4"/>
    <w:lvl w:ilvl="0" w:tplc="7C646CB6">
      <w:start w:val="1"/>
      <w:numFmt w:val="lowerLetter"/>
      <w:pStyle w:val="OdrkyLP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036"/>
        </w:tabs>
        <w:ind w:left="203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A3F4728"/>
    <w:multiLevelType w:val="hybridMultilevel"/>
    <w:tmpl w:val="04102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404"/>
    <w:multiLevelType w:val="hybridMultilevel"/>
    <w:tmpl w:val="298C2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0A53"/>
    <w:multiLevelType w:val="hybridMultilevel"/>
    <w:tmpl w:val="7A28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0763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A4421"/>
    <w:multiLevelType w:val="hybridMultilevel"/>
    <w:tmpl w:val="DBCA67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2B4"/>
    <w:multiLevelType w:val="multilevel"/>
    <w:tmpl w:val="B856412C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38277D2A"/>
    <w:multiLevelType w:val="hybridMultilevel"/>
    <w:tmpl w:val="20689886"/>
    <w:lvl w:ilvl="0" w:tplc="90BE5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69A2"/>
    <w:multiLevelType w:val="hybridMultilevel"/>
    <w:tmpl w:val="917489A2"/>
    <w:lvl w:ilvl="0" w:tplc="8AAA23A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3569F7"/>
    <w:multiLevelType w:val="multilevel"/>
    <w:tmpl w:val="1A78B73E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 w15:restartNumberingAfterBreak="0">
    <w:nsid w:val="56B23F5A"/>
    <w:multiLevelType w:val="multilevel"/>
    <w:tmpl w:val="B1FA7424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5A286E44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4549DB"/>
    <w:multiLevelType w:val="hybridMultilevel"/>
    <w:tmpl w:val="3B8018EA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6826532E"/>
    <w:multiLevelType w:val="hybridMultilevel"/>
    <w:tmpl w:val="8490F78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0E97909"/>
    <w:multiLevelType w:val="hybridMultilevel"/>
    <w:tmpl w:val="3ED24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</w:lvl>
    <w:lvl w:ilvl="1">
      <w:start w:val="1"/>
      <w:numFmt w:val="decimal"/>
      <w:pStyle w:val="LPOdstavec2"/>
      <w:lvlText w:val="%1.%2"/>
      <w:lvlJc w:val="left"/>
      <w:pPr>
        <w:snapToGrid w:val="0"/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LPOdstavec3"/>
      <w:lvlText w:val="%1.%2.%3."/>
      <w:lvlJc w:val="left"/>
      <w:pPr>
        <w:ind w:left="5608" w:hanging="504"/>
      </w:p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91546"/>
    <w:multiLevelType w:val="hybridMultilevel"/>
    <w:tmpl w:val="CC020AE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3"/>
  </w:num>
  <w:num w:numId="22">
    <w:abstractNumId w:val="18"/>
  </w:num>
  <w:num w:numId="23">
    <w:abstractNumId w:val="8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15"/>
  </w:num>
  <w:num w:numId="27">
    <w:abstractNumId w:val="12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7"/>
  </w:num>
  <w:num w:numId="34">
    <w:abstractNumId w:val="10"/>
  </w:num>
  <w:num w:numId="35">
    <w:abstractNumId w:val="2"/>
  </w:num>
  <w:num w:numId="36">
    <w:abstractNumId w:val="2"/>
    <w:lvlOverride w:ilvl="0">
      <w:startOverride w:val="2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8"/>
  </w:num>
  <w:num w:numId="41">
    <w:abstractNumId w:val="13"/>
  </w:num>
  <w:num w:numId="42">
    <w:abstractNumId w:val="8"/>
  </w:num>
  <w:num w:numId="43">
    <w:abstractNumId w:val="8"/>
  </w:num>
  <w:num w:numId="44">
    <w:abstractNumId w:val="8"/>
  </w:num>
  <w:num w:numId="4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30EC"/>
    <w:rsid w:val="00013D35"/>
    <w:rsid w:val="0001712B"/>
    <w:rsid w:val="00035596"/>
    <w:rsid w:val="00066B8A"/>
    <w:rsid w:val="00070812"/>
    <w:rsid w:val="00070FEC"/>
    <w:rsid w:val="00091BA3"/>
    <w:rsid w:val="00095876"/>
    <w:rsid w:val="000A4EA1"/>
    <w:rsid w:val="000E3D83"/>
    <w:rsid w:val="000E3F37"/>
    <w:rsid w:val="001019EC"/>
    <w:rsid w:val="00104A96"/>
    <w:rsid w:val="00117BF1"/>
    <w:rsid w:val="001356B8"/>
    <w:rsid w:val="00143431"/>
    <w:rsid w:val="00144872"/>
    <w:rsid w:val="00145D12"/>
    <w:rsid w:val="0016234E"/>
    <w:rsid w:val="00162C93"/>
    <w:rsid w:val="00167233"/>
    <w:rsid w:val="001736F3"/>
    <w:rsid w:val="00176110"/>
    <w:rsid w:val="00194FBC"/>
    <w:rsid w:val="001A1AB2"/>
    <w:rsid w:val="001B7E81"/>
    <w:rsid w:val="001D1CAB"/>
    <w:rsid w:val="001D4370"/>
    <w:rsid w:val="001D44D8"/>
    <w:rsid w:val="00200634"/>
    <w:rsid w:val="002105CC"/>
    <w:rsid w:val="002160DE"/>
    <w:rsid w:val="002220D2"/>
    <w:rsid w:val="002558B5"/>
    <w:rsid w:val="0026521A"/>
    <w:rsid w:val="0026637A"/>
    <w:rsid w:val="002667C3"/>
    <w:rsid w:val="002908D3"/>
    <w:rsid w:val="002929D1"/>
    <w:rsid w:val="0029501B"/>
    <w:rsid w:val="002D30CA"/>
    <w:rsid w:val="002D3629"/>
    <w:rsid w:val="002D37CE"/>
    <w:rsid w:val="002D6DA8"/>
    <w:rsid w:val="002D7B31"/>
    <w:rsid w:val="00305820"/>
    <w:rsid w:val="00306B06"/>
    <w:rsid w:val="00312126"/>
    <w:rsid w:val="00312F55"/>
    <w:rsid w:val="003229E4"/>
    <w:rsid w:val="003553DA"/>
    <w:rsid w:val="00386447"/>
    <w:rsid w:val="00386E6C"/>
    <w:rsid w:val="00391A9B"/>
    <w:rsid w:val="003A4CC7"/>
    <w:rsid w:val="003A54C4"/>
    <w:rsid w:val="003A74A8"/>
    <w:rsid w:val="003B0983"/>
    <w:rsid w:val="00411840"/>
    <w:rsid w:val="0042642D"/>
    <w:rsid w:val="00434F2A"/>
    <w:rsid w:val="00447C52"/>
    <w:rsid w:val="00455F8E"/>
    <w:rsid w:val="00466D4D"/>
    <w:rsid w:val="0047152E"/>
    <w:rsid w:val="00476B18"/>
    <w:rsid w:val="00485A82"/>
    <w:rsid w:val="00487471"/>
    <w:rsid w:val="004C1C35"/>
    <w:rsid w:val="004C567D"/>
    <w:rsid w:val="004E5DCA"/>
    <w:rsid w:val="004E7C27"/>
    <w:rsid w:val="00511289"/>
    <w:rsid w:val="005121CC"/>
    <w:rsid w:val="00513FCD"/>
    <w:rsid w:val="00520C11"/>
    <w:rsid w:val="00522A2A"/>
    <w:rsid w:val="00535AA9"/>
    <w:rsid w:val="00555F3B"/>
    <w:rsid w:val="00567295"/>
    <w:rsid w:val="00573F4F"/>
    <w:rsid w:val="005771B1"/>
    <w:rsid w:val="0058459E"/>
    <w:rsid w:val="005A75A3"/>
    <w:rsid w:val="005B235F"/>
    <w:rsid w:val="005E4305"/>
    <w:rsid w:val="005E6EB7"/>
    <w:rsid w:val="005F0855"/>
    <w:rsid w:val="005F30C8"/>
    <w:rsid w:val="006046B5"/>
    <w:rsid w:val="00606BED"/>
    <w:rsid w:val="00611660"/>
    <w:rsid w:val="006161E3"/>
    <w:rsid w:val="006318AD"/>
    <w:rsid w:val="00665100"/>
    <w:rsid w:val="00672C44"/>
    <w:rsid w:val="00686E6A"/>
    <w:rsid w:val="006B5C08"/>
    <w:rsid w:val="006D6F5B"/>
    <w:rsid w:val="006D6FDA"/>
    <w:rsid w:val="006D7790"/>
    <w:rsid w:val="006F0F62"/>
    <w:rsid w:val="007152E5"/>
    <w:rsid w:val="00721EBA"/>
    <w:rsid w:val="00726ADF"/>
    <w:rsid w:val="00730555"/>
    <w:rsid w:val="00737121"/>
    <w:rsid w:val="00755D35"/>
    <w:rsid w:val="00763750"/>
    <w:rsid w:val="00774E13"/>
    <w:rsid w:val="00776770"/>
    <w:rsid w:val="00785B72"/>
    <w:rsid w:val="007B150D"/>
    <w:rsid w:val="007F2D09"/>
    <w:rsid w:val="00801E37"/>
    <w:rsid w:val="00804831"/>
    <w:rsid w:val="0082274E"/>
    <w:rsid w:val="00822916"/>
    <w:rsid w:val="00846330"/>
    <w:rsid w:val="008500AD"/>
    <w:rsid w:val="008771E1"/>
    <w:rsid w:val="008827BC"/>
    <w:rsid w:val="008A58F1"/>
    <w:rsid w:val="008E71FF"/>
    <w:rsid w:val="008F4DB6"/>
    <w:rsid w:val="00920C29"/>
    <w:rsid w:val="009307A3"/>
    <w:rsid w:val="009431C9"/>
    <w:rsid w:val="00947541"/>
    <w:rsid w:val="00950F32"/>
    <w:rsid w:val="00975CBE"/>
    <w:rsid w:val="009778FE"/>
    <w:rsid w:val="00982BDA"/>
    <w:rsid w:val="00990EC5"/>
    <w:rsid w:val="009A1A38"/>
    <w:rsid w:val="009A24FD"/>
    <w:rsid w:val="009B54B5"/>
    <w:rsid w:val="009C3A50"/>
    <w:rsid w:val="009D5386"/>
    <w:rsid w:val="009D69EC"/>
    <w:rsid w:val="009E0B17"/>
    <w:rsid w:val="00A0061F"/>
    <w:rsid w:val="00A20C0C"/>
    <w:rsid w:val="00A45234"/>
    <w:rsid w:val="00A51E35"/>
    <w:rsid w:val="00A61470"/>
    <w:rsid w:val="00A669FD"/>
    <w:rsid w:val="00A95CC7"/>
    <w:rsid w:val="00AC36A3"/>
    <w:rsid w:val="00AE11D1"/>
    <w:rsid w:val="00AE1DD0"/>
    <w:rsid w:val="00AE48EE"/>
    <w:rsid w:val="00B04EFB"/>
    <w:rsid w:val="00B118B3"/>
    <w:rsid w:val="00B12399"/>
    <w:rsid w:val="00B16545"/>
    <w:rsid w:val="00B20BD6"/>
    <w:rsid w:val="00B244ED"/>
    <w:rsid w:val="00B3094D"/>
    <w:rsid w:val="00B32A52"/>
    <w:rsid w:val="00B409D9"/>
    <w:rsid w:val="00B40B75"/>
    <w:rsid w:val="00B420CE"/>
    <w:rsid w:val="00B5060E"/>
    <w:rsid w:val="00B520B5"/>
    <w:rsid w:val="00B61AFB"/>
    <w:rsid w:val="00B719AA"/>
    <w:rsid w:val="00B76DED"/>
    <w:rsid w:val="00B97A0D"/>
    <w:rsid w:val="00BA0808"/>
    <w:rsid w:val="00BA40ED"/>
    <w:rsid w:val="00BA77CA"/>
    <w:rsid w:val="00BC2D0F"/>
    <w:rsid w:val="00BD66AE"/>
    <w:rsid w:val="00BD7AA6"/>
    <w:rsid w:val="00BE3DB6"/>
    <w:rsid w:val="00BE5E42"/>
    <w:rsid w:val="00BE63F6"/>
    <w:rsid w:val="00BF2CD8"/>
    <w:rsid w:val="00C07CA5"/>
    <w:rsid w:val="00C21236"/>
    <w:rsid w:val="00C359C4"/>
    <w:rsid w:val="00C37C03"/>
    <w:rsid w:val="00C41276"/>
    <w:rsid w:val="00C923FD"/>
    <w:rsid w:val="00CA6F9C"/>
    <w:rsid w:val="00CA7501"/>
    <w:rsid w:val="00CB2606"/>
    <w:rsid w:val="00CC575D"/>
    <w:rsid w:val="00CD2F44"/>
    <w:rsid w:val="00CF4CE9"/>
    <w:rsid w:val="00D028AC"/>
    <w:rsid w:val="00D03D9F"/>
    <w:rsid w:val="00D04ADD"/>
    <w:rsid w:val="00D04DF3"/>
    <w:rsid w:val="00D102D5"/>
    <w:rsid w:val="00D15512"/>
    <w:rsid w:val="00D155A6"/>
    <w:rsid w:val="00D20F31"/>
    <w:rsid w:val="00D42D07"/>
    <w:rsid w:val="00D448BD"/>
    <w:rsid w:val="00D56B0E"/>
    <w:rsid w:val="00D65B16"/>
    <w:rsid w:val="00D84D7A"/>
    <w:rsid w:val="00D84FC7"/>
    <w:rsid w:val="00D879C4"/>
    <w:rsid w:val="00D97139"/>
    <w:rsid w:val="00DA1279"/>
    <w:rsid w:val="00DC30C6"/>
    <w:rsid w:val="00DC5328"/>
    <w:rsid w:val="00DF28A3"/>
    <w:rsid w:val="00DF78DB"/>
    <w:rsid w:val="00E301BD"/>
    <w:rsid w:val="00E405CF"/>
    <w:rsid w:val="00E42748"/>
    <w:rsid w:val="00E50E5E"/>
    <w:rsid w:val="00E81336"/>
    <w:rsid w:val="00E8195C"/>
    <w:rsid w:val="00E8640B"/>
    <w:rsid w:val="00EA2F4E"/>
    <w:rsid w:val="00EA4D46"/>
    <w:rsid w:val="00EB16BB"/>
    <w:rsid w:val="00EB5CFF"/>
    <w:rsid w:val="00EC6A65"/>
    <w:rsid w:val="00EE3D67"/>
    <w:rsid w:val="00F17BA6"/>
    <w:rsid w:val="00F26223"/>
    <w:rsid w:val="00F4725C"/>
    <w:rsid w:val="00F5503C"/>
    <w:rsid w:val="00F564B5"/>
    <w:rsid w:val="00F62536"/>
    <w:rsid w:val="00F63F85"/>
    <w:rsid w:val="00F67335"/>
    <w:rsid w:val="00F67EE2"/>
    <w:rsid w:val="00F71CCB"/>
    <w:rsid w:val="00F720A2"/>
    <w:rsid w:val="00F96573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8054"/>
  <w15:chartTrackingRefBased/>
  <w15:docId w15:val="{17CAD107-27CF-4E99-93C6-5FE1795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448BD"/>
    <w:pPr>
      <w:keepNext/>
      <w:numPr>
        <w:numId w:val="3"/>
      </w:numPr>
      <w:spacing w:before="240"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176110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48BD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6110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D448BD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D448BD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67D"/>
  </w:style>
  <w:style w:type="paragraph" w:styleId="Zpat">
    <w:name w:val="footer"/>
    <w:basedOn w:val="Normln"/>
    <w:link w:val="Zpat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67D"/>
  </w:style>
  <w:style w:type="paragraph" w:styleId="Revize">
    <w:name w:val="Revision"/>
    <w:hidden/>
    <w:uiPriority w:val="99"/>
    <w:semiHidden/>
    <w:rsid w:val="00447C52"/>
    <w:pPr>
      <w:spacing w:after="0" w:line="240" w:lineRule="auto"/>
    </w:pPr>
  </w:style>
  <w:style w:type="paragraph" w:customStyle="1" w:styleId="LPlneksmlouvy">
    <w:name w:val="ŘLP Článek smlouvy"/>
    <w:basedOn w:val="Normln"/>
    <w:next w:val="Normln"/>
    <w:qFormat/>
    <w:rsid w:val="002667C3"/>
    <w:pPr>
      <w:keepNext/>
      <w:numPr>
        <w:numId w:val="4"/>
      </w:numPr>
      <w:tabs>
        <w:tab w:val="left" w:pos="567"/>
      </w:tabs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LPOdstavec2">
    <w:name w:val="ŘLP Odstavec 2"/>
    <w:basedOn w:val="Normln"/>
    <w:link w:val="LPOdstavec2Char"/>
    <w:qFormat/>
    <w:rsid w:val="002667C3"/>
    <w:pPr>
      <w:numPr>
        <w:ilvl w:val="1"/>
        <w:numId w:val="4"/>
      </w:numPr>
      <w:spacing w:before="180" w:after="6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LPOdstavec3">
    <w:name w:val="ŘLP Odstavec 3"/>
    <w:basedOn w:val="LPOdstavec2"/>
    <w:qFormat/>
    <w:rsid w:val="002667C3"/>
    <w:pPr>
      <w:numPr>
        <w:ilvl w:val="2"/>
      </w:numPr>
      <w:snapToGrid/>
      <w:ind w:left="5466"/>
    </w:pPr>
  </w:style>
  <w:style w:type="paragraph" w:customStyle="1" w:styleId="LPOdstavec4">
    <w:name w:val="ŘLP Odstavec 4"/>
    <w:basedOn w:val="LPOdstavec3"/>
    <w:link w:val="LPOdstavec4Char"/>
    <w:qFormat/>
    <w:rsid w:val="002667C3"/>
    <w:pPr>
      <w:numPr>
        <w:ilvl w:val="3"/>
      </w:numPr>
    </w:pPr>
  </w:style>
  <w:style w:type="table" w:styleId="Mkatabulky">
    <w:name w:val="Table Grid"/>
    <w:basedOn w:val="Normlntabulka"/>
    <w:uiPriority w:val="59"/>
    <w:rsid w:val="00F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Odstavec2Char">
    <w:name w:val="ŘLP Odstavec 2 Char"/>
    <w:link w:val="LPOdstavec2"/>
    <w:rsid w:val="00F62536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POdstavec4Char">
    <w:name w:val="ŘLP Odstavec 4 Char"/>
    <w:basedOn w:val="Standardnpsmoodstavce"/>
    <w:link w:val="LPOdstavec4"/>
    <w:rsid w:val="00F6253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Normal1">
    <w:name w:val="Normal_1"/>
    <w:qFormat/>
    <w:rsid w:val="00F6253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7541"/>
    <w:pPr>
      <w:numPr>
        <w:numId w:val="7"/>
      </w:numPr>
      <w:spacing w:line="280" w:lineRule="atLeast"/>
      <w:contextualSpacing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9475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A82"/>
    <w:rPr>
      <w:b/>
      <w:bCs/>
      <w:sz w:val="20"/>
      <w:szCs w:val="20"/>
    </w:rPr>
  </w:style>
  <w:style w:type="paragraph" w:customStyle="1" w:styleId="OdrkyLP">
    <w:name w:val="Odrážky ŘLP"/>
    <w:basedOn w:val="Normln"/>
    <w:link w:val="OdrkyLPChar"/>
    <w:qFormat/>
    <w:rsid w:val="00801E37"/>
    <w:pPr>
      <w:numPr>
        <w:numId w:val="35"/>
      </w:numPr>
      <w:tabs>
        <w:tab w:val="num" w:pos="1440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LPChar">
    <w:name w:val="Odrážky ŘLP Char"/>
    <w:basedOn w:val="Standardnpsmoodstavce"/>
    <w:link w:val="OdrkyLP"/>
    <w:rsid w:val="00801E37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5F8E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2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2248</Words>
  <Characters>13265</Characters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2023-06-26T12:08:00Z</cp:lastPrinted>
  <dcterms:created xsi:type="dcterms:W3CDTF">2024-08-20T09:44:00Z</dcterms:created>
  <dcterms:modified xsi:type="dcterms:W3CDTF">2024-08-20T09:44:00Z</dcterms:modified>
</cp:coreProperties>
</file>