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75CA2" w14:textId="77777777" w:rsidR="005A2491" w:rsidRPr="00BA248C" w:rsidRDefault="005A2491" w:rsidP="005A2491">
      <w:pPr>
        <w:jc w:val="right"/>
        <w:rPr>
          <w:rFonts w:ascii="Arial" w:eastAsia="Arial" w:hAnsi="Arial" w:cs="Arial"/>
        </w:rPr>
      </w:pPr>
      <w:r w:rsidRPr="00BA248C">
        <w:rPr>
          <w:rFonts w:ascii="Arial" w:eastAsia="Arial" w:hAnsi="Arial" w:cs="Arial"/>
        </w:rPr>
        <w:t>Příloha č. 2</w:t>
      </w:r>
      <w:r>
        <w:rPr>
          <w:rFonts w:ascii="Arial" w:eastAsia="Arial" w:hAnsi="Arial" w:cs="Arial"/>
        </w:rPr>
        <w:t xml:space="preserve"> zadávací dokumentace – čestné prohlášení</w:t>
      </w:r>
    </w:p>
    <w:p w14:paraId="4C09A1F8" w14:textId="77777777" w:rsidR="005A2491" w:rsidRPr="00BA248C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28978F3F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95F29CB" w14:textId="77777777" w:rsidR="005A2491" w:rsidRDefault="005A2491" w:rsidP="005A249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Č E S T N É   P R O H L Á Š E N Í</w:t>
      </w:r>
    </w:p>
    <w:p w14:paraId="32D33CA5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6CCA4EFE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ustanovení § 74 odst. 1 zákona č. 134/2016 Sb., o zadávání veřejných zakázek, ve znění pozdějších předpisů (dále jen „ZZVZ“)</w:t>
      </w:r>
    </w:p>
    <w:p w14:paraId="28456A4D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A0BC18D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00CECD5" w14:textId="7A6C0BD1" w:rsidR="005A2491" w:rsidRDefault="005A2491" w:rsidP="005A249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Název veřejné zakázky:</w:t>
      </w:r>
      <w:r w:rsidR="007B5FC5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„</w:t>
      </w:r>
      <w:r w:rsidR="007B5FC5" w:rsidRPr="007B5FC5">
        <w:rPr>
          <w:rFonts w:ascii="Arial" w:eastAsia="Arial" w:hAnsi="Arial" w:cs="Arial"/>
          <w:b/>
          <w:sz w:val="22"/>
          <w:szCs w:val="22"/>
        </w:rPr>
        <w:t>Reklama a propagace ZP MV ČR prostřednictvím sportovců v</w:t>
      </w:r>
      <w:r w:rsidR="007B5FC5">
        <w:rPr>
          <w:rFonts w:ascii="Arial" w:eastAsia="Arial" w:hAnsi="Arial" w:cs="Arial"/>
          <w:b/>
          <w:sz w:val="22"/>
          <w:szCs w:val="22"/>
        </w:rPr>
        <w:t> </w:t>
      </w:r>
      <w:r w:rsidR="007B5FC5" w:rsidRPr="007B5FC5">
        <w:rPr>
          <w:rFonts w:ascii="Arial" w:eastAsia="Arial" w:hAnsi="Arial" w:cs="Arial"/>
          <w:b/>
          <w:sz w:val="22"/>
          <w:szCs w:val="22"/>
        </w:rPr>
        <w:t>letech</w:t>
      </w:r>
      <w:r w:rsidR="007B5FC5">
        <w:rPr>
          <w:rFonts w:ascii="Arial" w:eastAsia="Arial" w:hAnsi="Arial" w:cs="Arial"/>
          <w:b/>
          <w:sz w:val="22"/>
          <w:szCs w:val="22"/>
        </w:rPr>
        <w:t xml:space="preserve"> </w:t>
      </w:r>
      <w:r w:rsidR="007B5FC5" w:rsidRPr="007B5FC5">
        <w:rPr>
          <w:rFonts w:ascii="Arial" w:eastAsia="Arial" w:hAnsi="Arial" w:cs="Arial"/>
          <w:b/>
          <w:sz w:val="22"/>
          <w:szCs w:val="22"/>
        </w:rPr>
        <w:t>2023 až 2024</w:t>
      </w:r>
      <w:r>
        <w:rPr>
          <w:rFonts w:ascii="Arial" w:eastAsia="Arial" w:hAnsi="Arial" w:cs="Arial"/>
          <w:sz w:val="22"/>
          <w:szCs w:val="22"/>
        </w:rPr>
        <w:t>“</w:t>
      </w:r>
    </w:p>
    <w:p w14:paraId="0AE65A1C" w14:textId="77777777" w:rsidR="005A2491" w:rsidRDefault="005A2491" w:rsidP="005A2491">
      <w:pPr>
        <w:rPr>
          <w:rFonts w:ascii="Arial" w:eastAsia="Arial" w:hAnsi="Arial" w:cs="Arial"/>
          <w:b/>
          <w:sz w:val="22"/>
          <w:szCs w:val="22"/>
        </w:rPr>
      </w:pPr>
    </w:p>
    <w:p w14:paraId="421B9686" w14:textId="77777777" w:rsidR="005A2491" w:rsidRDefault="005A2491" w:rsidP="005A2491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Zdravotní pojišťovna ministerstva vnitra České republiky</w:t>
      </w:r>
    </w:p>
    <w:p w14:paraId="376A7C93" w14:textId="77777777" w:rsidR="005A2491" w:rsidRDefault="005A2491" w:rsidP="005A2491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14:paraId="0B39D844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452A5968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Účastník zadávacího řízení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….</w:t>
      </w:r>
      <w:proofErr w:type="gramEnd"/>
      <w:r>
        <w:rPr>
          <w:rFonts w:ascii="Arial" w:eastAsia="Arial" w:hAnsi="Arial" w:cs="Arial"/>
          <w:sz w:val="22"/>
          <w:szCs w:val="22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,  tímto </w:t>
      </w:r>
      <w:r>
        <w:rPr>
          <w:rFonts w:ascii="Arial" w:eastAsia="Arial" w:hAnsi="Arial" w:cs="Arial"/>
          <w:b/>
          <w:sz w:val="22"/>
          <w:szCs w:val="22"/>
        </w:rPr>
        <w:t>čestně prohlašuje</w:t>
      </w:r>
      <w:r>
        <w:rPr>
          <w:rFonts w:ascii="Arial" w:eastAsia="Arial" w:hAnsi="Arial" w:cs="Arial"/>
          <w:sz w:val="22"/>
          <w:szCs w:val="22"/>
        </w:rPr>
        <w:t xml:space="preserve">, že: </w:t>
      </w:r>
    </w:p>
    <w:p w14:paraId="04B4C72C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2649950A" w14:textId="77777777" w:rsidR="005A2491" w:rsidRDefault="005A2491" w:rsidP="005A2491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v evidenci daní zachyceny daňové nedoplatky na spotřební dani, a to jak v České republice, tak v zemi svého sídla, případně není plátcem spotřební daně </w:t>
      </w:r>
      <w:r>
        <w:rPr>
          <w:rFonts w:ascii="Arial" w:eastAsia="Arial" w:hAnsi="Arial" w:cs="Arial"/>
          <w:i/>
          <w:sz w:val="22"/>
          <w:szCs w:val="22"/>
        </w:rPr>
        <w:t>(§ 74 odst. 1 písm. b)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6FE760FE" w14:textId="77777777" w:rsidR="005A2491" w:rsidRDefault="005A2491" w:rsidP="005A2491">
      <w:pPr>
        <w:ind w:left="708"/>
        <w:rPr>
          <w:rFonts w:ascii="Arial" w:eastAsia="Arial" w:hAnsi="Arial" w:cs="Arial"/>
          <w:sz w:val="22"/>
          <w:szCs w:val="22"/>
        </w:rPr>
      </w:pPr>
    </w:p>
    <w:p w14:paraId="1A80F19A" w14:textId="77777777" w:rsidR="005A2491" w:rsidRDefault="005A2491" w:rsidP="005A2491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nedoplatek na pojistném a na penále na veřejné zdravotní pojištění, a to jak v České republice, tak v zemi svého sídla </w:t>
      </w:r>
      <w:r>
        <w:rPr>
          <w:rFonts w:ascii="Arial" w:eastAsia="Arial" w:hAnsi="Arial" w:cs="Arial"/>
          <w:i/>
          <w:sz w:val="22"/>
          <w:szCs w:val="22"/>
        </w:rPr>
        <w:t>(§ 74 odst. 1 písm. c)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5FC16833" w14:textId="77777777" w:rsidR="005A2491" w:rsidRDefault="005A2491" w:rsidP="005A2491">
      <w:pPr>
        <w:ind w:left="708"/>
        <w:rPr>
          <w:rFonts w:ascii="Arial" w:eastAsia="Arial" w:hAnsi="Arial" w:cs="Arial"/>
          <w:sz w:val="22"/>
          <w:szCs w:val="22"/>
        </w:rPr>
      </w:pPr>
    </w:p>
    <w:p w14:paraId="19C762C4" w14:textId="77777777" w:rsidR="005A2491" w:rsidRDefault="005A2491" w:rsidP="005A2491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>
        <w:rPr>
          <w:rFonts w:ascii="Arial" w:eastAsia="Arial" w:hAnsi="Arial" w:cs="Arial"/>
          <w:i/>
          <w:sz w:val="22"/>
          <w:szCs w:val="22"/>
        </w:rPr>
        <w:t>(§ 74 odst. 1 písm. e) ZZVZ).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1124C4CF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A9EF73D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F7FC849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74336C49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73CE2F91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803C20A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5337D6EB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___________________ dne _____________</w:t>
      </w:r>
    </w:p>
    <w:p w14:paraId="203CD4AF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58B7F2D9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23EC4E4B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3B845675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 a podpis osoby oprávněné zastupovat účastníka zadávacího řízení: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EF59DB8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FB0862C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217EFCC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</w:t>
      </w:r>
    </w:p>
    <w:p w14:paraId="6B572638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9622CA2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1656F7D4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216E439A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1E243EA5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6F83EF4B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338008A8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51D8EAF9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09BB396A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6E963AA6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1454D36A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153F4C92" w14:textId="77777777" w:rsidR="005A2491" w:rsidRDefault="005A2491" w:rsidP="00597636">
      <w:pPr>
        <w:jc w:val="center"/>
        <w:rPr>
          <w:rFonts w:ascii="Arial" w:eastAsia="Arial" w:hAnsi="Arial" w:cs="Arial"/>
          <w:sz w:val="18"/>
          <w:szCs w:val="18"/>
        </w:rPr>
      </w:pPr>
    </w:p>
    <w:sectPr w:rsidR="005A2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91089" w14:textId="77777777" w:rsidR="005A2491" w:rsidRDefault="005A2491" w:rsidP="005A2491">
      <w:r>
        <w:separator/>
      </w:r>
    </w:p>
  </w:endnote>
  <w:endnote w:type="continuationSeparator" w:id="0">
    <w:p w14:paraId="6E5C5936" w14:textId="77777777" w:rsidR="005A2491" w:rsidRDefault="005A2491" w:rsidP="005A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Arial"/>
    <w:charset w:val="01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FC587" w14:textId="77777777" w:rsidR="005A2491" w:rsidRDefault="005A2491" w:rsidP="005A2491">
      <w:r>
        <w:separator/>
      </w:r>
    </w:p>
  </w:footnote>
  <w:footnote w:type="continuationSeparator" w:id="0">
    <w:p w14:paraId="17748427" w14:textId="77777777" w:rsidR="005A2491" w:rsidRDefault="005A2491" w:rsidP="005A2491">
      <w:r>
        <w:continuationSeparator/>
      </w:r>
    </w:p>
  </w:footnote>
  <w:footnote w:id="1">
    <w:p w14:paraId="38694652" w14:textId="77777777" w:rsidR="005A2491" w:rsidRPr="008314ED" w:rsidRDefault="005A2491" w:rsidP="005A2491">
      <w:pPr>
        <w:ind w:left="283"/>
        <w:rPr>
          <w:rFonts w:ascii="Arial" w:eastAsia="Arial" w:hAnsi="Arial" w:cs="Arial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A554EF">
        <w:rPr>
          <w:rFonts w:ascii="Arial" w:eastAsia="Arial" w:hAnsi="Arial" w:cs="Arial"/>
          <w:i/>
          <w:iCs/>
          <w:sz w:val="18"/>
          <w:szCs w:val="18"/>
        </w:rPr>
        <w:t>T</w:t>
      </w:r>
      <w:r w:rsidRPr="008314ED">
        <w:rPr>
          <w:rFonts w:ascii="Arial" w:eastAsia="Arial" w:hAnsi="Arial" w:cs="Arial"/>
          <w:i/>
          <w:sz w:val="18"/>
          <w:szCs w:val="18"/>
        </w:rPr>
        <w:t>ýká se pouze účastníka zadávacího řízení nezapsaného v obchodním rejstříku</w:t>
      </w:r>
      <w:r w:rsidRPr="008314ED">
        <w:rPr>
          <w:rFonts w:ascii="Arial" w:eastAsia="Arial" w:hAnsi="Arial" w:cs="Arial"/>
          <w:i/>
        </w:rPr>
        <w:t>.</w:t>
      </w:r>
    </w:p>
  </w:footnote>
  <w:footnote w:id="2">
    <w:p w14:paraId="39BB83FE" w14:textId="77777777" w:rsidR="005A2491" w:rsidRDefault="005A2491" w:rsidP="005A2491">
      <w:pPr>
        <w:ind w:left="283"/>
        <w:rPr>
          <w:rFonts w:ascii="Arial" w:eastAsia="Arial" w:hAnsi="Arial" w:cs="Arial"/>
          <w:color w:val="0070C0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8314ED">
        <w:rPr>
          <w:rFonts w:ascii="Arial" w:eastAsia="Arial" w:hAnsi="Arial"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F0488"/>
    <w:multiLevelType w:val="multilevel"/>
    <w:tmpl w:val="0322A1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491"/>
    <w:rsid w:val="000558F8"/>
    <w:rsid w:val="00597636"/>
    <w:rsid w:val="005A2491"/>
    <w:rsid w:val="007B5FC5"/>
    <w:rsid w:val="00961433"/>
    <w:rsid w:val="00BB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163B"/>
  <w15:docId w15:val="{DF96000F-F937-4F79-8BD2-61476E9F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Stepnickova</dc:creator>
  <cp:lastModifiedBy>Petr Novák</cp:lastModifiedBy>
  <cp:revision>4</cp:revision>
  <cp:lastPrinted>2022-10-10T06:55:00Z</cp:lastPrinted>
  <dcterms:created xsi:type="dcterms:W3CDTF">2021-09-01T15:03:00Z</dcterms:created>
  <dcterms:modified xsi:type="dcterms:W3CDTF">2022-10-10T06:55:00Z</dcterms:modified>
</cp:coreProperties>
</file>