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549" w:rsidRPr="00C55535" w:rsidRDefault="00CD1549" w:rsidP="002D018C">
      <w:pPr>
        <w:jc w:val="center"/>
        <w:rPr>
          <w:b/>
          <w:sz w:val="28"/>
          <w:szCs w:val="28"/>
        </w:rPr>
      </w:pPr>
      <w:r w:rsidRPr="00C55535">
        <w:rPr>
          <w:b/>
          <w:sz w:val="28"/>
          <w:szCs w:val="28"/>
        </w:rPr>
        <w:t>SMLOUVA O DÍLO</w:t>
      </w:r>
    </w:p>
    <w:p w:rsidR="00CD1549" w:rsidRPr="00C55535" w:rsidRDefault="00CD1549" w:rsidP="00CD1549">
      <w:pPr>
        <w:jc w:val="center"/>
      </w:pPr>
      <w:r w:rsidRPr="00C55535">
        <w:t>(dále jen „smlouva“)</w:t>
      </w:r>
    </w:p>
    <w:p w:rsidR="00CD1549" w:rsidRPr="00C55535" w:rsidRDefault="00CD1549" w:rsidP="00CD1549">
      <w:pPr>
        <w:jc w:val="center"/>
      </w:pPr>
      <w:r w:rsidRPr="00C55535">
        <w:t xml:space="preserve">uzavřená podle § </w:t>
      </w:r>
      <w:smartTag w:uri="urn:schemas-microsoft-com:office:smarttags" w:element="metricconverter">
        <w:smartTagPr>
          <w:attr w:name="ProductID" w:val="2586 a"/>
        </w:smartTagPr>
        <w:r w:rsidRPr="00C55535">
          <w:t>2586 a</w:t>
        </w:r>
      </w:smartTag>
      <w:r w:rsidRPr="00C55535">
        <w:t xml:space="preserve"> násl. zákona č. 89/2012 Sb., občanský zákoník </w:t>
      </w:r>
    </w:p>
    <w:p w:rsidR="00CD1549" w:rsidRPr="00C55535" w:rsidRDefault="00CD1549" w:rsidP="00CD1549">
      <w:r w:rsidRPr="00C55535">
        <w:t xml:space="preserve"> </w:t>
      </w:r>
    </w:p>
    <w:p w:rsidR="00CD1549" w:rsidRPr="00C55535" w:rsidRDefault="00CD1549" w:rsidP="00CD1549"/>
    <w:p w:rsidR="00CD1549" w:rsidRPr="00C55535" w:rsidRDefault="00CD1549" w:rsidP="00CD1549">
      <w:pPr>
        <w:jc w:val="center"/>
        <w:rPr>
          <w:b/>
        </w:rPr>
      </w:pPr>
      <w:r w:rsidRPr="00C55535">
        <w:rPr>
          <w:b/>
        </w:rPr>
        <w:t>Článek 1 - Smluvní strany</w:t>
      </w:r>
    </w:p>
    <w:p w:rsidR="00CD1549" w:rsidRPr="00C55535" w:rsidRDefault="00CD1549" w:rsidP="00CD1549">
      <w:pPr>
        <w:jc w:val="center"/>
        <w:rPr>
          <w:b/>
        </w:rPr>
      </w:pPr>
    </w:p>
    <w:p w:rsidR="00CD1549" w:rsidRPr="00C55535" w:rsidRDefault="00CD1549" w:rsidP="00CD1549">
      <w:pPr>
        <w:numPr>
          <w:ilvl w:val="1"/>
          <w:numId w:val="1"/>
        </w:numPr>
        <w:rPr>
          <w:b/>
        </w:rPr>
      </w:pPr>
      <w:r w:rsidRPr="00C55535">
        <w:rPr>
          <w:b/>
        </w:rPr>
        <w:t xml:space="preserve">Objednatel:  </w:t>
      </w:r>
    </w:p>
    <w:p w:rsidR="00CD1549" w:rsidRPr="00C55535" w:rsidRDefault="00CD1549" w:rsidP="00CD1549">
      <w:pPr>
        <w:ind w:left="708"/>
        <w:rPr>
          <w:b/>
        </w:rPr>
      </w:pPr>
    </w:p>
    <w:p w:rsidR="00CD1549" w:rsidRPr="00C55535" w:rsidRDefault="003B54DC" w:rsidP="003B54DC">
      <w:r>
        <w:t>Obec Předotice</w:t>
      </w:r>
      <w:r>
        <w:br/>
        <w:t>Předotice 3</w:t>
      </w:r>
      <w:r>
        <w:br/>
        <w:t>39701 Písek</w:t>
      </w:r>
      <w:r w:rsidR="00F9296E">
        <w:br/>
        <w:t>Zastoupení</w:t>
      </w:r>
      <w:r w:rsidR="007938C4">
        <w:t>: Bc.</w:t>
      </w:r>
      <w:r w:rsidR="00F9296E">
        <w:t xml:space="preserve"> </w:t>
      </w:r>
      <w:r w:rsidR="00A37417">
        <w:t>Pavel</w:t>
      </w:r>
      <w:r w:rsidR="007938C4">
        <w:t xml:space="preserve"> Vainar – starosta obce</w:t>
      </w:r>
      <w:r w:rsidR="001A443C">
        <w:br/>
      </w:r>
      <w:r w:rsidR="00EC0599">
        <w:t>E-mail : obec@</w:t>
      </w:r>
      <w:r w:rsidR="00E8752E">
        <w:t>predotice.cz</w:t>
      </w:r>
    </w:p>
    <w:p w:rsidR="005420E4" w:rsidRDefault="00CD1549" w:rsidP="00CD1549">
      <w:pPr>
        <w:ind w:left="3540" w:hanging="3540"/>
        <w:jc w:val="both"/>
      </w:pPr>
      <w:r w:rsidRPr="00C55535">
        <w:t xml:space="preserve">Technický dozor investora: </w:t>
      </w:r>
      <w:r w:rsidR="00F94020">
        <w:t>Jiří Pirný tel:</w:t>
      </w:r>
      <w:r w:rsidR="007938C4">
        <w:t xml:space="preserve"> 777 350 466</w:t>
      </w:r>
    </w:p>
    <w:p w:rsidR="00CD1549" w:rsidRPr="00C55535" w:rsidRDefault="00CD1549" w:rsidP="00CD1549">
      <w:pPr>
        <w:ind w:left="3540" w:hanging="3540"/>
        <w:jc w:val="both"/>
      </w:pPr>
      <w:r w:rsidRPr="00C55535">
        <w:tab/>
        <w:t xml:space="preserve"> </w:t>
      </w:r>
    </w:p>
    <w:p w:rsidR="00CD1549" w:rsidRPr="00C55535" w:rsidRDefault="00CD1549" w:rsidP="00CD1549">
      <w:r w:rsidRPr="00C55535">
        <w:t>(dále též „</w:t>
      </w:r>
      <w:r w:rsidRPr="00C55535">
        <w:rPr>
          <w:b/>
        </w:rPr>
        <w:t>objednatel</w:t>
      </w:r>
      <w:r w:rsidRPr="00C55535">
        <w:t xml:space="preserve">“) </w:t>
      </w:r>
    </w:p>
    <w:p w:rsidR="00CD1549" w:rsidRPr="00C55535" w:rsidRDefault="00CD1549" w:rsidP="00CD1549">
      <w:r w:rsidRPr="00C55535">
        <w:t xml:space="preserve"> </w:t>
      </w:r>
    </w:p>
    <w:p w:rsidR="00CD1549" w:rsidRPr="00C55535" w:rsidRDefault="00CD1549" w:rsidP="00CD1549"/>
    <w:p w:rsidR="00CD1549" w:rsidRPr="00C55535" w:rsidRDefault="00CD1549" w:rsidP="00CD1549">
      <w:pPr>
        <w:rPr>
          <w:b/>
        </w:rPr>
      </w:pPr>
      <w:r w:rsidRPr="00C55535">
        <w:rPr>
          <w:b/>
        </w:rPr>
        <w:t xml:space="preserve">1.2 Zhotovitel:  </w:t>
      </w:r>
    </w:p>
    <w:p w:rsidR="00CD1549" w:rsidRPr="00C55535" w:rsidRDefault="00CD1549" w:rsidP="00CD1549">
      <w:r w:rsidRPr="00C55535">
        <w:t xml:space="preserve"> </w:t>
      </w:r>
    </w:p>
    <w:p w:rsidR="00CD1549" w:rsidRPr="00C55535" w:rsidRDefault="00CD1549" w:rsidP="00CD1549">
      <w:r w:rsidRPr="00C55535">
        <w:t>Obchodní název:</w:t>
      </w:r>
      <w:r w:rsidRPr="00C55535">
        <w:tab/>
      </w:r>
      <w:r w:rsidRPr="00C55535">
        <w:tab/>
      </w:r>
      <w:r w:rsidR="000F4CF7" w:rsidRPr="00C55535">
        <w:rPr>
          <w:bCs/>
          <w:color w:val="000000"/>
        </w:rPr>
        <w:t>Ing. Miroslav Suchan</w:t>
      </w:r>
      <w:r w:rsidRPr="00C55535">
        <w:tab/>
      </w:r>
    </w:p>
    <w:p w:rsidR="00CD1549" w:rsidRPr="00C55535" w:rsidRDefault="00CD1549" w:rsidP="00CD1549">
      <w:r w:rsidRPr="00C55535">
        <w:t>Sídlo / místo podnikání:</w:t>
      </w:r>
      <w:r w:rsidRPr="00C55535">
        <w:tab/>
      </w:r>
      <w:r w:rsidR="000F4CF7" w:rsidRPr="00C55535">
        <w:rPr>
          <w:color w:val="000000"/>
        </w:rPr>
        <w:t>Masarykovo náměstí 21, 398 06 Mirovice</w:t>
      </w:r>
    </w:p>
    <w:p w:rsidR="00CD1549" w:rsidRPr="00C55535" w:rsidRDefault="00CD1549" w:rsidP="00CD1549">
      <w:r w:rsidRPr="00C55535">
        <w:t>IČ:</w:t>
      </w:r>
      <w:r w:rsidRPr="00C55535">
        <w:tab/>
      </w:r>
      <w:r w:rsidRPr="00C55535">
        <w:tab/>
      </w:r>
      <w:r w:rsidRPr="00C55535">
        <w:tab/>
      </w:r>
      <w:r w:rsidRPr="00C55535">
        <w:tab/>
      </w:r>
      <w:r w:rsidR="000F4CF7" w:rsidRPr="00C55535">
        <w:rPr>
          <w:bCs/>
          <w:color w:val="000000"/>
        </w:rPr>
        <w:t>48255360</w:t>
      </w:r>
    </w:p>
    <w:p w:rsidR="00CD1549" w:rsidRPr="00C55535" w:rsidRDefault="00CD1549" w:rsidP="00CD1549">
      <w:r w:rsidRPr="00C55535">
        <w:t>DIČ:</w:t>
      </w:r>
      <w:r w:rsidRPr="00C55535">
        <w:tab/>
      </w:r>
      <w:r w:rsidRPr="00C55535">
        <w:tab/>
      </w:r>
      <w:r w:rsidRPr="00C55535">
        <w:tab/>
      </w:r>
      <w:r w:rsidRPr="00C55535">
        <w:tab/>
        <w:t>CZ</w:t>
      </w:r>
      <w:r w:rsidRPr="00C55535">
        <w:rPr>
          <w:bCs/>
          <w:color w:val="000000"/>
        </w:rPr>
        <w:t xml:space="preserve"> </w:t>
      </w:r>
      <w:r w:rsidR="000F4CF7" w:rsidRPr="00C55535">
        <w:rPr>
          <w:bCs/>
          <w:color w:val="000000"/>
        </w:rPr>
        <w:t>6005130384</w:t>
      </w:r>
    </w:p>
    <w:p w:rsidR="00CD1549" w:rsidRPr="00C55535" w:rsidRDefault="00CD1549" w:rsidP="00CD1549">
      <w:r w:rsidRPr="00C55535">
        <w:t>Telefon:</w:t>
      </w:r>
      <w:r w:rsidRPr="00C55535">
        <w:tab/>
      </w:r>
      <w:r w:rsidRPr="00C55535">
        <w:tab/>
      </w:r>
      <w:r w:rsidRPr="00C55535">
        <w:tab/>
      </w:r>
      <w:r w:rsidR="000F4CF7" w:rsidRPr="00C55535">
        <w:t>+420777226222, 382274415</w:t>
      </w:r>
      <w:r w:rsidRPr="00C55535">
        <w:t xml:space="preserve">                          </w:t>
      </w:r>
      <w:r w:rsidRPr="00C55535">
        <w:tab/>
      </w:r>
    </w:p>
    <w:p w:rsidR="00CD1549" w:rsidRPr="00C55535" w:rsidRDefault="00CD1549" w:rsidP="00CD1549">
      <w:r w:rsidRPr="00C55535">
        <w:t>E-mail:</w:t>
      </w:r>
      <w:r w:rsidRPr="00C55535">
        <w:tab/>
      </w:r>
      <w:r w:rsidRPr="00C55535">
        <w:tab/>
      </w:r>
      <w:r w:rsidRPr="00C55535">
        <w:tab/>
      </w:r>
      <w:r w:rsidR="000F4CF7" w:rsidRPr="00C55535">
        <w:t>suchan@suchan-stavby.cz</w:t>
      </w:r>
    </w:p>
    <w:p w:rsidR="00CD1549" w:rsidRPr="00C55535" w:rsidRDefault="00CD1549" w:rsidP="00CD1549">
      <w:r w:rsidRPr="00C55535">
        <w:t xml:space="preserve">Bankovní spojení:            </w:t>
      </w:r>
      <w:r w:rsidRPr="00C55535">
        <w:tab/>
      </w:r>
      <w:r w:rsidR="004648AB">
        <w:t>ČS a.s. Písek</w:t>
      </w:r>
    </w:p>
    <w:p w:rsidR="00CD1549" w:rsidRPr="00C55535" w:rsidRDefault="00CD1549" w:rsidP="00CD1549">
      <w:r w:rsidRPr="00C55535">
        <w:t xml:space="preserve">Číslo účtu:                        </w:t>
      </w:r>
      <w:r w:rsidRPr="00C55535">
        <w:tab/>
      </w:r>
      <w:r w:rsidR="004648AB">
        <w:t>641262369/0800</w:t>
      </w:r>
    </w:p>
    <w:p w:rsidR="000F4CF7" w:rsidRPr="00C55535" w:rsidRDefault="000F4CF7" w:rsidP="00CD1549"/>
    <w:p w:rsidR="00CD1549" w:rsidRPr="00C55535" w:rsidRDefault="00CD1549" w:rsidP="00CD1549">
      <w:r w:rsidRPr="00C55535">
        <w:t>Osoby oprávněné jednat ve věcech smluvních:</w:t>
      </w:r>
      <w:r w:rsidRPr="00C55535">
        <w:tab/>
      </w:r>
      <w:r w:rsidR="005420E4">
        <w:t>Ing. Miroslav Suchan</w:t>
      </w:r>
    </w:p>
    <w:p w:rsidR="00CD1549" w:rsidRPr="00C55535" w:rsidRDefault="00CD1549" w:rsidP="00CD1549">
      <w:r w:rsidRPr="00C55535">
        <w:t xml:space="preserve">Osoby oprávněné jednat ve věcech technických:  </w:t>
      </w:r>
      <w:r w:rsidRPr="00C55535">
        <w:tab/>
      </w:r>
      <w:r w:rsidR="004648AB">
        <w:t>ing. Miroslav Suchan</w:t>
      </w:r>
    </w:p>
    <w:p w:rsidR="00CD1549" w:rsidRPr="00C55535" w:rsidRDefault="00CD1549" w:rsidP="00CD1549">
      <w:r w:rsidRPr="00C55535">
        <w:t>(dále též „</w:t>
      </w:r>
      <w:r w:rsidRPr="00C55535">
        <w:rPr>
          <w:b/>
        </w:rPr>
        <w:t>zhotovitel</w:t>
      </w:r>
      <w:r w:rsidRPr="00C55535">
        <w:t>“)</w:t>
      </w:r>
    </w:p>
    <w:p w:rsidR="00C55535" w:rsidRDefault="00C55535" w:rsidP="00CD1549">
      <w:pPr>
        <w:jc w:val="center"/>
        <w:rPr>
          <w:b/>
        </w:rPr>
      </w:pPr>
    </w:p>
    <w:p w:rsidR="00C55535" w:rsidRDefault="00C55535" w:rsidP="00CD1549">
      <w:pPr>
        <w:jc w:val="center"/>
        <w:rPr>
          <w:b/>
        </w:rPr>
      </w:pPr>
    </w:p>
    <w:p w:rsidR="00CD1549" w:rsidRPr="00C55535" w:rsidRDefault="00CD1549" w:rsidP="00CD1549">
      <w:pPr>
        <w:jc w:val="center"/>
        <w:rPr>
          <w:b/>
        </w:rPr>
      </w:pPr>
      <w:r w:rsidRPr="00C55535">
        <w:rPr>
          <w:b/>
        </w:rPr>
        <w:t>Článek 2 – Předmět smlouvy</w:t>
      </w:r>
    </w:p>
    <w:p w:rsidR="00CD1549" w:rsidRPr="00C55535" w:rsidRDefault="00CD1549" w:rsidP="00CD1549">
      <w:pPr>
        <w:jc w:val="both"/>
        <w:rPr>
          <w:b/>
        </w:rPr>
      </w:pPr>
      <w:r w:rsidRPr="00C55535">
        <w:t xml:space="preserve">Zhotovitel se zavazuje provést za podmínek sjednaných v této smlouvě pro objednatele dílo – </w:t>
      </w:r>
      <w:r w:rsidRPr="00C55535">
        <w:rPr>
          <w:b/>
        </w:rPr>
        <w:t>„</w:t>
      </w:r>
      <w:r w:rsidR="00A37417">
        <w:rPr>
          <w:b/>
        </w:rPr>
        <w:t xml:space="preserve">Kulturní dům Předotice </w:t>
      </w:r>
      <w:r w:rsidR="00291FF2">
        <w:rPr>
          <w:b/>
        </w:rPr>
        <w:t>–</w:t>
      </w:r>
      <w:r w:rsidR="00A37417">
        <w:rPr>
          <w:b/>
        </w:rPr>
        <w:t xml:space="preserve"> rek</w:t>
      </w:r>
      <w:r w:rsidR="00291FF2">
        <w:rPr>
          <w:b/>
        </w:rPr>
        <w:t>onstrukce sociálních zařízení</w:t>
      </w:r>
      <w:r w:rsidR="00182872">
        <w:rPr>
          <w:b/>
        </w:rPr>
        <w:t>“</w:t>
      </w:r>
      <w:r w:rsidRPr="00C55535">
        <w:rPr>
          <w:b/>
        </w:rPr>
        <w:t xml:space="preserve"> </w:t>
      </w:r>
      <w:r w:rsidR="00F51BE4">
        <w:t>dle</w:t>
      </w:r>
      <w:r w:rsidRPr="00C55535">
        <w:t xml:space="preserve"> </w:t>
      </w:r>
      <w:r w:rsidR="005A7A75">
        <w:t xml:space="preserve">vypracovaného předběžného cenového propočtu </w:t>
      </w:r>
      <w:r w:rsidR="007F25AB">
        <w:t>ze dne 30.</w:t>
      </w:r>
      <w:r w:rsidR="005F26A1">
        <w:t xml:space="preserve"> </w:t>
      </w:r>
      <w:r w:rsidR="007F25AB">
        <w:t>11.</w:t>
      </w:r>
      <w:r w:rsidR="005F26A1">
        <w:t xml:space="preserve"> </w:t>
      </w:r>
      <w:r w:rsidR="007F25AB">
        <w:t xml:space="preserve">2018 </w:t>
      </w:r>
      <w:r w:rsidRPr="00C55535">
        <w:t xml:space="preserve">a předmět díla předat objednateli. </w:t>
      </w:r>
    </w:p>
    <w:p w:rsidR="00CD1549" w:rsidRPr="00C55535" w:rsidRDefault="00CD1549" w:rsidP="00CD1549">
      <w:pPr>
        <w:tabs>
          <w:tab w:val="left" w:pos="676"/>
          <w:tab w:val="center" w:pos="4535"/>
        </w:tabs>
        <w:rPr>
          <w:b/>
        </w:rPr>
      </w:pPr>
      <w:r w:rsidRPr="00C55535">
        <w:rPr>
          <w:b/>
        </w:rPr>
        <w:tab/>
      </w:r>
      <w:r w:rsidRPr="00C55535">
        <w:rPr>
          <w:b/>
        </w:rPr>
        <w:tab/>
      </w:r>
    </w:p>
    <w:p w:rsidR="00CD1549" w:rsidRPr="00C55535" w:rsidRDefault="00CD1549" w:rsidP="00CD1549">
      <w:pPr>
        <w:tabs>
          <w:tab w:val="left" w:pos="676"/>
          <w:tab w:val="center" w:pos="4535"/>
        </w:tabs>
        <w:jc w:val="center"/>
        <w:rPr>
          <w:b/>
        </w:rPr>
      </w:pPr>
      <w:r w:rsidRPr="00C55535">
        <w:rPr>
          <w:b/>
        </w:rPr>
        <w:t>Článek 3 – Doba plnění</w:t>
      </w:r>
    </w:p>
    <w:p w:rsidR="00CD1549" w:rsidRPr="00C55535" w:rsidRDefault="00CD1549" w:rsidP="00CD1549">
      <w:pPr>
        <w:jc w:val="both"/>
      </w:pPr>
      <w:r w:rsidRPr="00C55535">
        <w:t xml:space="preserve">3.1 Zhotovitel se zavazuje provést dílo v následujících termínech: 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>a) Termín zahájení stavebních prací a předání a převzetí staveniště:</w:t>
      </w:r>
      <w:r w:rsidR="0044298E">
        <w:t xml:space="preserve">  </w:t>
      </w:r>
      <w:r w:rsidR="00CA492E">
        <w:t>1.</w:t>
      </w:r>
      <w:r w:rsidR="005F26A1">
        <w:t xml:space="preserve"> </w:t>
      </w:r>
      <w:r w:rsidR="00CA492E">
        <w:t>10</w:t>
      </w:r>
      <w:r w:rsidR="009C0302">
        <w:t>.</w:t>
      </w:r>
      <w:r w:rsidR="005F26A1">
        <w:t xml:space="preserve"> </w:t>
      </w:r>
      <w:r w:rsidR="006A4EF7" w:rsidRPr="00C55535">
        <w:t>2019</w:t>
      </w:r>
      <w:r w:rsidR="0044298E">
        <w:t>.</w:t>
      </w:r>
    </w:p>
    <w:p w:rsidR="00CD1549" w:rsidRPr="00C55535" w:rsidRDefault="00CD1549" w:rsidP="00CD1549">
      <w:pPr>
        <w:jc w:val="both"/>
      </w:pPr>
    </w:p>
    <w:p w:rsidR="007214BA" w:rsidRDefault="00CD1549" w:rsidP="00CD1549">
      <w:pPr>
        <w:jc w:val="both"/>
      </w:pPr>
      <w:r w:rsidRPr="00C55535">
        <w:t xml:space="preserve">b) Termín dokončení stavebních prací: </w:t>
      </w:r>
      <w:r w:rsidR="00CD7CF5">
        <w:t>1</w:t>
      </w:r>
      <w:r w:rsidR="0077230E">
        <w:t>0</w:t>
      </w:r>
      <w:r w:rsidR="00CD7CF5">
        <w:t>.</w:t>
      </w:r>
      <w:r w:rsidR="005F26A1">
        <w:t xml:space="preserve"> </w:t>
      </w:r>
      <w:r w:rsidR="00CD7CF5">
        <w:t>1</w:t>
      </w:r>
      <w:r w:rsidR="0077230E">
        <w:t>2</w:t>
      </w:r>
      <w:r w:rsidR="00CD7CF5">
        <w:t>.</w:t>
      </w:r>
      <w:r w:rsidR="005F26A1">
        <w:t xml:space="preserve"> </w:t>
      </w:r>
      <w:r w:rsidR="00CD7CF5">
        <w:t>2019</w:t>
      </w:r>
      <w:r w:rsidRPr="00C55535">
        <w:t xml:space="preserve"> </w:t>
      </w:r>
    </w:p>
    <w:p w:rsidR="00CD1549" w:rsidRDefault="007214BA" w:rsidP="00CD1549">
      <w:pPr>
        <w:jc w:val="both"/>
      </w:pPr>
      <w:r>
        <w:t xml:space="preserve"> </w:t>
      </w:r>
      <w:r w:rsidR="00CD1549" w:rsidRPr="00C55535">
        <w:t>V tomto termínu musí dojít k úplnému dok</w:t>
      </w:r>
      <w:r w:rsidR="00F9296E">
        <w:t>ončení díla bez vad a nedodělků.</w:t>
      </w:r>
    </w:p>
    <w:p w:rsidR="00F9296E" w:rsidRDefault="00F9296E" w:rsidP="00CD1549">
      <w:pPr>
        <w:jc w:val="both"/>
      </w:pPr>
    </w:p>
    <w:p w:rsidR="00F9296E" w:rsidRDefault="00F9296E" w:rsidP="00CD1549">
      <w:pPr>
        <w:jc w:val="both"/>
      </w:pPr>
    </w:p>
    <w:p w:rsidR="000144BC" w:rsidRPr="00C55535" w:rsidRDefault="000144BC" w:rsidP="00CD1549">
      <w:pPr>
        <w:jc w:val="both"/>
      </w:pPr>
    </w:p>
    <w:p w:rsidR="00CD1549" w:rsidRPr="00C55535" w:rsidRDefault="00CD1549" w:rsidP="00CD1549">
      <w:pPr>
        <w:jc w:val="center"/>
        <w:rPr>
          <w:b/>
        </w:rPr>
      </w:pPr>
      <w:r w:rsidRPr="00C55535">
        <w:rPr>
          <w:b/>
        </w:rPr>
        <w:lastRenderedPageBreak/>
        <w:t>Článek 4 - Cena díla</w:t>
      </w:r>
    </w:p>
    <w:p w:rsidR="00CD1549" w:rsidRPr="00C55535" w:rsidRDefault="00CD1549" w:rsidP="00CD1549">
      <w:pPr>
        <w:jc w:val="both"/>
      </w:pPr>
      <w:r w:rsidRPr="00C55535">
        <w:t xml:space="preserve">4.1 Objednatel a zhotovitel se dohodli, že cena za dílo činí:  </w:t>
      </w:r>
    </w:p>
    <w:p w:rsidR="00CD1549" w:rsidRPr="00C55535" w:rsidRDefault="00CD1549" w:rsidP="00CD1549">
      <w:pPr>
        <w:jc w:val="both"/>
      </w:pPr>
      <w:r w:rsidRPr="00C55535">
        <w:t xml:space="preserve"> </w:t>
      </w:r>
    </w:p>
    <w:p w:rsidR="00CD1549" w:rsidRPr="00C55535" w:rsidRDefault="00CD1549" w:rsidP="00CD1549">
      <w:pPr>
        <w:ind w:left="1800"/>
        <w:jc w:val="both"/>
        <w:rPr>
          <w:b/>
        </w:rPr>
      </w:pPr>
      <w:r w:rsidRPr="00C55535">
        <w:rPr>
          <w:b/>
        </w:rPr>
        <w:t>Celková cena bez DPH:</w:t>
      </w:r>
      <w:r w:rsidRPr="00C55535">
        <w:rPr>
          <w:b/>
        </w:rPr>
        <w:tab/>
      </w:r>
      <w:r w:rsidR="00A40DB5">
        <w:rPr>
          <w:b/>
        </w:rPr>
        <w:t xml:space="preserve"> </w:t>
      </w:r>
      <w:r w:rsidR="00187AF5">
        <w:rPr>
          <w:b/>
        </w:rPr>
        <w:t xml:space="preserve">  </w:t>
      </w:r>
      <w:r w:rsidR="008820CA">
        <w:rPr>
          <w:b/>
        </w:rPr>
        <w:t xml:space="preserve"> </w:t>
      </w:r>
      <w:r w:rsidR="00CD7CF5">
        <w:rPr>
          <w:b/>
        </w:rPr>
        <w:t xml:space="preserve">  457</w:t>
      </w:r>
      <w:r w:rsidR="00187AF5">
        <w:rPr>
          <w:b/>
        </w:rPr>
        <w:t xml:space="preserve"> 692</w:t>
      </w:r>
      <w:r w:rsidR="000144BC">
        <w:rPr>
          <w:b/>
        </w:rPr>
        <w:t>,00</w:t>
      </w:r>
      <w:r w:rsidR="00293F30">
        <w:rPr>
          <w:b/>
        </w:rPr>
        <w:t xml:space="preserve"> </w:t>
      </w:r>
      <w:r w:rsidRPr="00C55535">
        <w:rPr>
          <w:b/>
        </w:rPr>
        <w:t>Kč</w:t>
      </w:r>
    </w:p>
    <w:p w:rsidR="00CD1549" w:rsidRPr="00C55535" w:rsidRDefault="00CD1549" w:rsidP="00CD1549">
      <w:pPr>
        <w:ind w:left="1800"/>
        <w:jc w:val="both"/>
        <w:rPr>
          <w:b/>
        </w:rPr>
      </w:pPr>
    </w:p>
    <w:p w:rsidR="00CD1549" w:rsidRPr="00C55535" w:rsidRDefault="00A40DB5" w:rsidP="00CD1549">
      <w:pPr>
        <w:ind w:left="1800"/>
        <w:jc w:val="both"/>
        <w:rPr>
          <w:b/>
        </w:rPr>
      </w:pPr>
      <w:r>
        <w:rPr>
          <w:b/>
        </w:rPr>
        <w:t>DPH 15%:</w:t>
      </w:r>
      <w:r>
        <w:rPr>
          <w:b/>
        </w:rPr>
        <w:tab/>
        <w:t xml:space="preserve">        </w:t>
      </w:r>
      <w:r w:rsidR="00187AF5">
        <w:rPr>
          <w:b/>
        </w:rPr>
        <w:t xml:space="preserve">           96 115,40</w:t>
      </w:r>
      <w:r w:rsidR="00293F30">
        <w:rPr>
          <w:b/>
        </w:rPr>
        <w:t xml:space="preserve"> </w:t>
      </w:r>
      <w:r w:rsidR="00CD1549" w:rsidRPr="00C55535">
        <w:rPr>
          <w:b/>
        </w:rPr>
        <w:t>Kč</w:t>
      </w:r>
    </w:p>
    <w:p w:rsidR="00CD1549" w:rsidRPr="00C55535" w:rsidRDefault="00CD1549" w:rsidP="00CD1549">
      <w:pPr>
        <w:ind w:left="1800"/>
        <w:jc w:val="both"/>
        <w:rPr>
          <w:b/>
        </w:rPr>
      </w:pPr>
    </w:p>
    <w:p w:rsidR="00CD1549" w:rsidRPr="00C55535" w:rsidRDefault="00EA5638" w:rsidP="00CD1549">
      <w:pPr>
        <w:ind w:left="1800"/>
        <w:jc w:val="both"/>
        <w:rPr>
          <w:b/>
        </w:rPr>
      </w:pPr>
      <w:r>
        <w:rPr>
          <w:b/>
        </w:rPr>
        <w:t>Celkem:</w:t>
      </w:r>
      <w:r>
        <w:rPr>
          <w:b/>
        </w:rPr>
        <w:tab/>
        <w:t xml:space="preserve">           </w:t>
      </w:r>
      <w:r w:rsidR="00CD1549" w:rsidRPr="00C55535">
        <w:rPr>
          <w:b/>
        </w:rPr>
        <w:tab/>
      </w:r>
      <w:r w:rsidR="00CD1549" w:rsidRPr="00C55535">
        <w:rPr>
          <w:b/>
        </w:rPr>
        <w:tab/>
      </w:r>
      <w:r w:rsidR="00DD3008">
        <w:rPr>
          <w:b/>
        </w:rPr>
        <w:t xml:space="preserve">      553 807,40</w:t>
      </w:r>
      <w:r w:rsidR="00293F30">
        <w:rPr>
          <w:b/>
        </w:rPr>
        <w:t xml:space="preserve"> </w:t>
      </w:r>
      <w:r w:rsidR="00CD1549" w:rsidRPr="00C55535">
        <w:rPr>
          <w:b/>
        </w:rPr>
        <w:t>Kč</w:t>
      </w:r>
      <w:r w:rsidR="00CD1549" w:rsidRPr="00C55535">
        <w:rPr>
          <w:b/>
        </w:rPr>
        <w:tab/>
      </w:r>
    </w:p>
    <w:p w:rsidR="00CD1549" w:rsidRPr="00C55535" w:rsidRDefault="00CD1549" w:rsidP="00CD1549">
      <w:pPr>
        <w:ind w:left="1800"/>
        <w:jc w:val="both"/>
        <w:rPr>
          <w:b/>
        </w:rPr>
      </w:pPr>
      <w:r w:rsidRPr="00C55535">
        <w:rPr>
          <w:b/>
        </w:rPr>
        <w:tab/>
      </w:r>
      <w:r w:rsidRPr="00C55535">
        <w:rPr>
          <w:b/>
        </w:rPr>
        <w:tab/>
      </w:r>
    </w:p>
    <w:p w:rsidR="00CD1549" w:rsidRPr="00C55535" w:rsidRDefault="00CD1549" w:rsidP="00CD1549">
      <w:pPr>
        <w:jc w:val="both"/>
      </w:pPr>
      <w:r w:rsidRPr="00C55535">
        <w:t>4.2 Objednatel zaplatí zhotovit</w:t>
      </w:r>
      <w:r w:rsidR="00C40205">
        <w:t>eli cenu díla na základě faktur vystavených</w:t>
      </w:r>
      <w:r w:rsidRPr="00C55535">
        <w:t xml:space="preserve"> zhotovitelem podle soupisu skutečně provedených prací, a to převodem na bankovní účet zhotovitele.   </w:t>
      </w:r>
    </w:p>
    <w:p w:rsidR="00CD1549" w:rsidRPr="00C55535" w:rsidRDefault="00CD1549" w:rsidP="00CD1549">
      <w:pPr>
        <w:jc w:val="both"/>
      </w:pPr>
      <w:r w:rsidRPr="00C55535">
        <w:t xml:space="preserve"> </w:t>
      </w:r>
    </w:p>
    <w:p w:rsidR="00CD1549" w:rsidRPr="00C55535" w:rsidRDefault="00CD1549" w:rsidP="00CD1549">
      <w:pPr>
        <w:jc w:val="both"/>
      </w:pPr>
      <w:r w:rsidRPr="00C55535">
        <w:t>4.3 Změna ceny díla je možná za předpokladu, jestliže:</w:t>
      </w:r>
    </w:p>
    <w:p w:rsidR="00CD1549" w:rsidRPr="00C55535" w:rsidRDefault="00CD1549" w:rsidP="00CD1549">
      <w:pPr>
        <w:jc w:val="both"/>
      </w:pPr>
      <w:r w:rsidRPr="00C55535">
        <w:t>a) objednatel požaduje práce, které nejsou v předmětu díla,</w:t>
      </w:r>
    </w:p>
    <w:p w:rsidR="00CD1549" w:rsidRPr="00C55535" w:rsidRDefault="00CD1549" w:rsidP="00CD1549">
      <w:pPr>
        <w:jc w:val="both"/>
      </w:pPr>
      <w:r w:rsidRPr="00C55535">
        <w:t>b) objednatel požaduje vypustit některé práce předmětu díla,</w:t>
      </w:r>
    </w:p>
    <w:p w:rsidR="00CD1549" w:rsidRPr="00C55535" w:rsidRDefault="00CD1549" w:rsidP="00CD1549">
      <w:pPr>
        <w:tabs>
          <w:tab w:val="left" w:pos="284"/>
          <w:tab w:val="left" w:pos="567"/>
        </w:tabs>
        <w:jc w:val="both"/>
      </w:pPr>
      <w:r w:rsidRPr="00C55535">
        <w:t>c)</w:t>
      </w:r>
      <w:r w:rsidRPr="00C55535">
        <w:tab/>
        <w:t>při realizaci se zjistí skutečnosti, které nebyly v době podpisu smlouvy známy a zhotovitel je nezavinil ani nemohl předvídat a mají vliv na cenu díla,</w:t>
      </w:r>
    </w:p>
    <w:p w:rsidR="00CD1549" w:rsidRPr="00C55535" w:rsidRDefault="00CD1549" w:rsidP="00CD1549">
      <w:pPr>
        <w:jc w:val="both"/>
      </w:pPr>
      <w:r w:rsidRPr="00C55535">
        <w:t>d) při realizaci se zjistí skutečnosti odlišné od dokumentace předané objednatelem.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>4.4 V případě změny v rozsahu prací bude jejich cena stanovena na základě jednotkových cen dané práce v položkovém rozpočtu.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>4.5 V případě změn u prací, které nejsou v položkovém rozpočtu uvedeny, bude jejich cena stanovena na základě ÚRS.</w:t>
      </w:r>
    </w:p>
    <w:p w:rsidR="00FA2B3A" w:rsidRPr="00C55535" w:rsidRDefault="00FA2B3A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>4.6 Změny nebo vícepráce, požadované objednatelem, musí být předem odsouhlaseny oběma smluvními stranami, a to zápisem ve stavebním deníku.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>4.7 Případné neprovedené práce budou zúčtovány a odečteny v konečné faktuře.</w:t>
      </w:r>
    </w:p>
    <w:p w:rsidR="00CD1549" w:rsidRPr="00C55535" w:rsidRDefault="00CD1549" w:rsidP="00CD1549">
      <w:pPr>
        <w:jc w:val="both"/>
      </w:pPr>
    </w:p>
    <w:p w:rsidR="00CD1549" w:rsidRPr="00C55535" w:rsidRDefault="0003360F" w:rsidP="00CD1549">
      <w:pPr>
        <w:jc w:val="both"/>
      </w:pPr>
      <w:r>
        <w:t>4.8 Splatnost faktury činí 10</w:t>
      </w:r>
      <w:r w:rsidR="00CD1549" w:rsidRPr="00C55535">
        <w:t xml:space="preserve"> pracovních dnů ode dne vystavení. </w:t>
      </w:r>
    </w:p>
    <w:p w:rsidR="00CD1549" w:rsidRPr="00C55535" w:rsidRDefault="00CD1549" w:rsidP="00CD1549">
      <w:pPr>
        <w:jc w:val="both"/>
      </w:pPr>
      <w:r w:rsidRPr="00C55535">
        <w:t xml:space="preserve">Objednatel splní svou platební povinnost v den, v němž bude příslušná částka připsána na bankovní účet zhotovitele. 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 xml:space="preserve">4.9 Faktura musí mít náležitosti daňového dokladu a v příloze musí být uveden soupis provedených prací. Bez tohoto soupisu je faktura neúplná. 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>4.10 Objednatel a zhotovitel se dohodli na měsíční frekvenci fakturace, přičemž datem zdanitelného plnění je poslední den příslušného měsíce. Fakturovány za příslušný měsíc mohou být jen práce, dodávky a plnění řá</w:t>
      </w:r>
      <w:r w:rsidR="008F644A">
        <w:t>dně provedené a odsouhlasené objednatelem</w:t>
      </w:r>
      <w:r w:rsidRPr="00C55535">
        <w:t>.</w:t>
      </w:r>
    </w:p>
    <w:p w:rsidR="00CD1549" w:rsidRPr="00C55535" w:rsidRDefault="00CD1549" w:rsidP="00CD1549">
      <w:pPr>
        <w:jc w:val="both"/>
      </w:pPr>
      <w:r w:rsidRPr="00C55535">
        <w:t xml:space="preserve"> </w:t>
      </w:r>
    </w:p>
    <w:p w:rsidR="00CD1549" w:rsidRPr="00C55535" w:rsidRDefault="00CD1549" w:rsidP="00CD1549">
      <w:pPr>
        <w:jc w:val="both"/>
      </w:pPr>
      <w:r w:rsidRPr="00C55535">
        <w:t xml:space="preserve">4.11 Detailní specifikace ceny díla a jednotlivých položek je uvedena v příloze č. 1 této smlouvy. 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center"/>
        <w:rPr>
          <w:b/>
        </w:rPr>
      </w:pPr>
      <w:r w:rsidRPr="00C55535">
        <w:rPr>
          <w:b/>
        </w:rPr>
        <w:t>Článek 5 – Povinnosti objednatele</w:t>
      </w:r>
    </w:p>
    <w:p w:rsidR="00CD1549" w:rsidRPr="00C55535" w:rsidRDefault="00CD1549" w:rsidP="00CD1549">
      <w:pPr>
        <w:jc w:val="both"/>
      </w:pPr>
      <w:r w:rsidRPr="00C55535">
        <w:t>5.1 Objednatel se touto smlouvou zavazuje poskytnout zhotoviteli nezbytnou součinnost ke zhotovení díla</w:t>
      </w:r>
      <w:r w:rsidR="00F9296E">
        <w:t>.</w:t>
      </w:r>
    </w:p>
    <w:p w:rsidR="00CD1549" w:rsidRPr="00C55535" w:rsidRDefault="00CD1549" w:rsidP="00CD1549">
      <w:pPr>
        <w:jc w:val="both"/>
      </w:pPr>
      <w:r w:rsidRPr="00C55535">
        <w:t>5.2 Objednatel poskytl zhotoviteli před podpisem této smlouvy příslušnou projektovou dokumentaci.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lastRenderedPageBreak/>
        <w:t>5.3 Objednatel se dále zavazuje řádně a včas provedené dílo převzít a zaplatit zhotoviteli sjednanou cenu na základě podmínek dále stanovených touto smlouvou.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center"/>
        <w:rPr>
          <w:b/>
        </w:rPr>
      </w:pPr>
      <w:r w:rsidRPr="00C55535">
        <w:rPr>
          <w:b/>
        </w:rPr>
        <w:t>Článek 6 – Povinnosti zhotovitele</w:t>
      </w:r>
    </w:p>
    <w:p w:rsidR="00CD1549" w:rsidRPr="00C55535" w:rsidRDefault="00CD1549" w:rsidP="00CD1549">
      <w:pPr>
        <w:jc w:val="both"/>
      </w:pPr>
      <w:r w:rsidRPr="00C55535">
        <w:t>6.1 Zhotovitel je povinen provést dílo (tj. veškeré práce a dodávky) v nejvyšší možné kvalitě a v termínech sjednaných v této smlouvě. Požadovaná kvalita je vymezena obecně platnými právními předpisy, včetně norem a podzákonných právních předpisů. Pokud porušením těchto předpisů vznikne objednateli nebo třetím osobám škoda, nese ji k tíži zhotovitel.</w:t>
      </w:r>
      <w:r w:rsidR="008F644A">
        <w:t xml:space="preserve"> 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>6.2 Zhotovitel se zavazuje dodržovat na pracovišti bezpečnostní, hygienické, protipožární a ekologické předpisy a normy a odpovídá za škody na zdraví a majetku vzniklé jejich porušením jemu, objednateli nebo třetím osobám.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>6.3 Zhotovitel se seznámí s riziky na pracovišti, upozorní na ně své pracovníky a určí způsob ochrany a prevence proti úrazům a jinému poškození zdraví.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>6.4 Pokud si to charakter stavby vyžádá, určí objednatel písemně koordinátora bezpečnosti práce a zhotovitel je povinen dbát jeho pokynů.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 xml:space="preserve">6.5 Zhotovitel před uzavřením této smlouvy oběma stranami doložil objednateli potvrzením pojišťovny, že má sjednáno pojištění proti škodám způsobeným třetím osobám jeho činností, včetně možných škod způsobených jeho pracovníky o min. rozsahu </w:t>
      </w:r>
      <w:r w:rsidR="00F15493">
        <w:t>1</w:t>
      </w:r>
      <w:r w:rsidRPr="00C55535">
        <w:t xml:space="preserve"> mil. Kč. Potvrzení obsahuje také informaci o výši spoluúčasti.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tabs>
          <w:tab w:val="left" w:pos="1527"/>
        </w:tabs>
        <w:jc w:val="both"/>
      </w:pPr>
      <w:r w:rsidRPr="00C55535">
        <w:t xml:space="preserve">6.6 Zhotovitel je povinen při provádění díla umožnit výkon TDI a případně autorského dozoru projektanta, v případě určení také koordinátoru bezpečnosti. </w:t>
      </w:r>
    </w:p>
    <w:p w:rsidR="00CD1549" w:rsidRPr="00C55535" w:rsidRDefault="00CD1549" w:rsidP="00CD1549">
      <w:pPr>
        <w:tabs>
          <w:tab w:val="left" w:pos="1527"/>
        </w:tabs>
        <w:jc w:val="both"/>
      </w:pPr>
      <w:r w:rsidRPr="00C55535">
        <w:t xml:space="preserve">   </w:t>
      </w:r>
    </w:p>
    <w:p w:rsidR="00C55535" w:rsidRPr="00C55535" w:rsidRDefault="00C55535" w:rsidP="00CD1549">
      <w:pPr>
        <w:tabs>
          <w:tab w:val="left" w:pos="1527"/>
        </w:tabs>
        <w:jc w:val="both"/>
        <w:rPr>
          <w:b/>
          <w:color w:val="000000" w:themeColor="text1"/>
        </w:rPr>
      </w:pPr>
    </w:p>
    <w:p w:rsidR="00CD1549" w:rsidRPr="00C55535" w:rsidRDefault="00CD1549" w:rsidP="00CD1549">
      <w:pPr>
        <w:tabs>
          <w:tab w:val="left" w:pos="1527"/>
        </w:tabs>
        <w:jc w:val="center"/>
        <w:rPr>
          <w:b/>
        </w:rPr>
      </w:pPr>
      <w:r w:rsidRPr="00C55535">
        <w:rPr>
          <w:b/>
        </w:rPr>
        <w:t>Článek 7 – Předání a převzetí staveniště</w:t>
      </w:r>
    </w:p>
    <w:p w:rsidR="00CD1549" w:rsidRPr="00C55535" w:rsidRDefault="00CD1549" w:rsidP="00CD1549">
      <w:pPr>
        <w:tabs>
          <w:tab w:val="left" w:pos="1527"/>
        </w:tabs>
        <w:jc w:val="both"/>
      </w:pPr>
      <w:r w:rsidRPr="00C55535">
        <w:t>Před zahájením stavebních prací proběhne protokolární předání a převzetí staveniště, které organizačně zajistí objednatel. Zhotovitel o předání a převzetí staveniště provede zápis do stavebního deníku.</w:t>
      </w:r>
    </w:p>
    <w:p w:rsidR="00CD1549" w:rsidRPr="00C55535" w:rsidRDefault="00CD1549" w:rsidP="00CD1549">
      <w:pPr>
        <w:tabs>
          <w:tab w:val="left" w:pos="1527"/>
        </w:tabs>
        <w:jc w:val="both"/>
      </w:pPr>
    </w:p>
    <w:p w:rsidR="00CD1549" w:rsidRPr="00C55535" w:rsidRDefault="00CD1549" w:rsidP="00CD1549">
      <w:pPr>
        <w:tabs>
          <w:tab w:val="left" w:pos="1527"/>
        </w:tabs>
        <w:jc w:val="center"/>
        <w:rPr>
          <w:b/>
        </w:rPr>
      </w:pPr>
      <w:r w:rsidRPr="00C55535">
        <w:rPr>
          <w:b/>
        </w:rPr>
        <w:t>Článek 8 – Zařízení staveniště</w:t>
      </w:r>
    </w:p>
    <w:p w:rsidR="00CD1549" w:rsidRPr="00C55535" w:rsidRDefault="00CD1549" w:rsidP="00CD1549">
      <w:pPr>
        <w:tabs>
          <w:tab w:val="left" w:pos="1527"/>
        </w:tabs>
        <w:jc w:val="both"/>
      </w:pPr>
      <w:r w:rsidRPr="00C55535">
        <w:t>8.1 Zařízení staveniště zabezpečuje zhotovitel v souladu se svými potřebami, dokumentací předanou objednatelem a s požadavky objednatele.</w:t>
      </w:r>
    </w:p>
    <w:p w:rsidR="00CD1549" w:rsidRPr="00C55535" w:rsidRDefault="00CD1549" w:rsidP="00CD1549">
      <w:pPr>
        <w:tabs>
          <w:tab w:val="left" w:pos="1527"/>
        </w:tabs>
        <w:jc w:val="both"/>
      </w:pPr>
    </w:p>
    <w:p w:rsidR="00CD1549" w:rsidRPr="00C55535" w:rsidRDefault="00CD1549" w:rsidP="00CD1549">
      <w:pPr>
        <w:tabs>
          <w:tab w:val="left" w:pos="1527"/>
        </w:tabs>
        <w:jc w:val="both"/>
      </w:pPr>
      <w:r w:rsidRPr="00C55535">
        <w:t>8.2 Zhotovitel je povinen zajistit v rámci zařízení staveniště podmínky pro výkon funkce TDI, případně autorského dozoru, v případě určení také koordinátoru bezpečnosti a to v přiměřeném rozsahu.</w:t>
      </w:r>
    </w:p>
    <w:p w:rsidR="00CD1549" w:rsidRPr="00C55535" w:rsidRDefault="00CD1549" w:rsidP="00CD1549">
      <w:pPr>
        <w:tabs>
          <w:tab w:val="left" w:pos="1527"/>
        </w:tabs>
        <w:jc w:val="both"/>
      </w:pPr>
    </w:p>
    <w:p w:rsidR="00CD1549" w:rsidRPr="00C55535" w:rsidRDefault="00CD1549" w:rsidP="00CD1549">
      <w:pPr>
        <w:tabs>
          <w:tab w:val="left" w:pos="1527"/>
        </w:tabs>
        <w:jc w:val="both"/>
      </w:pPr>
      <w:r w:rsidRPr="00C55535">
        <w:t>8.3 Zhotovitel je povinen odstranit zařízení staveniště a vyklidit staveniště do 7 dnů od data podpisu protokolu o předání a převzetí díla.</w:t>
      </w:r>
    </w:p>
    <w:p w:rsidR="00CD1549" w:rsidRPr="00C55535" w:rsidRDefault="00CD1549" w:rsidP="00CD1549">
      <w:pPr>
        <w:tabs>
          <w:tab w:val="left" w:pos="1527"/>
        </w:tabs>
        <w:jc w:val="both"/>
      </w:pPr>
    </w:p>
    <w:p w:rsidR="00CD1549" w:rsidRPr="00C55535" w:rsidRDefault="00CD1549" w:rsidP="00CD1549">
      <w:pPr>
        <w:tabs>
          <w:tab w:val="left" w:pos="1527"/>
        </w:tabs>
        <w:jc w:val="center"/>
        <w:rPr>
          <w:b/>
        </w:rPr>
      </w:pPr>
      <w:r w:rsidRPr="00C55535">
        <w:rPr>
          <w:b/>
        </w:rPr>
        <w:t>Článek 9 – Kontrola prováděných prací</w:t>
      </w:r>
    </w:p>
    <w:p w:rsidR="00F04B4D" w:rsidRDefault="00CD1549" w:rsidP="00CD1549">
      <w:pPr>
        <w:tabs>
          <w:tab w:val="left" w:pos="1527"/>
        </w:tabs>
        <w:jc w:val="both"/>
      </w:pPr>
      <w:r w:rsidRPr="00C55535">
        <w:t>Objednatel bude zajišťovat v součinnosti se zhotovitelem kontrolní dny v průběhu celé výstavby. Kontrolní dny budou prováděny operativně, dle potřeby tak, aby byla zajištěna</w:t>
      </w:r>
    </w:p>
    <w:p w:rsidR="00CD1549" w:rsidRPr="00C55535" w:rsidRDefault="00CD1549" w:rsidP="00CD1549">
      <w:pPr>
        <w:tabs>
          <w:tab w:val="left" w:pos="1527"/>
        </w:tabs>
        <w:jc w:val="both"/>
      </w:pPr>
      <w:r w:rsidRPr="00C55535">
        <w:t>kontrola jednotlivých částí stavby, především pak konstrukcí komunikace, které budou dalším postupem zakryty. Kontrolní dny svolává po dohodě s objednatelem zhotovitel.</w:t>
      </w:r>
    </w:p>
    <w:p w:rsidR="00CD1549" w:rsidRPr="00C55535" w:rsidRDefault="00CD1549" w:rsidP="00CD1549">
      <w:pPr>
        <w:tabs>
          <w:tab w:val="left" w:pos="1527"/>
        </w:tabs>
        <w:jc w:val="both"/>
        <w:rPr>
          <w:color w:val="FF0000"/>
        </w:rPr>
      </w:pPr>
    </w:p>
    <w:p w:rsidR="00CD1549" w:rsidRPr="00C55535" w:rsidRDefault="00CD1549" w:rsidP="00CD1549">
      <w:pPr>
        <w:tabs>
          <w:tab w:val="left" w:pos="1527"/>
        </w:tabs>
        <w:jc w:val="center"/>
        <w:rPr>
          <w:color w:val="FF0000"/>
        </w:rPr>
      </w:pPr>
      <w:r w:rsidRPr="00C55535">
        <w:rPr>
          <w:b/>
        </w:rPr>
        <w:lastRenderedPageBreak/>
        <w:t>Článek 10 - Předání a převzetí díla</w:t>
      </w:r>
    </w:p>
    <w:p w:rsidR="00CD1549" w:rsidRPr="00C55535" w:rsidRDefault="00CD1549" w:rsidP="00CD1549">
      <w:pPr>
        <w:jc w:val="both"/>
      </w:pPr>
      <w:r w:rsidRPr="00C55535">
        <w:t>10.1 Zhotovitel zorganizuje pro účely předání a převzetí díla jedná</w:t>
      </w:r>
      <w:r w:rsidR="001D6DE5">
        <w:t xml:space="preserve">ní mezi smluvními stranami </w:t>
      </w:r>
      <w:r w:rsidRPr="00C55535">
        <w:t>na místě stavby. Termín tohoto jednání oznámí zhotovitel objednateli nejméně 5 pracovních dnů před datem jednání.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  <w:rPr>
          <w:color w:val="FF0000"/>
        </w:rPr>
      </w:pPr>
      <w:r w:rsidRPr="00C55535">
        <w:t>10.2 Závazek zhotovitele je splněn řádným a včasným provedením díla, jeho předáním objednateli a předvedením způsobilosti plnit svoji funkci.</w:t>
      </w:r>
      <w:r w:rsidRPr="00C55535">
        <w:rPr>
          <w:color w:val="FF0000"/>
        </w:rPr>
        <w:t xml:space="preserve"> 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 xml:space="preserve">10.4 Objednatel má právo předmět díla nepřevzít, pokud bude vykazovat vady a nedodělky bránící řádnému užívání. V takovém případě je objednatel oprávněn požadovat jejich odstranění v přiměřené dodatečné lhůtě, která bude smluvními stranami odsouhlasena a uvedena v protokolu o předání a převzetí díla. </w:t>
      </w:r>
    </w:p>
    <w:p w:rsidR="00094DAA" w:rsidRPr="00C55535" w:rsidRDefault="00094DAA"/>
    <w:p w:rsidR="00CD1549" w:rsidRPr="00C55535" w:rsidRDefault="00CD1549" w:rsidP="00CD1549">
      <w:pPr>
        <w:jc w:val="both"/>
      </w:pPr>
      <w:r w:rsidRPr="00C55535">
        <w:t xml:space="preserve">10.5 Nároky na náhradu škody podle obecně platných právních předpisů z vad a záruk za jakost zůstávají nedotčeny.  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center"/>
        <w:rPr>
          <w:b/>
        </w:rPr>
      </w:pPr>
      <w:r w:rsidRPr="00C55535">
        <w:rPr>
          <w:b/>
        </w:rPr>
        <w:t>Článek 11 – Délka záruční lhůty</w:t>
      </w:r>
    </w:p>
    <w:p w:rsidR="00CD1549" w:rsidRPr="00C55535" w:rsidRDefault="00CD1549" w:rsidP="00CD1549">
      <w:pPr>
        <w:jc w:val="both"/>
      </w:pPr>
      <w:r w:rsidRPr="00C55535">
        <w:t>11.1 Zhotovitel poskytuje na dílo záruku za</w:t>
      </w:r>
      <w:r w:rsidR="00855EF6">
        <w:t xml:space="preserve"> jakost i skryté vady v délce 36</w:t>
      </w:r>
      <w:r w:rsidRPr="00C55535">
        <w:t xml:space="preserve"> měsíců.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>11.2 Záruční doba začíná běžet okamžikem předání a převzetí stavby.</w:t>
      </w:r>
    </w:p>
    <w:p w:rsidR="00CD1549" w:rsidRPr="00C55535" w:rsidRDefault="00CD1549" w:rsidP="00CD1549">
      <w:pPr>
        <w:jc w:val="both"/>
      </w:pPr>
    </w:p>
    <w:p w:rsidR="00C55535" w:rsidRDefault="00C55535" w:rsidP="001D6DE5">
      <w:pPr>
        <w:rPr>
          <w:b/>
        </w:rPr>
      </w:pPr>
    </w:p>
    <w:p w:rsidR="00CD1549" w:rsidRPr="00C55535" w:rsidRDefault="00CD1549" w:rsidP="00CD1549">
      <w:pPr>
        <w:jc w:val="center"/>
        <w:rPr>
          <w:b/>
        </w:rPr>
      </w:pPr>
      <w:r w:rsidRPr="00C55535">
        <w:rPr>
          <w:b/>
        </w:rPr>
        <w:t>Článek 12 – Odpovědnost zhotovitele za vady díla zjištěné po jeho předání v záruční době</w:t>
      </w:r>
    </w:p>
    <w:p w:rsidR="00CD1549" w:rsidRPr="00C55535" w:rsidRDefault="00CD1549" w:rsidP="00CD1549">
      <w:pPr>
        <w:jc w:val="both"/>
      </w:pPr>
      <w:r w:rsidRPr="00C55535">
        <w:t>12.1 Zjistí-li objednatel během záruční doby, že dílo vykazuje vady, vyzve písemně zhotovitele k jejich odstranění. V reklamaci zároveň uvede, jak se reklamované vady projevují.</w:t>
      </w:r>
    </w:p>
    <w:p w:rsidR="00CD1549" w:rsidRPr="00C55535" w:rsidRDefault="00CD1549" w:rsidP="00CD1549">
      <w:pPr>
        <w:jc w:val="both"/>
      </w:pPr>
      <w:r w:rsidRPr="00C55535">
        <w:t xml:space="preserve"> </w:t>
      </w:r>
    </w:p>
    <w:p w:rsidR="00CD1549" w:rsidRPr="00C55535" w:rsidRDefault="00CD1549" w:rsidP="00CD1549">
      <w:pPr>
        <w:jc w:val="both"/>
      </w:pPr>
      <w:r w:rsidRPr="00C55535">
        <w:t>12.2 Zhotovitel je povinen písemně se</w:t>
      </w:r>
      <w:r w:rsidR="008B0EBD">
        <w:t xml:space="preserve"> k reklamaci vyjádřit ve lhůtě 10</w:t>
      </w:r>
      <w:r w:rsidRPr="00C55535">
        <w:t xml:space="preserve"> pracovních dnů od jejího obdržení a do dalších 5 pracovních dnů zahájit práce na jejich odstranění. V případě, že charakter a závažnost vady neumožní zhotoviteli dodržet uvedenou lhůtu, dohodnou se strany písemně na lhůtě delší. Zhotovitel se zavazuje nést veškeré náklady spojené s posouzením reklamovaných vad.   </w:t>
      </w:r>
    </w:p>
    <w:p w:rsidR="00CD1549" w:rsidRPr="00C55535" w:rsidRDefault="00CD1549" w:rsidP="00CD1549">
      <w:pPr>
        <w:jc w:val="both"/>
      </w:pPr>
      <w:r w:rsidRPr="00C55535">
        <w:t xml:space="preserve"> </w:t>
      </w:r>
    </w:p>
    <w:p w:rsidR="00CD1549" w:rsidRPr="00C55535" w:rsidRDefault="00CD1549" w:rsidP="00CD1549">
      <w:pPr>
        <w:jc w:val="both"/>
        <w:rPr>
          <w:b/>
          <w:color w:val="FF0000"/>
        </w:rPr>
      </w:pPr>
    </w:p>
    <w:p w:rsidR="00CD1549" w:rsidRPr="00C55535" w:rsidRDefault="00CD1549" w:rsidP="00CD1549">
      <w:pPr>
        <w:jc w:val="center"/>
        <w:rPr>
          <w:b/>
        </w:rPr>
      </w:pPr>
      <w:r w:rsidRPr="00C55535">
        <w:rPr>
          <w:b/>
        </w:rPr>
        <w:t>Článek 13 - Smluvní pokuty</w:t>
      </w:r>
    </w:p>
    <w:p w:rsidR="00CD1549" w:rsidRPr="00C55535" w:rsidRDefault="00CD1549" w:rsidP="00CD1549">
      <w:pPr>
        <w:jc w:val="both"/>
      </w:pPr>
      <w:r w:rsidRPr="00C55535">
        <w:t>13.1 Objednatel zaplatí zhotoviteli smluvní pokutu v případě, že bude v prodlení s p</w:t>
      </w:r>
      <w:r w:rsidR="00D70BB6">
        <w:t>lacením faktur, a to ve výši 0,1</w:t>
      </w:r>
      <w:r w:rsidRPr="00C55535">
        <w:t xml:space="preserve"> % za každý den prodlení z dohodnuté ceny díla bez DPH. 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 xml:space="preserve">13.2 Zhotovitel zaplatí smluvní pokutu v případě, že bude v prodlení s dokončením díla v termínu podle této </w:t>
      </w:r>
      <w:r w:rsidR="00D70BB6">
        <w:t>smlouvy. Smluvní pokuta činí 0,1</w:t>
      </w:r>
      <w:r w:rsidRPr="00C55535">
        <w:t xml:space="preserve">% za každý den prodlení z dohodnuté ceny díla bez DPH. 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 xml:space="preserve">13.3 Smluvní pokuta je splatná do 10 pracovních dnů ode dne doručení jejího vyčíslení povinné smluvní straně. 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>13.4 Zaplacením smluvní pokuty nezaniká právo na náhradu škody vzniklé v příčinné souvislosti s porušením povinnosti zaplatit smluvní pokutu.</w:t>
      </w:r>
    </w:p>
    <w:p w:rsidR="00CD1549" w:rsidRDefault="00CD1549" w:rsidP="00CD1549">
      <w:pPr>
        <w:jc w:val="center"/>
        <w:rPr>
          <w:b/>
        </w:rPr>
      </w:pPr>
    </w:p>
    <w:p w:rsidR="00F9296E" w:rsidRPr="00C55535" w:rsidRDefault="00F9296E" w:rsidP="00CD1549">
      <w:pPr>
        <w:jc w:val="center"/>
        <w:rPr>
          <w:b/>
        </w:rPr>
      </w:pPr>
    </w:p>
    <w:p w:rsidR="00CD1549" w:rsidRPr="00C55535" w:rsidRDefault="00CD1549" w:rsidP="00CD1549">
      <w:pPr>
        <w:jc w:val="center"/>
        <w:rPr>
          <w:b/>
        </w:rPr>
      </w:pPr>
      <w:r w:rsidRPr="00C55535">
        <w:rPr>
          <w:b/>
        </w:rPr>
        <w:lastRenderedPageBreak/>
        <w:t>Článek 14 – Ukončení smluvního vztahu</w:t>
      </w:r>
    </w:p>
    <w:p w:rsidR="00CD1549" w:rsidRPr="00C55535" w:rsidRDefault="005D6792" w:rsidP="00CD1549">
      <w:pPr>
        <w:jc w:val="both"/>
      </w:pPr>
      <w:r>
        <w:t>14.1</w:t>
      </w:r>
      <w:r w:rsidR="00CD1549" w:rsidRPr="00C55535">
        <w:t xml:space="preserve"> Smluvní strany mohou tuto smlouvu ukončit písemnou dohodou nebo písemným odstoupením v případě podstatného porušení smluvní povinnosti druhou smluvní stranou. </w:t>
      </w:r>
    </w:p>
    <w:p w:rsidR="00C40753" w:rsidRPr="00C55535" w:rsidRDefault="00C40753" w:rsidP="00CD1549">
      <w:pPr>
        <w:jc w:val="both"/>
      </w:pPr>
    </w:p>
    <w:p w:rsidR="00CD1549" w:rsidRPr="00C55535" w:rsidRDefault="005D6792" w:rsidP="00CD1549">
      <w:pPr>
        <w:jc w:val="both"/>
      </w:pPr>
      <w:r>
        <w:t>14.2</w:t>
      </w:r>
      <w:r w:rsidR="00CD1549" w:rsidRPr="00C55535">
        <w:t xml:space="preserve"> Za podstatné porušení smlouvy pokládají smluvní strany </w:t>
      </w:r>
    </w:p>
    <w:p w:rsidR="00CD1549" w:rsidRPr="00C55535" w:rsidRDefault="00CD1549" w:rsidP="00CD1549">
      <w:pPr>
        <w:jc w:val="both"/>
      </w:pPr>
      <w:r w:rsidRPr="00C55535">
        <w:t xml:space="preserve">a) prodlení zhotovitele s řádným dokončením díla delším než 1 měsíc, </w:t>
      </w:r>
    </w:p>
    <w:p w:rsidR="00CD1549" w:rsidRPr="00C55535" w:rsidRDefault="00CD1549" w:rsidP="00CD1549">
      <w:pPr>
        <w:jc w:val="both"/>
      </w:pPr>
      <w:r w:rsidRPr="00C55535">
        <w:t xml:space="preserve">b) prodlení objednatele se zaplacením faktury delším než 10 pracovních dnů od data uvedené splatnosti </w:t>
      </w:r>
    </w:p>
    <w:p w:rsidR="00CD1549" w:rsidRPr="00C55535" w:rsidRDefault="00CD1549" w:rsidP="00CD1549">
      <w:pPr>
        <w:jc w:val="both"/>
      </w:pPr>
      <w:r w:rsidRPr="00C55535">
        <w:t>c) neodstranění vady díla zhotovitelem v přiměřené dodatečné lhůtě.</w:t>
      </w:r>
    </w:p>
    <w:p w:rsidR="00CD1549" w:rsidRPr="00C55535" w:rsidRDefault="00CD1549" w:rsidP="00CD1549">
      <w:pPr>
        <w:jc w:val="both"/>
        <w:rPr>
          <w:i/>
        </w:rPr>
      </w:pPr>
      <w:r w:rsidRPr="00C55535">
        <w:rPr>
          <w:i/>
        </w:rPr>
        <w:t xml:space="preserve"> </w:t>
      </w:r>
    </w:p>
    <w:p w:rsidR="00CD1549" w:rsidRPr="00C55535" w:rsidRDefault="00557BB5" w:rsidP="00CD1549">
      <w:pPr>
        <w:jc w:val="both"/>
      </w:pPr>
      <w:r>
        <w:t>14.3</w:t>
      </w:r>
      <w:r w:rsidR="00CD1549" w:rsidRPr="00C55535">
        <w:t xml:space="preserve"> V případě odstoupení od smlouvy provedou smluvní strany inventuru a vyúčtování prací a dodávek dosud provedených. </w:t>
      </w:r>
    </w:p>
    <w:p w:rsidR="00CD1549" w:rsidRPr="00C55535" w:rsidRDefault="00CD1549" w:rsidP="00CD1549">
      <w:pPr>
        <w:jc w:val="both"/>
      </w:pPr>
    </w:p>
    <w:p w:rsidR="00CD1549" w:rsidRPr="00C55535" w:rsidRDefault="00557BB5" w:rsidP="00CD1549">
      <w:pPr>
        <w:jc w:val="both"/>
      </w:pPr>
      <w:r>
        <w:t>14.4</w:t>
      </w:r>
      <w:r w:rsidR="00CD1549" w:rsidRPr="00C55535">
        <w:t xml:space="preserve"> Nárok na náhradu škody při odstoupení od smlouvy zůstává nedotčen.</w:t>
      </w:r>
    </w:p>
    <w:p w:rsidR="00CD1549" w:rsidRPr="00C55535" w:rsidRDefault="00CD1549" w:rsidP="00CD1549">
      <w:pPr>
        <w:ind w:left="60"/>
        <w:jc w:val="both"/>
      </w:pPr>
    </w:p>
    <w:p w:rsidR="00CD1549" w:rsidRPr="00C55535" w:rsidRDefault="00CD1549" w:rsidP="00CD1549">
      <w:pPr>
        <w:jc w:val="center"/>
        <w:rPr>
          <w:b/>
        </w:rPr>
      </w:pPr>
      <w:r w:rsidRPr="00C55535">
        <w:rPr>
          <w:b/>
        </w:rPr>
        <w:t>Článek 15 - Závěrečná ujednání</w:t>
      </w:r>
    </w:p>
    <w:p w:rsidR="00CD1549" w:rsidRPr="00C55535" w:rsidRDefault="00CD1549" w:rsidP="00CD1549">
      <w:pPr>
        <w:jc w:val="both"/>
      </w:pPr>
      <w:r w:rsidRPr="00C55535">
        <w:t xml:space="preserve">15.1 Smluvní vztahy výslovně neupravené touto smlouvou se řídí zákonem č. 89/2012 Sb., občanský zákoník. 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>15.2 Veškeré změny nebo doplňky této smlouvy musí být dohodnuty v písemné formě.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 xml:space="preserve">15.3 Tato smlouva je vyhotovena ve dvou stejnopisech, z nichž každá smluvní strana obdrží jedno vyhotovení. </w:t>
      </w:r>
    </w:p>
    <w:p w:rsidR="00CD1549" w:rsidRPr="00C55535" w:rsidRDefault="00CD1549" w:rsidP="00CD1549">
      <w:pPr>
        <w:jc w:val="both"/>
      </w:pPr>
      <w:r w:rsidRPr="00C55535">
        <w:t xml:space="preserve"> </w:t>
      </w:r>
    </w:p>
    <w:p w:rsidR="00CD1549" w:rsidRPr="00C55535" w:rsidRDefault="00CD1549" w:rsidP="00CD1549">
      <w:pPr>
        <w:jc w:val="both"/>
      </w:pPr>
      <w:r w:rsidRPr="00C55535">
        <w:t xml:space="preserve">15.4 Smluvní strany svými podpisy potvrzují, že souhlasí s celým obsahem této smlouvy. </w:t>
      </w:r>
    </w:p>
    <w:p w:rsidR="00CD1549" w:rsidRPr="00C55535" w:rsidRDefault="00CD1549" w:rsidP="00CD1549">
      <w:pPr>
        <w:jc w:val="both"/>
      </w:pPr>
      <w:r w:rsidRPr="00C55535">
        <w:t xml:space="preserve"> </w:t>
      </w:r>
    </w:p>
    <w:p w:rsidR="00CD1549" w:rsidRPr="00C55535" w:rsidRDefault="00CD1549" w:rsidP="00CD1549">
      <w:pPr>
        <w:jc w:val="both"/>
      </w:pPr>
      <w:r w:rsidRPr="00C55535">
        <w:t xml:space="preserve">15.5 Tato smlouva nabývá platnosti a účinnosti okamžikem jejího podpisu oběma smluvními stranami.  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 xml:space="preserve">15.6 Nedílnou součástí této smlouvy je: </w:t>
      </w:r>
    </w:p>
    <w:p w:rsidR="00CD1549" w:rsidRPr="00C55535" w:rsidRDefault="00CD1549" w:rsidP="00CD1549">
      <w:pPr>
        <w:ind w:firstLine="708"/>
        <w:jc w:val="both"/>
      </w:pPr>
      <w:r w:rsidRPr="00C55535">
        <w:t>příloha č. 1 - Cenová nabídka zhotovitele – položkový rozpočet</w:t>
      </w:r>
    </w:p>
    <w:p w:rsidR="00CD1549" w:rsidRPr="00C55535" w:rsidRDefault="00CD1549" w:rsidP="00CD1549">
      <w:pPr>
        <w:jc w:val="both"/>
      </w:pPr>
    </w:p>
    <w:p w:rsidR="00CD1549" w:rsidRPr="00C55535" w:rsidRDefault="00CD1549" w:rsidP="00CD1549">
      <w:pPr>
        <w:jc w:val="both"/>
      </w:pPr>
      <w:r w:rsidRPr="00C55535">
        <w:t xml:space="preserve">              </w:t>
      </w:r>
    </w:p>
    <w:p w:rsidR="00CD1549" w:rsidRPr="00C55535" w:rsidRDefault="00265835" w:rsidP="00CD1549">
      <w:pPr>
        <w:jc w:val="both"/>
      </w:pPr>
      <w:r>
        <w:t xml:space="preserve"> V  Předoticích</w:t>
      </w:r>
      <w:r w:rsidR="00557BB5">
        <w:t xml:space="preserve"> </w:t>
      </w:r>
      <w:r w:rsidR="00F0596A">
        <w:t xml:space="preserve"> </w:t>
      </w:r>
      <w:r w:rsidR="00CD1549" w:rsidRPr="00C55535">
        <w:t xml:space="preserve">dne </w:t>
      </w:r>
      <w:r w:rsidR="00B04684">
        <w:t>1</w:t>
      </w:r>
      <w:r w:rsidR="0077230E">
        <w:t>1</w:t>
      </w:r>
      <w:r w:rsidR="00B04684">
        <w:t xml:space="preserve">. 11. </w:t>
      </w:r>
      <w:r w:rsidR="00F0596A">
        <w:t>2019</w:t>
      </w:r>
      <w:r w:rsidR="00CD1549" w:rsidRPr="00C55535">
        <w:t xml:space="preserve"> </w:t>
      </w:r>
      <w:r w:rsidR="00CD1549" w:rsidRPr="00C55535">
        <w:tab/>
      </w:r>
      <w:r w:rsidR="00CD1549" w:rsidRPr="00C55535">
        <w:tab/>
      </w:r>
      <w:r w:rsidR="00CD1549" w:rsidRPr="00C55535">
        <w:tab/>
      </w:r>
    </w:p>
    <w:p w:rsidR="00CD1549" w:rsidRPr="00C55535" w:rsidRDefault="00CD1549" w:rsidP="00CD1549">
      <w:pPr>
        <w:jc w:val="both"/>
      </w:pPr>
      <w:r w:rsidRPr="00C55535">
        <w:t xml:space="preserve"> </w:t>
      </w:r>
    </w:p>
    <w:p w:rsidR="00CD1549" w:rsidRPr="00C55535" w:rsidRDefault="00CD1549" w:rsidP="00CD1549">
      <w:pPr>
        <w:jc w:val="both"/>
      </w:pPr>
    </w:p>
    <w:p w:rsidR="00B1253E" w:rsidRDefault="00B1253E" w:rsidP="00CD1549">
      <w:pPr>
        <w:jc w:val="both"/>
      </w:pPr>
    </w:p>
    <w:p w:rsidR="00F04B4D" w:rsidRDefault="00F04B4D" w:rsidP="00CD1549">
      <w:pPr>
        <w:jc w:val="both"/>
      </w:pPr>
    </w:p>
    <w:p w:rsidR="00F04B4D" w:rsidRPr="00C55535" w:rsidRDefault="00F04B4D" w:rsidP="00CD1549">
      <w:pPr>
        <w:jc w:val="both"/>
      </w:pPr>
    </w:p>
    <w:p w:rsidR="002D018C" w:rsidRDefault="00C40753" w:rsidP="00B1253E">
      <w:pPr>
        <w:jc w:val="both"/>
      </w:pPr>
      <w:r w:rsidRPr="00C55535">
        <w:t>___________________________</w:t>
      </w:r>
      <w:r w:rsidR="00CD1549" w:rsidRPr="00C55535">
        <w:t xml:space="preserve">           </w:t>
      </w:r>
      <w:r w:rsidRPr="00C55535">
        <w:tab/>
      </w:r>
      <w:r w:rsidRPr="00C55535">
        <w:tab/>
        <w:t>_____________________________</w:t>
      </w:r>
    </w:p>
    <w:p w:rsidR="00CD1549" w:rsidRPr="00C55535" w:rsidRDefault="00C40753" w:rsidP="00B1253E">
      <w:pPr>
        <w:jc w:val="both"/>
      </w:pPr>
      <w:r w:rsidRPr="00C55535">
        <w:t xml:space="preserve"> </w:t>
      </w:r>
      <w:r w:rsidR="00CD1549" w:rsidRPr="00C55535">
        <w:t xml:space="preserve">Za objednatele: </w:t>
      </w:r>
      <w:r w:rsidR="003E72C5">
        <w:t>Bc</w:t>
      </w:r>
      <w:r w:rsidR="003A4F70">
        <w:t>.</w:t>
      </w:r>
      <w:r w:rsidR="003E72C5">
        <w:t xml:space="preserve"> Pavel Vainar</w:t>
      </w:r>
      <w:r w:rsidR="007C2C30">
        <w:t xml:space="preserve">                        </w:t>
      </w:r>
      <w:r w:rsidRPr="00C55535">
        <w:t xml:space="preserve">  </w:t>
      </w:r>
      <w:r w:rsidR="00B04684">
        <w:t xml:space="preserve"> </w:t>
      </w:r>
      <w:r w:rsidR="00CD1549" w:rsidRPr="00C55535">
        <w:t xml:space="preserve">Za zhotovitele: </w:t>
      </w:r>
      <w:r w:rsidR="007C2C30">
        <w:t>ing.</w:t>
      </w:r>
      <w:r w:rsidR="003A4F70">
        <w:t xml:space="preserve"> </w:t>
      </w:r>
      <w:r w:rsidR="007C2C30">
        <w:t>Miroslav Suchan</w:t>
      </w:r>
      <w:r w:rsidR="00CD1549" w:rsidRPr="00C55535">
        <w:tab/>
      </w:r>
      <w:r w:rsidR="00CD1549" w:rsidRPr="00C55535">
        <w:tab/>
      </w:r>
    </w:p>
    <w:p w:rsidR="00C40753" w:rsidRDefault="00C40753" w:rsidP="00CD1549"/>
    <w:p w:rsidR="00C40753" w:rsidRDefault="00C40753" w:rsidP="00CD1549"/>
    <w:p w:rsidR="00225C8B" w:rsidRDefault="00225C8B" w:rsidP="00CD1549"/>
    <w:p w:rsidR="00225C8B" w:rsidRDefault="00225C8B" w:rsidP="00CD1549"/>
    <w:p w:rsidR="00225C8B" w:rsidRDefault="00225C8B" w:rsidP="00CD1549"/>
    <w:p w:rsidR="00225C8B" w:rsidRDefault="00225C8B" w:rsidP="00CD1549"/>
    <w:p w:rsidR="00225C8B" w:rsidRDefault="00225C8B" w:rsidP="00CD1549"/>
    <w:p w:rsidR="00225C8B" w:rsidRDefault="00225C8B" w:rsidP="00CD1549"/>
    <w:p w:rsidR="00225C8B" w:rsidRDefault="00225C8B" w:rsidP="00CD1549">
      <w:r>
        <w:rPr>
          <w:noProof/>
        </w:rPr>
        <w:lastRenderedPageBreak/>
        <w:drawing>
          <wp:inline distT="0" distB="0" distL="0" distR="0">
            <wp:extent cx="5760720" cy="818757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C8B" w:rsidRDefault="00225C8B" w:rsidP="00CD1549"/>
    <w:p w:rsidR="00225C8B" w:rsidRDefault="00225C8B" w:rsidP="00CD1549"/>
    <w:p w:rsidR="00225C8B" w:rsidRDefault="00225C8B" w:rsidP="00CD1549"/>
    <w:p w:rsidR="00225C8B" w:rsidRDefault="00225C8B" w:rsidP="00CD1549"/>
    <w:p w:rsidR="00225C8B" w:rsidRDefault="00225C8B" w:rsidP="00CD1549">
      <w:r>
        <w:rPr>
          <w:noProof/>
        </w:rPr>
        <w:lastRenderedPageBreak/>
        <w:drawing>
          <wp:inline distT="0" distB="0" distL="0" distR="0">
            <wp:extent cx="5760720" cy="8137423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53" w:rsidRDefault="00C40753" w:rsidP="00CD1549"/>
    <w:p w:rsidR="00C40753" w:rsidRDefault="00C40753" w:rsidP="00CD1549"/>
    <w:p w:rsidR="00C40753" w:rsidRDefault="00C40753" w:rsidP="00CD1549"/>
    <w:p w:rsidR="00CD1549" w:rsidRDefault="00CD1549" w:rsidP="00CD1549"/>
    <w:p w:rsidR="00CD1549" w:rsidRDefault="00CD1549">
      <w:bookmarkStart w:id="0" w:name="_GoBack"/>
      <w:bookmarkEnd w:id="0"/>
    </w:p>
    <w:sectPr w:rsidR="00CD1549" w:rsidSect="001A443C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246" w:rsidRDefault="00A53246" w:rsidP="00C55535">
      <w:r>
        <w:separator/>
      </w:r>
    </w:p>
  </w:endnote>
  <w:endnote w:type="continuationSeparator" w:id="1">
    <w:p w:rsidR="00A53246" w:rsidRDefault="00A53246" w:rsidP="00C555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2674662"/>
      <w:docPartObj>
        <w:docPartGallery w:val="Page Numbers (Bottom of Page)"/>
        <w:docPartUnique/>
      </w:docPartObj>
    </w:sdtPr>
    <w:sdtContent>
      <w:p w:rsidR="00C55535" w:rsidRDefault="00050719">
        <w:pPr>
          <w:pStyle w:val="Zpat"/>
          <w:jc w:val="center"/>
        </w:pPr>
        <w:r>
          <w:fldChar w:fldCharType="begin"/>
        </w:r>
        <w:r w:rsidR="00C55535">
          <w:instrText>PAGE   \* MERGEFORMAT</w:instrText>
        </w:r>
        <w:r>
          <w:fldChar w:fldCharType="separate"/>
        </w:r>
        <w:r w:rsidR="00225C8B">
          <w:rPr>
            <w:noProof/>
          </w:rPr>
          <w:t>7</w:t>
        </w:r>
        <w:r>
          <w:fldChar w:fldCharType="end"/>
        </w:r>
      </w:p>
    </w:sdtContent>
  </w:sdt>
  <w:p w:rsidR="00C55535" w:rsidRDefault="00C5553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246" w:rsidRDefault="00A53246" w:rsidP="00C55535">
      <w:r>
        <w:separator/>
      </w:r>
    </w:p>
  </w:footnote>
  <w:footnote w:type="continuationSeparator" w:id="1">
    <w:p w:rsidR="00A53246" w:rsidRDefault="00A53246" w:rsidP="00C555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609D7"/>
    <w:multiLevelType w:val="multilevel"/>
    <w:tmpl w:val="7C36A06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1549"/>
    <w:rsid w:val="000144BC"/>
    <w:rsid w:val="0003360F"/>
    <w:rsid w:val="00047F73"/>
    <w:rsid w:val="00050719"/>
    <w:rsid w:val="00094DAA"/>
    <w:rsid w:val="000E4E74"/>
    <w:rsid w:val="000F4CF7"/>
    <w:rsid w:val="00112CBC"/>
    <w:rsid w:val="00182872"/>
    <w:rsid w:val="00187AF5"/>
    <w:rsid w:val="001A443C"/>
    <w:rsid w:val="001C3E20"/>
    <w:rsid w:val="001D3F91"/>
    <w:rsid w:val="001D6DE5"/>
    <w:rsid w:val="002076CC"/>
    <w:rsid w:val="00225C8B"/>
    <w:rsid w:val="00265835"/>
    <w:rsid w:val="00291FF2"/>
    <w:rsid w:val="00293F30"/>
    <w:rsid w:val="002B6B98"/>
    <w:rsid w:val="002C1135"/>
    <w:rsid w:val="002D018C"/>
    <w:rsid w:val="002D3F17"/>
    <w:rsid w:val="00311F0C"/>
    <w:rsid w:val="00333CCA"/>
    <w:rsid w:val="00344382"/>
    <w:rsid w:val="003A4F70"/>
    <w:rsid w:val="003B54DC"/>
    <w:rsid w:val="003E72C5"/>
    <w:rsid w:val="00437002"/>
    <w:rsid w:val="0044298E"/>
    <w:rsid w:val="004648AB"/>
    <w:rsid w:val="004A2881"/>
    <w:rsid w:val="004A2B56"/>
    <w:rsid w:val="005420E4"/>
    <w:rsid w:val="00542205"/>
    <w:rsid w:val="00557BB5"/>
    <w:rsid w:val="005A7A75"/>
    <w:rsid w:val="005D6792"/>
    <w:rsid w:val="005F26A1"/>
    <w:rsid w:val="00634DE7"/>
    <w:rsid w:val="006A4EF7"/>
    <w:rsid w:val="006E4339"/>
    <w:rsid w:val="006F2B79"/>
    <w:rsid w:val="007209AC"/>
    <w:rsid w:val="007214BA"/>
    <w:rsid w:val="00755317"/>
    <w:rsid w:val="0077230E"/>
    <w:rsid w:val="007938C4"/>
    <w:rsid w:val="007C2C30"/>
    <w:rsid w:val="007C4F77"/>
    <w:rsid w:val="007F0DF9"/>
    <w:rsid w:val="007F25AB"/>
    <w:rsid w:val="007F4169"/>
    <w:rsid w:val="008350C4"/>
    <w:rsid w:val="00846E20"/>
    <w:rsid w:val="00855EF6"/>
    <w:rsid w:val="008737F8"/>
    <w:rsid w:val="008820CA"/>
    <w:rsid w:val="00884550"/>
    <w:rsid w:val="008B0EBD"/>
    <w:rsid w:val="008C14D2"/>
    <w:rsid w:val="008F644A"/>
    <w:rsid w:val="009043CF"/>
    <w:rsid w:val="00932422"/>
    <w:rsid w:val="00992DB1"/>
    <w:rsid w:val="009962FB"/>
    <w:rsid w:val="009A2F8A"/>
    <w:rsid w:val="009C0302"/>
    <w:rsid w:val="00A01DA2"/>
    <w:rsid w:val="00A2324F"/>
    <w:rsid w:val="00A34512"/>
    <w:rsid w:val="00A36BEA"/>
    <w:rsid w:val="00A37417"/>
    <w:rsid w:val="00A40DB5"/>
    <w:rsid w:val="00A53246"/>
    <w:rsid w:val="00A87F40"/>
    <w:rsid w:val="00B04684"/>
    <w:rsid w:val="00B1253E"/>
    <w:rsid w:val="00B30033"/>
    <w:rsid w:val="00B70580"/>
    <w:rsid w:val="00C40205"/>
    <w:rsid w:val="00C40753"/>
    <w:rsid w:val="00C55535"/>
    <w:rsid w:val="00CA492E"/>
    <w:rsid w:val="00CC2B2A"/>
    <w:rsid w:val="00CD1549"/>
    <w:rsid w:val="00CD7CF5"/>
    <w:rsid w:val="00D02B7B"/>
    <w:rsid w:val="00D70BB6"/>
    <w:rsid w:val="00DA76AD"/>
    <w:rsid w:val="00DB0492"/>
    <w:rsid w:val="00DC5C28"/>
    <w:rsid w:val="00DD3008"/>
    <w:rsid w:val="00E159AD"/>
    <w:rsid w:val="00E74477"/>
    <w:rsid w:val="00E8752E"/>
    <w:rsid w:val="00E914EB"/>
    <w:rsid w:val="00EA5638"/>
    <w:rsid w:val="00EC0599"/>
    <w:rsid w:val="00ED7482"/>
    <w:rsid w:val="00F04B4D"/>
    <w:rsid w:val="00F0596A"/>
    <w:rsid w:val="00F15493"/>
    <w:rsid w:val="00F51BE4"/>
    <w:rsid w:val="00F9296E"/>
    <w:rsid w:val="00F94020"/>
    <w:rsid w:val="00FA2B3A"/>
    <w:rsid w:val="00FE6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154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me1">
    <w:name w:val="name1"/>
    <w:uiPriority w:val="99"/>
    <w:rsid w:val="00CD1549"/>
  </w:style>
  <w:style w:type="paragraph" w:styleId="Zhlav">
    <w:name w:val="header"/>
    <w:basedOn w:val="Normln"/>
    <w:link w:val="ZhlavChar"/>
    <w:uiPriority w:val="99"/>
    <w:unhideWhenUsed/>
    <w:rsid w:val="00C5553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5553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555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5553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553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5535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3C60E-C1FD-4CAD-A58B-F7D25FB41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1479</Words>
  <Characters>8728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Obec Predotice</cp:lastModifiedBy>
  <cp:revision>6</cp:revision>
  <cp:lastPrinted>2019-11-21T09:24:00Z</cp:lastPrinted>
  <dcterms:created xsi:type="dcterms:W3CDTF">2019-11-20T09:05:00Z</dcterms:created>
  <dcterms:modified xsi:type="dcterms:W3CDTF">2019-11-21T10:35:00Z</dcterms:modified>
</cp:coreProperties>
</file>