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D9389" w14:textId="77777777" w:rsidR="000D347E" w:rsidRDefault="000D347E" w:rsidP="000B26B0">
      <w:pPr>
        <w:pStyle w:val="Bezmezer"/>
        <w:jc w:val="both"/>
        <w:rPr>
          <w:rFonts w:cstheme="minorHAnsi"/>
          <w:b/>
          <w:u w:val="single"/>
        </w:rPr>
      </w:pPr>
    </w:p>
    <w:p w14:paraId="58F90970" w14:textId="74659B23" w:rsidR="00CA6739" w:rsidRPr="00A14684" w:rsidRDefault="0094743E" w:rsidP="000B26B0">
      <w:pPr>
        <w:pStyle w:val="Bezmezer"/>
        <w:jc w:val="both"/>
        <w:rPr>
          <w:rFonts w:cstheme="minorHAnsi"/>
          <w:b/>
          <w:u w:val="single"/>
        </w:rPr>
      </w:pPr>
      <w:bookmarkStart w:id="0" w:name="_Hlk167784619"/>
      <w:r w:rsidRPr="00A14684">
        <w:rPr>
          <w:rFonts w:cstheme="minorHAnsi"/>
          <w:b/>
          <w:u w:val="single"/>
        </w:rPr>
        <w:t>Objednatel:</w:t>
      </w:r>
    </w:p>
    <w:p w14:paraId="6E0DAEBF" w14:textId="77777777" w:rsidR="000D347E" w:rsidRPr="000D347E" w:rsidRDefault="000D347E" w:rsidP="000D347E">
      <w:pPr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0D347E">
        <w:rPr>
          <w:rFonts w:ascii="Calibri" w:eastAsia="Times New Roman" w:hAnsi="Calibri" w:cs="Calibri"/>
          <w:b/>
          <w:bCs/>
          <w:lang w:eastAsia="cs-CZ"/>
        </w:rPr>
        <w:t xml:space="preserve">Rozvojový </w:t>
      </w:r>
      <w:proofErr w:type="gramStart"/>
      <w:r w:rsidRPr="000D347E">
        <w:rPr>
          <w:rFonts w:ascii="Calibri" w:eastAsia="Times New Roman" w:hAnsi="Calibri" w:cs="Calibri"/>
          <w:b/>
          <w:bCs/>
          <w:lang w:eastAsia="cs-CZ"/>
        </w:rPr>
        <w:t>fond  Pardubice</w:t>
      </w:r>
      <w:proofErr w:type="gramEnd"/>
      <w:r w:rsidRPr="000D347E">
        <w:rPr>
          <w:rFonts w:ascii="Calibri" w:eastAsia="Times New Roman" w:hAnsi="Calibri" w:cs="Calibri"/>
          <w:b/>
          <w:bCs/>
          <w:lang w:eastAsia="cs-CZ"/>
        </w:rPr>
        <w:t xml:space="preserve"> a.s.</w:t>
      </w:r>
    </w:p>
    <w:p w14:paraId="1DF5D704" w14:textId="77777777" w:rsidR="000D347E" w:rsidRPr="000D347E" w:rsidRDefault="000D347E" w:rsidP="000D34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347E">
        <w:rPr>
          <w:rFonts w:ascii="Calibri" w:eastAsia="Times New Roman" w:hAnsi="Calibri" w:cs="Calibri"/>
          <w:lang w:eastAsia="cs-CZ"/>
        </w:rPr>
        <w:t>se sídlem: třída Míru 90, Pardubice, PSČ 530 02</w:t>
      </w:r>
    </w:p>
    <w:p w14:paraId="7B467137" w14:textId="77777777" w:rsidR="000D347E" w:rsidRPr="000D347E" w:rsidRDefault="000D347E" w:rsidP="000D347E">
      <w:pPr>
        <w:spacing w:after="0" w:line="240" w:lineRule="auto"/>
        <w:rPr>
          <w:rFonts w:ascii="Calibri" w:eastAsia="Times New Roman" w:hAnsi="Calibri" w:cs="Arial"/>
          <w:lang w:eastAsia="cs-CZ"/>
        </w:rPr>
      </w:pPr>
      <w:r w:rsidRPr="000D347E">
        <w:rPr>
          <w:rFonts w:ascii="Calibri" w:eastAsia="Times New Roman" w:hAnsi="Calibri" w:cs="Calibri"/>
          <w:lang w:eastAsia="cs-CZ"/>
        </w:rPr>
        <w:t>jednající společně:</w:t>
      </w:r>
      <w:r w:rsidRPr="000D347E">
        <w:rPr>
          <w:rFonts w:ascii="Calibri" w:eastAsia="Times New Roman" w:hAnsi="Calibri" w:cs="Calibri"/>
          <w:lang w:eastAsia="cs-CZ"/>
        </w:rPr>
        <w:tab/>
      </w:r>
      <w:r w:rsidRPr="000D347E">
        <w:rPr>
          <w:rFonts w:ascii="Calibri" w:eastAsia="Times New Roman" w:hAnsi="Calibri" w:cs="Arial"/>
          <w:lang w:eastAsia="cs-CZ"/>
        </w:rPr>
        <w:t xml:space="preserve">Jan Šárka, předseda představenstva </w:t>
      </w:r>
    </w:p>
    <w:p w14:paraId="58725718" w14:textId="77777777" w:rsidR="000D347E" w:rsidRPr="000D347E" w:rsidRDefault="000D347E" w:rsidP="000D347E">
      <w:pPr>
        <w:spacing w:after="0" w:line="240" w:lineRule="auto"/>
        <w:rPr>
          <w:rFonts w:ascii="Calibri" w:eastAsia="Times New Roman" w:hAnsi="Calibri" w:cs="Arial"/>
          <w:lang w:eastAsia="cs-CZ"/>
        </w:rPr>
      </w:pPr>
      <w:r w:rsidRPr="000D347E">
        <w:rPr>
          <w:rFonts w:ascii="Calibri" w:eastAsia="Times New Roman" w:hAnsi="Calibri" w:cs="Arial"/>
          <w:lang w:eastAsia="cs-CZ"/>
        </w:rPr>
        <w:tab/>
      </w:r>
      <w:r w:rsidRPr="000D347E">
        <w:rPr>
          <w:rFonts w:ascii="Calibri" w:eastAsia="Times New Roman" w:hAnsi="Calibri" w:cs="Arial"/>
          <w:lang w:eastAsia="cs-CZ"/>
        </w:rPr>
        <w:tab/>
      </w:r>
      <w:r w:rsidRPr="000D347E">
        <w:rPr>
          <w:rFonts w:ascii="Calibri" w:eastAsia="Times New Roman" w:hAnsi="Calibri" w:cs="Arial"/>
          <w:lang w:eastAsia="cs-CZ"/>
        </w:rPr>
        <w:tab/>
        <w:t>Ing. Jan Kratochvíl, místopředseda představenstva</w:t>
      </w:r>
    </w:p>
    <w:p w14:paraId="35842756" w14:textId="77777777" w:rsidR="000D347E" w:rsidRPr="000D347E" w:rsidRDefault="000D347E" w:rsidP="000D34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0D347E">
        <w:rPr>
          <w:rFonts w:ascii="Calibri" w:eastAsia="Times New Roman" w:hAnsi="Calibri" w:cs="Calibri"/>
          <w:lang w:eastAsia="cs-CZ"/>
        </w:rPr>
        <w:t xml:space="preserve">IČ:   </w:t>
      </w:r>
      <w:proofErr w:type="gramEnd"/>
      <w:r w:rsidRPr="000D347E">
        <w:rPr>
          <w:rFonts w:ascii="Calibri" w:eastAsia="Times New Roman" w:hAnsi="Calibri" w:cs="Calibri"/>
          <w:lang w:eastAsia="cs-CZ"/>
        </w:rPr>
        <w:t xml:space="preserve">  252 91 408</w:t>
      </w:r>
    </w:p>
    <w:p w14:paraId="29E5CC22" w14:textId="77777777" w:rsidR="000D347E" w:rsidRPr="000D347E" w:rsidRDefault="000D347E" w:rsidP="000D347E">
      <w:pPr>
        <w:keepNext/>
        <w:spacing w:after="0" w:line="240" w:lineRule="auto"/>
        <w:outlineLvl w:val="0"/>
        <w:rPr>
          <w:rFonts w:ascii="Calibri" w:eastAsia="Times New Roman" w:hAnsi="Calibri" w:cs="Calibri"/>
          <w:lang w:eastAsia="cs-CZ"/>
        </w:rPr>
      </w:pPr>
      <w:proofErr w:type="gramStart"/>
      <w:r w:rsidRPr="000D347E">
        <w:rPr>
          <w:rFonts w:ascii="Calibri" w:eastAsia="Times New Roman" w:hAnsi="Calibri" w:cs="Calibri"/>
          <w:lang w:eastAsia="cs-CZ"/>
        </w:rPr>
        <w:t>DIČ:  CZ</w:t>
      </w:r>
      <w:proofErr w:type="gramEnd"/>
      <w:r w:rsidRPr="000D347E">
        <w:rPr>
          <w:rFonts w:ascii="Calibri" w:eastAsia="Times New Roman" w:hAnsi="Calibri" w:cs="Calibri"/>
          <w:lang w:eastAsia="cs-CZ"/>
        </w:rPr>
        <w:t>25291408</w:t>
      </w:r>
    </w:p>
    <w:p w14:paraId="6FD50F89" w14:textId="77777777" w:rsidR="000D347E" w:rsidRPr="000D347E" w:rsidRDefault="000D347E" w:rsidP="000D347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347E">
        <w:rPr>
          <w:rFonts w:ascii="Calibri" w:eastAsia="Times New Roman" w:hAnsi="Calibri" w:cs="Calibri"/>
          <w:lang w:eastAsia="cs-CZ"/>
        </w:rPr>
        <w:t>zapsanou v obchodním rejstříku vedeném Krajským soudem v Hradci Králové, oddíl B, vložka 1822</w:t>
      </w:r>
    </w:p>
    <w:p w14:paraId="5D9E6FD6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223544C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a</w:t>
      </w:r>
    </w:p>
    <w:p w14:paraId="709D4110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5BD605C9" w14:textId="77777777" w:rsidR="00CA6739" w:rsidRPr="00A14684" w:rsidRDefault="0094743E" w:rsidP="000B26B0">
      <w:pPr>
        <w:pStyle w:val="Bezmezer"/>
        <w:jc w:val="both"/>
        <w:rPr>
          <w:rFonts w:cstheme="minorHAnsi"/>
          <w:b/>
          <w:u w:val="single"/>
        </w:rPr>
      </w:pPr>
      <w:r w:rsidRPr="00A14684">
        <w:rPr>
          <w:rFonts w:cstheme="minorHAnsi"/>
          <w:b/>
          <w:u w:val="single"/>
        </w:rPr>
        <w:t>Zhotovitel:</w:t>
      </w:r>
    </w:p>
    <w:p w14:paraId="3CA8DD57" w14:textId="77777777" w:rsidR="00CA6739" w:rsidRPr="00A14684" w:rsidRDefault="004B2F96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________</w:t>
      </w:r>
    </w:p>
    <w:p w14:paraId="35402CF8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se sídlem: </w:t>
      </w:r>
      <w:r w:rsidR="004B2F96" w:rsidRPr="00A14684">
        <w:rPr>
          <w:rFonts w:cstheme="minorHAnsi"/>
        </w:rPr>
        <w:t>___________________</w:t>
      </w:r>
    </w:p>
    <w:p w14:paraId="7A0A022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zapsán v obchodním rejstříku vedeném u </w:t>
      </w:r>
      <w:r w:rsidR="004B2F96" w:rsidRPr="00A14684">
        <w:rPr>
          <w:rFonts w:cstheme="minorHAnsi"/>
        </w:rPr>
        <w:t>___________</w:t>
      </w:r>
    </w:p>
    <w:p w14:paraId="6D02819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IČ: </w:t>
      </w:r>
      <w:r w:rsidR="004B2F96" w:rsidRPr="00A14684">
        <w:rPr>
          <w:rFonts w:cstheme="minorHAnsi"/>
        </w:rPr>
        <w:t>___________</w:t>
      </w:r>
    </w:p>
    <w:p w14:paraId="14335B40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DIČ: </w:t>
      </w:r>
      <w:r w:rsidR="004B2F96" w:rsidRPr="00A14684">
        <w:rPr>
          <w:rFonts w:cstheme="minorHAnsi"/>
        </w:rPr>
        <w:t>_______________</w:t>
      </w:r>
    </w:p>
    <w:p w14:paraId="1140596E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zastoupený: </w:t>
      </w:r>
      <w:r w:rsidR="004B2F96" w:rsidRPr="00A14684">
        <w:rPr>
          <w:rFonts w:cstheme="minorHAnsi"/>
        </w:rPr>
        <w:t>_________________</w:t>
      </w:r>
    </w:p>
    <w:p w14:paraId="6CB386C2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bankovní spojení: </w:t>
      </w:r>
      <w:r w:rsidR="004B2F96" w:rsidRPr="00A14684">
        <w:rPr>
          <w:rFonts w:cstheme="minorHAnsi"/>
        </w:rPr>
        <w:t>______________</w:t>
      </w:r>
    </w:p>
    <w:p w14:paraId="3E45AA5A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číslo účtu: </w:t>
      </w:r>
      <w:r w:rsidR="004B2F96" w:rsidRPr="00A14684">
        <w:rPr>
          <w:rFonts w:cstheme="minorHAnsi"/>
        </w:rPr>
        <w:t>_________________</w:t>
      </w:r>
    </w:p>
    <w:p w14:paraId="11A50B80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03B6E7F3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uzavírají ve smyslu ustanovení § 2586 a násl. zákona č. 89/2012 Sb., občanský zákoník, v platném</w:t>
      </w:r>
    </w:p>
    <w:p w14:paraId="1AECFC78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znění,</w:t>
      </w:r>
    </w:p>
    <w:p w14:paraId="109E3AFF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214A135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1D4CE1E" w14:textId="77777777" w:rsidR="00CA6739" w:rsidRPr="00A14684" w:rsidRDefault="0094743E" w:rsidP="000B26B0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 xml:space="preserve">SMLOUVU O </w:t>
      </w:r>
      <w:r w:rsidR="00E53D19" w:rsidRPr="00A14684">
        <w:rPr>
          <w:rFonts w:cstheme="minorHAnsi"/>
          <w:b/>
        </w:rPr>
        <w:t>ZHOTOVENÍP</w:t>
      </w:r>
      <w:r w:rsidR="00704B1E" w:rsidRPr="00A14684">
        <w:rPr>
          <w:rFonts w:cstheme="minorHAnsi"/>
          <w:b/>
        </w:rPr>
        <w:t>ASPORTIZACE</w:t>
      </w:r>
      <w:r w:rsidR="00E53D19" w:rsidRPr="00A14684">
        <w:rPr>
          <w:rFonts w:cstheme="minorHAnsi"/>
          <w:b/>
        </w:rPr>
        <w:t xml:space="preserve">, </w:t>
      </w:r>
      <w:r w:rsidR="00704B1E" w:rsidRPr="00A14684">
        <w:rPr>
          <w:rFonts w:cstheme="minorHAnsi"/>
          <w:b/>
        </w:rPr>
        <w:t>MODELŮ</w:t>
      </w:r>
      <w:r w:rsidR="00E53D19" w:rsidRPr="00A14684">
        <w:rPr>
          <w:rFonts w:cstheme="minorHAnsi"/>
          <w:b/>
        </w:rPr>
        <w:t xml:space="preserve"> BIM </w:t>
      </w:r>
      <w:r w:rsidR="00704B1E" w:rsidRPr="00A14684">
        <w:rPr>
          <w:rFonts w:cstheme="minorHAnsi"/>
          <w:b/>
        </w:rPr>
        <w:t>A</w:t>
      </w:r>
      <w:r w:rsidR="00A05F59" w:rsidRPr="00A14684">
        <w:rPr>
          <w:rFonts w:cstheme="minorHAnsi"/>
          <w:b/>
        </w:rPr>
        <w:t xml:space="preserve"> </w:t>
      </w:r>
      <w:r w:rsidR="00704B1E" w:rsidRPr="00A14684">
        <w:rPr>
          <w:rFonts w:cstheme="minorHAnsi"/>
          <w:b/>
        </w:rPr>
        <w:t>INTERAKTIVNÍCH</w:t>
      </w:r>
      <w:r w:rsidR="00E53D19" w:rsidRPr="00A14684">
        <w:rPr>
          <w:rFonts w:cstheme="minorHAnsi"/>
          <w:b/>
        </w:rPr>
        <w:t xml:space="preserve"> </w:t>
      </w:r>
      <w:proofErr w:type="gramStart"/>
      <w:r w:rsidR="00E53D19" w:rsidRPr="00A14684">
        <w:rPr>
          <w:rFonts w:cstheme="minorHAnsi"/>
          <w:b/>
        </w:rPr>
        <w:t>3D</w:t>
      </w:r>
      <w:proofErr w:type="gramEnd"/>
      <w:r w:rsidR="00E53D19" w:rsidRPr="00A14684">
        <w:rPr>
          <w:rFonts w:cstheme="minorHAnsi"/>
          <w:b/>
        </w:rPr>
        <w:t xml:space="preserve"> </w:t>
      </w:r>
      <w:r w:rsidR="00704B1E" w:rsidRPr="00A14684">
        <w:rPr>
          <w:rFonts w:cstheme="minorHAnsi"/>
          <w:b/>
        </w:rPr>
        <w:t>PROHLÍDEK</w:t>
      </w:r>
      <w:r w:rsidR="00B37862" w:rsidRPr="00A14684">
        <w:rPr>
          <w:rFonts w:cstheme="minorHAnsi"/>
          <w:b/>
        </w:rPr>
        <w:t xml:space="preserve"> </w:t>
      </w:r>
      <w:r w:rsidR="00704B1E" w:rsidRPr="00A14684">
        <w:rPr>
          <w:rFonts w:cstheme="minorHAnsi"/>
          <w:b/>
        </w:rPr>
        <w:t>V</w:t>
      </w:r>
      <w:r w:rsidR="00B37862" w:rsidRPr="00A14684">
        <w:rPr>
          <w:rFonts w:cstheme="minorHAnsi"/>
          <w:b/>
        </w:rPr>
        <w:t xml:space="preserve"> </w:t>
      </w:r>
      <w:r w:rsidR="00704B1E" w:rsidRPr="00A14684">
        <w:rPr>
          <w:rFonts w:cstheme="minorHAnsi"/>
          <w:b/>
        </w:rPr>
        <w:t>OBJEKTECH</w:t>
      </w:r>
      <w:r w:rsidR="00E53D19" w:rsidRPr="00A14684">
        <w:rPr>
          <w:rFonts w:cstheme="minorHAnsi"/>
          <w:b/>
        </w:rPr>
        <w:t xml:space="preserve"> </w:t>
      </w:r>
      <w:r w:rsidR="000235BE" w:rsidRPr="00A14684">
        <w:rPr>
          <w:rFonts w:cstheme="minorHAnsi"/>
          <w:b/>
        </w:rPr>
        <w:t>RF PARDUBICE</w:t>
      </w:r>
    </w:p>
    <w:p w14:paraId="4BF422C0" w14:textId="77777777" w:rsidR="00CA6739" w:rsidRPr="00A14684" w:rsidRDefault="0094743E" w:rsidP="000B26B0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 xml:space="preserve">č. </w:t>
      </w:r>
      <w:r w:rsidR="00704B1E" w:rsidRPr="00A14684">
        <w:rPr>
          <w:rFonts w:cstheme="minorHAnsi"/>
          <w:b/>
        </w:rPr>
        <w:t>_____</w:t>
      </w:r>
    </w:p>
    <w:p w14:paraId="6FE5EF06" w14:textId="77777777" w:rsidR="00CA6739" w:rsidRPr="00A14684" w:rsidRDefault="00CA6739" w:rsidP="000B26B0">
      <w:pPr>
        <w:pStyle w:val="Bezmezer"/>
        <w:jc w:val="center"/>
        <w:rPr>
          <w:rFonts w:cstheme="minorHAnsi"/>
          <w:b/>
        </w:rPr>
      </w:pPr>
    </w:p>
    <w:p w14:paraId="630F99C3" w14:textId="77777777" w:rsidR="00CA6739" w:rsidRPr="00A14684" w:rsidRDefault="0094743E" w:rsidP="000B26B0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I.</w:t>
      </w:r>
    </w:p>
    <w:p w14:paraId="688AACEC" w14:textId="77777777" w:rsidR="00CA6739" w:rsidRPr="00A14684" w:rsidRDefault="0094743E" w:rsidP="000B26B0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Předmět smlouvy</w:t>
      </w:r>
    </w:p>
    <w:p w14:paraId="2B18C6D5" w14:textId="77777777" w:rsidR="00CA6739" w:rsidRPr="00A14684" w:rsidRDefault="00CA6739" w:rsidP="000B26B0">
      <w:pPr>
        <w:pStyle w:val="Bezmezer"/>
        <w:jc w:val="both"/>
        <w:rPr>
          <w:rFonts w:cstheme="minorHAnsi"/>
          <w:b/>
        </w:rPr>
      </w:pPr>
    </w:p>
    <w:p w14:paraId="70909ED6" w14:textId="52377190" w:rsidR="00704B1E" w:rsidRPr="00A14684" w:rsidRDefault="00352C65" w:rsidP="0086628C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1. </w:t>
      </w:r>
      <w:r w:rsidR="0094743E" w:rsidRPr="00A14684">
        <w:rPr>
          <w:rFonts w:cstheme="minorHAnsi"/>
        </w:rPr>
        <w:t>Zhotovitel se touto smlouvou a v rámci plnění veřejné zakázky a názvem „</w:t>
      </w:r>
      <w:r w:rsidR="00704B1E" w:rsidRPr="00A14684">
        <w:rPr>
          <w:rFonts w:cstheme="minorHAnsi"/>
        </w:rPr>
        <w:t xml:space="preserve">Pasportizace, modely BIM a interaktivní 3D prohlídky v objektech </w:t>
      </w:r>
      <w:r w:rsidR="0044284B" w:rsidRPr="00A14684">
        <w:rPr>
          <w:rFonts w:cstheme="minorHAnsi"/>
        </w:rPr>
        <w:t>RF Pardubice</w:t>
      </w:r>
      <w:r w:rsidR="0094743E" w:rsidRPr="00A14684">
        <w:rPr>
          <w:rFonts w:cstheme="minorHAnsi"/>
        </w:rPr>
        <w:t xml:space="preserve">“ zavazuje pro objednatele vyhotovit tzv. </w:t>
      </w:r>
      <w:r w:rsidR="00A130A6" w:rsidRPr="00A14684">
        <w:rPr>
          <w:rFonts w:cstheme="minorHAnsi"/>
        </w:rPr>
        <w:t>p</w:t>
      </w:r>
      <w:r w:rsidR="00704B1E" w:rsidRPr="00A14684">
        <w:rPr>
          <w:rFonts w:cstheme="minorHAnsi"/>
        </w:rPr>
        <w:t xml:space="preserve">asportizaci, modely BIM a interaktivní 3D prohlídky v objektech </w:t>
      </w:r>
      <w:r w:rsidR="00BF07ED" w:rsidRPr="00A14684">
        <w:rPr>
          <w:rFonts w:cstheme="minorHAnsi"/>
        </w:rPr>
        <w:t>RF Pardubice</w:t>
      </w:r>
      <w:r w:rsidR="0094743E" w:rsidRPr="00A14684">
        <w:rPr>
          <w:rFonts w:cstheme="minorHAnsi"/>
        </w:rPr>
        <w:t xml:space="preserve"> prostor určených objednatelem</w:t>
      </w:r>
      <w:r w:rsidR="00704B1E" w:rsidRPr="00A14684">
        <w:rPr>
          <w:rFonts w:cstheme="minorHAnsi"/>
        </w:rPr>
        <w:t xml:space="preserve"> dle specifikací níže.</w:t>
      </w:r>
    </w:p>
    <w:p w14:paraId="772A6030" w14:textId="77777777" w:rsidR="00704B1E" w:rsidRPr="00A14684" w:rsidRDefault="00704B1E" w:rsidP="0086628C">
      <w:pPr>
        <w:pStyle w:val="Bezmezer"/>
        <w:jc w:val="both"/>
        <w:rPr>
          <w:rFonts w:cstheme="minorHAnsi"/>
        </w:rPr>
      </w:pPr>
    </w:p>
    <w:p w14:paraId="2FB919BC" w14:textId="77777777" w:rsidR="00982913" w:rsidRPr="00A14684" w:rsidRDefault="00982913" w:rsidP="0086628C">
      <w:pPr>
        <w:numPr>
          <w:ilvl w:val="0"/>
          <w:numId w:val="14"/>
        </w:numPr>
        <w:suppressAutoHyphens/>
        <w:spacing w:after="0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Interaktivní 3D prohlídka</w:t>
      </w:r>
    </w:p>
    <w:p w14:paraId="6736F3BE" w14:textId="340C838B" w:rsidR="007A131C" w:rsidRPr="00A14684" w:rsidRDefault="00982913" w:rsidP="000D347E">
      <w:pPr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 xml:space="preserve">Interaktivní </w:t>
      </w:r>
      <w:proofErr w:type="gramStart"/>
      <w:r w:rsidRPr="00A14684">
        <w:rPr>
          <w:rFonts w:cstheme="minorHAnsi"/>
          <w:snapToGrid w:val="0"/>
        </w:rPr>
        <w:t>3D</w:t>
      </w:r>
      <w:proofErr w:type="gramEnd"/>
      <w:r w:rsidRPr="00A14684">
        <w:rPr>
          <w:rFonts w:cstheme="minorHAnsi"/>
          <w:snapToGrid w:val="0"/>
        </w:rPr>
        <w:t xml:space="preserve"> prohlídkou jsou myšleny souvislé dynamické 3D skeny spojované algoritmickým výpočtem, vytvoření 3D modelu ze skenovaného prostoru, dotvarování modelu v postprodukci a doplnění interaktivních prvků (označení objektu, popisky, uvítání, výběr a označení místností). </w:t>
      </w:r>
      <w:r w:rsidRPr="00A14684">
        <w:rPr>
          <w:rFonts w:cstheme="minorHAnsi"/>
          <w:b/>
          <w:bCs/>
          <w:snapToGrid w:val="0"/>
        </w:rPr>
        <w:t xml:space="preserve">V případě všech realizovaných objektů vznikne Interaktivní 3D prohlídka procesem tzv. </w:t>
      </w:r>
      <w:proofErr w:type="gramStart"/>
      <w:r w:rsidRPr="00A14684">
        <w:rPr>
          <w:rFonts w:cstheme="minorHAnsi"/>
          <w:b/>
          <w:bCs/>
          <w:snapToGrid w:val="0"/>
        </w:rPr>
        <w:t>3D</w:t>
      </w:r>
      <w:proofErr w:type="gramEnd"/>
      <w:r w:rsidRPr="00A14684">
        <w:rPr>
          <w:rFonts w:cstheme="minorHAnsi"/>
          <w:b/>
          <w:bCs/>
          <w:snapToGrid w:val="0"/>
        </w:rPr>
        <w:t xml:space="preserve"> </w:t>
      </w:r>
      <w:proofErr w:type="spellStart"/>
      <w:r w:rsidRPr="00A14684">
        <w:rPr>
          <w:rFonts w:cstheme="minorHAnsi"/>
          <w:b/>
          <w:bCs/>
          <w:snapToGrid w:val="0"/>
        </w:rPr>
        <w:t>LiDARového</w:t>
      </w:r>
      <w:proofErr w:type="spellEnd"/>
      <w:r w:rsidRPr="00A14684">
        <w:rPr>
          <w:rFonts w:cstheme="minorHAnsi"/>
          <w:b/>
          <w:bCs/>
          <w:snapToGrid w:val="0"/>
        </w:rPr>
        <w:t xml:space="preserve"> snímání, čímž zhotovitel současně získá data pro zpracování dvou následujících částí (pasportizace a modely BIM).</w:t>
      </w:r>
      <w:r w:rsidRPr="00A14684">
        <w:rPr>
          <w:rFonts w:cstheme="minorHAnsi"/>
          <w:snapToGrid w:val="0"/>
        </w:rPr>
        <w:t xml:space="preserve"> Objednatel v žádném případě nepožaduje prohlídku vytvořenou </w:t>
      </w:r>
      <w:r w:rsidRPr="00A14684">
        <w:rPr>
          <w:rFonts w:cstheme="minorHAnsi"/>
          <w:snapToGrid w:val="0"/>
        </w:rPr>
        <w:lastRenderedPageBreak/>
        <w:t xml:space="preserve">pomocí videozáznamu či obyčejných (panoramatických či nepanoramatických) fotografií. </w:t>
      </w:r>
      <w:bookmarkStart w:id="1" w:name="_Hlk158031267"/>
      <w:r w:rsidR="007718DC" w:rsidRPr="00A14684">
        <w:rPr>
          <w:rFonts w:cstheme="minorHAnsi"/>
          <w:snapToGrid w:val="0"/>
        </w:rPr>
        <w:t>S interaktivním úložištěm 3D prohlídky mohou být spojeny drobné výdaje dle předchozí domluvy mezi objednatelem a zhotovitelem</w:t>
      </w:r>
      <w:r w:rsidRPr="00A14684">
        <w:rPr>
          <w:rFonts w:cstheme="minorHAnsi"/>
          <w:snapToGrid w:val="0"/>
        </w:rPr>
        <w:t>.</w:t>
      </w:r>
      <w:bookmarkEnd w:id="1"/>
    </w:p>
    <w:p w14:paraId="42319D62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Interaktivní 3D prohlídka musí bezpodmínečně umožňovat (splňovat):</w:t>
      </w:r>
    </w:p>
    <w:p w14:paraId="046F9EE2" w14:textId="77777777" w:rsidR="007A131C" w:rsidRPr="00A14684" w:rsidRDefault="007A131C" w:rsidP="0086628C">
      <w:pPr>
        <w:pStyle w:val="Bezmezer"/>
        <w:jc w:val="both"/>
        <w:rPr>
          <w:rFonts w:cstheme="minorHAnsi"/>
          <w:snapToGrid w:val="0"/>
        </w:rPr>
      </w:pPr>
    </w:p>
    <w:p w14:paraId="492EF541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- 3D skenování musí být provedeno nejpokročilejším typem skeneru s </w:t>
      </w:r>
      <w:proofErr w:type="spellStart"/>
      <w:r w:rsidRPr="00A14684">
        <w:rPr>
          <w:rFonts w:cstheme="minorHAnsi"/>
          <w:snapToGrid w:val="0"/>
        </w:rPr>
        <w:t>LiDARem</w:t>
      </w:r>
      <w:proofErr w:type="spellEnd"/>
      <w:r w:rsidRPr="00A14684">
        <w:rPr>
          <w:rFonts w:cstheme="minorHAnsi"/>
          <w:snapToGrid w:val="0"/>
        </w:rPr>
        <w:t xml:space="preserve"> s možností skenování vnějších prostor (zahrad, </w:t>
      </w:r>
      <w:proofErr w:type="gramStart"/>
      <w:r w:rsidRPr="00A14684">
        <w:rPr>
          <w:rFonts w:cstheme="minorHAnsi"/>
          <w:snapToGrid w:val="0"/>
        </w:rPr>
        <w:t>dvorů,</w:t>
      </w:r>
      <w:proofErr w:type="gramEnd"/>
      <w:r w:rsidRPr="00A14684">
        <w:rPr>
          <w:rFonts w:cstheme="minorHAnsi"/>
          <w:snapToGrid w:val="0"/>
        </w:rPr>
        <w:t xml:space="preserve"> apod. nezastřešených volných prostranství) do plnohodnotného 3D prostředí</w:t>
      </w:r>
    </w:p>
    <w:p w14:paraId="29839E73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V interaktivním 3D modelu musí být umožněn plynulý pohyb mezi místnostmi (nesmí se trhat obraz)</w:t>
      </w:r>
    </w:p>
    <w:p w14:paraId="39626178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Možnost použití virtuálních brýlí</w:t>
      </w:r>
    </w:p>
    <w:p w14:paraId="0E41FB35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Prostorové měření uvnitř 3D modelu</w:t>
      </w:r>
    </w:p>
    <w:p w14:paraId="144EE617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Souřadnicové odkazování přímo do konkrétních prostor (místností) ve 3D modelu</w:t>
      </w:r>
    </w:p>
    <w:p w14:paraId="31DDBEEC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Možnosti rozšiřování a aktualizace 3D modelu (např. po rekonstrukci prostor)</w:t>
      </w:r>
    </w:p>
    <w:p w14:paraId="22F230EA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Prohlížení jednotlivých pater v půdorysu objektu/budovy</w:t>
      </w:r>
    </w:p>
    <w:p w14:paraId="404B37EE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Vytvoření „pásu náhledů“ vybraných (např. nejrelevantnějších) místností</w:t>
      </w:r>
    </w:p>
    <w:p w14:paraId="20AD84C6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 xml:space="preserve">- Při kliknutí tlačítka </w:t>
      </w:r>
      <w:proofErr w:type="gramStart"/>
      <w:r w:rsidRPr="00A14684">
        <w:rPr>
          <w:rFonts w:cstheme="minorHAnsi"/>
          <w:snapToGrid w:val="0"/>
        </w:rPr>
        <w:t>play - 3D</w:t>
      </w:r>
      <w:proofErr w:type="gramEnd"/>
      <w:r w:rsidRPr="00A14684">
        <w:rPr>
          <w:rFonts w:cstheme="minorHAnsi"/>
          <w:snapToGrid w:val="0"/>
        </w:rPr>
        <w:t xml:space="preserve"> model autonomně provede uživatele místnostmi (bez nutnosti</w:t>
      </w:r>
    </w:p>
    <w:p w14:paraId="3BCB5534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zásahu)</w:t>
      </w:r>
    </w:p>
    <w:p w14:paraId="02908B5A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Pojmenování jednotlivých místností v interaktivním 3D modelu („</w:t>
      </w:r>
      <w:proofErr w:type="spellStart"/>
      <w:r w:rsidRPr="00A14684">
        <w:rPr>
          <w:rFonts w:cstheme="minorHAnsi"/>
          <w:snapToGrid w:val="0"/>
        </w:rPr>
        <w:t>labeling</w:t>
      </w:r>
      <w:proofErr w:type="spellEnd"/>
      <w:r w:rsidRPr="00A14684">
        <w:rPr>
          <w:rFonts w:cstheme="minorHAnsi"/>
          <w:snapToGrid w:val="0"/>
        </w:rPr>
        <w:t>“)</w:t>
      </w:r>
    </w:p>
    <w:p w14:paraId="7E3EBEE7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 xml:space="preserve">- Musí umožňovat export </w:t>
      </w:r>
      <w:proofErr w:type="gramStart"/>
      <w:r w:rsidRPr="00A14684">
        <w:rPr>
          <w:rFonts w:cstheme="minorHAnsi"/>
          <w:snapToGrid w:val="0"/>
        </w:rPr>
        <w:t>3D</w:t>
      </w:r>
      <w:proofErr w:type="gramEnd"/>
      <w:r w:rsidRPr="00A14684">
        <w:rPr>
          <w:rFonts w:cstheme="minorHAnsi"/>
          <w:snapToGrid w:val="0"/>
        </w:rPr>
        <w:t xml:space="preserve"> dat do SW pro projektování a konstruování</w:t>
      </w:r>
    </w:p>
    <w:p w14:paraId="482EA180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Musí umožňovat export základního půdorysu naskenovaného objektu</w:t>
      </w:r>
    </w:p>
    <w:p w14:paraId="3FF6868A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- Hotový interaktivní 3D model musí obsahovat snímky vchodu do objektu (z ulice) a taktéž</w:t>
      </w:r>
    </w:p>
    <w:p w14:paraId="6F942A35" w14:textId="77777777" w:rsidR="00982913" w:rsidRPr="00A14684" w:rsidRDefault="00982913" w:rsidP="0086628C">
      <w:pPr>
        <w:pStyle w:val="Bezmezer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z přístupové chodby (v případě bytu / nebytového prostoru)</w:t>
      </w:r>
    </w:p>
    <w:p w14:paraId="2224176F" w14:textId="77777777" w:rsidR="00982913" w:rsidRPr="00A14684" w:rsidRDefault="00982913" w:rsidP="0086628C">
      <w:pPr>
        <w:jc w:val="both"/>
        <w:rPr>
          <w:rFonts w:cstheme="minorHAnsi"/>
          <w:snapToGrid w:val="0"/>
        </w:rPr>
      </w:pPr>
    </w:p>
    <w:p w14:paraId="70AD817F" w14:textId="5F1F4A5B" w:rsidR="00982913" w:rsidRPr="00A14684" w:rsidRDefault="00982913" w:rsidP="0086628C">
      <w:pPr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 xml:space="preserve">Výsledkem musí být interaktivní 3D model s možností vkládání interaktivních prvků (popisky, fotografie, videa, náhledy místností, označování místností), s možností zobrazení ve 3D brýlích, s možností prostorového měření uvnitř 3D modelu s garancí max. 0,2% odchylky (ve vztahu k měření) a s možností prohlížení půdorysu naskenovaného objektu. Součástí dodaných interaktivních </w:t>
      </w:r>
      <w:proofErr w:type="gramStart"/>
      <w:r w:rsidRPr="00A14684">
        <w:rPr>
          <w:rFonts w:cstheme="minorHAnsi"/>
          <w:snapToGrid w:val="0"/>
        </w:rPr>
        <w:t>3D</w:t>
      </w:r>
      <w:proofErr w:type="gramEnd"/>
      <w:r w:rsidRPr="00A14684">
        <w:rPr>
          <w:rFonts w:cstheme="minorHAnsi"/>
          <w:snapToGrid w:val="0"/>
        </w:rPr>
        <w:t xml:space="preserve"> prohlídek ze strany dodavatele bude také soubor prezentačních fotografií exportovaných z nasnímaného 3D modelu.</w:t>
      </w:r>
    </w:p>
    <w:p w14:paraId="4B4DE2F1" w14:textId="77777777" w:rsidR="00982913" w:rsidRPr="00A14684" w:rsidRDefault="00982913" w:rsidP="0086628C">
      <w:pPr>
        <w:numPr>
          <w:ilvl w:val="0"/>
          <w:numId w:val="14"/>
        </w:numPr>
        <w:suppressAutoHyphens/>
        <w:spacing w:after="0"/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>Pasportizace vč. modelu BIM</w:t>
      </w:r>
    </w:p>
    <w:p w14:paraId="0608107F" w14:textId="77777777" w:rsidR="00982913" w:rsidRPr="00A14684" w:rsidRDefault="00982913" w:rsidP="0086628C">
      <w:pPr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t xml:space="preserve">Pasportizace spočívá ve vytvoření stavební výkresové dokumentace skutečného stavu nasnímaného objektu. Součástí výstupu jsou půdorysy s kótami, příčný a podélný řez objektem a pohledy. U prvků vybavení zadavatel rovněž požaduje zakreslení sanitárních </w:t>
      </w:r>
      <w:proofErr w:type="gramStart"/>
      <w:r w:rsidRPr="00A14684">
        <w:rPr>
          <w:rFonts w:cstheme="minorHAnsi"/>
          <w:snapToGrid w:val="0"/>
        </w:rPr>
        <w:t>zařízení - umývadel</w:t>
      </w:r>
      <w:proofErr w:type="gramEnd"/>
      <w:r w:rsidRPr="00A14684">
        <w:rPr>
          <w:rFonts w:cstheme="minorHAnsi"/>
          <w:snapToGrid w:val="0"/>
        </w:rPr>
        <w:t xml:space="preserve">, klozetových mís, bidetů, sprchových baterií, dřezů (např. laboratorní, kyselinovzdorné), dvojdřezů, výlevek, pisoárů, sprchových koutů, van apod. Pro upřesnění zadavatel uvádí, že předmětem plnění je zpracování půdorysů všech podlaží v požadovaných datových formátech, tedy vč. případných sklepů a podkroví. Součástí výkresové dokumentace skutečného stavu nasnímaného objektu bude pro každé podlaží také označený seznam všech místnosti s údaji o jejich podlahových plochách. Výsledná data jsou předána v digitální podobě ve formátu PDF, přičemž nedílnou součástí je rovněž datový výstup ve formátu DWG. Předpokladem pro zhotovení pasportizace a modelu BIM je dokončení Interaktivní 3D prohlídky procesem tzv. </w:t>
      </w:r>
      <w:proofErr w:type="gramStart"/>
      <w:r w:rsidRPr="00A14684">
        <w:rPr>
          <w:rFonts w:cstheme="minorHAnsi"/>
          <w:snapToGrid w:val="0"/>
        </w:rPr>
        <w:t>3D</w:t>
      </w:r>
      <w:proofErr w:type="gramEnd"/>
      <w:r w:rsidRPr="00A14684">
        <w:rPr>
          <w:rFonts w:cstheme="minorHAnsi"/>
          <w:snapToGrid w:val="0"/>
        </w:rPr>
        <w:t xml:space="preserve"> </w:t>
      </w:r>
      <w:proofErr w:type="spellStart"/>
      <w:r w:rsidRPr="00A14684">
        <w:rPr>
          <w:rFonts w:cstheme="minorHAnsi"/>
          <w:snapToGrid w:val="0"/>
        </w:rPr>
        <w:t>LiDARového</w:t>
      </w:r>
      <w:proofErr w:type="spellEnd"/>
      <w:r w:rsidRPr="00A14684">
        <w:rPr>
          <w:rFonts w:cstheme="minorHAnsi"/>
          <w:snapToGrid w:val="0"/>
        </w:rPr>
        <w:t xml:space="preserve"> snímání (část a) a tím získání potřebných dat o zaměření objektu.</w:t>
      </w:r>
    </w:p>
    <w:p w14:paraId="7E6D7C8C" w14:textId="77777777" w:rsidR="00982913" w:rsidRPr="00A14684" w:rsidRDefault="00982913" w:rsidP="0086628C">
      <w:pPr>
        <w:jc w:val="both"/>
        <w:rPr>
          <w:rFonts w:cstheme="minorHAnsi"/>
          <w:snapToGrid w:val="0"/>
        </w:rPr>
      </w:pPr>
    </w:p>
    <w:p w14:paraId="495011B4" w14:textId="77777777" w:rsidR="00CA6739" w:rsidRPr="00A14684" w:rsidRDefault="00982913" w:rsidP="00FA65CA">
      <w:pPr>
        <w:jc w:val="both"/>
        <w:rPr>
          <w:rFonts w:cstheme="minorHAnsi"/>
          <w:snapToGrid w:val="0"/>
        </w:rPr>
      </w:pPr>
      <w:r w:rsidRPr="00A14684">
        <w:rPr>
          <w:rFonts w:cstheme="minorHAnsi"/>
          <w:snapToGrid w:val="0"/>
        </w:rPr>
        <w:lastRenderedPageBreak/>
        <w:t xml:space="preserve">Modely BIM jsou prostorová data získaná z nasnímaného objektu zpracovaná do standardizovaných formátů IFC a RVT. Tato data zároveň </w:t>
      </w:r>
      <w:proofErr w:type="gramStart"/>
      <w:r w:rsidRPr="00A14684">
        <w:rPr>
          <w:rFonts w:cstheme="minorHAnsi"/>
          <w:snapToGrid w:val="0"/>
        </w:rPr>
        <w:t>slouží</w:t>
      </w:r>
      <w:proofErr w:type="gramEnd"/>
      <w:r w:rsidRPr="00A14684">
        <w:rPr>
          <w:rFonts w:cstheme="minorHAnsi"/>
          <w:snapToGrid w:val="0"/>
        </w:rPr>
        <w:t xml:space="preserve"> jako podklad pro moderní (digitální) plánování stavebních úprav a pro digitální správu budovy. Úroveň detailu provedení modelu BIM bude u každého objektu totožná s úrovní provedení pasportizace (výkresové dokumentace). Objednatel současně s výslednými daty ve formátech IFC a RVT od zhotovitele </w:t>
      </w:r>
      <w:proofErr w:type="gramStart"/>
      <w:r w:rsidRPr="00A14684">
        <w:rPr>
          <w:rFonts w:cstheme="minorHAnsi"/>
          <w:snapToGrid w:val="0"/>
        </w:rPr>
        <w:t>obdrží</w:t>
      </w:r>
      <w:proofErr w:type="gramEnd"/>
      <w:r w:rsidRPr="00A14684">
        <w:rPr>
          <w:rFonts w:cstheme="minorHAnsi"/>
          <w:snapToGrid w:val="0"/>
        </w:rPr>
        <w:t xml:space="preserve"> internetový odkaz směřující na naskenovaný objekt nahraný v on-line prohlížeči BIM modelu. Předpokladem pro zhotovení pasportizace a modelu BIM je dokončení Interaktivní 3D prohlídky procesem tzv. </w:t>
      </w:r>
      <w:proofErr w:type="gramStart"/>
      <w:r w:rsidRPr="00A14684">
        <w:rPr>
          <w:rFonts w:cstheme="minorHAnsi"/>
          <w:snapToGrid w:val="0"/>
        </w:rPr>
        <w:t>3D</w:t>
      </w:r>
      <w:proofErr w:type="gramEnd"/>
      <w:r w:rsidRPr="00A14684">
        <w:rPr>
          <w:rFonts w:cstheme="minorHAnsi"/>
          <w:snapToGrid w:val="0"/>
        </w:rPr>
        <w:t xml:space="preserve"> </w:t>
      </w:r>
      <w:proofErr w:type="spellStart"/>
      <w:r w:rsidRPr="00A14684">
        <w:rPr>
          <w:rFonts w:cstheme="minorHAnsi"/>
          <w:snapToGrid w:val="0"/>
        </w:rPr>
        <w:t>LiDARového</w:t>
      </w:r>
      <w:proofErr w:type="spellEnd"/>
      <w:r w:rsidRPr="00A14684">
        <w:rPr>
          <w:rFonts w:cstheme="minorHAnsi"/>
          <w:snapToGrid w:val="0"/>
        </w:rPr>
        <w:t xml:space="preserve"> snímání (část a) a tím získání potřebných dat o zaměření objektu.</w:t>
      </w:r>
    </w:p>
    <w:p w14:paraId="1FC3F033" w14:textId="77777777" w:rsidR="00CA6739" w:rsidRPr="00A14684" w:rsidRDefault="0094743E" w:rsidP="00A87A15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2. Zhotovitel poskytne objednateli aktivní asistenci/součinnost při vložení odkazů (linků) na vytvořené </w:t>
      </w:r>
      <w:r w:rsidR="00A130A6" w:rsidRPr="00A14684">
        <w:rPr>
          <w:rFonts w:cstheme="minorHAnsi"/>
        </w:rPr>
        <w:t xml:space="preserve">interaktivní </w:t>
      </w:r>
      <w:r w:rsidRPr="00A14684">
        <w:rPr>
          <w:rFonts w:cstheme="minorHAnsi"/>
        </w:rPr>
        <w:t xml:space="preserve">3D prohlídky také do </w:t>
      </w:r>
      <w:r w:rsidR="00A130A6" w:rsidRPr="00A14684">
        <w:rPr>
          <w:rFonts w:cstheme="minorHAnsi"/>
        </w:rPr>
        <w:t>dalších</w:t>
      </w:r>
      <w:r w:rsidRPr="00A14684">
        <w:rPr>
          <w:rFonts w:cstheme="minorHAnsi"/>
        </w:rPr>
        <w:t xml:space="preserve"> systémů, než je cloudové úložiště, např. na webové stránky městské části či sociální sítě.</w:t>
      </w:r>
    </w:p>
    <w:p w14:paraId="3AE284C8" w14:textId="77777777" w:rsidR="00CA6739" w:rsidRPr="00A14684" w:rsidRDefault="00CA6739" w:rsidP="00A87A15">
      <w:pPr>
        <w:pStyle w:val="Bezmezer"/>
        <w:jc w:val="both"/>
        <w:rPr>
          <w:rFonts w:cstheme="minorHAnsi"/>
        </w:rPr>
      </w:pPr>
    </w:p>
    <w:p w14:paraId="1F0CC599" w14:textId="77777777" w:rsidR="00CA6739" w:rsidRPr="00A14684" w:rsidRDefault="0094743E" w:rsidP="00A87A15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3. Zhotovitel prohlašuje, že jsou mu známy veškeré technické, kvalitativní a jiné podmínky nezbytné k realizaci díla, a že do své nabídky zaslané do této veřejné soutěže zahrnul všechny dodávky, práce a služby, jež jsou ke splnění díla nezbytné. Jakékoliv v tomto ohledu později zjištěné nedostatky nebudou objednatelem akceptovány, přičemž důsledky z toho plynoucí nebudou mít vliv na cenu zhotovitele.</w:t>
      </w:r>
    </w:p>
    <w:p w14:paraId="4805495C" w14:textId="77777777" w:rsidR="00CA6739" w:rsidRPr="00A14684" w:rsidRDefault="00CA6739" w:rsidP="00A87A15">
      <w:pPr>
        <w:pStyle w:val="Bezmezer"/>
        <w:jc w:val="both"/>
        <w:rPr>
          <w:rFonts w:cstheme="minorHAnsi"/>
        </w:rPr>
      </w:pPr>
    </w:p>
    <w:p w14:paraId="0DDC32E7" w14:textId="6774939B" w:rsidR="00CA6739" w:rsidRPr="00A14684" w:rsidRDefault="0094743E" w:rsidP="00A87A15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4. Místem plnění závazku zhotovitele </w:t>
      </w:r>
      <w:r w:rsidR="000D347E">
        <w:rPr>
          <w:rFonts w:cstheme="minorHAnsi"/>
        </w:rPr>
        <w:t xml:space="preserve">objekty ve vlastnictví objednatele. </w:t>
      </w:r>
    </w:p>
    <w:p w14:paraId="539991A6" w14:textId="77777777" w:rsidR="00CA6739" w:rsidRPr="00A14684" w:rsidRDefault="00CA6739" w:rsidP="00A87A15">
      <w:pPr>
        <w:pStyle w:val="Bezmezer"/>
        <w:jc w:val="both"/>
        <w:rPr>
          <w:rFonts w:cstheme="minorHAnsi"/>
        </w:rPr>
      </w:pPr>
    </w:p>
    <w:p w14:paraId="45755CF4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proofErr w:type="spellStart"/>
      <w:r w:rsidRPr="00A14684">
        <w:rPr>
          <w:rFonts w:cstheme="minorHAnsi"/>
          <w:b/>
        </w:rPr>
        <w:t>ll</w:t>
      </w:r>
      <w:proofErr w:type="spellEnd"/>
      <w:r w:rsidRPr="00A14684">
        <w:rPr>
          <w:rFonts w:cstheme="minorHAnsi"/>
          <w:b/>
        </w:rPr>
        <w:t>.</w:t>
      </w:r>
    </w:p>
    <w:p w14:paraId="427BD9B4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Postup při objednávání, termíny plnění</w:t>
      </w:r>
    </w:p>
    <w:p w14:paraId="245B98CC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9018BBF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1. Zhotovitel podá svoji nabídku na vyhotovení </w:t>
      </w:r>
      <w:r w:rsidR="005A10D2" w:rsidRPr="00A14684">
        <w:rPr>
          <w:rFonts w:cstheme="minorHAnsi"/>
        </w:rPr>
        <w:t>předmětu veřejné zakázky</w:t>
      </w:r>
      <w:r w:rsidRPr="00A14684">
        <w:rPr>
          <w:rFonts w:cstheme="minorHAnsi"/>
        </w:rPr>
        <w:t xml:space="preserve"> konkrétního objektu na</w:t>
      </w:r>
    </w:p>
    <w:p w14:paraId="7B5AFCB8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základě poptávky objednatele učiněné e-mailem.</w:t>
      </w:r>
    </w:p>
    <w:p w14:paraId="6C9E12FB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074B1602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Poptávka ze strany objednatele musí minimálně obsahovat:</w:t>
      </w:r>
    </w:p>
    <w:p w14:paraId="6697F0B7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DFA79D7" w14:textId="77777777" w:rsidR="00CA6739" w:rsidRPr="00A14684" w:rsidRDefault="0094743E" w:rsidP="000B26B0">
      <w:pPr>
        <w:pStyle w:val="Bezmezer"/>
        <w:numPr>
          <w:ilvl w:val="0"/>
          <w:numId w:val="8"/>
        </w:numPr>
        <w:jc w:val="both"/>
        <w:rPr>
          <w:rFonts w:cstheme="minorHAnsi"/>
        </w:rPr>
      </w:pPr>
      <w:r w:rsidRPr="00A14684">
        <w:rPr>
          <w:rFonts w:cstheme="minorHAnsi"/>
        </w:rPr>
        <w:t xml:space="preserve">Vymezení/popis konkrétního objektu (bytu / nebytového prostoru, celého domu aj.), u něhož je požadováno vyhotovení </w:t>
      </w:r>
      <w:r w:rsidR="005A10D2" w:rsidRPr="00A14684">
        <w:rPr>
          <w:rFonts w:cstheme="minorHAnsi"/>
        </w:rPr>
        <w:t>předmětu veřejné zakázky</w:t>
      </w:r>
      <w:r w:rsidRPr="00A14684">
        <w:rPr>
          <w:rFonts w:cstheme="minorHAnsi"/>
        </w:rPr>
        <w:t xml:space="preserve"> — zejména taktéž určení celkového počtu m2 skenovaného objektu, tzn. jednoho konkrétního 3D modelu</w:t>
      </w:r>
    </w:p>
    <w:p w14:paraId="3D211362" w14:textId="77777777" w:rsidR="00CA6739" w:rsidRPr="00A14684" w:rsidRDefault="00CA6739" w:rsidP="000B26B0">
      <w:pPr>
        <w:pStyle w:val="Bezmezer"/>
        <w:ind w:left="360"/>
        <w:jc w:val="both"/>
        <w:rPr>
          <w:rFonts w:cstheme="minorHAnsi"/>
        </w:rPr>
      </w:pPr>
    </w:p>
    <w:p w14:paraId="38F16E32" w14:textId="77777777" w:rsidR="00CA6739" w:rsidRPr="00A14684" w:rsidRDefault="0094743E" w:rsidP="000B26B0">
      <w:pPr>
        <w:pStyle w:val="Bezmezer"/>
        <w:numPr>
          <w:ilvl w:val="0"/>
          <w:numId w:val="8"/>
        </w:numPr>
        <w:jc w:val="both"/>
        <w:rPr>
          <w:rFonts w:cstheme="minorHAnsi"/>
        </w:rPr>
      </w:pPr>
      <w:r w:rsidRPr="00A14684">
        <w:rPr>
          <w:rFonts w:cstheme="minorHAnsi"/>
        </w:rPr>
        <w:t xml:space="preserve">Požadovaný termín, do kdy má být </w:t>
      </w:r>
      <w:r w:rsidR="005A10D2" w:rsidRPr="00A14684">
        <w:rPr>
          <w:rFonts w:cstheme="minorHAnsi"/>
        </w:rPr>
        <w:t>předmět veřejné zakázky</w:t>
      </w:r>
      <w:r w:rsidRPr="00A14684">
        <w:rPr>
          <w:rFonts w:cstheme="minorHAnsi"/>
        </w:rPr>
        <w:t xml:space="preserve"> vyhotoven</w:t>
      </w:r>
    </w:p>
    <w:p w14:paraId="211D349B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877D9E0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Nabídka zhotovitele učiněná na základě poptávky ze strany objednatele bude minimálně</w:t>
      </w:r>
    </w:p>
    <w:p w14:paraId="28EE4FBA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obsahovat:</w:t>
      </w:r>
    </w:p>
    <w:p w14:paraId="5975550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054BF22C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-  Kalkulaci ceny</w:t>
      </w:r>
    </w:p>
    <w:p w14:paraId="4D96226E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13B3A264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- Termín potřebný k provedení a dokončení díla, přičemž tento termín může být, po dohodě</w:t>
      </w:r>
    </w:p>
    <w:p w14:paraId="6D69944B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s objednatelem, změněn či jinak upřesněn, však do výsledné objednávky musí již objednatel</w:t>
      </w:r>
    </w:p>
    <w:p w14:paraId="066AE368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uvést závazný termín pro dokončení a předání díla</w:t>
      </w:r>
    </w:p>
    <w:p w14:paraId="4DA2BE75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77178C0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Na základě nabídky zhotovitele vystaví objednatel objednávku vážící se ke konkrétnímu objektu</w:t>
      </w:r>
    </w:p>
    <w:p w14:paraId="57324D5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(bytu / nebytovému prostoru, celému domu...).</w:t>
      </w:r>
    </w:p>
    <w:p w14:paraId="3FCD0819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7BC8199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2. Zhotovitel se touto smlouvou zavazuje dílo specifikované v čl. I. této smlouvy zhotovit vlastními</w:t>
      </w:r>
    </w:p>
    <w:p w14:paraId="55C48E3E" w14:textId="77777777" w:rsidR="00CA6739" w:rsidRPr="00A14684" w:rsidRDefault="0094743E" w:rsidP="000B26B0">
      <w:pPr>
        <w:pStyle w:val="Bezmezer"/>
        <w:jc w:val="both"/>
        <w:rPr>
          <w:rFonts w:cstheme="minorHAnsi"/>
          <w:b/>
        </w:rPr>
      </w:pPr>
      <w:r w:rsidRPr="00A14684">
        <w:rPr>
          <w:rFonts w:cstheme="minorHAnsi"/>
        </w:rPr>
        <w:t xml:space="preserve">prostředky a předat je objednateli v plném rozsahu a v objednatelem požadované kvalitě, </w:t>
      </w:r>
      <w:r w:rsidRPr="00A14684">
        <w:rPr>
          <w:rFonts w:cstheme="minorHAnsi"/>
          <w:b/>
        </w:rPr>
        <w:t>a to vždy</w:t>
      </w:r>
    </w:p>
    <w:p w14:paraId="7091BB2F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  <w:b/>
        </w:rPr>
        <w:t>nejpozději do termínu stanoveného v konkrétní objednávce.</w:t>
      </w:r>
    </w:p>
    <w:p w14:paraId="21C6F209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84015C3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lastRenderedPageBreak/>
        <w:t>3. Nepředá-li zhotovitel dokončené dílo ani do pátého dne po uplynutí termínu stanoveném</w:t>
      </w:r>
    </w:p>
    <w:p w14:paraId="7D8FD984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V objednávce, považuje se toto prodlení za podstatné porušení smluvních povinností ze strany</w:t>
      </w:r>
    </w:p>
    <w:p w14:paraId="12988A94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zhotovitele.</w:t>
      </w:r>
    </w:p>
    <w:p w14:paraId="0108F95B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III.</w:t>
      </w:r>
    </w:p>
    <w:p w14:paraId="5052C444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Cena a platební podmínky</w:t>
      </w:r>
    </w:p>
    <w:p w14:paraId="124044FE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46A36C83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1. Za provedení díla podle článku I. této smlouvy zaplatí objednatel zhotoviteli sjednanou cenu</w:t>
      </w:r>
    </w:p>
    <w:p w14:paraId="0686A5D3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ve výši:</w:t>
      </w:r>
    </w:p>
    <w:p w14:paraId="76944705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17593F0" w14:textId="77777777" w:rsidR="00793B78" w:rsidRPr="00A14684" w:rsidRDefault="00793B78" w:rsidP="00793B78">
      <w:pPr>
        <w:rPr>
          <w:rFonts w:cstheme="minorHAnsi"/>
          <w:b/>
          <w:sz w:val="20"/>
          <w:szCs w:val="20"/>
        </w:rPr>
      </w:pPr>
      <w:r w:rsidRPr="00A14684">
        <w:rPr>
          <w:rFonts w:cstheme="minorHAnsi"/>
          <w:b/>
          <w:sz w:val="20"/>
          <w:szCs w:val="20"/>
        </w:rPr>
        <w:t>……..  bez DPH do 100 m2 skenované plochy včetně</w:t>
      </w:r>
    </w:p>
    <w:p w14:paraId="06B92141" w14:textId="77777777" w:rsidR="00793B78" w:rsidRPr="00A14684" w:rsidRDefault="00793B78" w:rsidP="00793B78">
      <w:pPr>
        <w:rPr>
          <w:rFonts w:cstheme="minorHAnsi"/>
          <w:b/>
          <w:sz w:val="20"/>
          <w:szCs w:val="20"/>
        </w:rPr>
      </w:pPr>
      <w:r w:rsidRPr="00A14684">
        <w:rPr>
          <w:rFonts w:cstheme="minorHAnsi"/>
          <w:b/>
          <w:sz w:val="20"/>
          <w:szCs w:val="20"/>
        </w:rPr>
        <w:t>…….. bez DPH za každých dalších započatých 100 m2 skenované plochy</w:t>
      </w:r>
    </w:p>
    <w:p w14:paraId="073D5D89" w14:textId="77777777" w:rsidR="00F02EED" w:rsidRPr="00A14684" w:rsidRDefault="00793B78" w:rsidP="00793B78">
      <w:pPr>
        <w:rPr>
          <w:rFonts w:cstheme="minorHAnsi"/>
          <w:b/>
          <w:sz w:val="20"/>
          <w:szCs w:val="20"/>
          <w:highlight w:val="yellow"/>
        </w:rPr>
      </w:pPr>
      <w:r w:rsidRPr="00A14684">
        <w:rPr>
          <w:rFonts w:cstheme="minorHAnsi"/>
          <w:b/>
          <w:sz w:val="20"/>
          <w:szCs w:val="20"/>
        </w:rPr>
        <w:t xml:space="preserve">* Cena prostoru či objektu nadměrné velikosti (více než 500 m² podlahové plochy) je řešena individuálním cenovým tarifem s </w:t>
      </w:r>
      <w:r w:rsidRPr="00A14684">
        <w:rPr>
          <w:rFonts w:cstheme="minorHAnsi"/>
          <w:b/>
          <w:sz w:val="20"/>
          <w:szCs w:val="20"/>
          <w:u w:val="single"/>
        </w:rPr>
        <w:t>nižší</w:t>
      </w:r>
      <w:r w:rsidRPr="00A14684">
        <w:rPr>
          <w:rFonts w:cstheme="minorHAnsi"/>
          <w:b/>
          <w:sz w:val="20"/>
          <w:szCs w:val="20"/>
        </w:rPr>
        <w:t xml:space="preserve"> cenovou sazbou.</w:t>
      </w:r>
    </w:p>
    <w:p w14:paraId="5839F69B" w14:textId="671A09F1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2. Tato smlouva je uzavřena na dobu do vyčerpání </w:t>
      </w:r>
      <w:r w:rsidR="006006DA" w:rsidRPr="00A14684">
        <w:rPr>
          <w:rFonts w:cstheme="minorHAnsi"/>
        </w:rPr>
        <w:t xml:space="preserve">celkové </w:t>
      </w:r>
      <w:proofErr w:type="gramStart"/>
      <w:r w:rsidR="006006DA" w:rsidRPr="00A14684">
        <w:rPr>
          <w:rFonts w:cstheme="minorHAnsi"/>
        </w:rPr>
        <w:t>částky</w:t>
      </w:r>
      <w:r w:rsidR="001F2722">
        <w:rPr>
          <w:rFonts w:cstheme="minorHAnsi"/>
        </w:rPr>
        <w:t xml:space="preserve">  1</w:t>
      </w:r>
      <w:proofErr w:type="gramEnd"/>
      <w:r w:rsidR="001F2722">
        <w:rPr>
          <w:rFonts w:cstheme="minorHAnsi"/>
        </w:rPr>
        <w:t xml:space="preserve"> 600 000,- Kč </w:t>
      </w:r>
      <w:r w:rsidRPr="00A14684">
        <w:rPr>
          <w:rFonts w:cstheme="minorHAnsi"/>
        </w:rPr>
        <w:t>bez DPH.</w:t>
      </w:r>
    </w:p>
    <w:p w14:paraId="42B68E19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0761D3C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3: Veškeré úhrady objednatele dle této smlouvy budou prováděny bezhotovostním převodem na</w:t>
      </w:r>
    </w:p>
    <w:p w14:paraId="7E4C83EC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bankovní účet zhotovitele uvedený v záhlaví této smlouvy. Dnem zaplacení se rozumí den, kdy došlo</w:t>
      </w:r>
    </w:p>
    <w:p w14:paraId="586E021F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k odepsání příslušné částky, na kterou byla faktura vystavena, z účtu objednatele ve prospěch účtu</w:t>
      </w:r>
    </w:p>
    <w:p w14:paraId="0F54562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zhotovitele.</w:t>
      </w:r>
    </w:p>
    <w:p w14:paraId="317AB9F1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4C3C11D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4. Podmínkou pro vystavení faktury ze strany zhotovitele je </w:t>
      </w:r>
      <w:r w:rsidRPr="00A14684">
        <w:rPr>
          <w:rFonts w:cstheme="minorHAnsi"/>
          <w:b/>
        </w:rPr>
        <w:t xml:space="preserve">předání dokončeného díla </w:t>
      </w:r>
      <w:r w:rsidRPr="00A14684">
        <w:rPr>
          <w:rFonts w:cstheme="minorHAnsi"/>
        </w:rPr>
        <w:t xml:space="preserve">objednateli, a to formou zaslání </w:t>
      </w:r>
      <w:r w:rsidR="00FF0E8F" w:rsidRPr="00A14684">
        <w:rPr>
          <w:rFonts w:cstheme="minorHAnsi"/>
        </w:rPr>
        <w:t xml:space="preserve">e-mailu s veškerými podklady vč. </w:t>
      </w:r>
      <w:r w:rsidRPr="00A14684">
        <w:rPr>
          <w:rFonts w:cstheme="minorHAnsi"/>
        </w:rPr>
        <w:t xml:space="preserve">internetových odkazů na konkrétní 3D modely uložené na cloudovém úložišti. Objednatel následně neprodleně provede kontrolu, zda všechny </w:t>
      </w:r>
      <w:r w:rsidR="00FF0E8F" w:rsidRPr="00A14684">
        <w:rPr>
          <w:rFonts w:cstheme="minorHAnsi"/>
        </w:rPr>
        <w:t xml:space="preserve">části dokončeného díla </w:t>
      </w:r>
      <w:r w:rsidRPr="00A14684">
        <w:rPr>
          <w:rFonts w:cstheme="minorHAnsi"/>
        </w:rPr>
        <w:t>splňují jeho požadavky. V případě, že dílo bude dokončeno a předáno po termínu stanoveném v čl. II. odst. 2 této smlouvy, bude ze strany objednatele (kontaktní osoby) konstatováno prodlení s předáním dokončeného díla současně s uvedením počtu dnů prodlení. Fakturaci je poté zhotovitel povinen provést v souladu s čl. VI. odst. 1 této smlouvy.</w:t>
      </w:r>
    </w:p>
    <w:p w14:paraId="378637C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316CE19" w14:textId="66621FA5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5. Faktura je splatná do </w:t>
      </w:r>
      <w:r w:rsidR="00CA6739">
        <w:rPr>
          <w:rFonts w:cstheme="minorHAnsi"/>
        </w:rPr>
        <w:t>30</w:t>
      </w:r>
      <w:r w:rsidRPr="00A14684">
        <w:rPr>
          <w:rFonts w:cstheme="minorHAnsi"/>
        </w:rPr>
        <w:t xml:space="preserve"> dnů od jejího doručení objednateli. Faktura bude mj. obsahovat číslo</w:t>
      </w:r>
    </w:p>
    <w:p w14:paraId="0CED51C7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konkrétní objednávky a číslo této smlouvy </w:t>
      </w:r>
      <w:r w:rsidR="00FF0E8F" w:rsidRPr="00A14684">
        <w:rPr>
          <w:rFonts w:cstheme="minorHAnsi"/>
        </w:rPr>
        <w:t xml:space="preserve">a </w:t>
      </w:r>
      <w:r w:rsidRPr="00A14684">
        <w:rPr>
          <w:rFonts w:cstheme="minorHAnsi"/>
        </w:rPr>
        <w:t>konstatování ze strany objednatele, zda došlo ze strany zhotovitele k prodlení (s uvedením počtu dnů prodlení) či nikoliv. Faktura musí splňovat náležitosti daňového dokladu dle platných předpisů České republiky. V opačném případě objednatel fakturu zhotoviteli vrátí. Po doručení nové faktury obsahující všechny náležitosti počne běžet nová lhůta její splatnosti.</w:t>
      </w:r>
    </w:p>
    <w:p w14:paraId="0766F7B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1439F8B5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IV.</w:t>
      </w:r>
    </w:p>
    <w:p w14:paraId="0F06E756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Povinnosti smluvních stran</w:t>
      </w:r>
    </w:p>
    <w:p w14:paraId="16E58ED5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FA54AE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1. Zhotovitel je povinen bez zbytečného odkladu sdělit objednateli jakékoliv skutečnosti, které by</w:t>
      </w:r>
    </w:p>
    <w:p w14:paraId="0336A136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mohly mít vliv na změnu pokynů ze strany objednatele.</w:t>
      </w:r>
    </w:p>
    <w:p w14:paraId="61D357A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2. S ohledem na nutnost zajistit bezpečnost cloudového úložiště objednatele, objednatel</w:t>
      </w:r>
    </w:p>
    <w:p w14:paraId="03D7777F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prohlašuje, že není možné, aby zhotovitel v rámci plnění této veřejné zakázky využil subdodavatele.</w:t>
      </w:r>
    </w:p>
    <w:p w14:paraId="7C0FFFFA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Zhotovitel je povinen plnit tuto veřejnou zakázku sám, za pomocí vlastních prostředků a bez využití</w:t>
      </w:r>
    </w:p>
    <w:p w14:paraId="0CDC068B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subdodavatelů.</w:t>
      </w:r>
    </w:p>
    <w:p w14:paraId="6FF3CB8C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6D4BDE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3. Objednatel se zavazuje poskytnout zhotoviteli veškerou potřebnou součinnost, zejména mu</w:t>
      </w:r>
    </w:p>
    <w:p w14:paraId="5A85630A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předat veškeré potřebné informace, klíče, přístupové karty atp.</w:t>
      </w:r>
    </w:p>
    <w:p w14:paraId="4A354BAD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9A50BE7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4BC697E0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lastRenderedPageBreak/>
        <w:t>V.</w:t>
      </w:r>
    </w:p>
    <w:p w14:paraId="1CBD4910" w14:textId="77777777" w:rsidR="00CA6739" w:rsidRPr="00A14684" w:rsidRDefault="0094743E" w:rsidP="00C765F5">
      <w:pPr>
        <w:pStyle w:val="Bezmezer"/>
        <w:jc w:val="center"/>
        <w:rPr>
          <w:rFonts w:cstheme="minorHAnsi"/>
        </w:rPr>
      </w:pPr>
      <w:r w:rsidRPr="00A14684">
        <w:rPr>
          <w:rFonts w:cstheme="minorHAnsi"/>
          <w:b/>
        </w:rPr>
        <w:t>Způsob komunikace a kontakty</w:t>
      </w:r>
    </w:p>
    <w:p w14:paraId="24A8B8BD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7C400E6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1. Veškerá oznámení, žádosti nebo jiná sdělení učiněná některou ze smluvních stran na základě</w:t>
      </w:r>
    </w:p>
    <w:p w14:paraId="35637A6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této smlouvy budou uskutečněna písemně a budou považována za řádně učiněná, jakmile budou</w:t>
      </w:r>
    </w:p>
    <w:p w14:paraId="445ABAC6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doručena druhé smluvní straně na adresu uvedenou v záhlaví smlouvy k rukám níže uvedené osoby</w:t>
      </w:r>
    </w:p>
    <w:p w14:paraId="67BC081B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určené pro komunikaci nebo do datové schránky. Za řádně učiněné oznámení smluvní strany považují</w:t>
      </w:r>
    </w:p>
    <w:p w14:paraId="338FED45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j oznámení učiněné elektronickou poštou (e-mailem).</w:t>
      </w:r>
    </w:p>
    <w:p w14:paraId="338E3467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17D201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2. Kontaktními osobami v době uzavření smlouvy jsou:</w:t>
      </w:r>
    </w:p>
    <w:p w14:paraId="6844256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195C0317" w14:textId="62FAA8E4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na straně objednatele: </w:t>
      </w:r>
      <w:r w:rsidR="001F2722">
        <w:rPr>
          <w:rFonts w:cstheme="minorHAnsi"/>
        </w:rPr>
        <w:t>Zuzana Koukalová, koukalova@rfpardubice.cz</w:t>
      </w:r>
    </w:p>
    <w:p w14:paraId="79EF49F1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BF4926B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Tyto osoby budou činit poptávku, dále budou zasílat zhotoviteli objednávku a popř. upřesňovat</w:t>
      </w:r>
    </w:p>
    <w:p w14:paraId="20A1F40E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požadavky týkající se konkrétní objednávky.</w:t>
      </w:r>
    </w:p>
    <w:p w14:paraId="001C8732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17B2EED" w14:textId="77777777" w:rsidR="00CA6739" w:rsidRPr="00A14684" w:rsidRDefault="0094743E" w:rsidP="00FF0E8F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na straně zhotovitele: </w:t>
      </w:r>
      <w:r w:rsidR="00FF0E8F" w:rsidRPr="00A14684">
        <w:rPr>
          <w:rFonts w:cstheme="minorHAnsi"/>
        </w:rPr>
        <w:t>_______________</w:t>
      </w:r>
    </w:p>
    <w:p w14:paraId="4DC428EB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9629A08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Zhotovitel, současně se zasláním své nabídky na e-mailovou adresu příslušné kontaktní osoby,</w:t>
      </w:r>
    </w:p>
    <w:p w14:paraId="56BC1CDE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vždy zároveň zašle svoji nabídku na e-mail: </w:t>
      </w:r>
    </w:p>
    <w:p w14:paraId="09AC4326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098BBC2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3. Smluvní strany jsou povinny se o jakékoliv změně kontaktů neprodleně informovat.</w:t>
      </w:r>
    </w:p>
    <w:p w14:paraId="6E67C8BB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1E8CA42C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VI.</w:t>
      </w:r>
    </w:p>
    <w:p w14:paraId="1482F7BD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Smluvní sankce, ukončení smlouvy</w:t>
      </w:r>
    </w:p>
    <w:p w14:paraId="7F66D9A2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27B82319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1. Pro případ prodlení zhotovitele s předáním dokončeného díla v termínu sjednaném v čl. II.</w:t>
      </w:r>
    </w:p>
    <w:p w14:paraId="5E274AA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odst. 2. této smlouvy je smluvními stranami dohodnuta smluvní pokuta ve výši 5 % z ceny (bez DPH)</w:t>
      </w:r>
    </w:p>
    <w:p w14:paraId="2468AB76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uvedené v objednávce, a to za každý, i započatý, den prodlení. V případě vzniku prodlení je zhotovitel</w:t>
      </w:r>
    </w:p>
    <w:p w14:paraId="5E8694D3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povinen fakturovat objednateli cenu díla sníženou o smluvní pokutu.</w:t>
      </w:r>
    </w:p>
    <w:p w14:paraId="6C083D03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13199E8B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2. Uplatnění smluvní pokuty nezbavuje zhotovitele odpovědnosti za případnou škodu, která</w:t>
      </w:r>
    </w:p>
    <w:p w14:paraId="58E3F71D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objednateli či třetím osobám vznikne v souvislosti s plněním závazků dle této smlouvy.</w:t>
      </w:r>
    </w:p>
    <w:p w14:paraId="3C8BEB5A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5ED0B109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3. Tuto smlouvu lze, kromě zákonem stanovených důvodů, ukončit níže uvedenými způsoby:</w:t>
      </w:r>
    </w:p>
    <w:p w14:paraId="0724A234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- písemnou dohodou smluvních stran, a to ke dni uvedenému v dohodě,</w:t>
      </w:r>
    </w:p>
    <w:p w14:paraId="236F690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- odstoupením od smlouvy pro podstatné porušení smluvních povinností,</w:t>
      </w:r>
    </w:p>
    <w:p w14:paraId="041C031D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41B02868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- objednatel může tuto smlouvu vypovědět kdykoliv, a to bez udání důvodu. Výpovědní lhůta činí</w:t>
      </w:r>
    </w:p>
    <w:p w14:paraId="1E0AF274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1 měsíc a počíná prvním dnem měsíce následujícího po obdržení výpovědi druhou smluvní </w:t>
      </w:r>
    </w:p>
    <w:p w14:paraId="2504095C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stranou.</w:t>
      </w:r>
    </w:p>
    <w:p w14:paraId="26E7D143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2653ABB7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VII.</w:t>
      </w:r>
    </w:p>
    <w:p w14:paraId="72EF640B" w14:textId="77777777" w:rsidR="00CA6739" w:rsidRPr="00A14684" w:rsidRDefault="0094743E" w:rsidP="00C765F5">
      <w:pPr>
        <w:pStyle w:val="Bezmezer"/>
        <w:jc w:val="center"/>
        <w:rPr>
          <w:rFonts w:cstheme="minorHAnsi"/>
          <w:b/>
        </w:rPr>
      </w:pPr>
      <w:r w:rsidRPr="00A14684">
        <w:rPr>
          <w:rFonts w:cstheme="minorHAnsi"/>
          <w:b/>
        </w:rPr>
        <w:t>Závěrečná ustanovení</w:t>
      </w:r>
    </w:p>
    <w:p w14:paraId="64DDEEA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1199C31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1. Smluvní strany prohlašují, že skutečnosti uvedené v této smlouvě nepovažují za obchodní tajemství ve smyslu $ 504 občanského zákoníku a dále, že udělují svolení k užití této smlouvy a zveřejnění bez stanovení jakýchkoli dalších podmínek.</w:t>
      </w:r>
    </w:p>
    <w:p w14:paraId="3E89D2A0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48622143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2. V záležitostech neupravených touto smlouvou se práva a povinnosti smluvních stran řídí</w:t>
      </w:r>
    </w:p>
    <w:p w14:paraId="77A2D8B5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občanským zákoníkem a dalšími obecně závaznými právními předpisy České republiky.</w:t>
      </w:r>
    </w:p>
    <w:p w14:paraId="3D60A1FF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3F33926C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lastRenderedPageBreak/>
        <w:t>3. Tato smlouva nabývá platnosti dnem jejího podpisu oběma smluvními stranami a účinnosti</w:t>
      </w:r>
    </w:p>
    <w:p w14:paraId="38850A75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dnem jejího uveřejnění v registru smluv dle zákona č. 340/2015 Sb., o zvláštních podmínkách</w:t>
      </w:r>
    </w:p>
    <w:p w14:paraId="62EF0072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účinnosti některých smluv, uveřejňování těchto smluv a o registru smluv, v platném znění. Smluvní</w:t>
      </w:r>
    </w:p>
    <w:p w14:paraId="05F0FC5F" w14:textId="77777777" w:rsidR="00CA6739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strany se dohodly, že uveřejnění této smlouvy dle zákona o registru smluv provede objednatel.</w:t>
      </w:r>
    </w:p>
    <w:p w14:paraId="2EC8CE13" w14:textId="77777777" w:rsidR="001F2722" w:rsidRDefault="001F2722" w:rsidP="000B26B0">
      <w:pPr>
        <w:pStyle w:val="Bezmezer"/>
        <w:jc w:val="both"/>
        <w:rPr>
          <w:rFonts w:cstheme="minorHAnsi"/>
        </w:rPr>
      </w:pPr>
    </w:p>
    <w:p w14:paraId="5FB934AD" w14:textId="612E6C8E" w:rsidR="001F2722" w:rsidRDefault="001F2722" w:rsidP="001F272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Pr="00241FDB">
        <w:rPr>
          <w:rFonts w:ascii="Calibri" w:hAnsi="Calibri" w:cs="Calibri"/>
        </w:rPr>
        <w:t>Tato smlouva se řídí úpravou zákona č. 89/2012 Sb.</w:t>
      </w:r>
      <w:r w:rsidRPr="005A3E3B">
        <w:rPr>
          <w:rFonts w:ascii="Calibri" w:hAnsi="Calibri" w:cs="Calibri"/>
        </w:rPr>
        <w:t xml:space="preserve"> </w:t>
      </w:r>
    </w:p>
    <w:p w14:paraId="5F26C25D" w14:textId="77777777" w:rsidR="001F2722" w:rsidRPr="003443D9" w:rsidRDefault="001F2722" w:rsidP="001F2722">
      <w:pPr>
        <w:pStyle w:val="Default"/>
        <w:numPr>
          <w:ilvl w:val="0"/>
          <w:numId w:val="18"/>
        </w:numPr>
        <w:ind w:left="0" w:firstLine="426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003CEE">
        <w:rPr>
          <w:rFonts w:cs="Arial"/>
          <w:sz w:val="22"/>
          <w:szCs w:val="22"/>
        </w:rPr>
        <w:t xml:space="preserve">Smluvní strany se dohodly, že </w:t>
      </w:r>
      <w:r>
        <w:rPr>
          <w:rFonts w:cs="Arial"/>
          <w:sz w:val="22"/>
          <w:szCs w:val="22"/>
        </w:rPr>
        <w:t>Rozvojový fond Pardubice a.s.</w:t>
      </w:r>
      <w:r w:rsidRPr="00003CEE">
        <w:rPr>
          <w:rFonts w:cs="Arial"/>
          <w:sz w:val="22"/>
          <w:szCs w:val="22"/>
        </w:rPr>
        <w:t xml:space="preserve"> bezodkladně po uzavření této </w:t>
      </w:r>
      <w:r w:rsidRPr="003443D9">
        <w:rPr>
          <w:rFonts w:eastAsia="Times New Roman"/>
          <w:color w:val="auto"/>
          <w:sz w:val="22"/>
          <w:szCs w:val="22"/>
          <w:lang w:eastAsia="cs-CZ"/>
        </w:rPr>
        <w:t>smlouvy odešle smlouvu k 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6CFB4ABD" w14:textId="77777777" w:rsidR="001F2722" w:rsidRPr="00003CEE" w:rsidRDefault="001F2722" w:rsidP="001F2722">
      <w:pPr>
        <w:pStyle w:val="Default"/>
        <w:numPr>
          <w:ilvl w:val="0"/>
          <w:numId w:val="18"/>
        </w:numPr>
        <w:ind w:left="0" w:firstLine="426"/>
        <w:jc w:val="both"/>
        <w:rPr>
          <w:rFonts w:cs="Arial"/>
          <w:sz w:val="22"/>
          <w:szCs w:val="22"/>
        </w:rPr>
      </w:pPr>
      <w:r w:rsidRPr="00003CEE">
        <w:rPr>
          <w:rFonts w:cs="Arial"/>
          <w:sz w:val="22"/>
          <w:szCs w:val="22"/>
        </w:rPr>
        <w:t>Smluvní strany prohlašují, že žádná část smlouvy nenaplňuj</w:t>
      </w:r>
      <w:r>
        <w:rPr>
          <w:rFonts w:cs="Arial"/>
          <w:sz w:val="22"/>
          <w:szCs w:val="22"/>
        </w:rPr>
        <w:t>e znaky obchodního tajemství (§</w:t>
      </w:r>
      <w:r w:rsidRPr="00003CEE">
        <w:rPr>
          <w:rFonts w:cs="Arial"/>
          <w:sz w:val="22"/>
          <w:szCs w:val="22"/>
        </w:rPr>
        <w:t>504 z</w:t>
      </w:r>
      <w:r>
        <w:rPr>
          <w:rFonts w:cs="Arial"/>
          <w:sz w:val="22"/>
          <w:szCs w:val="22"/>
        </w:rPr>
        <w:t>ákona</w:t>
      </w:r>
      <w:r w:rsidRPr="00003CEE">
        <w:rPr>
          <w:rFonts w:cs="Arial"/>
          <w:sz w:val="22"/>
          <w:szCs w:val="22"/>
        </w:rPr>
        <w:t xml:space="preserve"> č. 89/2012 Sb., občanský zákoník</w:t>
      </w:r>
      <w:r>
        <w:rPr>
          <w:rFonts w:cs="Arial"/>
          <w:sz w:val="22"/>
          <w:szCs w:val="22"/>
        </w:rPr>
        <w:t>)</w:t>
      </w:r>
      <w:r w:rsidRPr="00003CEE">
        <w:rPr>
          <w:rFonts w:cs="Arial"/>
          <w:sz w:val="22"/>
          <w:szCs w:val="22"/>
        </w:rPr>
        <w:t>.</w:t>
      </w:r>
    </w:p>
    <w:p w14:paraId="7F6F3682" w14:textId="77777777" w:rsidR="001F2722" w:rsidRPr="003443D9" w:rsidRDefault="001F2722" w:rsidP="001F2722">
      <w:pPr>
        <w:pStyle w:val="Default"/>
        <w:numPr>
          <w:ilvl w:val="0"/>
          <w:numId w:val="18"/>
        </w:numPr>
        <w:ind w:left="0" w:firstLine="360"/>
        <w:jc w:val="both"/>
        <w:rPr>
          <w:rFonts w:cs="Arial"/>
          <w:sz w:val="22"/>
          <w:szCs w:val="22"/>
        </w:rPr>
      </w:pPr>
      <w:r w:rsidRPr="001554C9">
        <w:rPr>
          <w:rFonts w:cs="Arial"/>
          <w:sz w:val="22"/>
          <w:szCs w:val="22"/>
        </w:rPr>
        <w:t xml:space="preserve">Pro případ, kdy je v uzavřené smlouvě uvedeno rodné číslo, e-mailová adresa, telefonní číslo, číslo účtu fyzické osoby, bydliště/sídlo fyzické osoby, se </w:t>
      </w:r>
      <w:r>
        <w:rPr>
          <w:rFonts w:cs="Arial"/>
          <w:sz w:val="22"/>
          <w:szCs w:val="22"/>
        </w:rPr>
        <w:t>s</w:t>
      </w:r>
      <w:r w:rsidRPr="001554C9">
        <w:rPr>
          <w:rFonts w:cs="Arial"/>
          <w:sz w:val="22"/>
          <w:szCs w:val="22"/>
        </w:rPr>
        <w:t xml:space="preserve">mluvní strany se dohodly, že smlouva bude uveřejněna bez těchto údajů. Dále se </w:t>
      </w:r>
      <w:r>
        <w:rPr>
          <w:rFonts w:cs="Arial"/>
          <w:sz w:val="22"/>
          <w:szCs w:val="22"/>
        </w:rPr>
        <w:t>s</w:t>
      </w:r>
      <w:r w:rsidRPr="001554C9">
        <w:rPr>
          <w:rFonts w:cs="Arial"/>
          <w:sz w:val="22"/>
          <w:szCs w:val="22"/>
        </w:rPr>
        <w:t xml:space="preserve">mluvní strany dohodly, že smlouva bude uveřejněna bez </w:t>
      </w:r>
      <w:r w:rsidRPr="003443D9">
        <w:rPr>
          <w:rFonts w:cs="Arial"/>
          <w:sz w:val="22"/>
          <w:szCs w:val="22"/>
        </w:rPr>
        <w:t>podpisů.</w:t>
      </w:r>
    </w:p>
    <w:p w14:paraId="688B112F" w14:textId="77777777" w:rsidR="001F2722" w:rsidRDefault="001F2722" w:rsidP="001F2722">
      <w:pPr>
        <w:pStyle w:val="Default"/>
        <w:numPr>
          <w:ilvl w:val="0"/>
          <w:numId w:val="18"/>
        </w:numPr>
        <w:ind w:left="0" w:firstLine="360"/>
        <w:jc w:val="both"/>
        <w:rPr>
          <w:rFonts w:cs="Arial"/>
          <w:sz w:val="22"/>
          <w:szCs w:val="22"/>
        </w:rPr>
      </w:pPr>
      <w:r w:rsidRPr="003443D9">
        <w:rPr>
          <w:rFonts w:cs="Arial"/>
          <w:sz w:val="22"/>
          <w:szCs w:val="22"/>
        </w:rPr>
        <w:t xml:space="preserve">V 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 jejich zveřejněním v registru smluv ve smyslu </w:t>
      </w:r>
      <w:r w:rsidRPr="00003CEE">
        <w:rPr>
          <w:rFonts w:cs="Arial"/>
          <w:sz w:val="22"/>
          <w:szCs w:val="22"/>
        </w:rPr>
        <w:t>z</w:t>
      </w:r>
      <w:r>
        <w:rPr>
          <w:rFonts w:cs="Arial"/>
          <w:sz w:val="22"/>
          <w:szCs w:val="22"/>
        </w:rPr>
        <w:t>ákona</w:t>
      </w:r>
      <w:r w:rsidRPr="00003CEE">
        <w:rPr>
          <w:rFonts w:cs="Arial"/>
          <w:sz w:val="22"/>
          <w:szCs w:val="22"/>
        </w:rPr>
        <w:t xml:space="preserve"> č. 340/2015 Sb</w:t>
      </w:r>
      <w:r>
        <w:rPr>
          <w:rFonts w:cs="Arial"/>
          <w:sz w:val="22"/>
          <w:szCs w:val="22"/>
        </w:rPr>
        <w:t xml:space="preserve">. </w:t>
      </w:r>
      <w:r w:rsidRPr="003443D9">
        <w:rPr>
          <w:rFonts w:cs="Arial"/>
          <w:sz w:val="22"/>
          <w:szCs w:val="22"/>
        </w:rPr>
        <w:t xml:space="preserve">Rozvojovým fondem Pardubice a.s. Souhlas se uděluje na dobu neurčitou a je poskytnut dobrovolně. </w:t>
      </w:r>
    </w:p>
    <w:p w14:paraId="1756EF91" w14:textId="77777777" w:rsidR="001F2722" w:rsidRPr="00A14684" w:rsidRDefault="001F2722" w:rsidP="000B26B0">
      <w:pPr>
        <w:pStyle w:val="Bezmezer"/>
        <w:jc w:val="both"/>
        <w:rPr>
          <w:rFonts w:cstheme="minorHAnsi"/>
        </w:rPr>
      </w:pPr>
    </w:p>
    <w:p w14:paraId="090E6BA8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0944C6C7" w14:textId="6D378A2C" w:rsidR="00CA6739" w:rsidRPr="00A14684" w:rsidRDefault="001F2722" w:rsidP="000B26B0">
      <w:pPr>
        <w:pStyle w:val="Bezmezer"/>
        <w:jc w:val="both"/>
        <w:rPr>
          <w:rFonts w:cstheme="minorHAnsi"/>
        </w:rPr>
      </w:pPr>
      <w:r>
        <w:rPr>
          <w:rFonts w:cstheme="minorHAnsi"/>
        </w:rPr>
        <w:t>5</w:t>
      </w:r>
      <w:r w:rsidR="0094743E" w:rsidRPr="00A14684">
        <w:rPr>
          <w:rFonts w:cstheme="minorHAnsi"/>
        </w:rPr>
        <w:t>. Měnit nebo doplňovat text této smlouvy je možné jen formou písemných a očíslovaných dodatků</w:t>
      </w:r>
    </w:p>
    <w:p w14:paraId="2E8A835B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podepsaných oběma smluvními stranami.</w:t>
      </w:r>
    </w:p>
    <w:p w14:paraId="12DE0357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A32ECCE" w14:textId="11A9F054" w:rsidR="00CA6739" w:rsidRPr="00A14684" w:rsidRDefault="001F2722" w:rsidP="000B26B0">
      <w:pPr>
        <w:pStyle w:val="Bezmezer"/>
        <w:jc w:val="both"/>
        <w:rPr>
          <w:rFonts w:cstheme="minorHAnsi"/>
        </w:rPr>
      </w:pPr>
      <w:r>
        <w:rPr>
          <w:rFonts w:cstheme="minorHAnsi"/>
        </w:rPr>
        <w:t>6</w:t>
      </w:r>
      <w:r w:rsidR="0094743E" w:rsidRPr="00A14684">
        <w:rPr>
          <w:rFonts w:cstheme="minorHAnsi"/>
        </w:rPr>
        <w:t>. Stane-li se některé ustanovení smlouvy neplatným, zůstávají ostatní ustanovení smlouvy</w:t>
      </w:r>
    </w:p>
    <w:p w14:paraId="3EB390A0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v platnosti v plném znění a smluvní strany se zavazují k doplnění smlouvy ve smyslu co možná</w:t>
      </w:r>
    </w:p>
    <w:p w14:paraId="09C01249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nejbližším neplatnému ustanovení.</w:t>
      </w:r>
    </w:p>
    <w:p w14:paraId="288A2AED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579D869C" w14:textId="18E9F60B" w:rsidR="00CA6739" w:rsidRPr="00A14684" w:rsidRDefault="001F2722" w:rsidP="000B26B0">
      <w:pPr>
        <w:pStyle w:val="Bezmezer"/>
        <w:jc w:val="both"/>
        <w:rPr>
          <w:rFonts w:cstheme="minorHAnsi"/>
        </w:rPr>
      </w:pPr>
      <w:r>
        <w:rPr>
          <w:rFonts w:cstheme="minorHAnsi"/>
        </w:rPr>
        <w:t>7</w:t>
      </w:r>
      <w:r w:rsidR="0094743E" w:rsidRPr="00A14684">
        <w:rPr>
          <w:rFonts w:cstheme="minorHAnsi"/>
        </w:rPr>
        <w:t xml:space="preserve">. Tato smlouva je vypracována ve 3 stejnopisech, z nichž objednatel </w:t>
      </w:r>
      <w:proofErr w:type="gramStart"/>
      <w:r w:rsidR="0094743E" w:rsidRPr="00A14684">
        <w:rPr>
          <w:rFonts w:cstheme="minorHAnsi"/>
        </w:rPr>
        <w:t>obdrží</w:t>
      </w:r>
      <w:proofErr w:type="gramEnd"/>
      <w:r w:rsidR="0094743E" w:rsidRPr="00A14684">
        <w:rPr>
          <w:rFonts w:cstheme="minorHAnsi"/>
        </w:rPr>
        <w:t xml:space="preserve"> 2 vyhotovení, a</w:t>
      </w:r>
    </w:p>
    <w:p w14:paraId="5141F792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 xml:space="preserve">zhotovitel </w:t>
      </w:r>
      <w:proofErr w:type="gramStart"/>
      <w:r w:rsidRPr="00A14684">
        <w:rPr>
          <w:rFonts w:cstheme="minorHAnsi"/>
        </w:rPr>
        <w:t>obdrží</w:t>
      </w:r>
      <w:proofErr w:type="gramEnd"/>
      <w:r w:rsidRPr="00A14684">
        <w:rPr>
          <w:rFonts w:cstheme="minorHAnsi"/>
        </w:rPr>
        <w:t xml:space="preserve"> 1 vyhotovení.</w:t>
      </w:r>
    </w:p>
    <w:p w14:paraId="6AC38144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6942F6C0" w14:textId="66373EFA" w:rsidR="00CA6739" w:rsidRPr="00A14684" w:rsidRDefault="001F2722" w:rsidP="000B26B0">
      <w:pPr>
        <w:pStyle w:val="Bezmezer"/>
        <w:jc w:val="both"/>
        <w:rPr>
          <w:rFonts w:cstheme="minorHAnsi"/>
        </w:rPr>
      </w:pPr>
      <w:r>
        <w:rPr>
          <w:rFonts w:cstheme="minorHAnsi"/>
        </w:rPr>
        <w:t>8</w:t>
      </w:r>
      <w:r w:rsidR="0094743E" w:rsidRPr="00A14684">
        <w:rPr>
          <w:rFonts w:cstheme="minorHAnsi"/>
        </w:rPr>
        <w:t>. Smluvní strany po přečtení smlouvy prohlašují, že byla sepsána na základě jejich svobodné</w:t>
      </w:r>
    </w:p>
    <w:p w14:paraId="490116EA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vůle, určitě, vážně a srozumitelně, a že proti ní nemají námitek.</w:t>
      </w:r>
    </w:p>
    <w:p w14:paraId="49D8EFD1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2274F27B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B870C15" w14:textId="77777777" w:rsidR="00CA6739" w:rsidRPr="00A14684" w:rsidRDefault="0094743E" w:rsidP="000B26B0">
      <w:pPr>
        <w:pStyle w:val="Bezmezer"/>
        <w:jc w:val="both"/>
        <w:rPr>
          <w:rFonts w:cstheme="minorHAnsi"/>
        </w:rPr>
      </w:pPr>
      <w:r w:rsidRPr="00A14684">
        <w:rPr>
          <w:rFonts w:cstheme="minorHAnsi"/>
        </w:rPr>
        <w:t>V </w:t>
      </w:r>
      <w:r w:rsidR="00E666ED" w:rsidRPr="00A14684">
        <w:rPr>
          <w:rFonts w:cstheme="minorHAnsi"/>
        </w:rPr>
        <w:t>Pardubicích</w:t>
      </w:r>
      <w:r w:rsidRPr="00A14684">
        <w:rPr>
          <w:rFonts w:cstheme="minorHAnsi"/>
        </w:rPr>
        <w:t xml:space="preserve"> dne _________</w:t>
      </w:r>
    </w:p>
    <w:p w14:paraId="06E772B3" w14:textId="77777777" w:rsidR="00CA6739" w:rsidRDefault="00CA6739" w:rsidP="000B26B0">
      <w:pPr>
        <w:pStyle w:val="Bezmezer"/>
        <w:jc w:val="both"/>
        <w:rPr>
          <w:rFonts w:cstheme="minorHAnsi"/>
        </w:rPr>
      </w:pPr>
    </w:p>
    <w:p w14:paraId="12E5C063" w14:textId="77777777" w:rsidR="00AA159A" w:rsidRDefault="00AA159A" w:rsidP="000B26B0">
      <w:pPr>
        <w:pStyle w:val="Bezmezer"/>
        <w:jc w:val="both"/>
        <w:rPr>
          <w:rFonts w:cstheme="minorHAnsi"/>
        </w:rPr>
      </w:pPr>
    </w:p>
    <w:p w14:paraId="3E64B390" w14:textId="77777777" w:rsidR="00AA159A" w:rsidRDefault="00AA159A" w:rsidP="000B26B0">
      <w:pPr>
        <w:pStyle w:val="Bezmezer"/>
        <w:jc w:val="both"/>
        <w:rPr>
          <w:rFonts w:cstheme="minorHAnsi"/>
        </w:rPr>
      </w:pPr>
    </w:p>
    <w:p w14:paraId="72266D1C" w14:textId="77777777" w:rsidR="00AA159A" w:rsidRDefault="00AA159A" w:rsidP="000B26B0">
      <w:pPr>
        <w:pStyle w:val="Bezmezer"/>
        <w:jc w:val="both"/>
        <w:rPr>
          <w:rFonts w:cstheme="minorHAnsi"/>
        </w:rPr>
      </w:pPr>
    </w:p>
    <w:p w14:paraId="4C48F7A1" w14:textId="77777777" w:rsidR="00AA159A" w:rsidRDefault="00AA159A" w:rsidP="000B26B0">
      <w:pPr>
        <w:pStyle w:val="Bezmezer"/>
        <w:jc w:val="both"/>
        <w:rPr>
          <w:rFonts w:cstheme="minorHAnsi"/>
        </w:rPr>
      </w:pPr>
    </w:p>
    <w:p w14:paraId="010CCBE8" w14:textId="77777777" w:rsidR="00AA159A" w:rsidRPr="00A14684" w:rsidRDefault="00AA159A" w:rsidP="000B26B0">
      <w:pPr>
        <w:pStyle w:val="Bezmezer"/>
        <w:jc w:val="both"/>
        <w:rPr>
          <w:rFonts w:cstheme="minorHAnsi"/>
        </w:rPr>
      </w:pPr>
    </w:p>
    <w:p w14:paraId="5DB73A20" w14:textId="77777777" w:rsidR="00AA159A" w:rsidRPr="005A3E3B" w:rsidRDefault="00AA159A" w:rsidP="00AA159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5A3E3B">
        <w:rPr>
          <w:rFonts w:ascii="Calibri" w:hAnsi="Calibri" w:cs="Calibri"/>
        </w:rPr>
        <w:t xml:space="preserve">------------------------------------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A3E3B">
        <w:rPr>
          <w:rFonts w:ascii="Calibri" w:hAnsi="Calibri" w:cs="Calibri"/>
        </w:rPr>
        <w:t xml:space="preserve"> ------------------------------------                                </w:t>
      </w:r>
    </w:p>
    <w:p w14:paraId="0A7B84FF" w14:textId="26798D03" w:rsidR="00AA159A" w:rsidRDefault="00AA159A" w:rsidP="00AA159A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Jan Šárka</w:t>
      </w:r>
      <w:bookmarkStart w:id="2" w:name="_Hlk167720093"/>
    </w:p>
    <w:p w14:paraId="2F2A281C" w14:textId="4263D1FC" w:rsidR="00AA159A" w:rsidRPr="00AA159A" w:rsidRDefault="00AA159A" w:rsidP="00AA159A">
      <w:pPr>
        <w:spacing w:line="240" w:lineRule="auto"/>
        <w:rPr>
          <w:rFonts w:ascii="Calibri" w:hAnsi="Calibri" w:cs="Arial"/>
        </w:rPr>
      </w:pPr>
      <w:r>
        <w:rPr>
          <w:rFonts w:ascii="Calibri" w:hAnsi="Calibri" w:cs="Calibri"/>
        </w:rPr>
        <w:t>předseda představenstva</w:t>
      </w:r>
    </w:p>
    <w:bookmarkEnd w:id="2"/>
    <w:p w14:paraId="7F51998D" w14:textId="77777777" w:rsidR="00AA159A" w:rsidRDefault="00AA159A" w:rsidP="00AA159A">
      <w:pPr>
        <w:spacing w:line="240" w:lineRule="auto"/>
        <w:rPr>
          <w:rFonts w:ascii="Calibri" w:hAnsi="Calibri" w:cs="Calibri"/>
        </w:rPr>
      </w:pPr>
    </w:p>
    <w:p w14:paraId="787CBF30" w14:textId="77777777" w:rsidR="00AA159A" w:rsidRDefault="00AA159A" w:rsidP="00AA159A">
      <w:pPr>
        <w:spacing w:line="240" w:lineRule="auto"/>
        <w:rPr>
          <w:rFonts w:ascii="Calibri" w:hAnsi="Calibri" w:cs="Calibri"/>
        </w:rPr>
      </w:pPr>
    </w:p>
    <w:p w14:paraId="64BF9623" w14:textId="77777777" w:rsidR="00AA159A" w:rsidRDefault="00AA159A" w:rsidP="00AA159A">
      <w:pPr>
        <w:spacing w:line="240" w:lineRule="auto"/>
        <w:rPr>
          <w:rFonts w:ascii="Calibri" w:hAnsi="Calibri" w:cs="Calibri"/>
        </w:rPr>
      </w:pPr>
      <w:r w:rsidRPr="005A3E3B">
        <w:rPr>
          <w:rFonts w:ascii="Calibri" w:hAnsi="Calibri" w:cs="Calibri"/>
        </w:rPr>
        <w:t xml:space="preserve">------------------------------------     </w:t>
      </w:r>
    </w:p>
    <w:p w14:paraId="24EFA6BE" w14:textId="77777777" w:rsidR="00AA159A" w:rsidRDefault="00AA159A" w:rsidP="00AA159A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Ing. Jan Kratochvíl</w:t>
      </w:r>
    </w:p>
    <w:p w14:paraId="18DC7B53" w14:textId="77777777" w:rsidR="00AA159A" w:rsidRDefault="00AA159A" w:rsidP="00AA159A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místopředseda představenstva</w:t>
      </w:r>
    </w:p>
    <w:bookmarkEnd w:id="0"/>
    <w:p w14:paraId="28BF4DB2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4E146042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7EBD9F76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p w14:paraId="4B9B69C1" w14:textId="77777777" w:rsidR="00CA6739" w:rsidRPr="00A14684" w:rsidRDefault="00CA6739" w:rsidP="000B26B0">
      <w:pPr>
        <w:pStyle w:val="Bezmezer"/>
        <w:jc w:val="both"/>
        <w:rPr>
          <w:rFonts w:cstheme="minorHAnsi"/>
        </w:rPr>
      </w:pPr>
    </w:p>
    <w:sectPr w:rsidR="00CA6739" w:rsidRPr="00A14684" w:rsidSect="000D347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7CCFA" w14:textId="77777777" w:rsidR="000D347E" w:rsidRDefault="000D347E" w:rsidP="000D347E">
      <w:pPr>
        <w:spacing w:after="0" w:line="240" w:lineRule="auto"/>
      </w:pPr>
      <w:r>
        <w:separator/>
      </w:r>
    </w:p>
  </w:endnote>
  <w:endnote w:type="continuationSeparator" w:id="0">
    <w:p w14:paraId="7F582216" w14:textId="77777777" w:rsidR="000D347E" w:rsidRDefault="000D347E" w:rsidP="000D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290B1" w14:textId="77777777" w:rsidR="000D347E" w:rsidRDefault="000D347E" w:rsidP="000D347E">
      <w:pPr>
        <w:spacing w:after="0" w:line="240" w:lineRule="auto"/>
      </w:pPr>
      <w:r>
        <w:separator/>
      </w:r>
    </w:p>
  </w:footnote>
  <w:footnote w:type="continuationSeparator" w:id="0">
    <w:p w14:paraId="531FCD22" w14:textId="77777777" w:rsidR="000D347E" w:rsidRDefault="000D347E" w:rsidP="000D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6D456" w14:textId="372EE08A" w:rsidR="000D347E" w:rsidRDefault="000D347E" w:rsidP="000D347E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57D8E" w14:textId="08C2E098" w:rsidR="000D347E" w:rsidRDefault="000D347E" w:rsidP="000D347E">
    <w:pPr>
      <w:pStyle w:val="Zhlav"/>
      <w:jc w:val="center"/>
    </w:pPr>
    <w:r>
      <w:rPr>
        <w:noProof/>
      </w:rPr>
      <w:drawing>
        <wp:inline distT="0" distB="0" distL="0" distR="0" wp14:anchorId="6CF0A50A" wp14:editId="016B3452">
          <wp:extent cx="1162050" cy="828675"/>
          <wp:effectExtent l="0" t="0" r="0" b="0"/>
          <wp:docPr id="79492837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5399"/>
    <w:multiLevelType w:val="hybridMultilevel"/>
    <w:tmpl w:val="FB5459EE"/>
    <w:lvl w:ilvl="0" w:tplc="020CF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84146E" w:tentative="1">
      <w:start w:val="1"/>
      <w:numFmt w:val="lowerLetter"/>
      <w:lvlText w:val="%2."/>
      <w:lvlJc w:val="left"/>
      <w:pPr>
        <w:ind w:left="1440" w:hanging="360"/>
      </w:pPr>
    </w:lvl>
    <w:lvl w:ilvl="2" w:tplc="22964CB6" w:tentative="1">
      <w:start w:val="1"/>
      <w:numFmt w:val="lowerRoman"/>
      <w:lvlText w:val="%3."/>
      <w:lvlJc w:val="right"/>
      <w:pPr>
        <w:ind w:left="2160" w:hanging="180"/>
      </w:pPr>
    </w:lvl>
    <w:lvl w:ilvl="3" w:tplc="2F7ACA48" w:tentative="1">
      <w:start w:val="1"/>
      <w:numFmt w:val="decimal"/>
      <w:lvlText w:val="%4."/>
      <w:lvlJc w:val="left"/>
      <w:pPr>
        <w:ind w:left="2880" w:hanging="360"/>
      </w:pPr>
    </w:lvl>
    <w:lvl w:ilvl="4" w:tplc="CF3EF626" w:tentative="1">
      <w:start w:val="1"/>
      <w:numFmt w:val="lowerLetter"/>
      <w:lvlText w:val="%5."/>
      <w:lvlJc w:val="left"/>
      <w:pPr>
        <w:ind w:left="3600" w:hanging="360"/>
      </w:pPr>
    </w:lvl>
    <w:lvl w:ilvl="5" w:tplc="C128B0C4" w:tentative="1">
      <w:start w:val="1"/>
      <w:numFmt w:val="lowerRoman"/>
      <w:lvlText w:val="%6."/>
      <w:lvlJc w:val="right"/>
      <w:pPr>
        <w:ind w:left="4320" w:hanging="180"/>
      </w:pPr>
    </w:lvl>
    <w:lvl w:ilvl="6" w:tplc="D584C7A6" w:tentative="1">
      <w:start w:val="1"/>
      <w:numFmt w:val="decimal"/>
      <w:lvlText w:val="%7."/>
      <w:lvlJc w:val="left"/>
      <w:pPr>
        <w:ind w:left="5040" w:hanging="360"/>
      </w:pPr>
    </w:lvl>
    <w:lvl w:ilvl="7" w:tplc="B51A1E1E" w:tentative="1">
      <w:start w:val="1"/>
      <w:numFmt w:val="lowerLetter"/>
      <w:lvlText w:val="%8."/>
      <w:lvlJc w:val="left"/>
      <w:pPr>
        <w:ind w:left="5760" w:hanging="360"/>
      </w:pPr>
    </w:lvl>
    <w:lvl w:ilvl="8" w:tplc="E1F4E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6BB7"/>
    <w:multiLevelType w:val="hybridMultilevel"/>
    <w:tmpl w:val="B7363150"/>
    <w:lvl w:ilvl="0" w:tplc="8EFA85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22C91EC" w:tentative="1">
      <w:start w:val="1"/>
      <w:numFmt w:val="lowerLetter"/>
      <w:lvlText w:val="%2."/>
      <w:lvlJc w:val="left"/>
      <w:pPr>
        <w:ind w:left="1440" w:hanging="360"/>
      </w:pPr>
    </w:lvl>
    <w:lvl w:ilvl="2" w:tplc="A3B60CDA" w:tentative="1">
      <w:start w:val="1"/>
      <w:numFmt w:val="lowerRoman"/>
      <w:lvlText w:val="%3."/>
      <w:lvlJc w:val="right"/>
      <w:pPr>
        <w:ind w:left="2160" w:hanging="180"/>
      </w:pPr>
    </w:lvl>
    <w:lvl w:ilvl="3" w:tplc="8BE8D94A" w:tentative="1">
      <w:start w:val="1"/>
      <w:numFmt w:val="decimal"/>
      <w:lvlText w:val="%4."/>
      <w:lvlJc w:val="left"/>
      <w:pPr>
        <w:ind w:left="2880" w:hanging="360"/>
      </w:pPr>
    </w:lvl>
    <w:lvl w:ilvl="4" w:tplc="646050C4" w:tentative="1">
      <w:start w:val="1"/>
      <w:numFmt w:val="lowerLetter"/>
      <w:lvlText w:val="%5."/>
      <w:lvlJc w:val="left"/>
      <w:pPr>
        <w:ind w:left="3600" w:hanging="360"/>
      </w:pPr>
    </w:lvl>
    <w:lvl w:ilvl="5" w:tplc="F0E4190C" w:tentative="1">
      <w:start w:val="1"/>
      <w:numFmt w:val="lowerRoman"/>
      <w:lvlText w:val="%6."/>
      <w:lvlJc w:val="right"/>
      <w:pPr>
        <w:ind w:left="4320" w:hanging="180"/>
      </w:pPr>
    </w:lvl>
    <w:lvl w:ilvl="6" w:tplc="24961542" w:tentative="1">
      <w:start w:val="1"/>
      <w:numFmt w:val="decimal"/>
      <w:lvlText w:val="%7."/>
      <w:lvlJc w:val="left"/>
      <w:pPr>
        <w:ind w:left="5040" w:hanging="360"/>
      </w:pPr>
    </w:lvl>
    <w:lvl w:ilvl="7" w:tplc="D7EE4374" w:tentative="1">
      <w:start w:val="1"/>
      <w:numFmt w:val="lowerLetter"/>
      <w:lvlText w:val="%8."/>
      <w:lvlJc w:val="left"/>
      <w:pPr>
        <w:ind w:left="5760" w:hanging="360"/>
      </w:pPr>
    </w:lvl>
    <w:lvl w:ilvl="8" w:tplc="33E43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62468"/>
    <w:multiLevelType w:val="hybridMultilevel"/>
    <w:tmpl w:val="645818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6528"/>
    <w:multiLevelType w:val="hybridMultilevel"/>
    <w:tmpl w:val="4224F15A"/>
    <w:lvl w:ilvl="0" w:tplc="F7646C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2E03222" w:tentative="1">
      <w:start w:val="1"/>
      <w:numFmt w:val="lowerLetter"/>
      <w:lvlText w:val="%2."/>
      <w:lvlJc w:val="left"/>
      <w:pPr>
        <w:ind w:left="1440" w:hanging="360"/>
      </w:pPr>
    </w:lvl>
    <w:lvl w:ilvl="2" w:tplc="9BEC1D84" w:tentative="1">
      <w:start w:val="1"/>
      <w:numFmt w:val="lowerRoman"/>
      <w:lvlText w:val="%3."/>
      <w:lvlJc w:val="right"/>
      <w:pPr>
        <w:ind w:left="2160" w:hanging="180"/>
      </w:pPr>
    </w:lvl>
    <w:lvl w:ilvl="3" w:tplc="9C141FD2" w:tentative="1">
      <w:start w:val="1"/>
      <w:numFmt w:val="decimal"/>
      <w:lvlText w:val="%4."/>
      <w:lvlJc w:val="left"/>
      <w:pPr>
        <w:ind w:left="2880" w:hanging="360"/>
      </w:pPr>
    </w:lvl>
    <w:lvl w:ilvl="4" w:tplc="08C02580" w:tentative="1">
      <w:start w:val="1"/>
      <w:numFmt w:val="lowerLetter"/>
      <w:lvlText w:val="%5."/>
      <w:lvlJc w:val="left"/>
      <w:pPr>
        <w:ind w:left="3600" w:hanging="360"/>
      </w:pPr>
    </w:lvl>
    <w:lvl w:ilvl="5" w:tplc="1B6A17D8" w:tentative="1">
      <w:start w:val="1"/>
      <w:numFmt w:val="lowerRoman"/>
      <w:lvlText w:val="%6."/>
      <w:lvlJc w:val="right"/>
      <w:pPr>
        <w:ind w:left="4320" w:hanging="180"/>
      </w:pPr>
    </w:lvl>
    <w:lvl w:ilvl="6" w:tplc="0554D390" w:tentative="1">
      <w:start w:val="1"/>
      <w:numFmt w:val="decimal"/>
      <w:lvlText w:val="%7."/>
      <w:lvlJc w:val="left"/>
      <w:pPr>
        <w:ind w:left="5040" w:hanging="360"/>
      </w:pPr>
    </w:lvl>
    <w:lvl w:ilvl="7" w:tplc="E4A8B588" w:tentative="1">
      <w:start w:val="1"/>
      <w:numFmt w:val="lowerLetter"/>
      <w:lvlText w:val="%8."/>
      <w:lvlJc w:val="left"/>
      <w:pPr>
        <w:ind w:left="5760" w:hanging="360"/>
      </w:pPr>
    </w:lvl>
    <w:lvl w:ilvl="8" w:tplc="C7EC3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D28B6"/>
    <w:multiLevelType w:val="hybridMultilevel"/>
    <w:tmpl w:val="6ECE683E"/>
    <w:lvl w:ilvl="0" w:tplc="BDDE6E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D7D484F0" w:tentative="1">
      <w:start w:val="1"/>
      <w:numFmt w:val="lowerLetter"/>
      <w:lvlText w:val="%2."/>
      <w:lvlJc w:val="left"/>
      <w:pPr>
        <w:ind w:left="2496" w:hanging="360"/>
      </w:pPr>
    </w:lvl>
    <w:lvl w:ilvl="2" w:tplc="9092C656" w:tentative="1">
      <w:start w:val="1"/>
      <w:numFmt w:val="lowerRoman"/>
      <w:lvlText w:val="%3."/>
      <w:lvlJc w:val="right"/>
      <w:pPr>
        <w:ind w:left="3216" w:hanging="180"/>
      </w:pPr>
    </w:lvl>
    <w:lvl w:ilvl="3" w:tplc="4BEE67D4" w:tentative="1">
      <w:start w:val="1"/>
      <w:numFmt w:val="decimal"/>
      <w:lvlText w:val="%4."/>
      <w:lvlJc w:val="left"/>
      <w:pPr>
        <w:ind w:left="3936" w:hanging="360"/>
      </w:pPr>
    </w:lvl>
    <w:lvl w:ilvl="4" w:tplc="9DAE8E3E" w:tentative="1">
      <w:start w:val="1"/>
      <w:numFmt w:val="lowerLetter"/>
      <w:lvlText w:val="%5."/>
      <w:lvlJc w:val="left"/>
      <w:pPr>
        <w:ind w:left="4656" w:hanging="360"/>
      </w:pPr>
    </w:lvl>
    <w:lvl w:ilvl="5" w:tplc="62442180" w:tentative="1">
      <w:start w:val="1"/>
      <w:numFmt w:val="lowerRoman"/>
      <w:lvlText w:val="%6."/>
      <w:lvlJc w:val="right"/>
      <w:pPr>
        <w:ind w:left="5376" w:hanging="180"/>
      </w:pPr>
    </w:lvl>
    <w:lvl w:ilvl="6" w:tplc="8B14EF00" w:tentative="1">
      <w:start w:val="1"/>
      <w:numFmt w:val="decimal"/>
      <w:lvlText w:val="%7."/>
      <w:lvlJc w:val="left"/>
      <w:pPr>
        <w:ind w:left="6096" w:hanging="360"/>
      </w:pPr>
    </w:lvl>
    <w:lvl w:ilvl="7" w:tplc="7B0011A8" w:tentative="1">
      <w:start w:val="1"/>
      <w:numFmt w:val="lowerLetter"/>
      <w:lvlText w:val="%8."/>
      <w:lvlJc w:val="left"/>
      <w:pPr>
        <w:ind w:left="6816" w:hanging="360"/>
      </w:pPr>
    </w:lvl>
    <w:lvl w:ilvl="8" w:tplc="BC40678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2000B00"/>
    <w:multiLevelType w:val="hybridMultilevel"/>
    <w:tmpl w:val="877AF3F2"/>
    <w:lvl w:ilvl="0" w:tplc="A244A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4C6290" w:tentative="1">
      <w:start w:val="1"/>
      <w:numFmt w:val="lowerLetter"/>
      <w:lvlText w:val="%2."/>
      <w:lvlJc w:val="left"/>
      <w:pPr>
        <w:ind w:left="1440" w:hanging="360"/>
      </w:pPr>
    </w:lvl>
    <w:lvl w:ilvl="2" w:tplc="A35CB1A4" w:tentative="1">
      <w:start w:val="1"/>
      <w:numFmt w:val="lowerRoman"/>
      <w:lvlText w:val="%3."/>
      <w:lvlJc w:val="right"/>
      <w:pPr>
        <w:ind w:left="2160" w:hanging="180"/>
      </w:pPr>
    </w:lvl>
    <w:lvl w:ilvl="3" w:tplc="59BA9C1A" w:tentative="1">
      <w:start w:val="1"/>
      <w:numFmt w:val="decimal"/>
      <w:lvlText w:val="%4."/>
      <w:lvlJc w:val="left"/>
      <w:pPr>
        <w:ind w:left="2880" w:hanging="360"/>
      </w:pPr>
    </w:lvl>
    <w:lvl w:ilvl="4" w:tplc="1E8C3FE0" w:tentative="1">
      <w:start w:val="1"/>
      <w:numFmt w:val="lowerLetter"/>
      <w:lvlText w:val="%5."/>
      <w:lvlJc w:val="left"/>
      <w:pPr>
        <w:ind w:left="3600" w:hanging="360"/>
      </w:pPr>
    </w:lvl>
    <w:lvl w:ilvl="5" w:tplc="EE42E0AA" w:tentative="1">
      <w:start w:val="1"/>
      <w:numFmt w:val="lowerRoman"/>
      <w:lvlText w:val="%6."/>
      <w:lvlJc w:val="right"/>
      <w:pPr>
        <w:ind w:left="4320" w:hanging="180"/>
      </w:pPr>
    </w:lvl>
    <w:lvl w:ilvl="6" w:tplc="917A693A" w:tentative="1">
      <w:start w:val="1"/>
      <w:numFmt w:val="decimal"/>
      <w:lvlText w:val="%7."/>
      <w:lvlJc w:val="left"/>
      <w:pPr>
        <w:ind w:left="5040" w:hanging="360"/>
      </w:pPr>
    </w:lvl>
    <w:lvl w:ilvl="7" w:tplc="315640B4" w:tentative="1">
      <w:start w:val="1"/>
      <w:numFmt w:val="lowerLetter"/>
      <w:lvlText w:val="%8."/>
      <w:lvlJc w:val="left"/>
      <w:pPr>
        <w:ind w:left="5760" w:hanging="360"/>
      </w:pPr>
    </w:lvl>
    <w:lvl w:ilvl="8" w:tplc="8DD45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66F2"/>
    <w:multiLevelType w:val="hybridMultilevel"/>
    <w:tmpl w:val="206C4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84473"/>
    <w:multiLevelType w:val="hybridMultilevel"/>
    <w:tmpl w:val="80387A54"/>
    <w:lvl w:ilvl="0" w:tplc="4AD65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24B840" w:tentative="1">
      <w:start w:val="1"/>
      <w:numFmt w:val="lowerLetter"/>
      <w:lvlText w:val="%2."/>
      <w:lvlJc w:val="left"/>
      <w:pPr>
        <w:ind w:left="1080" w:hanging="360"/>
      </w:pPr>
    </w:lvl>
    <w:lvl w:ilvl="2" w:tplc="F75ABE60" w:tentative="1">
      <w:start w:val="1"/>
      <w:numFmt w:val="lowerRoman"/>
      <w:lvlText w:val="%3."/>
      <w:lvlJc w:val="right"/>
      <w:pPr>
        <w:ind w:left="1800" w:hanging="180"/>
      </w:pPr>
    </w:lvl>
    <w:lvl w:ilvl="3" w:tplc="E25A3AA2" w:tentative="1">
      <w:start w:val="1"/>
      <w:numFmt w:val="decimal"/>
      <w:lvlText w:val="%4."/>
      <w:lvlJc w:val="left"/>
      <w:pPr>
        <w:ind w:left="2520" w:hanging="360"/>
      </w:pPr>
    </w:lvl>
    <w:lvl w:ilvl="4" w:tplc="D4A2FFB2" w:tentative="1">
      <w:start w:val="1"/>
      <w:numFmt w:val="lowerLetter"/>
      <w:lvlText w:val="%5."/>
      <w:lvlJc w:val="left"/>
      <w:pPr>
        <w:ind w:left="3240" w:hanging="360"/>
      </w:pPr>
    </w:lvl>
    <w:lvl w:ilvl="5" w:tplc="DAE04648" w:tentative="1">
      <w:start w:val="1"/>
      <w:numFmt w:val="lowerRoman"/>
      <w:lvlText w:val="%6."/>
      <w:lvlJc w:val="right"/>
      <w:pPr>
        <w:ind w:left="3960" w:hanging="180"/>
      </w:pPr>
    </w:lvl>
    <w:lvl w:ilvl="6" w:tplc="C5E448C2" w:tentative="1">
      <w:start w:val="1"/>
      <w:numFmt w:val="decimal"/>
      <w:lvlText w:val="%7."/>
      <w:lvlJc w:val="left"/>
      <w:pPr>
        <w:ind w:left="4680" w:hanging="360"/>
      </w:pPr>
    </w:lvl>
    <w:lvl w:ilvl="7" w:tplc="90CEB58E" w:tentative="1">
      <w:start w:val="1"/>
      <w:numFmt w:val="lowerLetter"/>
      <w:lvlText w:val="%8."/>
      <w:lvlJc w:val="left"/>
      <w:pPr>
        <w:ind w:left="5400" w:hanging="360"/>
      </w:pPr>
    </w:lvl>
    <w:lvl w:ilvl="8" w:tplc="90AA40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E0382"/>
    <w:multiLevelType w:val="hybridMultilevel"/>
    <w:tmpl w:val="6B1A30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5A19DC"/>
    <w:multiLevelType w:val="hybridMultilevel"/>
    <w:tmpl w:val="7DE2CEF4"/>
    <w:lvl w:ilvl="0" w:tplc="3124A0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46CE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CD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B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60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265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0E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63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64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D785A"/>
    <w:multiLevelType w:val="hybridMultilevel"/>
    <w:tmpl w:val="45F67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07A97"/>
    <w:multiLevelType w:val="hybridMultilevel"/>
    <w:tmpl w:val="C2FCE9A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70F2C"/>
    <w:multiLevelType w:val="hybridMultilevel"/>
    <w:tmpl w:val="5B122DA2"/>
    <w:lvl w:ilvl="0" w:tplc="412E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A4B52C" w:tentative="1">
      <w:start w:val="1"/>
      <w:numFmt w:val="lowerLetter"/>
      <w:lvlText w:val="%2."/>
      <w:lvlJc w:val="left"/>
      <w:pPr>
        <w:ind w:left="1080" w:hanging="360"/>
      </w:pPr>
    </w:lvl>
    <w:lvl w:ilvl="2" w:tplc="F7F86B18" w:tentative="1">
      <w:start w:val="1"/>
      <w:numFmt w:val="lowerRoman"/>
      <w:lvlText w:val="%3."/>
      <w:lvlJc w:val="right"/>
      <w:pPr>
        <w:ind w:left="1800" w:hanging="180"/>
      </w:pPr>
    </w:lvl>
    <w:lvl w:ilvl="3" w:tplc="D098F318" w:tentative="1">
      <w:start w:val="1"/>
      <w:numFmt w:val="decimal"/>
      <w:lvlText w:val="%4."/>
      <w:lvlJc w:val="left"/>
      <w:pPr>
        <w:ind w:left="2520" w:hanging="360"/>
      </w:pPr>
    </w:lvl>
    <w:lvl w:ilvl="4" w:tplc="95CA14C8" w:tentative="1">
      <w:start w:val="1"/>
      <w:numFmt w:val="lowerLetter"/>
      <w:lvlText w:val="%5."/>
      <w:lvlJc w:val="left"/>
      <w:pPr>
        <w:ind w:left="3240" w:hanging="360"/>
      </w:pPr>
    </w:lvl>
    <w:lvl w:ilvl="5" w:tplc="A1129AF6" w:tentative="1">
      <w:start w:val="1"/>
      <w:numFmt w:val="lowerRoman"/>
      <w:lvlText w:val="%6."/>
      <w:lvlJc w:val="right"/>
      <w:pPr>
        <w:ind w:left="3960" w:hanging="180"/>
      </w:pPr>
    </w:lvl>
    <w:lvl w:ilvl="6" w:tplc="6C1E481E" w:tentative="1">
      <w:start w:val="1"/>
      <w:numFmt w:val="decimal"/>
      <w:lvlText w:val="%7."/>
      <w:lvlJc w:val="left"/>
      <w:pPr>
        <w:ind w:left="4680" w:hanging="360"/>
      </w:pPr>
    </w:lvl>
    <w:lvl w:ilvl="7" w:tplc="373089AE" w:tentative="1">
      <w:start w:val="1"/>
      <w:numFmt w:val="lowerLetter"/>
      <w:lvlText w:val="%8."/>
      <w:lvlJc w:val="left"/>
      <w:pPr>
        <w:ind w:left="5400" w:hanging="360"/>
      </w:pPr>
    </w:lvl>
    <w:lvl w:ilvl="8" w:tplc="58868C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D2B62"/>
    <w:multiLevelType w:val="hybridMultilevel"/>
    <w:tmpl w:val="3078CBDE"/>
    <w:lvl w:ilvl="0" w:tplc="62F47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70DADC" w:tentative="1">
      <w:start w:val="1"/>
      <w:numFmt w:val="lowerLetter"/>
      <w:lvlText w:val="%2."/>
      <w:lvlJc w:val="left"/>
      <w:pPr>
        <w:ind w:left="1440" w:hanging="360"/>
      </w:pPr>
    </w:lvl>
    <w:lvl w:ilvl="2" w:tplc="CFCED0C8" w:tentative="1">
      <w:start w:val="1"/>
      <w:numFmt w:val="lowerRoman"/>
      <w:lvlText w:val="%3."/>
      <w:lvlJc w:val="right"/>
      <w:pPr>
        <w:ind w:left="2160" w:hanging="180"/>
      </w:pPr>
    </w:lvl>
    <w:lvl w:ilvl="3" w:tplc="01626F34" w:tentative="1">
      <w:start w:val="1"/>
      <w:numFmt w:val="decimal"/>
      <w:lvlText w:val="%4."/>
      <w:lvlJc w:val="left"/>
      <w:pPr>
        <w:ind w:left="2880" w:hanging="360"/>
      </w:pPr>
    </w:lvl>
    <w:lvl w:ilvl="4" w:tplc="9CC4B108" w:tentative="1">
      <w:start w:val="1"/>
      <w:numFmt w:val="lowerLetter"/>
      <w:lvlText w:val="%5."/>
      <w:lvlJc w:val="left"/>
      <w:pPr>
        <w:ind w:left="3600" w:hanging="360"/>
      </w:pPr>
    </w:lvl>
    <w:lvl w:ilvl="5" w:tplc="F8F8C6A2" w:tentative="1">
      <w:start w:val="1"/>
      <w:numFmt w:val="lowerRoman"/>
      <w:lvlText w:val="%6."/>
      <w:lvlJc w:val="right"/>
      <w:pPr>
        <w:ind w:left="4320" w:hanging="180"/>
      </w:pPr>
    </w:lvl>
    <w:lvl w:ilvl="6" w:tplc="AB94E5F4" w:tentative="1">
      <w:start w:val="1"/>
      <w:numFmt w:val="decimal"/>
      <w:lvlText w:val="%7."/>
      <w:lvlJc w:val="left"/>
      <w:pPr>
        <w:ind w:left="5040" w:hanging="360"/>
      </w:pPr>
    </w:lvl>
    <w:lvl w:ilvl="7" w:tplc="40AA2D24" w:tentative="1">
      <w:start w:val="1"/>
      <w:numFmt w:val="lowerLetter"/>
      <w:lvlText w:val="%8."/>
      <w:lvlJc w:val="left"/>
      <w:pPr>
        <w:ind w:left="5760" w:hanging="360"/>
      </w:pPr>
    </w:lvl>
    <w:lvl w:ilvl="8" w:tplc="1DF0C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1455E"/>
    <w:multiLevelType w:val="hybridMultilevel"/>
    <w:tmpl w:val="F8883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459A3"/>
    <w:multiLevelType w:val="hybridMultilevel"/>
    <w:tmpl w:val="5414DAC8"/>
    <w:lvl w:ilvl="0" w:tplc="3968B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EA4190" w:tentative="1">
      <w:start w:val="1"/>
      <w:numFmt w:val="lowerLetter"/>
      <w:lvlText w:val="%2."/>
      <w:lvlJc w:val="left"/>
      <w:pPr>
        <w:ind w:left="1440" w:hanging="360"/>
      </w:pPr>
    </w:lvl>
    <w:lvl w:ilvl="2" w:tplc="81D64FEA" w:tentative="1">
      <w:start w:val="1"/>
      <w:numFmt w:val="lowerRoman"/>
      <w:lvlText w:val="%3."/>
      <w:lvlJc w:val="right"/>
      <w:pPr>
        <w:ind w:left="2160" w:hanging="180"/>
      </w:pPr>
    </w:lvl>
    <w:lvl w:ilvl="3" w:tplc="4CCA4E64" w:tentative="1">
      <w:start w:val="1"/>
      <w:numFmt w:val="decimal"/>
      <w:lvlText w:val="%4."/>
      <w:lvlJc w:val="left"/>
      <w:pPr>
        <w:ind w:left="2880" w:hanging="360"/>
      </w:pPr>
    </w:lvl>
    <w:lvl w:ilvl="4" w:tplc="BBC4E71A" w:tentative="1">
      <w:start w:val="1"/>
      <w:numFmt w:val="lowerLetter"/>
      <w:lvlText w:val="%5."/>
      <w:lvlJc w:val="left"/>
      <w:pPr>
        <w:ind w:left="3600" w:hanging="360"/>
      </w:pPr>
    </w:lvl>
    <w:lvl w:ilvl="5" w:tplc="5CDCC8C4" w:tentative="1">
      <w:start w:val="1"/>
      <w:numFmt w:val="lowerRoman"/>
      <w:lvlText w:val="%6."/>
      <w:lvlJc w:val="right"/>
      <w:pPr>
        <w:ind w:left="4320" w:hanging="180"/>
      </w:pPr>
    </w:lvl>
    <w:lvl w:ilvl="6" w:tplc="C4BAB7DE" w:tentative="1">
      <w:start w:val="1"/>
      <w:numFmt w:val="decimal"/>
      <w:lvlText w:val="%7."/>
      <w:lvlJc w:val="left"/>
      <w:pPr>
        <w:ind w:left="5040" w:hanging="360"/>
      </w:pPr>
    </w:lvl>
    <w:lvl w:ilvl="7" w:tplc="376EBE0A" w:tentative="1">
      <w:start w:val="1"/>
      <w:numFmt w:val="lowerLetter"/>
      <w:lvlText w:val="%8."/>
      <w:lvlJc w:val="left"/>
      <w:pPr>
        <w:ind w:left="5760" w:hanging="360"/>
      </w:pPr>
    </w:lvl>
    <w:lvl w:ilvl="8" w:tplc="3B549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7450E"/>
    <w:multiLevelType w:val="hybridMultilevel"/>
    <w:tmpl w:val="F9E8D04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33B10"/>
    <w:multiLevelType w:val="hybridMultilevel"/>
    <w:tmpl w:val="A4D28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424368">
    <w:abstractNumId w:val="7"/>
  </w:num>
  <w:num w:numId="2" w16cid:durableId="1885361647">
    <w:abstractNumId w:val="5"/>
  </w:num>
  <w:num w:numId="3" w16cid:durableId="233902666">
    <w:abstractNumId w:val="4"/>
  </w:num>
  <w:num w:numId="4" w16cid:durableId="548958861">
    <w:abstractNumId w:val="0"/>
  </w:num>
  <w:num w:numId="5" w16cid:durableId="506403807">
    <w:abstractNumId w:val="12"/>
  </w:num>
  <w:num w:numId="6" w16cid:durableId="1160534332">
    <w:abstractNumId w:val="1"/>
  </w:num>
  <w:num w:numId="7" w16cid:durableId="1678146440">
    <w:abstractNumId w:val="3"/>
  </w:num>
  <w:num w:numId="8" w16cid:durableId="1215315120">
    <w:abstractNumId w:val="9"/>
  </w:num>
  <w:num w:numId="9" w16cid:durableId="656148452">
    <w:abstractNumId w:val="15"/>
  </w:num>
  <w:num w:numId="10" w16cid:durableId="1414737827">
    <w:abstractNumId w:val="13"/>
  </w:num>
  <w:num w:numId="11" w16cid:durableId="900823384">
    <w:abstractNumId w:val="10"/>
  </w:num>
  <w:num w:numId="12" w16cid:durableId="1792017658">
    <w:abstractNumId w:val="8"/>
  </w:num>
  <w:num w:numId="13" w16cid:durableId="381251815">
    <w:abstractNumId w:val="6"/>
  </w:num>
  <w:num w:numId="14" w16cid:durableId="526601153">
    <w:abstractNumId w:val="2"/>
  </w:num>
  <w:num w:numId="15" w16cid:durableId="1686975046">
    <w:abstractNumId w:val="11"/>
  </w:num>
  <w:num w:numId="16" w16cid:durableId="991179837">
    <w:abstractNumId w:val="16"/>
  </w:num>
  <w:num w:numId="17" w16cid:durableId="460422815">
    <w:abstractNumId w:val="17"/>
  </w:num>
  <w:num w:numId="18" w16cid:durableId="12226709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6C4"/>
    <w:rsid w:val="000235BE"/>
    <w:rsid w:val="000B55EF"/>
    <w:rsid w:val="000D347E"/>
    <w:rsid w:val="001C6A7D"/>
    <w:rsid w:val="001F2722"/>
    <w:rsid w:val="002F3FF2"/>
    <w:rsid w:val="0032120F"/>
    <w:rsid w:val="00352C65"/>
    <w:rsid w:val="0037604D"/>
    <w:rsid w:val="0044284B"/>
    <w:rsid w:val="00447DC8"/>
    <w:rsid w:val="004A3151"/>
    <w:rsid w:val="004B2F96"/>
    <w:rsid w:val="004F536A"/>
    <w:rsid w:val="005A10D2"/>
    <w:rsid w:val="005F48B5"/>
    <w:rsid w:val="006006DA"/>
    <w:rsid w:val="00657624"/>
    <w:rsid w:val="00690098"/>
    <w:rsid w:val="006B3BAD"/>
    <w:rsid w:val="00704B1E"/>
    <w:rsid w:val="007718DC"/>
    <w:rsid w:val="00793B78"/>
    <w:rsid w:val="007A131C"/>
    <w:rsid w:val="007D7141"/>
    <w:rsid w:val="00850D2D"/>
    <w:rsid w:val="0086628C"/>
    <w:rsid w:val="00867180"/>
    <w:rsid w:val="008B68C7"/>
    <w:rsid w:val="0094743E"/>
    <w:rsid w:val="00982913"/>
    <w:rsid w:val="00986089"/>
    <w:rsid w:val="009966C4"/>
    <w:rsid w:val="00997D07"/>
    <w:rsid w:val="00A05F59"/>
    <w:rsid w:val="00A130A6"/>
    <w:rsid w:val="00A14684"/>
    <w:rsid w:val="00A53FA3"/>
    <w:rsid w:val="00A87A15"/>
    <w:rsid w:val="00AA159A"/>
    <w:rsid w:val="00B37862"/>
    <w:rsid w:val="00BC0C39"/>
    <w:rsid w:val="00BF07ED"/>
    <w:rsid w:val="00C54F4E"/>
    <w:rsid w:val="00C96198"/>
    <w:rsid w:val="00CA6739"/>
    <w:rsid w:val="00D344EB"/>
    <w:rsid w:val="00DA74E8"/>
    <w:rsid w:val="00DE696D"/>
    <w:rsid w:val="00E333B6"/>
    <w:rsid w:val="00E53D19"/>
    <w:rsid w:val="00E666ED"/>
    <w:rsid w:val="00F02EED"/>
    <w:rsid w:val="00FA039F"/>
    <w:rsid w:val="00FA65CA"/>
    <w:rsid w:val="00FF0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013BF72"/>
  <w15:docId w15:val="{ABAC7010-A751-43E1-AC40-A454C942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6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6277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B55EF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36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02E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0D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47E"/>
  </w:style>
  <w:style w:type="paragraph" w:styleId="Zpat">
    <w:name w:val="footer"/>
    <w:basedOn w:val="Normln"/>
    <w:link w:val="ZpatChar"/>
    <w:uiPriority w:val="99"/>
    <w:unhideWhenUsed/>
    <w:rsid w:val="000D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347E"/>
  </w:style>
  <w:style w:type="paragraph" w:customStyle="1" w:styleId="Default">
    <w:name w:val="Default"/>
    <w:rsid w:val="001F27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2218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Kramova</cp:lastModifiedBy>
  <cp:revision>4</cp:revision>
  <cp:lastPrinted>2024-02-21T07:58:00Z</cp:lastPrinted>
  <dcterms:created xsi:type="dcterms:W3CDTF">2023-03-29T22:19:00Z</dcterms:created>
  <dcterms:modified xsi:type="dcterms:W3CDTF">2024-05-28T08:34:00Z</dcterms:modified>
</cp:coreProperties>
</file>