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B74B9" w14:textId="682864F1" w:rsidR="00B94EC2" w:rsidRPr="00F97945" w:rsidRDefault="00F97945" w:rsidP="00F97945">
      <w:pPr>
        <w:jc w:val="center"/>
        <w:rPr>
          <w:sz w:val="32"/>
          <w:szCs w:val="32"/>
          <w:u w:val="single"/>
        </w:rPr>
      </w:pPr>
      <w:r w:rsidRPr="00F97945">
        <w:rPr>
          <w:sz w:val="32"/>
          <w:szCs w:val="32"/>
          <w:u w:val="single"/>
        </w:rPr>
        <w:t>Renovace oken</w:t>
      </w:r>
      <w:r>
        <w:rPr>
          <w:sz w:val="32"/>
          <w:szCs w:val="32"/>
          <w:u w:val="single"/>
        </w:rPr>
        <w:t xml:space="preserve"> v činžovním domě</w:t>
      </w:r>
      <w:r w:rsidRPr="00F97945">
        <w:rPr>
          <w:sz w:val="32"/>
          <w:szCs w:val="32"/>
          <w:u w:val="single"/>
        </w:rPr>
        <w:t xml:space="preserve"> na adrese </w:t>
      </w:r>
      <w:proofErr w:type="spellStart"/>
      <w:r w:rsidRPr="00F97945">
        <w:rPr>
          <w:sz w:val="32"/>
          <w:szCs w:val="32"/>
          <w:u w:val="single"/>
        </w:rPr>
        <w:t>F.X.Procházky</w:t>
      </w:r>
      <w:proofErr w:type="spellEnd"/>
      <w:r w:rsidRPr="00F97945">
        <w:rPr>
          <w:sz w:val="32"/>
          <w:szCs w:val="32"/>
          <w:u w:val="single"/>
        </w:rPr>
        <w:t xml:space="preserve"> 42</w:t>
      </w:r>
    </w:p>
    <w:p w14:paraId="1303F2D5" w14:textId="77777777" w:rsidR="00F97945" w:rsidRDefault="00F97945" w:rsidP="00F97945">
      <w:pPr>
        <w:rPr>
          <w:sz w:val="24"/>
          <w:szCs w:val="24"/>
          <w:u w:val="single"/>
        </w:rPr>
      </w:pPr>
    </w:p>
    <w:p w14:paraId="14D28621" w14:textId="2543AC8D" w:rsidR="00BD70D1" w:rsidRDefault="00BD70D1" w:rsidP="00F979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.</w:t>
      </w:r>
      <w:r w:rsidRPr="00F97945">
        <w:rPr>
          <w:sz w:val="24"/>
          <w:szCs w:val="24"/>
          <w:u w:val="single"/>
        </w:rPr>
        <w:t xml:space="preserve"> Číslo</w:t>
      </w:r>
      <w:r w:rsidR="00F97945" w:rsidRPr="00F97945">
        <w:rPr>
          <w:sz w:val="24"/>
          <w:szCs w:val="24"/>
          <w:u w:val="single"/>
        </w:rPr>
        <w:t xml:space="preserve"> bytu                  Počet oke</w:t>
      </w:r>
      <w:r w:rsidR="00F97945">
        <w:rPr>
          <w:sz w:val="24"/>
          <w:szCs w:val="24"/>
          <w:u w:val="single"/>
        </w:rPr>
        <w:t xml:space="preserve">n                                                     Speciální požadavky                 </w:t>
      </w:r>
      <w:proofErr w:type="gramStart"/>
      <w:r w:rsidR="00F97945">
        <w:rPr>
          <w:sz w:val="24"/>
          <w:szCs w:val="24"/>
          <w:u w:val="single"/>
        </w:rPr>
        <w:t xml:space="preserve">  .</w:t>
      </w:r>
      <w:proofErr w:type="gramEnd"/>
      <w:r w:rsidR="00F97945">
        <w:rPr>
          <w:sz w:val="24"/>
          <w:szCs w:val="24"/>
          <w:u w:val="single"/>
        </w:rPr>
        <w:t xml:space="preserve">                                                  </w:t>
      </w:r>
    </w:p>
    <w:p w14:paraId="5255F051" w14:textId="416E4A34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č.1                                4 ks</w:t>
      </w:r>
    </w:p>
    <w:p w14:paraId="75C9285D" w14:textId="5B5D1296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č.2                                4 ks</w:t>
      </w:r>
    </w:p>
    <w:p w14:paraId="00E1BC7E" w14:textId="6484BA87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č.3                                4 ks</w:t>
      </w:r>
    </w:p>
    <w:p w14:paraId="12229634" w14:textId="7C73CA75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č.4                                5 ks                                                                </w:t>
      </w:r>
    </w:p>
    <w:p w14:paraId="23F3D020" w14:textId="012AE3AB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č.5                                8 ks</w:t>
      </w:r>
      <w:r w:rsidR="00BD70D1">
        <w:rPr>
          <w:sz w:val="24"/>
          <w:szCs w:val="24"/>
        </w:rPr>
        <w:t xml:space="preserve">                                                           </w:t>
      </w:r>
    </w:p>
    <w:p w14:paraId="71B56FE6" w14:textId="656CBFA8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č.6                                5 ks</w:t>
      </w:r>
      <w:r w:rsidR="00BD70D1">
        <w:rPr>
          <w:sz w:val="24"/>
          <w:szCs w:val="24"/>
        </w:rPr>
        <w:t xml:space="preserve">                                                                </w:t>
      </w:r>
    </w:p>
    <w:p w14:paraId="5AB2FAEB" w14:textId="2FA391AB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č.7                                4 ks</w:t>
      </w:r>
    </w:p>
    <w:p w14:paraId="03F23BB1" w14:textId="18017424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č.8                                4 ks</w:t>
      </w:r>
      <w:r w:rsidR="00BD70D1">
        <w:rPr>
          <w:sz w:val="24"/>
          <w:szCs w:val="24"/>
        </w:rPr>
        <w:t xml:space="preserve">                                                                </w:t>
      </w:r>
    </w:p>
    <w:p w14:paraId="3FF5DFEF" w14:textId="0AD13B6F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č.9                                5 ks</w:t>
      </w:r>
      <w:r w:rsidR="00BD70D1">
        <w:rPr>
          <w:sz w:val="24"/>
          <w:szCs w:val="24"/>
        </w:rPr>
        <w:t xml:space="preserve">                                                                </w:t>
      </w:r>
    </w:p>
    <w:p w14:paraId="21B4F659" w14:textId="17E1C733" w:rsidR="00F97945" w:rsidRDefault="00F97945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č.10                          </w:t>
      </w:r>
      <w:r w:rsidR="00BD70D1">
        <w:rPr>
          <w:sz w:val="24"/>
          <w:szCs w:val="24"/>
        </w:rPr>
        <w:t xml:space="preserve">    9 ks</w:t>
      </w:r>
      <w:r>
        <w:rPr>
          <w:sz w:val="24"/>
          <w:szCs w:val="24"/>
        </w:rPr>
        <w:t xml:space="preserve">   </w:t>
      </w:r>
      <w:r w:rsidR="00BD70D1">
        <w:rPr>
          <w:sz w:val="24"/>
          <w:szCs w:val="24"/>
        </w:rPr>
        <w:t xml:space="preserve">                                                        </w:t>
      </w:r>
    </w:p>
    <w:p w14:paraId="6323A755" w14:textId="0C9AD12F" w:rsidR="00BD70D1" w:rsidRDefault="00BD70D1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č.11                              3 ks</w:t>
      </w:r>
    </w:p>
    <w:p w14:paraId="7E57A92B" w14:textId="0A92E468" w:rsidR="00BD70D1" w:rsidRDefault="00BD70D1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č.12                              4 ks</w:t>
      </w:r>
    </w:p>
    <w:p w14:paraId="044C2E19" w14:textId="003F1761" w:rsidR="00BD70D1" w:rsidRDefault="00BD70D1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     č.13                              </w:t>
      </w:r>
      <w:r w:rsidR="007677B9">
        <w:rPr>
          <w:sz w:val="24"/>
          <w:szCs w:val="24"/>
        </w:rPr>
        <w:t>8 ks</w:t>
      </w:r>
    </w:p>
    <w:p w14:paraId="2D71A92C" w14:textId="0396F79B" w:rsidR="00BD70D1" w:rsidRDefault="007677B9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společné prostory          3 </w:t>
      </w:r>
      <w:proofErr w:type="gramStart"/>
      <w:r>
        <w:rPr>
          <w:sz w:val="24"/>
          <w:szCs w:val="24"/>
        </w:rPr>
        <w:t>ks  oken</w:t>
      </w:r>
      <w:proofErr w:type="gramEnd"/>
    </w:p>
    <w:p w14:paraId="6AFAE7F0" w14:textId="6618EF88" w:rsidR="007677B9" w:rsidRDefault="007677B9" w:rsidP="00F97945">
      <w:pPr>
        <w:rPr>
          <w:sz w:val="24"/>
          <w:szCs w:val="24"/>
        </w:rPr>
      </w:pPr>
      <w:r>
        <w:rPr>
          <w:sz w:val="24"/>
          <w:szCs w:val="24"/>
        </w:rPr>
        <w:t xml:space="preserve">společné prostory          4 </w:t>
      </w:r>
      <w:proofErr w:type="gramStart"/>
      <w:r>
        <w:rPr>
          <w:sz w:val="24"/>
          <w:szCs w:val="24"/>
        </w:rPr>
        <w:t>ks  balkonových</w:t>
      </w:r>
      <w:proofErr w:type="gramEnd"/>
      <w:r>
        <w:rPr>
          <w:sz w:val="24"/>
          <w:szCs w:val="24"/>
        </w:rPr>
        <w:t xml:space="preserve"> dveří</w:t>
      </w:r>
    </w:p>
    <w:p w14:paraId="6EEA22F2" w14:textId="77777777" w:rsidR="007B0F69" w:rsidRDefault="007B0F69" w:rsidP="00F97945">
      <w:pPr>
        <w:rPr>
          <w:sz w:val="24"/>
          <w:szCs w:val="24"/>
        </w:rPr>
      </w:pPr>
    </w:p>
    <w:p w14:paraId="18547560" w14:textId="77777777" w:rsidR="007B0F69" w:rsidRDefault="007B0F69" w:rsidP="00F97945">
      <w:pPr>
        <w:rPr>
          <w:sz w:val="24"/>
          <w:szCs w:val="24"/>
        </w:rPr>
      </w:pPr>
    </w:p>
    <w:p w14:paraId="37CF55EA" w14:textId="078A8A4D" w:rsidR="007B0F69" w:rsidRPr="00A74B3D" w:rsidRDefault="007B0F69" w:rsidP="00F97945">
      <w:r w:rsidRPr="00A74B3D">
        <w:rPr>
          <w:b/>
          <w:bCs/>
        </w:rPr>
        <w:t>Renovace stávajících špaletových oken</w:t>
      </w:r>
      <w:r w:rsidRPr="00A74B3D">
        <w:t xml:space="preserve"> (celkem 74 kusů o celkové ploše včetně rámů </w:t>
      </w:r>
      <w:r w:rsidRPr="00A74B3D">
        <w:rPr>
          <w:b/>
          <w:bCs/>
        </w:rPr>
        <w:t>cca 737,3 m</w:t>
      </w:r>
      <w:r w:rsidRPr="00A74B3D">
        <w:rPr>
          <w:b/>
          <w:bCs/>
          <w:vertAlign w:val="superscript"/>
        </w:rPr>
        <w:t>2</w:t>
      </w:r>
      <w:r w:rsidRPr="00A74B3D">
        <w:t>)</w:t>
      </w:r>
    </w:p>
    <w:p w14:paraId="2A59E09D" w14:textId="7D7F77E2" w:rsidR="00B90CAF" w:rsidRDefault="00B90CAF" w:rsidP="00A42C4B">
      <w:pPr>
        <w:jc w:val="both"/>
        <w:rPr>
          <w:sz w:val="24"/>
          <w:szCs w:val="24"/>
        </w:rPr>
      </w:pPr>
      <w:r w:rsidRPr="00A74B3D">
        <w:rPr>
          <w:sz w:val="24"/>
          <w:szCs w:val="24"/>
        </w:rPr>
        <w:t>Odstranění</w:t>
      </w:r>
      <w:r w:rsidR="005362F1" w:rsidRPr="00A74B3D">
        <w:rPr>
          <w:sz w:val="24"/>
          <w:szCs w:val="24"/>
        </w:rPr>
        <w:t xml:space="preserve"> stávající</w:t>
      </w:r>
      <w:r w:rsidRPr="00A74B3D">
        <w:rPr>
          <w:sz w:val="24"/>
          <w:szCs w:val="24"/>
        </w:rPr>
        <w:t xml:space="preserve"> barvy na čisté dřevo</w:t>
      </w:r>
      <w:r w:rsidR="005362F1" w:rsidRPr="00A74B3D">
        <w:rPr>
          <w:sz w:val="24"/>
          <w:szCs w:val="24"/>
        </w:rPr>
        <w:t xml:space="preserve"> (opálením, broušením). Tmelení nerovností, popřípadě vyměnit shnilé časti dřeva z nové. Oprava dřevěných okapnic nebo výměna za nové a následné překrytí plechem. Zasklení vnějších okenních křídel izolačním sklem, zasklení na tmel. Vnitřní okenní křídla zasklít do 4 mm skla</w:t>
      </w:r>
      <w:r w:rsidR="00A74B3D" w:rsidRPr="00A74B3D">
        <w:rPr>
          <w:sz w:val="24"/>
          <w:szCs w:val="24"/>
        </w:rPr>
        <w:t>,</w:t>
      </w:r>
      <w:r w:rsidR="005362F1" w:rsidRPr="00A74B3D">
        <w:rPr>
          <w:sz w:val="24"/>
          <w:szCs w:val="24"/>
        </w:rPr>
        <w:t xml:space="preserve"> zasklení na tmel. Stávající kovaní </w:t>
      </w:r>
      <w:r w:rsidR="00A74B3D" w:rsidRPr="00A74B3D">
        <w:rPr>
          <w:sz w:val="24"/>
          <w:szCs w:val="24"/>
        </w:rPr>
        <w:t>seřídit, oprava dovírání a mechanismů, výměna kliček</w:t>
      </w:r>
      <w:r w:rsidR="005362F1" w:rsidRPr="00A74B3D">
        <w:rPr>
          <w:sz w:val="24"/>
          <w:szCs w:val="24"/>
        </w:rPr>
        <w:t>, popřípadě nahradit novým a sjednotit typ kliček. Do okenních křídel usadit silikonové těsnění. Vypěnění bočních a spodní špalet pěnou (odbouraní tepelných mostů). Záskočky (zarážky oken) nové, nárazníky okenní nové. P</w:t>
      </w:r>
      <w:r w:rsidRPr="00A74B3D">
        <w:rPr>
          <w:sz w:val="24"/>
          <w:szCs w:val="24"/>
        </w:rPr>
        <w:t>ovrchová úprava syntetika barva</w:t>
      </w:r>
      <w:r w:rsidR="005362F1" w:rsidRPr="00A74B3D">
        <w:rPr>
          <w:sz w:val="24"/>
          <w:szCs w:val="24"/>
        </w:rPr>
        <w:t xml:space="preserve"> (bíla nebo slonová kost)</w:t>
      </w:r>
      <w:r w:rsidR="00A74B3D">
        <w:rPr>
          <w:sz w:val="24"/>
          <w:szCs w:val="24"/>
        </w:rPr>
        <w:t xml:space="preserve"> </w:t>
      </w:r>
      <w:proofErr w:type="spellStart"/>
      <w:r w:rsidR="00A74B3D">
        <w:rPr>
          <w:sz w:val="24"/>
          <w:szCs w:val="24"/>
        </w:rPr>
        <w:t>polomat</w:t>
      </w:r>
      <w:proofErr w:type="spellEnd"/>
      <w:r w:rsidR="00A74B3D">
        <w:rPr>
          <w:sz w:val="24"/>
          <w:szCs w:val="24"/>
        </w:rPr>
        <w:t>/lesk.</w:t>
      </w:r>
      <w:r w:rsidR="0010645F">
        <w:rPr>
          <w:sz w:val="24"/>
          <w:szCs w:val="24"/>
        </w:rPr>
        <w:t xml:space="preserve"> Bližší specifikace dle závazného stanoviska odboru památkové péče. </w:t>
      </w:r>
    </w:p>
    <w:p w14:paraId="5CD49927" w14:textId="77777777" w:rsidR="0010645F" w:rsidRDefault="0010645F" w:rsidP="00A42C4B">
      <w:pPr>
        <w:jc w:val="both"/>
        <w:rPr>
          <w:sz w:val="24"/>
          <w:szCs w:val="24"/>
        </w:rPr>
      </w:pPr>
    </w:p>
    <w:p w14:paraId="358110C5" w14:textId="77777777" w:rsidR="0010645F" w:rsidRDefault="0010645F" w:rsidP="00A42C4B">
      <w:pPr>
        <w:jc w:val="both"/>
        <w:rPr>
          <w:sz w:val="24"/>
          <w:szCs w:val="24"/>
        </w:rPr>
      </w:pPr>
    </w:p>
    <w:p w14:paraId="7F645314" w14:textId="6C89D0C7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Fotodokumentace aktuálního stavu oken na budově.</w:t>
      </w:r>
    </w:p>
    <w:p w14:paraId="7B5976FC" w14:textId="39436BEF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t>Obr. 1 – pohled vnitroblok</w:t>
      </w:r>
    </w:p>
    <w:p w14:paraId="7378250C" w14:textId="18FAB470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E8FD29" wp14:editId="01A148C6">
            <wp:extent cx="4428067" cy="3321050"/>
            <wp:effectExtent l="0" t="0" r="0" b="0"/>
            <wp:docPr id="10548139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13922" name="Obrázek 10548139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85" cy="332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0CAF1" w14:textId="5C8B8370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t>Obr. 2 – pohled vnitroblok</w:t>
      </w:r>
    </w:p>
    <w:p w14:paraId="218E825B" w14:textId="6BEF8B6F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FC52439" wp14:editId="4247D66C">
            <wp:extent cx="4406900" cy="3305175"/>
            <wp:effectExtent l="0" t="0" r="0" b="9525"/>
            <wp:docPr id="196967570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75702" name="Obrázek 196967570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770" cy="330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B4988" w14:textId="77777777" w:rsidR="0010645F" w:rsidRDefault="0010645F" w:rsidP="00A42C4B">
      <w:pPr>
        <w:jc w:val="both"/>
        <w:rPr>
          <w:sz w:val="24"/>
          <w:szCs w:val="24"/>
        </w:rPr>
      </w:pPr>
    </w:p>
    <w:p w14:paraId="5824BAF0" w14:textId="77777777" w:rsidR="0010645F" w:rsidRDefault="0010645F" w:rsidP="00A42C4B">
      <w:pPr>
        <w:jc w:val="both"/>
        <w:rPr>
          <w:sz w:val="24"/>
          <w:szCs w:val="24"/>
        </w:rPr>
      </w:pPr>
    </w:p>
    <w:p w14:paraId="5256DC75" w14:textId="77777777" w:rsidR="0010645F" w:rsidRDefault="0010645F" w:rsidP="00A42C4B">
      <w:pPr>
        <w:jc w:val="both"/>
        <w:rPr>
          <w:sz w:val="24"/>
          <w:szCs w:val="24"/>
        </w:rPr>
      </w:pPr>
    </w:p>
    <w:p w14:paraId="62541761" w14:textId="77777777" w:rsidR="0010645F" w:rsidRDefault="0010645F" w:rsidP="00A42C4B">
      <w:pPr>
        <w:jc w:val="both"/>
        <w:rPr>
          <w:sz w:val="24"/>
          <w:szCs w:val="24"/>
        </w:rPr>
      </w:pPr>
    </w:p>
    <w:p w14:paraId="7B2823B9" w14:textId="18CFE6DD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Obr. 3 – pohled vnitroblok</w:t>
      </w:r>
    </w:p>
    <w:p w14:paraId="465C4906" w14:textId="52F78AB1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D908AAE" wp14:editId="0E7C3A4A">
            <wp:extent cx="3943350" cy="5257799"/>
            <wp:effectExtent l="0" t="0" r="0" b="635"/>
            <wp:docPr id="198491399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13999" name="Obrázek 19849139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587" cy="526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AF532" w14:textId="77777777" w:rsidR="0010645F" w:rsidRDefault="0010645F" w:rsidP="00A42C4B">
      <w:pPr>
        <w:jc w:val="both"/>
        <w:rPr>
          <w:sz w:val="24"/>
          <w:szCs w:val="24"/>
        </w:rPr>
      </w:pPr>
    </w:p>
    <w:p w14:paraId="0DF0248C" w14:textId="77777777" w:rsidR="0010645F" w:rsidRDefault="0010645F" w:rsidP="00A42C4B">
      <w:pPr>
        <w:jc w:val="both"/>
        <w:rPr>
          <w:sz w:val="24"/>
          <w:szCs w:val="24"/>
        </w:rPr>
      </w:pPr>
    </w:p>
    <w:p w14:paraId="0E97CB6D" w14:textId="77777777" w:rsidR="0010645F" w:rsidRDefault="0010645F" w:rsidP="00A42C4B">
      <w:pPr>
        <w:jc w:val="both"/>
        <w:rPr>
          <w:sz w:val="24"/>
          <w:szCs w:val="24"/>
        </w:rPr>
      </w:pPr>
    </w:p>
    <w:p w14:paraId="3F80ACC1" w14:textId="77777777" w:rsidR="0010645F" w:rsidRDefault="0010645F" w:rsidP="00A42C4B">
      <w:pPr>
        <w:jc w:val="both"/>
        <w:rPr>
          <w:sz w:val="24"/>
          <w:szCs w:val="24"/>
        </w:rPr>
      </w:pPr>
    </w:p>
    <w:p w14:paraId="5C84F4F7" w14:textId="77777777" w:rsidR="0010645F" w:rsidRDefault="0010645F" w:rsidP="00A42C4B">
      <w:pPr>
        <w:jc w:val="both"/>
        <w:rPr>
          <w:sz w:val="24"/>
          <w:szCs w:val="24"/>
        </w:rPr>
      </w:pPr>
    </w:p>
    <w:p w14:paraId="3DDA3596" w14:textId="77777777" w:rsidR="0010645F" w:rsidRDefault="0010645F" w:rsidP="00A42C4B">
      <w:pPr>
        <w:jc w:val="both"/>
        <w:rPr>
          <w:sz w:val="24"/>
          <w:szCs w:val="24"/>
        </w:rPr>
      </w:pPr>
    </w:p>
    <w:p w14:paraId="6B851C68" w14:textId="77777777" w:rsidR="0010645F" w:rsidRDefault="0010645F" w:rsidP="00A42C4B">
      <w:pPr>
        <w:jc w:val="both"/>
        <w:rPr>
          <w:sz w:val="24"/>
          <w:szCs w:val="24"/>
        </w:rPr>
      </w:pPr>
    </w:p>
    <w:p w14:paraId="486BAC16" w14:textId="77777777" w:rsidR="0010645F" w:rsidRDefault="0010645F" w:rsidP="00A42C4B">
      <w:pPr>
        <w:jc w:val="both"/>
        <w:rPr>
          <w:sz w:val="24"/>
          <w:szCs w:val="24"/>
        </w:rPr>
      </w:pPr>
    </w:p>
    <w:p w14:paraId="04253905" w14:textId="77777777" w:rsidR="0010645F" w:rsidRDefault="0010645F" w:rsidP="00A42C4B">
      <w:pPr>
        <w:jc w:val="both"/>
        <w:rPr>
          <w:sz w:val="24"/>
          <w:szCs w:val="24"/>
        </w:rPr>
      </w:pPr>
    </w:p>
    <w:p w14:paraId="32194E62" w14:textId="77777777" w:rsidR="0010645F" w:rsidRDefault="0010645F" w:rsidP="00A42C4B">
      <w:pPr>
        <w:jc w:val="both"/>
        <w:rPr>
          <w:sz w:val="24"/>
          <w:szCs w:val="24"/>
        </w:rPr>
      </w:pPr>
    </w:p>
    <w:p w14:paraId="40534A73" w14:textId="77777777" w:rsidR="0010645F" w:rsidRDefault="0010645F" w:rsidP="00A42C4B">
      <w:pPr>
        <w:jc w:val="both"/>
        <w:rPr>
          <w:sz w:val="24"/>
          <w:szCs w:val="24"/>
        </w:rPr>
      </w:pPr>
    </w:p>
    <w:p w14:paraId="1EC49644" w14:textId="2ADA919B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Obr. 4 – pohled vnitroblok</w:t>
      </w:r>
    </w:p>
    <w:p w14:paraId="45011845" w14:textId="493B9359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D909E11" wp14:editId="68CB621D">
            <wp:extent cx="5760720" cy="7680960"/>
            <wp:effectExtent l="0" t="0" r="0" b="0"/>
            <wp:docPr id="140493853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38539" name="Obrázek 140493853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A4B79" w14:textId="77777777" w:rsidR="0010645F" w:rsidRDefault="0010645F" w:rsidP="00A42C4B">
      <w:pPr>
        <w:jc w:val="both"/>
        <w:rPr>
          <w:sz w:val="24"/>
          <w:szCs w:val="24"/>
        </w:rPr>
      </w:pPr>
    </w:p>
    <w:p w14:paraId="6562101C" w14:textId="77777777" w:rsidR="0010645F" w:rsidRDefault="0010645F" w:rsidP="00A42C4B">
      <w:pPr>
        <w:jc w:val="both"/>
        <w:rPr>
          <w:sz w:val="24"/>
          <w:szCs w:val="24"/>
        </w:rPr>
      </w:pPr>
    </w:p>
    <w:p w14:paraId="6808926B" w14:textId="77777777" w:rsidR="0010645F" w:rsidRDefault="0010645F" w:rsidP="00A42C4B">
      <w:pPr>
        <w:jc w:val="both"/>
        <w:rPr>
          <w:sz w:val="24"/>
          <w:szCs w:val="24"/>
        </w:rPr>
      </w:pPr>
    </w:p>
    <w:p w14:paraId="34769193" w14:textId="6381434A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Obr. 5 – detail okna vnitroblok</w:t>
      </w:r>
    </w:p>
    <w:p w14:paraId="0D3B72FA" w14:textId="41479198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A95519" wp14:editId="13D9ECF5">
            <wp:extent cx="5760720" cy="7680960"/>
            <wp:effectExtent l="0" t="0" r="0" b="0"/>
            <wp:docPr id="110733848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38481" name="Obrázek 11073384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8465D" w14:textId="77777777" w:rsidR="0010645F" w:rsidRDefault="0010645F" w:rsidP="00A42C4B">
      <w:pPr>
        <w:jc w:val="both"/>
        <w:rPr>
          <w:sz w:val="24"/>
          <w:szCs w:val="24"/>
        </w:rPr>
      </w:pPr>
    </w:p>
    <w:p w14:paraId="366D131D" w14:textId="77777777" w:rsidR="0010645F" w:rsidRDefault="0010645F" w:rsidP="00A42C4B">
      <w:pPr>
        <w:jc w:val="both"/>
        <w:rPr>
          <w:sz w:val="24"/>
          <w:szCs w:val="24"/>
        </w:rPr>
      </w:pPr>
    </w:p>
    <w:p w14:paraId="6B8E5F45" w14:textId="77777777" w:rsidR="0010645F" w:rsidRDefault="0010645F" w:rsidP="00A42C4B">
      <w:pPr>
        <w:jc w:val="both"/>
        <w:rPr>
          <w:sz w:val="24"/>
          <w:szCs w:val="24"/>
        </w:rPr>
      </w:pPr>
    </w:p>
    <w:p w14:paraId="599B187C" w14:textId="77777777" w:rsidR="0010645F" w:rsidRDefault="0010645F" w:rsidP="00A42C4B">
      <w:pPr>
        <w:jc w:val="both"/>
        <w:rPr>
          <w:sz w:val="24"/>
          <w:szCs w:val="24"/>
        </w:rPr>
      </w:pPr>
    </w:p>
    <w:p w14:paraId="64C7747D" w14:textId="5058A769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t>Obr. 6 – detail okno chodba</w:t>
      </w:r>
    </w:p>
    <w:p w14:paraId="50788249" w14:textId="21A33474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D201A97" wp14:editId="633464E7">
            <wp:extent cx="5760720" cy="7680960"/>
            <wp:effectExtent l="0" t="0" r="0" b="0"/>
            <wp:docPr id="44529235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92359" name="Obrázek 44529235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2F45E" w14:textId="77777777" w:rsidR="0010645F" w:rsidRDefault="0010645F" w:rsidP="00A42C4B">
      <w:pPr>
        <w:jc w:val="both"/>
        <w:rPr>
          <w:sz w:val="24"/>
          <w:szCs w:val="24"/>
        </w:rPr>
      </w:pPr>
    </w:p>
    <w:p w14:paraId="0AE5F407" w14:textId="77777777" w:rsidR="0010645F" w:rsidRDefault="0010645F" w:rsidP="00A42C4B">
      <w:pPr>
        <w:jc w:val="both"/>
        <w:rPr>
          <w:sz w:val="24"/>
          <w:szCs w:val="24"/>
        </w:rPr>
      </w:pPr>
    </w:p>
    <w:p w14:paraId="5B145047" w14:textId="37040242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Obr. 7 – detail klička, okno chodba</w:t>
      </w:r>
    </w:p>
    <w:p w14:paraId="236078F4" w14:textId="56B8164A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3BF610" wp14:editId="068B2117">
            <wp:extent cx="5760720" cy="7680960"/>
            <wp:effectExtent l="0" t="0" r="0" b="0"/>
            <wp:docPr id="56093933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39333" name="Obrázek 56093933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8A0EC" w14:textId="77777777" w:rsidR="0010645F" w:rsidRDefault="0010645F" w:rsidP="00A42C4B">
      <w:pPr>
        <w:jc w:val="both"/>
        <w:rPr>
          <w:sz w:val="24"/>
          <w:szCs w:val="24"/>
        </w:rPr>
      </w:pPr>
    </w:p>
    <w:p w14:paraId="6CE3371B" w14:textId="77777777" w:rsidR="0010645F" w:rsidRDefault="0010645F" w:rsidP="00A42C4B">
      <w:pPr>
        <w:jc w:val="both"/>
        <w:rPr>
          <w:sz w:val="24"/>
          <w:szCs w:val="24"/>
        </w:rPr>
      </w:pPr>
    </w:p>
    <w:p w14:paraId="3BF71338" w14:textId="77777777" w:rsidR="0010645F" w:rsidRDefault="0010645F" w:rsidP="00A42C4B">
      <w:pPr>
        <w:jc w:val="both"/>
        <w:rPr>
          <w:sz w:val="24"/>
          <w:szCs w:val="24"/>
        </w:rPr>
      </w:pPr>
    </w:p>
    <w:p w14:paraId="422A0316" w14:textId="50617532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Obr. 8 – </w:t>
      </w:r>
      <w:proofErr w:type="spellStart"/>
      <w:r>
        <w:rPr>
          <w:sz w:val="24"/>
          <w:szCs w:val="24"/>
        </w:rPr>
        <w:t>balkovoné</w:t>
      </w:r>
      <w:proofErr w:type="spellEnd"/>
      <w:r>
        <w:rPr>
          <w:sz w:val="24"/>
          <w:szCs w:val="24"/>
        </w:rPr>
        <w:t xml:space="preserve"> dveře</w:t>
      </w:r>
    </w:p>
    <w:p w14:paraId="0814FC11" w14:textId="0C4AC5F5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B99005A" wp14:editId="15639A2F">
            <wp:extent cx="5760720" cy="7680960"/>
            <wp:effectExtent l="0" t="0" r="0" b="0"/>
            <wp:docPr id="160996458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64582" name="Obrázek 160996458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2322" w14:textId="77777777" w:rsidR="0010645F" w:rsidRDefault="0010645F" w:rsidP="00A42C4B">
      <w:pPr>
        <w:jc w:val="both"/>
        <w:rPr>
          <w:sz w:val="24"/>
          <w:szCs w:val="24"/>
        </w:rPr>
      </w:pPr>
    </w:p>
    <w:p w14:paraId="795FC250" w14:textId="77777777" w:rsidR="0010645F" w:rsidRDefault="0010645F" w:rsidP="00A42C4B">
      <w:pPr>
        <w:jc w:val="both"/>
        <w:rPr>
          <w:sz w:val="24"/>
          <w:szCs w:val="24"/>
        </w:rPr>
      </w:pPr>
    </w:p>
    <w:p w14:paraId="6481503B" w14:textId="77777777" w:rsidR="0010645F" w:rsidRDefault="0010645F" w:rsidP="00A42C4B">
      <w:pPr>
        <w:jc w:val="both"/>
        <w:rPr>
          <w:sz w:val="24"/>
          <w:szCs w:val="24"/>
        </w:rPr>
      </w:pPr>
    </w:p>
    <w:p w14:paraId="3CBF41A0" w14:textId="56543AB7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Obr. 9 – detail klika balkonové dveře chodba </w:t>
      </w:r>
    </w:p>
    <w:p w14:paraId="54B21264" w14:textId="7C30763A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A349497" wp14:editId="1E8BCA4C">
            <wp:extent cx="5760720" cy="7680960"/>
            <wp:effectExtent l="0" t="0" r="0" b="0"/>
            <wp:docPr id="104707355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073553" name="Obrázek 104707355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5D122" w14:textId="77777777" w:rsidR="0010645F" w:rsidRDefault="0010645F" w:rsidP="00A42C4B">
      <w:pPr>
        <w:jc w:val="both"/>
        <w:rPr>
          <w:sz w:val="24"/>
          <w:szCs w:val="24"/>
        </w:rPr>
      </w:pPr>
    </w:p>
    <w:p w14:paraId="73F5426E" w14:textId="77777777" w:rsidR="0010645F" w:rsidRDefault="0010645F" w:rsidP="00A42C4B">
      <w:pPr>
        <w:jc w:val="both"/>
        <w:rPr>
          <w:sz w:val="24"/>
          <w:szCs w:val="24"/>
        </w:rPr>
      </w:pPr>
    </w:p>
    <w:p w14:paraId="31425202" w14:textId="77777777" w:rsidR="0010645F" w:rsidRDefault="0010645F" w:rsidP="00A42C4B">
      <w:pPr>
        <w:jc w:val="both"/>
        <w:rPr>
          <w:sz w:val="24"/>
          <w:szCs w:val="24"/>
        </w:rPr>
      </w:pPr>
    </w:p>
    <w:p w14:paraId="7BF3A8D9" w14:textId="517E1B0E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Obr. 10 – pohled z ulice F.X. Procházky</w:t>
      </w:r>
    </w:p>
    <w:p w14:paraId="498FB0D9" w14:textId="77777777" w:rsidR="0010645F" w:rsidRDefault="0010645F" w:rsidP="00A42C4B">
      <w:pPr>
        <w:jc w:val="both"/>
        <w:rPr>
          <w:sz w:val="24"/>
          <w:szCs w:val="24"/>
        </w:rPr>
      </w:pPr>
    </w:p>
    <w:p w14:paraId="5E95FFCD" w14:textId="33FFEB78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BF91F13" wp14:editId="55776C0B">
            <wp:extent cx="5760720" cy="4320540"/>
            <wp:effectExtent l="0" t="0" r="0" b="3810"/>
            <wp:docPr id="104759025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90252" name="Obrázek 10475902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1DB7D" w14:textId="77777777" w:rsidR="0010645F" w:rsidRDefault="0010645F" w:rsidP="00A42C4B">
      <w:pPr>
        <w:jc w:val="both"/>
        <w:rPr>
          <w:sz w:val="24"/>
          <w:szCs w:val="24"/>
        </w:rPr>
      </w:pPr>
    </w:p>
    <w:p w14:paraId="49CED18E" w14:textId="77777777" w:rsidR="0010645F" w:rsidRDefault="0010645F" w:rsidP="00A42C4B">
      <w:pPr>
        <w:jc w:val="both"/>
        <w:rPr>
          <w:sz w:val="24"/>
          <w:szCs w:val="24"/>
        </w:rPr>
      </w:pPr>
    </w:p>
    <w:p w14:paraId="19A26293" w14:textId="77777777" w:rsidR="0010645F" w:rsidRDefault="0010645F" w:rsidP="00A42C4B">
      <w:pPr>
        <w:jc w:val="both"/>
        <w:rPr>
          <w:sz w:val="24"/>
          <w:szCs w:val="24"/>
        </w:rPr>
      </w:pPr>
    </w:p>
    <w:p w14:paraId="4182D36A" w14:textId="77777777" w:rsidR="0010645F" w:rsidRDefault="0010645F" w:rsidP="00A42C4B">
      <w:pPr>
        <w:jc w:val="both"/>
        <w:rPr>
          <w:sz w:val="24"/>
          <w:szCs w:val="24"/>
        </w:rPr>
      </w:pPr>
    </w:p>
    <w:p w14:paraId="2D38A4C1" w14:textId="77777777" w:rsidR="0010645F" w:rsidRDefault="0010645F" w:rsidP="00A42C4B">
      <w:pPr>
        <w:jc w:val="both"/>
        <w:rPr>
          <w:sz w:val="24"/>
          <w:szCs w:val="24"/>
        </w:rPr>
      </w:pPr>
    </w:p>
    <w:p w14:paraId="56744D80" w14:textId="77777777" w:rsidR="0010645F" w:rsidRDefault="0010645F" w:rsidP="00A42C4B">
      <w:pPr>
        <w:jc w:val="both"/>
        <w:rPr>
          <w:sz w:val="24"/>
          <w:szCs w:val="24"/>
        </w:rPr>
      </w:pPr>
    </w:p>
    <w:p w14:paraId="68163846" w14:textId="77777777" w:rsidR="0010645F" w:rsidRDefault="0010645F" w:rsidP="00A42C4B">
      <w:pPr>
        <w:jc w:val="both"/>
        <w:rPr>
          <w:sz w:val="24"/>
          <w:szCs w:val="24"/>
        </w:rPr>
      </w:pPr>
    </w:p>
    <w:p w14:paraId="57F43A4C" w14:textId="77777777" w:rsidR="0010645F" w:rsidRDefault="0010645F" w:rsidP="00A42C4B">
      <w:pPr>
        <w:jc w:val="both"/>
        <w:rPr>
          <w:sz w:val="24"/>
          <w:szCs w:val="24"/>
        </w:rPr>
      </w:pPr>
    </w:p>
    <w:p w14:paraId="3331168C" w14:textId="77777777" w:rsidR="0010645F" w:rsidRDefault="0010645F" w:rsidP="00A42C4B">
      <w:pPr>
        <w:jc w:val="both"/>
        <w:rPr>
          <w:sz w:val="24"/>
          <w:szCs w:val="24"/>
        </w:rPr>
      </w:pPr>
    </w:p>
    <w:p w14:paraId="55C0228B" w14:textId="77777777" w:rsidR="0010645F" w:rsidRDefault="0010645F" w:rsidP="00A42C4B">
      <w:pPr>
        <w:jc w:val="both"/>
        <w:rPr>
          <w:sz w:val="24"/>
          <w:szCs w:val="24"/>
        </w:rPr>
      </w:pPr>
    </w:p>
    <w:p w14:paraId="007DA429" w14:textId="77777777" w:rsidR="0010645F" w:rsidRDefault="0010645F" w:rsidP="00A42C4B">
      <w:pPr>
        <w:jc w:val="both"/>
        <w:rPr>
          <w:sz w:val="24"/>
          <w:szCs w:val="24"/>
        </w:rPr>
      </w:pPr>
    </w:p>
    <w:p w14:paraId="3DC309ED" w14:textId="77777777" w:rsidR="0010645F" w:rsidRDefault="0010645F" w:rsidP="00A42C4B">
      <w:pPr>
        <w:jc w:val="both"/>
        <w:rPr>
          <w:sz w:val="24"/>
          <w:szCs w:val="24"/>
        </w:rPr>
      </w:pPr>
    </w:p>
    <w:p w14:paraId="5CC4DDF2" w14:textId="77777777" w:rsidR="0010645F" w:rsidRDefault="0010645F" w:rsidP="00A42C4B">
      <w:pPr>
        <w:jc w:val="both"/>
        <w:rPr>
          <w:sz w:val="24"/>
          <w:szCs w:val="24"/>
        </w:rPr>
      </w:pPr>
    </w:p>
    <w:p w14:paraId="567FD1FE" w14:textId="26145047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Obr. 11 – pohled z ulice F.X. Procházky</w:t>
      </w:r>
    </w:p>
    <w:p w14:paraId="57175178" w14:textId="0F6F34FC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85052EE" wp14:editId="209BDCE5">
            <wp:extent cx="5760720" cy="7680960"/>
            <wp:effectExtent l="0" t="0" r="0" b="0"/>
            <wp:docPr id="35110440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04407" name="Obrázek 35110440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3B5FF" w14:textId="77777777" w:rsidR="0010645F" w:rsidRDefault="0010645F" w:rsidP="00A42C4B">
      <w:pPr>
        <w:jc w:val="both"/>
        <w:rPr>
          <w:sz w:val="24"/>
          <w:szCs w:val="24"/>
        </w:rPr>
      </w:pPr>
    </w:p>
    <w:p w14:paraId="7D043695" w14:textId="77777777" w:rsidR="0010645F" w:rsidRDefault="0010645F" w:rsidP="00A42C4B">
      <w:pPr>
        <w:jc w:val="both"/>
        <w:rPr>
          <w:sz w:val="24"/>
          <w:szCs w:val="24"/>
        </w:rPr>
      </w:pPr>
    </w:p>
    <w:p w14:paraId="428B0486" w14:textId="77777777" w:rsidR="0010645F" w:rsidRDefault="0010645F" w:rsidP="00A42C4B">
      <w:pPr>
        <w:jc w:val="both"/>
        <w:rPr>
          <w:sz w:val="24"/>
          <w:szCs w:val="24"/>
        </w:rPr>
      </w:pPr>
    </w:p>
    <w:p w14:paraId="36D2F67F" w14:textId="6E190B43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Obr. 12 – pohled z ulice Ivana Olbrachta</w:t>
      </w:r>
    </w:p>
    <w:p w14:paraId="06EF85AD" w14:textId="3704E49C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1C2FB67" wp14:editId="1B13558E">
            <wp:extent cx="5760720" cy="4320540"/>
            <wp:effectExtent l="0" t="0" r="0" b="3810"/>
            <wp:docPr id="2105307726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07726" name="Obrázek 210530772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670F0" w14:textId="6D16DE60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Obr. 13 – pohled z ulice Ivana Olbrachta </w:t>
      </w:r>
    </w:p>
    <w:p w14:paraId="4575A449" w14:textId="3A11445B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78207D" wp14:editId="15AAD824">
            <wp:extent cx="5073650" cy="3805238"/>
            <wp:effectExtent l="0" t="0" r="0" b="5080"/>
            <wp:docPr id="1695246767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46767" name="Obrázek 169524676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494" cy="380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24281" w14:textId="1FCE8AA4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Obr. 14 – pohled z ulice Ivana Olbrachta </w:t>
      </w:r>
    </w:p>
    <w:p w14:paraId="5F51AD21" w14:textId="4CE6DBF2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F90A2DD" wp14:editId="6E24D431">
            <wp:extent cx="4629150" cy="6172200"/>
            <wp:effectExtent l="0" t="0" r="0" b="0"/>
            <wp:docPr id="864562623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62623" name="Obrázek 86456262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623" cy="617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868E7" w14:textId="77777777" w:rsidR="0010645F" w:rsidRDefault="0010645F" w:rsidP="00A42C4B">
      <w:pPr>
        <w:jc w:val="both"/>
        <w:rPr>
          <w:sz w:val="24"/>
          <w:szCs w:val="24"/>
        </w:rPr>
      </w:pPr>
    </w:p>
    <w:p w14:paraId="09B3D82E" w14:textId="77777777" w:rsidR="0010645F" w:rsidRDefault="0010645F" w:rsidP="00A42C4B">
      <w:pPr>
        <w:jc w:val="both"/>
        <w:rPr>
          <w:sz w:val="24"/>
          <w:szCs w:val="24"/>
        </w:rPr>
      </w:pPr>
    </w:p>
    <w:p w14:paraId="68F59602" w14:textId="77777777" w:rsidR="0010645F" w:rsidRDefault="0010645F" w:rsidP="00A42C4B">
      <w:pPr>
        <w:jc w:val="both"/>
        <w:rPr>
          <w:sz w:val="24"/>
          <w:szCs w:val="24"/>
        </w:rPr>
      </w:pPr>
    </w:p>
    <w:p w14:paraId="09D28A2A" w14:textId="77777777" w:rsidR="0010645F" w:rsidRDefault="0010645F" w:rsidP="00A42C4B">
      <w:pPr>
        <w:jc w:val="both"/>
        <w:rPr>
          <w:sz w:val="24"/>
          <w:szCs w:val="24"/>
        </w:rPr>
      </w:pPr>
    </w:p>
    <w:p w14:paraId="5ED3FF64" w14:textId="77777777" w:rsidR="0010645F" w:rsidRDefault="0010645F" w:rsidP="00A42C4B">
      <w:pPr>
        <w:jc w:val="both"/>
        <w:rPr>
          <w:sz w:val="24"/>
          <w:szCs w:val="24"/>
        </w:rPr>
      </w:pPr>
    </w:p>
    <w:p w14:paraId="4FA72CE9" w14:textId="77777777" w:rsidR="0010645F" w:rsidRDefault="0010645F" w:rsidP="00A42C4B">
      <w:pPr>
        <w:jc w:val="both"/>
        <w:rPr>
          <w:sz w:val="24"/>
          <w:szCs w:val="24"/>
        </w:rPr>
      </w:pPr>
    </w:p>
    <w:p w14:paraId="5F62C348" w14:textId="77777777" w:rsidR="0010645F" w:rsidRDefault="0010645F" w:rsidP="00A42C4B">
      <w:pPr>
        <w:jc w:val="both"/>
        <w:rPr>
          <w:sz w:val="24"/>
          <w:szCs w:val="24"/>
        </w:rPr>
      </w:pPr>
    </w:p>
    <w:p w14:paraId="43ADB595" w14:textId="77777777" w:rsidR="0010645F" w:rsidRDefault="0010645F" w:rsidP="00A42C4B">
      <w:pPr>
        <w:jc w:val="both"/>
        <w:rPr>
          <w:sz w:val="24"/>
          <w:szCs w:val="24"/>
        </w:rPr>
      </w:pPr>
    </w:p>
    <w:p w14:paraId="19B493E9" w14:textId="48565669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Obr. 15 – pohled z ulice Podkostelní </w:t>
      </w:r>
    </w:p>
    <w:p w14:paraId="35E5D3C5" w14:textId="2F9543CB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C568B81" wp14:editId="128D8EE7">
            <wp:extent cx="5760720" cy="4320540"/>
            <wp:effectExtent l="0" t="0" r="0" b="3810"/>
            <wp:docPr id="166616709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67097" name="Obrázek 166616709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7C438" w14:textId="77777777" w:rsidR="0010645F" w:rsidRDefault="0010645F" w:rsidP="00A42C4B">
      <w:pPr>
        <w:jc w:val="both"/>
        <w:rPr>
          <w:sz w:val="24"/>
          <w:szCs w:val="24"/>
        </w:rPr>
      </w:pPr>
    </w:p>
    <w:p w14:paraId="0B776267" w14:textId="77777777" w:rsidR="0010645F" w:rsidRDefault="0010645F" w:rsidP="00A42C4B">
      <w:pPr>
        <w:jc w:val="both"/>
        <w:rPr>
          <w:sz w:val="24"/>
          <w:szCs w:val="24"/>
        </w:rPr>
      </w:pPr>
    </w:p>
    <w:p w14:paraId="62DA16C0" w14:textId="77777777" w:rsidR="0010645F" w:rsidRDefault="0010645F" w:rsidP="00A42C4B">
      <w:pPr>
        <w:jc w:val="both"/>
        <w:rPr>
          <w:sz w:val="24"/>
          <w:szCs w:val="24"/>
        </w:rPr>
      </w:pPr>
    </w:p>
    <w:p w14:paraId="33749793" w14:textId="77777777" w:rsidR="0010645F" w:rsidRDefault="0010645F" w:rsidP="00A42C4B">
      <w:pPr>
        <w:jc w:val="both"/>
        <w:rPr>
          <w:sz w:val="24"/>
          <w:szCs w:val="24"/>
        </w:rPr>
      </w:pPr>
    </w:p>
    <w:p w14:paraId="47E55FEB" w14:textId="77777777" w:rsidR="0010645F" w:rsidRDefault="0010645F" w:rsidP="00A42C4B">
      <w:pPr>
        <w:jc w:val="both"/>
        <w:rPr>
          <w:sz w:val="24"/>
          <w:szCs w:val="24"/>
        </w:rPr>
      </w:pPr>
    </w:p>
    <w:p w14:paraId="49F265CA" w14:textId="77777777" w:rsidR="0010645F" w:rsidRDefault="0010645F" w:rsidP="00A42C4B">
      <w:pPr>
        <w:jc w:val="both"/>
        <w:rPr>
          <w:sz w:val="24"/>
          <w:szCs w:val="24"/>
        </w:rPr>
      </w:pPr>
    </w:p>
    <w:p w14:paraId="3DD77C6A" w14:textId="77777777" w:rsidR="0010645F" w:rsidRDefault="0010645F" w:rsidP="00A42C4B">
      <w:pPr>
        <w:jc w:val="both"/>
        <w:rPr>
          <w:sz w:val="24"/>
          <w:szCs w:val="24"/>
        </w:rPr>
      </w:pPr>
    </w:p>
    <w:p w14:paraId="62FABB4F" w14:textId="77777777" w:rsidR="0010645F" w:rsidRDefault="0010645F" w:rsidP="00A42C4B">
      <w:pPr>
        <w:jc w:val="both"/>
        <w:rPr>
          <w:sz w:val="24"/>
          <w:szCs w:val="24"/>
        </w:rPr>
      </w:pPr>
    </w:p>
    <w:p w14:paraId="79BFCDC7" w14:textId="77777777" w:rsidR="0010645F" w:rsidRDefault="0010645F" w:rsidP="00A42C4B">
      <w:pPr>
        <w:jc w:val="both"/>
        <w:rPr>
          <w:sz w:val="24"/>
          <w:szCs w:val="24"/>
        </w:rPr>
      </w:pPr>
    </w:p>
    <w:p w14:paraId="797A9C80" w14:textId="77777777" w:rsidR="0010645F" w:rsidRDefault="0010645F" w:rsidP="00A42C4B">
      <w:pPr>
        <w:jc w:val="both"/>
        <w:rPr>
          <w:sz w:val="24"/>
          <w:szCs w:val="24"/>
        </w:rPr>
      </w:pPr>
    </w:p>
    <w:p w14:paraId="08229173" w14:textId="77777777" w:rsidR="0010645F" w:rsidRDefault="0010645F" w:rsidP="00A42C4B">
      <w:pPr>
        <w:jc w:val="both"/>
        <w:rPr>
          <w:sz w:val="24"/>
          <w:szCs w:val="24"/>
        </w:rPr>
      </w:pPr>
    </w:p>
    <w:p w14:paraId="7B345737" w14:textId="77777777" w:rsidR="0010645F" w:rsidRDefault="0010645F" w:rsidP="00A42C4B">
      <w:pPr>
        <w:jc w:val="both"/>
        <w:rPr>
          <w:sz w:val="24"/>
          <w:szCs w:val="24"/>
        </w:rPr>
      </w:pPr>
    </w:p>
    <w:p w14:paraId="636C6525" w14:textId="77777777" w:rsidR="0010645F" w:rsidRDefault="0010645F" w:rsidP="00A42C4B">
      <w:pPr>
        <w:jc w:val="both"/>
        <w:rPr>
          <w:sz w:val="24"/>
          <w:szCs w:val="24"/>
        </w:rPr>
      </w:pPr>
    </w:p>
    <w:p w14:paraId="21224F48" w14:textId="2291BF77" w:rsidR="0010645F" w:rsidRDefault="0010645F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Obr. 16 – pohled na vnitroblok z ulice Podkostelní </w:t>
      </w:r>
    </w:p>
    <w:p w14:paraId="69B89379" w14:textId="07C6DCBC" w:rsidR="0010645F" w:rsidRDefault="0010645F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0ECA0C" wp14:editId="44F865C0">
            <wp:extent cx="5760720" cy="4320540"/>
            <wp:effectExtent l="0" t="0" r="0" b="3810"/>
            <wp:docPr id="2000309795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09795" name="Obrázek 200030979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B517" w14:textId="77777777" w:rsidR="00B817E7" w:rsidRDefault="00B817E7" w:rsidP="00A42C4B">
      <w:pPr>
        <w:jc w:val="both"/>
        <w:rPr>
          <w:sz w:val="24"/>
          <w:szCs w:val="24"/>
        </w:rPr>
      </w:pPr>
    </w:p>
    <w:p w14:paraId="53CCD0F7" w14:textId="1A35F223" w:rsidR="00B817E7" w:rsidRDefault="00B817E7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t>Obr. 16 – okno v bytě pohled vnitřní parapet</w:t>
      </w:r>
    </w:p>
    <w:p w14:paraId="284E04E4" w14:textId="0D372BB3" w:rsidR="00B817E7" w:rsidRDefault="00B817E7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8942967" wp14:editId="759DA809">
            <wp:extent cx="5035550" cy="3514725"/>
            <wp:effectExtent l="0" t="0" r="0" b="9525"/>
            <wp:docPr id="18559097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09788" name="Obrázek 185590978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7820" cy="351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68A47" w14:textId="36E1546C" w:rsidR="00B817E7" w:rsidRDefault="00B817E7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Obr. 17 – okno v bytě otevřené</w:t>
      </w:r>
    </w:p>
    <w:p w14:paraId="2885C2E2" w14:textId="38F4A356" w:rsidR="00B817E7" w:rsidRDefault="00B817E7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C2AF01D" wp14:editId="0D6D704A">
            <wp:extent cx="5760720" cy="4320540"/>
            <wp:effectExtent l="0" t="0" r="0" b="3810"/>
            <wp:docPr id="6049413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4134" name="Obrázek 6049413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67DF4" w14:textId="77777777" w:rsidR="00B817E7" w:rsidRDefault="00B817E7" w:rsidP="00A42C4B">
      <w:pPr>
        <w:jc w:val="both"/>
        <w:rPr>
          <w:sz w:val="24"/>
          <w:szCs w:val="24"/>
        </w:rPr>
      </w:pPr>
    </w:p>
    <w:p w14:paraId="4175AB59" w14:textId="394C1EFD" w:rsidR="00B817E7" w:rsidRDefault="00B817E7" w:rsidP="00A42C4B">
      <w:pPr>
        <w:jc w:val="both"/>
        <w:rPr>
          <w:sz w:val="24"/>
          <w:szCs w:val="24"/>
        </w:rPr>
      </w:pPr>
      <w:r>
        <w:rPr>
          <w:sz w:val="24"/>
          <w:szCs w:val="24"/>
        </w:rPr>
        <w:t>Obr. 18 – okno v bytě, pohled z dálky</w:t>
      </w:r>
    </w:p>
    <w:p w14:paraId="5237CD4B" w14:textId="59F89A0A" w:rsidR="00B817E7" w:rsidRDefault="00B817E7" w:rsidP="00A42C4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13A4D45" wp14:editId="79D6374C">
            <wp:extent cx="4610100" cy="3457575"/>
            <wp:effectExtent l="0" t="0" r="0" b="9525"/>
            <wp:docPr id="10129768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76871" name="Obrázek 101297687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233" cy="345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7A339" w14:textId="04BBA41C" w:rsidR="00B817E7" w:rsidRDefault="00B817E7" w:rsidP="00B817E7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Obr.  19 – vnitřní parapet</w:t>
      </w:r>
      <w:r>
        <w:rPr>
          <w:noProof/>
          <w:sz w:val="24"/>
          <w:szCs w:val="24"/>
        </w:rPr>
        <w:drawing>
          <wp:inline distT="0" distB="0" distL="0" distR="0" wp14:anchorId="24009EC9" wp14:editId="06045328">
            <wp:extent cx="5760720" cy="4320540"/>
            <wp:effectExtent l="0" t="0" r="0" b="3810"/>
            <wp:docPr id="202881477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14776" name="Obrázek 202881477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BC71C" w14:textId="5E724117" w:rsidR="00B817E7" w:rsidRDefault="00B817E7" w:rsidP="00B817E7">
      <w:pPr>
        <w:rPr>
          <w:sz w:val="24"/>
          <w:szCs w:val="24"/>
        </w:rPr>
      </w:pPr>
      <w:r>
        <w:rPr>
          <w:sz w:val="24"/>
          <w:szCs w:val="24"/>
        </w:rPr>
        <w:t>Obr. 20 – detail okenice</w:t>
      </w:r>
    </w:p>
    <w:p w14:paraId="4708589F" w14:textId="7DDB0B6F" w:rsidR="00B817E7" w:rsidRPr="00A74B3D" w:rsidRDefault="00B817E7" w:rsidP="00B817E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52AC64" wp14:editId="557B2256">
            <wp:extent cx="3784283" cy="3860800"/>
            <wp:effectExtent l="0" t="0" r="6985" b="6350"/>
            <wp:docPr id="14588884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8843" name="Obrázek 14588884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119" cy="386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7E7" w:rsidRPr="00A74B3D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D16A3" w14:textId="77777777" w:rsidR="00344587" w:rsidRDefault="00344587" w:rsidP="009C1D9A">
      <w:pPr>
        <w:spacing w:after="0" w:line="240" w:lineRule="auto"/>
      </w:pPr>
      <w:r>
        <w:separator/>
      </w:r>
    </w:p>
  </w:endnote>
  <w:endnote w:type="continuationSeparator" w:id="0">
    <w:p w14:paraId="01E732C4" w14:textId="77777777" w:rsidR="00344587" w:rsidRDefault="00344587" w:rsidP="009C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F758C" w14:textId="77777777" w:rsidR="00344587" w:rsidRDefault="00344587" w:rsidP="009C1D9A">
      <w:pPr>
        <w:spacing w:after="0" w:line="240" w:lineRule="auto"/>
      </w:pPr>
      <w:r>
        <w:separator/>
      </w:r>
    </w:p>
  </w:footnote>
  <w:footnote w:type="continuationSeparator" w:id="0">
    <w:p w14:paraId="4FC3B32A" w14:textId="77777777" w:rsidR="00344587" w:rsidRDefault="00344587" w:rsidP="009C1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40A9E" w14:textId="2B9AB01A" w:rsidR="009C1D9A" w:rsidRDefault="009C1D9A" w:rsidP="009C1D9A">
    <w:pPr>
      <w:pStyle w:val="Zhlav"/>
      <w:jc w:val="right"/>
    </w:pPr>
    <w:r>
      <w:t>Příloha č. 4 Výzvy – Specifikace plnění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45"/>
    <w:rsid w:val="000C40CF"/>
    <w:rsid w:val="0010645F"/>
    <w:rsid w:val="00344587"/>
    <w:rsid w:val="005362F1"/>
    <w:rsid w:val="006275CF"/>
    <w:rsid w:val="00692291"/>
    <w:rsid w:val="007677B9"/>
    <w:rsid w:val="007B0F69"/>
    <w:rsid w:val="00812AF7"/>
    <w:rsid w:val="008A1B76"/>
    <w:rsid w:val="009C1D9A"/>
    <w:rsid w:val="00A42C4B"/>
    <w:rsid w:val="00A74B3D"/>
    <w:rsid w:val="00B817E7"/>
    <w:rsid w:val="00B837B6"/>
    <w:rsid w:val="00B90CAF"/>
    <w:rsid w:val="00B94EC2"/>
    <w:rsid w:val="00BD70D1"/>
    <w:rsid w:val="00EE2B4D"/>
    <w:rsid w:val="00F9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6839"/>
  <w15:chartTrackingRefBased/>
  <w15:docId w15:val="{0E3F5A5D-B025-423E-A3FD-6F5E6433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1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1D9A"/>
  </w:style>
  <w:style w:type="paragraph" w:styleId="Zpat">
    <w:name w:val="footer"/>
    <w:basedOn w:val="Normln"/>
    <w:link w:val="ZpatChar"/>
    <w:uiPriority w:val="99"/>
    <w:unhideWhenUsed/>
    <w:rsid w:val="009C1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1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441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Obchod Obchod</dc:creator>
  <cp:keywords/>
  <dc:description/>
  <cp:lastModifiedBy>TSBB</cp:lastModifiedBy>
  <cp:revision>2</cp:revision>
  <cp:lastPrinted>2024-01-15T06:08:00Z</cp:lastPrinted>
  <dcterms:created xsi:type="dcterms:W3CDTF">2024-07-15T12:31:00Z</dcterms:created>
  <dcterms:modified xsi:type="dcterms:W3CDTF">2024-07-15T12:31:00Z</dcterms:modified>
</cp:coreProperties>
</file>