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24CF" w14:textId="77777777" w:rsidR="002D177B" w:rsidRPr="005472A8" w:rsidRDefault="002D177B" w:rsidP="002D177B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bookmarkStart w:id="0" w:name="_Hlk179465880"/>
      <w:r w:rsidRPr="005472A8">
        <w:rPr>
          <w:rFonts w:ascii="Trebuchet MS" w:eastAsia="Times New Roman" w:hAnsi="Trebuchet MS"/>
          <w:sz w:val="24"/>
          <w:szCs w:val="24"/>
          <w:lang w:eastAsia="cs-CZ"/>
        </w:rPr>
        <w:t>„</w:t>
      </w:r>
      <w:bookmarkStart w:id="1" w:name="_Hlk170818069"/>
      <w:r w:rsidRPr="005E34E5">
        <w:rPr>
          <w:rFonts w:ascii="Trebuchet MS" w:eastAsia="Times New Roman" w:hAnsi="Trebuchet MS"/>
          <w:sz w:val="24"/>
          <w:szCs w:val="24"/>
          <w:lang w:eastAsia="cs-CZ"/>
        </w:rPr>
        <w:t>POŽÁRNÍ PŘÍVĚS NA HAŠENÍ PRO JSDHO KŘEŠICE“</w:t>
      </w:r>
      <w:r w:rsidRPr="005472A8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bookmarkEnd w:id="1"/>
    <w:p w14:paraId="3D59C5EF" w14:textId="77777777" w:rsidR="002D177B" w:rsidRPr="005E34E5" w:rsidRDefault="002D177B" w:rsidP="002D177B">
      <w:pPr>
        <w:spacing w:after="0" w:line="240" w:lineRule="auto"/>
        <w:jc w:val="center"/>
        <w:rPr>
          <w:rFonts w:ascii="Trebuchet MS" w:hAnsi="Trebuchet MS"/>
          <w:sz w:val="12"/>
          <w:szCs w:val="12"/>
          <w:lang w:eastAsia="cs-CZ"/>
        </w:rPr>
      </w:pPr>
    </w:p>
    <w:p w14:paraId="380B2629" w14:textId="77777777" w:rsidR="002D177B" w:rsidRPr="005472A8" w:rsidRDefault="002D177B" w:rsidP="002D177B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malého rozsahu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na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dodávky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zadávaná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mimo procesní režim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zákona č. 134/2016 Sb., o zadávání veřejných zakázek, v platném znění (dále jen zákon) </w:t>
      </w:r>
      <w:r w:rsidRPr="005E34E5">
        <w:rPr>
          <w:rFonts w:ascii="Trebuchet MS" w:hAnsi="Trebuchet MS"/>
          <w:i/>
          <w:iCs/>
          <w:color w:val="1F3864" w:themeColor="accent1" w:themeShade="80"/>
          <w:sz w:val="14"/>
          <w:szCs w:val="14"/>
          <w:lang w:eastAsia="cs-CZ"/>
        </w:rPr>
        <w:t>s elektronickým podáním nabídek</w:t>
      </w:r>
    </w:p>
    <w:bookmarkEnd w:id="0"/>
    <w:p w14:paraId="5D9DCC62" w14:textId="77777777" w:rsidR="002D177B" w:rsidRPr="002D177B" w:rsidRDefault="002D177B" w:rsidP="002D177B">
      <w:pPr>
        <w:spacing w:after="0" w:line="240" w:lineRule="auto"/>
        <w:jc w:val="center"/>
        <w:rPr>
          <w:rFonts w:ascii="Trebuchet MS" w:hAnsi="Trebuchet MS" w:cs="Times New Roman"/>
          <w:sz w:val="10"/>
          <w:szCs w:val="10"/>
        </w:rPr>
      </w:pPr>
    </w:p>
    <w:p w14:paraId="09B6AB97" w14:textId="77777777" w:rsidR="002D177B" w:rsidRPr="002D177B" w:rsidRDefault="002D177B" w:rsidP="002D177B">
      <w:pPr>
        <w:widowControl w:val="0"/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 w:rsidRPr="002D177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3FE1671E" w14:textId="77777777" w:rsidR="002D177B" w:rsidRPr="002D177B" w:rsidRDefault="002D177B" w:rsidP="002D177B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tbl>
      <w:tblPr>
        <w:tblW w:w="8740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2D177B" w:rsidRPr="002D177B" w14:paraId="2926D336" w14:textId="77777777" w:rsidTr="00F817F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DCAA2" w14:textId="19D3DEBB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/>
                <w:b/>
                <w:bCs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6F6E" w14:textId="59E1E234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  <w:t>OBEC KŘEŠICE</w:t>
            </w:r>
          </w:p>
        </w:tc>
      </w:tr>
      <w:tr w:rsidR="002D177B" w:rsidRPr="002D177B" w14:paraId="4DC56C43" w14:textId="77777777" w:rsidTr="00F817F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18905" w14:textId="755A676E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  <w:t xml:space="preserve"> 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6CD0" w14:textId="11173DEC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Nádražní 84, 411 48 Křešice</w:t>
            </w:r>
          </w:p>
        </w:tc>
      </w:tr>
      <w:tr w:rsidR="002D177B" w:rsidRPr="002D177B" w14:paraId="7ECE987B" w14:textId="77777777" w:rsidTr="00F817F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71431" w14:textId="33256921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6B13" w14:textId="2FB008F6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00263851</w:t>
            </w:r>
          </w:p>
        </w:tc>
      </w:tr>
      <w:tr w:rsidR="002D177B" w:rsidRPr="002D177B" w14:paraId="6280B68F" w14:textId="77777777" w:rsidTr="00F817F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CAC0E" w14:textId="394A8A02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7B37" w14:textId="5BB95710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CZ00263851</w:t>
            </w:r>
          </w:p>
        </w:tc>
      </w:tr>
      <w:tr w:rsidR="002D177B" w:rsidRPr="002D177B" w14:paraId="496B31B3" w14:textId="77777777" w:rsidTr="0071517E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E87405" w14:textId="77343A0B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EF7C" w14:textId="05B9727D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Michal Mančal, starosta obce</w:t>
            </w:r>
          </w:p>
        </w:tc>
      </w:tr>
      <w:tr w:rsidR="002D177B" w:rsidRPr="002D177B" w14:paraId="3A74313D" w14:textId="77777777" w:rsidTr="00F817FA"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5E8F13" w14:textId="171F5DB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highlight w:val="yellow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86B9" w14:textId="21A499CA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KB a.s. Litoměřice, č.ú. 4522471/ 0100</w:t>
            </w:r>
          </w:p>
        </w:tc>
      </w:tr>
      <w:tr w:rsidR="002D177B" w:rsidRPr="002D177B" w14:paraId="4241C60D" w14:textId="77777777" w:rsidTr="00F817FA"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1B652" w14:textId="70A5A446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345D" w14:textId="03D3CE44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607997441, 416 786 536</w:t>
            </w:r>
          </w:p>
        </w:tc>
      </w:tr>
      <w:tr w:rsidR="002D177B" w:rsidRPr="002D177B" w14:paraId="2D6F2BB8" w14:textId="77777777" w:rsidTr="00F817F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7BAB5" w14:textId="699F73E4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27224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B7B9" w14:textId="6C15CC52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hyperlink r:id="rId7" w:history="1">
              <w:r w:rsidRPr="00927224">
                <w:rPr>
                  <w:rFonts w:ascii="Trebuchet MS" w:hAnsi="Trebuchet MS"/>
                  <w:color w:val="0000FF"/>
                  <w:sz w:val="16"/>
                  <w:szCs w:val="16"/>
                  <w:u w:val="single"/>
                </w:rPr>
                <w:t>mancalm@centrum.cz</w:t>
              </w:r>
            </w:hyperlink>
            <w:r w:rsidRPr="00927224">
              <w:rPr>
                <w:rFonts w:ascii="Trebuchet MS" w:hAnsi="Trebuchet MS"/>
                <w:sz w:val="16"/>
                <w:szCs w:val="16"/>
              </w:rPr>
              <w:t xml:space="preserve">  </w:t>
            </w:r>
            <w:hyperlink r:id="rId8" w:history="1">
              <w:r w:rsidRPr="00927224">
                <w:rPr>
                  <w:rFonts w:ascii="Trebuchet MS" w:hAnsi="Trebuchet MS"/>
                  <w:color w:val="0000FF"/>
                  <w:sz w:val="16"/>
                  <w:szCs w:val="16"/>
                  <w:u w:val="single"/>
                </w:rPr>
                <w:t>podatelna@kresice.cz</w:t>
              </w:r>
            </w:hyperlink>
            <w:r w:rsidRPr="00927224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</w:tbl>
    <w:p w14:paraId="1CED00E5" w14:textId="77777777" w:rsidR="002D177B" w:rsidRPr="002D177B" w:rsidRDefault="002D177B" w:rsidP="002D177B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2D177B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2D177B" w:rsidRPr="002D177B" w14:paraId="123F10D3" w14:textId="77777777" w:rsidTr="002D177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1CDE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5C06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</w:pPr>
          </w:p>
        </w:tc>
      </w:tr>
      <w:tr w:rsidR="002D177B" w:rsidRPr="002D177B" w14:paraId="62B64617" w14:textId="77777777" w:rsidTr="002D177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1C70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77D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</w:p>
        </w:tc>
      </w:tr>
      <w:tr w:rsidR="002D177B" w:rsidRPr="002D177B" w14:paraId="1BEEECAB" w14:textId="77777777" w:rsidTr="002D177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ED7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299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</w:p>
        </w:tc>
      </w:tr>
      <w:tr w:rsidR="002D177B" w:rsidRPr="002D177B" w14:paraId="4565DA8B" w14:textId="77777777" w:rsidTr="002D177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21BB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2F6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</w:p>
        </w:tc>
      </w:tr>
      <w:tr w:rsidR="002D177B" w:rsidRPr="002D177B" w14:paraId="4B6D30E8" w14:textId="77777777" w:rsidTr="002D177B">
        <w:trPr>
          <w:trHeight w:val="283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E2A8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Zapsaná v rejstříku vedeném [____</w:t>
            </w:r>
            <w:proofErr w:type="gramStart"/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_]v</w:t>
            </w:r>
            <w:proofErr w:type="gramEnd"/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 xml:space="preserve"> [_____], oddíl [_], vložka [_]</w:t>
            </w:r>
          </w:p>
        </w:tc>
      </w:tr>
      <w:tr w:rsidR="002D177B" w:rsidRPr="002D177B" w14:paraId="30086370" w14:textId="77777777" w:rsidTr="002D177B">
        <w:trPr>
          <w:trHeight w:val="283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0115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 xml:space="preserve">Bankovní spojení dodavatele: </w:t>
            </w:r>
          </w:p>
        </w:tc>
      </w:tr>
      <w:tr w:rsidR="002D177B" w:rsidRPr="002D177B" w14:paraId="5835ECCD" w14:textId="77777777" w:rsidTr="002D177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8D3D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6ED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</w:p>
        </w:tc>
      </w:tr>
      <w:tr w:rsidR="002D177B" w:rsidRPr="002D177B" w14:paraId="08A75E55" w14:textId="77777777" w:rsidTr="002D177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51FC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E66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</w:p>
        </w:tc>
      </w:tr>
      <w:tr w:rsidR="002D177B" w:rsidRPr="002D177B" w14:paraId="2B1C037C" w14:textId="77777777" w:rsidTr="002D177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9D1A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A718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</w:p>
        </w:tc>
      </w:tr>
    </w:tbl>
    <w:p w14:paraId="6CBE75A0" w14:textId="77777777" w:rsidR="002D177B" w:rsidRPr="002D177B" w:rsidRDefault="002D177B" w:rsidP="002D177B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2D177B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2D177B" w:rsidRPr="002D177B" w14:paraId="00EB14E9" w14:textId="77777777" w:rsidTr="00F817F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36333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180E8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2D177B" w:rsidRPr="002D177B" w14:paraId="3C2F8CBB" w14:textId="77777777" w:rsidTr="00F817F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DCCD7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835AA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2D177B" w:rsidRPr="002D177B" w14:paraId="7B00C54B" w14:textId="77777777" w:rsidTr="002D177B">
        <w:trPr>
          <w:trHeight w:val="4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736B0D6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Cena celkem v Kč včetně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82ABF7B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  <w:t xml:space="preserve"> </w:t>
            </w:r>
          </w:p>
        </w:tc>
      </w:tr>
    </w:tbl>
    <w:p w14:paraId="679DD8DD" w14:textId="77777777" w:rsidR="002D177B" w:rsidRPr="002D177B" w:rsidRDefault="002D177B" w:rsidP="002D177B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2D177B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ZKUŠENOST DODAVATELE</w:t>
      </w:r>
    </w:p>
    <w:tbl>
      <w:tblPr>
        <w:tblW w:w="9072" w:type="dxa"/>
        <w:tblInd w:w="-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43"/>
        <w:gridCol w:w="4629"/>
      </w:tblGrid>
      <w:tr w:rsidR="002D177B" w:rsidRPr="002D177B" w14:paraId="2607B048" w14:textId="77777777" w:rsidTr="00F817FA">
        <w:trPr>
          <w:trHeight w:val="567"/>
        </w:trPr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34CAB6" w14:textId="5BFBB80E" w:rsidR="002D177B" w:rsidRPr="002D177B" w:rsidRDefault="008E7AAD" w:rsidP="002D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P</w:t>
            </w:r>
            <w:r w:rsidRPr="008E7AAD"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oč</w:t>
            </w:r>
            <w:r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et</w:t>
            </w:r>
            <w:r w:rsidRPr="008E7AAD"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 xml:space="preserve"> referenčních dodávek na požární přívěs na hašení nad 750 kg </w:t>
            </w:r>
            <w:r w:rsidR="002D177B" w:rsidRPr="002D177B"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(</w:t>
            </w:r>
            <w:r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max 20</w:t>
            </w:r>
            <w:r w:rsidR="002D177B" w:rsidRPr="002D177B"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)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517BD0" w14:textId="77777777" w:rsidR="002D177B" w:rsidRPr="002D177B" w:rsidRDefault="002D177B" w:rsidP="002D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  <w:r w:rsidRPr="002D177B">
              <w:rPr>
                <w:rFonts w:ascii="Trebuchet MS" w:eastAsia="Times New Roman" w:hAnsi="Trebuchet MS"/>
                <w:b/>
                <w:lang w:eastAsia="cs-CZ"/>
              </w:rPr>
              <w:t xml:space="preserve"> </w:t>
            </w:r>
          </w:p>
        </w:tc>
      </w:tr>
    </w:tbl>
    <w:p w14:paraId="43F44F7D" w14:textId="79F42963" w:rsidR="002D177B" w:rsidRPr="002D177B" w:rsidRDefault="002D177B" w:rsidP="002D177B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2D177B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Z</w:t>
      </w:r>
      <w:r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ÁRUČNÍ DOBA</w:t>
      </w:r>
    </w:p>
    <w:tbl>
      <w:tblPr>
        <w:tblW w:w="9072" w:type="dxa"/>
        <w:tblInd w:w="-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43"/>
        <w:gridCol w:w="4629"/>
      </w:tblGrid>
      <w:tr w:rsidR="002D177B" w:rsidRPr="002D177B" w14:paraId="5FFB6C5B" w14:textId="77777777" w:rsidTr="00F817FA">
        <w:trPr>
          <w:trHeight w:val="567"/>
        </w:trPr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9A48C7" w14:textId="06C5BCFE" w:rsidR="002D177B" w:rsidRPr="002D177B" w:rsidRDefault="002D177B" w:rsidP="00F81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Záruční doba v měsících (min. 24 měsíců, max 48 měsíců</w:t>
            </w:r>
            <w:r>
              <w:rPr>
                <w:rFonts w:ascii="Trebuchet MS" w:eastAsia="Times New Roman" w:hAnsi="Trebuchet MS"/>
                <w:sz w:val="14"/>
                <w:szCs w:val="14"/>
                <w:lang w:eastAsia="cs-CZ"/>
              </w:rPr>
              <w:t>)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FE6B004" w14:textId="77777777" w:rsidR="002D177B" w:rsidRPr="002D177B" w:rsidRDefault="002D177B" w:rsidP="00F81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  <w:r w:rsidRPr="002D177B">
              <w:rPr>
                <w:rFonts w:ascii="Trebuchet MS" w:eastAsia="Times New Roman" w:hAnsi="Trebuchet MS"/>
                <w:b/>
                <w:lang w:eastAsia="cs-CZ"/>
              </w:rPr>
              <w:t xml:space="preserve"> </w:t>
            </w:r>
          </w:p>
        </w:tc>
      </w:tr>
    </w:tbl>
    <w:p w14:paraId="4B78D645" w14:textId="77777777" w:rsidR="002D177B" w:rsidRPr="002D177B" w:rsidRDefault="002D177B" w:rsidP="002D177B">
      <w:pPr>
        <w:spacing w:after="0" w:line="240" w:lineRule="auto"/>
        <w:jc w:val="both"/>
        <w:rPr>
          <w:rFonts w:ascii="Trebuchet MS" w:eastAsia="Times New Roman" w:hAnsi="Trebuchet MS"/>
          <w:bCs/>
          <w:sz w:val="18"/>
          <w:szCs w:val="18"/>
          <w:lang w:eastAsia="cs-CZ"/>
        </w:rPr>
      </w:pPr>
    </w:p>
    <w:p w14:paraId="4CC97CC2" w14:textId="76F0FB1D" w:rsidR="002D177B" w:rsidRPr="002D177B" w:rsidRDefault="002D177B" w:rsidP="002D177B">
      <w:pPr>
        <w:spacing w:after="0" w:line="240" w:lineRule="auto"/>
        <w:jc w:val="both"/>
        <w:rPr>
          <w:rFonts w:ascii="Trebuchet MS" w:eastAsia="Times New Roman" w:hAnsi="Trebuchet MS"/>
          <w:bCs/>
          <w:sz w:val="14"/>
          <w:szCs w:val="14"/>
          <w:lang w:eastAsia="cs-CZ"/>
        </w:rPr>
      </w:pPr>
      <w:r w:rsidRPr="002D177B">
        <w:rPr>
          <w:rFonts w:ascii="Trebuchet MS" w:eastAsia="Times New Roman" w:hAnsi="Trebuchet MS"/>
          <w:bCs/>
          <w:sz w:val="14"/>
          <w:szCs w:val="14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</w:p>
    <w:p w14:paraId="68C3FE75" w14:textId="77777777" w:rsidR="002D177B" w:rsidRPr="002D177B" w:rsidRDefault="002D177B" w:rsidP="002D177B">
      <w:pPr>
        <w:spacing w:after="0" w:line="240" w:lineRule="auto"/>
        <w:jc w:val="both"/>
        <w:rPr>
          <w:rFonts w:ascii="Trebuchet MS" w:eastAsia="Times New Roman" w:hAnsi="Trebuchet MS"/>
          <w:bCs/>
          <w:sz w:val="16"/>
          <w:szCs w:val="16"/>
          <w:lang w:eastAsia="cs-CZ"/>
        </w:rPr>
      </w:pPr>
    </w:p>
    <w:p w14:paraId="4205C27E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72033C81" w14:textId="77777777" w:rsidR="002D177B" w:rsidRPr="002D177B" w:rsidRDefault="002D177B" w:rsidP="002D177B">
      <w:pPr>
        <w:spacing w:after="0" w:line="240" w:lineRule="auto"/>
        <w:jc w:val="both"/>
        <w:rPr>
          <w:rFonts w:ascii="Trebuchet MS" w:eastAsia="Times New Roman" w:hAnsi="Trebuchet MS"/>
          <w:bCs/>
          <w:sz w:val="14"/>
          <w:szCs w:val="14"/>
          <w:lang w:eastAsia="cs-CZ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01350DD0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B5F9C3B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DF98210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7FF8423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207D3B3D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7F5644D6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2B9BAFFE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0EBB6CA2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47432FA9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778831B2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3EE7688F" w14:textId="77777777" w:rsidR="002D177B" w:rsidRPr="002D177B" w:rsidRDefault="002D177B" w:rsidP="002D177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3EA74849" w14:textId="78701946" w:rsidR="00FD35E4" w:rsidRPr="002D177B" w:rsidRDefault="002D177B" w:rsidP="003D18B7">
      <w:pPr>
        <w:suppressAutoHyphens/>
        <w:spacing w:after="0" w:line="240" w:lineRule="auto"/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>Podpis/otisk razítka</w:t>
      </w:r>
    </w:p>
    <w:sectPr w:rsidR="00FD35E4" w:rsidRPr="002D177B" w:rsidSect="008C07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6F4B2" w14:textId="77777777" w:rsidR="00E16D66" w:rsidRDefault="00E16D66" w:rsidP="008C07C7">
      <w:pPr>
        <w:spacing w:after="0" w:line="240" w:lineRule="auto"/>
      </w:pPr>
      <w:r>
        <w:separator/>
      </w:r>
    </w:p>
  </w:endnote>
  <w:endnote w:type="continuationSeparator" w:id="0">
    <w:p w14:paraId="10F72C4E" w14:textId="77777777" w:rsidR="00E16D66" w:rsidRDefault="00E16D66" w:rsidP="008C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D907C" w14:textId="22E6FC0B" w:rsidR="00310AE7" w:rsidRDefault="00310AE7" w:rsidP="005E34E5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rebuchet MS" w:eastAsia="Times New Roman" w:hAnsi="Trebuchet MS"/>
        <w:bCs/>
        <w:color w:val="808080"/>
        <w:sz w:val="16"/>
        <w:szCs w:val="16"/>
        <w:lang w:eastAsia="ar-SA"/>
      </w:rPr>
    </w:pPr>
    <w:r w:rsidRPr="0002211C">
      <w:rPr>
        <w:noProof/>
      </w:rPr>
      <w:drawing>
        <wp:anchor distT="0" distB="0" distL="114300" distR="114300" simplePos="0" relativeHeight="251660288" behindDoc="0" locked="0" layoutInCell="1" allowOverlap="1" wp14:anchorId="4F60A46A" wp14:editId="0544295C">
          <wp:simplePos x="0" y="0"/>
          <wp:positionH relativeFrom="column">
            <wp:posOffset>28184</wp:posOffset>
          </wp:positionH>
          <wp:positionV relativeFrom="paragraph">
            <wp:posOffset>117607</wp:posOffset>
          </wp:positionV>
          <wp:extent cx="3068641" cy="364591"/>
          <wp:effectExtent l="0" t="0" r="0" b="0"/>
          <wp:wrapNone/>
          <wp:docPr id="17210644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679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9919" cy="36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5937D" w14:textId="25C5735A" w:rsidR="00310AE7" w:rsidRDefault="00310AE7" w:rsidP="005E34E5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rebuchet MS" w:eastAsia="Times New Roman" w:hAnsi="Trebuchet MS"/>
        <w:bCs/>
        <w:color w:val="808080"/>
        <w:sz w:val="16"/>
        <w:szCs w:val="16"/>
        <w:lang w:eastAsia="ar-SA"/>
      </w:rPr>
    </w:pPr>
  </w:p>
  <w:p w14:paraId="1F2265E2" w14:textId="3C774334" w:rsidR="00421270" w:rsidRPr="00B63A77" w:rsidRDefault="00310AE7" w:rsidP="005E34E5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Verdana" w:eastAsia="Times New Roman" w:hAnsi="Verdana"/>
        <w:b/>
        <w:color w:val="808080"/>
        <w:sz w:val="18"/>
        <w:szCs w:val="18"/>
        <w:lang w:eastAsia="ar-SA"/>
      </w:rPr>
    </w:pP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  <w:t xml:space="preserve">                                                                                                               </w:t>
    </w:r>
    <w:r w:rsidR="005E34E5" w:rsidRPr="005E34E5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„POŽÁRNÍ PŘÍVĚS NA HAŠENÍ PRO JSDHO KŘEŠICE</w:t>
    </w:r>
    <w:r w:rsidR="005E34E5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“</w:t>
    </w:r>
    <w:r w:rsidRPr="00310AE7">
      <w:rPr>
        <w:noProof/>
      </w:rPr>
      <w:t xml:space="preserve"> </w:t>
    </w:r>
    <w:r w:rsidR="005E34E5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="005E34E5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begin"/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instrText xml:space="preserve"> PAGE </w:instrText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separate"/>
    </w:r>
    <w:r w:rsidR="005472A8" w:rsidRPr="005472A8">
      <w:rPr>
        <w:rFonts w:ascii="Trebuchet MS" w:eastAsia="Times New Roman" w:hAnsi="Trebuchet MS"/>
        <w:bCs/>
        <w:noProof/>
        <w:color w:val="808080"/>
        <w:sz w:val="18"/>
        <w:szCs w:val="18"/>
        <w:lang w:eastAsia="ar-SA"/>
      </w:rPr>
      <w:t>2</w:t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end"/>
    </w:r>
    <w:r w:rsidR="005472A8">
      <w:rPr>
        <w:rFonts w:ascii="Verdana" w:eastAsia="Times New Roman" w:hAnsi="Verdana"/>
        <w:b/>
        <w:color w:val="808080"/>
        <w:sz w:val="18"/>
        <w:szCs w:val="18"/>
        <w:lang w:eastAsia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8C28D" w14:textId="77777777" w:rsidR="00E16D66" w:rsidRDefault="00E16D66" w:rsidP="008C07C7">
      <w:pPr>
        <w:spacing w:after="0" w:line="240" w:lineRule="auto"/>
      </w:pPr>
      <w:r>
        <w:separator/>
      </w:r>
    </w:p>
  </w:footnote>
  <w:footnote w:type="continuationSeparator" w:id="0">
    <w:p w14:paraId="623DC2D4" w14:textId="77777777" w:rsidR="00E16D66" w:rsidRDefault="00E16D66" w:rsidP="008C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9577" w14:textId="3C62B684" w:rsidR="005472A8" w:rsidRDefault="005472A8" w:rsidP="005472A8">
    <w:pPr>
      <w:pStyle w:val="Zhlav"/>
      <w:pBdr>
        <w:bottom w:val="single" w:sz="4" w:space="1" w:color="auto"/>
      </w:pBdr>
      <w:jc w:val="right"/>
      <w:rPr>
        <w:rFonts w:ascii="Trebuchet MS" w:hAnsi="Trebuchet MS"/>
        <w:sz w:val="18"/>
        <w:szCs w:val="18"/>
      </w:rPr>
    </w:pPr>
    <w:r w:rsidRPr="005472A8"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0BB1A5C" wp14:editId="361074B2">
          <wp:simplePos x="0" y="0"/>
          <wp:positionH relativeFrom="column">
            <wp:posOffset>29495</wp:posOffset>
          </wp:positionH>
          <wp:positionV relativeFrom="paragraph">
            <wp:posOffset>-155238</wp:posOffset>
          </wp:positionV>
          <wp:extent cx="1071154" cy="395633"/>
          <wp:effectExtent l="0" t="0" r="0" b="4445"/>
          <wp:wrapNone/>
          <wp:docPr id="2856549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663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154" cy="395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9031D" w14:textId="03B36711" w:rsidR="005472A8" w:rsidRPr="005472A8" w:rsidRDefault="002D177B" w:rsidP="005472A8">
    <w:pPr>
      <w:pStyle w:val="Zhlav"/>
      <w:pBdr>
        <w:bottom w:val="single" w:sz="4" w:space="1" w:color="auto"/>
      </w:pBdr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PŘÍLOHY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1348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6BC4CFB"/>
    <w:multiLevelType w:val="hybridMultilevel"/>
    <w:tmpl w:val="4308F12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01185"/>
    <w:multiLevelType w:val="hybridMultilevel"/>
    <w:tmpl w:val="70EEC57A"/>
    <w:lvl w:ilvl="0" w:tplc="4C44258C">
      <w:start w:val="1"/>
      <w:numFmt w:val="lowerLetter"/>
      <w:lvlText w:val="%1)"/>
      <w:lvlJc w:val="left"/>
      <w:pPr>
        <w:ind w:left="705" w:hanging="705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930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198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323339">
    <w:abstractNumId w:val="1"/>
  </w:num>
  <w:num w:numId="4" w16cid:durableId="212333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7"/>
    <w:rsid w:val="00034B69"/>
    <w:rsid w:val="0009557B"/>
    <w:rsid w:val="001373B8"/>
    <w:rsid w:val="00142152"/>
    <w:rsid w:val="001967E8"/>
    <w:rsid w:val="001F393A"/>
    <w:rsid w:val="001F7FEB"/>
    <w:rsid w:val="00261CC9"/>
    <w:rsid w:val="002A1A6F"/>
    <w:rsid w:val="002D177B"/>
    <w:rsid w:val="0030018F"/>
    <w:rsid w:val="00304135"/>
    <w:rsid w:val="00310AE7"/>
    <w:rsid w:val="0033559F"/>
    <w:rsid w:val="00353878"/>
    <w:rsid w:val="00373BD5"/>
    <w:rsid w:val="003A19EC"/>
    <w:rsid w:val="003B0A9C"/>
    <w:rsid w:val="003D18B7"/>
    <w:rsid w:val="00421270"/>
    <w:rsid w:val="00434E43"/>
    <w:rsid w:val="00461239"/>
    <w:rsid w:val="004B4E39"/>
    <w:rsid w:val="004E43D1"/>
    <w:rsid w:val="00515E1E"/>
    <w:rsid w:val="005472A8"/>
    <w:rsid w:val="005E34E5"/>
    <w:rsid w:val="006C0DBC"/>
    <w:rsid w:val="006D1B1F"/>
    <w:rsid w:val="006D5ECF"/>
    <w:rsid w:val="00710558"/>
    <w:rsid w:val="00743B58"/>
    <w:rsid w:val="00751978"/>
    <w:rsid w:val="00754092"/>
    <w:rsid w:val="007E30DA"/>
    <w:rsid w:val="00843A88"/>
    <w:rsid w:val="008C07C7"/>
    <w:rsid w:val="008E7AAD"/>
    <w:rsid w:val="009027AA"/>
    <w:rsid w:val="009865BD"/>
    <w:rsid w:val="00A03EF6"/>
    <w:rsid w:val="00A12A01"/>
    <w:rsid w:val="00A14E85"/>
    <w:rsid w:val="00A37548"/>
    <w:rsid w:val="00A63BB9"/>
    <w:rsid w:val="00AD14C2"/>
    <w:rsid w:val="00B809CE"/>
    <w:rsid w:val="00B848AC"/>
    <w:rsid w:val="00B92894"/>
    <w:rsid w:val="00B97E19"/>
    <w:rsid w:val="00BF18D3"/>
    <w:rsid w:val="00C044FA"/>
    <w:rsid w:val="00C93CB9"/>
    <w:rsid w:val="00D577E4"/>
    <w:rsid w:val="00E16D66"/>
    <w:rsid w:val="00E21A67"/>
    <w:rsid w:val="00E629DF"/>
    <w:rsid w:val="00E8067E"/>
    <w:rsid w:val="00EB5ABA"/>
    <w:rsid w:val="00FA06A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1D82"/>
  <w15:chartTrackingRefBased/>
  <w15:docId w15:val="{AFEF33C5-604B-4462-8D8F-7E79C0A0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77B"/>
    <w:rPr>
      <w:rFonts w:ascii="Calibri" w:eastAsia="Calibri" w:hAnsi="Calibri" w:cs="Arial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93CB9"/>
    <w:pPr>
      <w:spacing w:after="0" w:line="240" w:lineRule="auto"/>
      <w:jc w:val="both"/>
    </w:pPr>
    <w:rPr>
      <w:rFonts w:ascii="Trebuchet MS" w:eastAsiaTheme="minorHAnsi" w:hAnsi="Trebuchet MS"/>
      <w:kern w:val="0"/>
      <w:sz w:val="1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Hypertextovodkaz">
    <w:name w:val="Hyperlink"/>
    <w:rsid w:val="008C07C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C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es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calm@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Vrbová</dc:creator>
  <cp:keywords/>
  <dc:description/>
  <cp:lastModifiedBy>Alexandra Vrbová</cp:lastModifiedBy>
  <cp:revision>2</cp:revision>
  <cp:lastPrinted>2024-10-15T11:40:00Z</cp:lastPrinted>
  <dcterms:created xsi:type="dcterms:W3CDTF">2024-10-15T11:41:00Z</dcterms:created>
  <dcterms:modified xsi:type="dcterms:W3CDTF">2024-10-15T11:41:00Z</dcterms:modified>
</cp:coreProperties>
</file>