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DA" w:rsidRDefault="00652CDA" w:rsidP="00652CDA">
      <w:pPr>
        <w:ind w:left="709" w:hanging="709"/>
        <w:jc w:val="both"/>
        <w:rPr>
          <w:rFonts w:ascii="Tahoma" w:hAnsi="Tahoma" w:cs="Tahoma"/>
          <w:sz w:val="20"/>
          <w:szCs w:val="20"/>
        </w:rPr>
      </w:pPr>
    </w:p>
    <w:p w:rsidR="00652CDA" w:rsidRDefault="00652CDA" w:rsidP="00652CDA">
      <w:pPr>
        <w:ind w:left="709" w:hanging="709"/>
        <w:jc w:val="both"/>
        <w:rPr>
          <w:rFonts w:ascii="Tahoma" w:hAnsi="Tahoma" w:cs="Tahoma"/>
          <w:sz w:val="20"/>
          <w:szCs w:val="20"/>
        </w:rPr>
      </w:pPr>
    </w:p>
    <w:p w:rsidR="00652CDA" w:rsidRPr="007C1D39" w:rsidRDefault="00652CDA" w:rsidP="00652CDA">
      <w:pPr>
        <w:jc w:val="center"/>
        <w:rPr>
          <w:rFonts w:ascii="Tahoma" w:hAnsi="Tahoma" w:cs="Tahoma"/>
          <w:b/>
          <w:bCs/>
          <w:sz w:val="32"/>
          <w:szCs w:val="32"/>
        </w:rPr>
      </w:pPr>
      <w:bookmarkStart w:id="0" w:name="_Toc378751183"/>
      <w:bookmarkStart w:id="1" w:name="_Toc397700715"/>
      <w:r>
        <w:rPr>
          <w:rFonts w:ascii="Tahoma" w:hAnsi="Tahoma" w:cs="Tahoma"/>
          <w:b/>
          <w:bCs/>
          <w:sz w:val="32"/>
          <w:szCs w:val="32"/>
        </w:rPr>
        <w:t>INFORMACE O PROHLÍDCE MÍSTA PLNĚNÍ</w:t>
      </w:r>
    </w:p>
    <w:p w:rsidR="00652CDA" w:rsidRPr="007C1D39" w:rsidRDefault="00652CDA" w:rsidP="00652CD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konané </w:t>
      </w:r>
      <w:r w:rsidRPr="007C1D39">
        <w:rPr>
          <w:rFonts w:ascii="Tahoma" w:hAnsi="Tahoma" w:cs="Tahoma"/>
          <w:sz w:val="20"/>
          <w:szCs w:val="20"/>
        </w:rPr>
        <w:t xml:space="preserve">v souladu s § 49 odst. 5 </w:t>
      </w:r>
      <w:r>
        <w:rPr>
          <w:rFonts w:ascii="Tahoma" w:hAnsi="Tahoma" w:cs="Tahoma"/>
          <w:sz w:val="20"/>
          <w:szCs w:val="20"/>
        </w:rPr>
        <w:t>zákona č. 137/2006 Sb., o veřejných zakázkách, v platném znění (dále též „ZVZ“)</w:t>
      </w:r>
    </w:p>
    <w:p w:rsidR="00652CDA" w:rsidRPr="007C1D39" w:rsidRDefault="00652CDA" w:rsidP="00652CDA">
      <w:pPr>
        <w:jc w:val="center"/>
        <w:rPr>
          <w:rFonts w:ascii="Tahoma" w:hAnsi="Tahoma" w:cs="Tahoma"/>
          <w:sz w:val="20"/>
          <w:szCs w:val="20"/>
        </w:rPr>
      </w:pPr>
    </w:p>
    <w:p w:rsidR="00304172" w:rsidRPr="00A3236B" w:rsidRDefault="00304172" w:rsidP="0030417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</w:r>
      <w:r>
        <w:rPr>
          <w:rFonts w:ascii="Tahoma" w:hAnsi="Tahoma" w:cs="Tahoma"/>
          <w:noProof/>
          <w:sz w:val="20"/>
          <w:szCs w:val="20"/>
        </w:rPr>
        <w:pict>
          <v:group id="Plátno 2" o:spid="_x0000_s1032" editas="canvas" style="width:450pt;height:73.5pt;mso-position-horizontal-relative:char;mso-position-vertical-relative:line" coordsize="57150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57150;height:9334;visibility:visible;mso-wrap-style:squar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left:912;width:5486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y68YA&#10;AADbAAAADwAAAGRycy9kb3ducmV2LnhtbESPT2vCQBTE7wW/w/IEL0E3tUUlZiNWsJT25L+Dt0f2&#10;mUSzb0N2Nem37xYKPQ4z8xsmXfWmFg9qXWVZwfMkBkGcW11xoeB42I4XIJxH1lhbJgXf5GCVDZ5S&#10;TLTteEePvS9EgLBLUEHpfZNI6fKSDLqJbYiDd7GtQR9kW0jdYhfgppbTOJ5JgxWHhRIb2pSU3/Z3&#10;o6CP/Px0Pu6279Nr/SnNV/TW3SOlRsN+vQThqff/4b/2h1bw+gK/X8IP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cy68YAAADbAAAADwAAAAAAAAAAAAAAAACYAgAAZHJz&#10;L2Rvd25yZXYueG1sUEsFBgAAAAAEAAQA9QAAAIsDAAAAAA==&#10;" filled="f" fillcolor="#339" strokecolor="navy" strokeweight="3pt">
              <v:textbox>
                <w:txbxContent>
                  <w:p w:rsidR="00304172" w:rsidRDefault="00304172" w:rsidP="0030417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</w:p>
                  <w:p w:rsidR="00304172" w:rsidRPr="007D28DE" w:rsidRDefault="00304172" w:rsidP="0030417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  <w:proofErr w:type="spellStart"/>
                    <w: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Serverovna</w:t>
                    </w:r>
                    <w:proofErr w:type="spellEnd"/>
                    <w: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 xml:space="preserve"> technologický sál III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52CDA" w:rsidRPr="007C1D39" w:rsidRDefault="00652CDA" w:rsidP="00652CDA">
      <w:pPr>
        <w:rPr>
          <w:rFonts w:ascii="Tahoma" w:hAnsi="Tahoma" w:cs="Tahoma"/>
          <w:sz w:val="20"/>
          <w:szCs w:val="20"/>
        </w:rPr>
      </w:pPr>
    </w:p>
    <w:p w:rsidR="00652CDA" w:rsidRPr="007C1D39" w:rsidRDefault="00652CDA" w:rsidP="00652CDA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652CDA" w:rsidRPr="007C1D39" w:rsidRDefault="00D00ECA" w:rsidP="00652CDA">
      <w:pPr>
        <w:rPr>
          <w:rFonts w:ascii="Tahoma" w:hAnsi="Tahoma" w:cs="Tahoma"/>
          <w:sz w:val="20"/>
          <w:szCs w:val="20"/>
        </w:rPr>
      </w:pPr>
      <w:r w:rsidRPr="00D00ECA">
        <w:rPr>
          <w:rFonts w:ascii="Tahoma" w:hAnsi="Tahoma" w:cs="Tahoma"/>
          <w:noProof/>
        </w:rPr>
        <w:pict>
          <v:line id="Line 7" o:spid="_x0000_s1030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Nk3x04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  <w:r w:rsidR="00652CDA" w:rsidRPr="007C1D39">
        <w:rPr>
          <w:rFonts w:ascii="Tahoma" w:hAnsi="Tahoma" w:cs="Tahoma"/>
          <w:sz w:val="20"/>
          <w:szCs w:val="20"/>
        </w:rPr>
        <w:tab/>
      </w:r>
    </w:p>
    <w:p w:rsidR="00652CDA" w:rsidRPr="007C1D39" w:rsidRDefault="00652CDA" w:rsidP="00652CDA">
      <w:pPr>
        <w:rPr>
          <w:rFonts w:ascii="Tahoma" w:hAnsi="Tahoma" w:cs="Tahoma"/>
          <w:sz w:val="20"/>
          <w:szCs w:val="20"/>
        </w:rPr>
      </w:pPr>
    </w:p>
    <w:p w:rsidR="00304172" w:rsidRPr="00280747" w:rsidRDefault="00304172" w:rsidP="00304172">
      <w:pPr>
        <w:rPr>
          <w:rFonts w:ascii="Tahoma" w:hAnsi="Tahoma" w:cs="Tahoma"/>
          <w:b/>
          <w:sz w:val="20"/>
          <w:szCs w:val="20"/>
        </w:rPr>
      </w:pPr>
      <w:r w:rsidRPr="00280747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</w:p>
    <w:p w:rsidR="00304172" w:rsidRDefault="00304172" w:rsidP="00304172">
      <w:pPr>
        <w:rPr>
          <w:rFonts w:ascii="Tahoma" w:hAnsi="Tahoma" w:cs="Tahoma"/>
          <w:sz w:val="20"/>
          <w:szCs w:val="20"/>
        </w:rPr>
      </w:pPr>
    </w:p>
    <w:p w:rsidR="00304172" w:rsidRPr="00A3236B" w:rsidRDefault="00304172" w:rsidP="00304172">
      <w:pPr>
        <w:rPr>
          <w:rFonts w:ascii="Tahoma" w:hAnsi="Tahoma" w:cs="Tahoma"/>
          <w:sz w:val="20"/>
          <w:szCs w:val="20"/>
        </w:rPr>
      </w:pPr>
      <w:r w:rsidRPr="00A3236B">
        <w:rPr>
          <w:rFonts w:ascii="Tahoma" w:hAnsi="Tahoma" w:cs="Tahoma"/>
          <w:sz w:val="20"/>
          <w:szCs w:val="20"/>
        </w:rPr>
        <w:t xml:space="preserve">Sídlo: </w:t>
      </w:r>
      <w:r>
        <w:rPr>
          <w:rFonts w:ascii="Tahoma" w:hAnsi="Tahoma" w:cs="Tahoma"/>
          <w:sz w:val="20"/>
          <w:szCs w:val="20"/>
        </w:rPr>
        <w:tab/>
      </w:r>
      <w:r w:rsidRPr="00A3236B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Pr="00A3236B">
        <w:rPr>
          <w:rFonts w:ascii="Tahoma" w:hAnsi="Tahoma" w:cs="Tahoma"/>
          <w:sz w:val="20"/>
          <w:szCs w:val="20"/>
        </w:rPr>
        <w:t>Roškotova</w:t>
      </w:r>
      <w:proofErr w:type="spellEnd"/>
      <w:r w:rsidRPr="00A3236B">
        <w:rPr>
          <w:rFonts w:ascii="Tahoma" w:hAnsi="Tahoma" w:cs="Tahoma"/>
          <w:sz w:val="20"/>
          <w:szCs w:val="20"/>
        </w:rPr>
        <w:t xml:space="preserve"> 1225/1, PSČ 140 21</w:t>
      </w:r>
    </w:p>
    <w:p w:rsidR="00304172" w:rsidRPr="00A3236B" w:rsidRDefault="00304172" w:rsidP="00304172">
      <w:pPr>
        <w:tabs>
          <w:tab w:val="left" w:pos="709"/>
        </w:tabs>
        <w:rPr>
          <w:rFonts w:ascii="Tahoma" w:hAnsi="Tahoma" w:cs="Tahoma"/>
          <w:sz w:val="20"/>
          <w:szCs w:val="20"/>
        </w:rPr>
      </w:pPr>
      <w:r w:rsidRPr="00A3236B">
        <w:rPr>
          <w:rFonts w:ascii="Tahoma" w:hAnsi="Tahoma" w:cs="Tahoma"/>
          <w:sz w:val="20"/>
          <w:szCs w:val="20"/>
        </w:rPr>
        <w:t xml:space="preserve">IČ: </w:t>
      </w:r>
      <w:r>
        <w:rPr>
          <w:rFonts w:ascii="Tahoma" w:hAnsi="Tahoma" w:cs="Tahoma"/>
          <w:sz w:val="20"/>
          <w:szCs w:val="20"/>
        </w:rPr>
        <w:tab/>
      </w:r>
      <w:r w:rsidRPr="00A3236B">
        <w:rPr>
          <w:rFonts w:ascii="Tahoma" w:hAnsi="Tahoma" w:cs="Tahoma"/>
          <w:sz w:val="20"/>
          <w:szCs w:val="20"/>
        </w:rPr>
        <w:t>47114321</w:t>
      </w:r>
      <w:r w:rsidRPr="00A3236B">
        <w:rPr>
          <w:rFonts w:ascii="Tahoma" w:hAnsi="Tahoma" w:cs="Tahoma"/>
          <w:sz w:val="20"/>
          <w:szCs w:val="20"/>
        </w:rPr>
        <w:tab/>
      </w:r>
      <w:r w:rsidRPr="00A3236B">
        <w:rPr>
          <w:rFonts w:ascii="Tahoma" w:hAnsi="Tahoma" w:cs="Tahoma"/>
          <w:sz w:val="20"/>
          <w:szCs w:val="20"/>
        </w:rPr>
        <w:tab/>
      </w:r>
    </w:p>
    <w:p w:rsidR="00304172" w:rsidRPr="00A3236B" w:rsidRDefault="00304172" w:rsidP="00304172">
      <w:pPr>
        <w:rPr>
          <w:rFonts w:ascii="Tahoma" w:hAnsi="Tahoma" w:cs="Tahoma"/>
          <w:sz w:val="20"/>
          <w:szCs w:val="20"/>
        </w:rPr>
      </w:pPr>
    </w:p>
    <w:p w:rsidR="00304172" w:rsidRPr="00A3236B" w:rsidRDefault="00304172" w:rsidP="00304172">
      <w:pPr>
        <w:rPr>
          <w:rFonts w:ascii="Tahoma" w:hAnsi="Tahoma" w:cs="Tahoma"/>
        </w:rPr>
      </w:pPr>
      <w:r w:rsidRPr="00A3236B">
        <w:rPr>
          <w:rFonts w:ascii="Tahoma" w:hAnsi="Tahoma" w:cs="Tahoma"/>
          <w:sz w:val="20"/>
          <w:szCs w:val="20"/>
        </w:rPr>
        <w:t xml:space="preserve">Jméno a příjmení statutárního orgánu: </w:t>
      </w:r>
      <w:r w:rsidRPr="00A3236B">
        <w:rPr>
          <w:rFonts w:ascii="Tahoma" w:hAnsi="Tahoma" w:cs="Tahoma"/>
          <w:sz w:val="20"/>
          <w:szCs w:val="20"/>
        </w:rPr>
        <w:tab/>
      </w:r>
      <w:r w:rsidRPr="00A3236B">
        <w:rPr>
          <w:rFonts w:ascii="Tahoma" w:hAnsi="Tahoma" w:cs="Tahoma"/>
          <w:sz w:val="20"/>
        </w:rPr>
        <w:t>Ing. Ladislav Friedrich, CSc., generální ředitel</w:t>
      </w:r>
      <w:r w:rsidRPr="00A3236B" w:rsidDel="00BA0534">
        <w:rPr>
          <w:rFonts w:ascii="Tahoma" w:hAnsi="Tahoma" w:cs="Tahoma"/>
        </w:rPr>
        <w:t xml:space="preserve"> </w:t>
      </w:r>
    </w:p>
    <w:p w:rsidR="00304172" w:rsidRDefault="00304172" w:rsidP="00304172">
      <w:pPr>
        <w:rPr>
          <w:rFonts w:ascii="Tahoma" w:hAnsi="Tahoma" w:cs="Tahoma"/>
        </w:rPr>
      </w:pPr>
      <w:r w:rsidRPr="00A3236B">
        <w:rPr>
          <w:rFonts w:ascii="Tahoma" w:hAnsi="Tahoma" w:cs="Tahoma"/>
          <w:sz w:val="20"/>
          <w:szCs w:val="20"/>
        </w:rPr>
        <w:t>Pověřená osoba:</w:t>
      </w:r>
      <w:r w:rsidRPr="00A3236B">
        <w:rPr>
          <w:rFonts w:ascii="Tahoma" w:hAnsi="Tahoma" w:cs="Tahoma"/>
        </w:rPr>
        <w:t xml:space="preserve"> </w:t>
      </w:r>
      <w:r w:rsidRPr="00A3236B">
        <w:rPr>
          <w:rFonts w:ascii="Tahoma" w:hAnsi="Tahoma" w:cs="Tahoma"/>
        </w:rPr>
        <w:tab/>
      </w:r>
      <w:r w:rsidRPr="00A3236B">
        <w:rPr>
          <w:rFonts w:ascii="Tahoma" w:hAnsi="Tahoma" w:cs="Tahoma"/>
        </w:rPr>
        <w:tab/>
      </w:r>
      <w:r w:rsidRPr="00A3236B">
        <w:rPr>
          <w:rFonts w:ascii="Tahoma" w:hAnsi="Tahoma" w:cs="Tahoma"/>
        </w:rPr>
        <w:tab/>
      </w:r>
      <w:r>
        <w:rPr>
          <w:rFonts w:ascii="Tahoma" w:hAnsi="Tahoma" w:cs="Tahoma"/>
          <w:sz w:val="20"/>
          <w:szCs w:val="20"/>
        </w:rPr>
        <w:t xml:space="preserve">Ing. Jan </w:t>
      </w:r>
      <w:proofErr w:type="spellStart"/>
      <w:r>
        <w:rPr>
          <w:rFonts w:ascii="Tahoma" w:hAnsi="Tahoma" w:cs="Tahoma"/>
          <w:sz w:val="20"/>
          <w:szCs w:val="20"/>
        </w:rPr>
        <w:t>Devetter</w:t>
      </w:r>
      <w:proofErr w:type="spellEnd"/>
    </w:p>
    <w:p w:rsidR="00652CDA" w:rsidRPr="007C1D39" w:rsidRDefault="00652CDA" w:rsidP="00652CDA">
      <w:pPr>
        <w:rPr>
          <w:rFonts w:ascii="Tahoma" w:hAnsi="Tahoma" w:cs="Tahoma"/>
          <w:sz w:val="20"/>
          <w:szCs w:val="20"/>
        </w:rPr>
      </w:pPr>
    </w:p>
    <w:p w:rsidR="00652CDA" w:rsidRDefault="00652CDA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:rsidR="00652CDA" w:rsidRDefault="00652CDA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:rsidR="00652CDA" w:rsidRPr="007C1D39" w:rsidRDefault="00652CDA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sz w:val="20"/>
          <w:szCs w:val="20"/>
        </w:rPr>
        <w:t>Prohlídka místa plnění</w:t>
      </w:r>
      <w:bookmarkEnd w:id="0"/>
      <w:bookmarkEnd w:id="1"/>
    </w:p>
    <w:p w:rsidR="00652CDA" w:rsidRPr="007C1D39" w:rsidRDefault="00D00ECA" w:rsidP="00652CDA">
      <w:pPr>
        <w:rPr>
          <w:rFonts w:ascii="Tahoma" w:hAnsi="Tahoma" w:cs="Tahoma"/>
          <w:sz w:val="20"/>
          <w:szCs w:val="20"/>
        </w:rPr>
      </w:pPr>
      <w:r w:rsidRPr="00D00ECA">
        <w:rPr>
          <w:rFonts w:ascii="Tahoma" w:hAnsi="Tahoma" w:cs="Tahoma"/>
          <w:noProof/>
        </w:rPr>
        <w:pict>
          <v:line id="Přímá spojnice 48" o:spid="_x0000_s1029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" strokecolor="navy" strokeweight="1.5pt">
            <w10:anchorlock/>
          </v:line>
        </w:pict>
      </w:r>
    </w:p>
    <w:p w:rsidR="00652CDA" w:rsidRPr="007C1D39" w:rsidRDefault="00652CDA" w:rsidP="00652CDA">
      <w:pPr>
        <w:jc w:val="both"/>
        <w:rPr>
          <w:rFonts w:ascii="Tahoma" w:hAnsi="Tahoma" w:cs="Tahoma"/>
          <w:sz w:val="20"/>
          <w:szCs w:val="20"/>
        </w:rPr>
      </w:pPr>
    </w:p>
    <w:p w:rsidR="00652CDA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>
        <w:rPr>
          <w:rFonts w:ascii="Tahoma" w:hAnsi="Tahoma" w:cs="Tahoma"/>
          <w:sz w:val="20"/>
          <w:szCs w:val="20"/>
        </w:rPr>
        <w:tab/>
      </w:r>
      <w:r w:rsidRPr="007C1D39">
        <w:rPr>
          <w:rFonts w:ascii="Tahoma" w:hAnsi="Tahoma" w:cs="Tahoma"/>
          <w:sz w:val="20"/>
          <w:szCs w:val="20"/>
        </w:rPr>
        <w:t xml:space="preserve">Zadavatel v souladu s § 49 odst. 5 ZVZ </w:t>
      </w:r>
      <w:r>
        <w:rPr>
          <w:rFonts w:ascii="Tahoma" w:hAnsi="Tahoma" w:cs="Tahoma"/>
          <w:sz w:val="20"/>
          <w:szCs w:val="20"/>
        </w:rPr>
        <w:t xml:space="preserve">umožní dodavatelům prohlídku místa plnění, která se bude konat dne </w:t>
      </w:r>
      <w:r w:rsidR="00304172">
        <w:rPr>
          <w:rFonts w:ascii="Tahoma" w:hAnsi="Tahoma" w:cs="Tahoma"/>
          <w:sz w:val="20"/>
          <w:szCs w:val="20"/>
        </w:rPr>
        <w:t>13. 10. 2014</w:t>
      </w:r>
      <w:r>
        <w:rPr>
          <w:rFonts w:ascii="Tahoma" w:hAnsi="Tahoma" w:cs="Tahoma"/>
          <w:sz w:val="20"/>
          <w:szCs w:val="20"/>
        </w:rPr>
        <w:t xml:space="preserve"> v</w:t>
      </w:r>
      <w:r w:rsidR="00DB0B20">
        <w:rPr>
          <w:rFonts w:ascii="Tahoma" w:hAnsi="Tahoma" w:cs="Tahoma"/>
          <w:sz w:val="20"/>
          <w:szCs w:val="20"/>
        </w:rPr>
        <w:t> 11</w:t>
      </w:r>
      <w:r w:rsidR="00304172">
        <w:rPr>
          <w:rFonts w:ascii="Tahoma" w:hAnsi="Tahoma" w:cs="Tahoma"/>
          <w:sz w:val="20"/>
          <w:szCs w:val="20"/>
        </w:rPr>
        <w:t>:00</w:t>
      </w:r>
      <w:r>
        <w:rPr>
          <w:rFonts w:ascii="Tahoma" w:hAnsi="Tahoma" w:cs="Tahoma"/>
          <w:sz w:val="20"/>
          <w:szCs w:val="20"/>
        </w:rPr>
        <w:t xml:space="preserve"> hodin na místě plnění zakázky dle zadávací dokumentace.  </w:t>
      </w:r>
    </w:p>
    <w:p w:rsidR="00652CDA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:rsidR="00652CDA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>
        <w:rPr>
          <w:rFonts w:ascii="Tahoma" w:hAnsi="Tahoma" w:cs="Tahoma"/>
          <w:sz w:val="20"/>
          <w:szCs w:val="20"/>
        </w:rPr>
        <w:tab/>
        <w:t>Sraz</w:t>
      </w:r>
      <w:r w:rsidRPr="007C1D39">
        <w:rPr>
          <w:rFonts w:ascii="Tahoma" w:hAnsi="Tahoma" w:cs="Tahoma"/>
          <w:sz w:val="20"/>
          <w:szCs w:val="20"/>
        </w:rPr>
        <w:t xml:space="preserve"> účastníků </w:t>
      </w:r>
      <w:r>
        <w:rPr>
          <w:rFonts w:ascii="Tahoma" w:hAnsi="Tahoma" w:cs="Tahoma"/>
          <w:sz w:val="20"/>
          <w:szCs w:val="20"/>
        </w:rPr>
        <w:t xml:space="preserve">bude ve výše uvedený den a čas </w:t>
      </w:r>
      <w:r w:rsidRPr="007C1D39">
        <w:rPr>
          <w:rFonts w:ascii="Tahoma" w:hAnsi="Tahoma" w:cs="Tahoma"/>
          <w:sz w:val="20"/>
          <w:szCs w:val="20"/>
        </w:rPr>
        <w:t xml:space="preserve">na místě plnění zakázky. </w:t>
      </w:r>
    </w:p>
    <w:p w:rsidR="00652CDA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:rsidR="00652CDA" w:rsidRPr="007C1D39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3) </w:t>
      </w:r>
      <w:r>
        <w:rPr>
          <w:rFonts w:ascii="Tahoma" w:hAnsi="Tahoma" w:cs="Tahoma"/>
          <w:sz w:val="20"/>
          <w:szCs w:val="20"/>
        </w:rPr>
        <w:tab/>
        <w:t xml:space="preserve">Zadavatel může vyžadovat od přítomných dodavatelů zápis do prezenční listiny. </w:t>
      </w:r>
      <w:bookmarkStart w:id="2" w:name="_GoBack"/>
      <w:bookmarkEnd w:id="2"/>
    </w:p>
    <w:p w:rsidR="00E84D36" w:rsidRDefault="00E84D36"/>
    <w:sectPr w:rsidR="00E84D36" w:rsidSect="00D00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CDA"/>
    <w:rsid w:val="00304172"/>
    <w:rsid w:val="00652CDA"/>
    <w:rsid w:val="00D00ECA"/>
    <w:rsid w:val="00DB0B20"/>
    <w:rsid w:val="00E8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652CDA"/>
    <w:pPr>
      <w:keepNext/>
      <w:numPr>
        <w:ilvl w:val="1"/>
        <w:numId w:val="1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2CD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652CDA"/>
    <w:pPr>
      <w:keepNext/>
      <w:numPr>
        <w:ilvl w:val="1"/>
        <w:numId w:val="1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2CD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4bnay+pbi9TmbPNu3w3DCZyyUGc=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ZYRZ4aNeTqqUnKd5wldX+pSZCW8=</DigestValue>
    </Reference>
  </SignedInfo>
  <SignatureValue>A4xe21fWc6RIF7unUxkzWDPUXt+Jr1TMetYIKKyfFKyoqXWfjWm424NCOu49ajBXMRpsMJO8xyEv
QrDS1xxWEfqOgaAjs06RYkQRwYeEoB1xc9iSAyGW41UKI4aM7uInjiUhpuIZ2yUZFpTBaS8Wbez/
mi2uXpzqrRh7IvJ9m8hKFbGiVRoVhoktjs6hk7SfkQzhIVeGSOZ+ZGaBImvoLaMqAtlOd6rflOLI
5U1opvq2v01RW7Plc1XuLb3YnWMzDBYt0bkATqK9otgckQGReEK/axKpO/GOUgpEZKYfnQ9a4iGU
90Sem/RMrsqfyptJJPSU48N9fGVLOu2A6EnDQQ==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w08MCd1VeUK9LiiqlWI9L3ady/E=</DigestValue>
      </Reference>
      <Reference URI="/word/fontTable.xml?ContentType=application/vnd.openxmlformats-officedocument.wordprocessingml.fontTable+xml">
        <DigestMethod Algorithm="http://www.w3.org/2000/09/xmldsig#sha1"/>
        <DigestValue>NlE91dQShoR0Zn0ZJAd1xi5raB8=</DigestValue>
      </Reference>
      <Reference URI="/word/styles.xml?ContentType=application/vnd.openxmlformats-officedocument.wordprocessingml.styles+xml">
        <DigestMethod Algorithm="http://www.w3.org/2000/09/xmldsig#sha1"/>
        <DigestValue>Cz+fNMynWcNwx/OKoOjWexhDwjY=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  <Reference URI="/word/settings.xml?ContentType=application/vnd.openxmlformats-officedocument.wordprocessingml.settings+xml">
        <DigestMethod Algorithm="http://www.w3.org/2000/09/xmldsig#sha1"/>
        <DigestValue>1s8cxC3CUD6vaz5h5ZxIrev+5fY=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document.xml?ContentType=application/vnd.openxmlformats-officedocument.wordprocessingml.document.main+xml">
        <DigestMethod Algorithm="http://www.w3.org/2000/09/xmldsig#sha1"/>
        <DigestValue>iSDuf/JlfOraueo/8fMArKyJ/2c=</DigestValue>
      </Reference>
      <Reference URI="/word/stylesWithEffects.xml?ContentType=application/vnd.ms-word.stylesWithEffects+xml">
        <DigestMethod Algorithm="http://www.w3.org/2000/09/xmldsig#sha1"/>
        <DigestValue>SY3KHIAeTPC5c1LsoprzQah5i6U=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rrHLl3zb0LmN63rT51SIAxJ+ybE=</DigestValue>
      </Reference>
    </Manifest>
    <SignatureProperties>
      <SignatureProperty Id="idSignatureTime" Target="#idPackageSignature">
        <mdssi:SignatureTime>
          <mdssi:Format>YYYY-MM-DDThh:mm:ssTZD</mdssi:Format>
          <mdssi:Value>2014-10-01T17:00:30Z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2014-10-01T17:00:30Z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kon1</cp:lastModifiedBy>
  <cp:revision>2</cp:revision>
  <dcterms:created xsi:type="dcterms:W3CDTF">2014-09-07T14:05:00Z</dcterms:created>
  <dcterms:modified xsi:type="dcterms:W3CDTF">2014-10-01T16:57:00Z</dcterms:modified>
</cp:coreProperties>
</file>