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F63C34">
      <w:pPr>
        <w:pStyle w:val="Zhlav"/>
        <w:spacing w:after="120"/>
        <w:jc w:val="center"/>
        <w:rPr>
          <w:b/>
          <w:bCs/>
          <w:smallCaps/>
          <w:spacing w:val="30"/>
          <w:sz w:val="40"/>
          <w:szCs w:val="40"/>
        </w:rPr>
      </w:pPr>
      <w:r w:rsidRPr="00CE5DFE">
        <w:rPr>
          <w:b/>
          <w:bCs/>
          <w:smallCaps/>
          <w:spacing w:val="30"/>
          <w:sz w:val="40"/>
          <w:szCs w:val="40"/>
        </w:rPr>
        <w:t xml:space="preserve">Smlouva o dílo </w:t>
      </w:r>
    </w:p>
    <w:p w:rsidR="00E23F8D" w:rsidRPr="00CE5DFE" w:rsidRDefault="00E23F8D" w:rsidP="00F63C34">
      <w:pPr>
        <w:pStyle w:val="Zhlav"/>
        <w:spacing w:after="120"/>
        <w:jc w:val="center"/>
        <w:rPr>
          <w:b/>
          <w:bCs/>
          <w:smallCaps/>
          <w:spacing w:val="30"/>
          <w:sz w:val="40"/>
          <w:szCs w:val="40"/>
        </w:rPr>
      </w:pPr>
      <w:r>
        <w:rPr>
          <w:b/>
          <w:bCs/>
          <w:smallCaps/>
          <w:spacing w:val="30"/>
          <w:sz w:val="40"/>
          <w:szCs w:val="40"/>
        </w:rPr>
        <w:t xml:space="preserve">II/379 Lipůvka Průtah </w:t>
      </w:r>
    </w:p>
    <w:p w:rsidR="00E23F8D" w:rsidRPr="000A7553" w:rsidRDefault="00E23F8D" w:rsidP="007F6932">
      <w:pPr>
        <w:pStyle w:val="Zhlav"/>
        <w:spacing w:after="120"/>
        <w:jc w:val="center"/>
        <w:rPr>
          <w:b/>
          <w:bCs/>
          <w:color w:val="FF0000"/>
          <w:sz w:val="21"/>
          <w:szCs w:val="21"/>
        </w:rPr>
      </w:pPr>
      <w:r w:rsidRPr="000A7553">
        <w:rPr>
          <w:b/>
          <w:bCs/>
          <w:color w:val="FF0000"/>
          <w:sz w:val="21"/>
          <w:szCs w:val="21"/>
        </w:rPr>
        <w:t>_______________________________________________</w:t>
      </w:r>
      <w:r>
        <w:rPr>
          <w:b/>
          <w:bCs/>
          <w:color w:val="FF0000"/>
          <w:sz w:val="21"/>
          <w:szCs w:val="21"/>
        </w:rPr>
        <w:t>___________</w:t>
      </w:r>
      <w:r w:rsidRPr="000A7553">
        <w:rPr>
          <w:b/>
          <w:bCs/>
          <w:color w:val="FF0000"/>
          <w:sz w:val="21"/>
          <w:szCs w:val="21"/>
        </w:rPr>
        <w:t>_________________________________</w:t>
      </w:r>
      <w:r>
        <w:rPr>
          <w:b/>
          <w:bCs/>
          <w:color w:val="FF0000"/>
          <w:sz w:val="21"/>
          <w:szCs w:val="21"/>
        </w:rPr>
        <w:t>____</w:t>
      </w:r>
      <w:r w:rsidRPr="000A7553">
        <w:rPr>
          <w:b/>
          <w:bCs/>
          <w:color w:val="FF0000"/>
          <w:sz w:val="21"/>
          <w:szCs w:val="21"/>
        </w:rPr>
        <w:t>_</w:t>
      </w:r>
      <w:r>
        <w:rPr>
          <w:b/>
          <w:bCs/>
          <w:color w:val="FF0000"/>
          <w:sz w:val="21"/>
          <w:szCs w:val="21"/>
        </w:rPr>
        <w:t>__</w:t>
      </w:r>
      <w:r w:rsidRPr="000A7553">
        <w:rPr>
          <w:b/>
          <w:bCs/>
          <w:color w:val="FF0000"/>
          <w:sz w:val="21"/>
          <w:szCs w:val="21"/>
        </w:rPr>
        <w:t>_</w:t>
      </w:r>
    </w:p>
    <w:p w:rsidR="00E23F8D" w:rsidRPr="00C80EBD" w:rsidRDefault="00E23F8D" w:rsidP="007F6932">
      <w:pPr>
        <w:spacing w:after="120"/>
        <w:rPr>
          <w:sz w:val="28"/>
          <w:szCs w:val="28"/>
        </w:rPr>
      </w:pPr>
    </w:p>
    <w:p w:rsidR="00E23F8D" w:rsidRPr="00F3182C" w:rsidRDefault="00E23F8D" w:rsidP="007F6932">
      <w:pPr>
        <w:spacing w:after="120"/>
        <w:rPr>
          <w:b/>
          <w:smallCaps/>
          <w:spacing w:val="20"/>
          <w:sz w:val="21"/>
          <w:szCs w:val="21"/>
        </w:rPr>
      </w:pPr>
      <w:r w:rsidRPr="00F3182C">
        <w:rPr>
          <w:b/>
          <w:smallCaps/>
          <w:spacing w:val="20"/>
          <w:sz w:val="21"/>
          <w:szCs w:val="21"/>
        </w:rPr>
        <w:t>Objednatel</w:t>
      </w:r>
    </w:p>
    <w:p w:rsidR="00E23F8D" w:rsidRPr="000A7553" w:rsidRDefault="00E23F8D" w:rsidP="007F6932">
      <w:pPr>
        <w:spacing w:after="120"/>
        <w:rPr>
          <w:b/>
          <w:sz w:val="21"/>
          <w:szCs w:val="21"/>
        </w:rPr>
      </w:pPr>
      <w:r w:rsidRPr="000A7553">
        <w:rPr>
          <w:b/>
          <w:sz w:val="21"/>
          <w:szCs w:val="21"/>
        </w:rPr>
        <w:t>Správa a údržba silnic Jihomoravského kraje, příspěvková organizace kraje</w:t>
      </w:r>
    </w:p>
    <w:p w:rsidR="00E23F8D" w:rsidRPr="000A7553" w:rsidRDefault="00E23F8D" w:rsidP="00971BB5">
      <w:pPr>
        <w:tabs>
          <w:tab w:val="left" w:pos="6300"/>
        </w:tabs>
        <w:rPr>
          <w:sz w:val="21"/>
          <w:szCs w:val="21"/>
        </w:rPr>
      </w:pPr>
      <w:r w:rsidRPr="000A7553">
        <w:rPr>
          <w:sz w:val="21"/>
          <w:szCs w:val="21"/>
        </w:rPr>
        <w:t>sídlem Žerotínovo náměstí 3/5, 601 82 Brno</w:t>
      </w:r>
      <w:r w:rsidRPr="000A7553">
        <w:rPr>
          <w:sz w:val="21"/>
          <w:szCs w:val="21"/>
        </w:rPr>
        <w:tab/>
        <w:t>IČ 70932581</w:t>
      </w:r>
    </w:p>
    <w:p w:rsidR="00E23F8D" w:rsidRPr="000A7553" w:rsidRDefault="00E23F8D" w:rsidP="00971BB5">
      <w:pPr>
        <w:tabs>
          <w:tab w:val="left" w:pos="6300"/>
        </w:tabs>
        <w:rPr>
          <w:sz w:val="21"/>
          <w:szCs w:val="21"/>
        </w:rPr>
      </w:pPr>
      <w:r w:rsidRPr="000A7553">
        <w:rPr>
          <w:sz w:val="21"/>
          <w:szCs w:val="21"/>
        </w:rPr>
        <w:t>zapsaná u Krajského soudu v Brně,</w:t>
      </w:r>
      <w:r w:rsidRPr="000A7553">
        <w:rPr>
          <w:sz w:val="21"/>
          <w:szCs w:val="21"/>
        </w:rPr>
        <w:tab/>
        <w:t>oddíl Pr, vložka 287</w:t>
      </w:r>
    </w:p>
    <w:p w:rsidR="00E23F8D" w:rsidRPr="000A7553" w:rsidRDefault="00E23F8D" w:rsidP="006D1D93">
      <w:pPr>
        <w:tabs>
          <w:tab w:val="left" w:pos="0"/>
        </w:tabs>
        <w:spacing w:after="120"/>
        <w:rPr>
          <w:sz w:val="21"/>
          <w:szCs w:val="21"/>
        </w:rPr>
      </w:pPr>
      <w:r w:rsidRPr="000A7553">
        <w:rPr>
          <w:sz w:val="21"/>
          <w:szCs w:val="21"/>
        </w:rPr>
        <w:t>jednající Ing. Janem Zouharem, ředitelem</w:t>
      </w:r>
    </w:p>
    <w:p w:rsidR="00E23F8D" w:rsidRPr="00F3182C" w:rsidRDefault="00E23F8D" w:rsidP="007F6932">
      <w:pPr>
        <w:tabs>
          <w:tab w:val="left" w:pos="6300"/>
        </w:tabs>
        <w:spacing w:after="120"/>
        <w:rPr>
          <w:b/>
          <w:sz w:val="21"/>
          <w:szCs w:val="21"/>
        </w:rPr>
      </w:pPr>
      <w:r w:rsidRPr="00F3182C">
        <w:rPr>
          <w:b/>
          <w:sz w:val="21"/>
          <w:szCs w:val="21"/>
        </w:rPr>
        <w:t>a</w:t>
      </w:r>
    </w:p>
    <w:p w:rsidR="00E23F8D" w:rsidRDefault="00E23F8D" w:rsidP="00CC02B3">
      <w:pPr>
        <w:tabs>
          <w:tab w:val="left" w:pos="6300"/>
        </w:tabs>
        <w:spacing w:after="120"/>
        <w:rPr>
          <w:b/>
          <w:smallCaps/>
          <w:spacing w:val="20"/>
          <w:sz w:val="21"/>
          <w:szCs w:val="21"/>
        </w:rPr>
      </w:pPr>
      <w:r w:rsidRPr="00F3182C">
        <w:rPr>
          <w:b/>
          <w:smallCaps/>
          <w:spacing w:val="20"/>
          <w:sz w:val="21"/>
          <w:szCs w:val="21"/>
        </w:rPr>
        <w:t xml:space="preserve">Zhotovitel </w:t>
      </w:r>
    </w:p>
    <w:p w:rsidR="00E23F8D" w:rsidRPr="009D58A1" w:rsidRDefault="00E23F8D" w:rsidP="00CC02B3">
      <w:pPr>
        <w:tabs>
          <w:tab w:val="left" w:pos="6300"/>
        </w:tabs>
        <w:spacing w:after="120"/>
        <w:rPr>
          <w:b/>
          <w:smallCaps/>
          <w:spacing w:val="20"/>
          <w:sz w:val="21"/>
          <w:szCs w:val="21"/>
        </w:rPr>
      </w:pPr>
      <w:r w:rsidRPr="009D58A1">
        <w:rPr>
          <w:b/>
          <w:sz w:val="21"/>
          <w:szCs w:val="21"/>
          <w:highlight w:val="yellow"/>
        </w:rPr>
        <w:t>***</w:t>
      </w:r>
    </w:p>
    <w:p w:rsidR="00E23F8D" w:rsidRPr="000A7553" w:rsidRDefault="00E23F8D" w:rsidP="00CC02B3">
      <w:pPr>
        <w:tabs>
          <w:tab w:val="left" w:pos="6300"/>
        </w:tabs>
        <w:rPr>
          <w:sz w:val="21"/>
          <w:szCs w:val="21"/>
        </w:rPr>
      </w:pPr>
      <w:r>
        <w:rPr>
          <w:sz w:val="21"/>
          <w:szCs w:val="21"/>
        </w:rPr>
        <w:t xml:space="preserve">sídlem </w:t>
      </w:r>
      <w:r w:rsidRPr="009D58A1">
        <w:rPr>
          <w:b/>
          <w:sz w:val="21"/>
          <w:szCs w:val="21"/>
          <w:highlight w:val="yellow"/>
        </w:rPr>
        <w:t>***</w:t>
      </w:r>
      <w:r w:rsidRPr="000A7553">
        <w:rPr>
          <w:sz w:val="21"/>
          <w:szCs w:val="21"/>
        </w:rPr>
        <w:tab/>
        <w:t xml:space="preserve">IČ </w:t>
      </w:r>
      <w:r w:rsidRPr="009D58A1">
        <w:rPr>
          <w:b/>
          <w:sz w:val="21"/>
          <w:szCs w:val="21"/>
          <w:highlight w:val="yellow"/>
        </w:rPr>
        <w:t>***</w:t>
      </w:r>
    </w:p>
    <w:p w:rsidR="00E23F8D" w:rsidRPr="000A7553" w:rsidRDefault="00E23F8D" w:rsidP="00CC02B3">
      <w:pPr>
        <w:tabs>
          <w:tab w:val="left" w:pos="6300"/>
        </w:tabs>
        <w:rPr>
          <w:sz w:val="21"/>
          <w:szCs w:val="21"/>
        </w:rPr>
      </w:pPr>
      <w:r w:rsidRPr="000A7553">
        <w:rPr>
          <w:sz w:val="21"/>
          <w:szCs w:val="21"/>
        </w:rPr>
        <w:t>zapsaná u Krajského soudu v</w:t>
      </w:r>
      <w:r>
        <w:rPr>
          <w:sz w:val="21"/>
          <w:szCs w:val="21"/>
        </w:rPr>
        <w:t xml:space="preserve"> </w:t>
      </w:r>
      <w:r w:rsidRPr="009D58A1">
        <w:rPr>
          <w:b/>
          <w:sz w:val="21"/>
          <w:szCs w:val="21"/>
          <w:highlight w:val="yellow"/>
        </w:rPr>
        <w:t>***</w:t>
      </w:r>
      <w:r w:rsidRPr="000A7553">
        <w:rPr>
          <w:sz w:val="21"/>
          <w:szCs w:val="21"/>
        </w:rPr>
        <w:tab/>
        <w:t xml:space="preserve">oddíl </w:t>
      </w:r>
      <w:r w:rsidRPr="009D58A1">
        <w:rPr>
          <w:b/>
          <w:sz w:val="21"/>
          <w:szCs w:val="21"/>
          <w:highlight w:val="yellow"/>
        </w:rPr>
        <w:t>***</w:t>
      </w:r>
      <w:r>
        <w:rPr>
          <w:b/>
          <w:sz w:val="21"/>
          <w:szCs w:val="21"/>
        </w:rPr>
        <w:t xml:space="preserve"> </w:t>
      </w:r>
      <w:r w:rsidRPr="000A7553">
        <w:rPr>
          <w:sz w:val="21"/>
          <w:szCs w:val="21"/>
        </w:rPr>
        <w:t>, vložka</w:t>
      </w:r>
      <w:r>
        <w:rPr>
          <w:sz w:val="21"/>
          <w:szCs w:val="21"/>
        </w:rPr>
        <w:t xml:space="preserve"> </w:t>
      </w:r>
      <w:r w:rsidRPr="009D58A1">
        <w:rPr>
          <w:b/>
          <w:sz w:val="21"/>
          <w:szCs w:val="21"/>
          <w:highlight w:val="yellow"/>
        </w:rPr>
        <w:t>***</w:t>
      </w:r>
    </w:p>
    <w:p w:rsidR="00E23F8D" w:rsidRPr="000A7553" w:rsidRDefault="00E23F8D" w:rsidP="00CC02B3">
      <w:pPr>
        <w:spacing w:after="120"/>
        <w:rPr>
          <w:sz w:val="21"/>
          <w:szCs w:val="21"/>
        </w:rPr>
      </w:pPr>
      <w:r w:rsidRPr="001955F4">
        <w:rPr>
          <w:sz w:val="21"/>
          <w:szCs w:val="21"/>
        </w:rPr>
        <w:t>jednající</w:t>
      </w:r>
      <w:r>
        <w:rPr>
          <w:sz w:val="21"/>
          <w:szCs w:val="21"/>
        </w:rPr>
        <w:t xml:space="preserve"> </w:t>
      </w:r>
      <w:r w:rsidRPr="009D58A1">
        <w:rPr>
          <w:b/>
          <w:sz w:val="21"/>
          <w:szCs w:val="21"/>
          <w:highlight w:val="yellow"/>
        </w:rPr>
        <w:t>***</w:t>
      </w:r>
    </w:p>
    <w:p w:rsidR="00E23F8D" w:rsidRPr="000A7553" w:rsidRDefault="00E23F8D" w:rsidP="007F6932">
      <w:pPr>
        <w:spacing w:after="120"/>
        <w:rPr>
          <w:sz w:val="21"/>
          <w:szCs w:val="21"/>
        </w:rPr>
      </w:pPr>
    </w:p>
    <w:p w:rsidR="00E23F8D" w:rsidRPr="000A7553" w:rsidRDefault="00E23F8D" w:rsidP="007F6932">
      <w:pPr>
        <w:spacing w:after="120"/>
        <w:rPr>
          <w:sz w:val="21"/>
          <w:szCs w:val="21"/>
        </w:rPr>
      </w:pPr>
      <w:r w:rsidRPr="000A7553">
        <w:rPr>
          <w:sz w:val="21"/>
          <w:szCs w:val="21"/>
        </w:rPr>
        <w:t>spolu uzavírají Smlouvu o dílo dle obchodního zákoníku</w:t>
      </w:r>
      <w:r>
        <w:rPr>
          <w:sz w:val="21"/>
          <w:szCs w:val="21"/>
        </w:rPr>
        <w:t>:</w:t>
      </w:r>
    </w:p>
    <w:p w:rsidR="00E23F8D" w:rsidRPr="000A7553" w:rsidRDefault="00E23F8D" w:rsidP="007F6932">
      <w:pPr>
        <w:spacing w:after="120"/>
        <w:rPr>
          <w:sz w:val="21"/>
          <w:szCs w:val="21"/>
        </w:rPr>
      </w:pPr>
    </w:p>
    <w:p w:rsidR="00E23F8D" w:rsidRPr="00156CDC" w:rsidRDefault="00E23F8D" w:rsidP="009E713F">
      <w:pPr>
        <w:numPr>
          <w:ilvl w:val="0"/>
          <w:numId w:val="21"/>
        </w:numPr>
        <w:tabs>
          <w:tab w:val="clear" w:pos="1080"/>
          <w:tab w:val="num" w:pos="540"/>
        </w:tabs>
        <w:spacing w:before="120" w:after="120"/>
        <w:ind w:left="540" w:hanging="540"/>
        <w:rPr>
          <w:b/>
          <w:smallCaps/>
          <w:spacing w:val="20"/>
          <w:sz w:val="21"/>
          <w:szCs w:val="21"/>
        </w:rPr>
      </w:pPr>
      <w:r w:rsidRPr="00156CDC">
        <w:rPr>
          <w:b/>
          <w:smallCaps/>
          <w:spacing w:val="20"/>
          <w:sz w:val="21"/>
          <w:szCs w:val="21"/>
        </w:rPr>
        <w:t xml:space="preserve">Předmět </w:t>
      </w:r>
      <w:r>
        <w:rPr>
          <w:b/>
          <w:smallCaps/>
          <w:spacing w:val="20"/>
          <w:sz w:val="21"/>
          <w:szCs w:val="21"/>
        </w:rPr>
        <w:t xml:space="preserve">a účel </w:t>
      </w:r>
      <w:r w:rsidRPr="00156CDC">
        <w:rPr>
          <w:b/>
          <w:smallCaps/>
          <w:spacing w:val="20"/>
          <w:sz w:val="21"/>
          <w:szCs w:val="21"/>
        </w:rPr>
        <w:t>smlouvy</w:t>
      </w:r>
    </w:p>
    <w:p w:rsidR="00C061DE" w:rsidRDefault="00C061DE" w:rsidP="00C061DE">
      <w:pPr>
        <w:numPr>
          <w:ilvl w:val="6"/>
          <w:numId w:val="21"/>
        </w:numPr>
        <w:tabs>
          <w:tab w:val="clear" w:pos="900"/>
          <w:tab w:val="num" w:pos="540"/>
        </w:tabs>
        <w:spacing w:before="120" w:after="120"/>
        <w:ind w:left="540" w:hanging="540"/>
        <w:jc w:val="both"/>
        <w:rPr>
          <w:sz w:val="21"/>
          <w:szCs w:val="21"/>
        </w:rPr>
      </w:pPr>
      <w:r>
        <w:rPr>
          <w:sz w:val="21"/>
          <w:szCs w:val="21"/>
        </w:rPr>
        <w:t>Účelem této smlouvy je obnova silniční sítě v Jihomoravském kraji.</w:t>
      </w:r>
    </w:p>
    <w:p w:rsidR="00E23F8D" w:rsidRPr="000A7553" w:rsidRDefault="00E23F8D" w:rsidP="009E713F">
      <w:pPr>
        <w:numPr>
          <w:ilvl w:val="6"/>
          <w:numId w:val="21"/>
        </w:numPr>
        <w:tabs>
          <w:tab w:val="num" w:pos="540"/>
        </w:tabs>
        <w:spacing w:before="120" w:after="120"/>
        <w:ind w:left="540" w:hanging="540"/>
        <w:jc w:val="both"/>
        <w:rPr>
          <w:sz w:val="21"/>
          <w:szCs w:val="21"/>
        </w:rPr>
      </w:pPr>
      <w:r w:rsidRPr="000A7553">
        <w:rPr>
          <w:sz w:val="21"/>
          <w:szCs w:val="21"/>
        </w:rPr>
        <w:t xml:space="preserve">Zhotovitel </w:t>
      </w:r>
      <w:r>
        <w:rPr>
          <w:sz w:val="21"/>
          <w:szCs w:val="21"/>
        </w:rPr>
        <w:t xml:space="preserve">provede dílo dle této smlouvy </w:t>
      </w:r>
      <w:r w:rsidRPr="000A7553">
        <w:rPr>
          <w:sz w:val="21"/>
          <w:szCs w:val="21"/>
        </w:rPr>
        <w:t xml:space="preserve">a objednatel </w:t>
      </w:r>
      <w:r>
        <w:rPr>
          <w:sz w:val="21"/>
          <w:szCs w:val="21"/>
        </w:rPr>
        <w:t xml:space="preserve">mu za to </w:t>
      </w:r>
      <w:r w:rsidRPr="000A7553">
        <w:rPr>
          <w:sz w:val="21"/>
          <w:szCs w:val="21"/>
        </w:rPr>
        <w:t>zaplatí</w:t>
      </w:r>
      <w:r>
        <w:rPr>
          <w:sz w:val="21"/>
          <w:szCs w:val="21"/>
        </w:rPr>
        <w:t xml:space="preserve"> dohodnutou </w:t>
      </w:r>
      <w:r w:rsidRPr="000A7553">
        <w:rPr>
          <w:sz w:val="21"/>
          <w:szCs w:val="21"/>
        </w:rPr>
        <w:t>cenu.</w:t>
      </w:r>
    </w:p>
    <w:p w:rsidR="00E23F8D" w:rsidRDefault="00E23F8D" w:rsidP="009E713F">
      <w:pPr>
        <w:numPr>
          <w:ilvl w:val="6"/>
          <w:numId w:val="21"/>
        </w:numPr>
        <w:tabs>
          <w:tab w:val="num" w:pos="540"/>
        </w:tabs>
        <w:spacing w:before="120" w:after="120"/>
        <w:ind w:left="540" w:hanging="540"/>
        <w:jc w:val="both"/>
        <w:rPr>
          <w:sz w:val="21"/>
          <w:szCs w:val="21"/>
        </w:rPr>
      </w:pPr>
      <w:r w:rsidRPr="007F74DA">
        <w:rPr>
          <w:b/>
          <w:sz w:val="21"/>
          <w:szCs w:val="21"/>
        </w:rPr>
        <w:t>Dílem je</w:t>
      </w:r>
      <w:r>
        <w:rPr>
          <w:sz w:val="21"/>
          <w:szCs w:val="21"/>
        </w:rPr>
        <w:t xml:space="preserve"> zhotovení takto definovaných částí díla:</w:t>
      </w:r>
    </w:p>
    <w:p w:rsidR="00E23F8D" w:rsidRPr="00F63C34" w:rsidRDefault="00E23F8D" w:rsidP="009E713F">
      <w:pPr>
        <w:numPr>
          <w:ilvl w:val="8"/>
          <w:numId w:val="21"/>
        </w:numPr>
        <w:tabs>
          <w:tab w:val="clear" w:pos="6480"/>
          <w:tab w:val="num" w:pos="1080"/>
        </w:tabs>
        <w:ind w:left="1083" w:hanging="181"/>
        <w:jc w:val="both"/>
        <w:rPr>
          <w:sz w:val="21"/>
          <w:szCs w:val="21"/>
        </w:rPr>
      </w:pPr>
      <w:r>
        <w:rPr>
          <w:sz w:val="21"/>
          <w:szCs w:val="21"/>
        </w:rPr>
        <w:t>Stavba</w:t>
      </w:r>
      <w:r w:rsidRPr="00F63C34">
        <w:rPr>
          <w:sz w:val="21"/>
          <w:szCs w:val="21"/>
        </w:rPr>
        <w:t xml:space="preserve"> </w:t>
      </w:r>
      <w:r>
        <w:rPr>
          <w:sz w:val="21"/>
          <w:szCs w:val="21"/>
        </w:rPr>
        <w:t xml:space="preserve">II/379 Lipůvka průtah </w:t>
      </w:r>
      <w:r w:rsidRPr="00F63C34">
        <w:rPr>
          <w:sz w:val="21"/>
          <w:szCs w:val="21"/>
        </w:rPr>
        <w:t xml:space="preserve"> (dále jen stavba).</w:t>
      </w:r>
    </w:p>
    <w:p w:rsidR="00E23F8D" w:rsidRPr="00F63C34" w:rsidRDefault="00E23F8D" w:rsidP="009E713F">
      <w:pPr>
        <w:numPr>
          <w:ilvl w:val="8"/>
          <w:numId w:val="21"/>
        </w:numPr>
        <w:tabs>
          <w:tab w:val="clear" w:pos="6480"/>
          <w:tab w:val="num" w:pos="1080"/>
        </w:tabs>
        <w:ind w:left="1083" w:hanging="181"/>
        <w:jc w:val="both"/>
        <w:rPr>
          <w:sz w:val="21"/>
          <w:szCs w:val="21"/>
        </w:rPr>
      </w:pPr>
      <w:r w:rsidRPr="00F63C34">
        <w:rPr>
          <w:sz w:val="21"/>
          <w:szCs w:val="21"/>
        </w:rPr>
        <w:t>Realizační dokumentace stavby (dále jen RDS).</w:t>
      </w:r>
    </w:p>
    <w:p w:rsidR="00E23F8D" w:rsidRPr="00F63C34" w:rsidRDefault="00E23F8D" w:rsidP="009E713F">
      <w:pPr>
        <w:numPr>
          <w:ilvl w:val="8"/>
          <w:numId w:val="21"/>
        </w:numPr>
        <w:tabs>
          <w:tab w:val="clear" w:pos="6480"/>
          <w:tab w:val="num" w:pos="1080"/>
        </w:tabs>
        <w:ind w:left="1083" w:hanging="181"/>
        <w:jc w:val="both"/>
        <w:rPr>
          <w:sz w:val="21"/>
          <w:szCs w:val="21"/>
        </w:rPr>
      </w:pPr>
      <w:r w:rsidRPr="00F63C34">
        <w:rPr>
          <w:sz w:val="21"/>
          <w:szCs w:val="21"/>
        </w:rPr>
        <w:t>Dokumentace skutečného provedení stavby (dále jen DSPS).</w:t>
      </w:r>
    </w:p>
    <w:p w:rsidR="00E23F8D" w:rsidRPr="00F63C34" w:rsidRDefault="00E23F8D" w:rsidP="009E713F">
      <w:pPr>
        <w:numPr>
          <w:ilvl w:val="8"/>
          <w:numId w:val="21"/>
        </w:numPr>
        <w:tabs>
          <w:tab w:val="clear" w:pos="6480"/>
          <w:tab w:val="num" w:pos="1080"/>
        </w:tabs>
        <w:ind w:left="1083" w:hanging="181"/>
        <w:jc w:val="both"/>
        <w:rPr>
          <w:sz w:val="21"/>
          <w:szCs w:val="21"/>
        </w:rPr>
      </w:pPr>
      <w:r w:rsidRPr="00F63C34">
        <w:rPr>
          <w:sz w:val="21"/>
          <w:szCs w:val="21"/>
        </w:rPr>
        <w:t>Geodetického zaměření stavby.</w:t>
      </w:r>
    </w:p>
    <w:p w:rsidR="00E23F8D" w:rsidRPr="00F63C34" w:rsidRDefault="00E23F8D" w:rsidP="009E713F">
      <w:pPr>
        <w:numPr>
          <w:ilvl w:val="8"/>
          <w:numId w:val="21"/>
        </w:numPr>
        <w:tabs>
          <w:tab w:val="clear" w:pos="6480"/>
          <w:tab w:val="num" w:pos="1080"/>
        </w:tabs>
        <w:ind w:left="1080"/>
        <w:jc w:val="both"/>
        <w:rPr>
          <w:sz w:val="21"/>
          <w:szCs w:val="21"/>
        </w:rPr>
      </w:pPr>
      <w:r w:rsidRPr="00F63C34">
        <w:rPr>
          <w:sz w:val="21"/>
          <w:szCs w:val="21"/>
        </w:rPr>
        <w:t>Geometrického plánu.</w:t>
      </w:r>
    </w:p>
    <w:p w:rsidR="00E23F8D" w:rsidRDefault="00E23F8D" w:rsidP="009E713F">
      <w:pPr>
        <w:numPr>
          <w:ilvl w:val="6"/>
          <w:numId w:val="21"/>
        </w:numPr>
        <w:tabs>
          <w:tab w:val="num" w:pos="540"/>
        </w:tabs>
        <w:spacing w:before="120" w:after="120"/>
        <w:ind w:left="540" w:hanging="540"/>
        <w:jc w:val="both"/>
        <w:rPr>
          <w:sz w:val="21"/>
          <w:szCs w:val="21"/>
        </w:rPr>
      </w:pPr>
      <w:r>
        <w:rPr>
          <w:sz w:val="21"/>
          <w:szCs w:val="21"/>
        </w:rPr>
        <w:t>Zhotovitel prohlašuje, že má veškeré podklady nezbytné k řádnému provedení díla.</w:t>
      </w:r>
    </w:p>
    <w:p w:rsidR="00E23F8D" w:rsidRDefault="00E23F8D" w:rsidP="009E713F">
      <w:pPr>
        <w:numPr>
          <w:ilvl w:val="6"/>
          <w:numId w:val="21"/>
        </w:numPr>
        <w:tabs>
          <w:tab w:val="num" w:pos="540"/>
        </w:tabs>
        <w:spacing w:before="120" w:after="120"/>
        <w:ind w:left="540" w:hanging="540"/>
        <w:jc w:val="both"/>
        <w:rPr>
          <w:sz w:val="21"/>
          <w:szCs w:val="21"/>
        </w:rPr>
      </w:pPr>
      <w:r w:rsidRPr="0088059F">
        <w:rPr>
          <w:sz w:val="21"/>
          <w:szCs w:val="21"/>
        </w:rPr>
        <w:t>Zhotovitel je povinen provést dílo řádně a včas. Dílo je provedeno úplně a bezvadně, odpovídá-li této smlouvě a je-li způsobilé ke svému účelu použití. Dílo je provedeno včas, jsou-li všechny jeho části dle této smlouvy jako úplné a bezvadné předány objednateli ve lhůtách touto smlouvou sjednaných.</w:t>
      </w:r>
    </w:p>
    <w:p w:rsidR="00E23F8D" w:rsidRPr="002816A7" w:rsidRDefault="00E23F8D" w:rsidP="009E713F">
      <w:pPr>
        <w:numPr>
          <w:ilvl w:val="6"/>
          <w:numId w:val="21"/>
        </w:numPr>
        <w:tabs>
          <w:tab w:val="num" w:pos="540"/>
        </w:tabs>
        <w:spacing w:before="120" w:after="120"/>
        <w:ind w:left="540" w:hanging="540"/>
        <w:jc w:val="both"/>
        <w:rPr>
          <w:sz w:val="21"/>
          <w:szCs w:val="21"/>
        </w:rPr>
      </w:pPr>
      <w:r>
        <w:rPr>
          <w:sz w:val="21"/>
          <w:szCs w:val="21"/>
        </w:rPr>
        <w:t>Místo</w:t>
      </w:r>
      <w:r w:rsidRPr="002816A7">
        <w:rPr>
          <w:sz w:val="21"/>
          <w:szCs w:val="21"/>
        </w:rPr>
        <w:t xml:space="preserve"> plnění je určeno projektovou dokumentací</w:t>
      </w:r>
      <w:r>
        <w:rPr>
          <w:sz w:val="21"/>
          <w:szCs w:val="21"/>
        </w:rPr>
        <w:t xml:space="preserve"> jako prostor staveniště</w:t>
      </w:r>
      <w:r w:rsidRPr="002816A7">
        <w:rPr>
          <w:sz w:val="21"/>
          <w:szCs w:val="21"/>
        </w:rPr>
        <w:t>. Tam, kde to povaha plnění umožňuje, může být místem p</w:t>
      </w:r>
      <w:r>
        <w:rPr>
          <w:sz w:val="21"/>
          <w:szCs w:val="21"/>
        </w:rPr>
        <w:t>lnění i pracoviště objednatele: SÚS JMK, oblast Blansko, Komenského 2, Blansko.</w:t>
      </w:r>
    </w:p>
    <w:p w:rsidR="00E23F8D" w:rsidRPr="00F63C34" w:rsidRDefault="00E23F8D" w:rsidP="009E713F">
      <w:pPr>
        <w:numPr>
          <w:ilvl w:val="6"/>
          <w:numId w:val="21"/>
        </w:numPr>
        <w:tabs>
          <w:tab w:val="num" w:pos="540"/>
        </w:tabs>
        <w:spacing w:before="120" w:after="120"/>
        <w:ind w:left="540" w:hanging="540"/>
        <w:jc w:val="both"/>
        <w:rPr>
          <w:sz w:val="21"/>
          <w:szCs w:val="21"/>
        </w:rPr>
      </w:pPr>
      <w:r w:rsidRPr="00F63C34">
        <w:rPr>
          <w:sz w:val="21"/>
          <w:szCs w:val="21"/>
        </w:rPr>
        <w:t>Financování díla se řídí pravidly příslušnými pro daný zdroj financování: Regionální operační program Jihovýchod. Veškerá pravidla programu jsou zveřejněna na adrese www.jihovychod.cz. Zhotovitel prohlašuje, že se s pravidly operačního programu v potřebném rozsahu seznámil.</w:t>
      </w:r>
    </w:p>
    <w:p w:rsidR="00E23F8D" w:rsidRPr="00CC2DAA" w:rsidRDefault="00E23F8D" w:rsidP="009E713F">
      <w:pPr>
        <w:spacing w:before="120" w:after="120"/>
        <w:rPr>
          <w:b/>
          <w:smallCaps/>
          <w:spacing w:val="20"/>
          <w:sz w:val="21"/>
          <w:szCs w:val="21"/>
        </w:rPr>
      </w:pPr>
    </w:p>
    <w:p w:rsidR="00E23F8D" w:rsidRPr="00156CDC"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Stavba</w:t>
      </w:r>
    </w:p>
    <w:p w:rsidR="00E23F8D" w:rsidRPr="00945C48" w:rsidRDefault="00E23F8D" w:rsidP="00700F92">
      <w:pPr>
        <w:numPr>
          <w:ilvl w:val="6"/>
          <w:numId w:val="21"/>
        </w:numPr>
        <w:tabs>
          <w:tab w:val="num" w:pos="540"/>
        </w:tabs>
        <w:spacing w:before="120" w:after="120"/>
        <w:ind w:left="540" w:hanging="540"/>
        <w:jc w:val="both"/>
        <w:rPr>
          <w:sz w:val="21"/>
          <w:szCs w:val="21"/>
        </w:rPr>
      </w:pPr>
      <w:r w:rsidRPr="00700F92">
        <w:rPr>
          <w:sz w:val="21"/>
          <w:szCs w:val="21"/>
        </w:rPr>
        <w:t xml:space="preserve">Stavbou </w:t>
      </w:r>
      <w:r>
        <w:rPr>
          <w:sz w:val="21"/>
          <w:szCs w:val="21"/>
        </w:rPr>
        <w:t>je silnice II/379</w:t>
      </w:r>
      <w:r w:rsidRPr="00F63C34">
        <w:rPr>
          <w:sz w:val="21"/>
          <w:szCs w:val="21"/>
        </w:rPr>
        <w:t>, v</w:t>
      </w:r>
      <w:r>
        <w:rPr>
          <w:sz w:val="21"/>
          <w:szCs w:val="21"/>
        </w:rPr>
        <w:t> </w:t>
      </w:r>
      <w:r w:rsidRPr="00F63C34">
        <w:rPr>
          <w:sz w:val="21"/>
          <w:szCs w:val="21"/>
        </w:rPr>
        <w:t>úseku</w:t>
      </w:r>
      <w:r>
        <w:rPr>
          <w:sz w:val="21"/>
          <w:szCs w:val="21"/>
        </w:rPr>
        <w:t xml:space="preserve"> </w:t>
      </w:r>
      <w:r w:rsidRPr="00945C48">
        <w:rPr>
          <w:sz w:val="21"/>
          <w:szCs w:val="21"/>
        </w:rPr>
        <w:t xml:space="preserve">průtahu obcí Lipůvka km 29,236 – 29,796 pasportního staničení, a to stavební objekty označené dle projektové dokumentace </w:t>
      </w:r>
    </w:p>
    <w:p w:rsidR="00E23F8D" w:rsidRPr="00F63C34" w:rsidRDefault="00E23F8D" w:rsidP="00F63C34">
      <w:pPr>
        <w:tabs>
          <w:tab w:val="left" w:pos="2040"/>
        </w:tabs>
        <w:rPr>
          <w:sz w:val="22"/>
          <w:szCs w:val="22"/>
        </w:rPr>
      </w:pPr>
      <w:r w:rsidRPr="00F63C34">
        <w:rPr>
          <w:sz w:val="22"/>
          <w:szCs w:val="22"/>
        </w:rPr>
        <w:t xml:space="preserve">               SO  001  Demolice mostu ev.č.379-014                                          </w:t>
      </w:r>
    </w:p>
    <w:p w:rsidR="00E23F8D" w:rsidRPr="00F63C34" w:rsidRDefault="00E23F8D" w:rsidP="00F63C34">
      <w:pPr>
        <w:tabs>
          <w:tab w:val="left" w:pos="2040"/>
        </w:tabs>
        <w:rPr>
          <w:sz w:val="22"/>
          <w:szCs w:val="22"/>
        </w:rPr>
      </w:pPr>
      <w:r w:rsidRPr="00F63C34">
        <w:rPr>
          <w:sz w:val="22"/>
          <w:szCs w:val="22"/>
        </w:rPr>
        <w:t xml:space="preserve">               SO  101  Silnice II/379 Lipůvka průtah                                           </w:t>
      </w:r>
    </w:p>
    <w:p w:rsidR="00E23F8D" w:rsidRPr="00F63C34" w:rsidRDefault="00E23F8D" w:rsidP="00F63C34">
      <w:pPr>
        <w:tabs>
          <w:tab w:val="left" w:pos="5760"/>
          <w:tab w:val="left" w:pos="6300"/>
        </w:tabs>
        <w:rPr>
          <w:sz w:val="22"/>
          <w:szCs w:val="22"/>
        </w:rPr>
      </w:pPr>
      <w:r w:rsidRPr="00F63C34">
        <w:rPr>
          <w:sz w:val="22"/>
          <w:szCs w:val="22"/>
        </w:rPr>
        <w:t xml:space="preserve">               SO  101.1 Úprava vjezdů                                                                </w:t>
      </w:r>
    </w:p>
    <w:p w:rsidR="00E23F8D" w:rsidRPr="00F63C34" w:rsidRDefault="00E23F8D" w:rsidP="00F63C34">
      <w:pPr>
        <w:tabs>
          <w:tab w:val="left" w:pos="6300"/>
        </w:tabs>
        <w:rPr>
          <w:sz w:val="22"/>
          <w:szCs w:val="22"/>
        </w:rPr>
      </w:pPr>
      <w:r w:rsidRPr="00F63C34">
        <w:rPr>
          <w:sz w:val="22"/>
          <w:szCs w:val="22"/>
        </w:rPr>
        <w:t xml:space="preserve">               SO  102 </w:t>
      </w:r>
      <w:r w:rsidR="00BF20D2">
        <w:rPr>
          <w:sz w:val="22"/>
          <w:szCs w:val="22"/>
        </w:rPr>
        <w:t xml:space="preserve">  </w:t>
      </w:r>
      <w:r w:rsidRPr="00F63C34">
        <w:rPr>
          <w:sz w:val="22"/>
          <w:szCs w:val="22"/>
        </w:rPr>
        <w:t xml:space="preserve">Dopravní opatření                                                               </w:t>
      </w:r>
    </w:p>
    <w:p w:rsidR="00E23F8D" w:rsidRPr="00F63C34" w:rsidRDefault="00E23F8D" w:rsidP="00F63C34">
      <w:pPr>
        <w:tabs>
          <w:tab w:val="left" w:pos="6300"/>
        </w:tabs>
        <w:rPr>
          <w:sz w:val="22"/>
          <w:szCs w:val="22"/>
        </w:rPr>
      </w:pPr>
      <w:r w:rsidRPr="00F63C34">
        <w:rPr>
          <w:sz w:val="22"/>
          <w:szCs w:val="22"/>
        </w:rPr>
        <w:lastRenderedPageBreak/>
        <w:t xml:space="preserve">               SO  201.1 Opěrná zídka v km 0,300                                                </w:t>
      </w:r>
      <w:r w:rsidRPr="00F63C34">
        <w:rPr>
          <w:sz w:val="22"/>
          <w:szCs w:val="22"/>
        </w:rPr>
        <w:tab/>
        <w:t xml:space="preserve">      </w:t>
      </w:r>
    </w:p>
    <w:p w:rsidR="00E23F8D" w:rsidRPr="00F63C34" w:rsidRDefault="00E23F8D" w:rsidP="00F63C34">
      <w:pPr>
        <w:tabs>
          <w:tab w:val="left" w:pos="6300"/>
        </w:tabs>
        <w:rPr>
          <w:sz w:val="22"/>
          <w:szCs w:val="22"/>
        </w:rPr>
      </w:pPr>
      <w:r w:rsidRPr="00F63C34">
        <w:rPr>
          <w:sz w:val="22"/>
          <w:szCs w:val="22"/>
        </w:rPr>
        <w:t xml:space="preserve">               SO  451  Přeložka sdělovacích kabelů                                            </w:t>
      </w:r>
    </w:p>
    <w:p w:rsidR="00E23F8D" w:rsidRDefault="00E23F8D" w:rsidP="00F63C34">
      <w:pPr>
        <w:tabs>
          <w:tab w:val="num" w:pos="1080"/>
        </w:tabs>
        <w:jc w:val="both"/>
        <w:rPr>
          <w:sz w:val="22"/>
          <w:szCs w:val="22"/>
        </w:rPr>
      </w:pPr>
      <w:r w:rsidRPr="00F63C34">
        <w:rPr>
          <w:sz w:val="22"/>
          <w:szCs w:val="22"/>
        </w:rPr>
        <w:t xml:space="preserve">               SO  501 Přeložka plynovodu</w:t>
      </w:r>
      <w:r w:rsidRPr="00F63C34">
        <w:rPr>
          <w:sz w:val="22"/>
          <w:szCs w:val="22"/>
        </w:rPr>
        <w:tab/>
      </w:r>
    </w:p>
    <w:p w:rsidR="00E23F8D" w:rsidRPr="00F63C34" w:rsidRDefault="00E23F8D" w:rsidP="00F63C34">
      <w:pPr>
        <w:ind w:firstLine="705"/>
        <w:rPr>
          <w:sz w:val="22"/>
          <w:szCs w:val="22"/>
        </w:rPr>
      </w:pPr>
      <w:r>
        <w:rPr>
          <w:sz w:val="22"/>
          <w:szCs w:val="22"/>
        </w:rPr>
        <w:t xml:space="preserve">  SO  301 </w:t>
      </w:r>
      <w:r>
        <w:rPr>
          <w:color w:val="FF0000"/>
        </w:rPr>
        <w:t xml:space="preserve"> </w:t>
      </w:r>
      <w:r w:rsidRPr="00F63C34">
        <w:rPr>
          <w:sz w:val="22"/>
          <w:szCs w:val="22"/>
        </w:rPr>
        <w:t>Kanalizace</w:t>
      </w:r>
      <w:r>
        <w:rPr>
          <w:sz w:val="22"/>
          <w:szCs w:val="22"/>
        </w:rPr>
        <w:t xml:space="preserve">  - Stoka D1, D2 a D3.</w:t>
      </w:r>
      <w:r>
        <w:rPr>
          <w:sz w:val="21"/>
          <w:szCs w:val="21"/>
        </w:rPr>
        <w:t xml:space="preserve">           </w:t>
      </w:r>
      <w:r w:rsidRPr="00F63C34">
        <w:rPr>
          <w:sz w:val="21"/>
          <w:szCs w:val="21"/>
        </w:rPr>
        <w:t>.</w:t>
      </w:r>
    </w:p>
    <w:p w:rsidR="00E23F8D" w:rsidRPr="00317266" w:rsidRDefault="00E23F8D" w:rsidP="009E713F">
      <w:pPr>
        <w:numPr>
          <w:ilvl w:val="6"/>
          <w:numId w:val="21"/>
        </w:numPr>
        <w:tabs>
          <w:tab w:val="num" w:pos="540"/>
        </w:tabs>
        <w:spacing w:before="120" w:after="120"/>
        <w:ind w:left="540" w:hanging="540"/>
        <w:jc w:val="both"/>
        <w:rPr>
          <w:sz w:val="21"/>
          <w:szCs w:val="21"/>
        </w:rPr>
      </w:pPr>
      <w:r>
        <w:rPr>
          <w:sz w:val="21"/>
          <w:szCs w:val="21"/>
        </w:rPr>
        <w:t xml:space="preserve">Stavba bude provedena tak, aby byla způsobilá k obvyklému užívání, a v souladu se </w:t>
      </w:r>
      <w:r w:rsidRPr="0085202D">
        <w:rPr>
          <w:b/>
          <w:sz w:val="21"/>
          <w:szCs w:val="21"/>
        </w:rPr>
        <w:t>zadáním stavby</w:t>
      </w:r>
      <w:r>
        <w:rPr>
          <w:sz w:val="21"/>
          <w:szCs w:val="21"/>
        </w:rPr>
        <w:t xml:space="preserve">, čímž je </w:t>
      </w:r>
      <w:r w:rsidRPr="00317266">
        <w:rPr>
          <w:sz w:val="21"/>
          <w:szCs w:val="21"/>
        </w:rPr>
        <w:t>v řazení dle závaznosti</w:t>
      </w:r>
      <w:r>
        <w:rPr>
          <w:sz w:val="21"/>
          <w:szCs w:val="21"/>
        </w:rPr>
        <w:t>:</w:t>
      </w:r>
    </w:p>
    <w:p w:rsidR="00E23F8D" w:rsidRPr="00317266" w:rsidRDefault="00E23F8D" w:rsidP="009E713F">
      <w:pPr>
        <w:numPr>
          <w:ilvl w:val="2"/>
          <w:numId w:val="2"/>
        </w:numPr>
        <w:tabs>
          <w:tab w:val="clear" w:pos="2160"/>
          <w:tab w:val="num" w:pos="1080"/>
        </w:tabs>
        <w:ind w:left="1077"/>
        <w:jc w:val="both"/>
        <w:rPr>
          <w:sz w:val="21"/>
          <w:szCs w:val="21"/>
        </w:rPr>
      </w:pPr>
      <w:r>
        <w:rPr>
          <w:sz w:val="21"/>
          <w:szCs w:val="21"/>
        </w:rPr>
        <w:t>Soupis prací.</w:t>
      </w:r>
    </w:p>
    <w:p w:rsidR="00E23F8D" w:rsidRPr="00945C48" w:rsidRDefault="00E23F8D" w:rsidP="009E713F">
      <w:pPr>
        <w:numPr>
          <w:ilvl w:val="2"/>
          <w:numId w:val="2"/>
        </w:numPr>
        <w:tabs>
          <w:tab w:val="clear" w:pos="2160"/>
          <w:tab w:val="num" w:pos="1080"/>
        </w:tabs>
        <w:ind w:left="1077"/>
        <w:jc w:val="both"/>
        <w:rPr>
          <w:sz w:val="21"/>
          <w:szCs w:val="21"/>
        </w:rPr>
      </w:pPr>
      <w:r w:rsidRPr="00945C48">
        <w:rPr>
          <w:sz w:val="21"/>
          <w:szCs w:val="21"/>
        </w:rPr>
        <w:t xml:space="preserve">Projektová dokumentace pro provedení stavby , zpracovaná 12/2009 – 01/2012, společností Rybák – projektování staveb spol. s r.o. Brno, IČ 25325680, (dále jen projektová dokumentace). </w:t>
      </w:r>
    </w:p>
    <w:p w:rsidR="00E23F8D" w:rsidRPr="00945C48" w:rsidRDefault="00E23F8D" w:rsidP="00113F25">
      <w:pPr>
        <w:numPr>
          <w:ilvl w:val="2"/>
          <w:numId w:val="2"/>
        </w:numPr>
        <w:tabs>
          <w:tab w:val="clear" w:pos="2160"/>
        </w:tabs>
        <w:ind w:left="1080"/>
        <w:rPr>
          <w:sz w:val="22"/>
          <w:szCs w:val="22"/>
        </w:rPr>
      </w:pPr>
      <w:r w:rsidRPr="00945C48">
        <w:rPr>
          <w:sz w:val="21"/>
          <w:szCs w:val="21"/>
        </w:rPr>
        <w:t xml:space="preserve">Akty státní správy: </w:t>
      </w:r>
    </w:p>
    <w:p w:rsidR="00E23F8D" w:rsidRDefault="00E23F8D" w:rsidP="00113F25">
      <w:pPr>
        <w:numPr>
          <w:ilvl w:val="0"/>
          <w:numId w:val="36"/>
        </w:numPr>
        <w:rPr>
          <w:sz w:val="22"/>
          <w:szCs w:val="22"/>
        </w:rPr>
      </w:pPr>
      <w:r w:rsidRPr="007803C3">
        <w:rPr>
          <w:sz w:val="22"/>
          <w:szCs w:val="22"/>
        </w:rPr>
        <w:t>Rozhodnutí o umístění stavby (územní rozhodnutí) čj. SÚ ÚR 5/2009-22426/2009/Mš  ze dne 12.5.2009 vydané Městským úřadem Blansko, odborem stavebního úřadu</w:t>
      </w:r>
      <w:r>
        <w:rPr>
          <w:sz w:val="22"/>
          <w:szCs w:val="22"/>
        </w:rPr>
        <w:t>;</w:t>
      </w:r>
      <w:r w:rsidRPr="007803C3">
        <w:rPr>
          <w:sz w:val="22"/>
          <w:szCs w:val="22"/>
        </w:rPr>
        <w:t xml:space="preserve"> </w:t>
      </w:r>
    </w:p>
    <w:p w:rsidR="00E23F8D" w:rsidRDefault="00E23F8D" w:rsidP="00113F25">
      <w:pPr>
        <w:numPr>
          <w:ilvl w:val="0"/>
          <w:numId w:val="36"/>
        </w:numPr>
        <w:rPr>
          <w:sz w:val="22"/>
          <w:szCs w:val="22"/>
        </w:rPr>
      </w:pPr>
      <w:r w:rsidRPr="007803C3">
        <w:rPr>
          <w:sz w:val="22"/>
          <w:szCs w:val="22"/>
        </w:rPr>
        <w:t>Stavební povolení – Přeložka plynovodu, čj. SÚ ZS 45/2011-45372/2011/Mš ze dne 14.11.2011 vydané Městským úřadem Blansko, odborem stavebního úřadu</w:t>
      </w:r>
      <w:r>
        <w:rPr>
          <w:sz w:val="22"/>
          <w:szCs w:val="22"/>
        </w:rPr>
        <w:t>;</w:t>
      </w:r>
    </w:p>
    <w:p w:rsidR="00E23F8D" w:rsidRDefault="00E23F8D" w:rsidP="00113F25">
      <w:pPr>
        <w:numPr>
          <w:ilvl w:val="0"/>
          <w:numId w:val="36"/>
        </w:numPr>
        <w:rPr>
          <w:sz w:val="22"/>
          <w:szCs w:val="22"/>
        </w:rPr>
      </w:pPr>
      <w:r w:rsidRPr="007803C3">
        <w:rPr>
          <w:sz w:val="22"/>
          <w:szCs w:val="22"/>
        </w:rPr>
        <w:t>Rozhodnutí – změna stavby před dokončením – prodloužení lhůty k dokončení stavby – Přeložka plynovodu, č.j.:SÚ ZS 45/2011-45372/2011/Mš, ze dne 14.11.2011</w:t>
      </w:r>
      <w:r>
        <w:rPr>
          <w:sz w:val="22"/>
          <w:szCs w:val="22"/>
        </w:rPr>
        <w:t>;</w:t>
      </w:r>
    </w:p>
    <w:p w:rsidR="00E23F8D" w:rsidRDefault="00E23F8D" w:rsidP="00113F25">
      <w:pPr>
        <w:numPr>
          <w:ilvl w:val="0"/>
          <w:numId w:val="36"/>
        </w:numPr>
        <w:rPr>
          <w:sz w:val="22"/>
          <w:szCs w:val="22"/>
        </w:rPr>
      </w:pPr>
      <w:r w:rsidRPr="007803C3">
        <w:rPr>
          <w:sz w:val="22"/>
          <w:szCs w:val="22"/>
        </w:rPr>
        <w:t xml:space="preserve">Stavební povolení  čj. SH SR 21/2011-33510/2011 ze dne </w:t>
      </w:r>
      <w:smartTag w:uri="urn:schemas-microsoft-com:office:smarttags" w:element="date">
        <w:smartTagPr>
          <w:attr w:name="Year" w:val="2011"/>
          <w:attr w:name="Day" w:val="1"/>
          <w:attr w:name="Month" w:val="8"/>
          <w:attr w:name="ls" w:val="trans"/>
        </w:smartTagPr>
        <w:r w:rsidRPr="007803C3">
          <w:rPr>
            <w:sz w:val="22"/>
            <w:szCs w:val="22"/>
          </w:rPr>
          <w:t>1.8.2011</w:t>
        </w:r>
      </w:smartTag>
      <w:r w:rsidRPr="007803C3">
        <w:rPr>
          <w:sz w:val="22"/>
          <w:szCs w:val="22"/>
        </w:rPr>
        <w:t xml:space="preserve"> vydané Městským úřadem Blansko, odd. silničního hospodářství</w:t>
      </w:r>
      <w:r>
        <w:rPr>
          <w:sz w:val="22"/>
          <w:szCs w:val="22"/>
        </w:rPr>
        <w:t>;</w:t>
      </w:r>
    </w:p>
    <w:p w:rsidR="00E23F8D" w:rsidRDefault="00E23F8D" w:rsidP="00113F25">
      <w:pPr>
        <w:numPr>
          <w:ilvl w:val="0"/>
          <w:numId w:val="36"/>
        </w:numPr>
        <w:rPr>
          <w:sz w:val="22"/>
          <w:szCs w:val="22"/>
        </w:rPr>
      </w:pPr>
      <w:r w:rsidRPr="007803C3">
        <w:rPr>
          <w:sz w:val="22"/>
          <w:szCs w:val="22"/>
        </w:rPr>
        <w:t>Stavební povolení – Kanalizace, čj. MBK-14170/2012/ŽP/Na/4 ze dne 20.6.2012 vydané Městským úřadem Blansko, odborem životního prostředí</w:t>
      </w:r>
      <w:r>
        <w:rPr>
          <w:sz w:val="22"/>
          <w:szCs w:val="22"/>
        </w:rPr>
        <w:t>;</w:t>
      </w:r>
    </w:p>
    <w:p w:rsidR="00E23F8D" w:rsidRDefault="00E23F8D" w:rsidP="00113F25">
      <w:pPr>
        <w:numPr>
          <w:ilvl w:val="0"/>
          <w:numId w:val="36"/>
        </w:numPr>
        <w:rPr>
          <w:sz w:val="22"/>
          <w:szCs w:val="22"/>
        </w:rPr>
      </w:pPr>
      <w:r w:rsidRPr="007803C3">
        <w:rPr>
          <w:sz w:val="22"/>
          <w:szCs w:val="22"/>
        </w:rPr>
        <w:t>Závazné stanovisko – souhlas k trvalému odnětí zem. půdy ze ZPF čj. MBK 39107/2007/ŽP/Pl/326 ze dne 21.8.2007, MěÚ Blansko, odbor ŽP</w:t>
      </w:r>
      <w:r>
        <w:rPr>
          <w:sz w:val="22"/>
          <w:szCs w:val="22"/>
        </w:rPr>
        <w:t>;</w:t>
      </w:r>
    </w:p>
    <w:p w:rsidR="00E23F8D" w:rsidRDefault="00E23F8D" w:rsidP="00113F25">
      <w:pPr>
        <w:numPr>
          <w:ilvl w:val="0"/>
          <w:numId w:val="36"/>
        </w:numPr>
        <w:rPr>
          <w:sz w:val="22"/>
          <w:szCs w:val="22"/>
        </w:rPr>
      </w:pPr>
      <w:r w:rsidRPr="007803C3">
        <w:rPr>
          <w:sz w:val="22"/>
          <w:szCs w:val="22"/>
        </w:rPr>
        <w:t xml:space="preserve">Městský úřad Blansko, odbor ŽP, čj. MBK 9680/2009 ze dne </w:t>
      </w:r>
      <w:smartTag w:uri="urn:schemas-microsoft-com:office:smarttags" w:element="date">
        <w:smartTagPr>
          <w:attr w:name="ls" w:val="trans"/>
          <w:attr w:name="Month" w:val="2"/>
          <w:attr w:name="Day" w:val="25"/>
          <w:attr w:name="Year" w:val="2009"/>
        </w:smartTagPr>
        <w:r w:rsidRPr="007803C3">
          <w:rPr>
            <w:sz w:val="22"/>
            <w:szCs w:val="22"/>
          </w:rPr>
          <w:t>25.2.2009</w:t>
        </w:r>
      </w:smartTag>
      <w:r w:rsidRPr="007803C3">
        <w:rPr>
          <w:sz w:val="22"/>
          <w:szCs w:val="22"/>
        </w:rPr>
        <w:t xml:space="preserve"> – Rozhodnutí – souhlas §17 zák.254/2001 Sb. o vodách a schválení Havarijního plánu</w:t>
      </w:r>
      <w:r>
        <w:rPr>
          <w:sz w:val="22"/>
          <w:szCs w:val="22"/>
        </w:rPr>
        <w:t>;</w:t>
      </w:r>
    </w:p>
    <w:p w:rsidR="00E23F8D" w:rsidRDefault="00E23F8D" w:rsidP="00113F25">
      <w:pPr>
        <w:numPr>
          <w:ilvl w:val="0"/>
          <w:numId w:val="36"/>
        </w:numPr>
        <w:rPr>
          <w:sz w:val="22"/>
          <w:szCs w:val="22"/>
        </w:rPr>
      </w:pPr>
      <w:r w:rsidRPr="007803C3">
        <w:rPr>
          <w:sz w:val="22"/>
          <w:szCs w:val="22"/>
        </w:rPr>
        <w:t>Krajská hygienická stanice JMK v Brně ÚP Blansko, čj. 103/2010/bk/hok ze dne 26.5.2010 – závazné stanovisko</w:t>
      </w:r>
      <w:r>
        <w:rPr>
          <w:sz w:val="22"/>
          <w:szCs w:val="22"/>
        </w:rPr>
        <w:t>;</w:t>
      </w:r>
    </w:p>
    <w:p w:rsidR="00E23F8D" w:rsidRDefault="00E23F8D" w:rsidP="00113F25">
      <w:pPr>
        <w:numPr>
          <w:ilvl w:val="0"/>
          <w:numId w:val="36"/>
        </w:numPr>
        <w:rPr>
          <w:sz w:val="22"/>
          <w:szCs w:val="22"/>
        </w:rPr>
      </w:pPr>
      <w:r w:rsidRPr="007803C3">
        <w:rPr>
          <w:sz w:val="22"/>
          <w:szCs w:val="22"/>
        </w:rPr>
        <w:t>Krajská hygienická stanice JMK v Brně ÚP Blansko, čj. S-KHSJM 01125/2011 ze dne 7.7.2011 – závazné stanovisko</w:t>
      </w:r>
      <w:r>
        <w:rPr>
          <w:sz w:val="22"/>
          <w:szCs w:val="22"/>
        </w:rPr>
        <w:t>;</w:t>
      </w:r>
    </w:p>
    <w:p w:rsidR="00E23F8D" w:rsidRDefault="00E23F8D" w:rsidP="00113F25">
      <w:pPr>
        <w:numPr>
          <w:ilvl w:val="0"/>
          <w:numId w:val="36"/>
        </w:numPr>
        <w:rPr>
          <w:sz w:val="22"/>
          <w:szCs w:val="22"/>
        </w:rPr>
      </w:pPr>
      <w:r w:rsidRPr="007803C3">
        <w:rPr>
          <w:sz w:val="22"/>
          <w:szCs w:val="22"/>
        </w:rPr>
        <w:t xml:space="preserve">Krajský úřad JMK, OD, čj. JMK 61630/2011 ze dne </w:t>
      </w:r>
      <w:smartTag w:uri="urn:schemas-microsoft-com:office:smarttags" w:element="date">
        <w:smartTagPr>
          <w:attr w:name="ls" w:val="trans"/>
          <w:attr w:name="Month" w:val="5"/>
          <w:attr w:name="Day" w:val="5"/>
          <w:attr w:name="Year" w:val="2011"/>
        </w:smartTagPr>
        <w:r w:rsidRPr="007803C3">
          <w:rPr>
            <w:sz w:val="22"/>
            <w:szCs w:val="22"/>
          </w:rPr>
          <w:t>5.5.2011</w:t>
        </w:r>
      </w:smartTag>
      <w:r w:rsidRPr="007803C3">
        <w:rPr>
          <w:sz w:val="22"/>
          <w:szCs w:val="22"/>
        </w:rPr>
        <w:t xml:space="preserve"> – sdělení z hlediska linkové osobní dopravy</w:t>
      </w:r>
    </w:p>
    <w:p w:rsidR="00E23F8D" w:rsidRDefault="00E23F8D" w:rsidP="00113F25">
      <w:pPr>
        <w:numPr>
          <w:ilvl w:val="0"/>
          <w:numId w:val="36"/>
        </w:numPr>
        <w:rPr>
          <w:sz w:val="22"/>
          <w:szCs w:val="22"/>
        </w:rPr>
      </w:pPr>
      <w:r w:rsidRPr="007803C3">
        <w:rPr>
          <w:sz w:val="22"/>
          <w:szCs w:val="22"/>
        </w:rPr>
        <w:t>Hasičský záchranný sbor JMK, ÚO Blansko, čj. HSMB-2-76-8/2-OPR-2010 ze dne 17.5.2010 – závazné stanovisko požární ochrany</w:t>
      </w:r>
      <w:r>
        <w:rPr>
          <w:sz w:val="22"/>
          <w:szCs w:val="22"/>
        </w:rPr>
        <w:t>;</w:t>
      </w:r>
    </w:p>
    <w:p w:rsidR="00E23F8D" w:rsidRDefault="00E23F8D" w:rsidP="00113F25">
      <w:pPr>
        <w:numPr>
          <w:ilvl w:val="0"/>
          <w:numId w:val="36"/>
        </w:numPr>
        <w:rPr>
          <w:sz w:val="22"/>
          <w:szCs w:val="22"/>
        </w:rPr>
      </w:pPr>
      <w:r w:rsidRPr="007803C3">
        <w:rPr>
          <w:sz w:val="22"/>
          <w:szCs w:val="22"/>
        </w:rPr>
        <w:t>Povodí Moravy, s.p. Brno, stanovisko správce povodí ze dne 30.2.2009 zn.: PM000390/2009-203/Fi</w:t>
      </w:r>
      <w:r>
        <w:rPr>
          <w:sz w:val="22"/>
          <w:szCs w:val="22"/>
        </w:rPr>
        <w:t>;</w:t>
      </w:r>
    </w:p>
    <w:p w:rsidR="00E23F8D" w:rsidRDefault="00E23F8D" w:rsidP="00113F25">
      <w:pPr>
        <w:numPr>
          <w:ilvl w:val="0"/>
          <w:numId w:val="36"/>
        </w:numPr>
        <w:rPr>
          <w:sz w:val="22"/>
          <w:szCs w:val="22"/>
        </w:rPr>
      </w:pPr>
      <w:r w:rsidRPr="007803C3">
        <w:rPr>
          <w:sz w:val="22"/>
          <w:szCs w:val="22"/>
        </w:rPr>
        <w:t xml:space="preserve">Povodí Moravy, s.p. Brno, stanovisko správce povodí ze dne </w:t>
      </w:r>
      <w:smartTag w:uri="urn:schemas-microsoft-com:office:smarttags" w:element="date">
        <w:smartTagPr>
          <w:attr w:name="Year" w:val="2009"/>
          <w:attr w:name="Day" w:val="25"/>
          <w:attr w:name="Month" w:val="2"/>
          <w:attr w:name="ls" w:val="trans"/>
        </w:smartTagPr>
        <w:r w:rsidRPr="007803C3">
          <w:rPr>
            <w:sz w:val="22"/>
            <w:szCs w:val="22"/>
          </w:rPr>
          <w:t>8.3.2011</w:t>
        </w:r>
      </w:smartTag>
      <w:r w:rsidRPr="007803C3">
        <w:rPr>
          <w:sz w:val="22"/>
          <w:szCs w:val="22"/>
        </w:rPr>
        <w:t xml:space="preserve"> zn.: PM005757/2011-203/Fi</w:t>
      </w:r>
    </w:p>
    <w:p w:rsidR="00E23F8D" w:rsidRDefault="00E23F8D" w:rsidP="00113F25">
      <w:pPr>
        <w:numPr>
          <w:ilvl w:val="0"/>
          <w:numId w:val="36"/>
        </w:numPr>
        <w:rPr>
          <w:sz w:val="22"/>
          <w:szCs w:val="22"/>
        </w:rPr>
      </w:pPr>
      <w:r w:rsidRPr="007803C3">
        <w:rPr>
          <w:sz w:val="22"/>
          <w:szCs w:val="22"/>
        </w:rPr>
        <w:t xml:space="preserve">Havarijní plán pro případ možného ohrožení nebo zhoršení jakosti povrchových nebo podzemních vod, schválený dne </w:t>
      </w:r>
      <w:smartTag w:uri="urn:schemas-microsoft-com:office:smarttags" w:element="date">
        <w:smartTagPr>
          <w:attr w:name="Year" w:val="2009"/>
          <w:attr w:name="Day" w:val="25"/>
          <w:attr w:name="Month" w:val="2"/>
          <w:attr w:name="ls" w:val="trans"/>
        </w:smartTagPr>
        <w:r w:rsidRPr="007803C3">
          <w:rPr>
            <w:sz w:val="22"/>
            <w:szCs w:val="22"/>
          </w:rPr>
          <w:t>25.2.2009</w:t>
        </w:r>
      </w:smartTag>
      <w:r w:rsidRPr="007803C3">
        <w:rPr>
          <w:sz w:val="22"/>
          <w:szCs w:val="22"/>
        </w:rPr>
        <w:t xml:space="preserve"> č.j.:MBK 9680/2009</w:t>
      </w:r>
      <w:r>
        <w:rPr>
          <w:sz w:val="22"/>
          <w:szCs w:val="22"/>
        </w:rPr>
        <w:t>;</w:t>
      </w:r>
    </w:p>
    <w:p w:rsidR="00E23F8D" w:rsidRPr="00D57DF9" w:rsidRDefault="00E23F8D" w:rsidP="00113F25">
      <w:pPr>
        <w:numPr>
          <w:ilvl w:val="0"/>
          <w:numId w:val="36"/>
        </w:numPr>
        <w:rPr>
          <w:sz w:val="22"/>
          <w:szCs w:val="22"/>
        </w:rPr>
      </w:pPr>
      <w:r w:rsidRPr="007803C3">
        <w:rPr>
          <w:sz w:val="22"/>
          <w:szCs w:val="22"/>
        </w:rPr>
        <w:t>Hluková studie z 11/2008</w:t>
      </w:r>
      <w:r>
        <w:rPr>
          <w:sz w:val="22"/>
          <w:szCs w:val="22"/>
        </w:rPr>
        <w:t>.</w:t>
      </w:r>
    </w:p>
    <w:p w:rsidR="00E23F8D" w:rsidRPr="00765979" w:rsidRDefault="00E23F8D" w:rsidP="009E713F">
      <w:pPr>
        <w:numPr>
          <w:ilvl w:val="2"/>
          <w:numId w:val="2"/>
        </w:numPr>
        <w:tabs>
          <w:tab w:val="clear" w:pos="2160"/>
          <w:tab w:val="num" w:pos="1080"/>
        </w:tabs>
        <w:ind w:left="1077"/>
        <w:jc w:val="both"/>
        <w:rPr>
          <w:sz w:val="21"/>
          <w:szCs w:val="21"/>
        </w:rPr>
      </w:pPr>
      <w:r>
        <w:rPr>
          <w:sz w:val="21"/>
          <w:szCs w:val="21"/>
        </w:rPr>
        <w:t>Písemné pokyny objednatele.</w:t>
      </w:r>
    </w:p>
    <w:p w:rsidR="00E23F8D" w:rsidRDefault="00E23F8D" w:rsidP="009E713F">
      <w:pPr>
        <w:numPr>
          <w:ilvl w:val="2"/>
          <w:numId w:val="2"/>
        </w:numPr>
        <w:tabs>
          <w:tab w:val="clear" w:pos="2160"/>
          <w:tab w:val="num" w:pos="1080"/>
        </w:tabs>
        <w:ind w:left="1077"/>
        <w:jc w:val="both"/>
        <w:rPr>
          <w:sz w:val="21"/>
          <w:szCs w:val="21"/>
        </w:rPr>
      </w:pPr>
      <w:r>
        <w:rPr>
          <w:sz w:val="21"/>
          <w:szCs w:val="21"/>
        </w:rPr>
        <w:t>T</w:t>
      </w:r>
      <w:r w:rsidRPr="00317266">
        <w:rPr>
          <w:sz w:val="21"/>
          <w:szCs w:val="21"/>
        </w:rPr>
        <w:t xml:space="preserve">echnické normy </w:t>
      </w:r>
      <w:r>
        <w:rPr>
          <w:sz w:val="21"/>
          <w:szCs w:val="21"/>
        </w:rPr>
        <w:t>vztahující se k materiálům a činnostem prováděných na základě této smlouvy.</w:t>
      </w:r>
    </w:p>
    <w:p w:rsidR="00E23F8D" w:rsidRDefault="00E23F8D" w:rsidP="009E713F">
      <w:pPr>
        <w:numPr>
          <w:ilvl w:val="2"/>
          <w:numId w:val="2"/>
        </w:numPr>
        <w:tabs>
          <w:tab w:val="clear" w:pos="2160"/>
          <w:tab w:val="num" w:pos="1080"/>
        </w:tabs>
        <w:ind w:left="1080"/>
        <w:jc w:val="both"/>
        <w:rPr>
          <w:sz w:val="21"/>
          <w:szCs w:val="21"/>
        </w:rPr>
      </w:pPr>
      <w:r w:rsidRPr="000A7553">
        <w:rPr>
          <w:sz w:val="21"/>
          <w:szCs w:val="21"/>
        </w:rPr>
        <w:t xml:space="preserve">Technické kvalitativní podmínky staveb pozemních komunikací, vydané Ministerstvem dopravy ve znění </w:t>
      </w:r>
      <w:r>
        <w:rPr>
          <w:sz w:val="21"/>
          <w:szCs w:val="21"/>
        </w:rPr>
        <w:t xml:space="preserve">účinném </w:t>
      </w:r>
      <w:r w:rsidRPr="000A7553">
        <w:rPr>
          <w:sz w:val="21"/>
          <w:szCs w:val="21"/>
        </w:rPr>
        <w:t>ke dni uz</w:t>
      </w:r>
      <w:r>
        <w:rPr>
          <w:sz w:val="21"/>
          <w:szCs w:val="21"/>
        </w:rPr>
        <w:t>avření smlouvy.</w:t>
      </w:r>
    </w:p>
    <w:p w:rsidR="00E23F8D" w:rsidRPr="005266D2" w:rsidRDefault="00E23F8D" w:rsidP="009E713F">
      <w:pPr>
        <w:numPr>
          <w:ilvl w:val="6"/>
          <w:numId w:val="21"/>
        </w:numPr>
        <w:tabs>
          <w:tab w:val="num" w:pos="540"/>
        </w:tabs>
        <w:spacing w:before="120" w:after="120"/>
        <w:ind w:left="540" w:hanging="540"/>
        <w:jc w:val="both"/>
        <w:rPr>
          <w:sz w:val="21"/>
          <w:szCs w:val="21"/>
        </w:rPr>
      </w:pPr>
      <w:r>
        <w:rPr>
          <w:sz w:val="21"/>
          <w:szCs w:val="21"/>
        </w:rPr>
        <w:t xml:space="preserve">Objednatel poskytnul zhotoviteli projektovou dokumentaci jako součást zadávacích podmínek při zadávání příslušné veřejné zakázky. </w:t>
      </w:r>
      <w:r w:rsidRPr="005266D2">
        <w:rPr>
          <w:sz w:val="21"/>
          <w:szCs w:val="21"/>
        </w:rPr>
        <w:t>Objednatel poskytuje zhotoviteli právo projektovou dokumentaci jako dílo užít, a to výhradně k účelu provádění díla dle této smlouvy.</w:t>
      </w:r>
    </w:p>
    <w:p w:rsidR="00E23F8D" w:rsidRDefault="00E23F8D" w:rsidP="009E713F">
      <w:pPr>
        <w:tabs>
          <w:tab w:val="num" w:pos="540"/>
        </w:tabs>
        <w:spacing w:before="120" w:after="120"/>
        <w:ind w:left="540" w:hanging="540"/>
        <w:rPr>
          <w:b/>
          <w:smallCaps/>
          <w:sz w:val="21"/>
          <w:szCs w:val="21"/>
        </w:rPr>
      </w:pPr>
    </w:p>
    <w:p w:rsidR="00E23F8D" w:rsidRPr="00D57DF9" w:rsidRDefault="00E23F8D" w:rsidP="009E713F">
      <w:pPr>
        <w:numPr>
          <w:ilvl w:val="0"/>
          <w:numId w:val="21"/>
        </w:numPr>
        <w:tabs>
          <w:tab w:val="clear" w:pos="1080"/>
          <w:tab w:val="num" w:pos="540"/>
        </w:tabs>
        <w:spacing w:before="120" w:after="120"/>
        <w:ind w:left="540" w:hanging="540"/>
        <w:rPr>
          <w:smallCaps/>
          <w:spacing w:val="20"/>
          <w:sz w:val="21"/>
          <w:szCs w:val="21"/>
        </w:rPr>
      </w:pPr>
      <w:r w:rsidRPr="00D57DF9">
        <w:rPr>
          <w:b/>
          <w:smallCaps/>
          <w:spacing w:val="20"/>
          <w:sz w:val="21"/>
          <w:szCs w:val="21"/>
        </w:rPr>
        <w:t xml:space="preserve">RDS </w:t>
      </w:r>
    </w:p>
    <w:p w:rsidR="00E23F8D" w:rsidRPr="00D57DF9" w:rsidRDefault="00E23F8D" w:rsidP="009E713F">
      <w:pPr>
        <w:numPr>
          <w:ilvl w:val="6"/>
          <w:numId w:val="21"/>
        </w:numPr>
        <w:tabs>
          <w:tab w:val="num" w:pos="540"/>
        </w:tabs>
        <w:spacing w:before="120" w:after="120"/>
        <w:ind w:left="540" w:hanging="540"/>
        <w:jc w:val="both"/>
        <w:rPr>
          <w:sz w:val="21"/>
          <w:szCs w:val="21"/>
        </w:rPr>
      </w:pPr>
      <w:r>
        <w:rPr>
          <w:sz w:val="21"/>
          <w:szCs w:val="21"/>
        </w:rPr>
        <w:t>Zhotovitel dopracuje dokumentaci pro realizaci stavby  (dále jen „RDS“) podle obsahu své nabídky na realizaci předmětu veřejné zakázky, jejíž zadání bezprostředně předcházelo uzavření této smlouvy,</w:t>
      </w:r>
      <w:r w:rsidRPr="00D379DA">
        <w:rPr>
          <w:sz w:val="21"/>
          <w:szCs w:val="21"/>
        </w:rPr>
        <w:t xml:space="preserve"> </w:t>
      </w:r>
      <w:r w:rsidRPr="009E0A01">
        <w:rPr>
          <w:sz w:val="21"/>
          <w:szCs w:val="21"/>
        </w:rPr>
        <w:t xml:space="preserve">v souladu s právními předpisy a s aktuálně účinnou Směrnicí Ministerstva dopravy pro dokumentaci staveb pozemních komunikací. </w:t>
      </w:r>
      <w:r>
        <w:rPr>
          <w:sz w:val="21"/>
          <w:szCs w:val="21"/>
        </w:rPr>
        <w:t>RDS bude vyhotovena ke stavebním objektům SO 101, SO 201.1</w:t>
      </w:r>
      <w:r w:rsidRPr="00D57DF9">
        <w:rPr>
          <w:sz w:val="21"/>
          <w:szCs w:val="21"/>
        </w:rPr>
        <w:t>, SO 301.</w:t>
      </w:r>
    </w:p>
    <w:p w:rsidR="00E23F8D" w:rsidRPr="00131757" w:rsidRDefault="00E23F8D" w:rsidP="009E713F">
      <w:pPr>
        <w:numPr>
          <w:ilvl w:val="6"/>
          <w:numId w:val="21"/>
        </w:numPr>
        <w:tabs>
          <w:tab w:val="num" w:pos="540"/>
        </w:tabs>
        <w:spacing w:before="120" w:after="120"/>
        <w:ind w:left="540" w:hanging="540"/>
        <w:jc w:val="both"/>
        <w:rPr>
          <w:sz w:val="21"/>
          <w:szCs w:val="21"/>
        </w:rPr>
      </w:pPr>
      <w:r w:rsidRPr="00C37566">
        <w:rPr>
          <w:sz w:val="21"/>
          <w:szCs w:val="21"/>
        </w:rPr>
        <w:t>RDS bude předána 4 x v </w:t>
      </w:r>
      <w:r>
        <w:rPr>
          <w:sz w:val="21"/>
          <w:szCs w:val="21"/>
        </w:rPr>
        <w:t>tištěné</w:t>
      </w:r>
      <w:r w:rsidRPr="00C37566">
        <w:rPr>
          <w:sz w:val="21"/>
          <w:szCs w:val="21"/>
        </w:rPr>
        <w:t xml:space="preserve"> podobě. </w:t>
      </w:r>
      <w:r w:rsidRPr="00131757">
        <w:rPr>
          <w:sz w:val="21"/>
          <w:szCs w:val="21"/>
        </w:rPr>
        <w:t xml:space="preserve">RDS bude rovněž předána elektronicky vždy na dvou nosičích dat CD nebo DVD, přičemž na každém </w:t>
      </w:r>
      <w:r>
        <w:rPr>
          <w:sz w:val="21"/>
          <w:szCs w:val="21"/>
        </w:rPr>
        <w:t>z</w:t>
      </w:r>
      <w:r w:rsidRPr="00131757">
        <w:rPr>
          <w:sz w:val="21"/>
          <w:szCs w:val="21"/>
        </w:rPr>
        <w:t xml:space="preserve"> nosičů bude RDS zapsána ve formátu *.pdf a zároveň i v obecně rozšířeném přepisovatelném formátu. </w:t>
      </w:r>
    </w:p>
    <w:p w:rsidR="00E23F8D" w:rsidRPr="00E06871" w:rsidRDefault="00E23F8D" w:rsidP="009E713F">
      <w:pPr>
        <w:numPr>
          <w:ilvl w:val="6"/>
          <w:numId w:val="21"/>
        </w:numPr>
        <w:tabs>
          <w:tab w:val="num" w:pos="540"/>
        </w:tabs>
        <w:spacing w:before="120" w:after="120"/>
        <w:ind w:left="540" w:hanging="540"/>
        <w:jc w:val="both"/>
        <w:rPr>
          <w:sz w:val="21"/>
          <w:szCs w:val="21"/>
          <w:u w:val="single"/>
        </w:rPr>
      </w:pPr>
      <w:r>
        <w:rPr>
          <w:sz w:val="21"/>
          <w:szCs w:val="21"/>
        </w:rPr>
        <w:lastRenderedPageBreak/>
        <w:t xml:space="preserve">Zhotovitel je povinen předat objednateli návrh RDS 1x v tištěné podobě a 1x elektronicky, a to </w:t>
      </w:r>
      <w:r w:rsidRPr="00D57DF9">
        <w:rPr>
          <w:sz w:val="21"/>
          <w:szCs w:val="21"/>
        </w:rPr>
        <w:t xml:space="preserve">do 30 dnů od podpisu této smlouvy; </w:t>
      </w:r>
      <w:r w:rsidRPr="00945C48">
        <w:rPr>
          <w:sz w:val="21"/>
          <w:szCs w:val="21"/>
        </w:rPr>
        <w:t>část RDS k pracím, které mají být provedeny před předáním návrhu RDS budou předány vždy před zahájením těchto prací.</w:t>
      </w:r>
      <w:r w:rsidRPr="00E06871">
        <w:rPr>
          <w:sz w:val="21"/>
          <w:szCs w:val="21"/>
          <w:u w:val="single"/>
        </w:rPr>
        <w:t xml:space="preserve"> </w:t>
      </w:r>
    </w:p>
    <w:p w:rsidR="00E23F8D" w:rsidRDefault="00E23F8D" w:rsidP="009E713F">
      <w:pPr>
        <w:numPr>
          <w:ilvl w:val="6"/>
          <w:numId w:val="21"/>
        </w:numPr>
        <w:tabs>
          <w:tab w:val="num" w:pos="540"/>
        </w:tabs>
        <w:spacing w:before="120" w:after="120"/>
        <w:ind w:left="540" w:hanging="540"/>
        <w:jc w:val="both"/>
        <w:rPr>
          <w:sz w:val="21"/>
          <w:szCs w:val="21"/>
        </w:rPr>
      </w:pPr>
      <w:r w:rsidRPr="00D57DF9">
        <w:rPr>
          <w:sz w:val="21"/>
          <w:szCs w:val="21"/>
        </w:rPr>
        <w:t>Objednatel do 5 pracovních dnů od převzetí návrhu RDS buď písemně vyjádří souhlas s náv</w:t>
      </w:r>
      <w:r>
        <w:rPr>
          <w:sz w:val="21"/>
          <w:szCs w:val="21"/>
        </w:rPr>
        <w:t>rhem RDS nebo svolá jednání se zhotovitelem, na němž zhotovitele seznámí se svými výhradami k RDS a smluvní strany se domluví na tom, jakým způsobem má být RDS změněna či dopracována. Z jednání bude učiněn zápis, podepsaný zástupci smluvních stran. Zhotovitel má v takovém případě povinnost upravit či dopracovat RDS v souladu se zápisem. Součástí zadání stavby se stává RDS, ke které objednatel písemně vyjádřil svůj souhlas, a případně podmínky zapsané v zápisu.</w:t>
      </w:r>
    </w:p>
    <w:p w:rsidR="00E23F8D" w:rsidRPr="00945C48" w:rsidRDefault="00E23F8D" w:rsidP="00945C48">
      <w:pPr>
        <w:numPr>
          <w:ilvl w:val="6"/>
          <w:numId w:val="21"/>
        </w:numPr>
        <w:tabs>
          <w:tab w:val="num" w:pos="540"/>
        </w:tabs>
        <w:spacing w:before="120" w:after="120"/>
        <w:ind w:left="540" w:hanging="540"/>
        <w:jc w:val="both"/>
        <w:rPr>
          <w:sz w:val="21"/>
          <w:szCs w:val="21"/>
        </w:rPr>
      </w:pPr>
      <w:r w:rsidRPr="00D57DF9">
        <w:rPr>
          <w:sz w:val="21"/>
          <w:szCs w:val="21"/>
        </w:rPr>
        <w:t>Všechna vyhotovení RDS, případně zbylá vyhotovení RDS budou předána do 5 pracovních dnů od obdržení souhlasu s RDS, případně do 5 pracovních dnů od uskutečnění jednání se zhotovitelem o výhradách k</w:t>
      </w:r>
      <w:r>
        <w:rPr>
          <w:sz w:val="21"/>
          <w:szCs w:val="21"/>
        </w:rPr>
        <w:t> </w:t>
      </w:r>
      <w:r w:rsidRPr="00D57DF9">
        <w:rPr>
          <w:sz w:val="21"/>
          <w:szCs w:val="21"/>
        </w:rPr>
        <w:t>RDS</w:t>
      </w:r>
      <w:r>
        <w:rPr>
          <w:sz w:val="21"/>
          <w:szCs w:val="21"/>
        </w:rPr>
        <w:t>.</w:t>
      </w:r>
    </w:p>
    <w:p w:rsidR="00E23F8D" w:rsidRDefault="00E23F8D" w:rsidP="009E713F">
      <w:pPr>
        <w:numPr>
          <w:ilvl w:val="6"/>
          <w:numId w:val="21"/>
        </w:numPr>
        <w:tabs>
          <w:tab w:val="num" w:pos="540"/>
        </w:tabs>
        <w:spacing w:before="120" w:after="120"/>
        <w:ind w:left="540" w:hanging="540"/>
        <w:jc w:val="both"/>
        <w:rPr>
          <w:sz w:val="21"/>
          <w:szCs w:val="21"/>
        </w:rPr>
      </w:pPr>
      <w:r w:rsidRPr="00D57DF9">
        <w:rPr>
          <w:sz w:val="21"/>
          <w:szCs w:val="21"/>
        </w:rPr>
        <w:t>Zhotovitel poskytuje objednateli výhradní a neomezenou licenci k užití RDS ke zhotovení stavby případně dalšímu zpracování a pořizování rozmnoženin. Objednatel je oprávněn uzavřít podlicenční smlouvu, objednatel je oprávněn postoupit licenci třetí osobě, k čemuž se zhotovitel zavazuje udělit objednateli souhlas</w:t>
      </w:r>
      <w:r>
        <w:rPr>
          <w:sz w:val="21"/>
          <w:szCs w:val="21"/>
        </w:rPr>
        <w:t>. Objednatel není povinen licenci využít. Zhotovitel prohlašuje, že je oprávněn licenci v daném rozsahu udělit.</w:t>
      </w:r>
    </w:p>
    <w:p w:rsidR="00E23F8D" w:rsidRDefault="00E23F8D" w:rsidP="009E713F">
      <w:pPr>
        <w:spacing w:before="120" w:after="120"/>
        <w:jc w:val="both"/>
        <w:rPr>
          <w:sz w:val="21"/>
          <w:szCs w:val="21"/>
        </w:rPr>
      </w:pPr>
    </w:p>
    <w:p w:rsidR="00E23F8D" w:rsidRPr="001435DD" w:rsidRDefault="00E23F8D" w:rsidP="009E713F">
      <w:pPr>
        <w:numPr>
          <w:ilvl w:val="0"/>
          <w:numId w:val="21"/>
        </w:numPr>
        <w:tabs>
          <w:tab w:val="clear" w:pos="1080"/>
          <w:tab w:val="num" w:pos="540"/>
        </w:tabs>
        <w:spacing w:before="120" w:after="120"/>
        <w:ind w:left="540" w:hanging="540"/>
        <w:rPr>
          <w:b/>
          <w:smallCaps/>
          <w:spacing w:val="20"/>
          <w:sz w:val="21"/>
          <w:szCs w:val="21"/>
        </w:rPr>
      </w:pPr>
      <w:r w:rsidRPr="001435DD">
        <w:rPr>
          <w:b/>
          <w:smallCaps/>
          <w:spacing w:val="20"/>
          <w:sz w:val="21"/>
          <w:szCs w:val="21"/>
        </w:rPr>
        <w:t>DSPS</w:t>
      </w:r>
    </w:p>
    <w:p w:rsidR="00E23F8D" w:rsidRPr="00EB2525" w:rsidRDefault="00E23F8D" w:rsidP="00F15728">
      <w:pPr>
        <w:numPr>
          <w:ilvl w:val="6"/>
          <w:numId w:val="21"/>
        </w:numPr>
        <w:tabs>
          <w:tab w:val="num" w:pos="540"/>
        </w:tabs>
        <w:spacing w:before="120" w:after="120"/>
        <w:ind w:left="540" w:hanging="540"/>
        <w:jc w:val="both"/>
        <w:rPr>
          <w:sz w:val="21"/>
          <w:szCs w:val="21"/>
        </w:rPr>
      </w:pPr>
      <w:r w:rsidRPr="00EB2525">
        <w:rPr>
          <w:sz w:val="21"/>
          <w:szCs w:val="21"/>
        </w:rPr>
        <w:t>DSPS zhotovitel vyhotoví v souladu s právními předpisy a s aktuálně účinnou Směrnicí Ministerstva dopravy pro dokumentaci staveb pozemních komunikací.</w:t>
      </w:r>
      <w:r>
        <w:rPr>
          <w:sz w:val="21"/>
          <w:szCs w:val="21"/>
        </w:rPr>
        <w:t xml:space="preserve"> </w:t>
      </w:r>
    </w:p>
    <w:p w:rsidR="00E23F8D" w:rsidRDefault="00E23F8D" w:rsidP="009E713F">
      <w:pPr>
        <w:numPr>
          <w:ilvl w:val="6"/>
          <w:numId w:val="21"/>
        </w:numPr>
        <w:tabs>
          <w:tab w:val="num" w:pos="540"/>
        </w:tabs>
        <w:spacing w:before="120" w:after="120"/>
        <w:ind w:left="540" w:hanging="540"/>
        <w:jc w:val="both"/>
        <w:rPr>
          <w:sz w:val="21"/>
          <w:szCs w:val="21"/>
        </w:rPr>
      </w:pPr>
      <w:r w:rsidRPr="0055038B">
        <w:rPr>
          <w:sz w:val="21"/>
          <w:szCs w:val="21"/>
        </w:rPr>
        <w:t>DSPS bude pře</w:t>
      </w:r>
      <w:r>
        <w:rPr>
          <w:sz w:val="21"/>
          <w:szCs w:val="21"/>
        </w:rPr>
        <w:t>dána 4</w:t>
      </w:r>
      <w:r w:rsidRPr="0055038B">
        <w:rPr>
          <w:sz w:val="21"/>
          <w:szCs w:val="21"/>
        </w:rPr>
        <w:t xml:space="preserve"> x v tištěné </w:t>
      </w:r>
      <w:r w:rsidRPr="00957409">
        <w:rPr>
          <w:sz w:val="21"/>
          <w:szCs w:val="21"/>
        </w:rPr>
        <w:t xml:space="preserve">podobě. </w:t>
      </w:r>
      <w:r>
        <w:rPr>
          <w:sz w:val="21"/>
          <w:szCs w:val="21"/>
        </w:rPr>
        <w:t xml:space="preserve">Veškerá tištěná vyhotovení DSPS budou ověřena osobou autorizovanou pro obor dopravní stavby; takovou osobou může být zejména osoba vykonávající na stavbě autorský dozor. </w:t>
      </w:r>
    </w:p>
    <w:p w:rsidR="00E23F8D" w:rsidRPr="00131757" w:rsidRDefault="00E23F8D" w:rsidP="009E713F">
      <w:pPr>
        <w:numPr>
          <w:ilvl w:val="6"/>
          <w:numId w:val="21"/>
        </w:numPr>
        <w:tabs>
          <w:tab w:val="num" w:pos="540"/>
        </w:tabs>
        <w:spacing w:before="120" w:after="120"/>
        <w:ind w:left="540" w:hanging="540"/>
        <w:jc w:val="both"/>
        <w:rPr>
          <w:sz w:val="21"/>
          <w:szCs w:val="21"/>
        </w:rPr>
      </w:pPr>
      <w:r w:rsidRPr="00131757">
        <w:rPr>
          <w:sz w:val="21"/>
          <w:szCs w:val="21"/>
        </w:rPr>
        <w:t xml:space="preserve">DSPS bude rovněž předána elektronicky vždy na dvou nosičích dat CD nebo DVD, přičemž na každém z nosičů bude </w:t>
      </w:r>
      <w:r>
        <w:rPr>
          <w:sz w:val="21"/>
          <w:szCs w:val="21"/>
        </w:rPr>
        <w:t xml:space="preserve">DSPS </w:t>
      </w:r>
      <w:r w:rsidRPr="00131757">
        <w:rPr>
          <w:sz w:val="21"/>
          <w:szCs w:val="21"/>
        </w:rPr>
        <w:t xml:space="preserve">zapsána ve formátu *.pdf a zároveň i v obecně rozšířeném přepisovatelném formátu. </w:t>
      </w:r>
    </w:p>
    <w:p w:rsidR="00E23F8D" w:rsidRDefault="00E23F8D" w:rsidP="009E713F">
      <w:pPr>
        <w:numPr>
          <w:ilvl w:val="6"/>
          <w:numId w:val="21"/>
        </w:numPr>
        <w:tabs>
          <w:tab w:val="num" w:pos="540"/>
        </w:tabs>
        <w:spacing w:before="120" w:after="120"/>
        <w:ind w:left="540" w:hanging="540"/>
        <w:jc w:val="both"/>
        <w:rPr>
          <w:sz w:val="21"/>
          <w:szCs w:val="21"/>
        </w:rPr>
      </w:pPr>
      <w:r w:rsidRPr="00C347F7">
        <w:rPr>
          <w:sz w:val="21"/>
          <w:szCs w:val="21"/>
        </w:rPr>
        <w:t>Zhotovitel poskytuje o</w:t>
      </w:r>
      <w:r>
        <w:rPr>
          <w:sz w:val="21"/>
          <w:szCs w:val="21"/>
        </w:rPr>
        <w:t xml:space="preserve">bjednateli výhradní a neomezenou licenci k užití DSPS k dalšímu zpracování a pořizování rozmnoženin. </w:t>
      </w:r>
      <w:r w:rsidRPr="001C1C0B">
        <w:rPr>
          <w:sz w:val="21"/>
          <w:szCs w:val="21"/>
        </w:rPr>
        <w:t>Objednatel je opráv</w:t>
      </w:r>
      <w:r>
        <w:rPr>
          <w:sz w:val="21"/>
          <w:szCs w:val="21"/>
        </w:rPr>
        <w:t>něn uzavřít podlicenční smlouvu, objednatel je oprávněn postoupit licenci třetí osobě, k čemuž se zhotovitel zavazuje udělit objednateli souhlas. Objednatel není povinen licenci</w:t>
      </w:r>
      <w:r w:rsidRPr="001C1C0B">
        <w:rPr>
          <w:sz w:val="21"/>
          <w:szCs w:val="21"/>
        </w:rPr>
        <w:t xml:space="preserve"> využít.</w:t>
      </w:r>
      <w:r>
        <w:rPr>
          <w:sz w:val="21"/>
          <w:szCs w:val="21"/>
        </w:rPr>
        <w:t xml:space="preserve"> Zhotovitel prohlašuje, že je oprávněn licenci v daném rozsahu udělit.</w:t>
      </w:r>
    </w:p>
    <w:p w:rsidR="00E23F8D" w:rsidRPr="00E664DF" w:rsidRDefault="00E23F8D" w:rsidP="009E713F">
      <w:pPr>
        <w:tabs>
          <w:tab w:val="num" w:pos="540"/>
        </w:tabs>
        <w:spacing w:before="120" w:after="120"/>
        <w:ind w:left="540"/>
        <w:jc w:val="both"/>
        <w:rPr>
          <w:b/>
          <w:smallCaps/>
          <w:sz w:val="21"/>
          <w:szCs w:val="21"/>
        </w:rPr>
      </w:pPr>
    </w:p>
    <w:p w:rsidR="00E23F8D" w:rsidRPr="00156CDC"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Geodetické zamě</w:t>
      </w:r>
      <w:r w:rsidRPr="008662E1">
        <w:rPr>
          <w:b/>
          <w:smallCaps/>
          <w:spacing w:val="20"/>
          <w:sz w:val="21"/>
          <w:szCs w:val="21"/>
        </w:rPr>
        <w:t>ření stavby</w:t>
      </w:r>
      <w:r>
        <w:rPr>
          <w:b/>
          <w:smallCaps/>
          <w:spacing w:val="20"/>
          <w:sz w:val="21"/>
          <w:szCs w:val="21"/>
        </w:rPr>
        <w:t xml:space="preserve"> a Geometrický plán</w:t>
      </w:r>
    </w:p>
    <w:p w:rsidR="00E23F8D" w:rsidRPr="00131757" w:rsidRDefault="00E23F8D" w:rsidP="009E713F">
      <w:pPr>
        <w:numPr>
          <w:ilvl w:val="6"/>
          <w:numId w:val="21"/>
        </w:numPr>
        <w:tabs>
          <w:tab w:val="num" w:pos="540"/>
        </w:tabs>
        <w:spacing w:before="120" w:after="120"/>
        <w:ind w:left="540" w:hanging="540"/>
        <w:jc w:val="both"/>
        <w:rPr>
          <w:sz w:val="21"/>
          <w:szCs w:val="21"/>
        </w:rPr>
      </w:pPr>
      <w:r w:rsidRPr="00131757">
        <w:rPr>
          <w:sz w:val="21"/>
          <w:szCs w:val="21"/>
        </w:rPr>
        <w:t>Geodeticky bude zaměřeno</w:t>
      </w:r>
      <w:r>
        <w:rPr>
          <w:sz w:val="21"/>
          <w:szCs w:val="21"/>
        </w:rPr>
        <w:t xml:space="preserve"> skutečné</w:t>
      </w:r>
      <w:r w:rsidRPr="00131757">
        <w:rPr>
          <w:sz w:val="21"/>
          <w:szCs w:val="21"/>
        </w:rPr>
        <w:t xml:space="preserve"> provedení stavby a </w:t>
      </w:r>
      <w:r>
        <w:rPr>
          <w:sz w:val="21"/>
          <w:szCs w:val="21"/>
        </w:rPr>
        <w:t>veškeré dotčené inženýrské sítě</w:t>
      </w:r>
      <w:r w:rsidRPr="00131757">
        <w:rPr>
          <w:sz w:val="21"/>
          <w:szCs w:val="21"/>
        </w:rPr>
        <w:t>. Výsledek geodetického zaměření bude ověřen osobou oprávněnou k ověřování výsledků zeměměřických činností dle zákona č. 200/1994 Sb.</w:t>
      </w:r>
    </w:p>
    <w:p w:rsidR="00E23F8D" w:rsidRPr="00760A14" w:rsidRDefault="00E23F8D" w:rsidP="009E713F">
      <w:pPr>
        <w:numPr>
          <w:ilvl w:val="6"/>
          <w:numId w:val="21"/>
        </w:numPr>
        <w:tabs>
          <w:tab w:val="num" w:pos="540"/>
        </w:tabs>
        <w:spacing w:before="120" w:after="120"/>
        <w:ind w:left="540" w:hanging="540"/>
        <w:jc w:val="both"/>
        <w:rPr>
          <w:sz w:val="21"/>
          <w:szCs w:val="21"/>
        </w:rPr>
      </w:pPr>
      <w:r w:rsidRPr="00760A14">
        <w:rPr>
          <w:sz w:val="21"/>
          <w:szCs w:val="21"/>
        </w:rPr>
        <w:t>Výsledek geodetického zaměření stavby bude předán</w:t>
      </w:r>
      <w:r>
        <w:rPr>
          <w:sz w:val="21"/>
          <w:szCs w:val="21"/>
        </w:rPr>
        <w:t xml:space="preserve"> nejpozději při dokončení stavby, a to</w:t>
      </w:r>
      <w:r w:rsidRPr="00760A14">
        <w:rPr>
          <w:sz w:val="21"/>
          <w:szCs w:val="21"/>
        </w:rPr>
        <w:t xml:space="preserve"> 3 x v listinné podobě a 1 x elektronicky na nosiči dat CD, či DVD.</w:t>
      </w:r>
    </w:p>
    <w:p w:rsidR="00E23F8D" w:rsidRDefault="00E23F8D" w:rsidP="009E713F">
      <w:pPr>
        <w:numPr>
          <w:ilvl w:val="6"/>
          <w:numId w:val="21"/>
        </w:numPr>
        <w:tabs>
          <w:tab w:val="num" w:pos="540"/>
        </w:tabs>
        <w:spacing w:before="120" w:after="120"/>
        <w:ind w:left="540" w:hanging="540"/>
        <w:jc w:val="both"/>
        <w:rPr>
          <w:sz w:val="21"/>
          <w:szCs w:val="21"/>
        </w:rPr>
      </w:pPr>
      <w:r>
        <w:rPr>
          <w:sz w:val="21"/>
          <w:szCs w:val="21"/>
        </w:rPr>
        <w:t>Zhotovitel je povinen vyhotovit geometrický plán stavby, který bude určen jak pro účely rozdělení pozemků, tak i pro vymezení rozsahu věcných břemen.</w:t>
      </w:r>
    </w:p>
    <w:p w:rsidR="00E23F8D" w:rsidRPr="00760A14" w:rsidRDefault="00E23F8D" w:rsidP="009E713F">
      <w:pPr>
        <w:numPr>
          <w:ilvl w:val="6"/>
          <w:numId w:val="21"/>
        </w:numPr>
        <w:tabs>
          <w:tab w:val="num" w:pos="540"/>
        </w:tabs>
        <w:spacing w:before="120" w:after="120"/>
        <w:ind w:left="540" w:hanging="540"/>
        <w:jc w:val="both"/>
        <w:rPr>
          <w:sz w:val="21"/>
          <w:szCs w:val="21"/>
        </w:rPr>
      </w:pPr>
      <w:r w:rsidRPr="00760A14">
        <w:rPr>
          <w:sz w:val="21"/>
          <w:szCs w:val="21"/>
        </w:rPr>
        <w:t xml:space="preserve">Geometrický plán bude předán v listinné podobě v počtu vyhotovení potřebném k tomu, aby do katastru nemovitostí mohly být zapsány veškeré nové skutečnosti na plánu uvedené plus </w:t>
      </w:r>
      <w:r w:rsidRPr="00D32C6D">
        <w:rPr>
          <w:sz w:val="21"/>
          <w:szCs w:val="21"/>
        </w:rPr>
        <w:t>5 plánů</w:t>
      </w:r>
      <w:r w:rsidRPr="00760A14">
        <w:rPr>
          <w:sz w:val="21"/>
          <w:szCs w:val="21"/>
        </w:rPr>
        <w:t>. Geometrický plán bude zároveň předán 1 x elektronicky na nosiči dat CD, či DVD. Předávaný geometrický plán bude v souladu s příslušnými předpisy potvrzen katastrálním úřadem.</w:t>
      </w:r>
    </w:p>
    <w:p w:rsidR="00E23F8D" w:rsidRDefault="00E23F8D" w:rsidP="009E713F">
      <w:pPr>
        <w:numPr>
          <w:ilvl w:val="6"/>
          <w:numId w:val="21"/>
        </w:numPr>
        <w:tabs>
          <w:tab w:val="num" w:pos="540"/>
        </w:tabs>
        <w:spacing w:before="120" w:after="120"/>
        <w:ind w:left="540" w:hanging="540"/>
        <w:jc w:val="both"/>
        <w:rPr>
          <w:sz w:val="21"/>
          <w:szCs w:val="21"/>
        </w:rPr>
      </w:pPr>
      <w:r w:rsidRPr="00C347F7">
        <w:rPr>
          <w:sz w:val="21"/>
          <w:szCs w:val="21"/>
        </w:rPr>
        <w:t>Zhotovitel poskytuje o</w:t>
      </w:r>
      <w:r>
        <w:rPr>
          <w:sz w:val="21"/>
          <w:szCs w:val="21"/>
        </w:rPr>
        <w:t xml:space="preserve">bjednateli výhradní a neomezenou licenci ke hmotně zachycenému výsledku geodetického zaměření stavby a ke geometrickým plánům. </w:t>
      </w:r>
      <w:r w:rsidRPr="001C1C0B">
        <w:rPr>
          <w:sz w:val="21"/>
          <w:szCs w:val="21"/>
        </w:rPr>
        <w:t>Objednatel je oprávněn uzavřít podlicenční smlouvu.</w:t>
      </w:r>
      <w:r>
        <w:rPr>
          <w:sz w:val="21"/>
          <w:szCs w:val="21"/>
        </w:rPr>
        <w:t xml:space="preserve"> Objednatel není povinen licenci</w:t>
      </w:r>
      <w:r w:rsidRPr="001C1C0B">
        <w:rPr>
          <w:sz w:val="21"/>
          <w:szCs w:val="21"/>
        </w:rPr>
        <w:t xml:space="preserve"> využít.</w:t>
      </w:r>
      <w:r>
        <w:rPr>
          <w:sz w:val="21"/>
          <w:szCs w:val="21"/>
        </w:rPr>
        <w:t xml:space="preserve"> Zhotovitel prohlašuje, že je oprávněn licenci v daném rozsahu udělit.</w:t>
      </w:r>
    </w:p>
    <w:p w:rsidR="00E23F8D" w:rsidRPr="00E664DF" w:rsidRDefault="00E23F8D" w:rsidP="009E713F">
      <w:pPr>
        <w:tabs>
          <w:tab w:val="num" w:pos="540"/>
        </w:tabs>
        <w:spacing w:before="120" w:after="120"/>
        <w:ind w:left="540"/>
        <w:jc w:val="both"/>
        <w:rPr>
          <w:b/>
          <w:smallCaps/>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sidRPr="00156CDC">
        <w:rPr>
          <w:b/>
          <w:smallCaps/>
          <w:spacing w:val="20"/>
          <w:sz w:val="21"/>
          <w:szCs w:val="21"/>
        </w:rPr>
        <w:t xml:space="preserve">Lhůty plnění </w:t>
      </w:r>
    </w:p>
    <w:p w:rsidR="00E23F8D" w:rsidRDefault="00E23F8D" w:rsidP="009E713F">
      <w:pPr>
        <w:numPr>
          <w:ilvl w:val="0"/>
          <w:numId w:val="5"/>
        </w:numPr>
        <w:tabs>
          <w:tab w:val="clear" w:pos="720"/>
          <w:tab w:val="num" w:pos="540"/>
        </w:tabs>
        <w:spacing w:before="120" w:after="120"/>
        <w:ind w:left="540" w:hanging="540"/>
        <w:jc w:val="both"/>
        <w:rPr>
          <w:sz w:val="21"/>
          <w:szCs w:val="21"/>
        </w:rPr>
      </w:pPr>
      <w:r>
        <w:rPr>
          <w:sz w:val="21"/>
          <w:szCs w:val="21"/>
        </w:rPr>
        <w:t>Smluvní strany se dohodly na následujících lhůtách plnění této smlouvy:</w:t>
      </w:r>
    </w:p>
    <w:tbl>
      <w:tblPr>
        <w:tblW w:w="10740" w:type="dxa"/>
        <w:tblLook w:val="01E0"/>
      </w:tblPr>
      <w:tblGrid>
        <w:gridCol w:w="792"/>
        <w:gridCol w:w="6262"/>
        <w:gridCol w:w="3686"/>
      </w:tblGrid>
      <w:tr w:rsidR="00E23F8D" w:rsidRPr="007E125E" w:rsidTr="006F10A6">
        <w:trPr>
          <w:trHeight w:val="256"/>
        </w:trPr>
        <w:tc>
          <w:tcPr>
            <w:tcW w:w="792" w:type="dxa"/>
          </w:tcPr>
          <w:p w:rsidR="00E23F8D" w:rsidRPr="005C687A" w:rsidRDefault="00E23F8D" w:rsidP="009E713F">
            <w:pPr>
              <w:numPr>
                <w:ilvl w:val="0"/>
                <w:numId w:val="29"/>
              </w:numPr>
              <w:tabs>
                <w:tab w:val="left" w:pos="432"/>
              </w:tabs>
              <w:spacing w:before="120" w:after="120"/>
              <w:rPr>
                <w:b/>
                <w:sz w:val="21"/>
                <w:szCs w:val="21"/>
              </w:rPr>
            </w:pPr>
          </w:p>
        </w:tc>
        <w:tc>
          <w:tcPr>
            <w:tcW w:w="6262" w:type="dxa"/>
          </w:tcPr>
          <w:p w:rsidR="00E23F8D" w:rsidRPr="00074A8D" w:rsidRDefault="00E23F8D" w:rsidP="005C5CFC">
            <w:pPr>
              <w:tabs>
                <w:tab w:val="num" w:pos="0"/>
              </w:tabs>
              <w:spacing w:before="120" w:after="120"/>
              <w:ind w:left="-19" w:firstLine="19"/>
              <w:rPr>
                <w:sz w:val="21"/>
                <w:szCs w:val="21"/>
              </w:rPr>
            </w:pPr>
            <w:r w:rsidRPr="007B47B2">
              <w:rPr>
                <w:sz w:val="21"/>
                <w:szCs w:val="21"/>
              </w:rPr>
              <w:t xml:space="preserve">Předání </w:t>
            </w:r>
            <w:r>
              <w:rPr>
                <w:sz w:val="21"/>
                <w:szCs w:val="21"/>
              </w:rPr>
              <w:t>a převzetí prostoru staveniště</w:t>
            </w:r>
          </w:p>
        </w:tc>
        <w:tc>
          <w:tcPr>
            <w:tcW w:w="3686" w:type="dxa"/>
          </w:tcPr>
          <w:p w:rsidR="00E23F8D" w:rsidRPr="007E125E" w:rsidRDefault="00E23F8D" w:rsidP="007E125E">
            <w:pPr>
              <w:tabs>
                <w:tab w:val="num" w:pos="-19"/>
              </w:tabs>
              <w:spacing w:before="120" w:after="120"/>
              <w:jc w:val="right"/>
              <w:rPr>
                <w:b/>
                <w:sz w:val="21"/>
                <w:szCs w:val="21"/>
                <w:highlight w:val="darkYellow"/>
              </w:rPr>
            </w:pPr>
            <w:r w:rsidRPr="00BC087D">
              <w:rPr>
                <w:b/>
                <w:sz w:val="21"/>
                <w:szCs w:val="21"/>
              </w:rPr>
              <w:t>Mezi 1</w:t>
            </w:r>
            <w:r w:rsidR="00D650E7">
              <w:rPr>
                <w:b/>
                <w:sz w:val="21"/>
                <w:szCs w:val="21"/>
              </w:rPr>
              <w:t>5.5.2013 až 30.5</w:t>
            </w:r>
            <w:r w:rsidRPr="00BC087D">
              <w:rPr>
                <w:b/>
                <w:sz w:val="21"/>
                <w:szCs w:val="21"/>
              </w:rPr>
              <w:t xml:space="preserve">.2013 </w:t>
            </w:r>
          </w:p>
        </w:tc>
      </w:tr>
      <w:tr w:rsidR="00E23F8D" w:rsidRPr="00D31695" w:rsidTr="006F10A6">
        <w:trPr>
          <w:trHeight w:val="256"/>
        </w:trPr>
        <w:tc>
          <w:tcPr>
            <w:tcW w:w="792" w:type="dxa"/>
          </w:tcPr>
          <w:p w:rsidR="00E23F8D" w:rsidRPr="005C687A" w:rsidRDefault="00E23F8D" w:rsidP="009E713F">
            <w:pPr>
              <w:numPr>
                <w:ilvl w:val="0"/>
                <w:numId w:val="29"/>
              </w:numPr>
              <w:tabs>
                <w:tab w:val="left" w:pos="432"/>
              </w:tabs>
              <w:spacing w:before="120" w:after="120"/>
              <w:rPr>
                <w:b/>
                <w:sz w:val="21"/>
                <w:szCs w:val="21"/>
              </w:rPr>
            </w:pPr>
          </w:p>
        </w:tc>
        <w:tc>
          <w:tcPr>
            <w:tcW w:w="6262" w:type="dxa"/>
          </w:tcPr>
          <w:p w:rsidR="00E23F8D" w:rsidRPr="00074A8D" w:rsidRDefault="00E23F8D" w:rsidP="007D0876">
            <w:pPr>
              <w:tabs>
                <w:tab w:val="num" w:pos="0"/>
              </w:tabs>
              <w:spacing w:before="120" w:after="120"/>
              <w:ind w:left="-19" w:firstLine="19"/>
              <w:rPr>
                <w:sz w:val="21"/>
                <w:szCs w:val="21"/>
              </w:rPr>
            </w:pPr>
            <w:r>
              <w:rPr>
                <w:sz w:val="21"/>
                <w:szCs w:val="21"/>
              </w:rPr>
              <w:t xml:space="preserve">Dokončení stavby </w:t>
            </w:r>
          </w:p>
        </w:tc>
        <w:tc>
          <w:tcPr>
            <w:tcW w:w="3686" w:type="dxa"/>
          </w:tcPr>
          <w:p w:rsidR="00E23F8D" w:rsidRPr="005C687A" w:rsidRDefault="00E23F8D" w:rsidP="005C5CFC">
            <w:pPr>
              <w:tabs>
                <w:tab w:val="num" w:pos="-19"/>
              </w:tabs>
              <w:spacing w:before="120" w:after="120"/>
              <w:jc w:val="right"/>
              <w:rPr>
                <w:b/>
                <w:sz w:val="21"/>
                <w:szCs w:val="21"/>
              </w:rPr>
            </w:pPr>
            <w:r w:rsidRPr="005C687A">
              <w:rPr>
                <w:b/>
                <w:sz w:val="21"/>
                <w:szCs w:val="21"/>
              </w:rPr>
              <w:t xml:space="preserve"> </w:t>
            </w:r>
            <w:r>
              <w:rPr>
                <w:b/>
                <w:sz w:val="21"/>
                <w:szCs w:val="21"/>
              </w:rPr>
              <w:t>30.11.2013</w:t>
            </w:r>
          </w:p>
        </w:tc>
      </w:tr>
      <w:tr w:rsidR="00E23F8D" w:rsidRPr="005C687A" w:rsidTr="006F10A6">
        <w:trPr>
          <w:trHeight w:val="256"/>
        </w:trPr>
        <w:tc>
          <w:tcPr>
            <w:tcW w:w="792" w:type="dxa"/>
          </w:tcPr>
          <w:p w:rsidR="00E23F8D" w:rsidRPr="00D31695" w:rsidRDefault="00E23F8D" w:rsidP="009E713F">
            <w:pPr>
              <w:numPr>
                <w:ilvl w:val="0"/>
                <w:numId w:val="29"/>
              </w:numPr>
              <w:tabs>
                <w:tab w:val="left" w:pos="432"/>
              </w:tabs>
              <w:spacing w:before="120" w:after="120"/>
              <w:jc w:val="center"/>
              <w:rPr>
                <w:sz w:val="21"/>
                <w:szCs w:val="21"/>
              </w:rPr>
            </w:pPr>
          </w:p>
        </w:tc>
        <w:tc>
          <w:tcPr>
            <w:tcW w:w="6262" w:type="dxa"/>
          </w:tcPr>
          <w:p w:rsidR="00E23F8D" w:rsidRPr="00D31695" w:rsidRDefault="00E23F8D" w:rsidP="003348BB">
            <w:pPr>
              <w:tabs>
                <w:tab w:val="num" w:pos="0"/>
              </w:tabs>
              <w:spacing w:before="120" w:after="120"/>
              <w:ind w:left="-19" w:firstLine="19"/>
              <w:jc w:val="both"/>
              <w:rPr>
                <w:sz w:val="21"/>
                <w:szCs w:val="21"/>
              </w:rPr>
            </w:pPr>
            <w:r>
              <w:rPr>
                <w:sz w:val="21"/>
                <w:szCs w:val="21"/>
              </w:rPr>
              <w:t>Předání a převzetí díla</w:t>
            </w:r>
          </w:p>
        </w:tc>
        <w:tc>
          <w:tcPr>
            <w:tcW w:w="3686" w:type="dxa"/>
          </w:tcPr>
          <w:p w:rsidR="00E23F8D" w:rsidRPr="00D31695" w:rsidRDefault="00E23F8D" w:rsidP="009B386F">
            <w:pPr>
              <w:tabs>
                <w:tab w:val="num" w:pos="540"/>
              </w:tabs>
              <w:spacing w:before="120" w:after="120"/>
              <w:jc w:val="right"/>
              <w:rPr>
                <w:sz w:val="21"/>
                <w:szCs w:val="21"/>
              </w:rPr>
            </w:pPr>
            <w:r w:rsidRPr="00D31695">
              <w:rPr>
                <w:sz w:val="21"/>
                <w:szCs w:val="21"/>
                <w:lang w:val="en-US"/>
              </w:rPr>
              <w:t xml:space="preserve">do </w:t>
            </w:r>
            <w:r>
              <w:rPr>
                <w:sz w:val="21"/>
                <w:szCs w:val="21"/>
                <w:lang w:val="en-US"/>
              </w:rPr>
              <w:t>30 dnů od dokončení stavby</w:t>
            </w:r>
          </w:p>
        </w:tc>
      </w:tr>
    </w:tbl>
    <w:p w:rsidR="00E23F8D" w:rsidRPr="00BC087D" w:rsidRDefault="00E23F8D" w:rsidP="00BC087D">
      <w:pPr>
        <w:tabs>
          <w:tab w:val="left" w:pos="540"/>
        </w:tabs>
        <w:spacing w:before="120" w:after="120"/>
        <w:ind w:left="539" w:hanging="539"/>
        <w:jc w:val="both"/>
        <w:rPr>
          <w:sz w:val="21"/>
          <w:szCs w:val="21"/>
        </w:rPr>
      </w:pPr>
      <w:r>
        <w:rPr>
          <w:sz w:val="21"/>
          <w:szCs w:val="21"/>
        </w:rPr>
        <w:lastRenderedPageBreak/>
        <w:tab/>
        <w:t>Dřívější plnění je možné.</w:t>
      </w:r>
    </w:p>
    <w:p w:rsidR="00E23F8D" w:rsidRPr="008C4AC5" w:rsidRDefault="00E23F8D" w:rsidP="007D0876">
      <w:pPr>
        <w:numPr>
          <w:ilvl w:val="0"/>
          <w:numId w:val="5"/>
        </w:numPr>
        <w:tabs>
          <w:tab w:val="clear" w:pos="720"/>
          <w:tab w:val="num" w:pos="540"/>
        </w:tabs>
        <w:spacing w:before="120" w:after="120"/>
        <w:ind w:left="540" w:hanging="540"/>
        <w:jc w:val="both"/>
        <w:rPr>
          <w:sz w:val="21"/>
          <w:szCs w:val="21"/>
        </w:rPr>
      </w:pPr>
      <w:r>
        <w:rPr>
          <w:sz w:val="21"/>
          <w:szCs w:val="21"/>
        </w:rPr>
        <w:t xml:space="preserve">Zhotovitel je oprávněn kdykoliv po předání a převzetí prostoru staveniště zahájit stavební práce, není-li v této smlouvě uvedeno jinak. </w:t>
      </w:r>
      <w:r w:rsidRPr="008C4AC5">
        <w:rPr>
          <w:sz w:val="21"/>
          <w:szCs w:val="21"/>
        </w:rPr>
        <w:t xml:space="preserve">Stavební práce je zhotovitel povinen provádět v souladu s harmonogramem prací, který je součástí této smlouvy. </w:t>
      </w:r>
    </w:p>
    <w:p w:rsidR="00E23F8D" w:rsidRPr="0004193C" w:rsidRDefault="00E23F8D" w:rsidP="007E125E">
      <w:pPr>
        <w:numPr>
          <w:ilvl w:val="0"/>
          <w:numId w:val="5"/>
        </w:numPr>
        <w:tabs>
          <w:tab w:val="clear" w:pos="720"/>
          <w:tab w:val="num" w:pos="540"/>
        </w:tabs>
        <w:spacing w:before="120" w:after="120"/>
        <w:ind w:left="540" w:hanging="540"/>
        <w:jc w:val="both"/>
        <w:rPr>
          <w:sz w:val="21"/>
          <w:szCs w:val="21"/>
        </w:rPr>
      </w:pPr>
      <w:r>
        <w:rPr>
          <w:sz w:val="21"/>
          <w:szCs w:val="21"/>
        </w:rPr>
        <w:t>Pro účely této smlouvy je stavba dokončena tehdy</w:t>
      </w:r>
      <w:r w:rsidRPr="0004193C">
        <w:rPr>
          <w:sz w:val="21"/>
          <w:szCs w:val="21"/>
        </w:rPr>
        <w:t xml:space="preserve">, je-li stavba bez vad, nebo </w:t>
      </w:r>
      <w:r>
        <w:rPr>
          <w:sz w:val="21"/>
          <w:szCs w:val="21"/>
        </w:rPr>
        <w:t>vykazuje-li stavba</w:t>
      </w:r>
      <w:r w:rsidRPr="0004193C">
        <w:rPr>
          <w:sz w:val="21"/>
          <w:szCs w:val="21"/>
        </w:rPr>
        <w:t xml:space="preserve"> drobné vady a nedodělky, které samy o sobě</w:t>
      </w:r>
      <w:r>
        <w:rPr>
          <w:sz w:val="21"/>
          <w:szCs w:val="21"/>
        </w:rPr>
        <w:t xml:space="preserve"> nebo ve spojení s jinými </w:t>
      </w:r>
      <w:r w:rsidRPr="0004193C">
        <w:rPr>
          <w:sz w:val="21"/>
          <w:szCs w:val="21"/>
        </w:rPr>
        <w:t xml:space="preserve">nebrání jejímu obvyklému užívání. </w:t>
      </w:r>
      <w:r>
        <w:rPr>
          <w:sz w:val="21"/>
          <w:szCs w:val="21"/>
        </w:rPr>
        <w:t>Do dokončení stavby je zhotovitel povinen provést veškerá plnění na základě této smlouvy, není-li v této smlouvě stanoveno jinak.</w:t>
      </w:r>
    </w:p>
    <w:p w:rsidR="00E23F8D" w:rsidRDefault="00E23F8D" w:rsidP="009E713F">
      <w:pPr>
        <w:numPr>
          <w:ilvl w:val="0"/>
          <w:numId w:val="5"/>
        </w:numPr>
        <w:tabs>
          <w:tab w:val="clear" w:pos="720"/>
          <w:tab w:val="num" w:pos="540"/>
        </w:tabs>
        <w:spacing w:before="120" w:after="120"/>
        <w:ind w:left="540" w:hanging="540"/>
        <w:jc w:val="both"/>
        <w:rPr>
          <w:sz w:val="21"/>
          <w:szCs w:val="21"/>
        </w:rPr>
      </w:pPr>
      <w:r>
        <w:rPr>
          <w:sz w:val="21"/>
          <w:szCs w:val="21"/>
        </w:rPr>
        <w:t>Při předání a převzetí díla budou předány výhradně:</w:t>
      </w:r>
    </w:p>
    <w:p w:rsidR="00E23F8D" w:rsidRPr="008C4AC5" w:rsidRDefault="00E23F8D" w:rsidP="00971C70">
      <w:pPr>
        <w:numPr>
          <w:ilvl w:val="2"/>
          <w:numId w:val="5"/>
        </w:numPr>
        <w:tabs>
          <w:tab w:val="num" w:pos="993"/>
        </w:tabs>
        <w:ind w:left="993" w:hanging="181"/>
        <w:jc w:val="both"/>
        <w:rPr>
          <w:sz w:val="21"/>
          <w:szCs w:val="21"/>
        </w:rPr>
      </w:pPr>
      <w:r w:rsidRPr="008C4AC5">
        <w:rPr>
          <w:sz w:val="21"/>
          <w:szCs w:val="21"/>
        </w:rPr>
        <w:t>Práce a dodávky k odstranění případných vad a nedodělků stavby nebránících užívání stavby k jejímu účelu.</w:t>
      </w:r>
    </w:p>
    <w:p w:rsidR="00E23F8D" w:rsidRPr="008C4AC5" w:rsidRDefault="00E23F8D" w:rsidP="00971C70">
      <w:pPr>
        <w:numPr>
          <w:ilvl w:val="2"/>
          <w:numId w:val="5"/>
        </w:numPr>
        <w:tabs>
          <w:tab w:val="num" w:pos="993"/>
        </w:tabs>
        <w:ind w:left="993" w:hanging="181"/>
        <w:jc w:val="both"/>
        <w:rPr>
          <w:sz w:val="21"/>
          <w:szCs w:val="21"/>
        </w:rPr>
      </w:pPr>
      <w:r>
        <w:rPr>
          <w:sz w:val="21"/>
          <w:szCs w:val="21"/>
        </w:rPr>
        <w:t>Vyčištěný prostor</w:t>
      </w:r>
      <w:r w:rsidRPr="008C4AC5">
        <w:rPr>
          <w:sz w:val="21"/>
          <w:szCs w:val="21"/>
        </w:rPr>
        <w:t xml:space="preserve"> staveniště.</w:t>
      </w:r>
    </w:p>
    <w:p w:rsidR="00E23F8D" w:rsidRPr="008C4AC5" w:rsidRDefault="00E23F8D" w:rsidP="00971C70">
      <w:pPr>
        <w:numPr>
          <w:ilvl w:val="2"/>
          <w:numId w:val="5"/>
        </w:numPr>
        <w:tabs>
          <w:tab w:val="num" w:pos="993"/>
        </w:tabs>
        <w:ind w:left="993" w:hanging="181"/>
        <w:jc w:val="both"/>
        <w:rPr>
          <w:sz w:val="21"/>
          <w:szCs w:val="21"/>
        </w:rPr>
      </w:pPr>
      <w:r w:rsidRPr="008C4AC5">
        <w:rPr>
          <w:sz w:val="21"/>
          <w:szCs w:val="21"/>
        </w:rPr>
        <w:t>Bankovní záruka.</w:t>
      </w:r>
    </w:p>
    <w:p w:rsidR="00E23F8D" w:rsidRPr="008C4AC5" w:rsidRDefault="00E23F8D" w:rsidP="00971C70">
      <w:pPr>
        <w:numPr>
          <w:ilvl w:val="2"/>
          <w:numId w:val="5"/>
        </w:numPr>
        <w:tabs>
          <w:tab w:val="num" w:pos="993"/>
        </w:tabs>
        <w:ind w:left="993" w:hanging="181"/>
        <w:jc w:val="both"/>
        <w:rPr>
          <w:sz w:val="21"/>
          <w:szCs w:val="21"/>
        </w:rPr>
      </w:pPr>
      <w:r w:rsidRPr="008C4AC5">
        <w:rPr>
          <w:sz w:val="21"/>
          <w:szCs w:val="21"/>
        </w:rPr>
        <w:t>Geometrický plán.</w:t>
      </w:r>
    </w:p>
    <w:p w:rsidR="00E23F8D" w:rsidRDefault="00E23F8D" w:rsidP="007E125E">
      <w:pPr>
        <w:spacing w:before="120" w:after="120"/>
        <w:ind w:left="540"/>
        <w:jc w:val="both"/>
        <w:rPr>
          <w:sz w:val="21"/>
          <w:szCs w:val="21"/>
        </w:rPr>
      </w:pPr>
      <w:r>
        <w:rPr>
          <w:sz w:val="21"/>
          <w:szCs w:val="21"/>
        </w:rPr>
        <w:t>Předání a převzetí díla nemůže být ukončeno, dokud nebude zjištěno, že je celé dílo provedeno úplně a bezvadně.</w:t>
      </w:r>
    </w:p>
    <w:p w:rsidR="00E23F8D" w:rsidRPr="00111739" w:rsidRDefault="00E23F8D" w:rsidP="007E125E">
      <w:pPr>
        <w:numPr>
          <w:ilvl w:val="0"/>
          <w:numId w:val="5"/>
        </w:numPr>
        <w:tabs>
          <w:tab w:val="clear" w:pos="720"/>
          <w:tab w:val="num" w:pos="540"/>
        </w:tabs>
        <w:spacing w:before="120" w:after="120"/>
        <w:ind w:left="540" w:hanging="540"/>
        <w:jc w:val="both"/>
        <w:rPr>
          <w:sz w:val="21"/>
          <w:szCs w:val="21"/>
        </w:rPr>
      </w:pPr>
      <w:r>
        <w:rPr>
          <w:sz w:val="21"/>
          <w:szCs w:val="21"/>
        </w:rPr>
        <w:t xml:space="preserve">Předání a převzetí prostoru staveniště, dokončení stavby a předání a převzetí díla probíhá jako řízení, jehož </w:t>
      </w:r>
      <w:r w:rsidRPr="00111739">
        <w:rPr>
          <w:sz w:val="21"/>
          <w:szCs w:val="21"/>
        </w:rPr>
        <w:t>předmětem je zjištění skutečného stavu v prostoru staveniště, dokončení stavby či předání a převzetí díla.</w:t>
      </w:r>
    </w:p>
    <w:p w:rsidR="00E23F8D" w:rsidRPr="00111739" w:rsidRDefault="00E23F8D" w:rsidP="00111739">
      <w:pPr>
        <w:numPr>
          <w:ilvl w:val="0"/>
          <w:numId w:val="5"/>
        </w:numPr>
        <w:tabs>
          <w:tab w:val="clear" w:pos="720"/>
          <w:tab w:val="num" w:pos="540"/>
        </w:tabs>
        <w:spacing w:before="120" w:after="120"/>
        <w:ind w:left="540" w:hanging="540"/>
        <w:jc w:val="both"/>
        <w:rPr>
          <w:sz w:val="21"/>
          <w:szCs w:val="21"/>
        </w:rPr>
      </w:pPr>
      <w:r w:rsidRPr="00111739">
        <w:rPr>
          <w:sz w:val="21"/>
          <w:szCs w:val="21"/>
        </w:rPr>
        <w:t xml:space="preserve">Objednatel vyzve zhotovitele k předání a převzetí staveniště písemně, alespoň 5 pracovních dní předem. Zhotovitel vyzve objednatele k zahájení stavebních prací, dokončení stavby a předání a převzetí díla písemně, alespoň 5 pracovních dní předem. </w:t>
      </w:r>
    </w:p>
    <w:p w:rsidR="00E23F8D" w:rsidRPr="00111739" w:rsidRDefault="00E23F8D" w:rsidP="00111739">
      <w:pPr>
        <w:numPr>
          <w:ilvl w:val="0"/>
          <w:numId w:val="5"/>
        </w:numPr>
        <w:tabs>
          <w:tab w:val="clear" w:pos="720"/>
          <w:tab w:val="num" w:pos="540"/>
        </w:tabs>
        <w:spacing w:before="120" w:after="120"/>
        <w:ind w:left="540" w:hanging="540"/>
        <w:jc w:val="both"/>
        <w:rPr>
          <w:sz w:val="21"/>
          <w:szCs w:val="21"/>
        </w:rPr>
      </w:pPr>
      <w:r w:rsidRPr="00111739">
        <w:rPr>
          <w:sz w:val="21"/>
          <w:szCs w:val="21"/>
        </w:rPr>
        <w:t xml:space="preserve">Alespoň 5 pracovních dní předem předá zhotovitel objednateli veškeré pro dokončení stavby </w:t>
      </w:r>
      <w:r>
        <w:rPr>
          <w:sz w:val="21"/>
          <w:szCs w:val="21"/>
        </w:rPr>
        <w:t xml:space="preserve">potřebné podklady </w:t>
      </w:r>
      <w:r w:rsidRPr="00111739">
        <w:rPr>
          <w:sz w:val="21"/>
          <w:szCs w:val="21"/>
        </w:rPr>
        <w:t xml:space="preserve">s výjimkou těch </w:t>
      </w:r>
      <w:r>
        <w:rPr>
          <w:sz w:val="21"/>
          <w:szCs w:val="21"/>
        </w:rPr>
        <w:t>podkladů</w:t>
      </w:r>
      <w:r w:rsidRPr="00111739">
        <w:rPr>
          <w:sz w:val="21"/>
          <w:szCs w:val="21"/>
        </w:rPr>
        <w:t xml:space="preserve">, u kterých zhotovitel prokáže, že je nebylo možné nejpozději 5 pracovních dní před </w:t>
      </w:r>
      <w:r>
        <w:rPr>
          <w:sz w:val="21"/>
          <w:szCs w:val="21"/>
        </w:rPr>
        <w:t xml:space="preserve">dokončením </w:t>
      </w:r>
      <w:r w:rsidRPr="00111739">
        <w:rPr>
          <w:sz w:val="21"/>
          <w:szCs w:val="21"/>
        </w:rPr>
        <w:t>stavby obstarat</w:t>
      </w:r>
      <w:r>
        <w:rPr>
          <w:sz w:val="21"/>
          <w:szCs w:val="21"/>
        </w:rPr>
        <w:t xml:space="preserve">. Podklady, které nebylo možné obstarat před dokončením stavby, </w:t>
      </w:r>
      <w:r w:rsidRPr="00111739">
        <w:rPr>
          <w:sz w:val="21"/>
          <w:szCs w:val="21"/>
        </w:rPr>
        <w:t xml:space="preserve">předá </w:t>
      </w:r>
      <w:r>
        <w:rPr>
          <w:sz w:val="21"/>
          <w:szCs w:val="21"/>
        </w:rPr>
        <w:t xml:space="preserve">zhotovitel </w:t>
      </w:r>
      <w:r w:rsidRPr="00111739">
        <w:rPr>
          <w:sz w:val="21"/>
          <w:szCs w:val="21"/>
        </w:rPr>
        <w:t>objednateli bezodkladně</w:t>
      </w:r>
      <w:r>
        <w:rPr>
          <w:sz w:val="21"/>
          <w:szCs w:val="21"/>
        </w:rPr>
        <w:t xml:space="preserve"> po té, co je obstará.</w:t>
      </w:r>
    </w:p>
    <w:p w:rsidR="00E23F8D" w:rsidRDefault="00E23F8D" w:rsidP="009E713F">
      <w:pPr>
        <w:numPr>
          <w:ilvl w:val="0"/>
          <w:numId w:val="5"/>
        </w:numPr>
        <w:tabs>
          <w:tab w:val="clear" w:pos="720"/>
          <w:tab w:val="num" w:pos="540"/>
        </w:tabs>
        <w:spacing w:before="120" w:after="120"/>
        <w:ind w:left="540" w:hanging="540"/>
        <w:jc w:val="both"/>
        <w:rPr>
          <w:sz w:val="21"/>
          <w:szCs w:val="21"/>
        </w:rPr>
      </w:pPr>
      <w:r>
        <w:rPr>
          <w:sz w:val="21"/>
          <w:szCs w:val="21"/>
        </w:rPr>
        <w:t>O předání a převzetí prostoru staveniště, době zahájení stavebních prací dokončení stavby a předání a převzetí díla je zhotovitel povinen sepsat protokol, který bude datován a podepsán oprávněnými zástupci smluvních stran. Tím nejsou dotčeny povinnosti zhotovitele vést stavební deník v souladu s právními předpisy.</w:t>
      </w:r>
    </w:p>
    <w:p w:rsidR="00E23F8D" w:rsidRDefault="00E23F8D" w:rsidP="009E713F">
      <w:pPr>
        <w:numPr>
          <w:ilvl w:val="0"/>
          <w:numId w:val="5"/>
        </w:numPr>
        <w:tabs>
          <w:tab w:val="clear" w:pos="720"/>
          <w:tab w:val="num" w:pos="540"/>
        </w:tabs>
        <w:spacing w:before="120" w:after="120"/>
        <w:ind w:left="540" w:hanging="540"/>
        <w:jc w:val="both"/>
        <w:rPr>
          <w:sz w:val="21"/>
          <w:szCs w:val="21"/>
        </w:rPr>
      </w:pPr>
      <w:r>
        <w:rPr>
          <w:sz w:val="21"/>
          <w:szCs w:val="21"/>
        </w:rPr>
        <w:t xml:space="preserve">Doby a lhůty </w:t>
      </w:r>
      <w:r w:rsidRPr="00A43642">
        <w:rPr>
          <w:sz w:val="21"/>
          <w:szCs w:val="21"/>
        </w:rPr>
        <w:t xml:space="preserve">podle odst. 1 tohoto článku </w:t>
      </w:r>
      <w:r>
        <w:rPr>
          <w:sz w:val="21"/>
          <w:szCs w:val="21"/>
        </w:rPr>
        <w:t>mohou být prodlouženy formou dodatku k této smlouvě</w:t>
      </w:r>
      <w:r w:rsidRPr="00A43642">
        <w:rPr>
          <w:sz w:val="21"/>
          <w:szCs w:val="21"/>
        </w:rPr>
        <w:t xml:space="preserve"> v případě vzniku nepředvídatelných a neodvratitelných okolností. Nepředvídatelnou okolností je okolnost, o které zhotovitel nevěděl a nemohl vědět. </w:t>
      </w:r>
    </w:p>
    <w:p w:rsidR="00E23F8D" w:rsidRDefault="00E23F8D" w:rsidP="009E713F">
      <w:pPr>
        <w:spacing w:before="120" w:after="120"/>
        <w:jc w:val="both"/>
        <w:rPr>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Cena díla</w:t>
      </w:r>
    </w:p>
    <w:p w:rsidR="00E23F8D" w:rsidRPr="000A7553" w:rsidRDefault="00E23F8D" w:rsidP="009E713F">
      <w:pPr>
        <w:numPr>
          <w:ilvl w:val="0"/>
          <w:numId w:val="3"/>
        </w:numPr>
        <w:tabs>
          <w:tab w:val="clear" w:pos="720"/>
          <w:tab w:val="num" w:pos="540"/>
        </w:tabs>
        <w:spacing w:before="120" w:after="120"/>
        <w:ind w:left="540" w:hanging="540"/>
        <w:jc w:val="both"/>
        <w:rPr>
          <w:sz w:val="21"/>
          <w:szCs w:val="21"/>
        </w:rPr>
      </w:pPr>
      <w:r>
        <w:rPr>
          <w:sz w:val="21"/>
          <w:szCs w:val="21"/>
        </w:rPr>
        <w:t>Cena díla:</w:t>
      </w:r>
    </w:p>
    <w:tbl>
      <w:tblPr>
        <w:tblW w:w="9898" w:type="dxa"/>
        <w:tblInd w:w="648" w:type="dxa"/>
        <w:tblLook w:val="01E0"/>
      </w:tblPr>
      <w:tblGrid>
        <w:gridCol w:w="6658"/>
        <w:gridCol w:w="3240"/>
      </w:tblGrid>
      <w:tr w:rsidR="00E23F8D" w:rsidRPr="00102C96" w:rsidTr="007066AA">
        <w:trPr>
          <w:trHeight w:val="52"/>
        </w:trPr>
        <w:tc>
          <w:tcPr>
            <w:tcW w:w="6658" w:type="dxa"/>
          </w:tcPr>
          <w:p w:rsidR="00E23F8D" w:rsidRPr="00102C96" w:rsidRDefault="00E23F8D" w:rsidP="009E713F">
            <w:pPr>
              <w:tabs>
                <w:tab w:val="num" w:pos="540"/>
              </w:tabs>
              <w:spacing w:before="120" w:after="120"/>
              <w:ind w:left="540" w:hanging="540"/>
              <w:rPr>
                <w:b/>
                <w:smallCaps/>
                <w:spacing w:val="20"/>
                <w:sz w:val="21"/>
                <w:szCs w:val="21"/>
              </w:rPr>
            </w:pPr>
            <w:r w:rsidRPr="00102C96">
              <w:rPr>
                <w:b/>
                <w:smallCaps/>
                <w:spacing w:val="20"/>
                <w:sz w:val="21"/>
                <w:szCs w:val="21"/>
              </w:rPr>
              <w:t>Cena díla bez DPH</w:t>
            </w:r>
          </w:p>
        </w:tc>
        <w:tc>
          <w:tcPr>
            <w:tcW w:w="3240" w:type="dxa"/>
          </w:tcPr>
          <w:p w:rsidR="00E23F8D" w:rsidRPr="00102C96" w:rsidRDefault="00E23F8D" w:rsidP="009E713F">
            <w:pPr>
              <w:tabs>
                <w:tab w:val="num" w:pos="540"/>
              </w:tabs>
              <w:spacing w:before="120" w:after="120"/>
              <w:ind w:left="540" w:hanging="540"/>
              <w:jc w:val="right"/>
              <w:rPr>
                <w:b/>
                <w:smallCaps/>
                <w:spacing w:val="20"/>
                <w:sz w:val="21"/>
                <w:szCs w:val="21"/>
              </w:rPr>
            </w:pPr>
            <w:r w:rsidRPr="009D58A1">
              <w:rPr>
                <w:b/>
                <w:sz w:val="21"/>
                <w:szCs w:val="21"/>
                <w:highlight w:val="yellow"/>
              </w:rPr>
              <w:t>***</w:t>
            </w:r>
            <w:r w:rsidRPr="00102C96">
              <w:rPr>
                <w:b/>
                <w:smallCaps/>
                <w:spacing w:val="20"/>
                <w:sz w:val="21"/>
                <w:szCs w:val="21"/>
              </w:rPr>
              <w:t>,- Kč</w:t>
            </w:r>
          </w:p>
        </w:tc>
      </w:tr>
    </w:tbl>
    <w:p w:rsidR="00E23F8D" w:rsidRPr="00C709F6" w:rsidRDefault="00E23F8D" w:rsidP="009E713F">
      <w:pPr>
        <w:numPr>
          <w:ilvl w:val="0"/>
          <w:numId w:val="3"/>
        </w:numPr>
        <w:tabs>
          <w:tab w:val="clear" w:pos="720"/>
          <w:tab w:val="num" w:pos="540"/>
        </w:tabs>
        <w:spacing w:before="120" w:after="120"/>
        <w:ind w:left="539" w:hanging="539"/>
        <w:jc w:val="both"/>
        <w:rPr>
          <w:color w:val="000000"/>
          <w:sz w:val="21"/>
          <w:szCs w:val="21"/>
        </w:rPr>
      </w:pPr>
      <w:r w:rsidRPr="00C709F6">
        <w:rPr>
          <w:color w:val="000000"/>
          <w:sz w:val="21"/>
          <w:szCs w:val="21"/>
        </w:rPr>
        <w:t xml:space="preserve">K ceně díla bez DPH bude připočtena daň z přidané hodnoty v aktuální výši. </w:t>
      </w:r>
    </w:p>
    <w:p w:rsidR="00E23F8D" w:rsidRPr="00971C70" w:rsidRDefault="00E23F8D" w:rsidP="00B206B5">
      <w:pPr>
        <w:numPr>
          <w:ilvl w:val="0"/>
          <w:numId w:val="3"/>
        </w:numPr>
        <w:tabs>
          <w:tab w:val="clear" w:pos="720"/>
          <w:tab w:val="num" w:pos="540"/>
        </w:tabs>
        <w:spacing w:before="120" w:after="120"/>
        <w:ind w:left="540" w:hanging="540"/>
        <w:jc w:val="both"/>
        <w:rPr>
          <w:color w:val="000000"/>
          <w:sz w:val="21"/>
          <w:szCs w:val="21"/>
        </w:rPr>
      </w:pPr>
      <w:r w:rsidRPr="00971C70">
        <w:rPr>
          <w:color w:val="000000"/>
          <w:sz w:val="21"/>
          <w:szCs w:val="21"/>
        </w:rPr>
        <w:t>Objednatel není pro plnění poskytnuté na základě této smlouvy osobou povinnou k dani (DPH). Přijaté plnění bude použito výlučně pro účely, které nejsou předmětem daně. Zhotovitel prohlašuje:</w:t>
      </w:r>
    </w:p>
    <w:p w:rsidR="00E23F8D" w:rsidRDefault="00E23F8D" w:rsidP="00B206B5">
      <w:pPr>
        <w:numPr>
          <w:ilvl w:val="2"/>
          <w:numId w:val="3"/>
        </w:numPr>
        <w:ind w:left="993" w:hanging="181"/>
        <w:jc w:val="both"/>
        <w:rPr>
          <w:color w:val="000000"/>
          <w:sz w:val="21"/>
          <w:szCs w:val="21"/>
        </w:rPr>
      </w:pPr>
      <w:r w:rsidRPr="00B206B5">
        <w:rPr>
          <w:color w:val="000000"/>
          <w:sz w:val="21"/>
          <w:szCs w:val="21"/>
        </w:rPr>
        <w:t xml:space="preserve">že, nemá v úmyslu nezaplatit daň z přidané hodnoty u zdanitelného plnění podle této smlouvy (dále jen „daň“), </w:t>
      </w:r>
    </w:p>
    <w:p w:rsidR="00E23F8D" w:rsidRDefault="00E23F8D" w:rsidP="00B206B5">
      <w:pPr>
        <w:numPr>
          <w:ilvl w:val="2"/>
          <w:numId w:val="3"/>
        </w:numPr>
        <w:ind w:left="993" w:hanging="181"/>
        <w:jc w:val="both"/>
        <w:rPr>
          <w:color w:val="000000"/>
          <w:sz w:val="21"/>
          <w:szCs w:val="21"/>
        </w:rPr>
      </w:pPr>
      <w:r w:rsidRPr="00B206B5">
        <w:rPr>
          <w:color w:val="000000"/>
          <w:sz w:val="21"/>
          <w:szCs w:val="21"/>
        </w:rPr>
        <w:t>že, mu nejsou známy skutečnosti nasvědčující tomu, že se dostane do postavení, kdy nemůže daň zaplatit a ani se ke dni uzavření této smlouvy v takovém postavení nenachází,</w:t>
      </w:r>
    </w:p>
    <w:p w:rsidR="00E23F8D" w:rsidRPr="00B206B5" w:rsidRDefault="00E23F8D" w:rsidP="00B206B5">
      <w:pPr>
        <w:numPr>
          <w:ilvl w:val="2"/>
          <w:numId w:val="3"/>
        </w:numPr>
        <w:ind w:left="993" w:hanging="181"/>
        <w:jc w:val="both"/>
        <w:rPr>
          <w:color w:val="000000"/>
          <w:sz w:val="21"/>
          <w:szCs w:val="21"/>
        </w:rPr>
      </w:pPr>
      <w:r w:rsidRPr="00B206B5">
        <w:rPr>
          <w:color w:val="000000"/>
          <w:sz w:val="21"/>
          <w:szCs w:val="21"/>
        </w:rPr>
        <w:t>nezkrátí daň nebo nevyláká daňovou výhodu.</w:t>
      </w:r>
    </w:p>
    <w:p w:rsidR="00E23F8D" w:rsidRPr="00D20EC8" w:rsidRDefault="00E23F8D" w:rsidP="009E713F">
      <w:pPr>
        <w:numPr>
          <w:ilvl w:val="0"/>
          <w:numId w:val="3"/>
        </w:numPr>
        <w:tabs>
          <w:tab w:val="clear" w:pos="720"/>
          <w:tab w:val="num" w:pos="540"/>
        </w:tabs>
        <w:spacing w:before="120" w:after="120"/>
        <w:ind w:left="540" w:hanging="540"/>
        <w:jc w:val="both"/>
        <w:rPr>
          <w:color w:val="000000"/>
          <w:sz w:val="21"/>
          <w:szCs w:val="21"/>
        </w:rPr>
      </w:pPr>
      <w:r>
        <w:rPr>
          <w:sz w:val="21"/>
          <w:szCs w:val="21"/>
        </w:rPr>
        <w:t xml:space="preserve">Cena díla </w:t>
      </w:r>
      <w:r w:rsidRPr="004F5179">
        <w:rPr>
          <w:sz w:val="21"/>
          <w:szCs w:val="21"/>
        </w:rPr>
        <w:t xml:space="preserve">je </w:t>
      </w:r>
      <w:r>
        <w:rPr>
          <w:sz w:val="21"/>
          <w:szCs w:val="21"/>
        </w:rPr>
        <w:t>sjednána</w:t>
      </w:r>
      <w:r w:rsidRPr="004F5179">
        <w:rPr>
          <w:sz w:val="21"/>
          <w:szCs w:val="21"/>
        </w:rPr>
        <w:t xml:space="preserve"> na základě jednotkových cen</w:t>
      </w:r>
      <w:r>
        <w:rPr>
          <w:sz w:val="21"/>
          <w:szCs w:val="21"/>
        </w:rPr>
        <w:t xml:space="preserve">, </w:t>
      </w:r>
      <w:r w:rsidRPr="004F5179">
        <w:rPr>
          <w:sz w:val="21"/>
          <w:szCs w:val="21"/>
        </w:rPr>
        <w:t>jako součet oceněných položek soupisu prací</w:t>
      </w:r>
      <w:r>
        <w:rPr>
          <w:sz w:val="21"/>
          <w:szCs w:val="21"/>
        </w:rPr>
        <w:t xml:space="preserve"> </w:t>
      </w:r>
      <w:r w:rsidRPr="004F5179">
        <w:rPr>
          <w:sz w:val="21"/>
          <w:szCs w:val="21"/>
        </w:rPr>
        <w:t>(dále jen rozpočet)</w:t>
      </w:r>
      <w:r>
        <w:rPr>
          <w:sz w:val="21"/>
          <w:szCs w:val="21"/>
        </w:rPr>
        <w:t xml:space="preserve">, který je přílohou této smlouvy. </w:t>
      </w:r>
    </w:p>
    <w:p w:rsidR="00E23F8D" w:rsidRDefault="00E23F8D" w:rsidP="009E713F">
      <w:pPr>
        <w:numPr>
          <w:ilvl w:val="0"/>
          <w:numId w:val="3"/>
        </w:numPr>
        <w:tabs>
          <w:tab w:val="clear" w:pos="720"/>
          <w:tab w:val="num" w:pos="540"/>
        </w:tabs>
        <w:spacing w:before="120" w:after="120"/>
        <w:ind w:left="540" w:hanging="540"/>
        <w:jc w:val="both"/>
        <w:rPr>
          <w:color w:val="000000"/>
          <w:sz w:val="21"/>
          <w:szCs w:val="21"/>
        </w:rPr>
      </w:pPr>
      <w:r w:rsidRPr="004F5179">
        <w:rPr>
          <w:color w:val="000000"/>
          <w:sz w:val="21"/>
          <w:szCs w:val="21"/>
        </w:rPr>
        <w:t>Objednatelem budou hrazeny pouze skutečně a řádně provedené práce</w:t>
      </w:r>
      <w:r>
        <w:rPr>
          <w:color w:val="000000"/>
          <w:sz w:val="21"/>
          <w:szCs w:val="21"/>
        </w:rPr>
        <w:t xml:space="preserve"> a dodávky</w:t>
      </w:r>
      <w:r w:rsidRPr="004F5179">
        <w:rPr>
          <w:color w:val="000000"/>
          <w:sz w:val="21"/>
          <w:szCs w:val="21"/>
        </w:rPr>
        <w:t>.</w:t>
      </w:r>
    </w:p>
    <w:p w:rsidR="00E23F8D" w:rsidRPr="000A7553" w:rsidRDefault="00E23F8D" w:rsidP="009E713F">
      <w:pPr>
        <w:numPr>
          <w:ilvl w:val="0"/>
          <w:numId w:val="3"/>
        </w:numPr>
        <w:tabs>
          <w:tab w:val="clear" w:pos="720"/>
          <w:tab w:val="num" w:pos="540"/>
        </w:tabs>
        <w:spacing w:before="120" w:after="120"/>
        <w:ind w:left="540" w:hanging="540"/>
        <w:jc w:val="both"/>
        <w:rPr>
          <w:color w:val="000000"/>
          <w:sz w:val="21"/>
          <w:szCs w:val="21"/>
        </w:rPr>
      </w:pPr>
      <w:r w:rsidRPr="004F5179">
        <w:rPr>
          <w:color w:val="000000"/>
          <w:sz w:val="21"/>
          <w:szCs w:val="21"/>
        </w:rPr>
        <w:t xml:space="preserve">Cena </w:t>
      </w:r>
      <w:r>
        <w:rPr>
          <w:color w:val="000000"/>
          <w:sz w:val="21"/>
          <w:szCs w:val="21"/>
        </w:rPr>
        <w:t xml:space="preserve">díla </w:t>
      </w:r>
      <w:r w:rsidRPr="004F5179">
        <w:rPr>
          <w:color w:val="000000"/>
          <w:sz w:val="21"/>
          <w:szCs w:val="21"/>
        </w:rPr>
        <w:t xml:space="preserve">je </w:t>
      </w:r>
      <w:r>
        <w:rPr>
          <w:color w:val="000000"/>
          <w:sz w:val="21"/>
          <w:szCs w:val="21"/>
        </w:rPr>
        <w:t>sjednána</w:t>
      </w:r>
      <w:r w:rsidRPr="004F5179">
        <w:rPr>
          <w:color w:val="000000"/>
          <w:sz w:val="21"/>
          <w:szCs w:val="21"/>
        </w:rPr>
        <w:t xml:space="preserve"> jako nejvyšší přípustná, zahrnující veškeré náklady zhotovitele na zhotovení díla a cenové vlivy v průběhu plnění této smlouvy.</w:t>
      </w:r>
    </w:p>
    <w:p w:rsidR="00E23F8D" w:rsidRDefault="00E23F8D" w:rsidP="009E713F">
      <w:pPr>
        <w:spacing w:before="120" w:after="120"/>
        <w:rPr>
          <w:b/>
          <w:smallCaps/>
          <w:spacing w:val="20"/>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Platební podmínky</w:t>
      </w:r>
    </w:p>
    <w:p w:rsidR="00E23F8D" w:rsidRDefault="00E23F8D" w:rsidP="009E713F">
      <w:pPr>
        <w:numPr>
          <w:ilvl w:val="0"/>
          <w:numId w:val="13"/>
        </w:numPr>
        <w:tabs>
          <w:tab w:val="clear" w:pos="720"/>
          <w:tab w:val="num" w:pos="540"/>
        </w:tabs>
        <w:spacing w:before="120" w:after="120"/>
        <w:ind w:left="540" w:hanging="540"/>
        <w:jc w:val="both"/>
        <w:rPr>
          <w:sz w:val="21"/>
          <w:szCs w:val="21"/>
        </w:rPr>
      </w:pPr>
      <w:r>
        <w:rPr>
          <w:sz w:val="21"/>
          <w:szCs w:val="21"/>
        </w:rPr>
        <w:t>C</w:t>
      </w:r>
      <w:r w:rsidRPr="000A7553">
        <w:rPr>
          <w:sz w:val="21"/>
          <w:szCs w:val="21"/>
        </w:rPr>
        <w:t xml:space="preserve">ena díla bude </w:t>
      </w:r>
      <w:r>
        <w:rPr>
          <w:sz w:val="21"/>
          <w:szCs w:val="21"/>
        </w:rPr>
        <w:t xml:space="preserve">hrazena </w:t>
      </w:r>
      <w:r w:rsidRPr="00C7088F">
        <w:rPr>
          <w:sz w:val="21"/>
          <w:szCs w:val="21"/>
        </w:rPr>
        <w:t>průběžně</w:t>
      </w:r>
      <w:r w:rsidRPr="000A7553">
        <w:rPr>
          <w:sz w:val="21"/>
          <w:szCs w:val="21"/>
        </w:rPr>
        <w:t xml:space="preserve"> na základě faktur s náležitostmi </w:t>
      </w:r>
      <w:r w:rsidRPr="00C7088F">
        <w:rPr>
          <w:sz w:val="21"/>
          <w:szCs w:val="21"/>
        </w:rPr>
        <w:t xml:space="preserve">daňového dokladu. </w:t>
      </w:r>
    </w:p>
    <w:p w:rsidR="00E23F8D" w:rsidRDefault="00E23F8D" w:rsidP="009E713F">
      <w:pPr>
        <w:numPr>
          <w:ilvl w:val="0"/>
          <w:numId w:val="13"/>
        </w:numPr>
        <w:tabs>
          <w:tab w:val="clear" w:pos="720"/>
          <w:tab w:val="num" w:pos="540"/>
        </w:tabs>
        <w:spacing w:before="120" w:after="120"/>
        <w:ind w:left="540" w:hanging="540"/>
        <w:jc w:val="both"/>
        <w:rPr>
          <w:sz w:val="21"/>
          <w:szCs w:val="21"/>
        </w:rPr>
      </w:pPr>
      <w:r w:rsidRPr="00520A89">
        <w:rPr>
          <w:sz w:val="21"/>
          <w:szCs w:val="21"/>
        </w:rPr>
        <w:lastRenderedPageBreak/>
        <w:t xml:space="preserve">Faktury budou vystavovány měsíčně. Den uskutečnění zdanitelného plnění je den, ve kterém správce stavby potvrdí podpisem správnost protokolu o provedených pracích. </w:t>
      </w:r>
    </w:p>
    <w:p w:rsidR="00E23F8D" w:rsidRPr="00520A89" w:rsidRDefault="00E23F8D" w:rsidP="009E713F">
      <w:pPr>
        <w:numPr>
          <w:ilvl w:val="0"/>
          <w:numId w:val="13"/>
        </w:numPr>
        <w:tabs>
          <w:tab w:val="clear" w:pos="720"/>
          <w:tab w:val="num" w:pos="540"/>
        </w:tabs>
        <w:spacing w:before="120" w:after="120"/>
        <w:ind w:left="540" w:hanging="540"/>
        <w:jc w:val="both"/>
        <w:rPr>
          <w:sz w:val="21"/>
          <w:szCs w:val="21"/>
        </w:rPr>
      </w:pPr>
      <w:r w:rsidRPr="00520A89">
        <w:rPr>
          <w:sz w:val="21"/>
          <w:szCs w:val="21"/>
        </w:rPr>
        <w:t>Přílohou faktur budou protokoly o provedených pracích, které jsou</w:t>
      </w:r>
      <w:r>
        <w:rPr>
          <w:sz w:val="21"/>
          <w:szCs w:val="21"/>
        </w:rPr>
        <w:t>:</w:t>
      </w:r>
      <w:r w:rsidRPr="00520A89">
        <w:rPr>
          <w:sz w:val="21"/>
          <w:szCs w:val="21"/>
        </w:rPr>
        <w:t xml:space="preserve"> </w:t>
      </w:r>
    </w:p>
    <w:p w:rsidR="00E23F8D" w:rsidRPr="00E968EA" w:rsidRDefault="00E23F8D" w:rsidP="00B206B5">
      <w:pPr>
        <w:numPr>
          <w:ilvl w:val="2"/>
          <w:numId w:val="13"/>
        </w:numPr>
        <w:tabs>
          <w:tab w:val="clear" w:pos="2160"/>
          <w:tab w:val="num" w:pos="1260"/>
        </w:tabs>
        <w:ind w:left="1260" w:hanging="181"/>
        <w:jc w:val="both"/>
        <w:rPr>
          <w:sz w:val="21"/>
          <w:szCs w:val="21"/>
        </w:rPr>
      </w:pPr>
      <w:r w:rsidRPr="00E968EA">
        <w:rPr>
          <w:sz w:val="21"/>
          <w:szCs w:val="21"/>
        </w:rPr>
        <w:t xml:space="preserve">Vystavovány k poslednímu </w:t>
      </w:r>
      <w:r>
        <w:rPr>
          <w:sz w:val="21"/>
          <w:szCs w:val="21"/>
        </w:rPr>
        <w:t>dni v kalendářním měsíci.</w:t>
      </w:r>
    </w:p>
    <w:p w:rsidR="00E23F8D" w:rsidRPr="00693AFC" w:rsidRDefault="00E23F8D" w:rsidP="00B206B5">
      <w:pPr>
        <w:numPr>
          <w:ilvl w:val="2"/>
          <w:numId w:val="13"/>
        </w:numPr>
        <w:tabs>
          <w:tab w:val="clear" w:pos="2160"/>
          <w:tab w:val="num" w:pos="1260"/>
        </w:tabs>
        <w:ind w:left="1260" w:hanging="181"/>
        <w:jc w:val="both"/>
        <w:rPr>
          <w:sz w:val="21"/>
          <w:szCs w:val="21"/>
        </w:rPr>
      </w:pPr>
      <w:r>
        <w:rPr>
          <w:sz w:val="21"/>
          <w:szCs w:val="21"/>
        </w:rPr>
        <w:t>D</w:t>
      </w:r>
      <w:r w:rsidRPr="00693AFC">
        <w:rPr>
          <w:sz w:val="21"/>
          <w:szCs w:val="21"/>
        </w:rPr>
        <w:t>atovány a podepsány s</w:t>
      </w:r>
      <w:r>
        <w:rPr>
          <w:sz w:val="21"/>
          <w:szCs w:val="21"/>
        </w:rPr>
        <w:t>tavbyvedoucím a správcem stavby.</w:t>
      </w:r>
    </w:p>
    <w:p w:rsidR="00E23F8D" w:rsidRDefault="00E23F8D" w:rsidP="00B206B5">
      <w:pPr>
        <w:numPr>
          <w:ilvl w:val="2"/>
          <w:numId w:val="13"/>
        </w:numPr>
        <w:tabs>
          <w:tab w:val="clear" w:pos="2160"/>
          <w:tab w:val="num" w:pos="1260"/>
        </w:tabs>
        <w:ind w:left="1260" w:hanging="181"/>
        <w:jc w:val="both"/>
        <w:rPr>
          <w:sz w:val="21"/>
          <w:szCs w:val="21"/>
        </w:rPr>
      </w:pPr>
      <w:r>
        <w:rPr>
          <w:sz w:val="21"/>
          <w:szCs w:val="21"/>
        </w:rPr>
        <w:t xml:space="preserve">Ve kterých jsou po objektech členěny informace o čerpání finančních prostředků stavby: </w:t>
      </w:r>
    </w:p>
    <w:p w:rsidR="00E23F8D" w:rsidRDefault="00E23F8D" w:rsidP="00B206B5">
      <w:pPr>
        <w:numPr>
          <w:ilvl w:val="0"/>
          <w:numId w:val="32"/>
        </w:numPr>
        <w:tabs>
          <w:tab w:val="clear" w:pos="3240"/>
          <w:tab w:val="num" w:pos="1440"/>
        </w:tabs>
        <w:ind w:left="1440" w:hanging="181"/>
        <w:jc w:val="both"/>
        <w:rPr>
          <w:sz w:val="21"/>
          <w:szCs w:val="21"/>
        </w:rPr>
      </w:pPr>
      <w:r>
        <w:rPr>
          <w:sz w:val="21"/>
          <w:szCs w:val="21"/>
        </w:rPr>
        <w:t>Od zahájení stavby do začátku sledovaného období.</w:t>
      </w:r>
    </w:p>
    <w:p w:rsidR="00E23F8D" w:rsidRDefault="00E23F8D" w:rsidP="00B206B5">
      <w:pPr>
        <w:numPr>
          <w:ilvl w:val="0"/>
          <w:numId w:val="32"/>
        </w:numPr>
        <w:tabs>
          <w:tab w:val="clear" w:pos="3240"/>
          <w:tab w:val="num" w:pos="1440"/>
        </w:tabs>
        <w:ind w:left="1440" w:hanging="181"/>
        <w:jc w:val="both"/>
        <w:rPr>
          <w:sz w:val="21"/>
          <w:szCs w:val="21"/>
        </w:rPr>
      </w:pPr>
      <w:r>
        <w:rPr>
          <w:sz w:val="21"/>
          <w:szCs w:val="21"/>
        </w:rPr>
        <w:t>V průběhu sledovaného období.</w:t>
      </w:r>
    </w:p>
    <w:p w:rsidR="00E23F8D" w:rsidRDefault="00E23F8D" w:rsidP="00B206B5">
      <w:pPr>
        <w:numPr>
          <w:ilvl w:val="0"/>
          <w:numId w:val="32"/>
        </w:numPr>
        <w:tabs>
          <w:tab w:val="clear" w:pos="3240"/>
          <w:tab w:val="num" w:pos="1440"/>
        </w:tabs>
        <w:ind w:left="1440" w:hanging="181"/>
        <w:jc w:val="both"/>
        <w:rPr>
          <w:sz w:val="21"/>
          <w:szCs w:val="21"/>
        </w:rPr>
      </w:pPr>
      <w:r>
        <w:rPr>
          <w:sz w:val="21"/>
          <w:szCs w:val="21"/>
        </w:rPr>
        <w:t>Od začátku stavby do konce sledovaného období.</w:t>
      </w:r>
    </w:p>
    <w:p w:rsidR="00E23F8D" w:rsidRDefault="00E23F8D" w:rsidP="00B206B5">
      <w:pPr>
        <w:numPr>
          <w:ilvl w:val="0"/>
          <w:numId w:val="32"/>
        </w:numPr>
        <w:tabs>
          <w:tab w:val="clear" w:pos="3240"/>
          <w:tab w:val="num" w:pos="1440"/>
        </w:tabs>
        <w:ind w:left="1440" w:hanging="181"/>
        <w:jc w:val="both"/>
        <w:rPr>
          <w:sz w:val="21"/>
          <w:szCs w:val="21"/>
        </w:rPr>
      </w:pPr>
      <w:r>
        <w:rPr>
          <w:sz w:val="21"/>
          <w:szCs w:val="21"/>
        </w:rPr>
        <w:t>Údaj o částce, která má být dle znění smlouvy čerpána.</w:t>
      </w:r>
    </w:p>
    <w:p w:rsidR="00E23F8D" w:rsidRPr="002816A7" w:rsidRDefault="00E23F8D" w:rsidP="00B206B5">
      <w:pPr>
        <w:numPr>
          <w:ilvl w:val="2"/>
          <w:numId w:val="13"/>
        </w:numPr>
        <w:tabs>
          <w:tab w:val="clear" w:pos="2160"/>
          <w:tab w:val="num" w:pos="1260"/>
        </w:tabs>
        <w:ind w:left="1260" w:hanging="181"/>
        <w:jc w:val="both"/>
        <w:rPr>
          <w:sz w:val="21"/>
          <w:szCs w:val="21"/>
        </w:rPr>
      </w:pPr>
      <w:r>
        <w:rPr>
          <w:sz w:val="21"/>
          <w:szCs w:val="21"/>
        </w:rPr>
        <w:t>Jejichž přílohou jsou soupisy provedených prací.</w:t>
      </w:r>
    </w:p>
    <w:p w:rsidR="00E23F8D" w:rsidRPr="00B8131A" w:rsidRDefault="00E23F8D" w:rsidP="009E713F">
      <w:pPr>
        <w:numPr>
          <w:ilvl w:val="0"/>
          <w:numId w:val="13"/>
        </w:numPr>
        <w:tabs>
          <w:tab w:val="clear" w:pos="720"/>
          <w:tab w:val="num" w:pos="540"/>
        </w:tabs>
        <w:spacing w:before="120" w:after="120"/>
        <w:ind w:left="539" w:hanging="539"/>
        <w:jc w:val="both"/>
        <w:rPr>
          <w:sz w:val="21"/>
          <w:szCs w:val="21"/>
        </w:rPr>
      </w:pPr>
      <w:r w:rsidRPr="00B8131A">
        <w:rPr>
          <w:sz w:val="21"/>
          <w:szCs w:val="21"/>
        </w:rPr>
        <w:t xml:space="preserve">Přílohou </w:t>
      </w:r>
      <w:r>
        <w:rPr>
          <w:sz w:val="21"/>
          <w:szCs w:val="21"/>
        </w:rPr>
        <w:t xml:space="preserve">protokolu o provedených pracích jsou </w:t>
      </w:r>
      <w:r w:rsidRPr="00B8131A">
        <w:rPr>
          <w:sz w:val="21"/>
          <w:szCs w:val="21"/>
        </w:rPr>
        <w:t>soupisy provedených prací, které jsou</w:t>
      </w:r>
      <w:r>
        <w:rPr>
          <w:sz w:val="21"/>
          <w:szCs w:val="21"/>
        </w:rPr>
        <w:t>:</w:t>
      </w:r>
    </w:p>
    <w:p w:rsidR="00E23F8D" w:rsidRPr="00B8131A" w:rsidRDefault="00E23F8D" w:rsidP="00B206B5">
      <w:pPr>
        <w:numPr>
          <w:ilvl w:val="2"/>
          <w:numId w:val="13"/>
        </w:numPr>
        <w:tabs>
          <w:tab w:val="clear" w:pos="2160"/>
          <w:tab w:val="num" w:pos="1260"/>
        </w:tabs>
        <w:ind w:left="1258" w:hanging="181"/>
        <w:jc w:val="both"/>
        <w:rPr>
          <w:sz w:val="21"/>
          <w:szCs w:val="21"/>
        </w:rPr>
      </w:pPr>
      <w:r w:rsidRPr="00B8131A">
        <w:rPr>
          <w:sz w:val="21"/>
          <w:szCs w:val="21"/>
        </w:rPr>
        <w:t>Vystavován</w:t>
      </w:r>
      <w:r>
        <w:rPr>
          <w:sz w:val="21"/>
          <w:szCs w:val="21"/>
        </w:rPr>
        <w:t>y</w:t>
      </w:r>
      <w:r w:rsidRPr="00B8131A">
        <w:rPr>
          <w:sz w:val="21"/>
          <w:szCs w:val="21"/>
        </w:rPr>
        <w:t xml:space="preserve"> </w:t>
      </w:r>
      <w:r>
        <w:rPr>
          <w:sz w:val="21"/>
          <w:szCs w:val="21"/>
        </w:rPr>
        <w:t>alespoň jednou měsíčně.</w:t>
      </w:r>
    </w:p>
    <w:p w:rsidR="00E23F8D" w:rsidRPr="001B1D2A" w:rsidRDefault="00E23F8D" w:rsidP="00B206B5">
      <w:pPr>
        <w:numPr>
          <w:ilvl w:val="2"/>
          <w:numId w:val="13"/>
        </w:numPr>
        <w:tabs>
          <w:tab w:val="clear" w:pos="2160"/>
          <w:tab w:val="num" w:pos="1260"/>
        </w:tabs>
        <w:ind w:left="1258" w:hanging="181"/>
        <w:jc w:val="both"/>
        <w:rPr>
          <w:sz w:val="21"/>
          <w:szCs w:val="21"/>
        </w:rPr>
      </w:pPr>
      <w:r>
        <w:rPr>
          <w:sz w:val="21"/>
          <w:szCs w:val="21"/>
        </w:rPr>
        <w:t>D</w:t>
      </w:r>
      <w:r w:rsidRPr="001B1D2A">
        <w:rPr>
          <w:sz w:val="21"/>
          <w:szCs w:val="21"/>
        </w:rPr>
        <w:t>okladem o sk</w:t>
      </w:r>
      <w:r>
        <w:rPr>
          <w:sz w:val="21"/>
          <w:szCs w:val="21"/>
        </w:rPr>
        <w:t>utečně a řádně provedených pracích.</w:t>
      </w:r>
    </w:p>
    <w:p w:rsidR="00E23F8D" w:rsidRPr="001B1D2A" w:rsidRDefault="00E23F8D" w:rsidP="00B206B5">
      <w:pPr>
        <w:numPr>
          <w:ilvl w:val="2"/>
          <w:numId w:val="13"/>
        </w:numPr>
        <w:tabs>
          <w:tab w:val="clear" w:pos="2160"/>
          <w:tab w:val="num" w:pos="1260"/>
        </w:tabs>
        <w:ind w:left="1258" w:hanging="181"/>
        <w:jc w:val="both"/>
        <w:rPr>
          <w:sz w:val="21"/>
          <w:szCs w:val="21"/>
        </w:rPr>
      </w:pPr>
      <w:r>
        <w:rPr>
          <w:sz w:val="21"/>
          <w:szCs w:val="21"/>
        </w:rPr>
        <w:t>V</w:t>
      </w:r>
      <w:r w:rsidRPr="001B1D2A">
        <w:rPr>
          <w:sz w:val="21"/>
          <w:szCs w:val="21"/>
        </w:rPr>
        <w:t xml:space="preserve"> souladu se </w:t>
      </w:r>
      <w:r>
        <w:rPr>
          <w:sz w:val="21"/>
          <w:szCs w:val="21"/>
        </w:rPr>
        <w:t xml:space="preserve">zadáním stavby, </w:t>
      </w:r>
      <w:r w:rsidRPr="001B1D2A">
        <w:rPr>
          <w:sz w:val="21"/>
          <w:szCs w:val="21"/>
        </w:rPr>
        <w:t>zápisy ve st</w:t>
      </w:r>
      <w:r>
        <w:rPr>
          <w:sz w:val="21"/>
          <w:szCs w:val="21"/>
        </w:rPr>
        <w:t>avebních denících a s rozpočtem.</w:t>
      </w:r>
    </w:p>
    <w:p w:rsidR="00E23F8D" w:rsidRDefault="00E23F8D" w:rsidP="00B206B5">
      <w:pPr>
        <w:numPr>
          <w:ilvl w:val="2"/>
          <w:numId w:val="13"/>
        </w:numPr>
        <w:tabs>
          <w:tab w:val="clear" w:pos="2160"/>
          <w:tab w:val="num" w:pos="1260"/>
        </w:tabs>
        <w:ind w:left="1258" w:hanging="181"/>
        <w:jc w:val="both"/>
        <w:rPr>
          <w:sz w:val="21"/>
          <w:szCs w:val="21"/>
        </w:rPr>
      </w:pPr>
      <w:r>
        <w:rPr>
          <w:sz w:val="21"/>
          <w:szCs w:val="21"/>
        </w:rPr>
        <w:t>D</w:t>
      </w:r>
      <w:r w:rsidRPr="001B1D2A">
        <w:rPr>
          <w:sz w:val="21"/>
          <w:szCs w:val="21"/>
        </w:rPr>
        <w:t>atován</w:t>
      </w:r>
      <w:r>
        <w:rPr>
          <w:sz w:val="21"/>
          <w:szCs w:val="21"/>
        </w:rPr>
        <w:t>y</w:t>
      </w:r>
      <w:r w:rsidRPr="001B1D2A">
        <w:rPr>
          <w:sz w:val="21"/>
          <w:szCs w:val="21"/>
        </w:rPr>
        <w:t xml:space="preserve"> a podepsán</w:t>
      </w:r>
      <w:r>
        <w:rPr>
          <w:sz w:val="21"/>
          <w:szCs w:val="21"/>
        </w:rPr>
        <w:t>y</w:t>
      </w:r>
      <w:r w:rsidRPr="001B1D2A">
        <w:rPr>
          <w:sz w:val="21"/>
          <w:szCs w:val="21"/>
        </w:rPr>
        <w:t xml:space="preserve"> stav</w:t>
      </w:r>
      <w:r>
        <w:rPr>
          <w:sz w:val="21"/>
          <w:szCs w:val="21"/>
        </w:rPr>
        <w:t>byvedoucím a správcem stavby.</w:t>
      </w:r>
    </w:p>
    <w:p w:rsidR="00E23F8D" w:rsidRPr="008C4AC5" w:rsidRDefault="00E23F8D" w:rsidP="00B206B5">
      <w:pPr>
        <w:numPr>
          <w:ilvl w:val="2"/>
          <w:numId w:val="13"/>
        </w:numPr>
        <w:tabs>
          <w:tab w:val="clear" w:pos="2160"/>
          <w:tab w:val="num" w:pos="1260"/>
        </w:tabs>
        <w:ind w:left="1258" w:hanging="181"/>
        <w:jc w:val="both"/>
        <w:rPr>
          <w:sz w:val="21"/>
          <w:szCs w:val="21"/>
        </w:rPr>
      </w:pPr>
      <w:r>
        <w:rPr>
          <w:sz w:val="21"/>
          <w:szCs w:val="21"/>
        </w:rPr>
        <w:t>P</w:t>
      </w:r>
      <w:r w:rsidRPr="001B1D2A">
        <w:rPr>
          <w:sz w:val="21"/>
          <w:szCs w:val="21"/>
        </w:rPr>
        <w:t>ředán</w:t>
      </w:r>
      <w:r>
        <w:rPr>
          <w:sz w:val="21"/>
          <w:szCs w:val="21"/>
        </w:rPr>
        <w:t>y</w:t>
      </w:r>
      <w:r w:rsidRPr="001B1D2A">
        <w:rPr>
          <w:sz w:val="21"/>
          <w:szCs w:val="21"/>
        </w:rPr>
        <w:t xml:space="preserve"> v tištěné podobě a elektronicky </w:t>
      </w:r>
      <w:r w:rsidRPr="008C4AC5">
        <w:rPr>
          <w:sz w:val="21"/>
          <w:szCs w:val="21"/>
        </w:rPr>
        <w:t>ve výměnném formátu ASPE a ve formátu *.xls, formy jsou řazeny dle závaznosti.</w:t>
      </w:r>
    </w:p>
    <w:p w:rsidR="00E23F8D" w:rsidRPr="00784E0E" w:rsidRDefault="00E23F8D" w:rsidP="009E713F">
      <w:pPr>
        <w:numPr>
          <w:ilvl w:val="0"/>
          <w:numId w:val="13"/>
        </w:numPr>
        <w:tabs>
          <w:tab w:val="clear" w:pos="720"/>
          <w:tab w:val="num" w:pos="540"/>
        </w:tabs>
        <w:spacing w:before="120" w:after="120"/>
        <w:ind w:left="539" w:hanging="539"/>
        <w:jc w:val="both"/>
        <w:rPr>
          <w:sz w:val="21"/>
          <w:szCs w:val="21"/>
        </w:rPr>
      </w:pPr>
      <w:r w:rsidRPr="00784E0E">
        <w:rPr>
          <w:sz w:val="21"/>
          <w:szCs w:val="21"/>
        </w:rPr>
        <w:t xml:space="preserve">Přílohou závěrečné faktury </w:t>
      </w:r>
      <w:r>
        <w:rPr>
          <w:sz w:val="21"/>
          <w:szCs w:val="21"/>
        </w:rPr>
        <w:t>je</w:t>
      </w:r>
      <w:r w:rsidRPr="00784E0E">
        <w:rPr>
          <w:sz w:val="21"/>
          <w:szCs w:val="21"/>
        </w:rPr>
        <w:t xml:space="preserve"> protokol </w:t>
      </w:r>
      <w:r>
        <w:rPr>
          <w:sz w:val="21"/>
          <w:szCs w:val="21"/>
        </w:rPr>
        <w:t xml:space="preserve">o dokončení stavby a protokol </w:t>
      </w:r>
      <w:r w:rsidRPr="00784E0E">
        <w:rPr>
          <w:sz w:val="21"/>
          <w:szCs w:val="21"/>
        </w:rPr>
        <w:t xml:space="preserve">o </w:t>
      </w:r>
      <w:r>
        <w:rPr>
          <w:sz w:val="21"/>
          <w:szCs w:val="21"/>
        </w:rPr>
        <w:t>předání a převzetí díla</w:t>
      </w:r>
      <w:r w:rsidRPr="00784E0E">
        <w:rPr>
          <w:sz w:val="21"/>
          <w:szCs w:val="21"/>
        </w:rPr>
        <w:t>.</w:t>
      </w:r>
    </w:p>
    <w:p w:rsidR="00E23F8D" w:rsidRDefault="00E23F8D" w:rsidP="009E713F">
      <w:pPr>
        <w:numPr>
          <w:ilvl w:val="0"/>
          <w:numId w:val="13"/>
        </w:numPr>
        <w:tabs>
          <w:tab w:val="clear" w:pos="720"/>
          <w:tab w:val="num" w:pos="540"/>
        </w:tabs>
        <w:spacing w:before="120" w:after="120"/>
        <w:ind w:left="539" w:hanging="539"/>
        <w:jc w:val="both"/>
        <w:rPr>
          <w:sz w:val="21"/>
          <w:szCs w:val="21"/>
        </w:rPr>
      </w:pPr>
      <w:r w:rsidRPr="00520A89">
        <w:rPr>
          <w:sz w:val="21"/>
          <w:szCs w:val="21"/>
        </w:rPr>
        <w:t xml:space="preserve">Samostatné faktury </w:t>
      </w:r>
      <w:r>
        <w:rPr>
          <w:sz w:val="21"/>
          <w:szCs w:val="21"/>
        </w:rPr>
        <w:t>se vystavují</w:t>
      </w:r>
      <w:r w:rsidRPr="00520A89">
        <w:rPr>
          <w:sz w:val="21"/>
          <w:szCs w:val="21"/>
        </w:rPr>
        <w:t xml:space="preserve"> k úhradě nových a dodatečných prací. </w:t>
      </w:r>
      <w:r w:rsidRPr="008C4AC5">
        <w:rPr>
          <w:sz w:val="21"/>
          <w:szCs w:val="21"/>
        </w:rPr>
        <w:t>Samostatné faktury se vystavují k položkám, označeným v rozpoč</w:t>
      </w:r>
      <w:r>
        <w:rPr>
          <w:sz w:val="21"/>
          <w:szCs w:val="21"/>
        </w:rPr>
        <w:t>tu jako nezpůsobilé náklady, vedlejší  a ostatní náklady</w:t>
      </w:r>
      <w:r w:rsidRPr="008C4AC5">
        <w:rPr>
          <w:sz w:val="21"/>
          <w:szCs w:val="21"/>
        </w:rPr>
        <w:t xml:space="preserve"> </w:t>
      </w:r>
      <w:r>
        <w:rPr>
          <w:sz w:val="21"/>
          <w:szCs w:val="21"/>
        </w:rPr>
        <w:t>.</w:t>
      </w:r>
    </w:p>
    <w:p w:rsidR="00E23F8D" w:rsidRPr="008C4AC5" w:rsidRDefault="00E23F8D" w:rsidP="009E713F">
      <w:pPr>
        <w:numPr>
          <w:ilvl w:val="0"/>
          <w:numId w:val="13"/>
        </w:numPr>
        <w:tabs>
          <w:tab w:val="clear" w:pos="720"/>
          <w:tab w:val="num" w:pos="540"/>
        </w:tabs>
        <w:spacing w:before="120" w:after="120"/>
        <w:ind w:left="540" w:hanging="540"/>
        <w:jc w:val="both"/>
        <w:rPr>
          <w:sz w:val="21"/>
          <w:szCs w:val="21"/>
        </w:rPr>
      </w:pPr>
      <w:r w:rsidRPr="00C421E9">
        <w:rPr>
          <w:sz w:val="21"/>
          <w:szCs w:val="21"/>
        </w:rPr>
        <w:t>Lhůta s</w:t>
      </w:r>
      <w:r>
        <w:rPr>
          <w:sz w:val="21"/>
          <w:szCs w:val="21"/>
        </w:rPr>
        <w:t>platnosti všech faktur je 90 dnů</w:t>
      </w:r>
      <w:r w:rsidRPr="00C421E9">
        <w:rPr>
          <w:sz w:val="21"/>
          <w:szCs w:val="21"/>
        </w:rPr>
        <w:t xml:space="preserve"> ode dne vystavení faktury. </w:t>
      </w:r>
      <w:r w:rsidRPr="008C4AC5">
        <w:rPr>
          <w:sz w:val="21"/>
          <w:szCs w:val="21"/>
        </w:rPr>
        <w:t>Objednatel si ve vazbě na čerpání finančních prost</w:t>
      </w:r>
      <w:r w:rsidR="00C061DE">
        <w:rPr>
          <w:sz w:val="21"/>
          <w:szCs w:val="21"/>
        </w:rPr>
        <w:t xml:space="preserve">ředků ze zdrojů financování </w:t>
      </w:r>
      <w:r w:rsidRPr="008C4AC5">
        <w:rPr>
          <w:sz w:val="21"/>
          <w:szCs w:val="21"/>
        </w:rPr>
        <w:t>vyhrazuje právo výjimečně prodloužit splatnost faktur bez možnosti uplatňování sankcí až o 15 dnů. Objednatel je v takovém případě povinen zhotoviteli písemně sdělit, že tohoto právo využije, označit fakturu, které se prodloužení splatnosti týká, stručně uvést důvody prodloužení a uvést lhůtu</w:t>
      </w:r>
      <w:r>
        <w:rPr>
          <w:sz w:val="21"/>
          <w:szCs w:val="21"/>
        </w:rPr>
        <w:t>,</w:t>
      </w:r>
      <w:r w:rsidRPr="008C4AC5">
        <w:rPr>
          <w:sz w:val="21"/>
          <w:szCs w:val="21"/>
        </w:rPr>
        <w:t xml:space="preserve"> o kterou bude splatnost prodloužena. </w:t>
      </w:r>
    </w:p>
    <w:p w:rsidR="00E23F8D" w:rsidRPr="00AB25FC" w:rsidRDefault="00E23F8D" w:rsidP="009E713F">
      <w:pPr>
        <w:numPr>
          <w:ilvl w:val="0"/>
          <w:numId w:val="13"/>
        </w:numPr>
        <w:tabs>
          <w:tab w:val="clear" w:pos="720"/>
          <w:tab w:val="num" w:pos="540"/>
        </w:tabs>
        <w:spacing w:before="120" w:after="120"/>
        <w:ind w:left="540" w:hanging="540"/>
        <w:jc w:val="both"/>
        <w:rPr>
          <w:sz w:val="21"/>
          <w:szCs w:val="21"/>
        </w:rPr>
      </w:pPr>
      <w:r w:rsidRPr="00C421E9">
        <w:rPr>
          <w:sz w:val="21"/>
          <w:szCs w:val="21"/>
        </w:rPr>
        <w:t>Zhotovitel je povinen doručit faktury</w:t>
      </w:r>
      <w:r w:rsidRPr="00AB25FC">
        <w:rPr>
          <w:sz w:val="21"/>
          <w:szCs w:val="21"/>
        </w:rPr>
        <w:t xml:space="preserve"> na </w:t>
      </w:r>
      <w:r>
        <w:rPr>
          <w:sz w:val="21"/>
          <w:szCs w:val="21"/>
        </w:rPr>
        <w:t xml:space="preserve">adresu </w:t>
      </w:r>
      <w:r w:rsidRPr="00BB05A7">
        <w:rPr>
          <w:b/>
          <w:sz w:val="21"/>
          <w:szCs w:val="21"/>
        </w:rPr>
        <w:t>sídla</w:t>
      </w:r>
      <w:r w:rsidRPr="00493FAA">
        <w:rPr>
          <w:b/>
          <w:sz w:val="21"/>
          <w:szCs w:val="21"/>
        </w:rPr>
        <w:t xml:space="preserve"> objednatele</w:t>
      </w:r>
      <w:r w:rsidRPr="00AB25FC">
        <w:rPr>
          <w:sz w:val="21"/>
          <w:szCs w:val="21"/>
        </w:rPr>
        <w:t xml:space="preserve">, a to </w:t>
      </w:r>
      <w:r>
        <w:rPr>
          <w:sz w:val="21"/>
          <w:szCs w:val="21"/>
        </w:rPr>
        <w:t xml:space="preserve">nejpozději desátý </w:t>
      </w:r>
      <w:r w:rsidRPr="00902B78">
        <w:rPr>
          <w:sz w:val="21"/>
          <w:szCs w:val="21"/>
        </w:rPr>
        <w:t>den po dni,</w:t>
      </w:r>
      <w:r>
        <w:rPr>
          <w:sz w:val="21"/>
          <w:szCs w:val="21"/>
        </w:rPr>
        <w:t xml:space="preserve"> </w:t>
      </w:r>
      <w:r w:rsidRPr="00902B78">
        <w:rPr>
          <w:sz w:val="21"/>
          <w:szCs w:val="21"/>
        </w:rPr>
        <w:t xml:space="preserve">ke kterému je </w:t>
      </w:r>
      <w:r>
        <w:rPr>
          <w:sz w:val="21"/>
          <w:szCs w:val="21"/>
        </w:rPr>
        <w:t>vystaven</w:t>
      </w:r>
      <w:r w:rsidRPr="00902B78">
        <w:rPr>
          <w:sz w:val="21"/>
          <w:szCs w:val="21"/>
        </w:rPr>
        <w:t xml:space="preserve"> protokol </w:t>
      </w:r>
      <w:r>
        <w:rPr>
          <w:sz w:val="21"/>
          <w:szCs w:val="21"/>
        </w:rPr>
        <w:t>o provedených pracích, nebo protokol o předání a převzetí díla.</w:t>
      </w:r>
    </w:p>
    <w:p w:rsidR="00E23F8D" w:rsidRDefault="00E23F8D" w:rsidP="009E713F">
      <w:pPr>
        <w:numPr>
          <w:ilvl w:val="0"/>
          <w:numId w:val="13"/>
        </w:numPr>
        <w:tabs>
          <w:tab w:val="clear" w:pos="720"/>
          <w:tab w:val="num" w:pos="540"/>
        </w:tabs>
        <w:spacing w:before="120" w:after="120"/>
        <w:ind w:left="540" w:hanging="540"/>
        <w:jc w:val="both"/>
        <w:rPr>
          <w:sz w:val="21"/>
          <w:szCs w:val="21"/>
        </w:rPr>
      </w:pPr>
      <w:r>
        <w:rPr>
          <w:sz w:val="21"/>
          <w:szCs w:val="21"/>
        </w:rPr>
        <w:t xml:space="preserve">Objednatel je do data splatnosti oprávněn vrátit fakturu vykazující vady. Zhotovitel je povinen předložit fakturu novou či opravenou, přičemž nová lhůta splatnosti činí 90 dnů. Zhotovitel je povinen doručit na adresu sídla objednatele fakturu novou, a to nejpozději do 5 pracovních dnů po té, co obdržel vrácenou fakturu. </w:t>
      </w:r>
    </w:p>
    <w:p w:rsidR="00E23F8D" w:rsidRPr="000A7553" w:rsidRDefault="00E23F8D" w:rsidP="009E713F">
      <w:pPr>
        <w:numPr>
          <w:ilvl w:val="0"/>
          <w:numId w:val="13"/>
        </w:numPr>
        <w:tabs>
          <w:tab w:val="clear" w:pos="720"/>
          <w:tab w:val="num" w:pos="540"/>
        </w:tabs>
        <w:spacing w:before="120" w:after="120"/>
        <w:ind w:left="540" w:hanging="540"/>
        <w:jc w:val="both"/>
        <w:rPr>
          <w:sz w:val="21"/>
          <w:szCs w:val="21"/>
        </w:rPr>
      </w:pPr>
      <w:r w:rsidRPr="000A7553">
        <w:rPr>
          <w:sz w:val="21"/>
          <w:szCs w:val="21"/>
        </w:rPr>
        <w:t>Faktura je uhrazena dnem odepsání příslušné částky z účtu objednatele.</w:t>
      </w:r>
    </w:p>
    <w:p w:rsidR="00E23F8D" w:rsidRDefault="00E23F8D" w:rsidP="009E713F">
      <w:pPr>
        <w:numPr>
          <w:ilvl w:val="0"/>
          <w:numId w:val="13"/>
        </w:numPr>
        <w:tabs>
          <w:tab w:val="clear" w:pos="720"/>
          <w:tab w:val="num" w:pos="540"/>
        </w:tabs>
        <w:spacing w:before="120" w:after="120"/>
        <w:ind w:left="540" w:hanging="540"/>
        <w:jc w:val="both"/>
        <w:rPr>
          <w:sz w:val="21"/>
          <w:szCs w:val="21"/>
        </w:rPr>
      </w:pPr>
      <w:r w:rsidRPr="000A7553">
        <w:rPr>
          <w:sz w:val="21"/>
          <w:szCs w:val="21"/>
        </w:rPr>
        <w:t>Zálohové platby se nesjednávají</w:t>
      </w:r>
      <w:r>
        <w:rPr>
          <w:sz w:val="21"/>
          <w:szCs w:val="21"/>
        </w:rPr>
        <w:t>.</w:t>
      </w:r>
    </w:p>
    <w:p w:rsidR="00E23F8D" w:rsidRDefault="00E23F8D" w:rsidP="009E713F">
      <w:pPr>
        <w:spacing w:before="120" w:after="120"/>
        <w:rPr>
          <w:b/>
          <w:smallCaps/>
          <w:spacing w:val="20"/>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provádění díla</w:t>
      </w:r>
    </w:p>
    <w:p w:rsidR="00E23F8D" w:rsidRDefault="00E23F8D" w:rsidP="009E713F">
      <w:pPr>
        <w:numPr>
          <w:ilvl w:val="0"/>
          <w:numId w:val="9"/>
        </w:numPr>
        <w:tabs>
          <w:tab w:val="clear" w:pos="720"/>
          <w:tab w:val="num" w:pos="540"/>
        </w:tabs>
        <w:spacing w:before="120" w:after="120"/>
        <w:ind w:left="540" w:hanging="540"/>
        <w:jc w:val="both"/>
        <w:rPr>
          <w:sz w:val="21"/>
          <w:szCs w:val="21"/>
        </w:rPr>
      </w:pPr>
      <w:r w:rsidRPr="00905D63">
        <w:rPr>
          <w:sz w:val="21"/>
          <w:szCs w:val="21"/>
        </w:rPr>
        <w:t xml:space="preserve">Zhotovitel je povinen provádět </w:t>
      </w:r>
      <w:r>
        <w:rPr>
          <w:sz w:val="21"/>
          <w:szCs w:val="21"/>
        </w:rPr>
        <w:t>dílo</w:t>
      </w:r>
      <w:r w:rsidRPr="0062686C">
        <w:rPr>
          <w:sz w:val="21"/>
          <w:szCs w:val="21"/>
        </w:rPr>
        <w:t xml:space="preserve"> s odbornou péčí, šetřit práv objednatele a třetích osob a při provádění díla šetřit veřejné zdroje.</w:t>
      </w:r>
    </w:p>
    <w:p w:rsidR="00E23F8D" w:rsidRDefault="00E23F8D" w:rsidP="009E713F">
      <w:pPr>
        <w:numPr>
          <w:ilvl w:val="0"/>
          <w:numId w:val="9"/>
        </w:numPr>
        <w:tabs>
          <w:tab w:val="clear" w:pos="720"/>
          <w:tab w:val="num" w:pos="540"/>
        </w:tabs>
        <w:spacing w:before="120" w:after="120"/>
        <w:ind w:left="540" w:hanging="540"/>
        <w:jc w:val="both"/>
        <w:rPr>
          <w:sz w:val="21"/>
          <w:szCs w:val="21"/>
        </w:rPr>
      </w:pPr>
      <w:r w:rsidRPr="0062686C">
        <w:rPr>
          <w:sz w:val="21"/>
          <w:szCs w:val="21"/>
        </w:rPr>
        <w:t xml:space="preserve">Zhotovitel je povinen provádět </w:t>
      </w:r>
      <w:r>
        <w:rPr>
          <w:sz w:val="21"/>
          <w:szCs w:val="21"/>
        </w:rPr>
        <w:t xml:space="preserve">dílo </w:t>
      </w:r>
      <w:r w:rsidRPr="0062686C">
        <w:rPr>
          <w:sz w:val="21"/>
          <w:szCs w:val="21"/>
        </w:rPr>
        <w:t>prostřednictvím náležitě kvalifikovaných a odborně způsobilých osob.</w:t>
      </w:r>
    </w:p>
    <w:p w:rsidR="00E23F8D" w:rsidRDefault="00E23F8D" w:rsidP="009E713F">
      <w:pPr>
        <w:numPr>
          <w:ilvl w:val="0"/>
          <w:numId w:val="9"/>
        </w:numPr>
        <w:tabs>
          <w:tab w:val="clear" w:pos="720"/>
          <w:tab w:val="num" w:pos="540"/>
        </w:tabs>
        <w:spacing w:before="120" w:after="120"/>
        <w:ind w:left="540" w:hanging="540"/>
        <w:jc w:val="both"/>
        <w:rPr>
          <w:sz w:val="21"/>
          <w:szCs w:val="21"/>
        </w:rPr>
      </w:pPr>
      <w:r w:rsidRPr="000A7553">
        <w:rPr>
          <w:sz w:val="21"/>
          <w:szCs w:val="21"/>
        </w:rPr>
        <w:t>Zhotovitel je povinen objednatele bezodkladně informovat o veškerých významných skutečnostech souvisejících</w:t>
      </w:r>
      <w:r>
        <w:rPr>
          <w:sz w:val="21"/>
          <w:szCs w:val="21"/>
        </w:rPr>
        <w:t xml:space="preserve"> s prováděním díla.</w:t>
      </w:r>
    </w:p>
    <w:p w:rsidR="00E23F8D" w:rsidRDefault="00E23F8D" w:rsidP="009E713F">
      <w:pPr>
        <w:numPr>
          <w:ilvl w:val="0"/>
          <w:numId w:val="9"/>
        </w:numPr>
        <w:tabs>
          <w:tab w:val="clear" w:pos="720"/>
          <w:tab w:val="num" w:pos="540"/>
        </w:tabs>
        <w:spacing w:before="120" w:after="120"/>
        <w:ind w:left="540" w:hanging="540"/>
        <w:jc w:val="both"/>
        <w:rPr>
          <w:sz w:val="21"/>
          <w:szCs w:val="21"/>
        </w:rPr>
      </w:pPr>
      <w:r>
        <w:rPr>
          <w:sz w:val="21"/>
          <w:szCs w:val="21"/>
        </w:rPr>
        <w:t>Zhotovitel je povinen upozornit objednatele bez zbytečného odkladu na nevhodnou povahu věcí převzatých od objednatele nebo pokynů daných mu objednatelem, jestliže zhotovitel mohl nebo měl nevhodnost těchto zjistit při vynaložení odborné péče. Zhotovitel není oprávněn dovolávat se nevhodné povahy pokynů vyplývajících z projektové dokumentace a soupisu prací, které byly součástí zadávacích podmínek dané veřejné zakázky.</w:t>
      </w:r>
    </w:p>
    <w:p w:rsidR="00E23F8D" w:rsidRPr="0062686C" w:rsidRDefault="00E23F8D" w:rsidP="009E713F">
      <w:pPr>
        <w:numPr>
          <w:ilvl w:val="0"/>
          <w:numId w:val="9"/>
        </w:numPr>
        <w:tabs>
          <w:tab w:val="clear" w:pos="720"/>
          <w:tab w:val="num" w:pos="540"/>
        </w:tabs>
        <w:spacing w:before="120" w:after="120"/>
        <w:ind w:left="540" w:hanging="540"/>
        <w:jc w:val="both"/>
        <w:rPr>
          <w:sz w:val="21"/>
          <w:szCs w:val="21"/>
        </w:rPr>
      </w:pPr>
      <w:r w:rsidRPr="00E812C5">
        <w:rPr>
          <w:sz w:val="21"/>
          <w:szCs w:val="21"/>
        </w:rPr>
        <w:t xml:space="preserve">Objednatel </w:t>
      </w:r>
      <w:r>
        <w:rPr>
          <w:sz w:val="21"/>
          <w:szCs w:val="21"/>
        </w:rPr>
        <w:t xml:space="preserve">je oprávněn kontrolovat </w:t>
      </w:r>
      <w:r w:rsidRPr="00E812C5">
        <w:rPr>
          <w:sz w:val="21"/>
          <w:szCs w:val="21"/>
        </w:rPr>
        <w:t>plnění této smlouvy průběžně</w:t>
      </w:r>
      <w:r>
        <w:rPr>
          <w:sz w:val="21"/>
          <w:szCs w:val="21"/>
        </w:rPr>
        <w:t>, zhotovitel je povinen ke kontrole poskytnou potřebnou součinnost</w:t>
      </w:r>
      <w:r w:rsidRPr="00E812C5">
        <w:rPr>
          <w:sz w:val="21"/>
          <w:szCs w:val="21"/>
        </w:rPr>
        <w:t>.</w:t>
      </w:r>
    </w:p>
    <w:p w:rsidR="00E23F8D" w:rsidRDefault="00E23F8D" w:rsidP="009E713F">
      <w:pPr>
        <w:spacing w:before="120" w:after="120"/>
        <w:jc w:val="both"/>
        <w:rPr>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provádění stavby</w:t>
      </w:r>
    </w:p>
    <w:p w:rsidR="00E23F8D" w:rsidRPr="005C687A" w:rsidRDefault="00E23F8D" w:rsidP="009E713F">
      <w:pPr>
        <w:numPr>
          <w:ilvl w:val="0"/>
          <w:numId w:val="31"/>
        </w:numPr>
        <w:tabs>
          <w:tab w:val="clear" w:pos="720"/>
          <w:tab w:val="left" w:pos="540"/>
        </w:tabs>
        <w:spacing w:before="120" w:after="120"/>
        <w:ind w:left="540" w:hanging="540"/>
        <w:jc w:val="both"/>
        <w:rPr>
          <w:sz w:val="21"/>
          <w:szCs w:val="21"/>
        </w:rPr>
      </w:pPr>
      <w:r>
        <w:rPr>
          <w:sz w:val="21"/>
          <w:szCs w:val="21"/>
        </w:rPr>
        <w:t xml:space="preserve">Zhotovitel je povinen zajistit při provádění prací ke zhotovení stavby dle této smlouvy trvalou přítomnost stavbyvedoucího nebo jiného oprávněného zástupce na staveništi. </w:t>
      </w:r>
      <w:r w:rsidRPr="0062686C">
        <w:rPr>
          <w:sz w:val="21"/>
          <w:szCs w:val="21"/>
        </w:rPr>
        <w:t xml:space="preserve">Zhotovitel je povinen zajistit, aby </w:t>
      </w:r>
      <w:r>
        <w:rPr>
          <w:sz w:val="21"/>
          <w:szCs w:val="21"/>
        </w:rPr>
        <w:t>v celém průběhu provádění díla odpovídala</w:t>
      </w:r>
      <w:r w:rsidRPr="0062686C">
        <w:rPr>
          <w:sz w:val="21"/>
          <w:szCs w:val="21"/>
        </w:rPr>
        <w:t xml:space="preserve"> osoba stavbyvedoucího po</w:t>
      </w:r>
      <w:r>
        <w:rPr>
          <w:sz w:val="21"/>
          <w:szCs w:val="21"/>
        </w:rPr>
        <w:t>žadavkům objednatele vyjádřeným</w:t>
      </w:r>
      <w:r w:rsidRPr="0062686C">
        <w:rPr>
          <w:sz w:val="21"/>
          <w:szCs w:val="21"/>
        </w:rPr>
        <w:t xml:space="preserve"> v zadávacích podmínkách pro zadání této zakázky.</w:t>
      </w:r>
    </w:p>
    <w:p w:rsidR="00E23F8D" w:rsidRPr="003C61C5" w:rsidRDefault="00E23F8D" w:rsidP="009E713F">
      <w:pPr>
        <w:numPr>
          <w:ilvl w:val="0"/>
          <w:numId w:val="31"/>
        </w:numPr>
        <w:tabs>
          <w:tab w:val="left" w:pos="540"/>
        </w:tabs>
        <w:spacing w:before="120" w:after="120"/>
        <w:ind w:left="540" w:hanging="540"/>
        <w:jc w:val="both"/>
        <w:rPr>
          <w:sz w:val="21"/>
          <w:szCs w:val="21"/>
        </w:rPr>
      </w:pPr>
      <w:r w:rsidRPr="004724F9">
        <w:rPr>
          <w:sz w:val="21"/>
          <w:szCs w:val="21"/>
        </w:rPr>
        <w:t>Zjistí-li zhotovitel při</w:t>
      </w:r>
      <w:r>
        <w:rPr>
          <w:sz w:val="21"/>
          <w:szCs w:val="21"/>
        </w:rPr>
        <w:t xml:space="preserve"> provádění stavby skryté překážky</w:t>
      </w:r>
      <w:r w:rsidRPr="004724F9">
        <w:rPr>
          <w:sz w:val="21"/>
          <w:szCs w:val="21"/>
        </w:rPr>
        <w:t xml:space="preserve"> týkající se věci, na níž má být provedena oprava nebo úprava, nebo místa, kde má být dílo provedeno, a tyto překážky znemožňují provedení </w:t>
      </w:r>
      <w:r>
        <w:rPr>
          <w:sz w:val="21"/>
          <w:szCs w:val="21"/>
        </w:rPr>
        <w:t>stavby</w:t>
      </w:r>
      <w:r w:rsidRPr="004724F9">
        <w:rPr>
          <w:sz w:val="21"/>
          <w:szCs w:val="21"/>
        </w:rPr>
        <w:t xml:space="preserve"> způsobem</w:t>
      </w:r>
      <w:r>
        <w:rPr>
          <w:sz w:val="21"/>
          <w:szCs w:val="21"/>
        </w:rPr>
        <w:t xml:space="preserve"> určeným v této smlouvě</w:t>
      </w:r>
      <w:r w:rsidRPr="004724F9">
        <w:rPr>
          <w:sz w:val="21"/>
          <w:szCs w:val="21"/>
        </w:rPr>
        <w:t xml:space="preserve">, je zhotovitel povinen </w:t>
      </w:r>
      <w:r>
        <w:rPr>
          <w:sz w:val="21"/>
          <w:szCs w:val="21"/>
        </w:rPr>
        <w:t xml:space="preserve">tuto skutečnost </w:t>
      </w:r>
      <w:r w:rsidRPr="004724F9">
        <w:rPr>
          <w:sz w:val="21"/>
          <w:szCs w:val="21"/>
        </w:rPr>
        <w:t xml:space="preserve">bez zbytečného odkladu objednateli oznámit a navrhnout změnu </w:t>
      </w:r>
      <w:r>
        <w:rPr>
          <w:sz w:val="21"/>
          <w:szCs w:val="21"/>
        </w:rPr>
        <w:t>zadání stavby</w:t>
      </w:r>
      <w:r w:rsidRPr="004724F9">
        <w:rPr>
          <w:sz w:val="21"/>
          <w:szCs w:val="21"/>
        </w:rPr>
        <w:t xml:space="preserve">. Do dosažení dohody o změně </w:t>
      </w:r>
      <w:r>
        <w:rPr>
          <w:sz w:val="21"/>
          <w:szCs w:val="21"/>
        </w:rPr>
        <w:t>zadání stavby</w:t>
      </w:r>
      <w:r w:rsidRPr="004724F9">
        <w:rPr>
          <w:sz w:val="21"/>
          <w:szCs w:val="21"/>
        </w:rPr>
        <w:t xml:space="preserve"> je zhotovitel oprávněn provádění díla v nezbytném </w:t>
      </w:r>
      <w:r w:rsidRPr="003C61C5">
        <w:rPr>
          <w:sz w:val="21"/>
          <w:szCs w:val="21"/>
        </w:rPr>
        <w:t>rozsahu a na nezbytně nutnou dobu přerušit.</w:t>
      </w:r>
    </w:p>
    <w:p w:rsidR="00E23F8D" w:rsidRPr="003C61C5" w:rsidRDefault="00E23F8D" w:rsidP="009E713F">
      <w:pPr>
        <w:numPr>
          <w:ilvl w:val="0"/>
          <w:numId w:val="31"/>
        </w:numPr>
        <w:tabs>
          <w:tab w:val="left" w:pos="540"/>
        </w:tabs>
        <w:spacing w:before="120" w:after="120"/>
        <w:ind w:left="540" w:hanging="540"/>
        <w:jc w:val="both"/>
        <w:rPr>
          <w:sz w:val="21"/>
          <w:szCs w:val="21"/>
        </w:rPr>
      </w:pPr>
      <w:r w:rsidRPr="003C61C5">
        <w:rPr>
          <w:sz w:val="21"/>
          <w:szCs w:val="21"/>
        </w:rPr>
        <w:t xml:space="preserve">Kontrola </w:t>
      </w:r>
    </w:p>
    <w:p w:rsidR="00E23F8D" w:rsidRPr="003C61C5" w:rsidRDefault="00E23F8D" w:rsidP="009E713F">
      <w:pPr>
        <w:numPr>
          <w:ilvl w:val="1"/>
          <w:numId w:val="31"/>
        </w:numPr>
        <w:tabs>
          <w:tab w:val="num" w:pos="900"/>
        </w:tabs>
        <w:spacing w:before="120" w:after="120"/>
        <w:ind w:left="896" w:hanging="357"/>
        <w:jc w:val="both"/>
        <w:rPr>
          <w:sz w:val="21"/>
          <w:szCs w:val="21"/>
        </w:rPr>
      </w:pPr>
      <w:r w:rsidRPr="003C61C5">
        <w:rPr>
          <w:sz w:val="21"/>
          <w:szCs w:val="21"/>
        </w:rPr>
        <w:t>Zhotovitel je povinen postupovat v souladu s kontrolním a zkušebním plánem, který je přílohou této smlouvy.</w:t>
      </w:r>
    </w:p>
    <w:p w:rsidR="00E23F8D" w:rsidRPr="008C4AC5" w:rsidRDefault="00E23F8D" w:rsidP="009E713F">
      <w:pPr>
        <w:numPr>
          <w:ilvl w:val="1"/>
          <w:numId w:val="31"/>
        </w:numPr>
        <w:tabs>
          <w:tab w:val="num" w:pos="900"/>
        </w:tabs>
        <w:spacing w:before="120" w:after="120"/>
        <w:ind w:left="896" w:hanging="357"/>
        <w:jc w:val="both"/>
        <w:rPr>
          <w:sz w:val="21"/>
          <w:szCs w:val="21"/>
        </w:rPr>
      </w:pPr>
      <w:r w:rsidRPr="008C4AC5">
        <w:rPr>
          <w:sz w:val="21"/>
          <w:szCs w:val="21"/>
        </w:rPr>
        <w:t xml:space="preserve">Zhotovitel je povinen prokazatelně informovat objednatele a další dotčené subjekty o prováděných zkouškách, a to u plánovaných zkoušek alespoň 3 pracovní dny předem, u zkoušek, jejichž potřeba vznikla v průběhu provádění stavby bezodkladně. </w:t>
      </w:r>
    </w:p>
    <w:p w:rsidR="00E23F8D" w:rsidRPr="008C4AC5" w:rsidRDefault="00E23F8D" w:rsidP="009E713F">
      <w:pPr>
        <w:numPr>
          <w:ilvl w:val="1"/>
          <w:numId w:val="31"/>
        </w:numPr>
        <w:spacing w:before="120" w:after="120"/>
        <w:ind w:left="896" w:hanging="357"/>
        <w:jc w:val="both"/>
        <w:rPr>
          <w:sz w:val="21"/>
          <w:szCs w:val="21"/>
        </w:rPr>
      </w:pPr>
      <w:r w:rsidRPr="004B0403">
        <w:rPr>
          <w:sz w:val="21"/>
          <w:szCs w:val="21"/>
        </w:rPr>
        <w:t xml:space="preserve">Zhotovitel je povinen prokazatelně </w:t>
      </w:r>
      <w:r>
        <w:rPr>
          <w:sz w:val="21"/>
          <w:szCs w:val="21"/>
        </w:rPr>
        <w:t xml:space="preserve">a dostatečně včas (zpravidla alespoň 3 pracovní dny předem) </w:t>
      </w:r>
      <w:r w:rsidRPr="004B0403">
        <w:rPr>
          <w:sz w:val="21"/>
          <w:szCs w:val="21"/>
        </w:rPr>
        <w:t xml:space="preserve">vyzvat objednatele ke kontrole a prověření prací, které budou dalším postupem prací </w:t>
      </w:r>
      <w:r>
        <w:rPr>
          <w:sz w:val="21"/>
          <w:szCs w:val="21"/>
        </w:rPr>
        <w:t>znepřístupněny či zakryty.</w:t>
      </w:r>
      <w:r w:rsidRPr="004B0403">
        <w:rPr>
          <w:sz w:val="21"/>
          <w:szCs w:val="21"/>
        </w:rPr>
        <w:t xml:space="preserve"> Zhotovitel je povinen stejným způsobem vyzvat případné další dotčené subjekty.</w:t>
      </w:r>
      <w:r>
        <w:rPr>
          <w:sz w:val="21"/>
          <w:szCs w:val="21"/>
        </w:rPr>
        <w:t xml:space="preserve"> Poruší-li zhotovitel povinnost </w:t>
      </w:r>
      <w:r w:rsidRPr="008C4AC5">
        <w:rPr>
          <w:sz w:val="21"/>
          <w:szCs w:val="21"/>
        </w:rPr>
        <w:t xml:space="preserve">včas vyzvat objednatele či další dotčené subjekty k provedení kontroly, je zhotovitel povinen umožnit objednateli či dalším dotčeným subjektům kontrolu provést; náklady na takovou kontrolu nese zhotovitel. </w:t>
      </w:r>
    </w:p>
    <w:p w:rsidR="00E23F8D" w:rsidRPr="008C4AC5" w:rsidRDefault="00E23F8D" w:rsidP="009E713F">
      <w:pPr>
        <w:numPr>
          <w:ilvl w:val="1"/>
          <w:numId w:val="31"/>
        </w:numPr>
        <w:tabs>
          <w:tab w:val="num" w:pos="900"/>
        </w:tabs>
        <w:spacing w:before="120" w:after="120"/>
        <w:ind w:left="900" w:hanging="360"/>
        <w:jc w:val="both"/>
        <w:rPr>
          <w:sz w:val="21"/>
          <w:szCs w:val="21"/>
        </w:rPr>
      </w:pPr>
      <w:r w:rsidRPr="008C4AC5">
        <w:rPr>
          <w:sz w:val="21"/>
          <w:szCs w:val="21"/>
        </w:rPr>
        <w:t xml:space="preserve">K prověření plnění finančního a věcného plánu provádění díla bude objednatel pravidelně svolávat kontrolní dny. Zhotovitel je povinen se kontrolního dne účastnit. O výsledku kontrolního dne bude sepsán záznam do stavebního deníku a případně i samostatný protokol, záznam podepíší všichni zúčastnění. </w:t>
      </w:r>
    </w:p>
    <w:p w:rsidR="00E23F8D" w:rsidRDefault="00E23F8D" w:rsidP="009E713F">
      <w:pPr>
        <w:numPr>
          <w:ilvl w:val="0"/>
          <w:numId w:val="31"/>
        </w:numPr>
        <w:tabs>
          <w:tab w:val="clear" w:pos="720"/>
          <w:tab w:val="num" w:pos="540"/>
        </w:tabs>
        <w:spacing w:before="120" w:after="120"/>
        <w:ind w:left="540" w:hanging="540"/>
        <w:jc w:val="both"/>
        <w:rPr>
          <w:sz w:val="21"/>
          <w:szCs w:val="21"/>
        </w:rPr>
      </w:pPr>
      <w:r w:rsidRPr="002816A7">
        <w:rPr>
          <w:sz w:val="21"/>
          <w:szCs w:val="21"/>
        </w:rPr>
        <w:t xml:space="preserve">Zhotovitel je povinen pořizovat dokumentaci stavby. Dokumentaci stavby tvoří </w:t>
      </w:r>
      <w:r>
        <w:rPr>
          <w:sz w:val="21"/>
          <w:szCs w:val="21"/>
        </w:rPr>
        <w:t>následující dokumenty</w:t>
      </w:r>
      <w:r w:rsidRPr="002816A7">
        <w:rPr>
          <w:sz w:val="21"/>
          <w:szCs w:val="21"/>
        </w:rPr>
        <w:t>:</w:t>
      </w:r>
    </w:p>
    <w:p w:rsidR="00E23F8D" w:rsidRPr="008C4AC5" w:rsidRDefault="00E23F8D" w:rsidP="00B206B5">
      <w:pPr>
        <w:numPr>
          <w:ilvl w:val="5"/>
          <w:numId w:val="31"/>
        </w:numPr>
        <w:tabs>
          <w:tab w:val="clear" w:pos="4320"/>
          <w:tab w:val="num" w:pos="1080"/>
        </w:tabs>
        <w:ind w:left="1083" w:hanging="181"/>
        <w:jc w:val="both"/>
        <w:rPr>
          <w:sz w:val="21"/>
          <w:szCs w:val="21"/>
        </w:rPr>
      </w:pPr>
      <w:r w:rsidRPr="008C4AC5">
        <w:rPr>
          <w:sz w:val="21"/>
          <w:szCs w:val="21"/>
        </w:rPr>
        <w:t>Stavební deník.</w:t>
      </w:r>
    </w:p>
    <w:p w:rsidR="00E23F8D" w:rsidRPr="008C4AC5" w:rsidRDefault="00E23F8D" w:rsidP="008C4AC5">
      <w:pPr>
        <w:numPr>
          <w:ilvl w:val="5"/>
          <w:numId w:val="31"/>
        </w:numPr>
        <w:tabs>
          <w:tab w:val="clear" w:pos="4320"/>
          <w:tab w:val="num" w:pos="1080"/>
        </w:tabs>
        <w:ind w:left="1083" w:hanging="181"/>
        <w:jc w:val="both"/>
        <w:rPr>
          <w:sz w:val="21"/>
          <w:szCs w:val="21"/>
        </w:rPr>
      </w:pPr>
      <w:r w:rsidRPr="008C4AC5">
        <w:rPr>
          <w:sz w:val="21"/>
          <w:szCs w:val="21"/>
        </w:rPr>
        <w:t>Deník změn.</w:t>
      </w:r>
    </w:p>
    <w:p w:rsidR="00E23F8D" w:rsidRPr="008C4AC5" w:rsidRDefault="00E23F8D" w:rsidP="008C4AC5">
      <w:pPr>
        <w:numPr>
          <w:ilvl w:val="5"/>
          <w:numId w:val="31"/>
        </w:numPr>
        <w:tabs>
          <w:tab w:val="clear" w:pos="4320"/>
          <w:tab w:val="num" w:pos="1080"/>
        </w:tabs>
        <w:ind w:left="1083" w:hanging="181"/>
        <w:jc w:val="both"/>
        <w:rPr>
          <w:sz w:val="21"/>
          <w:szCs w:val="21"/>
        </w:rPr>
      </w:pPr>
      <w:r w:rsidRPr="008C4AC5">
        <w:rPr>
          <w:sz w:val="21"/>
          <w:szCs w:val="21"/>
        </w:rPr>
        <w:t xml:space="preserve">Záznam o hlavní prohlídce silice č. </w:t>
      </w:r>
      <w:r>
        <w:rPr>
          <w:sz w:val="21"/>
          <w:szCs w:val="21"/>
        </w:rPr>
        <w:t>II/379</w:t>
      </w:r>
      <w:r w:rsidRPr="008C4AC5">
        <w:rPr>
          <w:sz w:val="21"/>
          <w:szCs w:val="21"/>
        </w:rPr>
        <w:t xml:space="preserve"> prováděné před uvedením stavby do provozu.</w:t>
      </w:r>
    </w:p>
    <w:p w:rsidR="00E23F8D" w:rsidRPr="008C4AC5" w:rsidRDefault="00E23F8D" w:rsidP="00B206B5">
      <w:pPr>
        <w:numPr>
          <w:ilvl w:val="5"/>
          <w:numId w:val="31"/>
        </w:numPr>
        <w:tabs>
          <w:tab w:val="clear" w:pos="4320"/>
          <w:tab w:val="num" w:pos="1080"/>
        </w:tabs>
        <w:ind w:left="1083" w:hanging="181"/>
        <w:jc w:val="both"/>
        <w:rPr>
          <w:sz w:val="21"/>
          <w:szCs w:val="21"/>
        </w:rPr>
      </w:pPr>
      <w:r w:rsidRPr="008C4AC5">
        <w:rPr>
          <w:sz w:val="21"/>
          <w:szCs w:val="21"/>
        </w:rPr>
        <w:t>Protokoly o průběhu a výsledku veškerých zkoušek a revizích.</w:t>
      </w:r>
    </w:p>
    <w:p w:rsidR="00E23F8D" w:rsidRPr="008C4AC5" w:rsidRDefault="00E23F8D" w:rsidP="00B206B5">
      <w:pPr>
        <w:numPr>
          <w:ilvl w:val="5"/>
          <w:numId w:val="31"/>
        </w:numPr>
        <w:tabs>
          <w:tab w:val="clear" w:pos="4320"/>
          <w:tab w:val="num" w:pos="1080"/>
        </w:tabs>
        <w:ind w:left="1083" w:hanging="181"/>
        <w:jc w:val="both"/>
        <w:rPr>
          <w:sz w:val="21"/>
          <w:szCs w:val="21"/>
        </w:rPr>
      </w:pPr>
      <w:r w:rsidRPr="008C4AC5">
        <w:rPr>
          <w:sz w:val="21"/>
          <w:szCs w:val="21"/>
        </w:rPr>
        <w:t>Certifikáty a prohlášení o shodě použitých materiálů a výrobků.</w:t>
      </w:r>
    </w:p>
    <w:p w:rsidR="00E23F8D" w:rsidRPr="008C4AC5" w:rsidRDefault="00E23F8D" w:rsidP="00B206B5">
      <w:pPr>
        <w:numPr>
          <w:ilvl w:val="5"/>
          <w:numId w:val="31"/>
        </w:numPr>
        <w:tabs>
          <w:tab w:val="clear" w:pos="4320"/>
          <w:tab w:val="num" w:pos="1080"/>
        </w:tabs>
        <w:ind w:left="1083" w:hanging="181"/>
        <w:jc w:val="both"/>
        <w:rPr>
          <w:sz w:val="21"/>
          <w:szCs w:val="21"/>
        </w:rPr>
      </w:pPr>
      <w:r w:rsidRPr="008C4AC5">
        <w:rPr>
          <w:sz w:val="21"/>
          <w:szCs w:val="21"/>
        </w:rPr>
        <w:t>Doklady o likvidaci odpadu.</w:t>
      </w:r>
    </w:p>
    <w:p w:rsidR="00E23F8D" w:rsidRPr="008C4AC5" w:rsidRDefault="00E23F8D" w:rsidP="00B206B5">
      <w:pPr>
        <w:numPr>
          <w:ilvl w:val="5"/>
          <w:numId w:val="31"/>
        </w:numPr>
        <w:tabs>
          <w:tab w:val="clear" w:pos="4320"/>
          <w:tab w:val="num" w:pos="1080"/>
        </w:tabs>
        <w:ind w:left="1080" w:hanging="181"/>
        <w:jc w:val="both"/>
        <w:rPr>
          <w:sz w:val="21"/>
          <w:szCs w:val="21"/>
        </w:rPr>
      </w:pPr>
      <w:r w:rsidRPr="008C4AC5">
        <w:rPr>
          <w:sz w:val="21"/>
          <w:szCs w:val="21"/>
        </w:rPr>
        <w:t>Fotodokumentace provádění stavby, vč. fotodokumentace stavu blízkých nemovitostí před zahájením a po dokončení stavby- elektronicky na nosiči dat CD či DVD.</w:t>
      </w:r>
    </w:p>
    <w:p w:rsidR="00E23F8D" w:rsidRDefault="00E23F8D" w:rsidP="009E713F">
      <w:pPr>
        <w:spacing w:before="120" w:after="120"/>
        <w:ind w:left="540"/>
        <w:jc w:val="both"/>
        <w:rPr>
          <w:sz w:val="21"/>
          <w:szCs w:val="21"/>
        </w:rPr>
      </w:pPr>
      <w:r>
        <w:rPr>
          <w:sz w:val="21"/>
          <w:szCs w:val="21"/>
        </w:rPr>
        <w:t>Zhotovitel je povinen dokumenty vytvářet tak, aby odpovídaly</w:t>
      </w:r>
      <w:r w:rsidRPr="002816A7">
        <w:rPr>
          <w:sz w:val="21"/>
          <w:szCs w:val="21"/>
        </w:rPr>
        <w:t xml:space="preserve"> požadavkům stanoveným právním řádem a požadavkům, které jsou dány účelem pořizování dokumentace daného druhu.</w:t>
      </w:r>
    </w:p>
    <w:p w:rsidR="00E23F8D" w:rsidRDefault="00E23F8D" w:rsidP="009E713F">
      <w:pPr>
        <w:numPr>
          <w:ilvl w:val="0"/>
          <w:numId w:val="31"/>
        </w:numPr>
        <w:tabs>
          <w:tab w:val="clear" w:pos="720"/>
          <w:tab w:val="num" w:pos="540"/>
        </w:tabs>
        <w:spacing w:before="120" w:after="120"/>
        <w:ind w:left="540" w:hanging="540"/>
        <w:jc w:val="both"/>
        <w:rPr>
          <w:sz w:val="21"/>
          <w:szCs w:val="21"/>
        </w:rPr>
      </w:pPr>
      <w:r w:rsidRPr="002816A7">
        <w:rPr>
          <w:sz w:val="21"/>
          <w:szCs w:val="21"/>
        </w:rPr>
        <w:t>Stavební deník je základní dok</w:t>
      </w:r>
      <w:r>
        <w:rPr>
          <w:sz w:val="21"/>
          <w:szCs w:val="21"/>
        </w:rPr>
        <w:t>umentací průběhu provádění díla;</w:t>
      </w:r>
      <w:r w:rsidRPr="002816A7">
        <w:rPr>
          <w:sz w:val="21"/>
          <w:szCs w:val="21"/>
        </w:rPr>
        <w:t xml:space="preserve"> zapisují se do něj veškeré skutečnosti, úkony a pokyny týkající se této smlouvy. Zhotovitel má povinnost zajistit, aby byl stavební deník na staveništi přístupný každý pracovní den v době od 07.00 hodin do 16.00 hodin.</w:t>
      </w:r>
      <w:r>
        <w:rPr>
          <w:sz w:val="21"/>
          <w:szCs w:val="21"/>
        </w:rPr>
        <w:t xml:space="preserve"> </w:t>
      </w:r>
    </w:p>
    <w:p w:rsidR="00E23F8D" w:rsidRDefault="00E23F8D" w:rsidP="009E713F">
      <w:pPr>
        <w:numPr>
          <w:ilvl w:val="0"/>
          <w:numId w:val="31"/>
        </w:numPr>
        <w:tabs>
          <w:tab w:val="clear" w:pos="720"/>
          <w:tab w:val="num" w:pos="540"/>
        </w:tabs>
        <w:spacing w:before="120" w:after="120"/>
        <w:ind w:left="540" w:hanging="540"/>
        <w:jc w:val="both"/>
        <w:rPr>
          <w:sz w:val="21"/>
          <w:szCs w:val="21"/>
        </w:rPr>
      </w:pPr>
      <w:r w:rsidRPr="00A15682">
        <w:rPr>
          <w:sz w:val="21"/>
          <w:szCs w:val="21"/>
        </w:rPr>
        <w:t>Subdodavatelé</w:t>
      </w:r>
    </w:p>
    <w:p w:rsidR="00C061DE" w:rsidRPr="00A15682" w:rsidRDefault="00C061DE" w:rsidP="00C061DE">
      <w:pPr>
        <w:numPr>
          <w:ilvl w:val="1"/>
          <w:numId w:val="31"/>
        </w:numPr>
        <w:tabs>
          <w:tab w:val="clear" w:pos="450"/>
          <w:tab w:val="left" w:pos="1080"/>
          <w:tab w:val="num" w:pos="1443"/>
        </w:tabs>
        <w:spacing w:before="120" w:after="120"/>
        <w:ind w:left="1080" w:hanging="540"/>
        <w:jc w:val="both"/>
        <w:rPr>
          <w:sz w:val="21"/>
          <w:szCs w:val="21"/>
        </w:rPr>
      </w:pPr>
      <w:r w:rsidRPr="00A15682">
        <w:rPr>
          <w:sz w:val="21"/>
          <w:szCs w:val="21"/>
        </w:rPr>
        <w:t>Subdodavatel je osoba, pomocí které dodavatel plní určitou část díla nebo která má k plnění díla poskytnout určité věci či práva.</w:t>
      </w:r>
      <w:r>
        <w:rPr>
          <w:sz w:val="21"/>
          <w:szCs w:val="21"/>
        </w:rPr>
        <w:t xml:space="preserve"> </w:t>
      </w:r>
      <w:r w:rsidRPr="008555B2">
        <w:rPr>
          <w:sz w:val="21"/>
          <w:szCs w:val="21"/>
        </w:rPr>
        <w:t>Náplň činnosti stavbyvedoucího nelze plnit pomocí subdodavatele.</w:t>
      </w:r>
    </w:p>
    <w:p w:rsidR="00C061DE" w:rsidRDefault="00C061DE" w:rsidP="00C061DE">
      <w:pPr>
        <w:numPr>
          <w:ilvl w:val="1"/>
          <w:numId w:val="31"/>
        </w:numPr>
        <w:tabs>
          <w:tab w:val="clear" w:pos="450"/>
          <w:tab w:val="left" w:pos="1080"/>
          <w:tab w:val="num" w:pos="1443"/>
        </w:tabs>
        <w:spacing w:before="120" w:after="120"/>
        <w:ind w:left="1080" w:hanging="540"/>
        <w:jc w:val="both"/>
        <w:rPr>
          <w:sz w:val="21"/>
          <w:szCs w:val="21"/>
        </w:rPr>
      </w:pPr>
      <w:r>
        <w:rPr>
          <w:sz w:val="21"/>
          <w:szCs w:val="21"/>
        </w:rPr>
        <w:t>Zhotovitel ve své nabídce prokazoval kvalifikaci pomocí následujících subdodavatelů.</w:t>
      </w:r>
    </w:p>
    <w:tbl>
      <w:tblPr>
        <w:tblW w:w="96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1432"/>
        <w:gridCol w:w="5480"/>
      </w:tblGrid>
      <w:tr w:rsidR="00C061DE" w:rsidRPr="00102C96" w:rsidTr="00D21EDE">
        <w:trPr>
          <w:trHeight w:val="539"/>
        </w:trPr>
        <w:tc>
          <w:tcPr>
            <w:tcW w:w="2693" w:type="dxa"/>
          </w:tcPr>
          <w:p w:rsidR="00C061DE" w:rsidRPr="00504768" w:rsidRDefault="00C061DE" w:rsidP="00D21EDE">
            <w:pPr>
              <w:tabs>
                <w:tab w:val="left" w:pos="61"/>
              </w:tabs>
              <w:spacing w:before="120" w:after="120"/>
              <w:ind w:left="61"/>
              <w:jc w:val="both"/>
              <w:rPr>
                <w:sz w:val="21"/>
                <w:szCs w:val="21"/>
              </w:rPr>
            </w:pPr>
            <w:r>
              <w:rPr>
                <w:sz w:val="21"/>
                <w:szCs w:val="21"/>
              </w:rPr>
              <w:t xml:space="preserve">Název </w:t>
            </w:r>
          </w:p>
        </w:tc>
        <w:tc>
          <w:tcPr>
            <w:tcW w:w="1432" w:type="dxa"/>
          </w:tcPr>
          <w:p w:rsidR="00C061DE" w:rsidRDefault="00C061DE" w:rsidP="00D21EDE">
            <w:pPr>
              <w:tabs>
                <w:tab w:val="left" w:pos="61"/>
              </w:tabs>
              <w:spacing w:before="120" w:after="120"/>
              <w:ind w:left="61"/>
              <w:jc w:val="center"/>
              <w:rPr>
                <w:sz w:val="21"/>
                <w:szCs w:val="21"/>
              </w:rPr>
            </w:pPr>
            <w:r>
              <w:rPr>
                <w:sz w:val="21"/>
                <w:szCs w:val="21"/>
              </w:rPr>
              <w:t>IČ</w:t>
            </w:r>
          </w:p>
        </w:tc>
        <w:tc>
          <w:tcPr>
            <w:tcW w:w="5480" w:type="dxa"/>
          </w:tcPr>
          <w:p w:rsidR="00C061DE" w:rsidRPr="00504768" w:rsidRDefault="00C061DE" w:rsidP="00D21EDE">
            <w:pPr>
              <w:tabs>
                <w:tab w:val="left" w:pos="61"/>
              </w:tabs>
              <w:spacing w:before="120" w:after="120"/>
              <w:ind w:left="61"/>
              <w:jc w:val="both"/>
              <w:rPr>
                <w:sz w:val="21"/>
                <w:szCs w:val="21"/>
              </w:rPr>
            </w:pPr>
            <w:r>
              <w:rPr>
                <w:sz w:val="21"/>
                <w:szCs w:val="21"/>
              </w:rPr>
              <w:t>Rozsah prací</w:t>
            </w:r>
            <w:r w:rsidRPr="00504768">
              <w:rPr>
                <w:sz w:val="21"/>
                <w:szCs w:val="21"/>
              </w:rPr>
              <w:t xml:space="preserve"> </w:t>
            </w:r>
          </w:p>
        </w:tc>
      </w:tr>
      <w:tr w:rsidR="00C061DE" w:rsidRPr="00102C96" w:rsidTr="00D21EDE">
        <w:trPr>
          <w:trHeight w:val="556"/>
        </w:trPr>
        <w:tc>
          <w:tcPr>
            <w:tcW w:w="2693" w:type="dxa"/>
          </w:tcPr>
          <w:p w:rsidR="00C061DE" w:rsidRPr="00B308DB" w:rsidRDefault="00C061DE" w:rsidP="00D21EDE">
            <w:pPr>
              <w:tabs>
                <w:tab w:val="left" w:pos="61"/>
                <w:tab w:val="left" w:pos="6300"/>
              </w:tabs>
              <w:spacing w:before="120" w:after="120"/>
              <w:ind w:left="61"/>
              <w:rPr>
                <w:b/>
                <w:smallCaps/>
                <w:spacing w:val="20"/>
                <w:sz w:val="21"/>
                <w:szCs w:val="21"/>
              </w:rPr>
            </w:pPr>
            <w:r w:rsidRPr="009D58A1">
              <w:rPr>
                <w:b/>
                <w:sz w:val="21"/>
                <w:szCs w:val="21"/>
                <w:highlight w:val="yellow"/>
              </w:rPr>
              <w:t>***</w:t>
            </w:r>
          </w:p>
        </w:tc>
        <w:tc>
          <w:tcPr>
            <w:tcW w:w="1432" w:type="dxa"/>
          </w:tcPr>
          <w:p w:rsidR="00C061DE" w:rsidRPr="009D58A1" w:rsidRDefault="00C061DE" w:rsidP="00D21EDE">
            <w:pPr>
              <w:tabs>
                <w:tab w:val="left" w:pos="61"/>
                <w:tab w:val="left" w:pos="6300"/>
              </w:tabs>
              <w:spacing w:before="120" w:after="120"/>
              <w:ind w:left="61"/>
              <w:jc w:val="center"/>
              <w:rPr>
                <w:b/>
                <w:sz w:val="21"/>
                <w:szCs w:val="21"/>
                <w:highlight w:val="yellow"/>
              </w:rPr>
            </w:pPr>
            <w:r w:rsidRPr="009D58A1">
              <w:rPr>
                <w:b/>
                <w:sz w:val="21"/>
                <w:szCs w:val="21"/>
                <w:highlight w:val="yellow"/>
              </w:rPr>
              <w:t>***</w:t>
            </w:r>
          </w:p>
        </w:tc>
        <w:tc>
          <w:tcPr>
            <w:tcW w:w="5480" w:type="dxa"/>
          </w:tcPr>
          <w:p w:rsidR="00C061DE" w:rsidRPr="00B308DB" w:rsidRDefault="00C061DE" w:rsidP="00D21EDE">
            <w:pPr>
              <w:tabs>
                <w:tab w:val="left" w:pos="61"/>
                <w:tab w:val="left" w:pos="6300"/>
              </w:tabs>
              <w:spacing w:before="120" w:after="120"/>
              <w:ind w:left="61"/>
              <w:rPr>
                <w:b/>
                <w:smallCaps/>
                <w:spacing w:val="20"/>
                <w:sz w:val="21"/>
                <w:szCs w:val="21"/>
              </w:rPr>
            </w:pPr>
            <w:r w:rsidRPr="009D58A1">
              <w:rPr>
                <w:b/>
                <w:sz w:val="21"/>
                <w:szCs w:val="21"/>
                <w:highlight w:val="yellow"/>
              </w:rPr>
              <w:t>***</w:t>
            </w:r>
          </w:p>
        </w:tc>
      </w:tr>
    </w:tbl>
    <w:p w:rsidR="00C061DE" w:rsidRDefault="00C061DE" w:rsidP="00C061DE">
      <w:pPr>
        <w:tabs>
          <w:tab w:val="left" w:pos="1080"/>
        </w:tabs>
        <w:spacing w:before="120" w:after="120"/>
        <w:jc w:val="both"/>
        <w:rPr>
          <w:sz w:val="21"/>
          <w:szCs w:val="21"/>
        </w:rPr>
      </w:pPr>
    </w:p>
    <w:p w:rsidR="00C061DE" w:rsidRPr="007B4EC8" w:rsidRDefault="00C061DE" w:rsidP="00C061DE">
      <w:pPr>
        <w:tabs>
          <w:tab w:val="left" w:pos="1080"/>
        </w:tabs>
        <w:spacing w:before="120" w:after="120"/>
        <w:ind w:left="1080"/>
        <w:jc w:val="both"/>
        <w:rPr>
          <w:sz w:val="21"/>
          <w:szCs w:val="21"/>
        </w:rPr>
      </w:pPr>
      <w:r w:rsidRPr="007B4EC8">
        <w:rPr>
          <w:sz w:val="21"/>
          <w:szCs w:val="21"/>
        </w:rPr>
        <w:t>Zhotovitel je oprávněn provádět uvedené práce s pomocí jiných subdodavatelů pouze na základě písemného souhlasu objednatele.</w:t>
      </w:r>
      <w:r>
        <w:rPr>
          <w:sz w:val="21"/>
          <w:szCs w:val="21"/>
        </w:rPr>
        <w:t xml:space="preserve"> </w:t>
      </w:r>
    </w:p>
    <w:p w:rsidR="00C061DE" w:rsidRDefault="00C061DE" w:rsidP="00C061DE">
      <w:pPr>
        <w:numPr>
          <w:ilvl w:val="1"/>
          <w:numId w:val="31"/>
        </w:numPr>
        <w:tabs>
          <w:tab w:val="clear" w:pos="450"/>
          <w:tab w:val="num" w:pos="1080"/>
          <w:tab w:val="num" w:pos="1443"/>
        </w:tabs>
        <w:spacing w:before="120" w:after="120"/>
        <w:ind w:left="1080" w:hanging="540"/>
        <w:jc w:val="both"/>
        <w:rPr>
          <w:sz w:val="21"/>
          <w:szCs w:val="21"/>
        </w:rPr>
      </w:pPr>
      <w:r>
        <w:rPr>
          <w:sz w:val="21"/>
          <w:szCs w:val="21"/>
        </w:rPr>
        <w:t xml:space="preserve">Subdodavatelem, který zajistí dodávku obalové směsi pro stavbu je </w:t>
      </w:r>
    </w:p>
    <w:tbl>
      <w:tblPr>
        <w:tblW w:w="96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1432"/>
        <w:gridCol w:w="5480"/>
      </w:tblGrid>
      <w:tr w:rsidR="00C061DE" w:rsidRPr="00504768" w:rsidTr="00D21EDE">
        <w:trPr>
          <w:trHeight w:val="539"/>
        </w:trPr>
        <w:tc>
          <w:tcPr>
            <w:tcW w:w="2693" w:type="dxa"/>
          </w:tcPr>
          <w:p w:rsidR="00C061DE" w:rsidRPr="00504768" w:rsidRDefault="00C061DE" w:rsidP="00D21EDE">
            <w:pPr>
              <w:tabs>
                <w:tab w:val="left" w:pos="61"/>
              </w:tabs>
              <w:spacing w:before="120" w:after="120"/>
              <w:ind w:left="61"/>
              <w:jc w:val="both"/>
              <w:rPr>
                <w:sz w:val="21"/>
                <w:szCs w:val="21"/>
              </w:rPr>
            </w:pPr>
            <w:r>
              <w:rPr>
                <w:sz w:val="21"/>
                <w:szCs w:val="21"/>
              </w:rPr>
              <w:t xml:space="preserve">Název </w:t>
            </w:r>
          </w:p>
        </w:tc>
        <w:tc>
          <w:tcPr>
            <w:tcW w:w="1432" w:type="dxa"/>
          </w:tcPr>
          <w:p w:rsidR="00C061DE" w:rsidRDefault="00C061DE" w:rsidP="00D21EDE">
            <w:pPr>
              <w:tabs>
                <w:tab w:val="left" w:pos="61"/>
              </w:tabs>
              <w:spacing w:before="120" w:after="120"/>
              <w:ind w:left="61"/>
              <w:jc w:val="center"/>
              <w:rPr>
                <w:sz w:val="21"/>
                <w:szCs w:val="21"/>
              </w:rPr>
            </w:pPr>
            <w:r>
              <w:rPr>
                <w:sz w:val="21"/>
                <w:szCs w:val="21"/>
              </w:rPr>
              <w:t>IČ</w:t>
            </w:r>
          </w:p>
        </w:tc>
        <w:tc>
          <w:tcPr>
            <w:tcW w:w="5480" w:type="dxa"/>
          </w:tcPr>
          <w:p w:rsidR="00C061DE" w:rsidRPr="00504768" w:rsidRDefault="00C061DE" w:rsidP="00D21EDE">
            <w:pPr>
              <w:tabs>
                <w:tab w:val="left" w:pos="61"/>
              </w:tabs>
              <w:spacing w:before="120" w:after="120"/>
              <w:ind w:left="61"/>
              <w:jc w:val="both"/>
              <w:rPr>
                <w:sz w:val="21"/>
                <w:szCs w:val="21"/>
              </w:rPr>
            </w:pPr>
            <w:r>
              <w:rPr>
                <w:sz w:val="21"/>
                <w:szCs w:val="21"/>
              </w:rPr>
              <w:t>Adresa obalovny</w:t>
            </w:r>
          </w:p>
        </w:tc>
      </w:tr>
      <w:tr w:rsidR="00C061DE" w:rsidRPr="00B308DB" w:rsidTr="00D21EDE">
        <w:trPr>
          <w:trHeight w:val="556"/>
        </w:trPr>
        <w:tc>
          <w:tcPr>
            <w:tcW w:w="2693" w:type="dxa"/>
          </w:tcPr>
          <w:p w:rsidR="00C061DE" w:rsidRPr="00B308DB" w:rsidRDefault="00C061DE" w:rsidP="00D21EDE">
            <w:pPr>
              <w:tabs>
                <w:tab w:val="left" w:pos="61"/>
                <w:tab w:val="left" w:pos="6300"/>
              </w:tabs>
              <w:spacing w:before="120" w:after="120"/>
              <w:ind w:left="61"/>
              <w:rPr>
                <w:b/>
                <w:smallCaps/>
                <w:spacing w:val="20"/>
                <w:sz w:val="21"/>
                <w:szCs w:val="21"/>
              </w:rPr>
            </w:pPr>
            <w:r w:rsidRPr="009D58A1">
              <w:rPr>
                <w:b/>
                <w:sz w:val="21"/>
                <w:szCs w:val="21"/>
                <w:highlight w:val="yellow"/>
              </w:rPr>
              <w:t>***</w:t>
            </w:r>
          </w:p>
        </w:tc>
        <w:tc>
          <w:tcPr>
            <w:tcW w:w="1432" w:type="dxa"/>
          </w:tcPr>
          <w:p w:rsidR="00C061DE" w:rsidRPr="009D58A1" w:rsidRDefault="00C061DE" w:rsidP="00D21EDE">
            <w:pPr>
              <w:tabs>
                <w:tab w:val="left" w:pos="61"/>
                <w:tab w:val="left" w:pos="6300"/>
              </w:tabs>
              <w:spacing w:before="120" w:after="120"/>
              <w:ind w:left="61"/>
              <w:jc w:val="center"/>
              <w:rPr>
                <w:b/>
                <w:sz w:val="21"/>
                <w:szCs w:val="21"/>
                <w:highlight w:val="yellow"/>
              </w:rPr>
            </w:pPr>
            <w:r w:rsidRPr="009D58A1">
              <w:rPr>
                <w:b/>
                <w:sz w:val="21"/>
                <w:szCs w:val="21"/>
                <w:highlight w:val="yellow"/>
              </w:rPr>
              <w:t>***</w:t>
            </w:r>
          </w:p>
        </w:tc>
        <w:tc>
          <w:tcPr>
            <w:tcW w:w="5480" w:type="dxa"/>
          </w:tcPr>
          <w:p w:rsidR="00C061DE" w:rsidRPr="00B308DB" w:rsidRDefault="00C061DE" w:rsidP="00D21EDE">
            <w:pPr>
              <w:tabs>
                <w:tab w:val="left" w:pos="61"/>
                <w:tab w:val="left" w:pos="6300"/>
              </w:tabs>
              <w:spacing w:before="120" w:after="120"/>
              <w:ind w:left="61"/>
              <w:rPr>
                <w:b/>
                <w:smallCaps/>
                <w:spacing w:val="20"/>
                <w:sz w:val="21"/>
                <w:szCs w:val="21"/>
              </w:rPr>
            </w:pPr>
            <w:r w:rsidRPr="009D58A1">
              <w:rPr>
                <w:b/>
                <w:sz w:val="21"/>
                <w:szCs w:val="21"/>
                <w:highlight w:val="yellow"/>
              </w:rPr>
              <w:t>***</w:t>
            </w:r>
          </w:p>
        </w:tc>
      </w:tr>
    </w:tbl>
    <w:p w:rsidR="00C061DE" w:rsidRDefault="00C061DE" w:rsidP="00C061DE">
      <w:pPr>
        <w:tabs>
          <w:tab w:val="left" w:pos="1080"/>
        </w:tabs>
        <w:spacing w:before="120" w:after="120"/>
        <w:ind w:left="1080"/>
        <w:jc w:val="both"/>
        <w:rPr>
          <w:sz w:val="21"/>
          <w:szCs w:val="21"/>
        </w:rPr>
      </w:pPr>
      <w:r w:rsidRPr="007B4EC8">
        <w:rPr>
          <w:sz w:val="21"/>
          <w:szCs w:val="21"/>
        </w:rPr>
        <w:t>Zhotovitel je</w:t>
      </w:r>
      <w:r>
        <w:rPr>
          <w:sz w:val="21"/>
          <w:szCs w:val="21"/>
        </w:rPr>
        <w:t xml:space="preserve"> oprávněn provádět uvedenou dodávku </w:t>
      </w:r>
      <w:r w:rsidRPr="007B4EC8">
        <w:rPr>
          <w:sz w:val="21"/>
          <w:szCs w:val="21"/>
        </w:rPr>
        <w:t xml:space="preserve"> s pomocí jinýc</w:t>
      </w:r>
      <w:r>
        <w:rPr>
          <w:sz w:val="21"/>
          <w:szCs w:val="21"/>
        </w:rPr>
        <w:t>h subdodavatelů pokud tuto změnu prokazatelně oznámí objednateli.</w:t>
      </w:r>
    </w:p>
    <w:p w:rsidR="00C061DE" w:rsidRPr="007B4EC8" w:rsidRDefault="00C061DE" w:rsidP="00C061DE">
      <w:pPr>
        <w:numPr>
          <w:ilvl w:val="1"/>
          <w:numId w:val="31"/>
        </w:numPr>
        <w:tabs>
          <w:tab w:val="clear" w:pos="450"/>
          <w:tab w:val="num" w:pos="1080"/>
          <w:tab w:val="num" w:pos="1443"/>
        </w:tabs>
        <w:spacing w:before="120" w:after="120"/>
        <w:ind w:left="1080" w:hanging="540"/>
        <w:jc w:val="both"/>
        <w:rPr>
          <w:sz w:val="21"/>
          <w:szCs w:val="21"/>
        </w:rPr>
      </w:pPr>
      <w:r w:rsidRPr="007B4EC8">
        <w:rPr>
          <w:sz w:val="21"/>
          <w:szCs w:val="21"/>
        </w:rPr>
        <w:t>Zhotovitel je oprávněn provádět části díla s pomocí jiných subdodavatelů pohybujících se na staveništi po té, co objednateli prokazatelně písemně oznámí identifikaci subdodavatele a práce, které má subdodavatel provést.</w:t>
      </w:r>
    </w:p>
    <w:p w:rsidR="00C061DE" w:rsidRPr="00A15682" w:rsidRDefault="00C061DE" w:rsidP="00C061DE">
      <w:pPr>
        <w:numPr>
          <w:ilvl w:val="1"/>
          <w:numId w:val="31"/>
        </w:numPr>
        <w:tabs>
          <w:tab w:val="clear" w:pos="450"/>
          <w:tab w:val="num" w:pos="1080"/>
          <w:tab w:val="num" w:pos="1443"/>
        </w:tabs>
        <w:spacing w:before="120" w:after="120"/>
        <w:ind w:left="1080" w:hanging="540"/>
        <w:jc w:val="both"/>
        <w:rPr>
          <w:sz w:val="21"/>
          <w:szCs w:val="21"/>
        </w:rPr>
      </w:pPr>
      <w:r w:rsidRPr="000A7553">
        <w:rPr>
          <w:sz w:val="21"/>
          <w:szCs w:val="21"/>
        </w:rPr>
        <w:t xml:space="preserve">Zhotovitel odpovídá za činnost </w:t>
      </w:r>
      <w:r>
        <w:rPr>
          <w:sz w:val="21"/>
          <w:szCs w:val="21"/>
        </w:rPr>
        <w:t xml:space="preserve">subdodavatele </w:t>
      </w:r>
      <w:r w:rsidRPr="000A7553">
        <w:rPr>
          <w:sz w:val="21"/>
          <w:szCs w:val="21"/>
        </w:rPr>
        <w:t>tak, jako by jí prováděl sám.</w:t>
      </w:r>
    </w:p>
    <w:p w:rsidR="00E23F8D" w:rsidRPr="000A7553" w:rsidRDefault="00E23F8D" w:rsidP="009E713F">
      <w:pPr>
        <w:numPr>
          <w:ilvl w:val="0"/>
          <w:numId w:val="31"/>
        </w:numPr>
        <w:tabs>
          <w:tab w:val="clear" w:pos="720"/>
          <w:tab w:val="num" w:pos="540"/>
        </w:tabs>
        <w:spacing w:before="120" w:after="120"/>
        <w:ind w:left="540" w:hanging="540"/>
        <w:jc w:val="both"/>
        <w:rPr>
          <w:sz w:val="21"/>
          <w:szCs w:val="21"/>
        </w:rPr>
      </w:pPr>
      <w:r w:rsidRPr="000A7553">
        <w:rPr>
          <w:sz w:val="21"/>
          <w:szCs w:val="21"/>
        </w:rPr>
        <w:t xml:space="preserve">Bezpečnost a ochrana zdraví </w:t>
      </w:r>
      <w:r>
        <w:rPr>
          <w:sz w:val="21"/>
          <w:szCs w:val="21"/>
        </w:rPr>
        <w:t>(BOZ</w:t>
      </w:r>
      <w:r w:rsidRPr="000A7553">
        <w:rPr>
          <w:sz w:val="21"/>
          <w:szCs w:val="21"/>
        </w:rPr>
        <w:t>)</w:t>
      </w:r>
    </w:p>
    <w:p w:rsidR="00E23F8D" w:rsidRPr="000A7553" w:rsidRDefault="00E23F8D" w:rsidP="009E713F">
      <w:pPr>
        <w:numPr>
          <w:ilvl w:val="1"/>
          <w:numId w:val="31"/>
        </w:numPr>
        <w:tabs>
          <w:tab w:val="num" w:pos="1080"/>
        </w:tabs>
        <w:spacing w:before="120" w:after="120"/>
        <w:ind w:left="1080" w:hanging="540"/>
        <w:jc w:val="both"/>
        <w:rPr>
          <w:sz w:val="21"/>
          <w:szCs w:val="21"/>
        </w:rPr>
      </w:pPr>
      <w:r>
        <w:rPr>
          <w:sz w:val="21"/>
          <w:szCs w:val="21"/>
        </w:rPr>
        <w:t>Zhotovitel je odpovědný za BOZ</w:t>
      </w:r>
      <w:r w:rsidRPr="000A7553">
        <w:rPr>
          <w:sz w:val="21"/>
          <w:szCs w:val="21"/>
        </w:rPr>
        <w:t>.</w:t>
      </w:r>
      <w:r>
        <w:rPr>
          <w:sz w:val="21"/>
          <w:szCs w:val="21"/>
        </w:rPr>
        <w:t xml:space="preserve"> Zhotovitel je zejména povinen dodržovat veškeré bezpečnostní předpisy a dbát na bezpečnost všech osob, které mají právo být na staveništi.</w:t>
      </w:r>
    </w:p>
    <w:p w:rsidR="00E23F8D" w:rsidRPr="000A7553" w:rsidRDefault="00E23F8D" w:rsidP="009E713F">
      <w:pPr>
        <w:numPr>
          <w:ilvl w:val="1"/>
          <w:numId w:val="31"/>
        </w:numPr>
        <w:tabs>
          <w:tab w:val="num" w:pos="1080"/>
        </w:tabs>
        <w:spacing w:before="120" w:after="120"/>
        <w:ind w:left="1080" w:hanging="540"/>
        <w:jc w:val="both"/>
        <w:rPr>
          <w:sz w:val="21"/>
          <w:szCs w:val="21"/>
        </w:rPr>
      </w:pPr>
      <w:r w:rsidRPr="000A7553">
        <w:rPr>
          <w:sz w:val="21"/>
          <w:szCs w:val="21"/>
        </w:rPr>
        <w:t>Je-li obj</w:t>
      </w:r>
      <w:r>
        <w:rPr>
          <w:sz w:val="21"/>
          <w:szCs w:val="21"/>
        </w:rPr>
        <w:t>ednatelem určen koordinátor BOZP na staveništi (dále jen „koordinátor BOZP“)</w:t>
      </w:r>
      <w:r w:rsidRPr="000A7553">
        <w:rPr>
          <w:sz w:val="21"/>
          <w:szCs w:val="21"/>
        </w:rPr>
        <w:t>, poskytne mu zhotovitel veškerou součinnost</w:t>
      </w:r>
      <w:r>
        <w:rPr>
          <w:sz w:val="21"/>
          <w:szCs w:val="21"/>
        </w:rPr>
        <w:t xml:space="preserve"> a bude se při zhotovování stavby řídit jeho pokyny</w:t>
      </w:r>
      <w:r w:rsidRPr="000A7553">
        <w:rPr>
          <w:sz w:val="21"/>
          <w:szCs w:val="21"/>
        </w:rPr>
        <w:t>.</w:t>
      </w:r>
    </w:p>
    <w:p w:rsidR="00E23F8D" w:rsidRPr="008C4AC5" w:rsidRDefault="00E23F8D" w:rsidP="009E713F">
      <w:pPr>
        <w:numPr>
          <w:ilvl w:val="1"/>
          <w:numId w:val="31"/>
        </w:numPr>
        <w:tabs>
          <w:tab w:val="num" w:pos="1080"/>
        </w:tabs>
        <w:spacing w:before="120" w:after="120"/>
        <w:ind w:left="1080" w:hanging="540"/>
        <w:jc w:val="both"/>
        <w:rPr>
          <w:sz w:val="21"/>
          <w:szCs w:val="21"/>
        </w:rPr>
      </w:pPr>
      <w:r w:rsidRPr="008C4AC5">
        <w:rPr>
          <w:sz w:val="21"/>
          <w:szCs w:val="21"/>
        </w:rPr>
        <w:t xml:space="preserve">Vznikne-li v průběhu provádění díla zákonná nutnost určit koordinátora BOZP, zhotovitel to bezodkladně písemně oznámí objednateli. </w:t>
      </w:r>
    </w:p>
    <w:p w:rsidR="00E23F8D" w:rsidRPr="008C4AC5" w:rsidRDefault="00E23F8D" w:rsidP="009E713F">
      <w:pPr>
        <w:numPr>
          <w:ilvl w:val="0"/>
          <w:numId w:val="31"/>
        </w:numPr>
        <w:tabs>
          <w:tab w:val="clear" w:pos="720"/>
          <w:tab w:val="num" w:pos="540"/>
        </w:tabs>
        <w:spacing w:before="120" w:after="120"/>
        <w:ind w:left="540" w:hanging="540"/>
        <w:jc w:val="both"/>
        <w:rPr>
          <w:sz w:val="21"/>
          <w:szCs w:val="21"/>
        </w:rPr>
      </w:pPr>
      <w:r w:rsidRPr="008C4AC5">
        <w:rPr>
          <w:sz w:val="21"/>
          <w:szCs w:val="21"/>
        </w:rPr>
        <w:t>Zhotovitel se zavazuje udělit objednateli souhlas s předčasným užíváním stavby, nebo jejích jednotlivých úseků a uzavřít příslušnou dohodu v případě, že jej o to objednatel požádá.</w:t>
      </w:r>
    </w:p>
    <w:p w:rsidR="00E23F8D" w:rsidRDefault="00E23F8D" w:rsidP="009E713F">
      <w:pPr>
        <w:numPr>
          <w:ilvl w:val="0"/>
          <w:numId w:val="31"/>
        </w:numPr>
        <w:tabs>
          <w:tab w:val="clear" w:pos="720"/>
          <w:tab w:val="num" w:pos="540"/>
        </w:tabs>
        <w:spacing w:before="120" w:after="120"/>
        <w:ind w:left="540" w:hanging="540"/>
        <w:jc w:val="both"/>
        <w:rPr>
          <w:sz w:val="21"/>
          <w:szCs w:val="21"/>
        </w:rPr>
      </w:pPr>
      <w:r w:rsidRPr="000A7553">
        <w:rPr>
          <w:sz w:val="21"/>
          <w:szCs w:val="21"/>
        </w:rPr>
        <w:t xml:space="preserve">Zhotovitel nese </w:t>
      </w:r>
      <w:r w:rsidRPr="008C4AC5">
        <w:rPr>
          <w:sz w:val="21"/>
          <w:szCs w:val="21"/>
        </w:rPr>
        <w:t xml:space="preserve">odpovědnost původce odpadů. Zhotovitel je povinen veškerý nepoužitelný materiál zlikvidovat v souladu se zákonem o odpadech. Nepoužitelný materiál je materiál, který vznikl při provádění díla a není předmětem díla, </w:t>
      </w:r>
      <w:r>
        <w:rPr>
          <w:sz w:val="21"/>
          <w:szCs w:val="21"/>
        </w:rPr>
        <w:t>s výjimkou vyfrézované balené</w:t>
      </w:r>
      <w:r w:rsidRPr="008C4AC5">
        <w:rPr>
          <w:sz w:val="21"/>
          <w:szCs w:val="21"/>
        </w:rPr>
        <w:t>, kterou zhotovitel uloží na pracovišti zhotovitele – skládka Blansko.</w:t>
      </w:r>
    </w:p>
    <w:p w:rsidR="00D650E7" w:rsidRDefault="00D650E7" w:rsidP="009E713F">
      <w:pPr>
        <w:numPr>
          <w:ilvl w:val="0"/>
          <w:numId w:val="31"/>
        </w:numPr>
        <w:tabs>
          <w:tab w:val="clear" w:pos="720"/>
          <w:tab w:val="num" w:pos="540"/>
        </w:tabs>
        <w:spacing w:before="120" w:after="120"/>
        <w:ind w:left="540" w:hanging="540"/>
        <w:jc w:val="both"/>
        <w:rPr>
          <w:sz w:val="21"/>
          <w:szCs w:val="21"/>
        </w:rPr>
      </w:pPr>
      <w:r>
        <w:rPr>
          <w:sz w:val="21"/>
          <w:szCs w:val="21"/>
        </w:rPr>
        <w:t>Vodorovné dopravní značení V18 – Optická psychologická brzda bude provedena po pokládce obrusné vrstvy vozovky v rámci stavby II/379 Tišnov – Lipůvky, stavba Nuzířov – Lipůvka, nebude-li dohodnuto jinak.</w:t>
      </w:r>
    </w:p>
    <w:p w:rsidR="00C061DE" w:rsidRPr="008C4AC5" w:rsidRDefault="00C061DE" w:rsidP="00C061DE">
      <w:pPr>
        <w:numPr>
          <w:ilvl w:val="0"/>
          <w:numId w:val="31"/>
        </w:numPr>
        <w:tabs>
          <w:tab w:val="clear" w:pos="720"/>
          <w:tab w:val="num" w:pos="540"/>
        </w:tabs>
        <w:spacing w:before="120" w:after="120"/>
        <w:ind w:left="540" w:hanging="540"/>
        <w:jc w:val="both"/>
        <w:rPr>
          <w:sz w:val="21"/>
          <w:szCs w:val="21"/>
        </w:rPr>
      </w:pPr>
      <w:r w:rsidRPr="00BF1E21">
        <w:rPr>
          <w:sz w:val="21"/>
          <w:szCs w:val="21"/>
        </w:rPr>
        <w:t>Pokud bude možná úplná uzavírka silnice, budou provedeny pokládky obrusné vrstvy vozovky najednou bez středové pracovní spáry.</w:t>
      </w:r>
      <w:r>
        <w:rPr>
          <w:sz w:val="21"/>
          <w:szCs w:val="21"/>
        </w:rPr>
        <w:t xml:space="preserve">  </w:t>
      </w:r>
    </w:p>
    <w:p w:rsidR="00E23F8D" w:rsidRDefault="00E23F8D" w:rsidP="009E713F">
      <w:pPr>
        <w:spacing w:before="120" w:after="120"/>
        <w:rPr>
          <w:b/>
          <w:smallCaps/>
          <w:spacing w:val="20"/>
          <w:sz w:val="21"/>
          <w:szCs w:val="21"/>
        </w:rPr>
      </w:pPr>
    </w:p>
    <w:p w:rsidR="00E23F8D" w:rsidRDefault="00E23F8D" w:rsidP="00971C70">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Prostor staveniště</w:t>
      </w:r>
    </w:p>
    <w:p w:rsidR="00E23F8D" w:rsidRPr="00832662" w:rsidRDefault="00E23F8D" w:rsidP="00971C70">
      <w:pPr>
        <w:numPr>
          <w:ilvl w:val="0"/>
          <w:numId w:val="7"/>
        </w:numPr>
        <w:tabs>
          <w:tab w:val="clear" w:pos="720"/>
          <w:tab w:val="num" w:pos="540"/>
        </w:tabs>
        <w:spacing w:before="120" w:after="120"/>
        <w:ind w:left="540" w:hanging="540"/>
        <w:jc w:val="both"/>
        <w:rPr>
          <w:sz w:val="21"/>
          <w:szCs w:val="21"/>
        </w:rPr>
      </w:pPr>
      <w:r>
        <w:rPr>
          <w:sz w:val="21"/>
          <w:szCs w:val="21"/>
        </w:rPr>
        <w:t>Zhotovitel se seznámil se stavem prostoru staveniště a poměry na něm.</w:t>
      </w:r>
      <w:r w:rsidRPr="009B386F">
        <w:rPr>
          <w:sz w:val="21"/>
          <w:szCs w:val="21"/>
        </w:rPr>
        <w:t xml:space="preserve"> </w:t>
      </w:r>
      <w:r w:rsidRPr="00832662">
        <w:rPr>
          <w:sz w:val="21"/>
          <w:szCs w:val="21"/>
        </w:rPr>
        <w:t>Zhotovitel je oprávněn</w:t>
      </w:r>
      <w:r>
        <w:rPr>
          <w:sz w:val="21"/>
          <w:szCs w:val="21"/>
        </w:rPr>
        <w:t xml:space="preserve"> prostor staveniště </w:t>
      </w:r>
      <w:r w:rsidRPr="00832662">
        <w:rPr>
          <w:sz w:val="21"/>
          <w:szCs w:val="21"/>
        </w:rPr>
        <w:t>užívat výhradně k naplnění účelu této smlouvy.</w:t>
      </w:r>
    </w:p>
    <w:p w:rsidR="00E23F8D" w:rsidRPr="000A7553" w:rsidRDefault="00E23F8D" w:rsidP="00971C70">
      <w:pPr>
        <w:numPr>
          <w:ilvl w:val="0"/>
          <w:numId w:val="7"/>
        </w:numPr>
        <w:tabs>
          <w:tab w:val="clear" w:pos="720"/>
          <w:tab w:val="num" w:pos="540"/>
        </w:tabs>
        <w:spacing w:before="120" w:after="120"/>
        <w:ind w:left="540" w:hanging="540"/>
        <w:jc w:val="both"/>
        <w:rPr>
          <w:sz w:val="21"/>
          <w:szCs w:val="21"/>
        </w:rPr>
      </w:pPr>
      <w:r>
        <w:rPr>
          <w:sz w:val="21"/>
          <w:szCs w:val="21"/>
        </w:rPr>
        <w:t>Prostor staveniště je vymezen</w:t>
      </w:r>
      <w:r w:rsidRPr="000A7553">
        <w:rPr>
          <w:sz w:val="21"/>
          <w:szCs w:val="21"/>
        </w:rPr>
        <w:t xml:space="preserve"> </w:t>
      </w:r>
      <w:r>
        <w:rPr>
          <w:sz w:val="21"/>
          <w:szCs w:val="21"/>
        </w:rPr>
        <w:t>zadáním stavby</w:t>
      </w:r>
      <w:r w:rsidRPr="000A7553">
        <w:rPr>
          <w:sz w:val="21"/>
          <w:szCs w:val="21"/>
        </w:rPr>
        <w:t xml:space="preserve">. Bude-li zhotovitel pro zhotovení </w:t>
      </w:r>
      <w:r>
        <w:rPr>
          <w:sz w:val="21"/>
          <w:szCs w:val="21"/>
        </w:rPr>
        <w:t>stavby</w:t>
      </w:r>
      <w:r w:rsidRPr="000A7553">
        <w:rPr>
          <w:sz w:val="21"/>
          <w:szCs w:val="21"/>
        </w:rPr>
        <w:t xml:space="preserve"> potřebovat prostor větší</w:t>
      </w:r>
      <w:r>
        <w:rPr>
          <w:sz w:val="21"/>
          <w:szCs w:val="21"/>
        </w:rPr>
        <w:t>,</w:t>
      </w:r>
      <w:r w:rsidRPr="000A7553">
        <w:rPr>
          <w:sz w:val="21"/>
          <w:szCs w:val="21"/>
        </w:rPr>
        <w:t xml:space="preserve"> zajistí jej na vlastní náklady.</w:t>
      </w:r>
    </w:p>
    <w:p w:rsidR="00E23F8D" w:rsidRDefault="00E23F8D" w:rsidP="00971C70">
      <w:pPr>
        <w:numPr>
          <w:ilvl w:val="0"/>
          <w:numId w:val="7"/>
        </w:numPr>
        <w:tabs>
          <w:tab w:val="clear" w:pos="720"/>
          <w:tab w:val="num" w:pos="540"/>
        </w:tabs>
        <w:spacing w:before="120" w:after="120"/>
        <w:ind w:left="540" w:hanging="540"/>
        <w:jc w:val="both"/>
        <w:rPr>
          <w:sz w:val="21"/>
          <w:szCs w:val="21"/>
        </w:rPr>
      </w:pPr>
      <w:r w:rsidRPr="000A7553">
        <w:rPr>
          <w:sz w:val="21"/>
          <w:szCs w:val="21"/>
        </w:rPr>
        <w:t xml:space="preserve">Zhotovitel </w:t>
      </w:r>
      <w:r>
        <w:rPr>
          <w:sz w:val="21"/>
          <w:szCs w:val="21"/>
        </w:rPr>
        <w:t xml:space="preserve">je v souladu s projektovou dokumentací povinen: </w:t>
      </w:r>
    </w:p>
    <w:p w:rsidR="00E23F8D" w:rsidRPr="008C4AC5" w:rsidRDefault="00E23F8D" w:rsidP="00A60B81">
      <w:pPr>
        <w:numPr>
          <w:ilvl w:val="2"/>
          <w:numId w:val="7"/>
        </w:numPr>
        <w:tabs>
          <w:tab w:val="num" w:pos="1418"/>
        </w:tabs>
        <w:ind w:left="1418" w:hanging="181"/>
        <w:jc w:val="both"/>
        <w:rPr>
          <w:sz w:val="21"/>
          <w:szCs w:val="21"/>
        </w:rPr>
      </w:pPr>
      <w:r w:rsidRPr="008C4AC5">
        <w:rPr>
          <w:sz w:val="21"/>
          <w:szCs w:val="21"/>
        </w:rPr>
        <w:t>Vytyčit veškeré inženýrské sítě v prostoru staveniště.</w:t>
      </w:r>
    </w:p>
    <w:p w:rsidR="00E23F8D" w:rsidRPr="008C4AC5" w:rsidRDefault="00E23F8D" w:rsidP="00A60B81">
      <w:pPr>
        <w:numPr>
          <w:ilvl w:val="2"/>
          <w:numId w:val="7"/>
        </w:numPr>
        <w:tabs>
          <w:tab w:val="num" w:pos="1418"/>
        </w:tabs>
        <w:ind w:left="1418" w:hanging="181"/>
        <w:jc w:val="both"/>
        <w:rPr>
          <w:sz w:val="21"/>
          <w:szCs w:val="21"/>
        </w:rPr>
      </w:pPr>
      <w:r w:rsidRPr="008C4AC5">
        <w:rPr>
          <w:sz w:val="21"/>
          <w:szCs w:val="21"/>
        </w:rPr>
        <w:t>Vytyčit obvod prostoru staveniště.</w:t>
      </w:r>
    </w:p>
    <w:p w:rsidR="00E23F8D" w:rsidRPr="008C4AC5" w:rsidRDefault="00E23F8D" w:rsidP="00A60B81">
      <w:pPr>
        <w:numPr>
          <w:ilvl w:val="2"/>
          <w:numId w:val="7"/>
        </w:numPr>
        <w:tabs>
          <w:tab w:val="num" w:pos="1418"/>
        </w:tabs>
        <w:ind w:left="1418" w:hanging="181"/>
        <w:jc w:val="both"/>
        <w:rPr>
          <w:sz w:val="21"/>
          <w:szCs w:val="21"/>
        </w:rPr>
      </w:pPr>
      <w:r w:rsidRPr="008C4AC5">
        <w:rPr>
          <w:sz w:val="21"/>
          <w:szCs w:val="21"/>
        </w:rPr>
        <w:t xml:space="preserve">Zajistit zařízení staveniště. </w:t>
      </w:r>
    </w:p>
    <w:p w:rsidR="00E23F8D" w:rsidRPr="008C4AC5" w:rsidRDefault="00E23F8D" w:rsidP="00971C70">
      <w:pPr>
        <w:numPr>
          <w:ilvl w:val="0"/>
          <w:numId w:val="7"/>
        </w:numPr>
        <w:tabs>
          <w:tab w:val="clear" w:pos="720"/>
          <w:tab w:val="num" w:pos="540"/>
        </w:tabs>
        <w:spacing w:before="120" w:after="120"/>
        <w:ind w:left="540" w:hanging="540"/>
        <w:jc w:val="both"/>
        <w:rPr>
          <w:sz w:val="21"/>
          <w:szCs w:val="21"/>
        </w:rPr>
      </w:pPr>
      <w:r w:rsidRPr="00AE2621">
        <w:rPr>
          <w:sz w:val="21"/>
          <w:szCs w:val="21"/>
        </w:rPr>
        <w:t xml:space="preserve">Zhotovitel je povinen zajistit organizaci dopravy v průběhu </w:t>
      </w:r>
      <w:r w:rsidRPr="00C421E9">
        <w:rPr>
          <w:sz w:val="21"/>
          <w:szCs w:val="21"/>
        </w:rPr>
        <w:t xml:space="preserve">provádění díla; </w:t>
      </w:r>
      <w:r w:rsidRPr="00B206B5">
        <w:rPr>
          <w:sz w:val="21"/>
          <w:szCs w:val="21"/>
        </w:rPr>
        <w:t xml:space="preserve">k tomuto účelu je zhotovitel zejména povinen </w:t>
      </w:r>
      <w:r w:rsidRPr="008C4AC5">
        <w:rPr>
          <w:sz w:val="21"/>
          <w:szCs w:val="21"/>
        </w:rPr>
        <w:t>zajistit:</w:t>
      </w:r>
    </w:p>
    <w:p w:rsidR="00E23F8D" w:rsidRPr="008C4AC5" w:rsidRDefault="00E23F8D" w:rsidP="00971C70">
      <w:pPr>
        <w:numPr>
          <w:ilvl w:val="2"/>
          <w:numId w:val="7"/>
        </w:numPr>
        <w:tabs>
          <w:tab w:val="num" w:pos="1418"/>
        </w:tabs>
        <w:ind w:left="1418" w:hanging="142"/>
        <w:jc w:val="both"/>
        <w:rPr>
          <w:sz w:val="21"/>
          <w:szCs w:val="21"/>
        </w:rPr>
      </w:pPr>
      <w:r w:rsidRPr="008C4AC5">
        <w:rPr>
          <w:sz w:val="21"/>
          <w:szCs w:val="21"/>
        </w:rPr>
        <w:t>Povolení k uzavírkám.</w:t>
      </w:r>
    </w:p>
    <w:p w:rsidR="00E23F8D" w:rsidRPr="008C4AC5" w:rsidRDefault="00E23F8D" w:rsidP="00971C70">
      <w:pPr>
        <w:numPr>
          <w:ilvl w:val="2"/>
          <w:numId w:val="7"/>
        </w:numPr>
        <w:tabs>
          <w:tab w:val="num" w:pos="1418"/>
        </w:tabs>
        <w:ind w:left="1418" w:hanging="142"/>
        <w:jc w:val="both"/>
        <w:rPr>
          <w:sz w:val="21"/>
          <w:szCs w:val="21"/>
        </w:rPr>
      </w:pPr>
      <w:r w:rsidRPr="008C4AC5">
        <w:rPr>
          <w:sz w:val="21"/>
          <w:szCs w:val="21"/>
        </w:rPr>
        <w:t>Stanovení dočasného dopravního značení.</w:t>
      </w:r>
    </w:p>
    <w:p w:rsidR="00E23F8D" w:rsidRPr="008C4AC5" w:rsidRDefault="00E23F8D" w:rsidP="00971C70">
      <w:pPr>
        <w:numPr>
          <w:ilvl w:val="2"/>
          <w:numId w:val="7"/>
        </w:numPr>
        <w:tabs>
          <w:tab w:val="num" w:pos="1418"/>
        </w:tabs>
        <w:ind w:left="1418" w:hanging="142"/>
        <w:jc w:val="both"/>
        <w:rPr>
          <w:sz w:val="21"/>
          <w:szCs w:val="21"/>
        </w:rPr>
      </w:pPr>
      <w:r w:rsidRPr="008C4AC5">
        <w:rPr>
          <w:sz w:val="21"/>
          <w:szCs w:val="21"/>
        </w:rPr>
        <w:t>Umístění, údržbu, přemístění a odstranění dočasného dopravního značení.</w:t>
      </w:r>
    </w:p>
    <w:p w:rsidR="00E23F8D" w:rsidRPr="008C4AC5" w:rsidRDefault="00E23F8D" w:rsidP="008C4AC5">
      <w:pPr>
        <w:numPr>
          <w:ilvl w:val="2"/>
          <w:numId w:val="7"/>
        </w:numPr>
        <w:tabs>
          <w:tab w:val="num" w:pos="1418"/>
        </w:tabs>
        <w:ind w:left="1418" w:hanging="142"/>
        <w:jc w:val="both"/>
        <w:rPr>
          <w:sz w:val="21"/>
          <w:szCs w:val="21"/>
        </w:rPr>
      </w:pPr>
      <w:r w:rsidRPr="008C4AC5">
        <w:rPr>
          <w:sz w:val="21"/>
          <w:szCs w:val="21"/>
        </w:rPr>
        <w:t>Povolení zvláštního užívání komunikací.</w:t>
      </w:r>
    </w:p>
    <w:p w:rsidR="00E23F8D" w:rsidRPr="008C4AC5" w:rsidRDefault="00E23F8D" w:rsidP="00971C70">
      <w:pPr>
        <w:numPr>
          <w:ilvl w:val="2"/>
          <w:numId w:val="7"/>
        </w:numPr>
        <w:tabs>
          <w:tab w:val="num" w:pos="1418"/>
        </w:tabs>
        <w:ind w:left="1418" w:hanging="142"/>
        <w:jc w:val="both"/>
        <w:rPr>
          <w:sz w:val="21"/>
          <w:szCs w:val="21"/>
        </w:rPr>
      </w:pPr>
      <w:r w:rsidRPr="008C4AC5">
        <w:rPr>
          <w:sz w:val="21"/>
          <w:szCs w:val="21"/>
        </w:rPr>
        <w:t>Po dohodě s vlastníky přístupy a příjezdy k sousedním nemovitostem.</w:t>
      </w:r>
    </w:p>
    <w:p w:rsidR="00E23F8D" w:rsidRPr="008C4AC5" w:rsidRDefault="00E23F8D" w:rsidP="00971C70">
      <w:pPr>
        <w:numPr>
          <w:ilvl w:val="0"/>
          <w:numId w:val="7"/>
        </w:numPr>
        <w:tabs>
          <w:tab w:val="clear" w:pos="720"/>
          <w:tab w:val="num" w:pos="540"/>
        </w:tabs>
        <w:spacing w:before="120" w:after="120"/>
        <w:ind w:left="540" w:hanging="540"/>
        <w:jc w:val="both"/>
        <w:rPr>
          <w:sz w:val="21"/>
          <w:szCs w:val="21"/>
        </w:rPr>
      </w:pPr>
      <w:r w:rsidRPr="008C4AC5">
        <w:rPr>
          <w:sz w:val="21"/>
          <w:szCs w:val="21"/>
        </w:rPr>
        <w:t>Zhotovitel je povinen informovat objednatele v dostatečném předstihu, a není-li to možné, tak bezodkladně po té, co se o takové skutečnosti doví, o výskytu osob na staveništi, s výjimkou zaměstnanců objednatele a zhotovitele projektanta, osob při výkonu veřejné správy, případně dalších osob, o kterých to objednatel určí.</w:t>
      </w:r>
    </w:p>
    <w:p w:rsidR="00E23F8D" w:rsidRPr="00AE2621" w:rsidRDefault="00E23F8D" w:rsidP="00971C70">
      <w:pPr>
        <w:numPr>
          <w:ilvl w:val="0"/>
          <w:numId w:val="7"/>
        </w:numPr>
        <w:tabs>
          <w:tab w:val="clear" w:pos="720"/>
          <w:tab w:val="num" w:pos="540"/>
        </w:tabs>
        <w:spacing w:before="120" w:after="120"/>
        <w:ind w:left="540" w:hanging="540"/>
        <w:jc w:val="both"/>
        <w:rPr>
          <w:sz w:val="21"/>
          <w:szCs w:val="21"/>
        </w:rPr>
      </w:pPr>
      <w:r w:rsidRPr="00AE2621">
        <w:rPr>
          <w:sz w:val="21"/>
          <w:szCs w:val="21"/>
        </w:rPr>
        <w:t>Z</w:t>
      </w:r>
      <w:r>
        <w:rPr>
          <w:sz w:val="21"/>
          <w:szCs w:val="21"/>
        </w:rPr>
        <w:t>hotovitel je povinen udržovat v prostoru staveniště</w:t>
      </w:r>
      <w:r w:rsidRPr="00AE2621">
        <w:rPr>
          <w:sz w:val="21"/>
          <w:szCs w:val="21"/>
        </w:rPr>
        <w:t xml:space="preserve"> pořádek a čistotu.</w:t>
      </w:r>
      <w:r>
        <w:rPr>
          <w:sz w:val="21"/>
          <w:szCs w:val="21"/>
        </w:rPr>
        <w:t xml:space="preserve"> </w:t>
      </w:r>
      <w:r w:rsidRPr="00AE2621">
        <w:rPr>
          <w:sz w:val="21"/>
          <w:szCs w:val="21"/>
        </w:rPr>
        <w:t>Zhotovitel je povinen dodržovat veškeré technické i právní předpisy zejména na úseku životního prostředí, nakládání s odpady, bezpečnosti práce, provozu pozemních komunikací, památkové péče apod.</w:t>
      </w:r>
    </w:p>
    <w:p w:rsidR="00E23F8D" w:rsidRDefault="00E23F8D" w:rsidP="009E713F">
      <w:pPr>
        <w:spacing w:before="120" w:after="120"/>
        <w:rPr>
          <w:b/>
          <w:smallCaps/>
          <w:spacing w:val="20"/>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 xml:space="preserve">Změny </w:t>
      </w:r>
      <w:r w:rsidRPr="00E53A94">
        <w:rPr>
          <w:b/>
          <w:smallCaps/>
          <w:spacing w:val="20"/>
          <w:sz w:val="21"/>
          <w:szCs w:val="21"/>
        </w:rPr>
        <w:t>zadání</w:t>
      </w:r>
      <w:r>
        <w:rPr>
          <w:b/>
          <w:smallCaps/>
          <w:spacing w:val="20"/>
          <w:sz w:val="21"/>
          <w:szCs w:val="21"/>
        </w:rPr>
        <w:t xml:space="preserve"> stavby</w:t>
      </w:r>
    </w:p>
    <w:p w:rsidR="00E23F8D" w:rsidRPr="000A7553" w:rsidRDefault="00E23F8D" w:rsidP="009E713F">
      <w:pPr>
        <w:numPr>
          <w:ilvl w:val="0"/>
          <w:numId w:val="15"/>
        </w:numPr>
        <w:tabs>
          <w:tab w:val="clear" w:pos="720"/>
          <w:tab w:val="num" w:pos="540"/>
        </w:tabs>
        <w:spacing w:before="120" w:after="120"/>
        <w:ind w:left="540" w:hanging="540"/>
        <w:jc w:val="both"/>
        <w:rPr>
          <w:sz w:val="21"/>
          <w:szCs w:val="21"/>
        </w:rPr>
      </w:pPr>
      <w:r w:rsidRPr="000A7553">
        <w:rPr>
          <w:sz w:val="21"/>
          <w:szCs w:val="21"/>
        </w:rPr>
        <w:t xml:space="preserve">Zhotovitel je povinen bezodkladně objednatele informovat o zjištění nutnosti změny </w:t>
      </w:r>
      <w:r>
        <w:rPr>
          <w:sz w:val="21"/>
          <w:szCs w:val="21"/>
        </w:rPr>
        <w:t>zadání stavby</w:t>
      </w:r>
      <w:r w:rsidRPr="000A7553">
        <w:rPr>
          <w:sz w:val="21"/>
          <w:szCs w:val="21"/>
        </w:rPr>
        <w:t xml:space="preserve">. </w:t>
      </w:r>
    </w:p>
    <w:p w:rsidR="00E23F8D" w:rsidRDefault="00E23F8D" w:rsidP="009E713F">
      <w:pPr>
        <w:numPr>
          <w:ilvl w:val="0"/>
          <w:numId w:val="15"/>
        </w:numPr>
        <w:tabs>
          <w:tab w:val="clear" w:pos="720"/>
          <w:tab w:val="num" w:pos="540"/>
        </w:tabs>
        <w:spacing w:before="120" w:after="120"/>
        <w:ind w:left="540" w:hanging="540"/>
        <w:jc w:val="both"/>
        <w:rPr>
          <w:sz w:val="21"/>
          <w:szCs w:val="21"/>
        </w:rPr>
      </w:pPr>
      <w:r w:rsidRPr="000A7553">
        <w:rPr>
          <w:sz w:val="21"/>
          <w:szCs w:val="21"/>
        </w:rPr>
        <w:t xml:space="preserve">Je-li zjištěno, že některé z prací, které jsou součástí </w:t>
      </w:r>
      <w:r>
        <w:rPr>
          <w:sz w:val="21"/>
          <w:szCs w:val="21"/>
        </w:rPr>
        <w:t>zadání stavby</w:t>
      </w:r>
      <w:r w:rsidRPr="000A7553">
        <w:rPr>
          <w:sz w:val="21"/>
          <w:szCs w:val="21"/>
        </w:rPr>
        <w:t xml:space="preserve">, není účelné provádět, sepíše </w:t>
      </w:r>
      <w:r>
        <w:rPr>
          <w:sz w:val="21"/>
          <w:szCs w:val="21"/>
        </w:rPr>
        <w:t xml:space="preserve">se o tom </w:t>
      </w:r>
      <w:r w:rsidRPr="000A7553">
        <w:rPr>
          <w:sz w:val="21"/>
          <w:szCs w:val="21"/>
        </w:rPr>
        <w:t xml:space="preserve">záznam do stavebního deníku. </w:t>
      </w:r>
    </w:p>
    <w:p w:rsidR="00E23F8D" w:rsidRPr="000A7553" w:rsidRDefault="00E23F8D" w:rsidP="009E713F">
      <w:pPr>
        <w:numPr>
          <w:ilvl w:val="0"/>
          <w:numId w:val="15"/>
        </w:numPr>
        <w:tabs>
          <w:tab w:val="clear" w:pos="720"/>
          <w:tab w:val="num" w:pos="540"/>
        </w:tabs>
        <w:spacing w:before="120" w:after="120"/>
        <w:ind w:left="540" w:hanging="540"/>
        <w:jc w:val="both"/>
        <w:rPr>
          <w:sz w:val="21"/>
          <w:szCs w:val="21"/>
        </w:rPr>
      </w:pPr>
      <w:r w:rsidRPr="000A7553">
        <w:rPr>
          <w:sz w:val="21"/>
          <w:szCs w:val="21"/>
        </w:rPr>
        <w:t xml:space="preserve">Je-li zjištěna potřeba </w:t>
      </w:r>
      <w:r>
        <w:rPr>
          <w:sz w:val="21"/>
          <w:szCs w:val="21"/>
        </w:rPr>
        <w:t xml:space="preserve">dodatečných prací, změn, či nových prací </w:t>
      </w:r>
      <w:r w:rsidRPr="000A7553">
        <w:rPr>
          <w:sz w:val="21"/>
          <w:szCs w:val="21"/>
        </w:rPr>
        <w:t>bude postupováno v souladu se zákonem o veřejných zakázkách a dalšími pravidly pro zadávání veřejných zakázek pro objednatele závaznými.</w:t>
      </w:r>
    </w:p>
    <w:p w:rsidR="00E23F8D" w:rsidRPr="000A7553" w:rsidRDefault="00E23F8D" w:rsidP="009E713F">
      <w:pPr>
        <w:numPr>
          <w:ilvl w:val="0"/>
          <w:numId w:val="15"/>
        </w:numPr>
        <w:tabs>
          <w:tab w:val="clear" w:pos="720"/>
          <w:tab w:val="num" w:pos="540"/>
        </w:tabs>
        <w:spacing w:before="120" w:after="120"/>
        <w:ind w:left="540" w:hanging="540"/>
        <w:jc w:val="both"/>
        <w:rPr>
          <w:sz w:val="21"/>
          <w:szCs w:val="21"/>
        </w:rPr>
      </w:pPr>
      <w:r w:rsidRPr="000A7553">
        <w:rPr>
          <w:sz w:val="21"/>
          <w:szCs w:val="21"/>
        </w:rPr>
        <w:t xml:space="preserve">Bude-li zhotovitel vyzván k podání nabídky </w:t>
      </w:r>
      <w:r>
        <w:rPr>
          <w:sz w:val="21"/>
          <w:szCs w:val="21"/>
        </w:rPr>
        <w:t>související s touto smlouvou</w:t>
      </w:r>
      <w:r w:rsidRPr="000A7553">
        <w:rPr>
          <w:sz w:val="21"/>
          <w:szCs w:val="21"/>
        </w:rPr>
        <w:t>, je povinen nabídku předložit</w:t>
      </w:r>
      <w:r>
        <w:rPr>
          <w:sz w:val="21"/>
          <w:szCs w:val="21"/>
        </w:rPr>
        <w:t xml:space="preserve">. </w:t>
      </w:r>
      <w:r w:rsidRPr="000A7553">
        <w:rPr>
          <w:sz w:val="21"/>
          <w:szCs w:val="21"/>
        </w:rPr>
        <w:t xml:space="preserve">Součástí nabídky bude oceněný soupis prací, </w:t>
      </w:r>
      <w:r w:rsidRPr="008C4AC5">
        <w:rPr>
          <w:sz w:val="21"/>
          <w:szCs w:val="21"/>
        </w:rPr>
        <w:t>zpracovaný ve výměnném formátu ASPE a ve</w:t>
      </w:r>
      <w:r>
        <w:rPr>
          <w:sz w:val="21"/>
          <w:szCs w:val="21"/>
        </w:rPr>
        <w:t xml:space="preserve"> formátu *.xls</w:t>
      </w:r>
      <w:r w:rsidRPr="000A7553">
        <w:rPr>
          <w:sz w:val="21"/>
          <w:szCs w:val="21"/>
        </w:rPr>
        <w:t xml:space="preserve">. </w:t>
      </w:r>
    </w:p>
    <w:p w:rsidR="00E23F8D" w:rsidRDefault="00E23F8D" w:rsidP="009E713F">
      <w:pPr>
        <w:numPr>
          <w:ilvl w:val="0"/>
          <w:numId w:val="15"/>
        </w:numPr>
        <w:tabs>
          <w:tab w:val="clear" w:pos="720"/>
          <w:tab w:val="num" w:pos="540"/>
        </w:tabs>
        <w:spacing w:before="120" w:after="120"/>
        <w:ind w:left="540" w:hanging="540"/>
        <w:jc w:val="both"/>
        <w:rPr>
          <w:sz w:val="21"/>
          <w:szCs w:val="21"/>
        </w:rPr>
      </w:pPr>
      <w:r>
        <w:rPr>
          <w:sz w:val="21"/>
          <w:szCs w:val="21"/>
        </w:rPr>
        <w:t>Cena dodatečných a nových prací bude určena následovně</w:t>
      </w:r>
      <w:r w:rsidRPr="000A7553">
        <w:rPr>
          <w:sz w:val="21"/>
          <w:szCs w:val="21"/>
        </w:rPr>
        <w:t xml:space="preserve">: </w:t>
      </w:r>
    </w:p>
    <w:p w:rsidR="00E23F8D" w:rsidRDefault="00E23F8D" w:rsidP="009E713F">
      <w:pPr>
        <w:numPr>
          <w:ilvl w:val="1"/>
          <w:numId w:val="15"/>
        </w:numPr>
        <w:tabs>
          <w:tab w:val="clear" w:pos="810"/>
          <w:tab w:val="num" w:pos="900"/>
        </w:tabs>
        <w:spacing w:before="120" w:after="120"/>
        <w:ind w:left="900" w:hanging="360"/>
        <w:jc w:val="both"/>
        <w:rPr>
          <w:sz w:val="21"/>
          <w:szCs w:val="21"/>
        </w:rPr>
      </w:pPr>
      <w:r w:rsidRPr="00723472">
        <w:rPr>
          <w:sz w:val="21"/>
          <w:szCs w:val="21"/>
        </w:rPr>
        <w:t xml:space="preserve">Zhotovitel ocení jednotkové ceny </w:t>
      </w:r>
      <w:r>
        <w:rPr>
          <w:sz w:val="21"/>
          <w:szCs w:val="21"/>
        </w:rPr>
        <w:t>výší</w:t>
      </w:r>
      <w:r w:rsidRPr="00723472">
        <w:rPr>
          <w:sz w:val="21"/>
          <w:szCs w:val="21"/>
        </w:rPr>
        <w:t xml:space="preserve"> odpovídající výši jednotkových cen </w:t>
      </w:r>
      <w:r>
        <w:rPr>
          <w:sz w:val="21"/>
          <w:szCs w:val="21"/>
        </w:rPr>
        <w:t xml:space="preserve">uvedených v </w:t>
      </w:r>
      <w:r w:rsidRPr="00723472">
        <w:rPr>
          <w:sz w:val="21"/>
          <w:szCs w:val="21"/>
        </w:rPr>
        <w:t xml:space="preserve">rozpočtu, </w:t>
      </w:r>
      <w:r>
        <w:rPr>
          <w:sz w:val="21"/>
          <w:szCs w:val="21"/>
        </w:rPr>
        <w:t>který je přílohou této smlouvy.</w:t>
      </w:r>
    </w:p>
    <w:p w:rsidR="00E23F8D" w:rsidRDefault="00E23F8D" w:rsidP="009E713F">
      <w:pPr>
        <w:numPr>
          <w:ilvl w:val="1"/>
          <w:numId w:val="15"/>
        </w:numPr>
        <w:tabs>
          <w:tab w:val="clear" w:pos="810"/>
          <w:tab w:val="num" w:pos="900"/>
        </w:tabs>
        <w:spacing w:before="120" w:after="120"/>
        <w:ind w:left="900" w:hanging="360"/>
        <w:jc w:val="both"/>
        <w:rPr>
          <w:sz w:val="21"/>
          <w:szCs w:val="21"/>
        </w:rPr>
      </w:pPr>
      <w:r>
        <w:rPr>
          <w:sz w:val="21"/>
          <w:szCs w:val="21"/>
        </w:rPr>
        <w:t xml:space="preserve">Nelze-li jednotkovou cenu určit výše popsaným způsobem, zhotovitel ocení jednotkové ceny na základě rozpočtu následovně: </w:t>
      </w:r>
    </w:p>
    <w:tbl>
      <w:tblPr>
        <w:tblW w:w="10773" w:type="dxa"/>
        <w:tblInd w:w="108" w:type="dxa"/>
        <w:tblLayout w:type="fixed"/>
        <w:tblLook w:val="01E0"/>
      </w:tblPr>
      <w:tblGrid>
        <w:gridCol w:w="4111"/>
        <w:gridCol w:w="284"/>
        <w:gridCol w:w="6378"/>
      </w:tblGrid>
      <w:tr w:rsidR="00E23F8D" w:rsidRPr="00612F26" w:rsidTr="00424324">
        <w:trPr>
          <w:trHeight w:val="531"/>
        </w:trPr>
        <w:tc>
          <w:tcPr>
            <w:tcW w:w="4111" w:type="dxa"/>
            <w:vAlign w:val="center"/>
          </w:tcPr>
          <w:p w:rsidR="00E23F8D" w:rsidRPr="00612F26" w:rsidRDefault="00E23F8D" w:rsidP="00B206B5">
            <w:pPr>
              <w:jc w:val="center"/>
              <w:rPr>
                <w:sz w:val="21"/>
                <w:szCs w:val="21"/>
              </w:rPr>
            </w:pPr>
            <w:r w:rsidRPr="00612F26">
              <w:rPr>
                <w:sz w:val="21"/>
                <w:szCs w:val="21"/>
              </w:rPr>
              <w:t>Cena prací či dodávek</w:t>
            </w:r>
          </w:p>
        </w:tc>
        <w:tc>
          <w:tcPr>
            <w:tcW w:w="284" w:type="dxa"/>
            <w:vAlign w:val="center"/>
          </w:tcPr>
          <w:p w:rsidR="00E23F8D" w:rsidRPr="00612F26" w:rsidRDefault="00E23F8D" w:rsidP="00B206B5">
            <w:pPr>
              <w:jc w:val="center"/>
              <w:rPr>
                <w:sz w:val="21"/>
                <w:szCs w:val="21"/>
              </w:rPr>
            </w:pPr>
          </w:p>
        </w:tc>
        <w:tc>
          <w:tcPr>
            <w:tcW w:w="6378" w:type="dxa"/>
            <w:vAlign w:val="center"/>
          </w:tcPr>
          <w:p w:rsidR="00E23F8D" w:rsidRPr="00612F26" w:rsidRDefault="00E23F8D" w:rsidP="00424324">
            <w:pPr>
              <w:jc w:val="center"/>
              <w:rPr>
                <w:sz w:val="21"/>
                <w:szCs w:val="21"/>
              </w:rPr>
            </w:pPr>
            <w:r>
              <w:rPr>
                <w:sz w:val="21"/>
                <w:szCs w:val="21"/>
              </w:rPr>
              <w:t xml:space="preserve">Cena obdobných prací, nebo </w:t>
            </w:r>
            <w:r w:rsidRPr="00612F26">
              <w:rPr>
                <w:sz w:val="21"/>
                <w:szCs w:val="21"/>
              </w:rPr>
              <w:t>cena příslušného stavebního objektu</w:t>
            </w:r>
            <w:r>
              <w:rPr>
                <w:sz w:val="21"/>
                <w:szCs w:val="21"/>
              </w:rPr>
              <w:t xml:space="preserve"> nejsou-li obdobné práce v rozpočtu obsaženy</w:t>
            </w:r>
            <w:r w:rsidRPr="00612F26">
              <w:rPr>
                <w:sz w:val="21"/>
                <w:szCs w:val="21"/>
              </w:rPr>
              <w:t xml:space="preserve">, </w:t>
            </w:r>
            <w:r>
              <w:rPr>
                <w:sz w:val="21"/>
                <w:szCs w:val="21"/>
              </w:rPr>
              <w:t xml:space="preserve">anebo </w:t>
            </w:r>
            <w:r w:rsidRPr="00612F26">
              <w:rPr>
                <w:sz w:val="21"/>
                <w:szCs w:val="21"/>
              </w:rPr>
              <w:t xml:space="preserve"> cena stavby</w:t>
            </w:r>
            <w:r>
              <w:rPr>
                <w:sz w:val="21"/>
                <w:szCs w:val="21"/>
              </w:rPr>
              <w:t xml:space="preserve"> nejsou-li obdobné práce ani příslušný stavební objekt v rozpočtu obsažen</w:t>
            </w:r>
          </w:p>
        </w:tc>
      </w:tr>
      <w:tr w:rsidR="00E23F8D" w:rsidRPr="00612F26" w:rsidTr="00424324">
        <w:trPr>
          <w:trHeight w:val="252"/>
        </w:trPr>
        <w:tc>
          <w:tcPr>
            <w:tcW w:w="4111" w:type="dxa"/>
            <w:vAlign w:val="center"/>
          </w:tcPr>
          <w:p w:rsidR="00E23F8D" w:rsidRPr="00612F26" w:rsidRDefault="00E23F8D" w:rsidP="00424324">
            <w:pPr>
              <w:rPr>
                <w:sz w:val="21"/>
                <w:szCs w:val="21"/>
              </w:rPr>
            </w:pPr>
            <w:r w:rsidRPr="00612F26">
              <w:rPr>
                <w:sz w:val="21"/>
                <w:szCs w:val="21"/>
              </w:rPr>
              <w:t>-------------------------------------------------------</w:t>
            </w:r>
          </w:p>
        </w:tc>
        <w:tc>
          <w:tcPr>
            <w:tcW w:w="284" w:type="dxa"/>
            <w:vAlign w:val="center"/>
          </w:tcPr>
          <w:p w:rsidR="00E23F8D" w:rsidRPr="00612F26" w:rsidRDefault="00E23F8D" w:rsidP="00B206B5">
            <w:pPr>
              <w:jc w:val="center"/>
              <w:rPr>
                <w:sz w:val="21"/>
                <w:szCs w:val="21"/>
              </w:rPr>
            </w:pPr>
            <w:r w:rsidRPr="00612F26">
              <w:rPr>
                <w:sz w:val="21"/>
                <w:szCs w:val="21"/>
              </w:rPr>
              <w:t>=</w:t>
            </w:r>
          </w:p>
        </w:tc>
        <w:tc>
          <w:tcPr>
            <w:tcW w:w="6378" w:type="dxa"/>
            <w:vAlign w:val="center"/>
          </w:tcPr>
          <w:p w:rsidR="00E23F8D" w:rsidRPr="00612F26" w:rsidRDefault="00E23F8D" w:rsidP="00B206B5">
            <w:pPr>
              <w:jc w:val="center"/>
              <w:rPr>
                <w:sz w:val="21"/>
                <w:szCs w:val="21"/>
              </w:rPr>
            </w:pPr>
            <w:r w:rsidRPr="00612F26">
              <w:rPr>
                <w:sz w:val="21"/>
                <w:szCs w:val="21"/>
              </w:rPr>
              <w:t>------------------------------------------------------------------</w:t>
            </w:r>
          </w:p>
        </w:tc>
      </w:tr>
      <w:tr w:rsidR="00E23F8D" w:rsidRPr="00612F26" w:rsidTr="00424324">
        <w:trPr>
          <w:trHeight w:val="266"/>
        </w:trPr>
        <w:tc>
          <w:tcPr>
            <w:tcW w:w="4111" w:type="dxa"/>
            <w:vAlign w:val="center"/>
          </w:tcPr>
          <w:p w:rsidR="00E23F8D" w:rsidRPr="00612F26" w:rsidRDefault="00E23F8D" w:rsidP="00B206B5">
            <w:pPr>
              <w:jc w:val="center"/>
              <w:rPr>
                <w:sz w:val="21"/>
                <w:szCs w:val="21"/>
              </w:rPr>
            </w:pPr>
            <w:r w:rsidRPr="00612F26">
              <w:rPr>
                <w:sz w:val="21"/>
                <w:szCs w:val="21"/>
              </w:rPr>
              <w:t>Cena uvedená v sazebníku ÚRS PRAHA, a.s.</w:t>
            </w:r>
          </w:p>
        </w:tc>
        <w:tc>
          <w:tcPr>
            <w:tcW w:w="284" w:type="dxa"/>
            <w:vAlign w:val="center"/>
          </w:tcPr>
          <w:p w:rsidR="00E23F8D" w:rsidRPr="00612F26" w:rsidRDefault="00E23F8D" w:rsidP="00B206B5">
            <w:pPr>
              <w:jc w:val="center"/>
              <w:rPr>
                <w:sz w:val="21"/>
                <w:szCs w:val="21"/>
              </w:rPr>
            </w:pPr>
          </w:p>
        </w:tc>
        <w:tc>
          <w:tcPr>
            <w:tcW w:w="6378" w:type="dxa"/>
            <w:vAlign w:val="center"/>
          </w:tcPr>
          <w:p w:rsidR="00E23F8D" w:rsidRPr="00612F26" w:rsidRDefault="00E23F8D" w:rsidP="00B206B5">
            <w:pPr>
              <w:jc w:val="center"/>
              <w:rPr>
                <w:sz w:val="21"/>
                <w:szCs w:val="21"/>
              </w:rPr>
            </w:pPr>
            <w:r w:rsidRPr="00612F26">
              <w:rPr>
                <w:sz w:val="21"/>
                <w:szCs w:val="21"/>
              </w:rPr>
              <w:t>Cena uvedená v sazebníku ÚRS PRAHA, a.s.</w:t>
            </w:r>
          </w:p>
        </w:tc>
      </w:tr>
    </w:tbl>
    <w:p w:rsidR="00E23F8D" w:rsidRDefault="00E23F8D" w:rsidP="009E713F">
      <w:pPr>
        <w:numPr>
          <w:ilvl w:val="1"/>
          <w:numId w:val="15"/>
        </w:numPr>
        <w:tabs>
          <w:tab w:val="clear" w:pos="810"/>
          <w:tab w:val="num" w:pos="900"/>
        </w:tabs>
        <w:spacing w:before="120" w:after="120"/>
        <w:ind w:left="896" w:hanging="357"/>
        <w:jc w:val="both"/>
        <w:rPr>
          <w:sz w:val="21"/>
          <w:szCs w:val="21"/>
        </w:rPr>
      </w:pPr>
      <w:r>
        <w:rPr>
          <w:sz w:val="21"/>
          <w:szCs w:val="21"/>
        </w:rPr>
        <w:t>Nelze-li jednotkovou cenu určit výše popsanými způsoby</w:t>
      </w:r>
      <w:r w:rsidRPr="00723472">
        <w:rPr>
          <w:sz w:val="21"/>
          <w:szCs w:val="21"/>
        </w:rPr>
        <w:t>, použije se cena přiměřená s přihlédnutím k ceně obvyklé.</w:t>
      </w:r>
    </w:p>
    <w:p w:rsidR="00E23F8D" w:rsidRPr="000A7553" w:rsidRDefault="00E23F8D" w:rsidP="009E713F">
      <w:pPr>
        <w:spacing w:before="120" w:after="120"/>
        <w:ind w:firstLine="540"/>
        <w:jc w:val="both"/>
        <w:rPr>
          <w:sz w:val="21"/>
          <w:szCs w:val="21"/>
        </w:rPr>
      </w:pPr>
      <w:r w:rsidRPr="000A7553">
        <w:rPr>
          <w:sz w:val="21"/>
          <w:szCs w:val="21"/>
        </w:rPr>
        <w:t>Zhotovitel může předložit i nabídku pro objednatele výhodnější.</w:t>
      </w:r>
    </w:p>
    <w:p w:rsidR="00E23F8D" w:rsidRDefault="00E23F8D" w:rsidP="009E713F">
      <w:pPr>
        <w:numPr>
          <w:ilvl w:val="0"/>
          <w:numId w:val="15"/>
        </w:numPr>
        <w:tabs>
          <w:tab w:val="clear" w:pos="720"/>
          <w:tab w:val="num" w:pos="540"/>
        </w:tabs>
        <w:spacing w:before="120" w:after="120"/>
        <w:ind w:left="540" w:hanging="540"/>
        <w:jc w:val="both"/>
        <w:rPr>
          <w:sz w:val="21"/>
          <w:szCs w:val="21"/>
        </w:rPr>
      </w:pPr>
      <w:r>
        <w:rPr>
          <w:sz w:val="21"/>
          <w:szCs w:val="21"/>
        </w:rPr>
        <w:t>K</w:t>
      </w:r>
      <w:r w:rsidRPr="000A7553">
        <w:rPr>
          <w:sz w:val="21"/>
          <w:szCs w:val="21"/>
        </w:rPr>
        <w:t xml:space="preserve"> </w:t>
      </w:r>
      <w:r>
        <w:rPr>
          <w:sz w:val="21"/>
          <w:szCs w:val="21"/>
        </w:rPr>
        <w:t xml:space="preserve">dodatečným a novým pracím </w:t>
      </w:r>
      <w:r w:rsidRPr="000A7553">
        <w:rPr>
          <w:sz w:val="21"/>
          <w:szCs w:val="21"/>
        </w:rPr>
        <w:t xml:space="preserve">bude </w:t>
      </w:r>
      <w:r>
        <w:rPr>
          <w:sz w:val="21"/>
          <w:szCs w:val="21"/>
        </w:rPr>
        <w:t xml:space="preserve">uzavřen </w:t>
      </w:r>
      <w:r w:rsidRPr="000A7553">
        <w:rPr>
          <w:sz w:val="21"/>
          <w:szCs w:val="21"/>
        </w:rPr>
        <w:t xml:space="preserve">dodatek k této smlouvě. </w:t>
      </w:r>
      <w:r>
        <w:rPr>
          <w:sz w:val="21"/>
          <w:szCs w:val="21"/>
        </w:rPr>
        <w:t xml:space="preserve">Dodatečné práce lze </w:t>
      </w:r>
      <w:r w:rsidRPr="000A7553">
        <w:rPr>
          <w:sz w:val="21"/>
          <w:szCs w:val="21"/>
        </w:rPr>
        <w:t>provádět</w:t>
      </w:r>
      <w:r>
        <w:rPr>
          <w:sz w:val="21"/>
          <w:szCs w:val="21"/>
        </w:rPr>
        <w:t xml:space="preserve"> pouze na základě uzavřeného dodatku</w:t>
      </w:r>
      <w:r w:rsidRPr="000A7553">
        <w:rPr>
          <w:sz w:val="21"/>
          <w:szCs w:val="21"/>
        </w:rPr>
        <w:t>.</w:t>
      </w:r>
      <w:r>
        <w:rPr>
          <w:sz w:val="21"/>
          <w:szCs w:val="21"/>
        </w:rPr>
        <w:t xml:space="preserve"> Provádí-li zhotovitel práce, které nejsou v této smlouvě sjednány, platí, že je provádí na svůj náklad.</w:t>
      </w:r>
    </w:p>
    <w:p w:rsidR="00E23F8D" w:rsidRPr="00723472" w:rsidRDefault="00E23F8D" w:rsidP="009E713F">
      <w:pPr>
        <w:numPr>
          <w:ilvl w:val="0"/>
          <w:numId w:val="15"/>
        </w:numPr>
        <w:tabs>
          <w:tab w:val="clear" w:pos="720"/>
          <w:tab w:val="num" w:pos="540"/>
        </w:tabs>
        <w:spacing w:before="120" w:after="120"/>
        <w:ind w:left="540" w:hanging="540"/>
        <w:jc w:val="both"/>
        <w:rPr>
          <w:sz w:val="21"/>
          <w:szCs w:val="21"/>
        </w:rPr>
      </w:pPr>
      <w:r>
        <w:rPr>
          <w:sz w:val="21"/>
          <w:szCs w:val="21"/>
        </w:rPr>
        <w:t xml:space="preserve">Zhotovitel je povinen vést pro účely řádné přesné a průběžné evidence samostatný deník změn. Do deníku změn se zapisují veškeré prováděné a plánované odchylky od zadání stavby, důvody nedodržení zadání stavby a důvod volby daného řešení. Zhotovitel je povinen popsat práce a dodávky na odchylkách od zadání stavby přesně a určitě. Zhotovitel je povinen k prácím a dodávkám na odchylkách od zadání stavby uvést výkaz výměr a, je-li to možné, označení dotčených položek rozpočtu. Zhotovitel je povinen do deníku změn uvádět odkazy na příslušné zápisy ve stavebním deníku, zápisy z jednání apod. </w:t>
      </w:r>
      <w:r w:rsidRPr="002816A7">
        <w:rPr>
          <w:sz w:val="21"/>
          <w:szCs w:val="21"/>
        </w:rPr>
        <w:t xml:space="preserve">Zhotovitel má povinnost zajistit, aby byl deník </w:t>
      </w:r>
      <w:r>
        <w:rPr>
          <w:sz w:val="21"/>
          <w:szCs w:val="21"/>
        </w:rPr>
        <w:t xml:space="preserve">změn </w:t>
      </w:r>
      <w:r w:rsidRPr="002816A7">
        <w:rPr>
          <w:sz w:val="21"/>
          <w:szCs w:val="21"/>
        </w:rPr>
        <w:t>na staveništi přístupný každý pracovní den v době od 07.00 hodin do 16.00 hodin.</w:t>
      </w:r>
      <w:r>
        <w:rPr>
          <w:sz w:val="21"/>
          <w:szCs w:val="21"/>
        </w:rPr>
        <w:t xml:space="preserve"> Zhotovitel je povinen předložit deník změn objednateli na vyžádání, a to bezodkladně. Pro vedení deníku změn se použijí pravidla pro vedení stavebního deníku přiměřeně.</w:t>
      </w:r>
    </w:p>
    <w:p w:rsidR="00E23F8D" w:rsidRDefault="00E23F8D" w:rsidP="009E713F">
      <w:pPr>
        <w:spacing w:before="120" w:after="120"/>
        <w:rPr>
          <w:b/>
          <w:smallCaps/>
          <w:spacing w:val="20"/>
          <w:sz w:val="21"/>
          <w:szCs w:val="21"/>
        </w:rPr>
      </w:pPr>
    </w:p>
    <w:p w:rsidR="00E23F8D" w:rsidRPr="000117B0" w:rsidRDefault="00E23F8D" w:rsidP="00826C6C">
      <w:pPr>
        <w:numPr>
          <w:ilvl w:val="0"/>
          <w:numId w:val="21"/>
        </w:numPr>
        <w:tabs>
          <w:tab w:val="clear" w:pos="1080"/>
          <w:tab w:val="num" w:pos="540"/>
        </w:tabs>
        <w:spacing w:before="120" w:after="120"/>
        <w:ind w:left="540" w:hanging="540"/>
        <w:rPr>
          <w:b/>
          <w:smallCaps/>
          <w:spacing w:val="20"/>
          <w:sz w:val="21"/>
          <w:szCs w:val="21"/>
        </w:rPr>
      </w:pPr>
      <w:r w:rsidRPr="000117B0">
        <w:rPr>
          <w:b/>
          <w:smallCaps/>
          <w:spacing w:val="20"/>
          <w:sz w:val="21"/>
          <w:szCs w:val="21"/>
        </w:rPr>
        <w:t>Oprávněné osoby smluvních stran</w:t>
      </w:r>
    </w:p>
    <w:p w:rsidR="00E23F8D"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Oprávněnými osobami objednatele jsou: statutární zástupce, technický náměstek, správce stavby a technický dozor.</w:t>
      </w:r>
    </w:p>
    <w:p w:rsidR="00E23F8D" w:rsidRPr="00DC105F"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 xml:space="preserve">Statutární zástupce objednatele </w:t>
      </w:r>
      <w:r w:rsidRPr="000A7553">
        <w:rPr>
          <w:sz w:val="21"/>
          <w:szCs w:val="21"/>
        </w:rPr>
        <w:t>je oprávněn činit veškeré úko</w:t>
      </w:r>
      <w:r>
        <w:rPr>
          <w:sz w:val="21"/>
          <w:szCs w:val="21"/>
        </w:rPr>
        <w:t>ny související s touto smlouvou;</w:t>
      </w:r>
      <w:r w:rsidRPr="000A7553">
        <w:rPr>
          <w:sz w:val="21"/>
          <w:szCs w:val="21"/>
        </w:rPr>
        <w:t xml:space="preserve"> je </w:t>
      </w:r>
      <w:r>
        <w:rPr>
          <w:sz w:val="21"/>
          <w:szCs w:val="21"/>
        </w:rPr>
        <w:t xml:space="preserve">mu vyhrazeno právo uzavírat </w:t>
      </w:r>
      <w:r w:rsidRPr="00DC105F">
        <w:rPr>
          <w:sz w:val="21"/>
          <w:szCs w:val="21"/>
        </w:rPr>
        <w:t>dodatky k této smlouvě.</w:t>
      </w:r>
    </w:p>
    <w:p w:rsidR="00E23F8D"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Technický náměstek:</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mu vyhrazeno stanovit</w:t>
      </w:r>
      <w:r w:rsidRPr="00D44463">
        <w:rPr>
          <w:sz w:val="21"/>
          <w:szCs w:val="21"/>
        </w:rPr>
        <w:t xml:space="preserve"> </w:t>
      </w:r>
      <w:r>
        <w:rPr>
          <w:sz w:val="21"/>
          <w:szCs w:val="21"/>
        </w:rPr>
        <w:t>za objednatele, zda vznikla potřeba dodatečných prací, změn, či nových zakázek.</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mu vyhrazeno vyzvat objednatele k podání nabídky k dodatečným pracím, změnám, či novým zakázkám a dát pokyn k takovému vyzvání zhotovitele.</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mu vyhrazeno rozhodnout o tom, že bude jednáno se zhotovitelem o změně rozsahu díla v případě, že odpadne potřeba objednatele provést dílo ve sjednaném rozsahu.</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udělit souhlas s využitím subdodavatele.</w:t>
      </w:r>
    </w:p>
    <w:p w:rsidR="00E23F8D" w:rsidRPr="008E5B83" w:rsidRDefault="00E23F8D" w:rsidP="00826C6C">
      <w:pPr>
        <w:numPr>
          <w:ilvl w:val="2"/>
          <w:numId w:val="14"/>
        </w:numPr>
        <w:tabs>
          <w:tab w:val="clear" w:pos="2160"/>
          <w:tab w:val="num" w:pos="1080"/>
        </w:tabs>
        <w:ind w:left="1083" w:hanging="181"/>
        <w:jc w:val="both"/>
        <w:rPr>
          <w:sz w:val="21"/>
          <w:szCs w:val="21"/>
        </w:rPr>
      </w:pPr>
      <w:r>
        <w:rPr>
          <w:sz w:val="21"/>
          <w:szCs w:val="21"/>
        </w:rPr>
        <w:t>Je oprávněn udílet zhotoviteli pokyny.</w:t>
      </w:r>
    </w:p>
    <w:p w:rsidR="00E23F8D" w:rsidRDefault="00E23F8D" w:rsidP="00826C6C">
      <w:pPr>
        <w:numPr>
          <w:ilvl w:val="2"/>
          <w:numId w:val="14"/>
        </w:numPr>
        <w:tabs>
          <w:tab w:val="clear" w:pos="2160"/>
          <w:tab w:val="num" w:pos="1080"/>
        </w:tabs>
        <w:ind w:left="1080"/>
        <w:jc w:val="both"/>
        <w:rPr>
          <w:sz w:val="21"/>
          <w:szCs w:val="21"/>
        </w:rPr>
      </w:pPr>
      <w:r>
        <w:rPr>
          <w:sz w:val="21"/>
          <w:szCs w:val="21"/>
        </w:rPr>
        <w:t>Je oprávněn vyhradit si určité pravomoci správce stavby.</w:t>
      </w:r>
    </w:p>
    <w:p w:rsidR="00E23F8D"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Správce stavby:</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vyzvat zhotovitele k převzetí prostoru staveniště a předat prostor staveniště zhotoviteli.</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převzít od zhotovitele řádně provedené dílo nebo jeho část, vyčištěné staveniště a veškeré písemnosti; správce stavby je zejména oprávněn podpisem potvrdit správnost soupisu provedených prací.</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udílet zhotoviteli pokyny.</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kontrolovat provádění prací, zejména účastnit se veškerých zkoušek, veškerých souvisejících jednání apod.</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provádět kontrolu čerpání finančních zdrojů.</w:t>
      </w:r>
    </w:p>
    <w:p w:rsidR="00E23F8D" w:rsidRDefault="00E23F8D" w:rsidP="00826C6C">
      <w:pPr>
        <w:numPr>
          <w:ilvl w:val="2"/>
          <w:numId w:val="14"/>
        </w:numPr>
        <w:tabs>
          <w:tab w:val="clear" w:pos="2160"/>
          <w:tab w:val="num" w:pos="1080"/>
        </w:tabs>
        <w:ind w:left="1080"/>
        <w:jc w:val="both"/>
        <w:rPr>
          <w:sz w:val="21"/>
          <w:szCs w:val="21"/>
        </w:rPr>
      </w:pPr>
      <w:r>
        <w:rPr>
          <w:sz w:val="21"/>
          <w:szCs w:val="21"/>
        </w:rPr>
        <w:t>Je oprávněn činit zápisy do stavebního deníku.</w:t>
      </w:r>
    </w:p>
    <w:p w:rsidR="00E23F8D" w:rsidRPr="00D44463" w:rsidRDefault="00E23F8D" w:rsidP="00826C6C">
      <w:pPr>
        <w:numPr>
          <w:ilvl w:val="0"/>
          <w:numId w:val="14"/>
        </w:numPr>
        <w:tabs>
          <w:tab w:val="clear" w:pos="720"/>
          <w:tab w:val="num" w:pos="540"/>
        </w:tabs>
        <w:spacing w:before="120" w:after="120"/>
        <w:ind w:left="540" w:hanging="540"/>
        <w:jc w:val="both"/>
        <w:rPr>
          <w:sz w:val="21"/>
          <w:szCs w:val="21"/>
        </w:rPr>
      </w:pPr>
      <w:r w:rsidRPr="00D44463">
        <w:rPr>
          <w:sz w:val="21"/>
          <w:szCs w:val="21"/>
        </w:rPr>
        <w:t>Technický dozor</w:t>
      </w:r>
      <w:r>
        <w:rPr>
          <w:sz w:val="21"/>
          <w:szCs w:val="21"/>
        </w:rPr>
        <w:t>:</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provádět kontrolu prováděných prací zejména kontrolu kvality a rozsahu.</w:t>
      </w:r>
    </w:p>
    <w:p w:rsidR="00E23F8D" w:rsidRDefault="00E23F8D" w:rsidP="00826C6C">
      <w:pPr>
        <w:numPr>
          <w:ilvl w:val="2"/>
          <w:numId w:val="14"/>
        </w:numPr>
        <w:tabs>
          <w:tab w:val="clear" w:pos="2160"/>
          <w:tab w:val="num" w:pos="1080"/>
        </w:tabs>
        <w:ind w:left="1083" w:hanging="181"/>
        <w:jc w:val="both"/>
        <w:rPr>
          <w:sz w:val="21"/>
          <w:szCs w:val="21"/>
        </w:rPr>
      </w:pPr>
      <w:r>
        <w:rPr>
          <w:sz w:val="21"/>
          <w:szCs w:val="21"/>
        </w:rPr>
        <w:t>Je oprávněn účastnit se provádění veškerých zkoušek apod.</w:t>
      </w:r>
    </w:p>
    <w:p w:rsidR="00E23F8D" w:rsidRDefault="00E23F8D" w:rsidP="00826C6C">
      <w:pPr>
        <w:numPr>
          <w:ilvl w:val="2"/>
          <w:numId w:val="14"/>
        </w:numPr>
        <w:tabs>
          <w:tab w:val="clear" w:pos="2160"/>
          <w:tab w:val="num" w:pos="1080"/>
        </w:tabs>
        <w:ind w:left="1080"/>
        <w:jc w:val="both"/>
        <w:rPr>
          <w:sz w:val="21"/>
          <w:szCs w:val="21"/>
        </w:rPr>
      </w:pPr>
      <w:r>
        <w:rPr>
          <w:sz w:val="21"/>
          <w:szCs w:val="21"/>
        </w:rPr>
        <w:t>Je oprávněn činit zápisy do stavebního deníku.</w:t>
      </w:r>
    </w:p>
    <w:p w:rsidR="00E23F8D"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Oprávněnou osobou zhotovitele je stavbyvedoucí.</w:t>
      </w:r>
    </w:p>
    <w:p w:rsidR="00E23F8D" w:rsidRDefault="00E23F8D" w:rsidP="00826C6C">
      <w:pPr>
        <w:numPr>
          <w:ilvl w:val="0"/>
          <w:numId w:val="14"/>
        </w:numPr>
        <w:tabs>
          <w:tab w:val="clear" w:pos="720"/>
          <w:tab w:val="num" w:pos="540"/>
        </w:tabs>
        <w:spacing w:before="120" w:after="120"/>
        <w:ind w:left="540" w:hanging="540"/>
        <w:jc w:val="both"/>
        <w:rPr>
          <w:sz w:val="21"/>
          <w:szCs w:val="21"/>
        </w:rPr>
      </w:pPr>
      <w:r w:rsidRPr="006A2B3B">
        <w:rPr>
          <w:sz w:val="21"/>
          <w:szCs w:val="21"/>
        </w:rPr>
        <w:t>Stavbyvedoucí je oprávněn k veškerým úkonům dle této smlouvy, stavbyvedoucí však není oprávněn uzavírat dodatky k této smlouvě.</w:t>
      </w:r>
    </w:p>
    <w:p w:rsidR="00E23F8D" w:rsidRDefault="00E23F8D" w:rsidP="00826C6C">
      <w:pPr>
        <w:numPr>
          <w:ilvl w:val="0"/>
          <w:numId w:val="14"/>
        </w:numPr>
        <w:tabs>
          <w:tab w:val="clear" w:pos="720"/>
          <w:tab w:val="num" w:pos="540"/>
        </w:tabs>
        <w:spacing w:before="120" w:after="120"/>
        <w:ind w:left="540" w:hanging="540"/>
        <w:jc w:val="both"/>
        <w:rPr>
          <w:sz w:val="21"/>
          <w:szCs w:val="21"/>
        </w:rPr>
      </w:pPr>
      <w:r>
        <w:rPr>
          <w:sz w:val="21"/>
          <w:szCs w:val="21"/>
        </w:rPr>
        <w:t xml:space="preserve">Stavbyvedoucí a další oprávněné osoby zhotovitele jsou uvedeny v příloze této smlouvy </w:t>
      </w:r>
      <w:r w:rsidRPr="00815E77">
        <w:rPr>
          <w:i/>
          <w:sz w:val="21"/>
          <w:szCs w:val="21"/>
        </w:rPr>
        <w:t>Oprávněné osoby zhotovitele</w:t>
      </w:r>
      <w:r>
        <w:rPr>
          <w:sz w:val="21"/>
          <w:szCs w:val="21"/>
        </w:rPr>
        <w:t>; u dalších oprávněných osob zhotovitele je v příloze uveden rozsah jejich oprávnění.</w:t>
      </w:r>
    </w:p>
    <w:p w:rsidR="00E23F8D" w:rsidRPr="00D44463" w:rsidRDefault="00E23F8D" w:rsidP="00826C6C">
      <w:pPr>
        <w:numPr>
          <w:ilvl w:val="0"/>
          <w:numId w:val="14"/>
        </w:numPr>
        <w:tabs>
          <w:tab w:val="clear" w:pos="720"/>
          <w:tab w:val="num" w:pos="540"/>
        </w:tabs>
        <w:spacing w:before="120" w:after="120"/>
        <w:ind w:left="540" w:hanging="540"/>
        <w:jc w:val="both"/>
        <w:rPr>
          <w:sz w:val="21"/>
          <w:szCs w:val="21"/>
        </w:rPr>
      </w:pPr>
      <w:r w:rsidRPr="006A2B3B">
        <w:rPr>
          <w:sz w:val="21"/>
          <w:szCs w:val="21"/>
        </w:rPr>
        <w:t>Seznam oprávněných osob je přílohou této smlouvy</w:t>
      </w:r>
    </w:p>
    <w:p w:rsidR="00E23F8D" w:rsidRDefault="00E23F8D" w:rsidP="009E713F">
      <w:pPr>
        <w:spacing w:before="120" w:after="120"/>
        <w:rPr>
          <w:b/>
          <w:smallCaps/>
          <w:spacing w:val="20"/>
          <w:sz w:val="21"/>
          <w:szCs w:val="21"/>
        </w:rPr>
      </w:pPr>
    </w:p>
    <w:p w:rsidR="00E23F8D" w:rsidRDefault="00E23F8D" w:rsidP="009E713F">
      <w:pPr>
        <w:numPr>
          <w:ilvl w:val="0"/>
          <w:numId w:val="21"/>
        </w:numPr>
        <w:tabs>
          <w:tab w:val="clear" w:pos="1080"/>
          <w:tab w:val="num" w:pos="540"/>
        </w:tabs>
        <w:spacing w:before="120" w:after="120"/>
        <w:ind w:left="540" w:hanging="540"/>
        <w:rPr>
          <w:b/>
          <w:smallCaps/>
          <w:spacing w:val="20"/>
          <w:sz w:val="21"/>
          <w:szCs w:val="21"/>
        </w:rPr>
      </w:pPr>
      <w:r w:rsidRPr="009D0F67">
        <w:rPr>
          <w:b/>
          <w:smallCaps/>
          <w:spacing w:val="20"/>
          <w:sz w:val="21"/>
          <w:szCs w:val="21"/>
        </w:rPr>
        <w:t>Odpovědnost a zajištění</w:t>
      </w:r>
      <w:r>
        <w:rPr>
          <w:b/>
          <w:smallCaps/>
          <w:spacing w:val="20"/>
          <w:sz w:val="21"/>
          <w:szCs w:val="21"/>
        </w:rPr>
        <w:t xml:space="preserve"> závazků</w:t>
      </w:r>
    </w:p>
    <w:p w:rsidR="00E23F8D" w:rsidRPr="000A7553" w:rsidRDefault="00E23F8D" w:rsidP="009E713F">
      <w:pPr>
        <w:numPr>
          <w:ilvl w:val="0"/>
          <w:numId w:val="10"/>
        </w:numPr>
        <w:tabs>
          <w:tab w:val="clear" w:pos="720"/>
          <w:tab w:val="num" w:pos="540"/>
        </w:tabs>
        <w:spacing w:before="120" w:after="120"/>
        <w:ind w:left="540" w:hanging="540"/>
        <w:jc w:val="both"/>
        <w:rPr>
          <w:sz w:val="21"/>
          <w:szCs w:val="21"/>
        </w:rPr>
      </w:pPr>
      <w:r w:rsidRPr="000A7553">
        <w:rPr>
          <w:sz w:val="21"/>
          <w:szCs w:val="21"/>
        </w:rPr>
        <w:t xml:space="preserve">Zhotovitel je odpovědný za </w:t>
      </w:r>
      <w:r>
        <w:rPr>
          <w:sz w:val="21"/>
          <w:szCs w:val="21"/>
        </w:rPr>
        <w:t>případné škody</w:t>
      </w:r>
      <w:r w:rsidRPr="000A7553">
        <w:rPr>
          <w:sz w:val="21"/>
          <w:szCs w:val="21"/>
        </w:rPr>
        <w:t xml:space="preserve"> na maj</w:t>
      </w:r>
      <w:r>
        <w:rPr>
          <w:sz w:val="21"/>
          <w:szCs w:val="21"/>
        </w:rPr>
        <w:t>etku nebo na zdraví vzniklé</w:t>
      </w:r>
      <w:r w:rsidRPr="000A7553">
        <w:rPr>
          <w:sz w:val="21"/>
          <w:szCs w:val="21"/>
        </w:rPr>
        <w:t xml:space="preserve"> při realizaci díla objednateli nebo třetí osobě.</w:t>
      </w:r>
    </w:p>
    <w:p w:rsidR="00E23F8D" w:rsidRPr="000A7553" w:rsidRDefault="00E23F8D" w:rsidP="009E713F">
      <w:pPr>
        <w:numPr>
          <w:ilvl w:val="0"/>
          <w:numId w:val="10"/>
        </w:numPr>
        <w:tabs>
          <w:tab w:val="clear" w:pos="720"/>
          <w:tab w:val="num" w:pos="540"/>
        </w:tabs>
        <w:spacing w:before="120" w:after="120"/>
        <w:ind w:left="540" w:hanging="540"/>
        <w:jc w:val="both"/>
        <w:rPr>
          <w:sz w:val="21"/>
          <w:szCs w:val="21"/>
        </w:rPr>
      </w:pPr>
      <w:r w:rsidRPr="000A7553">
        <w:rPr>
          <w:sz w:val="21"/>
          <w:szCs w:val="21"/>
        </w:rPr>
        <w:t>Zhotovitel je povinen být pojištěn proti škodám způsobeným jeho činností na majetku a na zdraví</w:t>
      </w:r>
      <w:r>
        <w:rPr>
          <w:sz w:val="21"/>
          <w:szCs w:val="21"/>
        </w:rPr>
        <w:t xml:space="preserve"> třetích osob</w:t>
      </w:r>
      <w:r w:rsidRPr="000A7553">
        <w:rPr>
          <w:sz w:val="21"/>
          <w:szCs w:val="21"/>
        </w:rPr>
        <w:t xml:space="preserve">. Zhotovitel je povinen být </w:t>
      </w:r>
      <w:r>
        <w:rPr>
          <w:sz w:val="21"/>
          <w:szCs w:val="21"/>
        </w:rPr>
        <w:t>po celou dobu zhotovování díla</w:t>
      </w:r>
      <w:r w:rsidRPr="000A7553">
        <w:rPr>
          <w:sz w:val="21"/>
          <w:szCs w:val="21"/>
        </w:rPr>
        <w:t xml:space="preserve"> pojištěn do výše odpovídající </w:t>
      </w:r>
      <w:r>
        <w:rPr>
          <w:sz w:val="21"/>
          <w:szCs w:val="21"/>
        </w:rPr>
        <w:t>možné výši škod</w:t>
      </w:r>
      <w:r w:rsidRPr="000A7553">
        <w:rPr>
          <w:sz w:val="21"/>
          <w:szCs w:val="21"/>
        </w:rPr>
        <w:t>. Pro účely tohoto ustanovení se činnost</w:t>
      </w:r>
      <w:r>
        <w:rPr>
          <w:sz w:val="21"/>
          <w:szCs w:val="21"/>
        </w:rPr>
        <w:t xml:space="preserve"> subdodavatelů </w:t>
      </w:r>
      <w:r w:rsidRPr="000A7553">
        <w:rPr>
          <w:sz w:val="21"/>
          <w:szCs w:val="21"/>
        </w:rPr>
        <w:t>považuje za činnost zhotovitele. Zhotovitel na výzvu</w:t>
      </w:r>
      <w:r>
        <w:rPr>
          <w:sz w:val="21"/>
          <w:szCs w:val="21"/>
        </w:rPr>
        <w:t xml:space="preserve"> </w:t>
      </w:r>
      <w:r w:rsidRPr="000A7553">
        <w:rPr>
          <w:sz w:val="21"/>
          <w:szCs w:val="21"/>
        </w:rPr>
        <w:t xml:space="preserve">předloží doklady o pojištění. </w:t>
      </w:r>
    </w:p>
    <w:p w:rsidR="00E23F8D" w:rsidRDefault="00E23F8D" w:rsidP="009E713F">
      <w:pPr>
        <w:numPr>
          <w:ilvl w:val="0"/>
          <w:numId w:val="10"/>
        </w:numPr>
        <w:tabs>
          <w:tab w:val="clear" w:pos="720"/>
          <w:tab w:val="num" w:pos="540"/>
        </w:tabs>
        <w:spacing w:before="120" w:after="120"/>
        <w:ind w:left="540" w:hanging="540"/>
        <w:jc w:val="both"/>
        <w:rPr>
          <w:sz w:val="21"/>
          <w:szCs w:val="21"/>
        </w:rPr>
      </w:pPr>
      <w:r>
        <w:rPr>
          <w:sz w:val="21"/>
          <w:szCs w:val="21"/>
        </w:rPr>
        <w:t>Odpovědnost za vady díla</w:t>
      </w:r>
    </w:p>
    <w:p w:rsidR="00E23F8D" w:rsidRDefault="00E23F8D" w:rsidP="009E713F">
      <w:pPr>
        <w:numPr>
          <w:ilvl w:val="1"/>
          <w:numId w:val="10"/>
        </w:numPr>
        <w:tabs>
          <w:tab w:val="clear" w:pos="810"/>
          <w:tab w:val="num" w:pos="900"/>
        </w:tabs>
        <w:spacing w:before="120" w:after="120"/>
        <w:ind w:left="900" w:hanging="360"/>
        <w:jc w:val="both"/>
        <w:rPr>
          <w:sz w:val="21"/>
          <w:szCs w:val="21"/>
        </w:rPr>
      </w:pPr>
      <w:r>
        <w:rPr>
          <w:sz w:val="21"/>
          <w:szCs w:val="21"/>
        </w:rPr>
        <w:t xml:space="preserve">Vady díla jsou odchylky díla od výsledku stanoveného touto smlouvou a od způsobilosti předmětu díla </w:t>
      </w:r>
      <w:r w:rsidRPr="00190EE8">
        <w:rPr>
          <w:sz w:val="21"/>
          <w:szCs w:val="21"/>
        </w:rPr>
        <w:t>k naplnění účelu této smlouvy</w:t>
      </w:r>
      <w:r>
        <w:rPr>
          <w:sz w:val="21"/>
          <w:szCs w:val="21"/>
        </w:rPr>
        <w:t>.</w:t>
      </w:r>
    </w:p>
    <w:p w:rsidR="00E23F8D" w:rsidRDefault="00E23F8D" w:rsidP="009E713F">
      <w:pPr>
        <w:numPr>
          <w:ilvl w:val="1"/>
          <w:numId w:val="10"/>
        </w:numPr>
        <w:tabs>
          <w:tab w:val="clear" w:pos="810"/>
          <w:tab w:val="num" w:pos="900"/>
        </w:tabs>
        <w:spacing w:before="120" w:after="120"/>
        <w:ind w:left="900" w:hanging="360"/>
        <w:jc w:val="both"/>
        <w:rPr>
          <w:sz w:val="21"/>
          <w:szCs w:val="21"/>
        </w:rPr>
      </w:pPr>
      <w:r w:rsidRPr="000A7553">
        <w:rPr>
          <w:sz w:val="21"/>
          <w:szCs w:val="21"/>
        </w:rPr>
        <w:t>Zhotovitel odpovídá za vady, které má dílo v době předání a převzetí</w:t>
      </w:r>
      <w:r>
        <w:rPr>
          <w:sz w:val="21"/>
          <w:szCs w:val="21"/>
        </w:rPr>
        <w:t>.</w:t>
      </w:r>
    </w:p>
    <w:p w:rsidR="00E23F8D" w:rsidRPr="00190EE8" w:rsidRDefault="00E23F8D" w:rsidP="009E713F">
      <w:pPr>
        <w:numPr>
          <w:ilvl w:val="1"/>
          <w:numId w:val="10"/>
        </w:numPr>
        <w:tabs>
          <w:tab w:val="clear" w:pos="810"/>
          <w:tab w:val="num" w:pos="900"/>
        </w:tabs>
        <w:spacing w:before="120" w:after="120"/>
        <w:ind w:left="900" w:hanging="360"/>
        <w:jc w:val="both"/>
        <w:rPr>
          <w:sz w:val="21"/>
          <w:szCs w:val="21"/>
        </w:rPr>
      </w:pPr>
      <w:r>
        <w:rPr>
          <w:sz w:val="21"/>
          <w:szCs w:val="21"/>
        </w:rPr>
        <w:t>Smluvní strany se dohodly</w:t>
      </w:r>
      <w:r w:rsidRPr="00190EE8">
        <w:rPr>
          <w:sz w:val="21"/>
          <w:szCs w:val="21"/>
        </w:rPr>
        <w:t xml:space="preserve">, že délka promlčecí doby </w:t>
      </w:r>
      <w:r>
        <w:rPr>
          <w:sz w:val="21"/>
          <w:szCs w:val="21"/>
        </w:rPr>
        <w:t xml:space="preserve">pro uplatnění nároků z </w:t>
      </w:r>
      <w:r w:rsidRPr="00190EE8">
        <w:rPr>
          <w:sz w:val="21"/>
          <w:szCs w:val="21"/>
        </w:rPr>
        <w:t xml:space="preserve">odpovědnosti za vady </w:t>
      </w:r>
      <w:r>
        <w:rPr>
          <w:sz w:val="21"/>
          <w:szCs w:val="21"/>
        </w:rPr>
        <w:t xml:space="preserve">díla, které má dílo v době předání a převzetí </w:t>
      </w:r>
      <w:r w:rsidRPr="00190EE8">
        <w:rPr>
          <w:sz w:val="21"/>
          <w:szCs w:val="21"/>
        </w:rPr>
        <w:t>se prodlužuje na 10 let.</w:t>
      </w:r>
    </w:p>
    <w:p w:rsidR="00E23F8D" w:rsidRDefault="00E23F8D" w:rsidP="009E713F">
      <w:pPr>
        <w:numPr>
          <w:ilvl w:val="1"/>
          <w:numId w:val="10"/>
        </w:numPr>
        <w:tabs>
          <w:tab w:val="clear" w:pos="810"/>
          <w:tab w:val="num" w:pos="900"/>
        </w:tabs>
        <w:spacing w:before="120" w:after="120"/>
        <w:ind w:left="900" w:hanging="360"/>
        <w:jc w:val="both"/>
        <w:rPr>
          <w:sz w:val="21"/>
          <w:szCs w:val="21"/>
        </w:rPr>
      </w:pPr>
      <w:r w:rsidRPr="000A7553">
        <w:rPr>
          <w:sz w:val="21"/>
          <w:szCs w:val="21"/>
        </w:rPr>
        <w:t xml:space="preserve">Objednatel je povinen uplatňovat u zhotovitele </w:t>
      </w:r>
      <w:r>
        <w:rPr>
          <w:sz w:val="21"/>
          <w:szCs w:val="21"/>
        </w:rPr>
        <w:t xml:space="preserve">odstranění vad </w:t>
      </w:r>
      <w:r w:rsidRPr="000A7553">
        <w:rPr>
          <w:sz w:val="21"/>
          <w:szCs w:val="21"/>
        </w:rPr>
        <w:t>písemně</w:t>
      </w:r>
      <w:r>
        <w:rPr>
          <w:sz w:val="21"/>
          <w:szCs w:val="21"/>
        </w:rPr>
        <w:t xml:space="preserve"> bez zbytečného odkladu po té, co tyto zjistí</w:t>
      </w:r>
      <w:r w:rsidRPr="000A7553">
        <w:rPr>
          <w:sz w:val="21"/>
          <w:szCs w:val="21"/>
        </w:rPr>
        <w:t>.</w:t>
      </w:r>
      <w:r>
        <w:rPr>
          <w:sz w:val="21"/>
          <w:szCs w:val="21"/>
        </w:rPr>
        <w:t xml:space="preserve"> </w:t>
      </w:r>
      <w:r w:rsidRPr="000A7553">
        <w:rPr>
          <w:sz w:val="21"/>
          <w:szCs w:val="21"/>
        </w:rPr>
        <w:t>Zhotovitel je povinen vadu odstranit bezodkladně, nejpozději do jednoho měsíce od obdržení</w:t>
      </w:r>
      <w:r>
        <w:rPr>
          <w:sz w:val="21"/>
          <w:szCs w:val="21"/>
        </w:rPr>
        <w:t xml:space="preserve"> písemnosti, ve které je odstranění vady uplatňováno</w:t>
      </w:r>
      <w:r w:rsidRPr="000A7553">
        <w:rPr>
          <w:sz w:val="21"/>
          <w:szCs w:val="21"/>
        </w:rPr>
        <w:t>, nedohodnou-li se stran</w:t>
      </w:r>
      <w:r>
        <w:rPr>
          <w:sz w:val="21"/>
          <w:szCs w:val="21"/>
        </w:rPr>
        <w:t>y</w:t>
      </w:r>
      <w:r w:rsidRPr="000A7553">
        <w:rPr>
          <w:sz w:val="21"/>
          <w:szCs w:val="21"/>
        </w:rPr>
        <w:t xml:space="preserve"> jinak.</w:t>
      </w:r>
    </w:p>
    <w:p w:rsidR="00E23F8D" w:rsidRPr="000A7553" w:rsidRDefault="00E23F8D" w:rsidP="009E713F">
      <w:pPr>
        <w:numPr>
          <w:ilvl w:val="0"/>
          <w:numId w:val="10"/>
        </w:numPr>
        <w:tabs>
          <w:tab w:val="clear" w:pos="720"/>
          <w:tab w:val="num" w:pos="540"/>
        </w:tabs>
        <w:spacing w:before="120" w:after="120"/>
        <w:ind w:left="540" w:hanging="540"/>
        <w:jc w:val="both"/>
        <w:rPr>
          <w:sz w:val="21"/>
          <w:szCs w:val="21"/>
        </w:rPr>
      </w:pPr>
      <w:r w:rsidRPr="000A7553">
        <w:rPr>
          <w:sz w:val="21"/>
          <w:szCs w:val="21"/>
        </w:rPr>
        <w:t>Záruk</w:t>
      </w:r>
      <w:r>
        <w:rPr>
          <w:sz w:val="21"/>
          <w:szCs w:val="21"/>
        </w:rPr>
        <w:t>a za jakost</w:t>
      </w:r>
    </w:p>
    <w:p w:rsidR="00E23F8D" w:rsidRPr="000A7553" w:rsidRDefault="00E23F8D" w:rsidP="009E713F">
      <w:pPr>
        <w:numPr>
          <w:ilvl w:val="1"/>
          <w:numId w:val="10"/>
        </w:numPr>
        <w:tabs>
          <w:tab w:val="clear" w:pos="810"/>
          <w:tab w:val="num" w:pos="900"/>
        </w:tabs>
        <w:spacing w:before="120" w:after="120"/>
        <w:ind w:left="900" w:hanging="360"/>
        <w:jc w:val="both"/>
        <w:rPr>
          <w:sz w:val="21"/>
          <w:szCs w:val="21"/>
        </w:rPr>
      </w:pPr>
      <w:r w:rsidRPr="000A7553">
        <w:rPr>
          <w:sz w:val="21"/>
          <w:szCs w:val="21"/>
        </w:rPr>
        <w:t>Zhotovitel poskytuje na provedení díla záruku</w:t>
      </w:r>
    </w:p>
    <w:tbl>
      <w:tblPr>
        <w:tblW w:w="10156" w:type="dxa"/>
        <w:tblInd w:w="468" w:type="dxa"/>
        <w:tblLook w:val="01E0"/>
      </w:tblPr>
      <w:tblGrid>
        <w:gridCol w:w="8789"/>
        <w:gridCol w:w="1367"/>
      </w:tblGrid>
      <w:tr w:rsidR="00E23F8D" w:rsidRPr="00B27F10" w:rsidTr="00065ECA">
        <w:trPr>
          <w:trHeight w:val="273"/>
        </w:trPr>
        <w:tc>
          <w:tcPr>
            <w:tcW w:w="8789" w:type="dxa"/>
          </w:tcPr>
          <w:p w:rsidR="00E23F8D" w:rsidRPr="00B27F10" w:rsidRDefault="00E23F8D" w:rsidP="009E713F">
            <w:pPr>
              <w:tabs>
                <w:tab w:val="num" w:pos="432"/>
              </w:tabs>
              <w:spacing w:before="120" w:after="120"/>
              <w:ind w:left="432"/>
              <w:rPr>
                <w:sz w:val="21"/>
                <w:szCs w:val="21"/>
              </w:rPr>
            </w:pPr>
            <w:r w:rsidRPr="00B27F10">
              <w:rPr>
                <w:sz w:val="21"/>
                <w:szCs w:val="21"/>
              </w:rPr>
              <w:t xml:space="preserve">Záruka za veškerá </w:t>
            </w:r>
            <w:r w:rsidRPr="008C4AC5">
              <w:rPr>
                <w:sz w:val="21"/>
                <w:szCs w:val="21"/>
              </w:rPr>
              <w:t>plnění, není-li stanoveno jinak</w:t>
            </w:r>
            <w:r w:rsidRPr="00B27F10">
              <w:rPr>
                <w:sz w:val="21"/>
                <w:szCs w:val="21"/>
              </w:rPr>
              <w:t xml:space="preserve"> </w:t>
            </w:r>
          </w:p>
        </w:tc>
        <w:tc>
          <w:tcPr>
            <w:tcW w:w="1367" w:type="dxa"/>
          </w:tcPr>
          <w:p w:rsidR="00E23F8D" w:rsidRPr="00B27F10" w:rsidRDefault="00E23F8D" w:rsidP="009E713F">
            <w:pPr>
              <w:tabs>
                <w:tab w:val="num" w:pos="72"/>
              </w:tabs>
              <w:spacing w:before="120" w:after="120"/>
              <w:ind w:left="72"/>
              <w:jc w:val="right"/>
              <w:rPr>
                <w:sz w:val="21"/>
                <w:szCs w:val="21"/>
              </w:rPr>
            </w:pPr>
            <w:r w:rsidRPr="00B27F10">
              <w:rPr>
                <w:sz w:val="21"/>
                <w:szCs w:val="21"/>
              </w:rPr>
              <w:t>60 měsíců</w:t>
            </w:r>
          </w:p>
        </w:tc>
      </w:tr>
      <w:tr w:rsidR="00E23F8D" w:rsidRPr="00B27F10" w:rsidTr="00065ECA">
        <w:trPr>
          <w:trHeight w:val="448"/>
        </w:trPr>
        <w:tc>
          <w:tcPr>
            <w:tcW w:w="8789" w:type="dxa"/>
          </w:tcPr>
          <w:p w:rsidR="00E23F8D" w:rsidRPr="005D0FEF" w:rsidRDefault="00E23F8D" w:rsidP="009E713F">
            <w:pPr>
              <w:tabs>
                <w:tab w:val="num" w:pos="432"/>
                <w:tab w:val="left" w:pos="6300"/>
                <w:tab w:val="left" w:pos="7380"/>
              </w:tabs>
              <w:spacing w:before="120" w:after="120"/>
              <w:ind w:left="432"/>
              <w:jc w:val="both"/>
              <w:rPr>
                <w:sz w:val="21"/>
                <w:szCs w:val="21"/>
              </w:rPr>
            </w:pPr>
            <w:r w:rsidRPr="005D0FEF">
              <w:rPr>
                <w:sz w:val="21"/>
                <w:szCs w:val="21"/>
              </w:rPr>
              <w:t xml:space="preserve">Záruka za vodorovné dopravní značení plastem </w:t>
            </w:r>
          </w:p>
        </w:tc>
        <w:tc>
          <w:tcPr>
            <w:tcW w:w="1367" w:type="dxa"/>
          </w:tcPr>
          <w:p w:rsidR="00E23F8D" w:rsidRPr="005D0FEF" w:rsidRDefault="00E23F8D" w:rsidP="009E713F">
            <w:pPr>
              <w:tabs>
                <w:tab w:val="num" w:pos="72"/>
              </w:tabs>
              <w:spacing w:before="120" w:after="120"/>
              <w:ind w:left="72"/>
              <w:jc w:val="right"/>
              <w:rPr>
                <w:sz w:val="21"/>
                <w:szCs w:val="21"/>
              </w:rPr>
            </w:pPr>
            <w:r w:rsidRPr="005D0FEF">
              <w:rPr>
                <w:sz w:val="21"/>
                <w:szCs w:val="21"/>
              </w:rPr>
              <w:t>36 měsíců</w:t>
            </w:r>
          </w:p>
        </w:tc>
      </w:tr>
    </w:tbl>
    <w:p w:rsidR="00E23F8D" w:rsidRDefault="00BF20D2" w:rsidP="00BF20D2">
      <w:pPr>
        <w:numPr>
          <w:ilvl w:val="1"/>
          <w:numId w:val="10"/>
        </w:numPr>
        <w:tabs>
          <w:tab w:val="clear" w:pos="810"/>
          <w:tab w:val="num" w:pos="900"/>
        </w:tabs>
        <w:spacing w:before="120" w:after="120"/>
        <w:ind w:left="900" w:hanging="360"/>
        <w:jc w:val="both"/>
        <w:rPr>
          <w:sz w:val="21"/>
          <w:szCs w:val="21"/>
        </w:rPr>
      </w:pPr>
      <w:r>
        <w:rPr>
          <w:sz w:val="21"/>
          <w:szCs w:val="21"/>
        </w:rPr>
        <w:t xml:space="preserve">Záruční doba začne běžet dnem podpisu protokolu o předání stavby nebo v případě, že byly zjištěny vady a nedodělky, dnem podpisu protokolu o předání a převzetí díla.  </w:t>
      </w:r>
    </w:p>
    <w:p w:rsidR="00E23F8D" w:rsidRPr="000A7553" w:rsidRDefault="00E23F8D" w:rsidP="009E713F">
      <w:pPr>
        <w:numPr>
          <w:ilvl w:val="1"/>
          <w:numId w:val="10"/>
        </w:numPr>
        <w:tabs>
          <w:tab w:val="clear" w:pos="810"/>
          <w:tab w:val="num" w:pos="900"/>
        </w:tabs>
        <w:spacing w:before="120" w:after="120"/>
        <w:ind w:left="900" w:hanging="360"/>
        <w:jc w:val="both"/>
        <w:rPr>
          <w:sz w:val="21"/>
          <w:szCs w:val="21"/>
        </w:rPr>
      </w:pPr>
      <w:r w:rsidRPr="000A7553">
        <w:rPr>
          <w:sz w:val="21"/>
          <w:szCs w:val="21"/>
        </w:rPr>
        <w:t>Zhotovitel odpovídá za vady</w:t>
      </w:r>
      <w:r>
        <w:rPr>
          <w:sz w:val="21"/>
          <w:szCs w:val="21"/>
        </w:rPr>
        <w:t xml:space="preserve"> – tedy za odchylky díla od výsledku stanoveného touto smlouvou a od způsobilosti předmětu díla k řádnému užívání, které se projeví v průběhu </w:t>
      </w:r>
      <w:r w:rsidRPr="000A7553">
        <w:rPr>
          <w:sz w:val="21"/>
          <w:szCs w:val="21"/>
        </w:rPr>
        <w:t xml:space="preserve">trvání záruční lhůty. Zhotovitel neodpovídá za vady způsobené po předání </w:t>
      </w:r>
      <w:r>
        <w:rPr>
          <w:sz w:val="21"/>
          <w:szCs w:val="21"/>
        </w:rPr>
        <w:t xml:space="preserve">a převzetí </w:t>
      </w:r>
      <w:r w:rsidRPr="000A7553">
        <w:rPr>
          <w:sz w:val="21"/>
          <w:szCs w:val="21"/>
        </w:rPr>
        <w:t xml:space="preserve">díla objednatelem, třetí osobou, nebo vyšší mocí. </w:t>
      </w:r>
    </w:p>
    <w:p w:rsidR="00E23F8D" w:rsidRPr="000A7553" w:rsidRDefault="00E23F8D" w:rsidP="009E713F">
      <w:pPr>
        <w:numPr>
          <w:ilvl w:val="1"/>
          <w:numId w:val="10"/>
        </w:numPr>
        <w:tabs>
          <w:tab w:val="clear" w:pos="810"/>
          <w:tab w:val="num" w:pos="900"/>
        </w:tabs>
        <w:spacing w:before="120" w:after="120"/>
        <w:ind w:left="900" w:hanging="360"/>
        <w:jc w:val="both"/>
        <w:rPr>
          <w:sz w:val="21"/>
          <w:szCs w:val="21"/>
        </w:rPr>
      </w:pPr>
      <w:r w:rsidRPr="000A7553">
        <w:rPr>
          <w:sz w:val="21"/>
          <w:szCs w:val="21"/>
        </w:rPr>
        <w:t xml:space="preserve">Objednatel je povinen uplatňovat u zhotovitele </w:t>
      </w:r>
      <w:r>
        <w:rPr>
          <w:sz w:val="21"/>
          <w:szCs w:val="21"/>
        </w:rPr>
        <w:t xml:space="preserve">práva z poskytnuté záruky </w:t>
      </w:r>
      <w:r w:rsidRPr="000A7553">
        <w:rPr>
          <w:sz w:val="21"/>
          <w:szCs w:val="21"/>
        </w:rPr>
        <w:t xml:space="preserve">písemně, nejpozději do 30 dnů </w:t>
      </w:r>
      <w:r>
        <w:rPr>
          <w:sz w:val="21"/>
          <w:szCs w:val="21"/>
        </w:rPr>
        <w:br/>
      </w:r>
      <w:r w:rsidRPr="000A7553">
        <w:rPr>
          <w:sz w:val="21"/>
          <w:szCs w:val="21"/>
        </w:rPr>
        <w:t>po zjištění</w:t>
      </w:r>
      <w:r>
        <w:rPr>
          <w:sz w:val="21"/>
          <w:szCs w:val="21"/>
        </w:rPr>
        <w:t xml:space="preserve"> vad, na něž se záruka vztahuje</w:t>
      </w:r>
      <w:r w:rsidRPr="000A7553">
        <w:rPr>
          <w:sz w:val="21"/>
          <w:szCs w:val="21"/>
        </w:rPr>
        <w:t>.</w:t>
      </w:r>
      <w:r>
        <w:rPr>
          <w:sz w:val="21"/>
          <w:szCs w:val="21"/>
        </w:rPr>
        <w:t xml:space="preserve"> </w:t>
      </w:r>
      <w:r w:rsidRPr="000A7553">
        <w:rPr>
          <w:sz w:val="21"/>
          <w:szCs w:val="21"/>
        </w:rPr>
        <w:t>Zhotovitel je povinen vadu odstranit bezodkladně, nejpozději do jednoho měsíce od obdržení</w:t>
      </w:r>
      <w:r>
        <w:rPr>
          <w:sz w:val="21"/>
          <w:szCs w:val="21"/>
        </w:rPr>
        <w:t xml:space="preserve"> písemnosti, ve které je záruka uplatňována</w:t>
      </w:r>
      <w:r w:rsidRPr="000A7553">
        <w:rPr>
          <w:sz w:val="21"/>
          <w:szCs w:val="21"/>
        </w:rPr>
        <w:t>, nedohodnou-li se stran</w:t>
      </w:r>
      <w:r>
        <w:rPr>
          <w:sz w:val="21"/>
          <w:szCs w:val="21"/>
        </w:rPr>
        <w:t>y</w:t>
      </w:r>
      <w:r w:rsidRPr="000A7553">
        <w:rPr>
          <w:sz w:val="21"/>
          <w:szCs w:val="21"/>
        </w:rPr>
        <w:t xml:space="preserve"> jinak.</w:t>
      </w:r>
    </w:p>
    <w:p w:rsidR="00E23F8D" w:rsidRPr="000A7553" w:rsidRDefault="00E23F8D" w:rsidP="009E713F">
      <w:pPr>
        <w:numPr>
          <w:ilvl w:val="0"/>
          <w:numId w:val="10"/>
        </w:numPr>
        <w:tabs>
          <w:tab w:val="clear" w:pos="720"/>
          <w:tab w:val="num" w:pos="540"/>
        </w:tabs>
        <w:spacing w:before="120" w:after="120"/>
        <w:ind w:left="540" w:hanging="540"/>
        <w:jc w:val="both"/>
        <w:rPr>
          <w:sz w:val="21"/>
          <w:szCs w:val="21"/>
        </w:rPr>
      </w:pPr>
      <w:r w:rsidRPr="000A7553">
        <w:rPr>
          <w:sz w:val="21"/>
          <w:szCs w:val="21"/>
        </w:rPr>
        <w:t xml:space="preserve">Smluvní pokuta </w:t>
      </w:r>
    </w:p>
    <w:p w:rsidR="00E23F8D" w:rsidRPr="004B339F" w:rsidRDefault="00E23F8D" w:rsidP="009E713F">
      <w:pPr>
        <w:numPr>
          <w:ilvl w:val="1"/>
          <w:numId w:val="10"/>
        </w:numPr>
        <w:tabs>
          <w:tab w:val="clear" w:pos="810"/>
          <w:tab w:val="num" w:pos="900"/>
        </w:tabs>
        <w:spacing w:before="120" w:after="120"/>
        <w:ind w:left="900" w:hanging="360"/>
        <w:jc w:val="both"/>
        <w:rPr>
          <w:sz w:val="21"/>
          <w:szCs w:val="21"/>
        </w:rPr>
      </w:pPr>
      <w:r w:rsidRPr="004B339F">
        <w:rPr>
          <w:sz w:val="21"/>
          <w:szCs w:val="21"/>
        </w:rPr>
        <w:t xml:space="preserve">Objednatel </w:t>
      </w:r>
      <w:r>
        <w:rPr>
          <w:sz w:val="21"/>
          <w:szCs w:val="21"/>
        </w:rPr>
        <w:t xml:space="preserve">je oprávněn </w:t>
      </w:r>
      <w:r w:rsidRPr="004B339F">
        <w:rPr>
          <w:sz w:val="21"/>
          <w:szCs w:val="21"/>
        </w:rPr>
        <w:t>na zhotoviteli uplatnit následující smluvní pokut</w:t>
      </w:r>
      <w:r>
        <w:rPr>
          <w:sz w:val="21"/>
          <w:szCs w:val="21"/>
        </w:rPr>
        <w:t>y až do uvedené výše,</w:t>
      </w:r>
      <w:r w:rsidRPr="004B339F">
        <w:rPr>
          <w:sz w:val="21"/>
          <w:szCs w:val="21"/>
        </w:rPr>
        <w:t xml:space="preserve"> zhotovitel se zavazuje smluvní pokuty uplatněné objednatelem zaplatit.</w:t>
      </w:r>
    </w:p>
    <w:tbl>
      <w:tblPr>
        <w:tblW w:w="10272" w:type="dxa"/>
        <w:tblInd w:w="468" w:type="dxa"/>
        <w:tblLook w:val="01E0"/>
      </w:tblPr>
      <w:tblGrid>
        <w:gridCol w:w="7578"/>
        <w:gridCol w:w="2694"/>
      </w:tblGrid>
      <w:tr w:rsidR="00E23F8D" w:rsidRPr="002C4AE3" w:rsidTr="0058645E">
        <w:trPr>
          <w:trHeight w:val="128"/>
        </w:trPr>
        <w:tc>
          <w:tcPr>
            <w:tcW w:w="7578" w:type="dxa"/>
          </w:tcPr>
          <w:p w:rsidR="00E23F8D" w:rsidRPr="002C4AE3" w:rsidRDefault="00E23F8D" w:rsidP="009F14DE">
            <w:pPr>
              <w:tabs>
                <w:tab w:val="num" w:pos="383"/>
              </w:tabs>
              <w:spacing w:before="120" w:after="120"/>
              <w:ind w:left="383"/>
              <w:jc w:val="both"/>
              <w:rPr>
                <w:sz w:val="21"/>
                <w:szCs w:val="21"/>
              </w:rPr>
            </w:pPr>
            <w:r>
              <w:rPr>
                <w:sz w:val="21"/>
                <w:szCs w:val="21"/>
              </w:rPr>
              <w:t>V případě p</w:t>
            </w:r>
            <w:r w:rsidRPr="002C4AE3">
              <w:rPr>
                <w:sz w:val="21"/>
                <w:szCs w:val="21"/>
              </w:rPr>
              <w:t xml:space="preserve">rodlení </w:t>
            </w:r>
            <w:r>
              <w:rPr>
                <w:sz w:val="21"/>
                <w:szCs w:val="21"/>
              </w:rPr>
              <w:t xml:space="preserve">zhotovitele s plnění této smlouvy oproti lhůtám plnění </w:t>
            </w:r>
          </w:p>
        </w:tc>
        <w:tc>
          <w:tcPr>
            <w:tcW w:w="2694" w:type="dxa"/>
            <w:vAlign w:val="bottom"/>
          </w:tcPr>
          <w:p w:rsidR="00E23F8D" w:rsidRDefault="00E23F8D" w:rsidP="005D6A82">
            <w:pPr>
              <w:tabs>
                <w:tab w:val="num" w:pos="34"/>
              </w:tabs>
              <w:spacing w:before="120" w:after="120"/>
              <w:ind w:left="34"/>
              <w:jc w:val="right"/>
              <w:rPr>
                <w:sz w:val="21"/>
                <w:szCs w:val="21"/>
              </w:rPr>
            </w:pPr>
            <w:r>
              <w:rPr>
                <w:sz w:val="21"/>
                <w:szCs w:val="21"/>
              </w:rPr>
              <w:t>8 500</w:t>
            </w:r>
            <w:r w:rsidRPr="002C4AE3">
              <w:rPr>
                <w:sz w:val="21"/>
                <w:szCs w:val="21"/>
              </w:rPr>
              <w:t>,- Kč denně</w:t>
            </w:r>
          </w:p>
          <w:p w:rsidR="00BF20D2" w:rsidRPr="002C4AE3" w:rsidRDefault="00BF20D2" w:rsidP="00BF20D2">
            <w:pPr>
              <w:tabs>
                <w:tab w:val="num" w:pos="34"/>
              </w:tabs>
              <w:spacing w:before="120" w:after="120"/>
              <w:ind w:left="34"/>
              <w:jc w:val="center"/>
              <w:rPr>
                <w:sz w:val="21"/>
                <w:szCs w:val="21"/>
              </w:rPr>
            </w:pPr>
          </w:p>
        </w:tc>
      </w:tr>
      <w:tr w:rsidR="00E23F8D" w:rsidRPr="002C4AE3" w:rsidTr="0058645E">
        <w:trPr>
          <w:trHeight w:val="128"/>
        </w:trPr>
        <w:tc>
          <w:tcPr>
            <w:tcW w:w="7578" w:type="dxa"/>
          </w:tcPr>
          <w:p w:rsidR="00E23F8D" w:rsidRPr="002C4AE3" w:rsidRDefault="00E23F8D" w:rsidP="009F14DE">
            <w:pPr>
              <w:tabs>
                <w:tab w:val="num" w:pos="383"/>
              </w:tabs>
              <w:spacing w:before="120" w:after="120"/>
              <w:ind w:left="383"/>
              <w:jc w:val="both"/>
              <w:rPr>
                <w:sz w:val="21"/>
                <w:szCs w:val="21"/>
              </w:rPr>
            </w:pPr>
            <w:r>
              <w:rPr>
                <w:sz w:val="21"/>
                <w:szCs w:val="21"/>
              </w:rPr>
              <w:t>V případě p</w:t>
            </w:r>
            <w:r w:rsidRPr="002C4AE3">
              <w:rPr>
                <w:sz w:val="21"/>
                <w:szCs w:val="21"/>
              </w:rPr>
              <w:t xml:space="preserve">rodlení </w:t>
            </w:r>
            <w:r>
              <w:rPr>
                <w:sz w:val="21"/>
                <w:szCs w:val="21"/>
              </w:rPr>
              <w:t xml:space="preserve">zhotovitele s doručením faktury </w:t>
            </w:r>
          </w:p>
        </w:tc>
        <w:tc>
          <w:tcPr>
            <w:tcW w:w="2694" w:type="dxa"/>
            <w:vAlign w:val="bottom"/>
          </w:tcPr>
          <w:p w:rsidR="00E23F8D" w:rsidRPr="002C4AE3" w:rsidRDefault="00BF20D2" w:rsidP="005D6A82">
            <w:pPr>
              <w:tabs>
                <w:tab w:val="num" w:pos="34"/>
              </w:tabs>
              <w:spacing w:before="120" w:after="120"/>
              <w:ind w:left="34"/>
              <w:jc w:val="right"/>
              <w:rPr>
                <w:sz w:val="21"/>
                <w:szCs w:val="21"/>
              </w:rPr>
            </w:pPr>
            <w:r>
              <w:rPr>
                <w:sz w:val="21"/>
                <w:szCs w:val="21"/>
              </w:rPr>
              <w:t>1</w:t>
            </w:r>
            <w:r w:rsidR="00E23F8D">
              <w:rPr>
                <w:sz w:val="21"/>
                <w:szCs w:val="21"/>
              </w:rPr>
              <w:t xml:space="preserve"> 000</w:t>
            </w:r>
            <w:r w:rsidR="00E23F8D" w:rsidRPr="002C4AE3">
              <w:rPr>
                <w:sz w:val="21"/>
                <w:szCs w:val="21"/>
              </w:rPr>
              <w:t>,- Kč denně</w:t>
            </w:r>
          </w:p>
        </w:tc>
      </w:tr>
      <w:tr w:rsidR="00E23F8D" w:rsidRPr="002C4AE3" w:rsidTr="0058645E">
        <w:trPr>
          <w:trHeight w:val="128"/>
        </w:trPr>
        <w:tc>
          <w:tcPr>
            <w:tcW w:w="7578" w:type="dxa"/>
          </w:tcPr>
          <w:p w:rsidR="00E23F8D" w:rsidRPr="002C4AE3" w:rsidRDefault="00E23F8D" w:rsidP="009F14DE">
            <w:pPr>
              <w:tabs>
                <w:tab w:val="num" w:pos="383"/>
              </w:tabs>
              <w:spacing w:before="120" w:after="120"/>
              <w:ind w:left="383"/>
              <w:jc w:val="both"/>
              <w:rPr>
                <w:sz w:val="21"/>
                <w:szCs w:val="21"/>
              </w:rPr>
            </w:pPr>
            <w:r>
              <w:rPr>
                <w:sz w:val="21"/>
                <w:szCs w:val="21"/>
              </w:rPr>
              <w:t xml:space="preserve">V případě prodlení zhotovitele s odstraněním vad, na něž se vztahuje záruka </w:t>
            </w:r>
            <w:r>
              <w:rPr>
                <w:sz w:val="21"/>
                <w:szCs w:val="21"/>
              </w:rPr>
              <w:br/>
              <w:t>a vad, které má dílo v době předání a převzetí</w:t>
            </w:r>
          </w:p>
        </w:tc>
        <w:tc>
          <w:tcPr>
            <w:tcW w:w="2694" w:type="dxa"/>
            <w:vAlign w:val="bottom"/>
          </w:tcPr>
          <w:p w:rsidR="00E23F8D" w:rsidRPr="002C4AE3" w:rsidRDefault="00E23F8D" w:rsidP="005D6A82">
            <w:pPr>
              <w:tabs>
                <w:tab w:val="num" w:pos="34"/>
              </w:tabs>
              <w:spacing w:before="120" w:after="120"/>
              <w:ind w:left="34"/>
              <w:jc w:val="right"/>
              <w:rPr>
                <w:sz w:val="21"/>
                <w:szCs w:val="21"/>
              </w:rPr>
            </w:pPr>
            <w:r>
              <w:rPr>
                <w:sz w:val="21"/>
                <w:szCs w:val="21"/>
              </w:rPr>
              <w:t>8 500</w:t>
            </w:r>
            <w:r w:rsidRPr="002C4AE3">
              <w:rPr>
                <w:sz w:val="21"/>
                <w:szCs w:val="21"/>
              </w:rPr>
              <w:t>,- Kč denně</w:t>
            </w:r>
          </w:p>
        </w:tc>
      </w:tr>
      <w:tr w:rsidR="00E23F8D" w:rsidRPr="002C4AE3" w:rsidTr="0058645E">
        <w:trPr>
          <w:trHeight w:val="128"/>
        </w:trPr>
        <w:tc>
          <w:tcPr>
            <w:tcW w:w="7578" w:type="dxa"/>
          </w:tcPr>
          <w:p w:rsidR="00E23F8D" w:rsidRDefault="00E23F8D" w:rsidP="009F14DE">
            <w:pPr>
              <w:tabs>
                <w:tab w:val="num" w:pos="383"/>
              </w:tabs>
              <w:spacing w:before="120" w:after="120"/>
              <w:ind w:left="383"/>
              <w:jc w:val="both"/>
              <w:rPr>
                <w:sz w:val="21"/>
                <w:szCs w:val="21"/>
              </w:rPr>
            </w:pPr>
            <w:r>
              <w:rPr>
                <w:sz w:val="21"/>
                <w:szCs w:val="21"/>
              </w:rPr>
              <w:t>V případě provádění díla subdodavatelem, pro kterého objednatel neudělil souhlas, je-li souhlas v této smlouvě vyžadován, nebo subdodavatelem, který nebyl objednateli oznámen, je-li oznámení v této smlouvě vyžadováno</w:t>
            </w:r>
          </w:p>
        </w:tc>
        <w:tc>
          <w:tcPr>
            <w:tcW w:w="2694" w:type="dxa"/>
            <w:vAlign w:val="bottom"/>
          </w:tcPr>
          <w:p w:rsidR="00E23F8D" w:rsidRDefault="00E23F8D" w:rsidP="005D6A82">
            <w:pPr>
              <w:tabs>
                <w:tab w:val="num" w:pos="34"/>
              </w:tabs>
              <w:spacing w:before="120" w:after="120"/>
              <w:ind w:left="34"/>
              <w:jc w:val="right"/>
              <w:rPr>
                <w:sz w:val="21"/>
                <w:szCs w:val="21"/>
              </w:rPr>
            </w:pPr>
            <w:r>
              <w:rPr>
                <w:sz w:val="21"/>
                <w:szCs w:val="21"/>
              </w:rPr>
              <w:t xml:space="preserve">15 000,- Kč </w:t>
            </w:r>
            <w:r>
              <w:rPr>
                <w:sz w:val="21"/>
                <w:szCs w:val="21"/>
              </w:rPr>
              <w:br/>
              <w:t>za subdodavatele</w:t>
            </w:r>
          </w:p>
        </w:tc>
      </w:tr>
      <w:tr w:rsidR="00BF20D2" w:rsidRPr="002C4AE3" w:rsidTr="00BF20D2">
        <w:trPr>
          <w:trHeight w:val="128"/>
        </w:trPr>
        <w:tc>
          <w:tcPr>
            <w:tcW w:w="7578" w:type="dxa"/>
          </w:tcPr>
          <w:p w:rsidR="00BF20D2" w:rsidRPr="002C4AE3" w:rsidRDefault="00BF20D2" w:rsidP="00BF20D2">
            <w:pPr>
              <w:tabs>
                <w:tab w:val="num" w:pos="383"/>
              </w:tabs>
              <w:spacing w:before="120" w:after="120"/>
              <w:ind w:left="383"/>
              <w:jc w:val="both"/>
              <w:rPr>
                <w:sz w:val="21"/>
                <w:szCs w:val="21"/>
              </w:rPr>
            </w:pPr>
            <w:r>
              <w:rPr>
                <w:sz w:val="21"/>
                <w:szCs w:val="21"/>
              </w:rPr>
              <w:t>V případě prodlení zhotovitele s převzetím prostoru staveniště</w:t>
            </w:r>
          </w:p>
        </w:tc>
        <w:tc>
          <w:tcPr>
            <w:tcW w:w="2694" w:type="dxa"/>
            <w:vAlign w:val="bottom"/>
          </w:tcPr>
          <w:p w:rsidR="00BF20D2" w:rsidRPr="002C4AE3" w:rsidRDefault="00BF20D2" w:rsidP="00BF20D2">
            <w:pPr>
              <w:tabs>
                <w:tab w:val="num" w:pos="34"/>
              </w:tabs>
              <w:spacing w:before="120" w:after="120"/>
              <w:ind w:left="34"/>
              <w:jc w:val="right"/>
              <w:rPr>
                <w:sz w:val="21"/>
                <w:szCs w:val="21"/>
              </w:rPr>
            </w:pPr>
            <w:r>
              <w:rPr>
                <w:sz w:val="21"/>
                <w:szCs w:val="21"/>
              </w:rPr>
              <w:t>8 500</w:t>
            </w:r>
            <w:r w:rsidRPr="002C4AE3">
              <w:rPr>
                <w:sz w:val="21"/>
                <w:szCs w:val="21"/>
              </w:rPr>
              <w:t>,- Kč denně</w:t>
            </w:r>
          </w:p>
        </w:tc>
      </w:tr>
    </w:tbl>
    <w:p w:rsidR="00BF20D2" w:rsidRDefault="00BF20D2" w:rsidP="00BF20D2">
      <w:pPr>
        <w:spacing w:before="120" w:after="120"/>
        <w:jc w:val="both"/>
        <w:rPr>
          <w:sz w:val="21"/>
          <w:szCs w:val="21"/>
        </w:rPr>
      </w:pPr>
    </w:p>
    <w:p w:rsidR="00E23F8D" w:rsidRPr="000A7553" w:rsidRDefault="00E23F8D" w:rsidP="009E713F">
      <w:pPr>
        <w:numPr>
          <w:ilvl w:val="1"/>
          <w:numId w:val="10"/>
        </w:numPr>
        <w:tabs>
          <w:tab w:val="clear" w:pos="810"/>
          <w:tab w:val="num" w:pos="900"/>
        </w:tabs>
        <w:spacing w:before="120" w:after="120"/>
        <w:ind w:left="896" w:hanging="357"/>
        <w:jc w:val="both"/>
        <w:rPr>
          <w:sz w:val="21"/>
          <w:szCs w:val="21"/>
        </w:rPr>
      </w:pPr>
      <w:r w:rsidRPr="000A7553">
        <w:rPr>
          <w:sz w:val="21"/>
          <w:szCs w:val="21"/>
        </w:rPr>
        <w:t>Smluvní pokuty jsou započitatelné vůči peněžitým závazkům</w:t>
      </w:r>
      <w:r>
        <w:rPr>
          <w:sz w:val="21"/>
          <w:szCs w:val="21"/>
        </w:rPr>
        <w:t xml:space="preserve"> souvisejících s touto smlouvou.</w:t>
      </w:r>
    </w:p>
    <w:p w:rsidR="00E23F8D" w:rsidRPr="000A7553" w:rsidRDefault="00E23F8D" w:rsidP="009E713F">
      <w:pPr>
        <w:numPr>
          <w:ilvl w:val="1"/>
          <w:numId w:val="10"/>
        </w:numPr>
        <w:tabs>
          <w:tab w:val="clear" w:pos="810"/>
          <w:tab w:val="num" w:pos="900"/>
        </w:tabs>
        <w:spacing w:before="120" w:after="120"/>
        <w:ind w:left="900" w:hanging="360"/>
        <w:jc w:val="both"/>
        <w:rPr>
          <w:sz w:val="21"/>
          <w:szCs w:val="21"/>
        </w:rPr>
      </w:pPr>
      <w:r>
        <w:rPr>
          <w:sz w:val="21"/>
          <w:szCs w:val="21"/>
        </w:rPr>
        <w:t xml:space="preserve">Ke smluvní pokutě bude vystavena samostatná faktura se lhůtou splatnosti 30 dnů; za den uskutečnění zdanitelného plnění bude považován den vystavení faktury. </w:t>
      </w:r>
    </w:p>
    <w:p w:rsidR="00E23F8D" w:rsidRPr="00F0141F" w:rsidRDefault="00E23F8D" w:rsidP="009E713F">
      <w:pPr>
        <w:numPr>
          <w:ilvl w:val="1"/>
          <w:numId w:val="10"/>
        </w:numPr>
        <w:tabs>
          <w:tab w:val="clear" w:pos="810"/>
          <w:tab w:val="num" w:pos="900"/>
        </w:tabs>
        <w:spacing w:before="120" w:after="120"/>
        <w:ind w:left="900" w:hanging="360"/>
        <w:jc w:val="both"/>
        <w:rPr>
          <w:sz w:val="21"/>
          <w:szCs w:val="21"/>
        </w:rPr>
      </w:pPr>
      <w:r>
        <w:rPr>
          <w:sz w:val="21"/>
          <w:szCs w:val="21"/>
        </w:rPr>
        <w:t>Vedle smluvní pokuty se lze domáhat i náhrady škody v celém rozsahu.</w:t>
      </w:r>
    </w:p>
    <w:p w:rsidR="00E23F8D" w:rsidRDefault="00E23F8D" w:rsidP="009E713F">
      <w:pPr>
        <w:numPr>
          <w:ilvl w:val="0"/>
          <w:numId w:val="10"/>
        </w:numPr>
        <w:tabs>
          <w:tab w:val="clear" w:pos="720"/>
          <w:tab w:val="num" w:pos="540"/>
        </w:tabs>
        <w:spacing w:before="120" w:after="120"/>
        <w:ind w:left="540" w:hanging="540"/>
        <w:jc w:val="both"/>
        <w:rPr>
          <w:sz w:val="21"/>
          <w:szCs w:val="21"/>
        </w:rPr>
      </w:pPr>
      <w:r>
        <w:rPr>
          <w:sz w:val="21"/>
          <w:szCs w:val="21"/>
        </w:rPr>
        <w:t>Úrok z prodlení</w:t>
      </w:r>
    </w:p>
    <w:p w:rsidR="00E23F8D" w:rsidRDefault="00E23F8D" w:rsidP="009E713F">
      <w:pPr>
        <w:numPr>
          <w:ilvl w:val="1"/>
          <w:numId w:val="10"/>
        </w:numPr>
        <w:tabs>
          <w:tab w:val="clear" w:pos="810"/>
          <w:tab w:val="num" w:pos="900"/>
        </w:tabs>
        <w:spacing w:before="120" w:after="120"/>
        <w:ind w:left="900" w:hanging="360"/>
        <w:jc w:val="both"/>
        <w:rPr>
          <w:sz w:val="21"/>
          <w:szCs w:val="21"/>
        </w:rPr>
      </w:pPr>
      <w:r>
        <w:rPr>
          <w:sz w:val="21"/>
          <w:szCs w:val="21"/>
        </w:rPr>
        <w:t xml:space="preserve">Objednatel je povinen zaplatit úrok z prodlení 0,05 % z dlužné částky denně v případě prodlení s úhradou faktur. Zhotovitel nemá nárok na náhradu škody, která není kryta úrokem z prodlení. </w:t>
      </w:r>
    </w:p>
    <w:p w:rsidR="00E23F8D" w:rsidRPr="005D0FEF" w:rsidRDefault="00E23F8D" w:rsidP="009E713F">
      <w:pPr>
        <w:numPr>
          <w:ilvl w:val="0"/>
          <w:numId w:val="10"/>
        </w:numPr>
        <w:tabs>
          <w:tab w:val="clear" w:pos="720"/>
          <w:tab w:val="num" w:pos="540"/>
        </w:tabs>
        <w:spacing w:before="120" w:after="120"/>
        <w:ind w:left="540" w:hanging="540"/>
        <w:jc w:val="both"/>
        <w:rPr>
          <w:sz w:val="21"/>
          <w:szCs w:val="21"/>
        </w:rPr>
      </w:pPr>
      <w:r w:rsidRPr="005D0FEF">
        <w:rPr>
          <w:sz w:val="21"/>
          <w:szCs w:val="21"/>
        </w:rPr>
        <w:t>Bankovní záruka</w:t>
      </w:r>
    </w:p>
    <w:p w:rsidR="00E23F8D" w:rsidRPr="005D0FEF" w:rsidRDefault="00E23F8D" w:rsidP="009E713F">
      <w:pPr>
        <w:numPr>
          <w:ilvl w:val="1"/>
          <w:numId w:val="10"/>
        </w:numPr>
        <w:tabs>
          <w:tab w:val="clear" w:pos="810"/>
          <w:tab w:val="num" w:pos="900"/>
        </w:tabs>
        <w:spacing w:before="120" w:after="120"/>
        <w:ind w:left="900" w:hanging="360"/>
        <w:jc w:val="both"/>
        <w:rPr>
          <w:sz w:val="21"/>
          <w:szCs w:val="21"/>
        </w:rPr>
      </w:pPr>
      <w:r w:rsidRPr="005D0FEF">
        <w:rPr>
          <w:sz w:val="21"/>
          <w:szCs w:val="21"/>
        </w:rPr>
        <w:t>Zhotovitel je povinen objednateli předložit záruční listinu bankovní záruky ve lhůtě dle této smlouvy vystavenou oprávněným subjektem sídlícím v EU, nebo ve státě písemně odsouhlaseném objednatelem.</w:t>
      </w:r>
    </w:p>
    <w:p w:rsidR="00E23F8D" w:rsidRPr="005D0FEF" w:rsidRDefault="00E23F8D" w:rsidP="009E713F">
      <w:pPr>
        <w:numPr>
          <w:ilvl w:val="1"/>
          <w:numId w:val="10"/>
        </w:numPr>
        <w:tabs>
          <w:tab w:val="clear" w:pos="810"/>
          <w:tab w:val="num" w:pos="900"/>
        </w:tabs>
        <w:spacing w:before="120" w:after="120"/>
        <w:ind w:left="900" w:hanging="360"/>
        <w:jc w:val="both"/>
        <w:rPr>
          <w:sz w:val="21"/>
          <w:szCs w:val="21"/>
        </w:rPr>
      </w:pPr>
      <w:r w:rsidRPr="005D0FEF">
        <w:rPr>
          <w:sz w:val="21"/>
          <w:szCs w:val="21"/>
        </w:rPr>
        <w:t xml:space="preserve">Záruka bude vystavena na částku ve výši </w:t>
      </w:r>
      <w:r w:rsidR="00E007A1">
        <w:rPr>
          <w:b/>
          <w:sz w:val="21"/>
          <w:szCs w:val="21"/>
        </w:rPr>
        <w:t>1</w:t>
      </w:r>
      <w:r>
        <w:rPr>
          <w:b/>
          <w:sz w:val="21"/>
          <w:szCs w:val="21"/>
        </w:rPr>
        <w:t xml:space="preserve"> 400 000Kč</w:t>
      </w:r>
      <w:r w:rsidRPr="005D0FEF">
        <w:rPr>
          <w:b/>
          <w:sz w:val="21"/>
          <w:szCs w:val="21"/>
        </w:rPr>
        <w:t>.</w:t>
      </w:r>
      <w:r w:rsidRPr="005D0FEF">
        <w:rPr>
          <w:sz w:val="21"/>
          <w:szCs w:val="21"/>
        </w:rPr>
        <w:t xml:space="preserve"> </w:t>
      </w:r>
    </w:p>
    <w:p w:rsidR="00E23F8D" w:rsidRPr="005D0FEF" w:rsidRDefault="00E23F8D" w:rsidP="009E713F">
      <w:pPr>
        <w:numPr>
          <w:ilvl w:val="1"/>
          <w:numId w:val="10"/>
        </w:numPr>
        <w:tabs>
          <w:tab w:val="clear" w:pos="810"/>
          <w:tab w:val="num" w:pos="900"/>
        </w:tabs>
        <w:spacing w:before="120" w:after="120"/>
        <w:ind w:left="900" w:hanging="360"/>
        <w:jc w:val="both"/>
        <w:rPr>
          <w:sz w:val="21"/>
          <w:szCs w:val="21"/>
        </w:rPr>
      </w:pPr>
      <w:r w:rsidRPr="005D0FEF">
        <w:rPr>
          <w:sz w:val="21"/>
          <w:szCs w:val="21"/>
        </w:rPr>
        <w:t>Záruka zajišťuje splnění veškerých povinností zhotovitele vycházejících z odpovědnosti za vady díla, odpovědnosti za škodu způsobenou zhotovitelem, záruky za jakost a prodlení zhotovitele s odstraňováním vad.</w:t>
      </w:r>
    </w:p>
    <w:p w:rsidR="00E23F8D" w:rsidRPr="005D0FEF" w:rsidRDefault="00E23F8D" w:rsidP="009E713F">
      <w:pPr>
        <w:numPr>
          <w:ilvl w:val="1"/>
          <w:numId w:val="10"/>
        </w:numPr>
        <w:tabs>
          <w:tab w:val="clear" w:pos="810"/>
          <w:tab w:val="num" w:pos="900"/>
        </w:tabs>
        <w:spacing w:before="120" w:after="120"/>
        <w:ind w:left="900" w:hanging="360"/>
        <w:jc w:val="both"/>
        <w:rPr>
          <w:sz w:val="21"/>
          <w:szCs w:val="21"/>
        </w:rPr>
      </w:pPr>
      <w:r w:rsidRPr="005D0FEF">
        <w:rPr>
          <w:sz w:val="21"/>
          <w:szCs w:val="21"/>
        </w:rPr>
        <w:t>Záruka bude bezpodmínečná, neodvolatelná a bude vystavena na dobu odpovídající záruční lhůtě záruky, označené „Záruka za veškerá plnění, není-li stanoveno jinak“.</w:t>
      </w:r>
    </w:p>
    <w:p w:rsidR="00E23F8D" w:rsidRPr="00DA7D62" w:rsidRDefault="00E23F8D" w:rsidP="00823EC8">
      <w:pPr>
        <w:numPr>
          <w:ilvl w:val="0"/>
          <w:numId w:val="10"/>
        </w:numPr>
        <w:tabs>
          <w:tab w:val="clear" w:pos="720"/>
          <w:tab w:val="num" w:pos="540"/>
        </w:tabs>
        <w:spacing w:before="120" w:after="120"/>
        <w:ind w:left="540" w:hanging="540"/>
        <w:jc w:val="both"/>
        <w:rPr>
          <w:sz w:val="21"/>
          <w:szCs w:val="21"/>
        </w:rPr>
      </w:pPr>
      <w:r w:rsidRPr="00DA7D62">
        <w:rPr>
          <w:sz w:val="21"/>
          <w:szCs w:val="21"/>
        </w:rPr>
        <w:t xml:space="preserve">Vlastnické právo k dílu nabývá objednatel postupně tak, jak dílo v důsledku provádění prací narůstá. Nebezpečí škody na věci přechází na objednatele okamžikem </w:t>
      </w:r>
      <w:r>
        <w:rPr>
          <w:sz w:val="21"/>
          <w:szCs w:val="21"/>
        </w:rPr>
        <w:t>předání a převzetí díla.</w:t>
      </w:r>
    </w:p>
    <w:p w:rsidR="00E23F8D" w:rsidRDefault="00E23F8D" w:rsidP="009E713F">
      <w:pPr>
        <w:spacing w:before="120" w:after="120"/>
        <w:rPr>
          <w:b/>
          <w:smallCaps/>
          <w:spacing w:val="20"/>
          <w:sz w:val="21"/>
          <w:szCs w:val="21"/>
        </w:rPr>
      </w:pPr>
    </w:p>
    <w:p w:rsidR="00E23F8D" w:rsidRPr="005A06EC" w:rsidRDefault="00E23F8D" w:rsidP="009E713F">
      <w:pPr>
        <w:numPr>
          <w:ilvl w:val="0"/>
          <w:numId w:val="21"/>
        </w:numPr>
        <w:tabs>
          <w:tab w:val="clear" w:pos="1080"/>
          <w:tab w:val="num" w:pos="540"/>
        </w:tabs>
        <w:spacing w:before="120" w:after="120"/>
        <w:ind w:left="540" w:hanging="540"/>
        <w:rPr>
          <w:b/>
          <w:smallCaps/>
          <w:spacing w:val="20"/>
          <w:sz w:val="21"/>
          <w:szCs w:val="21"/>
        </w:rPr>
      </w:pPr>
      <w:r w:rsidRPr="005A06EC">
        <w:rPr>
          <w:b/>
          <w:smallCaps/>
          <w:spacing w:val="20"/>
          <w:sz w:val="21"/>
          <w:szCs w:val="21"/>
        </w:rPr>
        <w:t>Ukončení smlouvy</w:t>
      </w:r>
    </w:p>
    <w:p w:rsidR="00E23F8D" w:rsidRPr="000A7553" w:rsidRDefault="00E23F8D" w:rsidP="009E713F">
      <w:pPr>
        <w:numPr>
          <w:ilvl w:val="0"/>
          <w:numId w:val="16"/>
        </w:numPr>
        <w:tabs>
          <w:tab w:val="clear" w:pos="720"/>
          <w:tab w:val="num" w:pos="540"/>
        </w:tabs>
        <w:spacing w:before="120" w:after="120"/>
        <w:ind w:left="540" w:hanging="540"/>
        <w:jc w:val="both"/>
        <w:rPr>
          <w:sz w:val="21"/>
          <w:szCs w:val="21"/>
        </w:rPr>
      </w:pPr>
      <w:r w:rsidRPr="000A7553">
        <w:rPr>
          <w:sz w:val="21"/>
          <w:szCs w:val="21"/>
        </w:rPr>
        <w:t>Smlouvu lze ukončit písemnou dohodou.</w:t>
      </w:r>
    </w:p>
    <w:p w:rsidR="00E23F8D" w:rsidRPr="000A7553" w:rsidRDefault="00E23F8D" w:rsidP="009E713F">
      <w:pPr>
        <w:numPr>
          <w:ilvl w:val="0"/>
          <w:numId w:val="16"/>
        </w:numPr>
        <w:tabs>
          <w:tab w:val="clear" w:pos="720"/>
          <w:tab w:val="num" w:pos="540"/>
        </w:tabs>
        <w:spacing w:before="120" w:after="120"/>
        <w:ind w:left="540" w:hanging="540"/>
        <w:jc w:val="both"/>
        <w:rPr>
          <w:sz w:val="21"/>
          <w:szCs w:val="21"/>
        </w:rPr>
      </w:pPr>
      <w:r>
        <w:rPr>
          <w:sz w:val="21"/>
          <w:szCs w:val="21"/>
        </w:rPr>
        <w:t xml:space="preserve">Objednatel může od smlouvy odstoupit </w:t>
      </w:r>
      <w:r w:rsidRPr="000A7553">
        <w:rPr>
          <w:sz w:val="21"/>
          <w:szCs w:val="21"/>
        </w:rPr>
        <w:t>v případě jejího podstatného porušení</w:t>
      </w:r>
      <w:r>
        <w:rPr>
          <w:sz w:val="21"/>
          <w:szCs w:val="21"/>
        </w:rPr>
        <w:t xml:space="preserve"> zhotovitelem</w:t>
      </w:r>
      <w:r w:rsidRPr="000A7553">
        <w:rPr>
          <w:sz w:val="21"/>
          <w:szCs w:val="21"/>
        </w:rPr>
        <w:t>. Za podstatné porušení smlouvy se mj. považuje</w:t>
      </w:r>
    </w:p>
    <w:p w:rsidR="00E23F8D" w:rsidRDefault="00E23F8D" w:rsidP="0058645E">
      <w:pPr>
        <w:numPr>
          <w:ilvl w:val="2"/>
          <w:numId w:val="16"/>
        </w:numPr>
        <w:tabs>
          <w:tab w:val="clear" w:pos="2160"/>
          <w:tab w:val="num" w:pos="1080"/>
        </w:tabs>
        <w:ind w:left="1083" w:hanging="181"/>
        <w:jc w:val="both"/>
        <w:rPr>
          <w:sz w:val="21"/>
          <w:szCs w:val="21"/>
        </w:rPr>
      </w:pPr>
      <w:r>
        <w:rPr>
          <w:sz w:val="21"/>
          <w:szCs w:val="21"/>
        </w:rPr>
        <w:t>V</w:t>
      </w:r>
      <w:r w:rsidRPr="000A7553">
        <w:rPr>
          <w:sz w:val="21"/>
          <w:szCs w:val="21"/>
        </w:rPr>
        <w:t>ada díla zjevná v průběhu provádění, pokud ji zhotovitel po písemné výzvě objednat</w:t>
      </w:r>
      <w:r>
        <w:rPr>
          <w:sz w:val="21"/>
          <w:szCs w:val="21"/>
        </w:rPr>
        <w:t>ele v době přiměřené neodstraní.</w:t>
      </w:r>
    </w:p>
    <w:p w:rsidR="00E23F8D" w:rsidRPr="004977C6" w:rsidRDefault="00E23F8D" w:rsidP="0058645E">
      <w:pPr>
        <w:numPr>
          <w:ilvl w:val="2"/>
          <w:numId w:val="16"/>
        </w:numPr>
        <w:tabs>
          <w:tab w:val="clear" w:pos="2160"/>
          <w:tab w:val="num" w:pos="1080"/>
        </w:tabs>
        <w:ind w:left="1083" w:hanging="181"/>
        <w:jc w:val="both"/>
        <w:rPr>
          <w:sz w:val="21"/>
          <w:szCs w:val="21"/>
        </w:rPr>
      </w:pPr>
      <w:r>
        <w:rPr>
          <w:sz w:val="21"/>
          <w:szCs w:val="21"/>
        </w:rPr>
        <w:t>Z</w:t>
      </w:r>
      <w:r w:rsidRPr="004977C6">
        <w:rPr>
          <w:sz w:val="21"/>
          <w:szCs w:val="21"/>
        </w:rPr>
        <w:t xml:space="preserve">hotovování </w:t>
      </w:r>
      <w:r>
        <w:rPr>
          <w:sz w:val="21"/>
          <w:szCs w:val="21"/>
        </w:rPr>
        <w:t xml:space="preserve">stavby </w:t>
      </w:r>
      <w:r w:rsidRPr="004977C6">
        <w:rPr>
          <w:sz w:val="21"/>
          <w:szCs w:val="21"/>
        </w:rPr>
        <w:t>v rozporu s</w:t>
      </w:r>
      <w:r>
        <w:rPr>
          <w:sz w:val="21"/>
          <w:szCs w:val="21"/>
        </w:rPr>
        <w:t>e</w:t>
      </w:r>
      <w:r w:rsidRPr="004977C6">
        <w:rPr>
          <w:sz w:val="21"/>
          <w:szCs w:val="21"/>
        </w:rPr>
        <w:t> </w:t>
      </w:r>
      <w:r>
        <w:rPr>
          <w:sz w:val="21"/>
          <w:szCs w:val="21"/>
        </w:rPr>
        <w:t>zadáním stavby.</w:t>
      </w:r>
    </w:p>
    <w:p w:rsidR="00E23F8D" w:rsidRPr="00A63DD5" w:rsidRDefault="00E23F8D" w:rsidP="0058645E">
      <w:pPr>
        <w:numPr>
          <w:ilvl w:val="2"/>
          <w:numId w:val="16"/>
        </w:numPr>
        <w:tabs>
          <w:tab w:val="clear" w:pos="2160"/>
          <w:tab w:val="num" w:pos="1080"/>
        </w:tabs>
        <w:ind w:left="1083" w:hanging="181"/>
        <w:jc w:val="both"/>
        <w:rPr>
          <w:sz w:val="21"/>
          <w:szCs w:val="21"/>
        </w:rPr>
      </w:pPr>
      <w:r w:rsidRPr="00A63DD5">
        <w:rPr>
          <w:sz w:val="21"/>
          <w:szCs w:val="21"/>
        </w:rPr>
        <w:t>Provádění díla osobami, které nejsou náležitě kvalifikované</w:t>
      </w:r>
      <w:r>
        <w:rPr>
          <w:sz w:val="21"/>
          <w:szCs w:val="21"/>
        </w:rPr>
        <w:t xml:space="preserve"> </w:t>
      </w:r>
      <w:r w:rsidRPr="00A63DD5">
        <w:rPr>
          <w:sz w:val="21"/>
          <w:szCs w:val="21"/>
        </w:rPr>
        <w:t>a odborně způsobilé</w:t>
      </w:r>
      <w:r>
        <w:rPr>
          <w:sz w:val="21"/>
          <w:szCs w:val="21"/>
        </w:rPr>
        <w:t>.</w:t>
      </w:r>
    </w:p>
    <w:p w:rsidR="00E23F8D" w:rsidRPr="00A63DD5" w:rsidRDefault="00E23F8D" w:rsidP="0058645E">
      <w:pPr>
        <w:numPr>
          <w:ilvl w:val="2"/>
          <w:numId w:val="16"/>
        </w:numPr>
        <w:tabs>
          <w:tab w:val="clear" w:pos="2160"/>
          <w:tab w:val="num" w:pos="1080"/>
        </w:tabs>
        <w:ind w:left="1083" w:hanging="181"/>
        <w:jc w:val="both"/>
        <w:rPr>
          <w:sz w:val="21"/>
          <w:szCs w:val="21"/>
        </w:rPr>
      </w:pPr>
      <w:r>
        <w:rPr>
          <w:sz w:val="21"/>
          <w:szCs w:val="21"/>
        </w:rPr>
        <w:t>Neúčast zhotovitele na kontrolním dnu.</w:t>
      </w:r>
    </w:p>
    <w:p w:rsidR="00E23F8D" w:rsidRPr="000A7553" w:rsidRDefault="00E23F8D" w:rsidP="0058645E">
      <w:pPr>
        <w:numPr>
          <w:ilvl w:val="2"/>
          <w:numId w:val="16"/>
        </w:numPr>
        <w:tabs>
          <w:tab w:val="clear" w:pos="2160"/>
          <w:tab w:val="num" w:pos="1080"/>
        </w:tabs>
        <w:ind w:left="1083" w:hanging="181"/>
        <w:jc w:val="both"/>
        <w:rPr>
          <w:sz w:val="21"/>
          <w:szCs w:val="21"/>
        </w:rPr>
      </w:pPr>
      <w:r>
        <w:rPr>
          <w:sz w:val="21"/>
          <w:szCs w:val="21"/>
        </w:rPr>
        <w:t>Z</w:t>
      </w:r>
      <w:r w:rsidRPr="000A7553">
        <w:rPr>
          <w:sz w:val="21"/>
          <w:szCs w:val="21"/>
        </w:rPr>
        <w:t xml:space="preserve">astavení prací na </w:t>
      </w:r>
      <w:r>
        <w:rPr>
          <w:sz w:val="21"/>
          <w:szCs w:val="21"/>
        </w:rPr>
        <w:t>více</w:t>
      </w:r>
      <w:r w:rsidRPr="000A7553">
        <w:rPr>
          <w:sz w:val="21"/>
          <w:szCs w:val="21"/>
        </w:rPr>
        <w:t xml:space="preserve"> než 15 </w:t>
      </w:r>
      <w:r>
        <w:rPr>
          <w:sz w:val="21"/>
          <w:szCs w:val="21"/>
        </w:rPr>
        <w:t xml:space="preserve">kalendářních </w:t>
      </w:r>
      <w:r w:rsidRPr="000A7553">
        <w:rPr>
          <w:sz w:val="21"/>
          <w:szCs w:val="21"/>
        </w:rPr>
        <w:t>dní</w:t>
      </w:r>
      <w:r>
        <w:rPr>
          <w:sz w:val="21"/>
          <w:szCs w:val="21"/>
        </w:rPr>
        <w:t>, pokud není v souladu se zněním této smlouvy stanoveno jinak.</w:t>
      </w:r>
    </w:p>
    <w:p w:rsidR="00E23F8D" w:rsidRDefault="00E23F8D" w:rsidP="0058645E">
      <w:pPr>
        <w:numPr>
          <w:ilvl w:val="2"/>
          <w:numId w:val="16"/>
        </w:numPr>
        <w:tabs>
          <w:tab w:val="clear" w:pos="2160"/>
          <w:tab w:val="num" w:pos="1080"/>
        </w:tabs>
        <w:ind w:left="1083" w:hanging="181"/>
        <w:jc w:val="both"/>
        <w:rPr>
          <w:sz w:val="21"/>
          <w:szCs w:val="21"/>
        </w:rPr>
      </w:pPr>
      <w:r w:rsidRPr="009F14DE">
        <w:rPr>
          <w:sz w:val="21"/>
          <w:szCs w:val="21"/>
        </w:rPr>
        <w:t xml:space="preserve">Provádění díla s pomocí subdodavatele, který nebyl uveden v seznamu subdodavatelů, ačkoliv na něm uveden být měl, anebo pomocí subdodavatele, </w:t>
      </w:r>
      <w:r>
        <w:rPr>
          <w:sz w:val="21"/>
          <w:szCs w:val="21"/>
        </w:rPr>
        <w:t>jehož identifikace a rozsah prací nebyla objednateli písemně oznámena, ačkoliv písemně oznámena být měla.</w:t>
      </w:r>
    </w:p>
    <w:p w:rsidR="00E23F8D" w:rsidRPr="009F14DE" w:rsidRDefault="00E23F8D" w:rsidP="0058645E">
      <w:pPr>
        <w:numPr>
          <w:ilvl w:val="2"/>
          <w:numId w:val="16"/>
        </w:numPr>
        <w:tabs>
          <w:tab w:val="clear" w:pos="2160"/>
          <w:tab w:val="num" w:pos="1080"/>
        </w:tabs>
        <w:ind w:left="1083" w:hanging="181"/>
        <w:jc w:val="both"/>
        <w:rPr>
          <w:sz w:val="21"/>
          <w:szCs w:val="21"/>
        </w:rPr>
      </w:pPr>
      <w:r w:rsidRPr="009F14DE">
        <w:rPr>
          <w:sz w:val="21"/>
          <w:szCs w:val="21"/>
        </w:rPr>
        <w:t>Skutečnost, že zhotovitel není pojištěn v souladu s touto smlouvou.</w:t>
      </w:r>
    </w:p>
    <w:p w:rsidR="00E23F8D" w:rsidRPr="00510A27" w:rsidRDefault="00E23F8D" w:rsidP="0058645E">
      <w:pPr>
        <w:numPr>
          <w:ilvl w:val="2"/>
          <w:numId w:val="16"/>
        </w:numPr>
        <w:tabs>
          <w:tab w:val="clear" w:pos="2160"/>
          <w:tab w:val="num" w:pos="1080"/>
        </w:tabs>
        <w:ind w:left="1083" w:hanging="181"/>
        <w:jc w:val="both"/>
        <w:rPr>
          <w:sz w:val="21"/>
          <w:szCs w:val="21"/>
        </w:rPr>
      </w:pPr>
      <w:r>
        <w:rPr>
          <w:sz w:val="21"/>
          <w:szCs w:val="21"/>
        </w:rPr>
        <w:t>P</w:t>
      </w:r>
      <w:r w:rsidRPr="00510A27">
        <w:rPr>
          <w:sz w:val="21"/>
          <w:szCs w:val="21"/>
        </w:rPr>
        <w:t>orušování předpisů bezpečnosti práce, bezpečnosti provozu na pozemních komunikacích a předpisů o životním pr</w:t>
      </w:r>
      <w:r>
        <w:rPr>
          <w:sz w:val="21"/>
          <w:szCs w:val="21"/>
        </w:rPr>
        <w:t>ostředí a odpadovém hospodaření.</w:t>
      </w:r>
    </w:p>
    <w:p w:rsidR="00E23F8D" w:rsidRPr="000A7553" w:rsidRDefault="00E23F8D" w:rsidP="0058645E">
      <w:pPr>
        <w:numPr>
          <w:ilvl w:val="2"/>
          <w:numId w:val="16"/>
        </w:numPr>
        <w:tabs>
          <w:tab w:val="clear" w:pos="2160"/>
          <w:tab w:val="num" w:pos="1080"/>
        </w:tabs>
        <w:ind w:left="1083" w:hanging="181"/>
        <w:jc w:val="both"/>
        <w:rPr>
          <w:sz w:val="21"/>
          <w:szCs w:val="21"/>
        </w:rPr>
      </w:pPr>
      <w:r>
        <w:rPr>
          <w:sz w:val="21"/>
          <w:szCs w:val="21"/>
        </w:rPr>
        <w:t>Z</w:t>
      </w:r>
      <w:r w:rsidRPr="00510A27">
        <w:rPr>
          <w:sz w:val="21"/>
          <w:szCs w:val="21"/>
        </w:rPr>
        <w:t>ahájení insolvenčního</w:t>
      </w:r>
      <w:r>
        <w:rPr>
          <w:sz w:val="21"/>
          <w:szCs w:val="21"/>
        </w:rPr>
        <w:t xml:space="preserve"> řízení, ve kterém je zhotovitel v postavení dlužníka.</w:t>
      </w:r>
    </w:p>
    <w:p w:rsidR="00E23F8D" w:rsidRPr="000A7553" w:rsidRDefault="00E23F8D" w:rsidP="0058645E">
      <w:pPr>
        <w:numPr>
          <w:ilvl w:val="2"/>
          <w:numId w:val="16"/>
        </w:numPr>
        <w:tabs>
          <w:tab w:val="clear" w:pos="2160"/>
          <w:tab w:val="num" w:pos="1080"/>
        </w:tabs>
        <w:ind w:left="1080"/>
        <w:jc w:val="both"/>
        <w:rPr>
          <w:sz w:val="21"/>
          <w:szCs w:val="21"/>
        </w:rPr>
      </w:pPr>
      <w:r>
        <w:rPr>
          <w:sz w:val="21"/>
          <w:szCs w:val="21"/>
        </w:rPr>
        <w:t>Zjistí-li se, že v nabídce zhotovitele k související veřejné zakázce byly uvedeny nepravdivé údaje.</w:t>
      </w:r>
    </w:p>
    <w:p w:rsidR="00E23F8D" w:rsidRDefault="00E23F8D" w:rsidP="009E713F">
      <w:pPr>
        <w:numPr>
          <w:ilvl w:val="0"/>
          <w:numId w:val="16"/>
        </w:numPr>
        <w:tabs>
          <w:tab w:val="clear" w:pos="720"/>
          <w:tab w:val="num" w:pos="540"/>
        </w:tabs>
        <w:spacing w:before="120" w:after="120"/>
        <w:ind w:left="540" w:hanging="540"/>
        <w:jc w:val="both"/>
        <w:rPr>
          <w:sz w:val="21"/>
          <w:szCs w:val="21"/>
        </w:rPr>
      </w:pPr>
      <w:r>
        <w:rPr>
          <w:sz w:val="21"/>
          <w:szCs w:val="21"/>
        </w:rPr>
        <w:t>Zhotovitel může od smlouvy odstoupit v následujících případech:</w:t>
      </w:r>
      <w:r w:rsidRPr="000A7553">
        <w:rPr>
          <w:sz w:val="21"/>
          <w:szCs w:val="21"/>
        </w:rPr>
        <w:t xml:space="preserve"> </w:t>
      </w:r>
    </w:p>
    <w:p w:rsidR="00E23F8D" w:rsidRPr="000A7553" w:rsidRDefault="00E23F8D" w:rsidP="0058645E">
      <w:pPr>
        <w:numPr>
          <w:ilvl w:val="2"/>
          <w:numId w:val="16"/>
        </w:numPr>
        <w:tabs>
          <w:tab w:val="clear" w:pos="2160"/>
          <w:tab w:val="num" w:pos="1080"/>
        </w:tabs>
        <w:ind w:left="1083" w:hanging="181"/>
        <w:jc w:val="both"/>
        <w:rPr>
          <w:sz w:val="21"/>
          <w:szCs w:val="21"/>
        </w:rPr>
      </w:pPr>
      <w:r>
        <w:rPr>
          <w:sz w:val="21"/>
          <w:szCs w:val="21"/>
        </w:rPr>
        <w:t>Zahájení insolvenčního řízení, ve kterém je objednatel v postavení dlužníka.</w:t>
      </w:r>
    </w:p>
    <w:p w:rsidR="00E23F8D" w:rsidRPr="000A7553" w:rsidRDefault="00E23F8D" w:rsidP="0058645E">
      <w:pPr>
        <w:numPr>
          <w:ilvl w:val="2"/>
          <w:numId w:val="16"/>
        </w:numPr>
        <w:tabs>
          <w:tab w:val="clear" w:pos="2160"/>
          <w:tab w:val="num" w:pos="1080"/>
        </w:tabs>
        <w:ind w:left="1083" w:hanging="181"/>
        <w:jc w:val="both"/>
        <w:rPr>
          <w:sz w:val="21"/>
          <w:szCs w:val="21"/>
        </w:rPr>
      </w:pPr>
      <w:r>
        <w:rPr>
          <w:sz w:val="21"/>
          <w:szCs w:val="21"/>
        </w:rPr>
        <w:t>Prodlení objednatele s úhradou faktur o více než půl roku.</w:t>
      </w:r>
    </w:p>
    <w:p w:rsidR="00E23F8D" w:rsidRPr="003E2EA5" w:rsidRDefault="00E23F8D" w:rsidP="0058645E">
      <w:pPr>
        <w:numPr>
          <w:ilvl w:val="2"/>
          <w:numId w:val="16"/>
        </w:numPr>
        <w:tabs>
          <w:tab w:val="clear" w:pos="2160"/>
          <w:tab w:val="num" w:pos="1080"/>
        </w:tabs>
        <w:ind w:left="1080"/>
        <w:jc w:val="both"/>
        <w:rPr>
          <w:sz w:val="21"/>
          <w:szCs w:val="21"/>
        </w:rPr>
      </w:pPr>
      <w:r w:rsidRPr="003E2EA5">
        <w:rPr>
          <w:sz w:val="21"/>
          <w:szCs w:val="21"/>
        </w:rPr>
        <w:t xml:space="preserve">Prodlení objednatele s předáním prostoru staveniště či jiných podstatných dokladů pro </w:t>
      </w:r>
      <w:r>
        <w:rPr>
          <w:sz w:val="21"/>
          <w:szCs w:val="21"/>
        </w:rPr>
        <w:t>plnění smlouvy o více než 90 dnů</w:t>
      </w:r>
      <w:r w:rsidRPr="003E2EA5">
        <w:rPr>
          <w:sz w:val="21"/>
          <w:szCs w:val="21"/>
        </w:rPr>
        <w:t>.</w:t>
      </w:r>
    </w:p>
    <w:p w:rsidR="00E23F8D" w:rsidRPr="000A7553" w:rsidRDefault="00E23F8D" w:rsidP="009E713F">
      <w:pPr>
        <w:numPr>
          <w:ilvl w:val="0"/>
          <w:numId w:val="16"/>
        </w:numPr>
        <w:tabs>
          <w:tab w:val="clear" w:pos="720"/>
          <w:tab w:val="num" w:pos="540"/>
        </w:tabs>
        <w:spacing w:before="120" w:after="120"/>
        <w:ind w:left="540" w:hanging="540"/>
        <w:jc w:val="both"/>
        <w:rPr>
          <w:sz w:val="21"/>
          <w:szCs w:val="21"/>
        </w:rPr>
      </w:pPr>
      <w:r w:rsidRPr="000A7553">
        <w:rPr>
          <w:sz w:val="21"/>
          <w:szCs w:val="21"/>
        </w:rPr>
        <w:t xml:space="preserve">Odstoupení </w:t>
      </w:r>
      <w:r>
        <w:rPr>
          <w:sz w:val="21"/>
          <w:szCs w:val="21"/>
        </w:rPr>
        <w:t>musí být učiněno písemně a je účinné dnem jeho doručení druhé smluvní straně.</w:t>
      </w:r>
    </w:p>
    <w:p w:rsidR="00E23F8D" w:rsidRPr="00932FAB" w:rsidRDefault="00E23F8D" w:rsidP="009E713F">
      <w:pPr>
        <w:numPr>
          <w:ilvl w:val="0"/>
          <w:numId w:val="16"/>
        </w:numPr>
        <w:tabs>
          <w:tab w:val="clear" w:pos="720"/>
          <w:tab w:val="num" w:pos="540"/>
        </w:tabs>
        <w:spacing w:before="120" w:after="120"/>
        <w:ind w:left="540" w:hanging="540"/>
        <w:jc w:val="both"/>
        <w:rPr>
          <w:sz w:val="21"/>
          <w:szCs w:val="21"/>
        </w:rPr>
      </w:pPr>
      <w:r>
        <w:rPr>
          <w:sz w:val="21"/>
          <w:szCs w:val="21"/>
        </w:rPr>
        <w:t>Odstoupením od</w:t>
      </w:r>
      <w:r w:rsidRPr="000A7553">
        <w:rPr>
          <w:sz w:val="21"/>
          <w:szCs w:val="21"/>
        </w:rPr>
        <w:t xml:space="preserve"> smlouvy nezaniká vzájemná sankční odpovědnost stran. </w:t>
      </w:r>
    </w:p>
    <w:p w:rsidR="00E23F8D" w:rsidRDefault="00E23F8D" w:rsidP="009E713F">
      <w:pPr>
        <w:spacing w:before="120" w:after="120"/>
        <w:rPr>
          <w:b/>
          <w:smallCaps/>
          <w:spacing w:val="20"/>
          <w:sz w:val="21"/>
          <w:szCs w:val="21"/>
        </w:rPr>
      </w:pPr>
    </w:p>
    <w:p w:rsidR="00E23F8D" w:rsidRPr="00156CDC" w:rsidRDefault="00E23F8D" w:rsidP="009E713F">
      <w:pPr>
        <w:numPr>
          <w:ilvl w:val="0"/>
          <w:numId w:val="21"/>
        </w:numPr>
        <w:tabs>
          <w:tab w:val="clear" w:pos="1080"/>
          <w:tab w:val="num" w:pos="540"/>
        </w:tabs>
        <w:spacing w:before="120" w:after="120"/>
        <w:ind w:left="540" w:hanging="540"/>
        <w:rPr>
          <w:b/>
          <w:smallCaps/>
          <w:spacing w:val="20"/>
          <w:sz w:val="21"/>
          <w:szCs w:val="21"/>
        </w:rPr>
      </w:pPr>
      <w:r>
        <w:rPr>
          <w:b/>
          <w:smallCaps/>
          <w:spacing w:val="20"/>
          <w:sz w:val="21"/>
          <w:szCs w:val="21"/>
        </w:rPr>
        <w:t>Společná a závěrečná ustanovení</w:t>
      </w:r>
    </w:p>
    <w:p w:rsidR="00E23F8D" w:rsidRPr="000A7553"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Tato smlouva se řídí českým právním řádem, s výjimkou kolizních ustanovení.</w:t>
      </w:r>
      <w:r w:rsidRPr="00024EC9">
        <w:rPr>
          <w:sz w:val="21"/>
          <w:szCs w:val="21"/>
        </w:rPr>
        <w:t xml:space="preserve"> </w:t>
      </w:r>
      <w:r w:rsidR="00E007A1" w:rsidRPr="000A7553">
        <w:rPr>
          <w:sz w:val="21"/>
          <w:szCs w:val="21"/>
        </w:rPr>
        <w:t>Veškerá jednání o díle a jeho provádění</w:t>
      </w:r>
      <w:r w:rsidR="00E007A1">
        <w:rPr>
          <w:sz w:val="21"/>
          <w:szCs w:val="21"/>
        </w:rPr>
        <w:t xml:space="preserve">, jednání vyplývající s uplatňování záruk a práv z bankovní záruky </w:t>
      </w:r>
      <w:r w:rsidR="00E007A1" w:rsidRPr="000A7553">
        <w:rPr>
          <w:sz w:val="21"/>
          <w:szCs w:val="21"/>
        </w:rPr>
        <w:t xml:space="preserve"> probíhají v jazyce českém.</w:t>
      </w:r>
    </w:p>
    <w:p w:rsidR="00E23F8D" w:rsidRPr="000A7553"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 xml:space="preserve">Zhotovitel není oprávněn bez souhlasu objednatele postoupit práva a povinnosti vyplývající z této smlouvy třetí osobě. </w:t>
      </w:r>
    </w:p>
    <w:p w:rsidR="00E23F8D" w:rsidRPr="000A7553"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Zhotovitel bere na vědomí, že je osobou povinnou spolupůsobit při výkonu finanční kontroly.</w:t>
      </w:r>
    </w:p>
    <w:p w:rsidR="00E23F8D" w:rsidRDefault="00E23F8D" w:rsidP="009E713F">
      <w:pPr>
        <w:numPr>
          <w:ilvl w:val="0"/>
          <w:numId w:val="17"/>
        </w:numPr>
        <w:tabs>
          <w:tab w:val="clear" w:pos="720"/>
          <w:tab w:val="num" w:pos="540"/>
        </w:tabs>
        <w:spacing w:before="120" w:after="120"/>
        <w:ind w:left="540" w:hanging="540"/>
        <w:jc w:val="both"/>
        <w:rPr>
          <w:sz w:val="21"/>
          <w:szCs w:val="21"/>
        </w:rPr>
      </w:pPr>
      <w:r>
        <w:rPr>
          <w:sz w:val="21"/>
          <w:szCs w:val="21"/>
        </w:rPr>
        <w:t>Písemně či písemný znamená: trvalý záznam psaný ručně, strojem, tištěný či elektronicky zhotovený.</w:t>
      </w:r>
    </w:p>
    <w:p w:rsidR="00E23F8D"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 xml:space="preserve">Pro případ, že některá ze smluvních stran odmítne převzít písemnost nebo její převzetí znemožní, se má za to, že písemnost byla doručena. Pro případ pochybností se má za to, že písemnost byla doručena třetí den po jejím předání držiteli poštovní licence. </w:t>
      </w:r>
      <w:r>
        <w:rPr>
          <w:sz w:val="21"/>
          <w:szCs w:val="21"/>
        </w:rPr>
        <w:t>Za doručený se rovněž považuje i:</w:t>
      </w:r>
    </w:p>
    <w:p w:rsidR="00E23F8D" w:rsidRPr="000A7553" w:rsidRDefault="00E23F8D" w:rsidP="009E713F">
      <w:pPr>
        <w:numPr>
          <w:ilvl w:val="1"/>
          <w:numId w:val="17"/>
        </w:numPr>
        <w:tabs>
          <w:tab w:val="clear" w:pos="810"/>
          <w:tab w:val="num" w:pos="900"/>
        </w:tabs>
        <w:spacing w:before="120" w:after="120"/>
        <w:ind w:left="896" w:hanging="357"/>
        <w:jc w:val="both"/>
        <w:rPr>
          <w:sz w:val="21"/>
          <w:szCs w:val="21"/>
        </w:rPr>
      </w:pPr>
      <w:r>
        <w:rPr>
          <w:sz w:val="21"/>
          <w:szCs w:val="21"/>
        </w:rPr>
        <w:t>V</w:t>
      </w:r>
      <w:r w:rsidRPr="000A7553">
        <w:rPr>
          <w:sz w:val="21"/>
          <w:szCs w:val="21"/>
        </w:rPr>
        <w:t> případ</w:t>
      </w:r>
      <w:r>
        <w:rPr>
          <w:sz w:val="21"/>
          <w:szCs w:val="21"/>
        </w:rPr>
        <w:t>ě záznamu činěného objednatelem,</w:t>
      </w:r>
      <w:r w:rsidRPr="000A7553">
        <w:rPr>
          <w:sz w:val="21"/>
          <w:szCs w:val="21"/>
        </w:rPr>
        <w:t xml:space="preserve"> </w:t>
      </w:r>
      <w:r>
        <w:rPr>
          <w:sz w:val="21"/>
          <w:szCs w:val="21"/>
        </w:rPr>
        <w:t xml:space="preserve">záznam vyhotovený </w:t>
      </w:r>
      <w:r w:rsidRPr="000A7553">
        <w:rPr>
          <w:sz w:val="21"/>
          <w:szCs w:val="21"/>
        </w:rPr>
        <w:t>ve stavebním</w:t>
      </w:r>
      <w:r>
        <w:rPr>
          <w:sz w:val="21"/>
          <w:szCs w:val="21"/>
        </w:rPr>
        <w:t xml:space="preserve"> deníku.</w:t>
      </w:r>
    </w:p>
    <w:p w:rsidR="00E23F8D" w:rsidRPr="000A7553" w:rsidRDefault="00E23F8D" w:rsidP="009E713F">
      <w:pPr>
        <w:numPr>
          <w:ilvl w:val="1"/>
          <w:numId w:val="17"/>
        </w:numPr>
        <w:tabs>
          <w:tab w:val="clear" w:pos="810"/>
          <w:tab w:val="num" w:pos="900"/>
        </w:tabs>
        <w:spacing w:before="120" w:after="120"/>
        <w:ind w:left="900" w:hanging="360"/>
        <w:jc w:val="both"/>
        <w:rPr>
          <w:sz w:val="21"/>
          <w:szCs w:val="21"/>
        </w:rPr>
      </w:pPr>
      <w:r>
        <w:rPr>
          <w:sz w:val="21"/>
          <w:szCs w:val="21"/>
        </w:rPr>
        <w:t>V</w:t>
      </w:r>
      <w:r w:rsidRPr="000A7553">
        <w:rPr>
          <w:sz w:val="21"/>
          <w:szCs w:val="21"/>
        </w:rPr>
        <w:t xml:space="preserve"> případě </w:t>
      </w:r>
      <w:r>
        <w:rPr>
          <w:sz w:val="21"/>
          <w:szCs w:val="21"/>
        </w:rPr>
        <w:t>záznamu činěného zhotovitelem,</w:t>
      </w:r>
      <w:r w:rsidRPr="000A7553">
        <w:rPr>
          <w:sz w:val="21"/>
          <w:szCs w:val="21"/>
        </w:rPr>
        <w:t xml:space="preserve"> </w:t>
      </w:r>
      <w:r>
        <w:rPr>
          <w:sz w:val="21"/>
          <w:szCs w:val="21"/>
        </w:rPr>
        <w:t xml:space="preserve">záznam vyhotovený ve </w:t>
      </w:r>
      <w:r w:rsidRPr="000A7553">
        <w:rPr>
          <w:sz w:val="21"/>
          <w:szCs w:val="21"/>
        </w:rPr>
        <w:t>stavebním deníku</w:t>
      </w:r>
      <w:r>
        <w:rPr>
          <w:sz w:val="21"/>
          <w:szCs w:val="21"/>
        </w:rPr>
        <w:t xml:space="preserve"> zhotovitelem, který je datován a podepsán správcem stavby.</w:t>
      </w:r>
      <w:r w:rsidRPr="000A7553">
        <w:rPr>
          <w:sz w:val="21"/>
          <w:szCs w:val="21"/>
        </w:rPr>
        <w:t xml:space="preserve"> </w:t>
      </w:r>
    </w:p>
    <w:p w:rsidR="00E23F8D"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 xml:space="preserve">Tuto smlouvu lze měnit pouze písemně, formou </w:t>
      </w:r>
      <w:r>
        <w:rPr>
          <w:sz w:val="21"/>
          <w:szCs w:val="21"/>
        </w:rPr>
        <w:t>oboustranně podepsaného dodatku k této smlouvě, není-li v této smlouvě stanoveno jinak.</w:t>
      </w:r>
    </w:p>
    <w:p w:rsidR="00E23F8D" w:rsidRDefault="00E23F8D" w:rsidP="008610F6">
      <w:pPr>
        <w:numPr>
          <w:ilvl w:val="0"/>
          <w:numId w:val="17"/>
        </w:numPr>
        <w:tabs>
          <w:tab w:val="clear" w:pos="720"/>
          <w:tab w:val="num" w:pos="540"/>
        </w:tabs>
        <w:spacing w:after="120"/>
        <w:ind w:left="540" w:hanging="540"/>
        <w:jc w:val="both"/>
        <w:rPr>
          <w:sz w:val="21"/>
          <w:szCs w:val="21"/>
        </w:rPr>
      </w:pPr>
      <w:r w:rsidRPr="00895E5C">
        <w:rPr>
          <w:sz w:val="22"/>
          <w:szCs w:val="22"/>
        </w:rPr>
        <w:t xml:space="preserve">Zhotovitel souhlasí s případným zveřejněním informací o této smlouvě dle zákona č. 106/1999Sb., o </w:t>
      </w:r>
      <w:r>
        <w:rPr>
          <w:sz w:val="22"/>
          <w:szCs w:val="22"/>
        </w:rPr>
        <w:t xml:space="preserve">  </w:t>
      </w:r>
      <w:r w:rsidRPr="00895E5C">
        <w:rPr>
          <w:sz w:val="22"/>
          <w:szCs w:val="22"/>
        </w:rPr>
        <w:t>svobodném přístupu k informacím, ve znění pozdějších změn</w:t>
      </w:r>
      <w:r>
        <w:rPr>
          <w:sz w:val="22"/>
          <w:szCs w:val="22"/>
        </w:rPr>
        <w:t>í.</w:t>
      </w:r>
    </w:p>
    <w:p w:rsidR="00E23F8D" w:rsidRPr="005D0FEF" w:rsidRDefault="00E23F8D" w:rsidP="009E713F">
      <w:pPr>
        <w:numPr>
          <w:ilvl w:val="0"/>
          <w:numId w:val="17"/>
        </w:numPr>
        <w:tabs>
          <w:tab w:val="clear" w:pos="720"/>
          <w:tab w:val="num" w:pos="540"/>
        </w:tabs>
        <w:spacing w:before="120" w:after="120"/>
        <w:ind w:left="540" w:hanging="540"/>
        <w:jc w:val="both"/>
        <w:rPr>
          <w:sz w:val="21"/>
          <w:szCs w:val="21"/>
        </w:rPr>
      </w:pPr>
      <w:r>
        <w:rPr>
          <w:sz w:val="21"/>
          <w:szCs w:val="21"/>
        </w:rPr>
        <w:t xml:space="preserve">Změny příloh této smlouvy nevyžadují formu </w:t>
      </w:r>
      <w:r w:rsidRPr="007264A6">
        <w:rPr>
          <w:sz w:val="21"/>
          <w:szCs w:val="21"/>
        </w:rPr>
        <w:t>dod</w:t>
      </w:r>
      <w:r>
        <w:rPr>
          <w:sz w:val="21"/>
          <w:szCs w:val="21"/>
        </w:rPr>
        <w:t>atku s výjimkou změny rozpočtu,</w:t>
      </w:r>
      <w:r w:rsidRPr="007264A6">
        <w:rPr>
          <w:sz w:val="21"/>
          <w:szCs w:val="21"/>
        </w:rPr>
        <w:t xml:space="preserve"> </w:t>
      </w:r>
      <w:r>
        <w:rPr>
          <w:sz w:val="21"/>
          <w:szCs w:val="21"/>
        </w:rPr>
        <w:t>takové změny</w:t>
      </w:r>
      <w:r w:rsidRPr="005D0FEF">
        <w:rPr>
          <w:sz w:val="21"/>
          <w:szCs w:val="21"/>
        </w:rPr>
        <w:t xml:space="preserve"> harmonogramu prací, která má za následek posun lhůt plnění, změny kontrolního a zkušebního plánu, kterou se pův</w:t>
      </w:r>
      <w:r>
        <w:rPr>
          <w:sz w:val="21"/>
          <w:szCs w:val="21"/>
        </w:rPr>
        <w:t xml:space="preserve">odní položka ruší, či nahrazuje, a </w:t>
      </w:r>
      <w:r w:rsidRPr="005D0FEF">
        <w:rPr>
          <w:sz w:val="21"/>
          <w:szCs w:val="21"/>
        </w:rPr>
        <w:t xml:space="preserve"> změny stavbyvedoucího. Změna přílohy, pro kterou není vyžadována forma dodatku, musí být druhé straně sdělena písemně a prokazatelně doručena. </w:t>
      </w:r>
    </w:p>
    <w:p w:rsidR="00E23F8D" w:rsidRPr="005D0FEF" w:rsidRDefault="00E23F8D" w:rsidP="009E713F">
      <w:pPr>
        <w:numPr>
          <w:ilvl w:val="0"/>
          <w:numId w:val="17"/>
        </w:numPr>
        <w:tabs>
          <w:tab w:val="clear" w:pos="720"/>
          <w:tab w:val="num" w:pos="540"/>
          <w:tab w:val="num" w:pos="810"/>
        </w:tabs>
        <w:spacing w:before="120" w:after="120"/>
        <w:ind w:left="540" w:hanging="540"/>
        <w:jc w:val="both"/>
        <w:rPr>
          <w:sz w:val="21"/>
          <w:szCs w:val="21"/>
        </w:rPr>
      </w:pPr>
      <w:r w:rsidRPr="005D0FEF">
        <w:rPr>
          <w:sz w:val="21"/>
          <w:szCs w:val="21"/>
        </w:rPr>
        <w:t>Součástí této smlouvy je projektová dokumentace. Nedílné součásti této smlouvy jsou přílohy:</w:t>
      </w:r>
    </w:p>
    <w:p w:rsidR="00E23F8D" w:rsidRPr="008610F6" w:rsidRDefault="00E23F8D" w:rsidP="0058645E">
      <w:pPr>
        <w:numPr>
          <w:ilvl w:val="5"/>
          <w:numId w:val="17"/>
        </w:numPr>
        <w:tabs>
          <w:tab w:val="clear" w:pos="4320"/>
          <w:tab w:val="num" w:pos="900"/>
        </w:tabs>
        <w:ind w:hanging="3600"/>
        <w:jc w:val="both"/>
        <w:rPr>
          <w:sz w:val="21"/>
          <w:szCs w:val="21"/>
        </w:rPr>
      </w:pPr>
      <w:r w:rsidRPr="008610F6">
        <w:rPr>
          <w:sz w:val="21"/>
          <w:szCs w:val="21"/>
        </w:rPr>
        <w:t>Položkový rozpočet (oceněný soupis prací).</w:t>
      </w:r>
    </w:p>
    <w:p w:rsidR="00E23F8D" w:rsidRPr="008610F6" w:rsidRDefault="00E23F8D" w:rsidP="0058645E">
      <w:pPr>
        <w:numPr>
          <w:ilvl w:val="5"/>
          <w:numId w:val="17"/>
        </w:numPr>
        <w:tabs>
          <w:tab w:val="clear" w:pos="4320"/>
          <w:tab w:val="num" w:pos="900"/>
        </w:tabs>
        <w:ind w:hanging="3600"/>
        <w:jc w:val="both"/>
        <w:rPr>
          <w:sz w:val="21"/>
          <w:szCs w:val="21"/>
        </w:rPr>
      </w:pPr>
      <w:r w:rsidRPr="008610F6">
        <w:rPr>
          <w:sz w:val="21"/>
          <w:szCs w:val="21"/>
        </w:rPr>
        <w:t>Harmonogram prací finanční a věcný.</w:t>
      </w:r>
    </w:p>
    <w:p w:rsidR="00E23F8D" w:rsidRPr="008610F6" w:rsidRDefault="00E23F8D" w:rsidP="0058645E">
      <w:pPr>
        <w:numPr>
          <w:ilvl w:val="5"/>
          <w:numId w:val="17"/>
        </w:numPr>
        <w:tabs>
          <w:tab w:val="clear" w:pos="4320"/>
          <w:tab w:val="num" w:pos="900"/>
        </w:tabs>
        <w:ind w:hanging="3600"/>
        <w:jc w:val="both"/>
        <w:rPr>
          <w:sz w:val="21"/>
          <w:szCs w:val="21"/>
        </w:rPr>
      </w:pPr>
      <w:r w:rsidRPr="008610F6">
        <w:rPr>
          <w:sz w:val="21"/>
          <w:szCs w:val="21"/>
        </w:rPr>
        <w:t>Kontrolní a zkušební plán.</w:t>
      </w:r>
    </w:p>
    <w:p w:rsidR="00E23F8D" w:rsidRDefault="00E23F8D" w:rsidP="0058645E">
      <w:pPr>
        <w:numPr>
          <w:ilvl w:val="5"/>
          <w:numId w:val="17"/>
        </w:numPr>
        <w:tabs>
          <w:tab w:val="clear" w:pos="4320"/>
          <w:tab w:val="num" w:pos="900"/>
        </w:tabs>
        <w:ind w:hanging="3600"/>
        <w:jc w:val="both"/>
        <w:rPr>
          <w:sz w:val="21"/>
          <w:szCs w:val="21"/>
        </w:rPr>
      </w:pPr>
      <w:r w:rsidRPr="008610F6">
        <w:rPr>
          <w:sz w:val="21"/>
          <w:szCs w:val="21"/>
        </w:rPr>
        <w:t>Oprávněné osoby objednatele</w:t>
      </w:r>
      <w:r>
        <w:rPr>
          <w:sz w:val="21"/>
          <w:szCs w:val="21"/>
        </w:rPr>
        <w:t>.</w:t>
      </w:r>
    </w:p>
    <w:p w:rsidR="00E23F8D" w:rsidRDefault="00E23F8D" w:rsidP="0058645E">
      <w:pPr>
        <w:numPr>
          <w:ilvl w:val="5"/>
          <w:numId w:val="17"/>
        </w:numPr>
        <w:tabs>
          <w:tab w:val="clear" w:pos="4320"/>
          <w:tab w:val="num" w:pos="900"/>
        </w:tabs>
        <w:ind w:hanging="3600"/>
        <w:jc w:val="both"/>
        <w:rPr>
          <w:sz w:val="21"/>
          <w:szCs w:val="21"/>
        </w:rPr>
      </w:pPr>
      <w:r w:rsidRPr="000A7553">
        <w:rPr>
          <w:sz w:val="21"/>
          <w:szCs w:val="21"/>
        </w:rPr>
        <w:t>Oprávněné osoby zhotovitele</w:t>
      </w:r>
      <w:r>
        <w:rPr>
          <w:sz w:val="21"/>
          <w:szCs w:val="21"/>
        </w:rPr>
        <w:t>.</w:t>
      </w:r>
    </w:p>
    <w:p w:rsidR="00E23F8D" w:rsidRPr="000A7553" w:rsidRDefault="00E23F8D" w:rsidP="009E713F">
      <w:pPr>
        <w:numPr>
          <w:ilvl w:val="0"/>
          <w:numId w:val="17"/>
        </w:numPr>
        <w:tabs>
          <w:tab w:val="clear" w:pos="720"/>
          <w:tab w:val="num" w:pos="540"/>
        </w:tabs>
        <w:spacing w:before="120" w:after="120"/>
        <w:ind w:left="540" w:hanging="540"/>
        <w:jc w:val="both"/>
        <w:rPr>
          <w:sz w:val="21"/>
          <w:szCs w:val="21"/>
        </w:rPr>
      </w:pPr>
      <w:r w:rsidRPr="000A7553">
        <w:rPr>
          <w:sz w:val="21"/>
          <w:szCs w:val="21"/>
        </w:rPr>
        <w:t>Tato smlouva je vyhotovena ve 4 vyhotoveních, přičemž každá ze smluvních stran obdrží 2.</w:t>
      </w:r>
    </w:p>
    <w:p w:rsidR="00E23F8D" w:rsidRPr="000A7553" w:rsidRDefault="00E23F8D" w:rsidP="007F6932">
      <w:pPr>
        <w:spacing w:after="120"/>
        <w:jc w:val="both"/>
        <w:rPr>
          <w:sz w:val="21"/>
          <w:szCs w:val="21"/>
        </w:rPr>
      </w:pPr>
    </w:p>
    <w:tbl>
      <w:tblPr>
        <w:tblW w:w="10525" w:type="dxa"/>
        <w:tblLook w:val="01E0"/>
      </w:tblPr>
      <w:tblGrid>
        <w:gridCol w:w="5262"/>
        <w:gridCol w:w="5263"/>
      </w:tblGrid>
      <w:tr w:rsidR="00E23F8D" w:rsidRPr="00102C96" w:rsidTr="003E2521">
        <w:trPr>
          <w:trHeight w:val="258"/>
        </w:trPr>
        <w:tc>
          <w:tcPr>
            <w:tcW w:w="5262" w:type="dxa"/>
          </w:tcPr>
          <w:p w:rsidR="00E23F8D" w:rsidRPr="00B308DB" w:rsidRDefault="00E23F8D" w:rsidP="000A4BDB">
            <w:pPr>
              <w:tabs>
                <w:tab w:val="left" w:pos="6300"/>
              </w:tabs>
              <w:spacing w:after="120"/>
              <w:rPr>
                <w:b/>
                <w:smallCaps/>
                <w:spacing w:val="20"/>
                <w:sz w:val="21"/>
                <w:szCs w:val="21"/>
              </w:rPr>
            </w:pPr>
            <w:r w:rsidRPr="00102C96">
              <w:rPr>
                <w:sz w:val="21"/>
                <w:szCs w:val="21"/>
              </w:rPr>
              <w:t xml:space="preserve">V           </w:t>
            </w:r>
            <w:r w:rsidRPr="009D58A1">
              <w:rPr>
                <w:b/>
                <w:sz w:val="21"/>
                <w:szCs w:val="21"/>
                <w:highlight w:val="yellow"/>
              </w:rPr>
              <w:t>***</w:t>
            </w:r>
            <w:r w:rsidRPr="00102C96">
              <w:rPr>
                <w:sz w:val="21"/>
                <w:szCs w:val="21"/>
              </w:rPr>
              <w:t xml:space="preserve">          , dne</w:t>
            </w:r>
          </w:p>
        </w:tc>
        <w:tc>
          <w:tcPr>
            <w:tcW w:w="5263" w:type="dxa"/>
          </w:tcPr>
          <w:p w:rsidR="00E23F8D" w:rsidRPr="00102C96" w:rsidRDefault="00E23F8D" w:rsidP="000A4BDB">
            <w:pPr>
              <w:spacing w:after="120"/>
              <w:rPr>
                <w:sz w:val="21"/>
                <w:szCs w:val="21"/>
              </w:rPr>
            </w:pPr>
            <w:r w:rsidRPr="00102C96">
              <w:rPr>
                <w:sz w:val="21"/>
                <w:szCs w:val="21"/>
              </w:rPr>
              <w:t>V Brně, dne</w:t>
            </w:r>
          </w:p>
        </w:tc>
      </w:tr>
    </w:tbl>
    <w:p w:rsidR="00E23F8D" w:rsidRDefault="00E23F8D" w:rsidP="009F59CC">
      <w:pPr>
        <w:spacing w:after="120"/>
        <w:jc w:val="both"/>
        <w:rPr>
          <w:sz w:val="21"/>
          <w:szCs w:val="21"/>
        </w:rPr>
      </w:pPr>
    </w:p>
    <w:p w:rsidR="00E23F8D" w:rsidRPr="000A7553" w:rsidRDefault="00E23F8D" w:rsidP="009F59CC">
      <w:pPr>
        <w:spacing w:after="120"/>
        <w:jc w:val="both"/>
        <w:rPr>
          <w:sz w:val="21"/>
          <w:szCs w:val="21"/>
        </w:rPr>
      </w:pPr>
    </w:p>
    <w:tbl>
      <w:tblPr>
        <w:tblW w:w="10510" w:type="dxa"/>
        <w:tblLook w:val="01E0"/>
      </w:tblPr>
      <w:tblGrid>
        <w:gridCol w:w="5255"/>
        <w:gridCol w:w="5255"/>
      </w:tblGrid>
      <w:tr w:rsidR="00E23F8D" w:rsidRPr="00102C96" w:rsidTr="003E2521">
        <w:trPr>
          <w:trHeight w:val="316"/>
        </w:trPr>
        <w:tc>
          <w:tcPr>
            <w:tcW w:w="5255" w:type="dxa"/>
            <w:vAlign w:val="center"/>
          </w:tcPr>
          <w:p w:rsidR="00E23F8D" w:rsidRPr="00B308DB" w:rsidRDefault="00E23F8D" w:rsidP="000A4BDB">
            <w:pPr>
              <w:tabs>
                <w:tab w:val="left" w:pos="6300"/>
              </w:tabs>
              <w:spacing w:after="120"/>
              <w:jc w:val="center"/>
              <w:rPr>
                <w:b/>
                <w:smallCaps/>
                <w:spacing w:val="20"/>
                <w:sz w:val="21"/>
                <w:szCs w:val="21"/>
              </w:rPr>
            </w:pPr>
            <w:r w:rsidRPr="009D58A1">
              <w:rPr>
                <w:b/>
                <w:sz w:val="21"/>
                <w:szCs w:val="21"/>
                <w:highlight w:val="yellow"/>
              </w:rPr>
              <w:t>***</w:t>
            </w:r>
          </w:p>
        </w:tc>
        <w:tc>
          <w:tcPr>
            <w:tcW w:w="5255" w:type="dxa"/>
            <w:vAlign w:val="center"/>
          </w:tcPr>
          <w:p w:rsidR="00E23F8D" w:rsidRPr="00102C96" w:rsidRDefault="00E23F8D" w:rsidP="000A4BDB">
            <w:pPr>
              <w:spacing w:after="120"/>
              <w:jc w:val="center"/>
              <w:rPr>
                <w:sz w:val="21"/>
                <w:szCs w:val="21"/>
              </w:rPr>
            </w:pPr>
            <w:r w:rsidRPr="00102C96">
              <w:rPr>
                <w:sz w:val="21"/>
                <w:szCs w:val="21"/>
              </w:rPr>
              <w:t>Ing. Jan Zouhar</w:t>
            </w:r>
          </w:p>
        </w:tc>
      </w:tr>
      <w:tr w:rsidR="00E23F8D" w:rsidRPr="00102C96" w:rsidTr="003E2521">
        <w:trPr>
          <w:trHeight w:val="316"/>
        </w:trPr>
        <w:tc>
          <w:tcPr>
            <w:tcW w:w="5255" w:type="dxa"/>
            <w:vAlign w:val="center"/>
          </w:tcPr>
          <w:p w:rsidR="00E23F8D" w:rsidRPr="00B308DB" w:rsidRDefault="00E23F8D" w:rsidP="000A4BDB">
            <w:pPr>
              <w:tabs>
                <w:tab w:val="left" w:pos="6300"/>
              </w:tabs>
              <w:spacing w:after="120"/>
              <w:jc w:val="center"/>
              <w:rPr>
                <w:b/>
                <w:smallCaps/>
                <w:spacing w:val="20"/>
                <w:sz w:val="21"/>
                <w:szCs w:val="21"/>
              </w:rPr>
            </w:pPr>
            <w:r w:rsidRPr="009D58A1">
              <w:rPr>
                <w:b/>
                <w:sz w:val="21"/>
                <w:szCs w:val="21"/>
                <w:highlight w:val="yellow"/>
              </w:rPr>
              <w:t>***</w:t>
            </w:r>
          </w:p>
        </w:tc>
        <w:tc>
          <w:tcPr>
            <w:tcW w:w="5255" w:type="dxa"/>
            <w:vAlign w:val="center"/>
          </w:tcPr>
          <w:p w:rsidR="00E23F8D" w:rsidRPr="00102C96" w:rsidRDefault="00E23F8D" w:rsidP="000A4BDB">
            <w:pPr>
              <w:spacing w:after="120"/>
              <w:jc w:val="center"/>
              <w:rPr>
                <w:sz w:val="21"/>
                <w:szCs w:val="21"/>
              </w:rPr>
            </w:pPr>
            <w:r w:rsidRPr="00102C96">
              <w:rPr>
                <w:sz w:val="21"/>
                <w:szCs w:val="21"/>
              </w:rPr>
              <w:t>ředitel</w:t>
            </w:r>
          </w:p>
        </w:tc>
      </w:tr>
      <w:tr w:rsidR="00E23F8D" w:rsidRPr="00102C96" w:rsidTr="003E2521">
        <w:trPr>
          <w:trHeight w:val="316"/>
        </w:trPr>
        <w:tc>
          <w:tcPr>
            <w:tcW w:w="5255" w:type="dxa"/>
            <w:vAlign w:val="center"/>
          </w:tcPr>
          <w:p w:rsidR="00E23F8D" w:rsidRPr="00B308DB" w:rsidRDefault="00E23F8D" w:rsidP="000A4BDB">
            <w:pPr>
              <w:tabs>
                <w:tab w:val="left" w:pos="6300"/>
              </w:tabs>
              <w:spacing w:after="120"/>
              <w:jc w:val="center"/>
              <w:rPr>
                <w:b/>
                <w:smallCaps/>
                <w:spacing w:val="20"/>
                <w:sz w:val="21"/>
                <w:szCs w:val="21"/>
              </w:rPr>
            </w:pPr>
            <w:r w:rsidRPr="009D58A1">
              <w:rPr>
                <w:b/>
                <w:sz w:val="21"/>
                <w:szCs w:val="21"/>
                <w:highlight w:val="yellow"/>
              </w:rPr>
              <w:t>***</w:t>
            </w:r>
          </w:p>
        </w:tc>
        <w:tc>
          <w:tcPr>
            <w:tcW w:w="5255" w:type="dxa"/>
            <w:vAlign w:val="center"/>
          </w:tcPr>
          <w:p w:rsidR="00E23F8D" w:rsidRPr="00102C96" w:rsidRDefault="00E23F8D" w:rsidP="000A4BDB">
            <w:pPr>
              <w:jc w:val="center"/>
              <w:rPr>
                <w:sz w:val="21"/>
                <w:szCs w:val="21"/>
              </w:rPr>
            </w:pPr>
            <w:r w:rsidRPr="00102C96">
              <w:rPr>
                <w:sz w:val="21"/>
                <w:szCs w:val="21"/>
              </w:rPr>
              <w:t>Správa</w:t>
            </w:r>
            <w:r>
              <w:rPr>
                <w:sz w:val="21"/>
                <w:szCs w:val="21"/>
              </w:rPr>
              <w:t xml:space="preserve"> a údržba</w:t>
            </w:r>
            <w:r w:rsidRPr="00102C96">
              <w:rPr>
                <w:sz w:val="21"/>
                <w:szCs w:val="21"/>
              </w:rPr>
              <w:t xml:space="preserve"> silnic Jihomoravského kraje,</w:t>
            </w:r>
          </w:p>
          <w:p w:rsidR="00E23F8D" w:rsidRPr="00102C96" w:rsidRDefault="00E23F8D" w:rsidP="000A4BDB">
            <w:pPr>
              <w:jc w:val="center"/>
              <w:rPr>
                <w:sz w:val="21"/>
                <w:szCs w:val="21"/>
              </w:rPr>
            </w:pPr>
            <w:r w:rsidRPr="00102C96">
              <w:rPr>
                <w:sz w:val="21"/>
                <w:szCs w:val="21"/>
              </w:rPr>
              <w:t>přísp</w:t>
            </w:r>
            <w:r>
              <w:rPr>
                <w:sz w:val="21"/>
                <w:szCs w:val="21"/>
              </w:rPr>
              <w:t>ěvková</w:t>
            </w:r>
            <w:r w:rsidRPr="00102C96">
              <w:rPr>
                <w:sz w:val="21"/>
                <w:szCs w:val="21"/>
              </w:rPr>
              <w:t xml:space="preserve"> organizace kraje</w:t>
            </w:r>
          </w:p>
        </w:tc>
      </w:tr>
    </w:tbl>
    <w:p w:rsidR="00E23F8D" w:rsidRPr="007F6932" w:rsidRDefault="00E23F8D" w:rsidP="009F59CC">
      <w:pPr>
        <w:pStyle w:val="Zhlav"/>
        <w:spacing w:after="120"/>
        <w:jc w:val="both"/>
        <w:rPr>
          <w:b/>
          <w:bCs/>
          <w:smallCaps/>
          <w:spacing w:val="20"/>
          <w:sz w:val="21"/>
          <w:szCs w:val="21"/>
        </w:rPr>
      </w:pPr>
      <w:r w:rsidRPr="000A7553">
        <w:rPr>
          <w:sz w:val="21"/>
          <w:szCs w:val="21"/>
        </w:rPr>
        <w:br w:type="page"/>
      </w:r>
      <w:r w:rsidRPr="007F6932">
        <w:rPr>
          <w:b/>
          <w:bCs/>
          <w:smallCaps/>
          <w:spacing w:val="20"/>
          <w:sz w:val="21"/>
          <w:szCs w:val="21"/>
        </w:rPr>
        <w:t>Přílo</w:t>
      </w:r>
      <w:r>
        <w:rPr>
          <w:b/>
          <w:bCs/>
          <w:smallCaps/>
          <w:spacing w:val="20"/>
          <w:sz w:val="21"/>
          <w:szCs w:val="21"/>
        </w:rPr>
        <w:t>ha č. 1 Oceněný soupis prací – Položkový r</w:t>
      </w:r>
      <w:r w:rsidRPr="007F6932">
        <w:rPr>
          <w:b/>
          <w:bCs/>
          <w:smallCaps/>
          <w:spacing w:val="20"/>
          <w:sz w:val="21"/>
          <w:szCs w:val="21"/>
        </w:rPr>
        <w:t>ozpočet</w:t>
      </w:r>
    </w:p>
    <w:p w:rsidR="00E23F8D" w:rsidRDefault="00E23F8D" w:rsidP="009F59CC">
      <w:pPr>
        <w:pStyle w:val="Zhlav"/>
        <w:spacing w:after="120"/>
        <w:jc w:val="center"/>
        <w:rPr>
          <w:b/>
          <w:bCs/>
          <w:color w:val="FF0000"/>
          <w:sz w:val="21"/>
          <w:szCs w:val="21"/>
        </w:rPr>
      </w:pPr>
      <w:r>
        <w:rPr>
          <w:b/>
          <w:bCs/>
          <w:color w:val="FF0000"/>
          <w:sz w:val="21"/>
          <w:szCs w:val="21"/>
        </w:rPr>
        <w:t>_______________</w:t>
      </w:r>
      <w:r w:rsidRPr="000A7553">
        <w:rPr>
          <w:b/>
          <w:bCs/>
          <w:color w:val="FF0000"/>
          <w:sz w:val="21"/>
          <w:szCs w:val="21"/>
        </w:rPr>
        <w:t>__________________________________________________________________________________</w:t>
      </w:r>
      <w:r>
        <w:rPr>
          <w:b/>
          <w:bCs/>
          <w:color w:val="FF0000"/>
          <w:sz w:val="21"/>
          <w:szCs w:val="21"/>
        </w:rPr>
        <w:t>_</w:t>
      </w:r>
      <w:r w:rsidRPr="000A7553">
        <w:rPr>
          <w:b/>
          <w:bCs/>
          <w:color w:val="FF0000"/>
          <w:sz w:val="21"/>
          <w:szCs w:val="21"/>
        </w:rPr>
        <w:t>_</w:t>
      </w:r>
    </w:p>
    <w:p w:rsidR="00E23F8D" w:rsidRPr="007F6932" w:rsidRDefault="00E23F8D" w:rsidP="009F59CC">
      <w:pPr>
        <w:pStyle w:val="Zhlav"/>
        <w:spacing w:after="120"/>
        <w:jc w:val="both"/>
        <w:rPr>
          <w:b/>
          <w:bCs/>
          <w:sz w:val="21"/>
          <w:szCs w:val="21"/>
        </w:rPr>
      </w:pPr>
    </w:p>
    <w:p w:rsidR="00E23F8D" w:rsidRPr="009D58A1" w:rsidRDefault="00E23F8D" w:rsidP="009F59CC">
      <w:pPr>
        <w:tabs>
          <w:tab w:val="left" w:pos="6300"/>
        </w:tabs>
        <w:spacing w:after="120"/>
        <w:rPr>
          <w:b/>
          <w:smallCaps/>
          <w:spacing w:val="20"/>
          <w:sz w:val="21"/>
          <w:szCs w:val="21"/>
        </w:rPr>
      </w:pPr>
      <w:r w:rsidRPr="009D58A1">
        <w:rPr>
          <w:b/>
          <w:sz w:val="21"/>
          <w:szCs w:val="21"/>
          <w:highlight w:val="yellow"/>
        </w:rPr>
        <w:t>***</w:t>
      </w:r>
    </w:p>
    <w:p w:rsidR="00E23F8D" w:rsidRPr="007F6932" w:rsidRDefault="00E23F8D" w:rsidP="009F59CC">
      <w:pPr>
        <w:pStyle w:val="Zhlav"/>
        <w:spacing w:after="120"/>
        <w:jc w:val="both"/>
        <w:rPr>
          <w:b/>
          <w:bCs/>
          <w:sz w:val="21"/>
          <w:szCs w:val="21"/>
        </w:rPr>
      </w:pPr>
    </w:p>
    <w:p w:rsidR="00E23F8D" w:rsidRPr="007F6932" w:rsidRDefault="00E23F8D" w:rsidP="009F59CC">
      <w:pPr>
        <w:pStyle w:val="Zhlav"/>
        <w:spacing w:after="120"/>
        <w:jc w:val="both"/>
        <w:rPr>
          <w:b/>
          <w:bCs/>
          <w:smallCaps/>
          <w:spacing w:val="20"/>
          <w:sz w:val="21"/>
          <w:szCs w:val="21"/>
        </w:rPr>
      </w:pPr>
      <w:r>
        <w:rPr>
          <w:b/>
          <w:bCs/>
          <w:smallCaps/>
          <w:sz w:val="21"/>
          <w:szCs w:val="21"/>
        </w:rPr>
        <w:br w:type="page"/>
      </w:r>
      <w:r w:rsidRPr="00156E42">
        <w:rPr>
          <w:b/>
          <w:bCs/>
          <w:smallCaps/>
          <w:spacing w:val="20"/>
          <w:sz w:val="21"/>
          <w:szCs w:val="21"/>
          <w:highlight w:val="darkYellow"/>
        </w:rPr>
        <w:t>Příloha č. 2 Harmonogram prací finanční a věcný</w:t>
      </w:r>
    </w:p>
    <w:p w:rsidR="00E23F8D" w:rsidRDefault="00E23F8D" w:rsidP="00D84D9B">
      <w:pPr>
        <w:pStyle w:val="Zhlav"/>
        <w:spacing w:after="120"/>
        <w:jc w:val="center"/>
        <w:rPr>
          <w:b/>
          <w:bCs/>
          <w:color w:val="FF0000"/>
          <w:sz w:val="21"/>
          <w:szCs w:val="21"/>
        </w:rPr>
      </w:pPr>
      <w:r>
        <w:rPr>
          <w:b/>
          <w:bCs/>
          <w:color w:val="FF0000"/>
          <w:sz w:val="21"/>
          <w:szCs w:val="21"/>
        </w:rPr>
        <w:t>_______________</w:t>
      </w:r>
      <w:r w:rsidRPr="000A7553">
        <w:rPr>
          <w:b/>
          <w:bCs/>
          <w:color w:val="FF0000"/>
          <w:sz w:val="21"/>
          <w:szCs w:val="21"/>
        </w:rPr>
        <w:t>__________________________________________________________________________________</w:t>
      </w:r>
      <w:r>
        <w:rPr>
          <w:b/>
          <w:bCs/>
          <w:color w:val="FF0000"/>
          <w:sz w:val="21"/>
          <w:szCs w:val="21"/>
        </w:rPr>
        <w:t>_</w:t>
      </w:r>
      <w:r w:rsidRPr="000A7553">
        <w:rPr>
          <w:b/>
          <w:bCs/>
          <w:color w:val="FF0000"/>
          <w:sz w:val="21"/>
          <w:szCs w:val="21"/>
        </w:rPr>
        <w:t>_</w:t>
      </w:r>
    </w:p>
    <w:p w:rsidR="00E23F8D" w:rsidRPr="007F6932" w:rsidRDefault="00E23F8D" w:rsidP="009F59CC">
      <w:pPr>
        <w:pStyle w:val="Zhlav"/>
        <w:spacing w:after="120"/>
        <w:jc w:val="both"/>
        <w:rPr>
          <w:b/>
          <w:bCs/>
          <w:sz w:val="21"/>
          <w:szCs w:val="21"/>
        </w:rPr>
      </w:pPr>
    </w:p>
    <w:p w:rsidR="00E23F8D" w:rsidRPr="009D58A1" w:rsidRDefault="00E23F8D" w:rsidP="009F59CC">
      <w:pPr>
        <w:tabs>
          <w:tab w:val="left" w:pos="6300"/>
        </w:tabs>
        <w:spacing w:after="120"/>
        <w:rPr>
          <w:b/>
          <w:smallCaps/>
          <w:spacing w:val="20"/>
          <w:sz w:val="21"/>
          <w:szCs w:val="21"/>
        </w:rPr>
      </w:pPr>
      <w:r w:rsidRPr="009D58A1">
        <w:rPr>
          <w:b/>
          <w:sz w:val="21"/>
          <w:szCs w:val="21"/>
          <w:highlight w:val="yellow"/>
        </w:rPr>
        <w:t>***</w:t>
      </w:r>
    </w:p>
    <w:p w:rsidR="00E23F8D" w:rsidRPr="007F6932" w:rsidRDefault="00E23F8D" w:rsidP="009F59CC">
      <w:pPr>
        <w:pStyle w:val="Zhlav"/>
        <w:spacing w:after="120"/>
        <w:jc w:val="both"/>
        <w:rPr>
          <w:b/>
          <w:bCs/>
          <w:smallCaps/>
          <w:spacing w:val="20"/>
          <w:sz w:val="21"/>
          <w:szCs w:val="21"/>
        </w:rPr>
      </w:pPr>
      <w:r>
        <w:rPr>
          <w:b/>
          <w:bCs/>
          <w:color w:val="FF0000"/>
          <w:sz w:val="21"/>
          <w:szCs w:val="21"/>
        </w:rPr>
        <w:br w:type="page"/>
      </w:r>
      <w:r w:rsidRPr="005D0FEF">
        <w:rPr>
          <w:b/>
          <w:bCs/>
          <w:smallCaps/>
          <w:spacing w:val="20"/>
          <w:sz w:val="21"/>
          <w:szCs w:val="21"/>
        </w:rPr>
        <w:t>Příloha č.3 Kontrolní a zkušební plán</w:t>
      </w:r>
    </w:p>
    <w:p w:rsidR="00E23F8D" w:rsidRDefault="00E23F8D" w:rsidP="00D84D9B">
      <w:pPr>
        <w:pStyle w:val="Zhlav"/>
        <w:spacing w:after="120"/>
        <w:jc w:val="center"/>
        <w:rPr>
          <w:b/>
          <w:bCs/>
          <w:color w:val="FF0000"/>
          <w:sz w:val="21"/>
          <w:szCs w:val="21"/>
        </w:rPr>
      </w:pPr>
      <w:r>
        <w:rPr>
          <w:b/>
          <w:bCs/>
          <w:color w:val="FF0000"/>
          <w:sz w:val="21"/>
          <w:szCs w:val="21"/>
        </w:rPr>
        <w:t>_______________</w:t>
      </w:r>
      <w:r w:rsidRPr="000A7553">
        <w:rPr>
          <w:b/>
          <w:bCs/>
          <w:color w:val="FF0000"/>
          <w:sz w:val="21"/>
          <w:szCs w:val="21"/>
        </w:rPr>
        <w:t>__________________________________________________________________________________</w:t>
      </w:r>
      <w:r>
        <w:rPr>
          <w:b/>
          <w:bCs/>
          <w:color w:val="FF0000"/>
          <w:sz w:val="21"/>
          <w:szCs w:val="21"/>
        </w:rPr>
        <w:t>_</w:t>
      </w:r>
      <w:r w:rsidRPr="000A7553">
        <w:rPr>
          <w:b/>
          <w:bCs/>
          <w:color w:val="FF0000"/>
          <w:sz w:val="21"/>
          <w:szCs w:val="21"/>
        </w:rPr>
        <w:t>_</w:t>
      </w:r>
    </w:p>
    <w:p w:rsidR="00E23F8D" w:rsidRPr="000A7553" w:rsidRDefault="00E23F8D" w:rsidP="009F59CC">
      <w:pPr>
        <w:pStyle w:val="Zhlav"/>
        <w:spacing w:after="120"/>
        <w:jc w:val="both"/>
        <w:rPr>
          <w:b/>
          <w:bCs/>
          <w:color w:val="FF0000"/>
          <w:sz w:val="21"/>
          <w:szCs w:val="21"/>
        </w:rPr>
      </w:pPr>
    </w:p>
    <w:p w:rsidR="00E23F8D" w:rsidRPr="009D58A1" w:rsidRDefault="00E23F8D" w:rsidP="009F59CC">
      <w:pPr>
        <w:tabs>
          <w:tab w:val="left" w:pos="6300"/>
        </w:tabs>
        <w:spacing w:after="120"/>
        <w:rPr>
          <w:b/>
          <w:smallCaps/>
          <w:spacing w:val="20"/>
          <w:sz w:val="21"/>
          <w:szCs w:val="21"/>
        </w:rPr>
      </w:pPr>
      <w:r w:rsidRPr="009D58A1">
        <w:rPr>
          <w:b/>
          <w:sz w:val="21"/>
          <w:szCs w:val="21"/>
          <w:highlight w:val="yellow"/>
        </w:rPr>
        <w:t>***</w:t>
      </w:r>
    </w:p>
    <w:p w:rsidR="00E23F8D" w:rsidRPr="007F6932" w:rsidRDefault="00E23F8D" w:rsidP="009F59CC">
      <w:pPr>
        <w:pStyle w:val="Zhlav"/>
        <w:spacing w:after="120"/>
        <w:jc w:val="both"/>
        <w:rPr>
          <w:b/>
          <w:bCs/>
          <w:smallCaps/>
          <w:spacing w:val="20"/>
          <w:sz w:val="21"/>
          <w:szCs w:val="21"/>
        </w:rPr>
      </w:pPr>
      <w:r w:rsidRPr="000A7553">
        <w:rPr>
          <w:b/>
          <w:bCs/>
          <w:color w:val="FF0000"/>
          <w:sz w:val="21"/>
          <w:szCs w:val="21"/>
        </w:rPr>
        <w:br w:type="page"/>
      </w:r>
      <w:r w:rsidRPr="007F6932">
        <w:rPr>
          <w:b/>
          <w:bCs/>
          <w:smallCaps/>
          <w:spacing w:val="20"/>
          <w:sz w:val="21"/>
          <w:szCs w:val="21"/>
        </w:rPr>
        <w:t xml:space="preserve">Příloha č. </w:t>
      </w:r>
      <w:r w:rsidRPr="005D0FEF">
        <w:rPr>
          <w:b/>
          <w:bCs/>
          <w:smallCaps/>
          <w:spacing w:val="20"/>
          <w:sz w:val="21"/>
          <w:szCs w:val="21"/>
        </w:rPr>
        <w:t>4 O</w:t>
      </w:r>
      <w:r w:rsidRPr="007F6932">
        <w:rPr>
          <w:b/>
          <w:bCs/>
          <w:smallCaps/>
          <w:spacing w:val="20"/>
          <w:sz w:val="21"/>
          <w:szCs w:val="21"/>
        </w:rPr>
        <w:t xml:space="preserve">právněné osoby objednatele </w:t>
      </w:r>
    </w:p>
    <w:p w:rsidR="00E23F8D" w:rsidRDefault="00E23F8D" w:rsidP="00D84D9B">
      <w:pPr>
        <w:pStyle w:val="Zhlav"/>
        <w:spacing w:after="120"/>
        <w:jc w:val="center"/>
        <w:rPr>
          <w:b/>
          <w:bCs/>
          <w:color w:val="FF0000"/>
          <w:sz w:val="21"/>
          <w:szCs w:val="21"/>
        </w:rPr>
      </w:pPr>
      <w:r>
        <w:rPr>
          <w:b/>
          <w:bCs/>
          <w:color w:val="FF0000"/>
          <w:sz w:val="21"/>
          <w:szCs w:val="21"/>
        </w:rPr>
        <w:t>_______________</w:t>
      </w:r>
      <w:r w:rsidRPr="000A7553">
        <w:rPr>
          <w:b/>
          <w:bCs/>
          <w:color w:val="FF0000"/>
          <w:sz w:val="21"/>
          <w:szCs w:val="21"/>
        </w:rPr>
        <w:t>__________________________________________________________________________________</w:t>
      </w:r>
      <w:r>
        <w:rPr>
          <w:b/>
          <w:bCs/>
          <w:color w:val="FF0000"/>
          <w:sz w:val="21"/>
          <w:szCs w:val="21"/>
        </w:rPr>
        <w:t>_</w:t>
      </w:r>
      <w:r w:rsidRPr="000A7553">
        <w:rPr>
          <w:b/>
          <w:bCs/>
          <w:color w:val="FF0000"/>
          <w:sz w:val="21"/>
          <w:szCs w:val="21"/>
        </w:rPr>
        <w:t>_</w:t>
      </w:r>
    </w:p>
    <w:p w:rsidR="00E23F8D" w:rsidRPr="000A7553" w:rsidRDefault="00E23F8D" w:rsidP="009F59CC">
      <w:pPr>
        <w:pStyle w:val="Zhlav"/>
        <w:spacing w:after="120"/>
        <w:jc w:val="both"/>
        <w:rPr>
          <w:b/>
          <w:bCs/>
          <w:smallCaps/>
          <w:sz w:val="21"/>
          <w:szCs w:val="21"/>
        </w:rPr>
      </w:pPr>
    </w:p>
    <w:p w:rsidR="00E23F8D" w:rsidRPr="000A7553" w:rsidRDefault="00E23F8D" w:rsidP="009F59CC">
      <w:pPr>
        <w:pStyle w:val="Zhlav"/>
        <w:spacing w:after="120"/>
        <w:jc w:val="both"/>
        <w:rPr>
          <w:b/>
          <w:bCs/>
          <w:smallCaps/>
          <w:sz w:val="21"/>
          <w:szCs w:val="21"/>
        </w:rPr>
      </w:pPr>
      <w:r>
        <w:rPr>
          <w:b/>
          <w:bCs/>
          <w:smallCaps/>
          <w:sz w:val="21"/>
          <w:szCs w:val="21"/>
        </w:rPr>
        <w:t>Technický náměstek</w:t>
      </w:r>
    </w:p>
    <w:p w:rsidR="00E23F8D" w:rsidRPr="000A7553" w:rsidRDefault="00E23F8D" w:rsidP="009F59CC">
      <w:pPr>
        <w:pStyle w:val="Zhlav"/>
        <w:spacing w:after="120"/>
        <w:jc w:val="both"/>
        <w:rPr>
          <w:bCs/>
          <w:sz w:val="21"/>
          <w:szCs w:val="21"/>
        </w:rPr>
      </w:pPr>
    </w:p>
    <w:tbl>
      <w:tblPr>
        <w:tblW w:w="0" w:type="auto"/>
        <w:tblLook w:val="01E0"/>
      </w:tblPr>
      <w:tblGrid>
        <w:gridCol w:w="3168"/>
        <w:gridCol w:w="6201"/>
      </w:tblGrid>
      <w:tr w:rsidR="00E23F8D" w:rsidRPr="00102C96" w:rsidTr="000A4BDB">
        <w:tc>
          <w:tcPr>
            <w:tcW w:w="3168" w:type="dxa"/>
          </w:tcPr>
          <w:p w:rsidR="00E23F8D" w:rsidRPr="00102C96" w:rsidRDefault="00E23F8D" w:rsidP="000A4BDB">
            <w:pPr>
              <w:pStyle w:val="Zhlav"/>
              <w:spacing w:after="120"/>
              <w:jc w:val="both"/>
              <w:rPr>
                <w:bCs/>
                <w:sz w:val="21"/>
                <w:szCs w:val="21"/>
              </w:rPr>
            </w:pPr>
            <w:r w:rsidRPr="00102C96">
              <w:rPr>
                <w:bCs/>
                <w:sz w:val="21"/>
                <w:szCs w:val="21"/>
              </w:rPr>
              <w:t>Ing. Zdeněk Jirků</w:t>
            </w:r>
          </w:p>
        </w:tc>
        <w:tc>
          <w:tcPr>
            <w:tcW w:w="6201" w:type="dxa"/>
          </w:tcPr>
          <w:p w:rsidR="00E23F8D" w:rsidRPr="00102C96" w:rsidRDefault="00E23F8D" w:rsidP="000A4BDB">
            <w:pPr>
              <w:pStyle w:val="Zhlav"/>
              <w:spacing w:after="120"/>
              <w:jc w:val="both"/>
              <w:rPr>
                <w:bCs/>
                <w:sz w:val="21"/>
                <w:szCs w:val="21"/>
              </w:rPr>
            </w:pPr>
          </w:p>
        </w:tc>
      </w:tr>
    </w:tbl>
    <w:p w:rsidR="00E23F8D" w:rsidRPr="00AB4DA2" w:rsidRDefault="00E23F8D" w:rsidP="009F59CC">
      <w:pPr>
        <w:pStyle w:val="Zhlav"/>
        <w:spacing w:after="120"/>
        <w:jc w:val="both"/>
        <w:rPr>
          <w:bCs/>
          <w:sz w:val="21"/>
          <w:szCs w:val="21"/>
        </w:rPr>
      </w:pPr>
      <w:r>
        <w:rPr>
          <w:bCs/>
          <w:sz w:val="21"/>
          <w:szCs w:val="21"/>
        </w:rPr>
        <w:t xml:space="preserve">M: </w:t>
      </w:r>
      <w:r w:rsidRPr="00AB4DA2">
        <w:rPr>
          <w:bCs/>
          <w:sz w:val="21"/>
          <w:szCs w:val="21"/>
        </w:rPr>
        <w:t>zdenek.jirku@susjmk.cz</w:t>
      </w:r>
    </w:p>
    <w:p w:rsidR="00E23F8D" w:rsidRDefault="00E23F8D" w:rsidP="009F59CC">
      <w:pPr>
        <w:pStyle w:val="Zhlav"/>
        <w:spacing w:after="120"/>
        <w:jc w:val="both"/>
        <w:rPr>
          <w:b/>
          <w:bCs/>
          <w:smallCaps/>
          <w:sz w:val="21"/>
          <w:szCs w:val="21"/>
        </w:rPr>
      </w:pPr>
    </w:p>
    <w:p w:rsidR="00E23F8D" w:rsidRPr="000A7553" w:rsidRDefault="00E23F8D" w:rsidP="009F59CC">
      <w:pPr>
        <w:pStyle w:val="Zhlav"/>
        <w:spacing w:after="120"/>
        <w:jc w:val="both"/>
        <w:rPr>
          <w:b/>
          <w:bCs/>
          <w:smallCaps/>
          <w:sz w:val="21"/>
          <w:szCs w:val="21"/>
        </w:rPr>
      </w:pPr>
      <w:r w:rsidRPr="000A7553">
        <w:rPr>
          <w:b/>
          <w:bCs/>
          <w:smallCaps/>
          <w:sz w:val="21"/>
          <w:szCs w:val="21"/>
        </w:rPr>
        <w:t>Správce stavby</w:t>
      </w:r>
    </w:p>
    <w:p w:rsidR="00E23F8D" w:rsidRPr="000A7553" w:rsidRDefault="00E23F8D" w:rsidP="009F59CC">
      <w:pPr>
        <w:pStyle w:val="Zhlav"/>
        <w:spacing w:after="120"/>
        <w:jc w:val="both"/>
        <w:rPr>
          <w:b/>
          <w:bCs/>
          <w:sz w:val="21"/>
          <w:szCs w:val="21"/>
        </w:rPr>
      </w:pPr>
    </w:p>
    <w:tbl>
      <w:tblPr>
        <w:tblW w:w="0" w:type="auto"/>
        <w:tblLook w:val="01E0"/>
      </w:tblPr>
      <w:tblGrid>
        <w:gridCol w:w="3168"/>
        <w:gridCol w:w="6201"/>
      </w:tblGrid>
      <w:tr w:rsidR="00E23F8D" w:rsidRPr="00AB4DA2" w:rsidTr="000A4BDB">
        <w:tc>
          <w:tcPr>
            <w:tcW w:w="3168" w:type="dxa"/>
          </w:tcPr>
          <w:p w:rsidR="00E23F8D" w:rsidRPr="00AB4DA2" w:rsidRDefault="00E23F8D" w:rsidP="000A4BDB">
            <w:pPr>
              <w:pStyle w:val="Zhlav"/>
              <w:spacing w:after="120"/>
              <w:jc w:val="both"/>
              <w:rPr>
                <w:bCs/>
                <w:sz w:val="21"/>
                <w:szCs w:val="21"/>
              </w:rPr>
            </w:pPr>
            <w:r>
              <w:rPr>
                <w:bCs/>
                <w:sz w:val="21"/>
                <w:szCs w:val="21"/>
              </w:rPr>
              <w:t>Pí. Eva Zouharová</w:t>
            </w:r>
          </w:p>
        </w:tc>
        <w:tc>
          <w:tcPr>
            <w:tcW w:w="6201" w:type="dxa"/>
          </w:tcPr>
          <w:p w:rsidR="00E23F8D" w:rsidRPr="00AB4DA2" w:rsidRDefault="00E23F8D" w:rsidP="009F59CC">
            <w:pPr>
              <w:pStyle w:val="Zhlav"/>
              <w:spacing w:after="120"/>
              <w:jc w:val="both"/>
              <w:rPr>
                <w:b/>
                <w:bCs/>
                <w:sz w:val="21"/>
                <w:szCs w:val="21"/>
              </w:rPr>
            </w:pPr>
            <w:r w:rsidRPr="00AB4DA2">
              <w:rPr>
                <w:bCs/>
                <w:sz w:val="21"/>
                <w:szCs w:val="21"/>
              </w:rPr>
              <w:t xml:space="preserve">Vedoucí technicko-správního úseku oblasti </w:t>
            </w:r>
            <w:r>
              <w:rPr>
                <w:bCs/>
                <w:sz w:val="21"/>
                <w:szCs w:val="21"/>
              </w:rPr>
              <w:t xml:space="preserve">Blansko </w:t>
            </w:r>
            <w:r w:rsidRPr="00AB4DA2">
              <w:rPr>
                <w:bCs/>
                <w:sz w:val="21"/>
                <w:szCs w:val="21"/>
              </w:rPr>
              <w:t>, SÚS JMK</w:t>
            </w:r>
          </w:p>
        </w:tc>
      </w:tr>
    </w:tbl>
    <w:p w:rsidR="00E23F8D" w:rsidRPr="00AB4DA2" w:rsidRDefault="00E23F8D" w:rsidP="009F59CC">
      <w:pPr>
        <w:pStyle w:val="Zhlav"/>
        <w:spacing w:after="120"/>
        <w:jc w:val="both"/>
        <w:rPr>
          <w:bCs/>
          <w:sz w:val="21"/>
          <w:szCs w:val="21"/>
        </w:rPr>
      </w:pPr>
      <w:r>
        <w:rPr>
          <w:bCs/>
          <w:sz w:val="21"/>
          <w:szCs w:val="21"/>
        </w:rPr>
        <w:t>M: eva.zouharova</w:t>
      </w:r>
      <w:r w:rsidRPr="00AB4DA2">
        <w:rPr>
          <w:bCs/>
          <w:sz w:val="21"/>
          <w:szCs w:val="21"/>
        </w:rPr>
        <w:t>@susjmk.cz</w:t>
      </w:r>
      <w:r>
        <w:rPr>
          <w:bCs/>
          <w:sz w:val="21"/>
          <w:szCs w:val="21"/>
        </w:rPr>
        <w:t xml:space="preserve">; </w:t>
      </w:r>
      <w:r w:rsidRPr="00AB4DA2">
        <w:rPr>
          <w:bCs/>
          <w:sz w:val="21"/>
          <w:szCs w:val="21"/>
        </w:rPr>
        <w:t xml:space="preserve">T: </w:t>
      </w:r>
      <w:r>
        <w:rPr>
          <w:bCs/>
          <w:sz w:val="21"/>
          <w:szCs w:val="21"/>
        </w:rPr>
        <w:t>737 237 202</w:t>
      </w:r>
    </w:p>
    <w:p w:rsidR="00E23F8D" w:rsidRDefault="00E23F8D" w:rsidP="009F59CC">
      <w:pPr>
        <w:pStyle w:val="Zhlav"/>
        <w:spacing w:after="120"/>
        <w:jc w:val="both"/>
        <w:rPr>
          <w:b/>
          <w:bCs/>
          <w:smallCaps/>
          <w:sz w:val="21"/>
          <w:szCs w:val="21"/>
        </w:rPr>
      </w:pPr>
    </w:p>
    <w:p w:rsidR="00E23F8D" w:rsidRPr="000A7553" w:rsidRDefault="00E23F8D" w:rsidP="009F59CC">
      <w:pPr>
        <w:pStyle w:val="Zhlav"/>
        <w:spacing w:after="120"/>
        <w:jc w:val="both"/>
        <w:rPr>
          <w:b/>
          <w:bCs/>
          <w:smallCaps/>
          <w:sz w:val="21"/>
          <w:szCs w:val="21"/>
        </w:rPr>
      </w:pPr>
      <w:r>
        <w:rPr>
          <w:b/>
          <w:bCs/>
          <w:smallCaps/>
          <w:sz w:val="21"/>
          <w:szCs w:val="21"/>
        </w:rPr>
        <w:t>Technický dozor investora</w:t>
      </w:r>
    </w:p>
    <w:p w:rsidR="00E23F8D" w:rsidRPr="000A7553" w:rsidRDefault="00E23F8D" w:rsidP="009F59CC">
      <w:pPr>
        <w:pStyle w:val="Zhlav"/>
        <w:spacing w:after="120"/>
        <w:jc w:val="both"/>
        <w:rPr>
          <w:b/>
          <w:bCs/>
          <w:sz w:val="21"/>
          <w:szCs w:val="21"/>
        </w:rPr>
      </w:pPr>
    </w:p>
    <w:tbl>
      <w:tblPr>
        <w:tblW w:w="0" w:type="auto"/>
        <w:tblLook w:val="01E0"/>
      </w:tblPr>
      <w:tblGrid>
        <w:gridCol w:w="3168"/>
        <w:gridCol w:w="6201"/>
      </w:tblGrid>
      <w:tr w:rsidR="00E23F8D" w:rsidRPr="00AB4DA2" w:rsidTr="000A4BDB">
        <w:tc>
          <w:tcPr>
            <w:tcW w:w="3168" w:type="dxa"/>
          </w:tcPr>
          <w:p w:rsidR="00E23F8D" w:rsidRPr="00AB4DA2" w:rsidRDefault="00E23F8D" w:rsidP="000A4BDB">
            <w:pPr>
              <w:pStyle w:val="Zhlav"/>
              <w:spacing w:after="120"/>
              <w:jc w:val="both"/>
              <w:rPr>
                <w:bCs/>
                <w:sz w:val="21"/>
                <w:szCs w:val="21"/>
              </w:rPr>
            </w:pPr>
            <w:r>
              <w:rPr>
                <w:bCs/>
                <w:sz w:val="21"/>
                <w:szCs w:val="21"/>
              </w:rPr>
              <w:t>Bc. Kateřina Vítková</w:t>
            </w:r>
          </w:p>
        </w:tc>
        <w:tc>
          <w:tcPr>
            <w:tcW w:w="6201" w:type="dxa"/>
          </w:tcPr>
          <w:p w:rsidR="00E23F8D" w:rsidRPr="005D0FEF" w:rsidRDefault="00E23F8D" w:rsidP="000A4BDB">
            <w:pPr>
              <w:pStyle w:val="Zhlav"/>
              <w:spacing w:after="120"/>
              <w:jc w:val="both"/>
              <w:rPr>
                <w:bCs/>
                <w:sz w:val="21"/>
                <w:szCs w:val="21"/>
              </w:rPr>
            </w:pPr>
            <w:r w:rsidRPr="005D0FEF">
              <w:rPr>
                <w:bCs/>
                <w:sz w:val="21"/>
                <w:szCs w:val="21"/>
              </w:rPr>
              <w:t xml:space="preserve">Technický pracovník </w:t>
            </w:r>
            <w:r w:rsidRPr="00AB4DA2">
              <w:rPr>
                <w:bCs/>
                <w:sz w:val="21"/>
                <w:szCs w:val="21"/>
              </w:rPr>
              <w:t xml:space="preserve">technicko-správního úseku oblasti </w:t>
            </w:r>
            <w:r>
              <w:rPr>
                <w:bCs/>
                <w:sz w:val="21"/>
                <w:szCs w:val="21"/>
              </w:rPr>
              <w:t xml:space="preserve">Blansko </w:t>
            </w:r>
            <w:r w:rsidRPr="00AB4DA2">
              <w:rPr>
                <w:bCs/>
                <w:sz w:val="21"/>
                <w:szCs w:val="21"/>
              </w:rPr>
              <w:t>, SÚS JMK</w:t>
            </w:r>
          </w:p>
        </w:tc>
      </w:tr>
    </w:tbl>
    <w:p w:rsidR="00E23F8D" w:rsidRPr="00945C48" w:rsidRDefault="00E23F8D" w:rsidP="009F59CC">
      <w:pPr>
        <w:pStyle w:val="Zhlav"/>
        <w:spacing w:after="120"/>
        <w:jc w:val="both"/>
        <w:rPr>
          <w:bCs/>
          <w:sz w:val="22"/>
          <w:szCs w:val="22"/>
        </w:rPr>
      </w:pPr>
      <w:r w:rsidRPr="00AB4DA2">
        <w:rPr>
          <w:bCs/>
          <w:sz w:val="21"/>
          <w:szCs w:val="21"/>
        </w:rPr>
        <w:t xml:space="preserve">M: </w:t>
      </w:r>
      <w:r>
        <w:rPr>
          <w:bCs/>
          <w:sz w:val="21"/>
          <w:szCs w:val="21"/>
        </w:rPr>
        <w:t>katerina.vitkova</w:t>
      </w:r>
      <w:r w:rsidRPr="00AB4DA2">
        <w:rPr>
          <w:bCs/>
          <w:sz w:val="21"/>
          <w:szCs w:val="21"/>
        </w:rPr>
        <w:t>@susjmk.cz</w:t>
      </w:r>
      <w:r>
        <w:rPr>
          <w:bCs/>
          <w:sz w:val="21"/>
          <w:szCs w:val="21"/>
        </w:rPr>
        <w:t xml:space="preserve">; </w:t>
      </w:r>
      <w:r w:rsidRPr="00AB4DA2">
        <w:rPr>
          <w:bCs/>
          <w:sz w:val="21"/>
          <w:szCs w:val="21"/>
        </w:rPr>
        <w:t xml:space="preserve">T: </w:t>
      </w:r>
      <w:r w:rsidRPr="00945C48">
        <w:rPr>
          <w:color w:val="000000"/>
          <w:sz w:val="22"/>
          <w:szCs w:val="22"/>
        </w:rPr>
        <w:t>516481155</w:t>
      </w:r>
    </w:p>
    <w:p w:rsidR="00E23F8D" w:rsidRDefault="00E23F8D" w:rsidP="009F59CC">
      <w:pPr>
        <w:pStyle w:val="Zhlav"/>
        <w:spacing w:after="120"/>
        <w:jc w:val="both"/>
        <w:rPr>
          <w:b/>
          <w:bCs/>
          <w:sz w:val="21"/>
          <w:szCs w:val="21"/>
        </w:rPr>
      </w:pPr>
    </w:p>
    <w:p w:rsidR="00E23F8D" w:rsidRPr="00D763B3" w:rsidRDefault="00E23F8D" w:rsidP="009F59CC">
      <w:pPr>
        <w:pStyle w:val="Zhlav"/>
        <w:spacing w:after="120"/>
        <w:jc w:val="both"/>
        <w:rPr>
          <w:bCs/>
          <w:sz w:val="21"/>
          <w:szCs w:val="21"/>
        </w:rPr>
      </w:pPr>
      <w:r w:rsidRPr="000A7553">
        <w:rPr>
          <w:bCs/>
          <w:sz w:val="21"/>
          <w:szCs w:val="21"/>
        </w:rPr>
        <w:t xml:space="preserve">Dne …, za objednatele  </w:t>
      </w:r>
    </w:p>
    <w:p w:rsidR="00E23F8D" w:rsidRPr="000A7553" w:rsidRDefault="00E23F8D" w:rsidP="009F59CC">
      <w:pPr>
        <w:pStyle w:val="Zhlav"/>
        <w:spacing w:after="120"/>
        <w:jc w:val="both"/>
        <w:rPr>
          <w:b/>
          <w:bCs/>
          <w:sz w:val="21"/>
          <w:szCs w:val="21"/>
        </w:rPr>
      </w:pPr>
    </w:p>
    <w:p w:rsidR="00E23F8D" w:rsidRPr="00AB4DA2" w:rsidRDefault="00E23F8D" w:rsidP="009F59CC">
      <w:pPr>
        <w:pStyle w:val="Zhlav"/>
        <w:spacing w:after="120"/>
        <w:jc w:val="both"/>
        <w:rPr>
          <w:b/>
          <w:bCs/>
          <w:sz w:val="21"/>
          <w:szCs w:val="21"/>
        </w:rPr>
      </w:pPr>
    </w:p>
    <w:p w:rsidR="00E23F8D" w:rsidRPr="00AB4DA2" w:rsidRDefault="00E23F8D" w:rsidP="009F59CC">
      <w:pPr>
        <w:spacing w:after="120"/>
        <w:jc w:val="both"/>
        <w:rPr>
          <w:sz w:val="21"/>
          <w:szCs w:val="21"/>
        </w:rPr>
      </w:pPr>
    </w:p>
    <w:tbl>
      <w:tblPr>
        <w:tblW w:w="9352" w:type="dxa"/>
        <w:tblLook w:val="01E0"/>
      </w:tblPr>
      <w:tblGrid>
        <w:gridCol w:w="4676"/>
        <w:gridCol w:w="4676"/>
      </w:tblGrid>
      <w:tr w:rsidR="00E23F8D" w:rsidRPr="00AB4DA2" w:rsidTr="000A4BDB">
        <w:trPr>
          <w:trHeight w:val="320"/>
        </w:trPr>
        <w:tc>
          <w:tcPr>
            <w:tcW w:w="4676" w:type="dxa"/>
            <w:vAlign w:val="center"/>
          </w:tcPr>
          <w:p w:rsidR="00E23F8D" w:rsidRPr="00AB4DA2" w:rsidRDefault="00E23F8D" w:rsidP="000A4BDB">
            <w:pPr>
              <w:spacing w:after="120"/>
              <w:jc w:val="center"/>
              <w:rPr>
                <w:sz w:val="21"/>
                <w:szCs w:val="21"/>
              </w:rPr>
            </w:pPr>
          </w:p>
        </w:tc>
        <w:tc>
          <w:tcPr>
            <w:tcW w:w="4676" w:type="dxa"/>
            <w:vAlign w:val="center"/>
          </w:tcPr>
          <w:p w:rsidR="00E23F8D" w:rsidRPr="00AB4DA2" w:rsidRDefault="00E23F8D" w:rsidP="000A4BDB">
            <w:pPr>
              <w:spacing w:after="120"/>
              <w:jc w:val="center"/>
              <w:rPr>
                <w:sz w:val="21"/>
                <w:szCs w:val="21"/>
              </w:rPr>
            </w:pPr>
            <w:r w:rsidRPr="00AB4DA2">
              <w:rPr>
                <w:sz w:val="21"/>
                <w:szCs w:val="21"/>
              </w:rPr>
              <w:t>Ing. Jan Zouhar</w:t>
            </w:r>
          </w:p>
        </w:tc>
      </w:tr>
      <w:tr w:rsidR="00E23F8D" w:rsidRPr="00AB4DA2" w:rsidTr="000A4BDB">
        <w:trPr>
          <w:trHeight w:val="320"/>
        </w:trPr>
        <w:tc>
          <w:tcPr>
            <w:tcW w:w="4676" w:type="dxa"/>
            <w:vAlign w:val="center"/>
          </w:tcPr>
          <w:p w:rsidR="00E23F8D" w:rsidRPr="00AB4DA2" w:rsidRDefault="00E23F8D" w:rsidP="000A4BDB">
            <w:pPr>
              <w:spacing w:after="120"/>
              <w:jc w:val="center"/>
              <w:rPr>
                <w:sz w:val="21"/>
                <w:szCs w:val="21"/>
              </w:rPr>
            </w:pPr>
          </w:p>
        </w:tc>
        <w:tc>
          <w:tcPr>
            <w:tcW w:w="4676" w:type="dxa"/>
            <w:vAlign w:val="center"/>
          </w:tcPr>
          <w:p w:rsidR="00E23F8D" w:rsidRPr="00AB4DA2" w:rsidRDefault="00E23F8D" w:rsidP="000A4BDB">
            <w:pPr>
              <w:spacing w:after="120"/>
              <w:jc w:val="center"/>
              <w:rPr>
                <w:sz w:val="21"/>
                <w:szCs w:val="21"/>
              </w:rPr>
            </w:pPr>
            <w:r w:rsidRPr="00AB4DA2">
              <w:rPr>
                <w:sz w:val="21"/>
                <w:szCs w:val="21"/>
              </w:rPr>
              <w:t>ředitel</w:t>
            </w:r>
          </w:p>
        </w:tc>
      </w:tr>
      <w:tr w:rsidR="00E23F8D" w:rsidRPr="00AB4DA2" w:rsidTr="000A4BDB">
        <w:trPr>
          <w:trHeight w:val="320"/>
        </w:trPr>
        <w:tc>
          <w:tcPr>
            <w:tcW w:w="4676" w:type="dxa"/>
            <w:vAlign w:val="center"/>
          </w:tcPr>
          <w:p w:rsidR="00E23F8D" w:rsidRPr="00AB4DA2" w:rsidRDefault="00E23F8D" w:rsidP="000A4BDB">
            <w:pPr>
              <w:jc w:val="center"/>
              <w:rPr>
                <w:sz w:val="21"/>
                <w:szCs w:val="21"/>
              </w:rPr>
            </w:pPr>
          </w:p>
        </w:tc>
        <w:tc>
          <w:tcPr>
            <w:tcW w:w="4676" w:type="dxa"/>
            <w:vAlign w:val="center"/>
          </w:tcPr>
          <w:p w:rsidR="00E23F8D" w:rsidRPr="00AB4DA2" w:rsidRDefault="00E23F8D" w:rsidP="000A4BDB">
            <w:pPr>
              <w:jc w:val="center"/>
              <w:rPr>
                <w:sz w:val="21"/>
                <w:szCs w:val="21"/>
              </w:rPr>
            </w:pPr>
            <w:r>
              <w:rPr>
                <w:sz w:val="21"/>
                <w:szCs w:val="21"/>
              </w:rPr>
              <w:t>Správa a údržba</w:t>
            </w:r>
            <w:r w:rsidRPr="00AB4DA2">
              <w:rPr>
                <w:sz w:val="21"/>
                <w:szCs w:val="21"/>
              </w:rPr>
              <w:t xml:space="preserve"> silnic Jihomoravského kraje,</w:t>
            </w:r>
          </w:p>
          <w:p w:rsidR="00E23F8D" w:rsidRPr="00AB4DA2" w:rsidRDefault="00E23F8D" w:rsidP="000A4BDB">
            <w:pPr>
              <w:jc w:val="center"/>
              <w:rPr>
                <w:sz w:val="21"/>
                <w:szCs w:val="21"/>
              </w:rPr>
            </w:pPr>
            <w:r>
              <w:rPr>
                <w:sz w:val="21"/>
                <w:szCs w:val="21"/>
              </w:rPr>
              <w:t>příspěvková</w:t>
            </w:r>
            <w:r w:rsidRPr="00AB4DA2">
              <w:rPr>
                <w:sz w:val="21"/>
                <w:szCs w:val="21"/>
              </w:rPr>
              <w:t xml:space="preserve"> organizace kraje</w:t>
            </w:r>
          </w:p>
        </w:tc>
      </w:tr>
    </w:tbl>
    <w:p w:rsidR="00E23F8D" w:rsidRPr="00AB4DA2" w:rsidRDefault="00E23F8D" w:rsidP="009F59CC">
      <w:pPr>
        <w:spacing w:after="120"/>
        <w:jc w:val="both"/>
        <w:rPr>
          <w:sz w:val="21"/>
          <w:szCs w:val="21"/>
        </w:rPr>
      </w:pPr>
    </w:p>
    <w:p w:rsidR="00E23F8D" w:rsidRPr="007F6932" w:rsidRDefault="00E23F8D" w:rsidP="009F59CC">
      <w:pPr>
        <w:pStyle w:val="Zhlav"/>
        <w:spacing w:after="120"/>
        <w:jc w:val="both"/>
        <w:rPr>
          <w:b/>
          <w:bCs/>
          <w:smallCaps/>
          <w:spacing w:val="20"/>
          <w:sz w:val="21"/>
          <w:szCs w:val="21"/>
        </w:rPr>
      </w:pPr>
      <w:r>
        <w:rPr>
          <w:b/>
          <w:bCs/>
          <w:smallCaps/>
          <w:sz w:val="21"/>
          <w:szCs w:val="21"/>
        </w:rPr>
        <w:br w:type="page"/>
      </w:r>
      <w:r w:rsidRPr="007F6932">
        <w:rPr>
          <w:b/>
          <w:bCs/>
          <w:smallCaps/>
          <w:spacing w:val="20"/>
          <w:sz w:val="21"/>
          <w:szCs w:val="21"/>
        </w:rPr>
        <w:t xml:space="preserve">Příloha č. </w:t>
      </w:r>
      <w:r w:rsidRPr="005D0FEF">
        <w:rPr>
          <w:b/>
          <w:bCs/>
          <w:smallCaps/>
          <w:spacing w:val="20"/>
          <w:sz w:val="21"/>
          <w:szCs w:val="21"/>
        </w:rPr>
        <w:t>5 Oprávněné</w:t>
      </w:r>
      <w:r w:rsidRPr="007F6932">
        <w:rPr>
          <w:b/>
          <w:bCs/>
          <w:smallCaps/>
          <w:spacing w:val="20"/>
          <w:sz w:val="21"/>
          <w:szCs w:val="21"/>
        </w:rPr>
        <w:t xml:space="preserve"> osoby zhotovitele</w:t>
      </w:r>
    </w:p>
    <w:p w:rsidR="00E23F8D" w:rsidRDefault="00E23F8D" w:rsidP="00D84D9B">
      <w:pPr>
        <w:pStyle w:val="Zhlav"/>
        <w:spacing w:after="120"/>
        <w:jc w:val="center"/>
        <w:rPr>
          <w:b/>
          <w:bCs/>
          <w:color w:val="FF0000"/>
          <w:sz w:val="21"/>
          <w:szCs w:val="21"/>
        </w:rPr>
      </w:pPr>
      <w:r>
        <w:rPr>
          <w:b/>
          <w:bCs/>
          <w:color w:val="FF0000"/>
          <w:sz w:val="21"/>
          <w:szCs w:val="21"/>
        </w:rPr>
        <w:t>_______________</w:t>
      </w:r>
      <w:r w:rsidRPr="000A7553">
        <w:rPr>
          <w:b/>
          <w:bCs/>
          <w:color w:val="FF0000"/>
          <w:sz w:val="21"/>
          <w:szCs w:val="21"/>
        </w:rPr>
        <w:t>__________________________________________________________________________________</w:t>
      </w:r>
      <w:r>
        <w:rPr>
          <w:b/>
          <w:bCs/>
          <w:color w:val="FF0000"/>
          <w:sz w:val="21"/>
          <w:szCs w:val="21"/>
        </w:rPr>
        <w:t>_</w:t>
      </w:r>
      <w:r w:rsidRPr="000A7553">
        <w:rPr>
          <w:b/>
          <w:bCs/>
          <w:color w:val="FF0000"/>
          <w:sz w:val="21"/>
          <w:szCs w:val="21"/>
        </w:rPr>
        <w:t>_</w:t>
      </w:r>
    </w:p>
    <w:p w:rsidR="00E23F8D" w:rsidRPr="00C64A32" w:rsidRDefault="00E23F8D" w:rsidP="009F59CC">
      <w:pPr>
        <w:pStyle w:val="Zhlav"/>
        <w:spacing w:after="120"/>
        <w:jc w:val="both"/>
        <w:rPr>
          <w:b/>
          <w:bCs/>
          <w:sz w:val="21"/>
          <w:szCs w:val="21"/>
        </w:rPr>
      </w:pPr>
    </w:p>
    <w:p w:rsidR="00E23F8D" w:rsidRPr="009D58A1" w:rsidRDefault="00E23F8D" w:rsidP="009F59CC">
      <w:pPr>
        <w:tabs>
          <w:tab w:val="left" w:pos="6300"/>
        </w:tabs>
        <w:spacing w:after="120"/>
        <w:rPr>
          <w:b/>
          <w:smallCaps/>
          <w:spacing w:val="20"/>
          <w:sz w:val="21"/>
          <w:szCs w:val="21"/>
        </w:rPr>
      </w:pPr>
      <w:r w:rsidRPr="009D58A1">
        <w:rPr>
          <w:b/>
          <w:sz w:val="21"/>
          <w:szCs w:val="21"/>
          <w:highlight w:val="yellow"/>
        </w:rPr>
        <w:t>***</w:t>
      </w:r>
    </w:p>
    <w:p w:rsidR="00E23F8D" w:rsidRPr="000A7553" w:rsidRDefault="00E23F8D" w:rsidP="007F6932">
      <w:pPr>
        <w:spacing w:after="120"/>
        <w:jc w:val="both"/>
        <w:rPr>
          <w:sz w:val="21"/>
          <w:szCs w:val="21"/>
        </w:rPr>
      </w:pPr>
    </w:p>
    <w:sectPr w:rsidR="00E23F8D" w:rsidRPr="000A7553" w:rsidSect="00C37FE7">
      <w:headerReference w:type="default" r:id="rId7"/>
      <w:footerReference w:type="default" r:id="rId8"/>
      <w:headerReference w:type="first" r:id="rId9"/>
      <w:footerReference w:type="first" r:id="rId10"/>
      <w:type w:val="continuous"/>
      <w:pgSz w:w="11906" w:h="16838" w:code="9"/>
      <w:pgMar w:top="993" w:right="707" w:bottom="709" w:left="709" w:header="539" w:footer="40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9E0" w:rsidRDefault="004F39E0">
      <w:r>
        <w:separator/>
      </w:r>
    </w:p>
  </w:endnote>
  <w:endnote w:type="continuationSeparator" w:id="0">
    <w:p w:rsidR="004F39E0" w:rsidRDefault="004F39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0A7553" w:rsidRDefault="00E23F8D" w:rsidP="00336209">
    <w:pPr>
      <w:pStyle w:val="Zpat"/>
      <w:jc w:val="center"/>
      <w:rPr>
        <w:sz w:val="21"/>
        <w:szCs w:val="21"/>
      </w:rPr>
    </w:pPr>
    <w:r w:rsidRPr="000A7553">
      <w:rPr>
        <w:sz w:val="21"/>
        <w:szCs w:val="21"/>
      </w:rPr>
      <w:t xml:space="preserve">Strana </w:t>
    </w:r>
    <w:r w:rsidRPr="000A7553">
      <w:rPr>
        <w:sz w:val="21"/>
        <w:szCs w:val="21"/>
      </w:rPr>
      <w:fldChar w:fldCharType="begin"/>
    </w:r>
    <w:r w:rsidRPr="000A7553">
      <w:rPr>
        <w:sz w:val="21"/>
        <w:szCs w:val="21"/>
      </w:rPr>
      <w:instrText xml:space="preserve"> PAGE </w:instrText>
    </w:r>
    <w:r w:rsidRPr="000A7553">
      <w:rPr>
        <w:sz w:val="21"/>
        <w:szCs w:val="21"/>
      </w:rPr>
      <w:fldChar w:fldCharType="separate"/>
    </w:r>
    <w:r w:rsidR="00A72A5B">
      <w:rPr>
        <w:noProof/>
        <w:sz w:val="21"/>
        <w:szCs w:val="21"/>
      </w:rPr>
      <w:t>2</w:t>
    </w:r>
    <w:r w:rsidRPr="000A7553">
      <w:rPr>
        <w:sz w:val="21"/>
        <w:szCs w:val="21"/>
      </w:rPr>
      <w:fldChar w:fldCharType="end"/>
    </w:r>
    <w:r w:rsidRPr="000A7553">
      <w:rPr>
        <w:sz w:val="21"/>
        <w:szCs w:val="21"/>
      </w:rPr>
      <w:t xml:space="preserve"> (celkem </w:t>
    </w:r>
    <w:r w:rsidRPr="000A7553">
      <w:rPr>
        <w:sz w:val="21"/>
        <w:szCs w:val="21"/>
      </w:rPr>
      <w:fldChar w:fldCharType="begin"/>
    </w:r>
    <w:r w:rsidRPr="000A7553">
      <w:rPr>
        <w:sz w:val="21"/>
        <w:szCs w:val="21"/>
      </w:rPr>
      <w:instrText xml:space="preserve"> NUMPAGES </w:instrText>
    </w:r>
    <w:r w:rsidRPr="000A7553">
      <w:rPr>
        <w:sz w:val="21"/>
        <w:szCs w:val="21"/>
      </w:rPr>
      <w:fldChar w:fldCharType="separate"/>
    </w:r>
    <w:r w:rsidR="00A72A5B">
      <w:rPr>
        <w:noProof/>
        <w:sz w:val="21"/>
        <w:szCs w:val="21"/>
      </w:rPr>
      <w:t>5</w:t>
    </w:r>
    <w:r w:rsidRPr="000A7553">
      <w:rPr>
        <w:sz w:val="21"/>
        <w:szCs w:val="21"/>
      </w:rPr>
      <w:fldChar w:fldCharType="end"/>
    </w:r>
    <w:r w:rsidRPr="000A7553">
      <w:rPr>
        <w:sz w:val="21"/>
        <w:szCs w:val="21"/>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6D1D93" w:rsidRDefault="00E23F8D" w:rsidP="00BE6A0A">
    <w:pPr>
      <w:pStyle w:val="Zpat"/>
      <w:jc w:val="center"/>
      <w:rPr>
        <w:sz w:val="21"/>
        <w:szCs w:val="21"/>
      </w:rPr>
    </w:pPr>
    <w:r w:rsidRPr="006D1D93">
      <w:rPr>
        <w:sz w:val="21"/>
        <w:szCs w:val="21"/>
      </w:rPr>
      <w:t xml:space="preserve">Strana </w:t>
    </w:r>
    <w:r w:rsidRPr="006D1D93">
      <w:rPr>
        <w:sz w:val="21"/>
        <w:szCs w:val="21"/>
      </w:rPr>
      <w:fldChar w:fldCharType="begin"/>
    </w:r>
    <w:r w:rsidRPr="006D1D93">
      <w:rPr>
        <w:sz w:val="21"/>
        <w:szCs w:val="21"/>
      </w:rPr>
      <w:instrText xml:space="preserve"> PAGE </w:instrText>
    </w:r>
    <w:r w:rsidRPr="006D1D93">
      <w:rPr>
        <w:sz w:val="21"/>
        <w:szCs w:val="21"/>
      </w:rPr>
      <w:fldChar w:fldCharType="separate"/>
    </w:r>
    <w:r w:rsidR="00A72A5B">
      <w:rPr>
        <w:noProof/>
        <w:sz w:val="21"/>
        <w:szCs w:val="21"/>
      </w:rPr>
      <w:t>1</w:t>
    </w:r>
    <w:r w:rsidRPr="006D1D93">
      <w:rPr>
        <w:sz w:val="21"/>
        <w:szCs w:val="21"/>
      </w:rPr>
      <w:fldChar w:fldCharType="end"/>
    </w:r>
    <w:r w:rsidRPr="006D1D93">
      <w:rPr>
        <w:sz w:val="21"/>
        <w:szCs w:val="21"/>
      </w:rPr>
      <w:t xml:space="preserve"> (celkem </w:t>
    </w:r>
    <w:r w:rsidRPr="006D1D93">
      <w:rPr>
        <w:sz w:val="21"/>
        <w:szCs w:val="21"/>
      </w:rPr>
      <w:fldChar w:fldCharType="begin"/>
    </w:r>
    <w:r w:rsidRPr="006D1D93">
      <w:rPr>
        <w:sz w:val="21"/>
        <w:szCs w:val="21"/>
      </w:rPr>
      <w:instrText xml:space="preserve"> NUMPAGES </w:instrText>
    </w:r>
    <w:r w:rsidRPr="006D1D93">
      <w:rPr>
        <w:sz w:val="21"/>
        <w:szCs w:val="21"/>
      </w:rPr>
      <w:fldChar w:fldCharType="separate"/>
    </w:r>
    <w:r w:rsidR="00A72A5B">
      <w:rPr>
        <w:noProof/>
        <w:sz w:val="21"/>
        <w:szCs w:val="21"/>
      </w:rPr>
      <w:t>1</w:t>
    </w:r>
    <w:r w:rsidRPr="006D1D93">
      <w:rPr>
        <w:sz w:val="21"/>
        <w:szCs w:val="21"/>
      </w:rPr>
      <w:fldChar w:fldCharType="end"/>
    </w:r>
    <w:r w:rsidRPr="006D1D93">
      <w:rPr>
        <w:sz w:val="21"/>
        <w:szCs w:val="21"/>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9E0" w:rsidRDefault="004F39E0">
      <w:r>
        <w:separator/>
      </w:r>
    </w:p>
  </w:footnote>
  <w:footnote w:type="continuationSeparator" w:id="0">
    <w:p w:rsidR="004F39E0" w:rsidRDefault="004F39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80" w:type="dxa"/>
      <w:tblLook w:val="01E0"/>
    </w:tblPr>
    <w:tblGrid>
      <w:gridCol w:w="9480"/>
    </w:tblGrid>
    <w:tr w:rsidR="00E23F8D" w:rsidRPr="00102C96">
      <w:trPr>
        <w:trHeight w:val="330"/>
      </w:trPr>
      <w:tc>
        <w:tcPr>
          <w:tcW w:w="9480" w:type="dxa"/>
        </w:tcPr>
        <w:p w:rsidR="00E23F8D" w:rsidRPr="00700F92" w:rsidRDefault="00E23F8D" w:rsidP="00F63C34">
          <w:pPr>
            <w:tabs>
              <w:tab w:val="left" w:pos="810"/>
            </w:tabs>
            <w:rPr>
              <w:b/>
              <w:spacing w:val="20"/>
              <w:sz w:val="21"/>
              <w:szCs w:val="21"/>
            </w:rPr>
          </w:pPr>
          <w:r>
            <w:rPr>
              <w:b/>
              <w:spacing w:val="20"/>
              <w:sz w:val="21"/>
              <w:szCs w:val="21"/>
            </w:rPr>
            <w:t>II/379 Lipůvka průtah</w:t>
          </w:r>
        </w:p>
      </w:tc>
    </w:tr>
  </w:tbl>
  <w:p w:rsidR="00E23F8D" w:rsidRPr="000A7553" w:rsidRDefault="00E23F8D" w:rsidP="00005961">
    <w:pPr>
      <w:pStyle w:val="Zhlav"/>
      <w:jc w:val="center"/>
      <w:rPr>
        <w:b/>
        <w:bCs/>
        <w:color w:val="FF0000"/>
        <w:sz w:val="21"/>
        <w:szCs w:val="21"/>
      </w:rPr>
    </w:pPr>
    <w:r>
      <w:rPr>
        <w:b/>
        <w:bCs/>
        <w:color w:val="FF0000"/>
        <w:sz w:val="21"/>
        <w:szCs w:val="21"/>
      </w:rPr>
      <w:t>______</w:t>
    </w:r>
    <w:r w:rsidRPr="000A7553">
      <w:rPr>
        <w:b/>
        <w:bCs/>
        <w:color w:val="FF0000"/>
        <w:sz w:val="21"/>
        <w:szCs w:val="21"/>
      </w:rPr>
      <w:t>_____________________________________________</w:t>
    </w:r>
    <w:r>
      <w:rPr>
        <w:b/>
        <w:bCs/>
        <w:color w:val="FF0000"/>
        <w:sz w:val="21"/>
        <w:szCs w:val="21"/>
      </w:rPr>
      <w:t>__________</w:t>
    </w:r>
    <w:r w:rsidRPr="000A7553">
      <w:rPr>
        <w:b/>
        <w:bCs/>
        <w:color w:val="FF0000"/>
        <w:sz w:val="21"/>
        <w:szCs w:val="21"/>
      </w:rPr>
      <w:t>____________________________________</w:t>
    </w:r>
    <w:r>
      <w:rPr>
        <w:b/>
        <w:bCs/>
        <w:color w:val="FF0000"/>
        <w:sz w:val="21"/>
        <w:szCs w:val="21"/>
      </w:rPr>
      <w:t>_</w:t>
    </w:r>
    <w:r w:rsidRPr="000A7553">
      <w:rPr>
        <w:b/>
        <w:bCs/>
        <w:color w:val="FF0000"/>
        <w:sz w:val="21"/>
        <w:szCs w:val="21"/>
      </w:rPr>
      <w:t>_</w:t>
    </w:r>
  </w:p>
  <w:p w:rsidR="00E23F8D" w:rsidRPr="000A7553" w:rsidRDefault="00E23F8D" w:rsidP="004426DD">
    <w:pPr>
      <w:pStyle w:val="Zhlav"/>
      <w:rPr>
        <w:sz w:val="21"/>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53" w:rsidRDefault="00803D53"/>
  <w:tbl>
    <w:tblPr>
      <w:tblW w:w="9468" w:type="dxa"/>
      <w:tblLook w:val="01E0"/>
    </w:tblPr>
    <w:tblGrid>
      <w:gridCol w:w="4788"/>
      <w:gridCol w:w="4680"/>
    </w:tblGrid>
    <w:tr w:rsidR="00E23F8D" w:rsidRPr="00102C96">
      <w:tc>
        <w:tcPr>
          <w:tcW w:w="9468" w:type="dxa"/>
          <w:gridSpan w:val="2"/>
        </w:tcPr>
        <w:p w:rsidR="00E23F8D" w:rsidRPr="00700F92" w:rsidRDefault="00E23F8D" w:rsidP="002834E9">
          <w:pPr>
            <w:tabs>
              <w:tab w:val="left" w:pos="810"/>
            </w:tabs>
            <w:rPr>
              <w:b/>
              <w:spacing w:val="20"/>
              <w:sz w:val="21"/>
              <w:szCs w:val="21"/>
            </w:rPr>
          </w:pPr>
          <w:r>
            <w:rPr>
              <w:b/>
              <w:spacing w:val="20"/>
              <w:sz w:val="21"/>
              <w:szCs w:val="21"/>
            </w:rPr>
            <w:t>II/379 Lipůvka průtah</w:t>
          </w:r>
        </w:p>
      </w:tc>
    </w:tr>
    <w:tr w:rsidR="00E23F8D" w:rsidRPr="00102C96">
      <w:tc>
        <w:tcPr>
          <w:tcW w:w="4788" w:type="dxa"/>
        </w:tcPr>
        <w:p w:rsidR="00E23F8D" w:rsidRPr="00102C96" w:rsidRDefault="00E23F8D" w:rsidP="00102C96">
          <w:pPr>
            <w:jc w:val="both"/>
            <w:rPr>
              <w:sz w:val="21"/>
              <w:szCs w:val="21"/>
            </w:rPr>
          </w:pPr>
          <w:r w:rsidRPr="00102C96">
            <w:rPr>
              <w:sz w:val="21"/>
              <w:szCs w:val="21"/>
            </w:rPr>
            <w:t>Číslo smlouvy objednatele</w:t>
          </w:r>
        </w:p>
      </w:tc>
      <w:tc>
        <w:tcPr>
          <w:tcW w:w="4680" w:type="dxa"/>
        </w:tcPr>
        <w:p w:rsidR="00E23F8D" w:rsidRPr="00102C96" w:rsidRDefault="00E23F8D" w:rsidP="00102C96">
          <w:pPr>
            <w:ind w:left="34"/>
            <w:jc w:val="right"/>
            <w:rPr>
              <w:sz w:val="21"/>
              <w:szCs w:val="21"/>
            </w:rPr>
          </w:pPr>
          <w:r w:rsidRPr="00102C96">
            <w:rPr>
              <w:sz w:val="21"/>
              <w:szCs w:val="21"/>
            </w:rPr>
            <w:t xml:space="preserve">Číslo smlouvy zhotovitele    </w:t>
          </w:r>
        </w:p>
      </w:tc>
    </w:tr>
  </w:tbl>
  <w:p w:rsidR="00E23F8D" w:rsidRDefault="00E23F8D">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F4C"/>
    <w:multiLevelType w:val="multilevel"/>
    <w:tmpl w:val="F2845F90"/>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1530"/>
        </w:tabs>
        <w:ind w:left="153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
    <w:nsid w:val="01183309"/>
    <w:multiLevelType w:val="multilevel"/>
    <w:tmpl w:val="7F123B7C"/>
    <w:lvl w:ilvl="0">
      <w:start w:val="1"/>
      <w:numFmt w:val="decimal"/>
      <w:lvlText w:val="%1."/>
      <w:lvlJc w:val="left"/>
      <w:pPr>
        <w:tabs>
          <w:tab w:val="num" w:pos="720"/>
        </w:tabs>
        <w:ind w:left="720" w:hanging="360"/>
      </w:pPr>
      <w:rPr>
        <w:rFonts w:cs="Times New Roman" w:hint="default"/>
        <w:b w:val="0"/>
      </w:rPr>
    </w:lvl>
    <w:lvl w:ilvl="1">
      <w:start w:val="1"/>
      <w:numFmt w:val="decimal"/>
      <w:lvlText w:val="3.%2."/>
      <w:lvlJc w:val="left"/>
      <w:pPr>
        <w:tabs>
          <w:tab w:val="num" w:pos="1440"/>
        </w:tabs>
        <w:ind w:left="1440" w:hanging="360"/>
      </w:pPr>
      <w:rPr>
        <w:rFonts w:cs="Times New Roman" w:hint="default"/>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1B826F9"/>
    <w:multiLevelType w:val="hybridMultilevel"/>
    <w:tmpl w:val="D46853A6"/>
    <w:lvl w:ilvl="0" w:tplc="73BEB7F4">
      <w:start w:val="1"/>
      <w:numFmt w:val="decimal"/>
      <w:lvlText w:val="3.%1."/>
      <w:lvlJc w:val="left"/>
      <w:pPr>
        <w:tabs>
          <w:tab w:val="num" w:pos="720"/>
        </w:tabs>
        <w:ind w:left="720" w:hanging="360"/>
      </w:pPr>
      <w:rPr>
        <w:rFonts w:cs="Times New Roman" w:hint="default"/>
        <w:b w:val="0"/>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1440"/>
        </w:tabs>
        <w:ind w:left="1440" w:hanging="180"/>
      </w:pPr>
      <w:rPr>
        <w:rFonts w:cs="Times New Roman"/>
      </w:rPr>
    </w:lvl>
    <w:lvl w:ilvl="3" w:tplc="0405000F" w:tentative="1">
      <w:start w:val="1"/>
      <w:numFmt w:val="decimal"/>
      <w:lvlText w:val="%4."/>
      <w:lvlJc w:val="left"/>
      <w:pPr>
        <w:tabs>
          <w:tab w:val="num" w:pos="2160"/>
        </w:tabs>
        <w:ind w:left="2160" w:hanging="360"/>
      </w:pPr>
      <w:rPr>
        <w:rFonts w:cs="Times New Roman"/>
      </w:rPr>
    </w:lvl>
    <w:lvl w:ilvl="4" w:tplc="04050019" w:tentative="1">
      <w:start w:val="1"/>
      <w:numFmt w:val="lowerLetter"/>
      <w:lvlText w:val="%5."/>
      <w:lvlJc w:val="left"/>
      <w:pPr>
        <w:tabs>
          <w:tab w:val="num" w:pos="2880"/>
        </w:tabs>
        <w:ind w:left="2880" w:hanging="360"/>
      </w:pPr>
      <w:rPr>
        <w:rFonts w:cs="Times New Roman"/>
      </w:rPr>
    </w:lvl>
    <w:lvl w:ilvl="5" w:tplc="0405001B" w:tentative="1">
      <w:start w:val="1"/>
      <w:numFmt w:val="lowerRoman"/>
      <w:lvlText w:val="%6."/>
      <w:lvlJc w:val="right"/>
      <w:pPr>
        <w:tabs>
          <w:tab w:val="num" w:pos="3600"/>
        </w:tabs>
        <w:ind w:left="3600" w:hanging="180"/>
      </w:pPr>
      <w:rPr>
        <w:rFonts w:cs="Times New Roman"/>
      </w:rPr>
    </w:lvl>
    <w:lvl w:ilvl="6" w:tplc="0405000F" w:tentative="1">
      <w:start w:val="1"/>
      <w:numFmt w:val="decimal"/>
      <w:lvlText w:val="%7."/>
      <w:lvlJc w:val="left"/>
      <w:pPr>
        <w:tabs>
          <w:tab w:val="num" w:pos="4320"/>
        </w:tabs>
        <w:ind w:left="4320" w:hanging="360"/>
      </w:pPr>
      <w:rPr>
        <w:rFonts w:cs="Times New Roman"/>
      </w:rPr>
    </w:lvl>
    <w:lvl w:ilvl="7" w:tplc="04050019" w:tentative="1">
      <w:start w:val="1"/>
      <w:numFmt w:val="lowerLetter"/>
      <w:lvlText w:val="%8."/>
      <w:lvlJc w:val="left"/>
      <w:pPr>
        <w:tabs>
          <w:tab w:val="num" w:pos="5040"/>
        </w:tabs>
        <w:ind w:left="5040" w:hanging="360"/>
      </w:pPr>
      <w:rPr>
        <w:rFonts w:cs="Times New Roman"/>
      </w:rPr>
    </w:lvl>
    <w:lvl w:ilvl="8" w:tplc="0405001B" w:tentative="1">
      <w:start w:val="1"/>
      <w:numFmt w:val="lowerRoman"/>
      <w:lvlText w:val="%9."/>
      <w:lvlJc w:val="right"/>
      <w:pPr>
        <w:tabs>
          <w:tab w:val="num" w:pos="5760"/>
        </w:tabs>
        <w:ind w:left="5760" w:hanging="180"/>
      </w:pPr>
      <w:rPr>
        <w:rFonts w:cs="Times New Roman"/>
      </w:rPr>
    </w:lvl>
  </w:abstractNum>
  <w:abstractNum w:abstractNumId="3">
    <w:nsid w:val="030A4E04"/>
    <w:multiLevelType w:val="multilevel"/>
    <w:tmpl w:val="3970D5AE"/>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nsid w:val="035A4390"/>
    <w:multiLevelType w:val="hybridMultilevel"/>
    <w:tmpl w:val="FEC8DF20"/>
    <w:lvl w:ilvl="0" w:tplc="7D4A00C4">
      <w:start w:val="1"/>
      <w:numFmt w:val="decimal"/>
      <w:lvlText w:val="%1."/>
      <w:lvlJc w:val="left"/>
      <w:pPr>
        <w:tabs>
          <w:tab w:val="num" w:pos="792"/>
        </w:tabs>
        <w:ind w:left="792" w:hanging="360"/>
      </w:pPr>
      <w:rPr>
        <w:rFonts w:cs="Times New Roman" w:hint="default"/>
        <w:color w:val="auto"/>
      </w:rPr>
    </w:lvl>
    <w:lvl w:ilvl="1" w:tplc="04050019" w:tentative="1">
      <w:start w:val="1"/>
      <w:numFmt w:val="lowerLetter"/>
      <w:lvlText w:val="%2."/>
      <w:lvlJc w:val="left"/>
      <w:pPr>
        <w:tabs>
          <w:tab w:val="num" w:pos="792"/>
        </w:tabs>
        <w:ind w:left="792" w:hanging="360"/>
      </w:pPr>
      <w:rPr>
        <w:rFonts w:cs="Times New Roman"/>
      </w:rPr>
    </w:lvl>
    <w:lvl w:ilvl="2" w:tplc="0405001B" w:tentative="1">
      <w:start w:val="1"/>
      <w:numFmt w:val="lowerRoman"/>
      <w:lvlText w:val="%3."/>
      <w:lvlJc w:val="right"/>
      <w:pPr>
        <w:tabs>
          <w:tab w:val="num" w:pos="1512"/>
        </w:tabs>
        <w:ind w:left="1512" w:hanging="180"/>
      </w:pPr>
      <w:rPr>
        <w:rFonts w:cs="Times New Roman"/>
      </w:rPr>
    </w:lvl>
    <w:lvl w:ilvl="3" w:tplc="0405000F" w:tentative="1">
      <w:start w:val="1"/>
      <w:numFmt w:val="decimal"/>
      <w:lvlText w:val="%4."/>
      <w:lvlJc w:val="left"/>
      <w:pPr>
        <w:tabs>
          <w:tab w:val="num" w:pos="2232"/>
        </w:tabs>
        <w:ind w:left="2232" w:hanging="360"/>
      </w:pPr>
      <w:rPr>
        <w:rFonts w:cs="Times New Roman"/>
      </w:rPr>
    </w:lvl>
    <w:lvl w:ilvl="4" w:tplc="04050019" w:tentative="1">
      <w:start w:val="1"/>
      <w:numFmt w:val="lowerLetter"/>
      <w:lvlText w:val="%5."/>
      <w:lvlJc w:val="left"/>
      <w:pPr>
        <w:tabs>
          <w:tab w:val="num" w:pos="2952"/>
        </w:tabs>
        <w:ind w:left="2952" w:hanging="360"/>
      </w:pPr>
      <w:rPr>
        <w:rFonts w:cs="Times New Roman"/>
      </w:rPr>
    </w:lvl>
    <w:lvl w:ilvl="5" w:tplc="0405001B" w:tentative="1">
      <w:start w:val="1"/>
      <w:numFmt w:val="lowerRoman"/>
      <w:lvlText w:val="%6."/>
      <w:lvlJc w:val="right"/>
      <w:pPr>
        <w:tabs>
          <w:tab w:val="num" w:pos="3672"/>
        </w:tabs>
        <w:ind w:left="3672" w:hanging="180"/>
      </w:pPr>
      <w:rPr>
        <w:rFonts w:cs="Times New Roman"/>
      </w:rPr>
    </w:lvl>
    <w:lvl w:ilvl="6" w:tplc="0405000F" w:tentative="1">
      <w:start w:val="1"/>
      <w:numFmt w:val="decimal"/>
      <w:lvlText w:val="%7."/>
      <w:lvlJc w:val="left"/>
      <w:pPr>
        <w:tabs>
          <w:tab w:val="num" w:pos="4392"/>
        </w:tabs>
        <w:ind w:left="4392" w:hanging="360"/>
      </w:pPr>
      <w:rPr>
        <w:rFonts w:cs="Times New Roman"/>
      </w:rPr>
    </w:lvl>
    <w:lvl w:ilvl="7" w:tplc="04050019" w:tentative="1">
      <w:start w:val="1"/>
      <w:numFmt w:val="lowerLetter"/>
      <w:lvlText w:val="%8."/>
      <w:lvlJc w:val="left"/>
      <w:pPr>
        <w:tabs>
          <w:tab w:val="num" w:pos="5112"/>
        </w:tabs>
        <w:ind w:left="5112" w:hanging="360"/>
      </w:pPr>
      <w:rPr>
        <w:rFonts w:cs="Times New Roman"/>
      </w:rPr>
    </w:lvl>
    <w:lvl w:ilvl="8" w:tplc="0405001B" w:tentative="1">
      <w:start w:val="1"/>
      <w:numFmt w:val="lowerRoman"/>
      <w:lvlText w:val="%9."/>
      <w:lvlJc w:val="right"/>
      <w:pPr>
        <w:tabs>
          <w:tab w:val="num" w:pos="5832"/>
        </w:tabs>
        <w:ind w:left="5832" w:hanging="180"/>
      </w:pPr>
      <w:rPr>
        <w:rFonts w:cs="Times New Roman"/>
      </w:rPr>
    </w:lvl>
  </w:abstractNum>
  <w:abstractNum w:abstractNumId="5">
    <w:nsid w:val="05B70081"/>
    <w:multiLevelType w:val="multilevel"/>
    <w:tmpl w:val="BA4EED58"/>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
    <w:nsid w:val="063F461A"/>
    <w:multiLevelType w:val="multilevel"/>
    <w:tmpl w:val="F2845F90"/>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nsid w:val="0CE43908"/>
    <w:multiLevelType w:val="hybridMultilevel"/>
    <w:tmpl w:val="9ED03DEA"/>
    <w:lvl w:ilvl="0" w:tplc="B874C258">
      <w:start w:val="1"/>
      <w:numFmt w:val="decimal"/>
      <w:lvlText w:val="%1."/>
      <w:lvlJc w:val="left"/>
      <w:pPr>
        <w:tabs>
          <w:tab w:val="num" w:pos="720"/>
        </w:tabs>
        <w:ind w:left="72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nsid w:val="0F1F44FE"/>
    <w:multiLevelType w:val="hybridMultilevel"/>
    <w:tmpl w:val="CF965642"/>
    <w:lvl w:ilvl="0" w:tplc="A0486EE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nsid w:val="14C9087E"/>
    <w:multiLevelType w:val="hybridMultilevel"/>
    <w:tmpl w:val="A2DEB654"/>
    <w:lvl w:ilvl="0" w:tplc="5F32588C">
      <w:start w:val="1"/>
      <w:numFmt w:val="upperRoman"/>
      <w:lvlText w:val="%1."/>
      <w:lvlJc w:val="left"/>
      <w:pPr>
        <w:tabs>
          <w:tab w:val="num" w:pos="1080"/>
        </w:tabs>
        <w:ind w:left="1080" w:hanging="720"/>
      </w:pPr>
      <w:rPr>
        <w:rFonts w:cs="Times New Roman" w:hint="default"/>
        <w:b/>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900"/>
        </w:tabs>
        <w:ind w:left="90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0">
    <w:nsid w:val="171E7E61"/>
    <w:multiLevelType w:val="hybridMultilevel"/>
    <w:tmpl w:val="3FB43ACA"/>
    <w:lvl w:ilvl="0" w:tplc="D2AED40A">
      <w:start w:val="1"/>
      <w:numFmt w:val="decimal"/>
      <w:lvlText w:val="2.%1"/>
      <w:lvlJc w:val="left"/>
      <w:pPr>
        <w:tabs>
          <w:tab w:val="num" w:pos="2610"/>
        </w:tabs>
        <w:ind w:left="2610" w:hanging="45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nsid w:val="1C17472A"/>
    <w:multiLevelType w:val="multilevel"/>
    <w:tmpl w:val="0C407352"/>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nsid w:val="1F2033EF"/>
    <w:multiLevelType w:val="multilevel"/>
    <w:tmpl w:val="AFEEE9E8"/>
    <w:lvl w:ilvl="0">
      <w:start w:val="1"/>
      <w:numFmt w:val="decimal"/>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FCE54D4"/>
    <w:multiLevelType w:val="multilevel"/>
    <w:tmpl w:val="46ACC21C"/>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bullet"/>
      <w:lvlText w:val="o"/>
      <w:lvlJc w:val="left"/>
      <w:pPr>
        <w:tabs>
          <w:tab w:val="num" w:pos="2880"/>
        </w:tabs>
        <w:ind w:left="2880" w:hanging="360"/>
      </w:pPr>
      <w:rPr>
        <w:rFonts w:ascii="Courier New" w:hAnsi="Courier New" w:hint="default"/>
        <w:b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nsid w:val="237440D2"/>
    <w:multiLevelType w:val="multilevel"/>
    <w:tmpl w:val="FFA8938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15">
    <w:nsid w:val="26EB33AB"/>
    <w:multiLevelType w:val="multilevel"/>
    <w:tmpl w:val="A78C2940"/>
    <w:lvl w:ilvl="0">
      <w:start w:val="1"/>
      <w:numFmt w:val="decimal"/>
      <w:lvlText w:val="%1."/>
      <w:lvlJc w:val="left"/>
      <w:pPr>
        <w:tabs>
          <w:tab w:val="num" w:pos="1065"/>
        </w:tabs>
        <w:ind w:left="1065" w:hanging="705"/>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2C6E2DD6"/>
    <w:multiLevelType w:val="hybridMultilevel"/>
    <w:tmpl w:val="EFC299F8"/>
    <w:lvl w:ilvl="0" w:tplc="A0486EE0">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nsid w:val="31A07F25"/>
    <w:multiLevelType w:val="hybridMultilevel"/>
    <w:tmpl w:val="AFEEE9E8"/>
    <w:lvl w:ilvl="0" w:tplc="A0486EE0">
      <w:start w:val="1"/>
      <w:numFmt w:val="decimal"/>
      <w:lvlText w:val="%1."/>
      <w:lvlJc w:val="left"/>
      <w:pPr>
        <w:tabs>
          <w:tab w:val="num" w:pos="720"/>
        </w:tabs>
        <w:ind w:left="720" w:hanging="360"/>
      </w:pPr>
      <w:rPr>
        <w:rFonts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1080"/>
        </w:tabs>
        <w:ind w:left="108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nsid w:val="324429C3"/>
    <w:multiLevelType w:val="multilevel"/>
    <w:tmpl w:val="BA4EED58"/>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nsid w:val="327A3D92"/>
    <w:multiLevelType w:val="hybridMultilevel"/>
    <w:tmpl w:val="A35EF096"/>
    <w:lvl w:ilvl="0" w:tplc="FFFFFFFF">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nsid w:val="32A46ECF"/>
    <w:multiLevelType w:val="hybridMultilevel"/>
    <w:tmpl w:val="AC723D22"/>
    <w:lvl w:ilvl="0" w:tplc="04050003">
      <w:start w:val="1"/>
      <w:numFmt w:val="bullet"/>
      <w:lvlText w:val="o"/>
      <w:lvlJc w:val="left"/>
      <w:pPr>
        <w:tabs>
          <w:tab w:val="num" w:pos="2160"/>
        </w:tabs>
        <w:ind w:left="2160" w:hanging="360"/>
      </w:pPr>
      <w:rPr>
        <w:rFonts w:ascii="Courier New" w:hAnsi="Courier New" w:hint="default"/>
      </w:rPr>
    </w:lvl>
    <w:lvl w:ilvl="1" w:tplc="04050003" w:tentative="1">
      <w:start w:val="1"/>
      <w:numFmt w:val="bullet"/>
      <w:lvlText w:val="o"/>
      <w:lvlJc w:val="left"/>
      <w:pPr>
        <w:tabs>
          <w:tab w:val="num" w:pos="2880"/>
        </w:tabs>
        <w:ind w:left="2880" w:hanging="360"/>
      </w:pPr>
      <w:rPr>
        <w:rFonts w:ascii="Courier New" w:hAnsi="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21">
    <w:nsid w:val="33BE376C"/>
    <w:multiLevelType w:val="multilevel"/>
    <w:tmpl w:val="3970D5AE"/>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990"/>
        </w:tabs>
        <w:ind w:left="99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2">
    <w:nsid w:val="33E10B76"/>
    <w:multiLevelType w:val="hybridMultilevel"/>
    <w:tmpl w:val="CDAA9CBC"/>
    <w:lvl w:ilvl="0" w:tplc="A0486EE0">
      <w:start w:val="1"/>
      <w:numFmt w:val="decimal"/>
      <w:lvlText w:val="%1."/>
      <w:lvlJc w:val="left"/>
      <w:pPr>
        <w:tabs>
          <w:tab w:val="num" w:pos="720"/>
        </w:tabs>
        <w:ind w:left="720" w:hanging="360"/>
      </w:pPr>
      <w:rPr>
        <w:rFonts w:cs="Times New Roman" w:hint="default"/>
        <w:b w:val="0"/>
      </w:rPr>
    </w:lvl>
    <w:lvl w:ilvl="1" w:tplc="A0542110">
      <w:start w:val="1"/>
      <w:numFmt w:val="decimal"/>
      <w:lvlText w:val="2.%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nsid w:val="34694C2C"/>
    <w:multiLevelType w:val="multilevel"/>
    <w:tmpl w:val="7744015A"/>
    <w:lvl w:ilvl="0">
      <w:start w:val="1"/>
      <w:numFmt w:val="upperRoman"/>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364D597F"/>
    <w:multiLevelType w:val="multilevel"/>
    <w:tmpl w:val="1C46F45E"/>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nsid w:val="40C620DD"/>
    <w:multiLevelType w:val="multilevel"/>
    <w:tmpl w:val="F2845F90"/>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450"/>
        </w:tabs>
        <w:ind w:left="45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6">
    <w:nsid w:val="478509E6"/>
    <w:multiLevelType w:val="multilevel"/>
    <w:tmpl w:val="D348EB44"/>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bullet"/>
      <w:lvlText w:val="o"/>
      <w:lvlJc w:val="left"/>
      <w:pPr>
        <w:tabs>
          <w:tab w:val="num" w:pos="2880"/>
        </w:tabs>
        <w:ind w:left="2880" w:hanging="360"/>
      </w:pPr>
      <w:rPr>
        <w:rFonts w:ascii="Courier New" w:hAnsi="Courier New" w:hint="default"/>
        <w:b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7">
    <w:nsid w:val="4AC66408"/>
    <w:multiLevelType w:val="hybridMultilevel"/>
    <w:tmpl w:val="15386C7C"/>
    <w:lvl w:ilvl="0" w:tplc="5E9AD39E">
      <w:start w:val="1"/>
      <w:numFmt w:val="upperRoman"/>
      <w:lvlText w:val="%1."/>
      <w:lvlJc w:val="left"/>
      <w:pPr>
        <w:tabs>
          <w:tab w:val="num" w:pos="1080"/>
        </w:tabs>
        <w:ind w:left="1080" w:hanging="720"/>
      </w:pPr>
      <w:rPr>
        <w:rFonts w:cs="Times New Roman" w:hint="default"/>
      </w:rPr>
    </w:lvl>
    <w:lvl w:ilvl="1" w:tplc="B0DA2898">
      <w:start w:val="1"/>
      <w:numFmt w:val="decimal"/>
      <w:lvlText w:val="%2."/>
      <w:lvlJc w:val="left"/>
      <w:pPr>
        <w:tabs>
          <w:tab w:val="num" w:pos="1440"/>
        </w:tabs>
        <w:ind w:left="1440" w:hanging="360"/>
      </w:pPr>
      <w:rPr>
        <w:rFonts w:cs="Times New Roman" w:hint="default"/>
        <w:b w:val="0"/>
      </w:rPr>
    </w:lvl>
    <w:lvl w:ilvl="2" w:tplc="7090ADBA">
      <w:start w:val="1"/>
      <w:numFmt w:val="decimal"/>
      <w:lvlText w:val="%3."/>
      <w:lvlJc w:val="right"/>
      <w:pPr>
        <w:tabs>
          <w:tab w:val="num" w:pos="2160"/>
        </w:tabs>
        <w:ind w:left="2160" w:hanging="180"/>
      </w:pPr>
      <w:rPr>
        <w:rFonts w:ascii="Times New Roman" w:eastAsia="Times New Roman" w:hAnsi="Times New Roman"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nsid w:val="4C2E330F"/>
    <w:multiLevelType w:val="hybridMultilevel"/>
    <w:tmpl w:val="150E379A"/>
    <w:lvl w:ilvl="0" w:tplc="A0486EE0">
      <w:start w:val="1"/>
      <w:numFmt w:val="decimal"/>
      <w:lvlText w:val="%1."/>
      <w:lvlJc w:val="left"/>
      <w:pPr>
        <w:tabs>
          <w:tab w:val="num" w:pos="720"/>
        </w:tabs>
        <w:ind w:left="720" w:hanging="360"/>
      </w:pPr>
      <w:rPr>
        <w:rFonts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1620"/>
        </w:tabs>
        <w:ind w:left="162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9">
    <w:nsid w:val="4FFA6659"/>
    <w:multiLevelType w:val="multilevel"/>
    <w:tmpl w:val="0C407352"/>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nsid w:val="56610C54"/>
    <w:multiLevelType w:val="multilevel"/>
    <w:tmpl w:val="6478D79A"/>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nsid w:val="57187FF9"/>
    <w:multiLevelType w:val="hybridMultilevel"/>
    <w:tmpl w:val="9A7E4592"/>
    <w:lvl w:ilvl="0" w:tplc="87485430">
      <w:start w:val="2"/>
      <w:numFmt w:val="bullet"/>
      <w:lvlText w:val="-"/>
      <w:lvlJc w:val="left"/>
      <w:pPr>
        <w:tabs>
          <w:tab w:val="num" w:pos="3240"/>
        </w:tabs>
        <w:ind w:left="3240" w:hanging="360"/>
      </w:pPr>
      <w:rPr>
        <w:rFonts w:ascii="Times New Roman" w:eastAsia="Times New Roman" w:hAnsi="Times New Roman" w:hint="default"/>
      </w:rPr>
    </w:lvl>
    <w:lvl w:ilvl="1" w:tplc="04050003" w:tentative="1">
      <w:start w:val="1"/>
      <w:numFmt w:val="bullet"/>
      <w:lvlText w:val="o"/>
      <w:lvlJc w:val="left"/>
      <w:pPr>
        <w:tabs>
          <w:tab w:val="num" w:pos="3960"/>
        </w:tabs>
        <w:ind w:left="3960" w:hanging="360"/>
      </w:pPr>
      <w:rPr>
        <w:rFonts w:ascii="Courier New" w:hAnsi="Courier New" w:hint="default"/>
      </w:rPr>
    </w:lvl>
    <w:lvl w:ilvl="2" w:tplc="04050005" w:tentative="1">
      <w:start w:val="1"/>
      <w:numFmt w:val="bullet"/>
      <w:lvlText w:val=""/>
      <w:lvlJc w:val="left"/>
      <w:pPr>
        <w:tabs>
          <w:tab w:val="num" w:pos="4680"/>
        </w:tabs>
        <w:ind w:left="4680" w:hanging="360"/>
      </w:pPr>
      <w:rPr>
        <w:rFonts w:ascii="Wingdings" w:hAnsi="Wingdings" w:hint="default"/>
      </w:rPr>
    </w:lvl>
    <w:lvl w:ilvl="3" w:tplc="04050001" w:tentative="1">
      <w:start w:val="1"/>
      <w:numFmt w:val="bullet"/>
      <w:lvlText w:val=""/>
      <w:lvlJc w:val="left"/>
      <w:pPr>
        <w:tabs>
          <w:tab w:val="num" w:pos="5400"/>
        </w:tabs>
        <w:ind w:left="5400" w:hanging="360"/>
      </w:pPr>
      <w:rPr>
        <w:rFonts w:ascii="Symbol" w:hAnsi="Symbol" w:hint="default"/>
      </w:rPr>
    </w:lvl>
    <w:lvl w:ilvl="4" w:tplc="04050003" w:tentative="1">
      <w:start w:val="1"/>
      <w:numFmt w:val="bullet"/>
      <w:lvlText w:val="o"/>
      <w:lvlJc w:val="left"/>
      <w:pPr>
        <w:tabs>
          <w:tab w:val="num" w:pos="6120"/>
        </w:tabs>
        <w:ind w:left="6120" w:hanging="360"/>
      </w:pPr>
      <w:rPr>
        <w:rFonts w:ascii="Courier New" w:hAnsi="Courier New" w:hint="default"/>
      </w:rPr>
    </w:lvl>
    <w:lvl w:ilvl="5" w:tplc="04050005" w:tentative="1">
      <w:start w:val="1"/>
      <w:numFmt w:val="bullet"/>
      <w:lvlText w:val=""/>
      <w:lvlJc w:val="left"/>
      <w:pPr>
        <w:tabs>
          <w:tab w:val="num" w:pos="6840"/>
        </w:tabs>
        <w:ind w:left="6840" w:hanging="360"/>
      </w:pPr>
      <w:rPr>
        <w:rFonts w:ascii="Wingdings" w:hAnsi="Wingdings" w:hint="default"/>
      </w:rPr>
    </w:lvl>
    <w:lvl w:ilvl="6" w:tplc="04050001" w:tentative="1">
      <w:start w:val="1"/>
      <w:numFmt w:val="bullet"/>
      <w:lvlText w:val=""/>
      <w:lvlJc w:val="left"/>
      <w:pPr>
        <w:tabs>
          <w:tab w:val="num" w:pos="7560"/>
        </w:tabs>
        <w:ind w:left="7560" w:hanging="360"/>
      </w:pPr>
      <w:rPr>
        <w:rFonts w:ascii="Symbol" w:hAnsi="Symbol" w:hint="default"/>
      </w:rPr>
    </w:lvl>
    <w:lvl w:ilvl="7" w:tplc="04050003" w:tentative="1">
      <w:start w:val="1"/>
      <w:numFmt w:val="bullet"/>
      <w:lvlText w:val="o"/>
      <w:lvlJc w:val="left"/>
      <w:pPr>
        <w:tabs>
          <w:tab w:val="num" w:pos="8280"/>
        </w:tabs>
        <w:ind w:left="8280" w:hanging="360"/>
      </w:pPr>
      <w:rPr>
        <w:rFonts w:ascii="Courier New" w:hAnsi="Courier New" w:hint="default"/>
      </w:rPr>
    </w:lvl>
    <w:lvl w:ilvl="8" w:tplc="04050005" w:tentative="1">
      <w:start w:val="1"/>
      <w:numFmt w:val="bullet"/>
      <w:lvlText w:val=""/>
      <w:lvlJc w:val="left"/>
      <w:pPr>
        <w:tabs>
          <w:tab w:val="num" w:pos="9000"/>
        </w:tabs>
        <w:ind w:left="9000" w:hanging="360"/>
      </w:pPr>
      <w:rPr>
        <w:rFonts w:ascii="Wingdings" w:hAnsi="Wingdings" w:hint="default"/>
      </w:rPr>
    </w:lvl>
  </w:abstractNum>
  <w:abstractNum w:abstractNumId="32">
    <w:nsid w:val="5ADE4C44"/>
    <w:multiLevelType w:val="multilevel"/>
    <w:tmpl w:val="BA4EED58"/>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3">
    <w:nsid w:val="5AEC669C"/>
    <w:multiLevelType w:val="hybridMultilevel"/>
    <w:tmpl w:val="75ACCCF8"/>
    <w:lvl w:ilvl="0" w:tplc="73BEB7F4">
      <w:start w:val="1"/>
      <w:numFmt w:val="decimal"/>
      <w:lvlText w:val="3.%1."/>
      <w:lvlJc w:val="left"/>
      <w:pPr>
        <w:tabs>
          <w:tab w:val="num" w:pos="1440"/>
        </w:tabs>
        <w:ind w:left="144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4">
    <w:nsid w:val="63824A21"/>
    <w:multiLevelType w:val="multilevel"/>
    <w:tmpl w:val="3970D5AE"/>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nsid w:val="6C2F253E"/>
    <w:multiLevelType w:val="hybridMultilevel"/>
    <w:tmpl w:val="D138CA9A"/>
    <w:lvl w:ilvl="0" w:tplc="6CC65C64">
      <w:start w:val="1"/>
      <w:numFmt w:val="decimal"/>
      <w:lvlText w:val="%1."/>
      <w:lvlJc w:val="left"/>
      <w:pPr>
        <w:tabs>
          <w:tab w:val="num" w:pos="1440"/>
        </w:tabs>
        <w:ind w:left="144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6">
    <w:nsid w:val="726A2D06"/>
    <w:multiLevelType w:val="multilevel"/>
    <w:tmpl w:val="BA4EED58"/>
    <w:lvl w:ilvl="0">
      <w:start w:val="1"/>
      <w:numFmt w:val="decimal"/>
      <w:isLgl/>
      <w:lvlText w:val="%1."/>
      <w:lvlJc w:val="left"/>
      <w:pPr>
        <w:tabs>
          <w:tab w:val="num" w:pos="720"/>
        </w:tabs>
        <w:ind w:left="720" w:hanging="360"/>
      </w:pPr>
      <w:rPr>
        <w:rFonts w:cs="Times New Roman" w:hint="default"/>
        <w:b w:val="0"/>
      </w:rPr>
    </w:lvl>
    <w:lvl w:ilvl="1">
      <w:start w:val="1"/>
      <w:numFmt w:val="decimal"/>
      <w:lvlText w:val="%1.%2"/>
      <w:lvlJc w:val="left"/>
      <w:pPr>
        <w:tabs>
          <w:tab w:val="num" w:pos="810"/>
        </w:tabs>
        <w:ind w:left="810" w:hanging="45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8"/>
  </w:num>
  <w:num w:numId="2">
    <w:abstractNumId w:val="11"/>
  </w:num>
  <w:num w:numId="3">
    <w:abstractNumId w:val="16"/>
  </w:num>
  <w:num w:numId="4">
    <w:abstractNumId w:val="21"/>
  </w:num>
  <w:num w:numId="5">
    <w:abstractNumId w:val="17"/>
  </w:num>
  <w:num w:numId="6">
    <w:abstractNumId w:val="0"/>
  </w:num>
  <w:num w:numId="7">
    <w:abstractNumId w:val="28"/>
  </w:num>
  <w:num w:numId="8">
    <w:abstractNumId w:val="34"/>
  </w:num>
  <w:num w:numId="9">
    <w:abstractNumId w:val="6"/>
  </w:num>
  <w:num w:numId="10">
    <w:abstractNumId w:val="30"/>
  </w:num>
  <w:num w:numId="11">
    <w:abstractNumId w:val="19"/>
  </w:num>
  <w:num w:numId="12">
    <w:abstractNumId w:val="10"/>
  </w:num>
  <w:num w:numId="13">
    <w:abstractNumId w:val="36"/>
  </w:num>
  <w:num w:numId="14">
    <w:abstractNumId w:val="18"/>
  </w:num>
  <w:num w:numId="15">
    <w:abstractNumId w:val="32"/>
  </w:num>
  <w:num w:numId="16">
    <w:abstractNumId w:val="5"/>
  </w:num>
  <w:num w:numId="17">
    <w:abstractNumId w:val="24"/>
  </w:num>
  <w:num w:numId="18">
    <w:abstractNumId w:val="29"/>
  </w:num>
  <w:num w:numId="19">
    <w:abstractNumId w:val="13"/>
  </w:num>
  <w:num w:numId="20">
    <w:abstractNumId w:val="26"/>
  </w:num>
  <w:num w:numId="21">
    <w:abstractNumId w:val="9"/>
  </w:num>
  <w:num w:numId="22">
    <w:abstractNumId w:val="33"/>
  </w:num>
  <w:num w:numId="23">
    <w:abstractNumId w:val="2"/>
  </w:num>
  <w:num w:numId="24">
    <w:abstractNumId w:val="1"/>
  </w:num>
  <w:num w:numId="25">
    <w:abstractNumId w:val="15"/>
  </w:num>
  <w:num w:numId="26">
    <w:abstractNumId w:val="23"/>
  </w:num>
  <w:num w:numId="27">
    <w:abstractNumId w:val="22"/>
  </w:num>
  <w:num w:numId="28">
    <w:abstractNumId w:val="12"/>
  </w:num>
  <w:num w:numId="29">
    <w:abstractNumId w:val="7"/>
  </w:num>
  <w:num w:numId="30">
    <w:abstractNumId w:val="3"/>
  </w:num>
  <w:num w:numId="31">
    <w:abstractNumId w:val="25"/>
  </w:num>
  <w:num w:numId="32">
    <w:abstractNumId w:val="31"/>
  </w:num>
  <w:num w:numId="33">
    <w:abstractNumId w:val="27"/>
  </w:num>
  <w:num w:numId="34">
    <w:abstractNumId w:val="35"/>
  </w:num>
  <w:num w:numId="35">
    <w:abstractNumId w:val="4"/>
  </w:num>
  <w:num w:numId="36">
    <w:abstractNumId w:val="20"/>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425"/>
  <w:noPunctuationKerning/>
  <w:characterSpacingControl w:val="doNotCompress"/>
  <w:footnotePr>
    <w:footnote w:id="-1"/>
    <w:footnote w:id="0"/>
  </w:footnotePr>
  <w:endnotePr>
    <w:endnote w:id="-1"/>
    <w:endnote w:id="0"/>
  </w:endnotePr>
  <w:compat/>
  <w:rsids>
    <w:rsidRoot w:val="000822AE"/>
    <w:rsid w:val="000036CF"/>
    <w:rsid w:val="00003F90"/>
    <w:rsid w:val="00005961"/>
    <w:rsid w:val="00007906"/>
    <w:rsid w:val="00007AFB"/>
    <w:rsid w:val="000117B0"/>
    <w:rsid w:val="00011864"/>
    <w:rsid w:val="00013869"/>
    <w:rsid w:val="00017BCE"/>
    <w:rsid w:val="00021B8F"/>
    <w:rsid w:val="00022050"/>
    <w:rsid w:val="00024BF9"/>
    <w:rsid w:val="00024EC9"/>
    <w:rsid w:val="000269AA"/>
    <w:rsid w:val="00030352"/>
    <w:rsid w:val="00031A1B"/>
    <w:rsid w:val="00032693"/>
    <w:rsid w:val="00034126"/>
    <w:rsid w:val="000345B2"/>
    <w:rsid w:val="00034EBF"/>
    <w:rsid w:val="000365BE"/>
    <w:rsid w:val="00037ACB"/>
    <w:rsid w:val="0004193C"/>
    <w:rsid w:val="00043D93"/>
    <w:rsid w:val="000440D1"/>
    <w:rsid w:val="00046645"/>
    <w:rsid w:val="00051D0E"/>
    <w:rsid w:val="00055517"/>
    <w:rsid w:val="000563CA"/>
    <w:rsid w:val="000574A9"/>
    <w:rsid w:val="00057F15"/>
    <w:rsid w:val="00063055"/>
    <w:rsid w:val="00064BB6"/>
    <w:rsid w:val="00064F4E"/>
    <w:rsid w:val="00065ECA"/>
    <w:rsid w:val="00066744"/>
    <w:rsid w:val="00066B3C"/>
    <w:rsid w:val="00070A3C"/>
    <w:rsid w:val="00073731"/>
    <w:rsid w:val="00073A0A"/>
    <w:rsid w:val="00074A8D"/>
    <w:rsid w:val="000756BB"/>
    <w:rsid w:val="00080956"/>
    <w:rsid w:val="00081451"/>
    <w:rsid w:val="000822AE"/>
    <w:rsid w:val="00084D28"/>
    <w:rsid w:val="00090013"/>
    <w:rsid w:val="000925C3"/>
    <w:rsid w:val="0009334E"/>
    <w:rsid w:val="000943ED"/>
    <w:rsid w:val="000A4BDB"/>
    <w:rsid w:val="000A6739"/>
    <w:rsid w:val="000A6C85"/>
    <w:rsid w:val="000A7553"/>
    <w:rsid w:val="000A7F70"/>
    <w:rsid w:val="000B0028"/>
    <w:rsid w:val="000B0426"/>
    <w:rsid w:val="000B4DBA"/>
    <w:rsid w:val="000B5375"/>
    <w:rsid w:val="000B57EF"/>
    <w:rsid w:val="000B6984"/>
    <w:rsid w:val="000C1313"/>
    <w:rsid w:val="000C22AC"/>
    <w:rsid w:val="000C5984"/>
    <w:rsid w:val="000C7068"/>
    <w:rsid w:val="000D1060"/>
    <w:rsid w:val="000D2501"/>
    <w:rsid w:val="000D2D4B"/>
    <w:rsid w:val="000E1E7B"/>
    <w:rsid w:val="000E35D7"/>
    <w:rsid w:val="000E4743"/>
    <w:rsid w:val="000E68E3"/>
    <w:rsid w:val="000F002D"/>
    <w:rsid w:val="000F01C6"/>
    <w:rsid w:val="000F07F8"/>
    <w:rsid w:val="000F1260"/>
    <w:rsid w:val="000F2669"/>
    <w:rsid w:val="000F3728"/>
    <w:rsid w:val="000F5E84"/>
    <w:rsid w:val="000F5F5A"/>
    <w:rsid w:val="000F74B9"/>
    <w:rsid w:val="00101ADD"/>
    <w:rsid w:val="00101EAD"/>
    <w:rsid w:val="00102C96"/>
    <w:rsid w:val="0011019B"/>
    <w:rsid w:val="00111264"/>
    <w:rsid w:val="00111739"/>
    <w:rsid w:val="00113F25"/>
    <w:rsid w:val="00114E89"/>
    <w:rsid w:val="00115A76"/>
    <w:rsid w:val="00116634"/>
    <w:rsid w:val="00121EF7"/>
    <w:rsid w:val="00124D1A"/>
    <w:rsid w:val="00130049"/>
    <w:rsid w:val="00130483"/>
    <w:rsid w:val="00131757"/>
    <w:rsid w:val="00131953"/>
    <w:rsid w:val="00137448"/>
    <w:rsid w:val="00143583"/>
    <w:rsid w:val="001435DD"/>
    <w:rsid w:val="001445AD"/>
    <w:rsid w:val="00146324"/>
    <w:rsid w:val="001468BC"/>
    <w:rsid w:val="0015023F"/>
    <w:rsid w:val="00151081"/>
    <w:rsid w:val="001512D6"/>
    <w:rsid w:val="00151A6F"/>
    <w:rsid w:val="001564DF"/>
    <w:rsid w:val="00156CDC"/>
    <w:rsid w:val="00156E42"/>
    <w:rsid w:val="001607A2"/>
    <w:rsid w:val="00160E31"/>
    <w:rsid w:val="00162B05"/>
    <w:rsid w:val="00163B73"/>
    <w:rsid w:val="00164600"/>
    <w:rsid w:val="00164DF4"/>
    <w:rsid w:val="0016647D"/>
    <w:rsid w:val="00166E1F"/>
    <w:rsid w:val="0017001B"/>
    <w:rsid w:val="00170E7A"/>
    <w:rsid w:val="00172BC1"/>
    <w:rsid w:val="00175657"/>
    <w:rsid w:val="00180AF8"/>
    <w:rsid w:val="00185560"/>
    <w:rsid w:val="0018562E"/>
    <w:rsid w:val="00185F2F"/>
    <w:rsid w:val="00190EE8"/>
    <w:rsid w:val="001935C1"/>
    <w:rsid w:val="001939CB"/>
    <w:rsid w:val="00194174"/>
    <w:rsid w:val="001955F4"/>
    <w:rsid w:val="001975B7"/>
    <w:rsid w:val="001A02BF"/>
    <w:rsid w:val="001A1258"/>
    <w:rsid w:val="001A2045"/>
    <w:rsid w:val="001A54B3"/>
    <w:rsid w:val="001A7673"/>
    <w:rsid w:val="001A783D"/>
    <w:rsid w:val="001B024C"/>
    <w:rsid w:val="001B0665"/>
    <w:rsid w:val="001B1D2A"/>
    <w:rsid w:val="001B2951"/>
    <w:rsid w:val="001B346E"/>
    <w:rsid w:val="001B5EBC"/>
    <w:rsid w:val="001B6269"/>
    <w:rsid w:val="001C1C0B"/>
    <w:rsid w:val="001C1E46"/>
    <w:rsid w:val="001C4C2C"/>
    <w:rsid w:val="001C4D36"/>
    <w:rsid w:val="001C776F"/>
    <w:rsid w:val="001D0B96"/>
    <w:rsid w:val="001D1B63"/>
    <w:rsid w:val="001D2A4D"/>
    <w:rsid w:val="001D7099"/>
    <w:rsid w:val="001D726E"/>
    <w:rsid w:val="001E2534"/>
    <w:rsid w:val="001E2EBA"/>
    <w:rsid w:val="001E36DD"/>
    <w:rsid w:val="001F0649"/>
    <w:rsid w:val="001F239C"/>
    <w:rsid w:val="001F664D"/>
    <w:rsid w:val="001F67F2"/>
    <w:rsid w:val="001F6987"/>
    <w:rsid w:val="001F7B22"/>
    <w:rsid w:val="00201667"/>
    <w:rsid w:val="00202130"/>
    <w:rsid w:val="002047A8"/>
    <w:rsid w:val="00206E1A"/>
    <w:rsid w:val="00210854"/>
    <w:rsid w:val="0021375E"/>
    <w:rsid w:val="00215942"/>
    <w:rsid w:val="00221837"/>
    <w:rsid w:val="00222F62"/>
    <w:rsid w:val="002247BD"/>
    <w:rsid w:val="00225B12"/>
    <w:rsid w:val="0023335F"/>
    <w:rsid w:val="0023406A"/>
    <w:rsid w:val="002351DD"/>
    <w:rsid w:val="0023702D"/>
    <w:rsid w:val="00240613"/>
    <w:rsid w:val="002410A7"/>
    <w:rsid w:val="00243954"/>
    <w:rsid w:val="002471C8"/>
    <w:rsid w:val="00247279"/>
    <w:rsid w:val="00250A12"/>
    <w:rsid w:val="0025263A"/>
    <w:rsid w:val="0025728A"/>
    <w:rsid w:val="00257AE6"/>
    <w:rsid w:val="00260E5D"/>
    <w:rsid w:val="0026266E"/>
    <w:rsid w:val="002629CF"/>
    <w:rsid w:val="002644E2"/>
    <w:rsid w:val="00264787"/>
    <w:rsid w:val="00265089"/>
    <w:rsid w:val="00267BC9"/>
    <w:rsid w:val="00272FEA"/>
    <w:rsid w:val="00274B33"/>
    <w:rsid w:val="002758F5"/>
    <w:rsid w:val="002759A6"/>
    <w:rsid w:val="00276F70"/>
    <w:rsid w:val="00277311"/>
    <w:rsid w:val="00277DEC"/>
    <w:rsid w:val="00280AB4"/>
    <w:rsid w:val="002816A7"/>
    <w:rsid w:val="0028258B"/>
    <w:rsid w:val="002834E9"/>
    <w:rsid w:val="002865D7"/>
    <w:rsid w:val="002901E2"/>
    <w:rsid w:val="00290235"/>
    <w:rsid w:val="00290DCC"/>
    <w:rsid w:val="0029243F"/>
    <w:rsid w:val="0029298F"/>
    <w:rsid w:val="00292B7F"/>
    <w:rsid w:val="00296A1F"/>
    <w:rsid w:val="002A0ADA"/>
    <w:rsid w:val="002B060C"/>
    <w:rsid w:val="002B085C"/>
    <w:rsid w:val="002B2441"/>
    <w:rsid w:val="002B541A"/>
    <w:rsid w:val="002C2E62"/>
    <w:rsid w:val="002C3A00"/>
    <w:rsid w:val="002C4AE3"/>
    <w:rsid w:val="002C7E6D"/>
    <w:rsid w:val="002D0F16"/>
    <w:rsid w:val="002D51D7"/>
    <w:rsid w:val="002D590A"/>
    <w:rsid w:val="002E0B8B"/>
    <w:rsid w:val="002E3741"/>
    <w:rsid w:val="002E696D"/>
    <w:rsid w:val="002E6B23"/>
    <w:rsid w:val="002E6E8F"/>
    <w:rsid w:val="002E7DD1"/>
    <w:rsid w:val="002F1B71"/>
    <w:rsid w:val="002F1D30"/>
    <w:rsid w:val="002F23BF"/>
    <w:rsid w:val="002F6D94"/>
    <w:rsid w:val="0030075B"/>
    <w:rsid w:val="00300B9E"/>
    <w:rsid w:val="00303744"/>
    <w:rsid w:val="003045C4"/>
    <w:rsid w:val="003159E6"/>
    <w:rsid w:val="00315B81"/>
    <w:rsid w:val="00317266"/>
    <w:rsid w:val="00323232"/>
    <w:rsid w:val="00326840"/>
    <w:rsid w:val="0032763E"/>
    <w:rsid w:val="0033157B"/>
    <w:rsid w:val="00332D43"/>
    <w:rsid w:val="003348BB"/>
    <w:rsid w:val="003354E9"/>
    <w:rsid w:val="00336209"/>
    <w:rsid w:val="003364A4"/>
    <w:rsid w:val="0034092A"/>
    <w:rsid w:val="0034126A"/>
    <w:rsid w:val="00341370"/>
    <w:rsid w:val="003423BD"/>
    <w:rsid w:val="00343BAC"/>
    <w:rsid w:val="00350D60"/>
    <w:rsid w:val="00350FAB"/>
    <w:rsid w:val="00353773"/>
    <w:rsid w:val="0035487E"/>
    <w:rsid w:val="003570BC"/>
    <w:rsid w:val="0036467A"/>
    <w:rsid w:val="00366DAC"/>
    <w:rsid w:val="00367F96"/>
    <w:rsid w:val="00370C12"/>
    <w:rsid w:val="00374314"/>
    <w:rsid w:val="00376E66"/>
    <w:rsid w:val="00381062"/>
    <w:rsid w:val="00384627"/>
    <w:rsid w:val="0038507D"/>
    <w:rsid w:val="00385BC1"/>
    <w:rsid w:val="0039120F"/>
    <w:rsid w:val="003937C4"/>
    <w:rsid w:val="00394EC3"/>
    <w:rsid w:val="00396255"/>
    <w:rsid w:val="00397672"/>
    <w:rsid w:val="003A07C7"/>
    <w:rsid w:val="003A0E91"/>
    <w:rsid w:val="003B0B08"/>
    <w:rsid w:val="003B2F9C"/>
    <w:rsid w:val="003B6FF6"/>
    <w:rsid w:val="003B7B08"/>
    <w:rsid w:val="003C10C5"/>
    <w:rsid w:val="003C4620"/>
    <w:rsid w:val="003C61C5"/>
    <w:rsid w:val="003C68AD"/>
    <w:rsid w:val="003D10D0"/>
    <w:rsid w:val="003D48EF"/>
    <w:rsid w:val="003D607B"/>
    <w:rsid w:val="003D6CB8"/>
    <w:rsid w:val="003D7ACC"/>
    <w:rsid w:val="003E2287"/>
    <w:rsid w:val="003E22C7"/>
    <w:rsid w:val="003E24C9"/>
    <w:rsid w:val="003E2521"/>
    <w:rsid w:val="003E28D2"/>
    <w:rsid w:val="003E2989"/>
    <w:rsid w:val="003E2EA5"/>
    <w:rsid w:val="003E6494"/>
    <w:rsid w:val="003E6D2A"/>
    <w:rsid w:val="003E70B2"/>
    <w:rsid w:val="003E733D"/>
    <w:rsid w:val="003F214B"/>
    <w:rsid w:val="003F4371"/>
    <w:rsid w:val="003F6620"/>
    <w:rsid w:val="00400F5B"/>
    <w:rsid w:val="0040292B"/>
    <w:rsid w:val="0040382D"/>
    <w:rsid w:val="00403898"/>
    <w:rsid w:val="00406C23"/>
    <w:rsid w:val="00407535"/>
    <w:rsid w:val="00407C92"/>
    <w:rsid w:val="00412AC1"/>
    <w:rsid w:val="0041344C"/>
    <w:rsid w:val="004149C6"/>
    <w:rsid w:val="00415050"/>
    <w:rsid w:val="00416629"/>
    <w:rsid w:val="0041766E"/>
    <w:rsid w:val="00423BBF"/>
    <w:rsid w:val="00424324"/>
    <w:rsid w:val="00425EAD"/>
    <w:rsid w:val="00427747"/>
    <w:rsid w:val="00430D77"/>
    <w:rsid w:val="00433920"/>
    <w:rsid w:val="00433F92"/>
    <w:rsid w:val="00434DED"/>
    <w:rsid w:val="00435973"/>
    <w:rsid w:val="00435D22"/>
    <w:rsid w:val="00437470"/>
    <w:rsid w:val="0044071B"/>
    <w:rsid w:val="004426DD"/>
    <w:rsid w:val="00442B0A"/>
    <w:rsid w:val="004459E1"/>
    <w:rsid w:val="00447C58"/>
    <w:rsid w:val="00450C80"/>
    <w:rsid w:val="00451A17"/>
    <w:rsid w:val="00452F1B"/>
    <w:rsid w:val="00453F42"/>
    <w:rsid w:val="00463648"/>
    <w:rsid w:val="00464A27"/>
    <w:rsid w:val="00467265"/>
    <w:rsid w:val="004707A8"/>
    <w:rsid w:val="004724F9"/>
    <w:rsid w:val="00474026"/>
    <w:rsid w:val="0047403C"/>
    <w:rsid w:val="004762B4"/>
    <w:rsid w:val="00476C43"/>
    <w:rsid w:val="00476ED0"/>
    <w:rsid w:val="004822D8"/>
    <w:rsid w:val="004828F2"/>
    <w:rsid w:val="004854D8"/>
    <w:rsid w:val="00485F67"/>
    <w:rsid w:val="004875C4"/>
    <w:rsid w:val="00490B9A"/>
    <w:rsid w:val="00493FAA"/>
    <w:rsid w:val="00494F00"/>
    <w:rsid w:val="00494F9C"/>
    <w:rsid w:val="004977C6"/>
    <w:rsid w:val="004A0BC3"/>
    <w:rsid w:val="004A2E53"/>
    <w:rsid w:val="004A7755"/>
    <w:rsid w:val="004B0403"/>
    <w:rsid w:val="004B12A8"/>
    <w:rsid w:val="004B3304"/>
    <w:rsid w:val="004B339F"/>
    <w:rsid w:val="004B52CB"/>
    <w:rsid w:val="004B5FBD"/>
    <w:rsid w:val="004B6BF9"/>
    <w:rsid w:val="004B77E5"/>
    <w:rsid w:val="004C0C94"/>
    <w:rsid w:val="004C13F9"/>
    <w:rsid w:val="004C149F"/>
    <w:rsid w:val="004C34E6"/>
    <w:rsid w:val="004C41F5"/>
    <w:rsid w:val="004D0DD5"/>
    <w:rsid w:val="004D12DD"/>
    <w:rsid w:val="004D1D1B"/>
    <w:rsid w:val="004D26FA"/>
    <w:rsid w:val="004D45C5"/>
    <w:rsid w:val="004D6779"/>
    <w:rsid w:val="004D6EF0"/>
    <w:rsid w:val="004E0532"/>
    <w:rsid w:val="004E088C"/>
    <w:rsid w:val="004E0FDE"/>
    <w:rsid w:val="004E4873"/>
    <w:rsid w:val="004E51A7"/>
    <w:rsid w:val="004E654A"/>
    <w:rsid w:val="004F0889"/>
    <w:rsid w:val="004F0EB4"/>
    <w:rsid w:val="004F39E0"/>
    <w:rsid w:val="004F462D"/>
    <w:rsid w:val="004F5179"/>
    <w:rsid w:val="004F57A8"/>
    <w:rsid w:val="004F7E48"/>
    <w:rsid w:val="00501297"/>
    <w:rsid w:val="00502D37"/>
    <w:rsid w:val="00504768"/>
    <w:rsid w:val="0050675E"/>
    <w:rsid w:val="005067B6"/>
    <w:rsid w:val="00510A27"/>
    <w:rsid w:val="005122A2"/>
    <w:rsid w:val="0051275B"/>
    <w:rsid w:val="005129D4"/>
    <w:rsid w:val="0051305F"/>
    <w:rsid w:val="00513483"/>
    <w:rsid w:val="005157C9"/>
    <w:rsid w:val="005169AD"/>
    <w:rsid w:val="00516A42"/>
    <w:rsid w:val="005177AE"/>
    <w:rsid w:val="00520A89"/>
    <w:rsid w:val="00521CAE"/>
    <w:rsid w:val="00522BBE"/>
    <w:rsid w:val="00523E1F"/>
    <w:rsid w:val="00524BB5"/>
    <w:rsid w:val="005266D2"/>
    <w:rsid w:val="00527107"/>
    <w:rsid w:val="00527289"/>
    <w:rsid w:val="0053007E"/>
    <w:rsid w:val="00532CF0"/>
    <w:rsid w:val="00535960"/>
    <w:rsid w:val="00536553"/>
    <w:rsid w:val="00543201"/>
    <w:rsid w:val="0054583B"/>
    <w:rsid w:val="0055038B"/>
    <w:rsid w:val="00555CC1"/>
    <w:rsid w:val="00555EC9"/>
    <w:rsid w:val="00561A24"/>
    <w:rsid w:val="00561A9F"/>
    <w:rsid w:val="005641D7"/>
    <w:rsid w:val="005707E9"/>
    <w:rsid w:val="0057175E"/>
    <w:rsid w:val="00574AF5"/>
    <w:rsid w:val="00575A83"/>
    <w:rsid w:val="00576C15"/>
    <w:rsid w:val="00576D59"/>
    <w:rsid w:val="00576DB5"/>
    <w:rsid w:val="00580EAD"/>
    <w:rsid w:val="005820DD"/>
    <w:rsid w:val="005839AF"/>
    <w:rsid w:val="005842E0"/>
    <w:rsid w:val="00585AA7"/>
    <w:rsid w:val="0058645E"/>
    <w:rsid w:val="00586E38"/>
    <w:rsid w:val="005874C2"/>
    <w:rsid w:val="00587CDF"/>
    <w:rsid w:val="00590C34"/>
    <w:rsid w:val="005919AC"/>
    <w:rsid w:val="00595DE5"/>
    <w:rsid w:val="005A06EC"/>
    <w:rsid w:val="005A1B48"/>
    <w:rsid w:val="005A2E9D"/>
    <w:rsid w:val="005A3D6B"/>
    <w:rsid w:val="005A4D19"/>
    <w:rsid w:val="005A4EAD"/>
    <w:rsid w:val="005A6EB8"/>
    <w:rsid w:val="005B1FC3"/>
    <w:rsid w:val="005B2E57"/>
    <w:rsid w:val="005B56DB"/>
    <w:rsid w:val="005B6BE6"/>
    <w:rsid w:val="005B6F13"/>
    <w:rsid w:val="005C44A6"/>
    <w:rsid w:val="005C5CFC"/>
    <w:rsid w:val="005C5E19"/>
    <w:rsid w:val="005C687A"/>
    <w:rsid w:val="005D0136"/>
    <w:rsid w:val="005D08E7"/>
    <w:rsid w:val="005D0DD1"/>
    <w:rsid w:val="005D0DD3"/>
    <w:rsid w:val="005D0FEF"/>
    <w:rsid w:val="005D3C20"/>
    <w:rsid w:val="005D5A12"/>
    <w:rsid w:val="005D624F"/>
    <w:rsid w:val="005D6A82"/>
    <w:rsid w:val="005E12EF"/>
    <w:rsid w:val="005E3618"/>
    <w:rsid w:val="005E36AF"/>
    <w:rsid w:val="005E5131"/>
    <w:rsid w:val="005E70B7"/>
    <w:rsid w:val="005E7A9C"/>
    <w:rsid w:val="005F1A7C"/>
    <w:rsid w:val="005F1F62"/>
    <w:rsid w:val="005F26A1"/>
    <w:rsid w:val="005F5B71"/>
    <w:rsid w:val="005F7A8E"/>
    <w:rsid w:val="006005A4"/>
    <w:rsid w:val="0060171A"/>
    <w:rsid w:val="006021D6"/>
    <w:rsid w:val="00603ED8"/>
    <w:rsid w:val="00604535"/>
    <w:rsid w:val="0060584B"/>
    <w:rsid w:val="0061003F"/>
    <w:rsid w:val="006106D8"/>
    <w:rsid w:val="0061210A"/>
    <w:rsid w:val="006125FA"/>
    <w:rsid w:val="00612F26"/>
    <w:rsid w:val="006141C3"/>
    <w:rsid w:val="00614481"/>
    <w:rsid w:val="00615751"/>
    <w:rsid w:val="00616EE7"/>
    <w:rsid w:val="006206C5"/>
    <w:rsid w:val="006242E3"/>
    <w:rsid w:val="00624DA9"/>
    <w:rsid w:val="00624DFF"/>
    <w:rsid w:val="0062686C"/>
    <w:rsid w:val="0063072A"/>
    <w:rsid w:val="006319D7"/>
    <w:rsid w:val="00631DC9"/>
    <w:rsid w:val="006324C8"/>
    <w:rsid w:val="00636B91"/>
    <w:rsid w:val="00637BA9"/>
    <w:rsid w:val="00640711"/>
    <w:rsid w:val="00642A2C"/>
    <w:rsid w:val="00644F8E"/>
    <w:rsid w:val="00645524"/>
    <w:rsid w:val="00645FEF"/>
    <w:rsid w:val="0064788E"/>
    <w:rsid w:val="00652ADF"/>
    <w:rsid w:val="00653881"/>
    <w:rsid w:val="00654CB2"/>
    <w:rsid w:val="006562F2"/>
    <w:rsid w:val="00661CAC"/>
    <w:rsid w:val="00664407"/>
    <w:rsid w:val="00664EB7"/>
    <w:rsid w:val="00667B81"/>
    <w:rsid w:val="00670FA8"/>
    <w:rsid w:val="00671A1D"/>
    <w:rsid w:val="00671F5E"/>
    <w:rsid w:val="0067269E"/>
    <w:rsid w:val="0067361C"/>
    <w:rsid w:val="00675EBC"/>
    <w:rsid w:val="00680555"/>
    <w:rsid w:val="006827A8"/>
    <w:rsid w:val="00682E02"/>
    <w:rsid w:val="006861AF"/>
    <w:rsid w:val="00687F33"/>
    <w:rsid w:val="00690344"/>
    <w:rsid w:val="00693AFC"/>
    <w:rsid w:val="006A2B3B"/>
    <w:rsid w:val="006A644B"/>
    <w:rsid w:val="006A69D7"/>
    <w:rsid w:val="006A6F67"/>
    <w:rsid w:val="006B1A3B"/>
    <w:rsid w:val="006B393B"/>
    <w:rsid w:val="006C1CBA"/>
    <w:rsid w:val="006C2044"/>
    <w:rsid w:val="006C2CEE"/>
    <w:rsid w:val="006C457E"/>
    <w:rsid w:val="006C4891"/>
    <w:rsid w:val="006C507B"/>
    <w:rsid w:val="006C5481"/>
    <w:rsid w:val="006C5838"/>
    <w:rsid w:val="006C6201"/>
    <w:rsid w:val="006C6B85"/>
    <w:rsid w:val="006C7773"/>
    <w:rsid w:val="006C7B0A"/>
    <w:rsid w:val="006D06AF"/>
    <w:rsid w:val="006D0DB7"/>
    <w:rsid w:val="006D1D93"/>
    <w:rsid w:val="006D2662"/>
    <w:rsid w:val="006D312A"/>
    <w:rsid w:val="006D5262"/>
    <w:rsid w:val="006E18FF"/>
    <w:rsid w:val="006E3380"/>
    <w:rsid w:val="006E42ED"/>
    <w:rsid w:val="006E48DF"/>
    <w:rsid w:val="006E7BF1"/>
    <w:rsid w:val="006F10A6"/>
    <w:rsid w:val="006F6A2E"/>
    <w:rsid w:val="006F7947"/>
    <w:rsid w:val="00700491"/>
    <w:rsid w:val="0070049F"/>
    <w:rsid w:val="00700F92"/>
    <w:rsid w:val="007027E9"/>
    <w:rsid w:val="007045AA"/>
    <w:rsid w:val="007066AA"/>
    <w:rsid w:val="00707724"/>
    <w:rsid w:val="0071182C"/>
    <w:rsid w:val="00715BF4"/>
    <w:rsid w:val="00723472"/>
    <w:rsid w:val="007239D1"/>
    <w:rsid w:val="007264A6"/>
    <w:rsid w:val="00730B60"/>
    <w:rsid w:val="00732ACF"/>
    <w:rsid w:val="007374EC"/>
    <w:rsid w:val="00737825"/>
    <w:rsid w:val="00740B80"/>
    <w:rsid w:val="00742362"/>
    <w:rsid w:val="00742ED7"/>
    <w:rsid w:val="007431F3"/>
    <w:rsid w:val="00743BB8"/>
    <w:rsid w:val="00744E14"/>
    <w:rsid w:val="007501CC"/>
    <w:rsid w:val="0075050A"/>
    <w:rsid w:val="00750684"/>
    <w:rsid w:val="00751AA3"/>
    <w:rsid w:val="007528CD"/>
    <w:rsid w:val="00753A65"/>
    <w:rsid w:val="00760A14"/>
    <w:rsid w:val="00764426"/>
    <w:rsid w:val="0076516F"/>
    <w:rsid w:val="00765979"/>
    <w:rsid w:val="00765AD6"/>
    <w:rsid w:val="00766F77"/>
    <w:rsid w:val="00767728"/>
    <w:rsid w:val="00771F02"/>
    <w:rsid w:val="00774353"/>
    <w:rsid w:val="00774CBD"/>
    <w:rsid w:val="00775D15"/>
    <w:rsid w:val="0077670A"/>
    <w:rsid w:val="00780389"/>
    <w:rsid w:val="007803C3"/>
    <w:rsid w:val="00781B2A"/>
    <w:rsid w:val="00781E1E"/>
    <w:rsid w:val="00782FEB"/>
    <w:rsid w:val="00784E0E"/>
    <w:rsid w:val="00785EE1"/>
    <w:rsid w:val="00792C54"/>
    <w:rsid w:val="00796464"/>
    <w:rsid w:val="00797068"/>
    <w:rsid w:val="007A3B29"/>
    <w:rsid w:val="007A4218"/>
    <w:rsid w:val="007A4EFC"/>
    <w:rsid w:val="007B47B2"/>
    <w:rsid w:val="007B4EC8"/>
    <w:rsid w:val="007B5DB0"/>
    <w:rsid w:val="007B6FB6"/>
    <w:rsid w:val="007C177E"/>
    <w:rsid w:val="007C238D"/>
    <w:rsid w:val="007C43C4"/>
    <w:rsid w:val="007C49A8"/>
    <w:rsid w:val="007C51C3"/>
    <w:rsid w:val="007C78F9"/>
    <w:rsid w:val="007D0475"/>
    <w:rsid w:val="007D061C"/>
    <w:rsid w:val="007D0876"/>
    <w:rsid w:val="007D2BF4"/>
    <w:rsid w:val="007D36B9"/>
    <w:rsid w:val="007E08B8"/>
    <w:rsid w:val="007E125E"/>
    <w:rsid w:val="007E2988"/>
    <w:rsid w:val="007E3528"/>
    <w:rsid w:val="007E3E9F"/>
    <w:rsid w:val="007E6083"/>
    <w:rsid w:val="007E7A33"/>
    <w:rsid w:val="007F03D8"/>
    <w:rsid w:val="007F089A"/>
    <w:rsid w:val="007F6122"/>
    <w:rsid w:val="007F6932"/>
    <w:rsid w:val="007F74DA"/>
    <w:rsid w:val="007F7FDC"/>
    <w:rsid w:val="0080000D"/>
    <w:rsid w:val="0080077E"/>
    <w:rsid w:val="008031A7"/>
    <w:rsid w:val="00803D53"/>
    <w:rsid w:val="008113A5"/>
    <w:rsid w:val="00812BAB"/>
    <w:rsid w:val="008137AD"/>
    <w:rsid w:val="00815E75"/>
    <w:rsid w:val="00815E77"/>
    <w:rsid w:val="008172E2"/>
    <w:rsid w:val="008205E1"/>
    <w:rsid w:val="008214DA"/>
    <w:rsid w:val="00821F2B"/>
    <w:rsid w:val="00823EC8"/>
    <w:rsid w:val="00826C6C"/>
    <w:rsid w:val="008273FD"/>
    <w:rsid w:val="008276FA"/>
    <w:rsid w:val="00831EC6"/>
    <w:rsid w:val="008323B8"/>
    <w:rsid w:val="00832662"/>
    <w:rsid w:val="00837E08"/>
    <w:rsid w:val="00841138"/>
    <w:rsid w:val="00841EFB"/>
    <w:rsid w:val="00843F86"/>
    <w:rsid w:val="008459F6"/>
    <w:rsid w:val="0085202D"/>
    <w:rsid w:val="00852EA0"/>
    <w:rsid w:val="008545D1"/>
    <w:rsid w:val="00854E1A"/>
    <w:rsid w:val="008555B2"/>
    <w:rsid w:val="008573F1"/>
    <w:rsid w:val="008610F6"/>
    <w:rsid w:val="00861447"/>
    <w:rsid w:val="008630EA"/>
    <w:rsid w:val="00863329"/>
    <w:rsid w:val="00863F10"/>
    <w:rsid w:val="0086407D"/>
    <w:rsid w:val="008662E1"/>
    <w:rsid w:val="0086771B"/>
    <w:rsid w:val="00875EAC"/>
    <w:rsid w:val="008770D6"/>
    <w:rsid w:val="0088059F"/>
    <w:rsid w:val="008809F8"/>
    <w:rsid w:val="00880BAB"/>
    <w:rsid w:val="00886390"/>
    <w:rsid w:val="008863A9"/>
    <w:rsid w:val="00887FFD"/>
    <w:rsid w:val="00890E59"/>
    <w:rsid w:val="00891C57"/>
    <w:rsid w:val="00891F43"/>
    <w:rsid w:val="00895E5C"/>
    <w:rsid w:val="008966B2"/>
    <w:rsid w:val="00897D20"/>
    <w:rsid w:val="008A19BF"/>
    <w:rsid w:val="008A7CFC"/>
    <w:rsid w:val="008B1995"/>
    <w:rsid w:val="008B6A0B"/>
    <w:rsid w:val="008B7673"/>
    <w:rsid w:val="008B7691"/>
    <w:rsid w:val="008B7787"/>
    <w:rsid w:val="008C0F06"/>
    <w:rsid w:val="008C20CE"/>
    <w:rsid w:val="008C4AC5"/>
    <w:rsid w:val="008C646E"/>
    <w:rsid w:val="008C69B0"/>
    <w:rsid w:val="008D0E6F"/>
    <w:rsid w:val="008D0EEA"/>
    <w:rsid w:val="008D71A1"/>
    <w:rsid w:val="008E0562"/>
    <w:rsid w:val="008E31F7"/>
    <w:rsid w:val="008E5B83"/>
    <w:rsid w:val="008E7259"/>
    <w:rsid w:val="008F18CA"/>
    <w:rsid w:val="008F3E66"/>
    <w:rsid w:val="008F3FD5"/>
    <w:rsid w:val="008F55CD"/>
    <w:rsid w:val="008F596D"/>
    <w:rsid w:val="008F6A6C"/>
    <w:rsid w:val="009001D9"/>
    <w:rsid w:val="00900ABB"/>
    <w:rsid w:val="00902B78"/>
    <w:rsid w:val="00903B75"/>
    <w:rsid w:val="00903FEF"/>
    <w:rsid w:val="00905D63"/>
    <w:rsid w:val="0090603A"/>
    <w:rsid w:val="00907048"/>
    <w:rsid w:val="00907AE3"/>
    <w:rsid w:val="00910250"/>
    <w:rsid w:val="00912378"/>
    <w:rsid w:val="00916A59"/>
    <w:rsid w:val="00917832"/>
    <w:rsid w:val="00920745"/>
    <w:rsid w:val="00924656"/>
    <w:rsid w:val="00926016"/>
    <w:rsid w:val="00930A38"/>
    <w:rsid w:val="00932B01"/>
    <w:rsid w:val="00932FAB"/>
    <w:rsid w:val="0093440E"/>
    <w:rsid w:val="00934CED"/>
    <w:rsid w:val="009402B1"/>
    <w:rsid w:val="00945121"/>
    <w:rsid w:val="00945C48"/>
    <w:rsid w:val="00946568"/>
    <w:rsid w:val="009503EF"/>
    <w:rsid w:val="0095087E"/>
    <w:rsid w:val="00952B1A"/>
    <w:rsid w:val="00957409"/>
    <w:rsid w:val="00957531"/>
    <w:rsid w:val="00957772"/>
    <w:rsid w:val="0096080A"/>
    <w:rsid w:val="009637B3"/>
    <w:rsid w:val="00967E80"/>
    <w:rsid w:val="00971BB5"/>
    <w:rsid w:val="00971C70"/>
    <w:rsid w:val="009725CC"/>
    <w:rsid w:val="0097313F"/>
    <w:rsid w:val="009741F9"/>
    <w:rsid w:val="00974E6D"/>
    <w:rsid w:val="00975B0D"/>
    <w:rsid w:val="0097690B"/>
    <w:rsid w:val="00977136"/>
    <w:rsid w:val="00981CB1"/>
    <w:rsid w:val="0098227F"/>
    <w:rsid w:val="00982D4F"/>
    <w:rsid w:val="0098367A"/>
    <w:rsid w:val="00984D84"/>
    <w:rsid w:val="009856DE"/>
    <w:rsid w:val="009861FE"/>
    <w:rsid w:val="0098649C"/>
    <w:rsid w:val="00992157"/>
    <w:rsid w:val="009A1CA5"/>
    <w:rsid w:val="009B1B55"/>
    <w:rsid w:val="009B32AA"/>
    <w:rsid w:val="009B386F"/>
    <w:rsid w:val="009B4CB0"/>
    <w:rsid w:val="009B5861"/>
    <w:rsid w:val="009B5AA7"/>
    <w:rsid w:val="009B7BAF"/>
    <w:rsid w:val="009C0197"/>
    <w:rsid w:val="009C4379"/>
    <w:rsid w:val="009C452B"/>
    <w:rsid w:val="009C503C"/>
    <w:rsid w:val="009C6E32"/>
    <w:rsid w:val="009D0A3B"/>
    <w:rsid w:val="009D0F67"/>
    <w:rsid w:val="009D12C8"/>
    <w:rsid w:val="009D50A0"/>
    <w:rsid w:val="009D5512"/>
    <w:rsid w:val="009D58A1"/>
    <w:rsid w:val="009D5D69"/>
    <w:rsid w:val="009E0A01"/>
    <w:rsid w:val="009E34FB"/>
    <w:rsid w:val="009E3548"/>
    <w:rsid w:val="009E45A9"/>
    <w:rsid w:val="009E5CFB"/>
    <w:rsid w:val="009E713F"/>
    <w:rsid w:val="009F14DE"/>
    <w:rsid w:val="009F265C"/>
    <w:rsid w:val="009F2D6C"/>
    <w:rsid w:val="009F45B3"/>
    <w:rsid w:val="009F59CC"/>
    <w:rsid w:val="00A023C0"/>
    <w:rsid w:val="00A055A3"/>
    <w:rsid w:val="00A05D7C"/>
    <w:rsid w:val="00A068FF"/>
    <w:rsid w:val="00A10E3E"/>
    <w:rsid w:val="00A15682"/>
    <w:rsid w:val="00A16F3D"/>
    <w:rsid w:val="00A17BE1"/>
    <w:rsid w:val="00A214AF"/>
    <w:rsid w:val="00A21860"/>
    <w:rsid w:val="00A26114"/>
    <w:rsid w:val="00A32B2D"/>
    <w:rsid w:val="00A3460F"/>
    <w:rsid w:val="00A36803"/>
    <w:rsid w:val="00A3732C"/>
    <w:rsid w:val="00A4269A"/>
    <w:rsid w:val="00A43642"/>
    <w:rsid w:val="00A43B96"/>
    <w:rsid w:val="00A54177"/>
    <w:rsid w:val="00A60B81"/>
    <w:rsid w:val="00A6336E"/>
    <w:rsid w:val="00A63DD5"/>
    <w:rsid w:val="00A656D0"/>
    <w:rsid w:val="00A6615D"/>
    <w:rsid w:val="00A667FF"/>
    <w:rsid w:val="00A723B4"/>
    <w:rsid w:val="00A72A5B"/>
    <w:rsid w:val="00A7420E"/>
    <w:rsid w:val="00A74F08"/>
    <w:rsid w:val="00A82A80"/>
    <w:rsid w:val="00A83266"/>
    <w:rsid w:val="00A85157"/>
    <w:rsid w:val="00A86D88"/>
    <w:rsid w:val="00AA082E"/>
    <w:rsid w:val="00AA0FB2"/>
    <w:rsid w:val="00AA1875"/>
    <w:rsid w:val="00AA693C"/>
    <w:rsid w:val="00AA7356"/>
    <w:rsid w:val="00AB028E"/>
    <w:rsid w:val="00AB2343"/>
    <w:rsid w:val="00AB25FC"/>
    <w:rsid w:val="00AB4191"/>
    <w:rsid w:val="00AB44B5"/>
    <w:rsid w:val="00AB4970"/>
    <w:rsid w:val="00AB4DA2"/>
    <w:rsid w:val="00AB5F23"/>
    <w:rsid w:val="00AC21A4"/>
    <w:rsid w:val="00AC35FB"/>
    <w:rsid w:val="00AC5A0A"/>
    <w:rsid w:val="00AC749A"/>
    <w:rsid w:val="00AD2025"/>
    <w:rsid w:val="00AD2463"/>
    <w:rsid w:val="00AD695F"/>
    <w:rsid w:val="00AD7422"/>
    <w:rsid w:val="00AD7729"/>
    <w:rsid w:val="00AE017A"/>
    <w:rsid w:val="00AE0850"/>
    <w:rsid w:val="00AE1330"/>
    <w:rsid w:val="00AE2621"/>
    <w:rsid w:val="00AE4970"/>
    <w:rsid w:val="00AE497C"/>
    <w:rsid w:val="00AE7311"/>
    <w:rsid w:val="00AE7766"/>
    <w:rsid w:val="00AF2F16"/>
    <w:rsid w:val="00AF4046"/>
    <w:rsid w:val="00AF74C3"/>
    <w:rsid w:val="00B0183F"/>
    <w:rsid w:val="00B01BA7"/>
    <w:rsid w:val="00B023E1"/>
    <w:rsid w:val="00B03384"/>
    <w:rsid w:val="00B04C8B"/>
    <w:rsid w:val="00B06EDA"/>
    <w:rsid w:val="00B102A2"/>
    <w:rsid w:val="00B11098"/>
    <w:rsid w:val="00B1154D"/>
    <w:rsid w:val="00B13F4C"/>
    <w:rsid w:val="00B1475A"/>
    <w:rsid w:val="00B15CE3"/>
    <w:rsid w:val="00B169B8"/>
    <w:rsid w:val="00B1766A"/>
    <w:rsid w:val="00B177CC"/>
    <w:rsid w:val="00B206B5"/>
    <w:rsid w:val="00B218BC"/>
    <w:rsid w:val="00B25F10"/>
    <w:rsid w:val="00B26DFF"/>
    <w:rsid w:val="00B279AF"/>
    <w:rsid w:val="00B27F10"/>
    <w:rsid w:val="00B308DB"/>
    <w:rsid w:val="00B3344E"/>
    <w:rsid w:val="00B34780"/>
    <w:rsid w:val="00B37A61"/>
    <w:rsid w:val="00B43701"/>
    <w:rsid w:val="00B474E3"/>
    <w:rsid w:val="00B5201C"/>
    <w:rsid w:val="00B5436F"/>
    <w:rsid w:val="00B559EF"/>
    <w:rsid w:val="00B566C8"/>
    <w:rsid w:val="00B56F94"/>
    <w:rsid w:val="00B60907"/>
    <w:rsid w:val="00B60D8A"/>
    <w:rsid w:val="00B657C8"/>
    <w:rsid w:val="00B714EA"/>
    <w:rsid w:val="00B72A56"/>
    <w:rsid w:val="00B7376D"/>
    <w:rsid w:val="00B80221"/>
    <w:rsid w:val="00B8131A"/>
    <w:rsid w:val="00B82CD1"/>
    <w:rsid w:val="00B83F8D"/>
    <w:rsid w:val="00B848B5"/>
    <w:rsid w:val="00B869C2"/>
    <w:rsid w:val="00B876CC"/>
    <w:rsid w:val="00B96EF2"/>
    <w:rsid w:val="00B97F66"/>
    <w:rsid w:val="00BA3A50"/>
    <w:rsid w:val="00BA5354"/>
    <w:rsid w:val="00BB05A7"/>
    <w:rsid w:val="00BB0ACA"/>
    <w:rsid w:val="00BB1575"/>
    <w:rsid w:val="00BB3230"/>
    <w:rsid w:val="00BB32BA"/>
    <w:rsid w:val="00BB64AF"/>
    <w:rsid w:val="00BB7172"/>
    <w:rsid w:val="00BB7212"/>
    <w:rsid w:val="00BC087D"/>
    <w:rsid w:val="00BC0F48"/>
    <w:rsid w:val="00BC276D"/>
    <w:rsid w:val="00BC5CAD"/>
    <w:rsid w:val="00BD06FF"/>
    <w:rsid w:val="00BD1E2B"/>
    <w:rsid w:val="00BD35E0"/>
    <w:rsid w:val="00BD7403"/>
    <w:rsid w:val="00BE10A1"/>
    <w:rsid w:val="00BE361E"/>
    <w:rsid w:val="00BE367D"/>
    <w:rsid w:val="00BE3D42"/>
    <w:rsid w:val="00BE3F4F"/>
    <w:rsid w:val="00BE3FEF"/>
    <w:rsid w:val="00BE68B1"/>
    <w:rsid w:val="00BE6A0A"/>
    <w:rsid w:val="00BE6DC3"/>
    <w:rsid w:val="00BE7F2C"/>
    <w:rsid w:val="00BF07B8"/>
    <w:rsid w:val="00BF20D2"/>
    <w:rsid w:val="00BF2E2D"/>
    <w:rsid w:val="00BF3227"/>
    <w:rsid w:val="00BF5624"/>
    <w:rsid w:val="00BF6FFF"/>
    <w:rsid w:val="00C0009B"/>
    <w:rsid w:val="00C03CCF"/>
    <w:rsid w:val="00C043C7"/>
    <w:rsid w:val="00C043D9"/>
    <w:rsid w:val="00C0520E"/>
    <w:rsid w:val="00C05BB7"/>
    <w:rsid w:val="00C061DE"/>
    <w:rsid w:val="00C06F2A"/>
    <w:rsid w:val="00C149BE"/>
    <w:rsid w:val="00C155C9"/>
    <w:rsid w:val="00C1617B"/>
    <w:rsid w:val="00C20E8C"/>
    <w:rsid w:val="00C21B21"/>
    <w:rsid w:val="00C21BAC"/>
    <w:rsid w:val="00C224E0"/>
    <w:rsid w:val="00C234E7"/>
    <w:rsid w:val="00C23DD0"/>
    <w:rsid w:val="00C2646D"/>
    <w:rsid w:val="00C347F7"/>
    <w:rsid w:val="00C34E02"/>
    <w:rsid w:val="00C352BA"/>
    <w:rsid w:val="00C35AA8"/>
    <w:rsid w:val="00C36724"/>
    <w:rsid w:val="00C367F8"/>
    <w:rsid w:val="00C37389"/>
    <w:rsid w:val="00C37566"/>
    <w:rsid w:val="00C37FE7"/>
    <w:rsid w:val="00C40197"/>
    <w:rsid w:val="00C41EA9"/>
    <w:rsid w:val="00C421E9"/>
    <w:rsid w:val="00C42AD9"/>
    <w:rsid w:val="00C43E29"/>
    <w:rsid w:val="00C44FDC"/>
    <w:rsid w:val="00C54DFF"/>
    <w:rsid w:val="00C55826"/>
    <w:rsid w:val="00C574AA"/>
    <w:rsid w:val="00C57EB4"/>
    <w:rsid w:val="00C6022C"/>
    <w:rsid w:val="00C60EBA"/>
    <w:rsid w:val="00C64A32"/>
    <w:rsid w:val="00C65FF1"/>
    <w:rsid w:val="00C66B9D"/>
    <w:rsid w:val="00C7088F"/>
    <w:rsid w:val="00C709F6"/>
    <w:rsid w:val="00C71958"/>
    <w:rsid w:val="00C754AB"/>
    <w:rsid w:val="00C80EBD"/>
    <w:rsid w:val="00C81A33"/>
    <w:rsid w:val="00C828D0"/>
    <w:rsid w:val="00C83E1B"/>
    <w:rsid w:val="00C9370B"/>
    <w:rsid w:val="00C947B7"/>
    <w:rsid w:val="00C9724E"/>
    <w:rsid w:val="00CA0DA2"/>
    <w:rsid w:val="00CA2AC1"/>
    <w:rsid w:val="00CA3552"/>
    <w:rsid w:val="00CA3A16"/>
    <w:rsid w:val="00CA446E"/>
    <w:rsid w:val="00CA782D"/>
    <w:rsid w:val="00CA791B"/>
    <w:rsid w:val="00CA7B45"/>
    <w:rsid w:val="00CB1C63"/>
    <w:rsid w:val="00CB3BF2"/>
    <w:rsid w:val="00CC02B3"/>
    <w:rsid w:val="00CC09AF"/>
    <w:rsid w:val="00CC2DAA"/>
    <w:rsid w:val="00CC4941"/>
    <w:rsid w:val="00CC5717"/>
    <w:rsid w:val="00CC6448"/>
    <w:rsid w:val="00CC6561"/>
    <w:rsid w:val="00CD47B5"/>
    <w:rsid w:val="00CD6C06"/>
    <w:rsid w:val="00CE5812"/>
    <w:rsid w:val="00CE5DFE"/>
    <w:rsid w:val="00CE7663"/>
    <w:rsid w:val="00CE7F6D"/>
    <w:rsid w:val="00CE7FD9"/>
    <w:rsid w:val="00CF13F8"/>
    <w:rsid w:val="00CF2B3A"/>
    <w:rsid w:val="00CF318B"/>
    <w:rsid w:val="00CF3A2A"/>
    <w:rsid w:val="00D00564"/>
    <w:rsid w:val="00D00C50"/>
    <w:rsid w:val="00D01466"/>
    <w:rsid w:val="00D02047"/>
    <w:rsid w:val="00D02A8D"/>
    <w:rsid w:val="00D02AEC"/>
    <w:rsid w:val="00D03483"/>
    <w:rsid w:val="00D04D20"/>
    <w:rsid w:val="00D069CD"/>
    <w:rsid w:val="00D20EC8"/>
    <w:rsid w:val="00D21EDE"/>
    <w:rsid w:val="00D22178"/>
    <w:rsid w:val="00D2429C"/>
    <w:rsid w:val="00D24894"/>
    <w:rsid w:val="00D26EE6"/>
    <w:rsid w:val="00D30ECE"/>
    <w:rsid w:val="00D31695"/>
    <w:rsid w:val="00D320F3"/>
    <w:rsid w:val="00D32C6D"/>
    <w:rsid w:val="00D350E6"/>
    <w:rsid w:val="00D35678"/>
    <w:rsid w:val="00D379DA"/>
    <w:rsid w:val="00D40674"/>
    <w:rsid w:val="00D40918"/>
    <w:rsid w:val="00D40F21"/>
    <w:rsid w:val="00D434B4"/>
    <w:rsid w:val="00D43C32"/>
    <w:rsid w:val="00D44463"/>
    <w:rsid w:val="00D44F27"/>
    <w:rsid w:val="00D45FDE"/>
    <w:rsid w:val="00D47F60"/>
    <w:rsid w:val="00D51011"/>
    <w:rsid w:val="00D53FFD"/>
    <w:rsid w:val="00D5587F"/>
    <w:rsid w:val="00D57DF9"/>
    <w:rsid w:val="00D61C96"/>
    <w:rsid w:val="00D6337F"/>
    <w:rsid w:val="00D64798"/>
    <w:rsid w:val="00D64A2C"/>
    <w:rsid w:val="00D650E7"/>
    <w:rsid w:val="00D651F5"/>
    <w:rsid w:val="00D652D5"/>
    <w:rsid w:val="00D719E4"/>
    <w:rsid w:val="00D74D8E"/>
    <w:rsid w:val="00D763B3"/>
    <w:rsid w:val="00D77202"/>
    <w:rsid w:val="00D7742F"/>
    <w:rsid w:val="00D83BCC"/>
    <w:rsid w:val="00D84D9B"/>
    <w:rsid w:val="00D870C2"/>
    <w:rsid w:val="00D903DE"/>
    <w:rsid w:val="00D913F6"/>
    <w:rsid w:val="00D91733"/>
    <w:rsid w:val="00D9411D"/>
    <w:rsid w:val="00D95D2F"/>
    <w:rsid w:val="00DA1122"/>
    <w:rsid w:val="00DA1F20"/>
    <w:rsid w:val="00DA4CED"/>
    <w:rsid w:val="00DA7D62"/>
    <w:rsid w:val="00DB09BB"/>
    <w:rsid w:val="00DB2DA6"/>
    <w:rsid w:val="00DB3CB2"/>
    <w:rsid w:val="00DB4B50"/>
    <w:rsid w:val="00DB7435"/>
    <w:rsid w:val="00DC105F"/>
    <w:rsid w:val="00DC3F13"/>
    <w:rsid w:val="00DD4D05"/>
    <w:rsid w:val="00DD5841"/>
    <w:rsid w:val="00DD7735"/>
    <w:rsid w:val="00DE0AA8"/>
    <w:rsid w:val="00DE0DED"/>
    <w:rsid w:val="00DE2EB9"/>
    <w:rsid w:val="00DE5AF6"/>
    <w:rsid w:val="00DF7E7D"/>
    <w:rsid w:val="00E007A1"/>
    <w:rsid w:val="00E00F20"/>
    <w:rsid w:val="00E041F6"/>
    <w:rsid w:val="00E06871"/>
    <w:rsid w:val="00E102D8"/>
    <w:rsid w:val="00E12264"/>
    <w:rsid w:val="00E12CE1"/>
    <w:rsid w:val="00E1337B"/>
    <w:rsid w:val="00E13AEB"/>
    <w:rsid w:val="00E149D0"/>
    <w:rsid w:val="00E1683C"/>
    <w:rsid w:val="00E17784"/>
    <w:rsid w:val="00E22012"/>
    <w:rsid w:val="00E23F8D"/>
    <w:rsid w:val="00E26461"/>
    <w:rsid w:val="00E27833"/>
    <w:rsid w:val="00E30E77"/>
    <w:rsid w:val="00E31CA0"/>
    <w:rsid w:val="00E32279"/>
    <w:rsid w:val="00E3464A"/>
    <w:rsid w:val="00E34FAF"/>
    <w:rsid w:val="00E4083B"/>
    <w:rsid w:val="00E4277D"/>
    <w:rsid w:val="00E438B2"/>
    <w:rsid w:val="00E445D3"/>
    <w:rsid w:val="00E4636E"/>
    <w:rsid w:val="00E50323"/>
    <w:rsid w:val="00E53A94"/>
    <w:rsid w:val="00E56FA2"/>
    <w:rsid w:val="00E61821"/>
    <w:rsid w:val="00E65025"/>
    <w:rsid w:val="00E664DF"/>
    <w:rsid w:val="00E66683"/>
    <w:rsid w:val="00E71947"/>
    <w:rsid w:val="00E71D64"/>
    <w:rsid w:val="00E758F4"/>
    <w:rsid w:val="00E812C5"/>
    <w:rsid w:val="00E826FA"/>
    <w:rsid w:val="00E833CF"/>
    <w:rsid w:val="00E8406A"/>
    <w:rsid w:val="00E85F6A"/>
    <w:rsid w:val="00E86357"/>
    <w:rsid w:val="00E93306"/>
    <w:rsid w:val="00E9643B"/>
    <w:rsid w:val="00E968EA"/>
    <w:rsid w:val="00E9787F"/>
    <w:rsid w:val="00EA2B57"/>
    <w:rsid w:val="00EA683B"/>
    <w:rsid w:val="00EB03B2"/>
    <w:rsid w:val="00EB2525"/>
    <w:rsid w:val="00EB43C0"/>
    <w:rsid w:val="00EB697B"/>
    <w:rsid w:val="00EC11A8"/>
    <w:rsid w:val="00EC18EF"/>
    <w:rsid w:val="00EC4BE7"/>
    <w:rsid w:val="00EC5924"/>
    <w:rsid w:val="00EC7258"/>
    <w:rsid w:val="00ED17CD"/>
    <w:rsid w:val="00ED18F3"/>
    <w:rsid w:val="00ED2573"/>
    <w:rsid w:val="00ED4992"/>
    <w:rsid w:val="00ED49DC"/>
    <w:rsid w:val="00ED4B83"/>
    <w:rsid w:val="00EE229C"/>
    <w:rsid w:val="00EE293A"/>
    <w:rsid w:val="00EE366F"/>
    <w:rsid w:val="00EE5F37"/>
    <w:rsid w:val="00EF1486"/>
    <w:rsid w:val="00F00E58"/>
    <w:rsid w:val="00F00FA1"/>
    <w:rsid w:val="00F0141F"/>
    <w:rsid w:val="00F02099"/>
    <w:rsid w:val="00F02245"/>
    <w:rsid w:val="00F02859"/>
    <w:rsid w:val="00F05073"/>
    <w:rsid w:val="00F05326"/>
    <w:rsid w:val="00F10935"/>
    <w:rsid w:val="00F110A6"/>
    <w:rsid w:val="00F11466"/>
    <w:rsid w:val="00F12997"/>
    <w:rsid w:val="00F14B78"/>
    <w:rsid w:val="00F15728"/>
    <w:rsid w:val="00F22FDA"/>
    <w:rsid w:val="00F24BFE"/>
    <w:rsid w:val="00F2527D"/>
    <w:rsid w:val="00F26D3F"/>
    <w:rsid w:val="00F3182C"/>
    <w:rsid w:val="00F31E3A"/>
    <w:rsid w:val="00F33D2C"/>
    <w:rsid w:val="00F346B1"/>
    <w:rsid w:val="00F34EFC"/>
    <w:rsid w:val="00F42A23"/>
    <w:rsid w:val="00F46EC0"/>
    <w:rsid w:val="00F50846"/>
    <w:rsid w:val="00F50F88"/>
    <w:rsid w:val="00F61550"/>
    <w:rsid w:val="00F6216D"/>
    <w:rsid w:val="00F63C34"/>
    <w:rsid w:val="00F64038"/>
    <w:rsid w:val="00F66107"/>
    <w:rsid w:val="00F67C29"/>
    <w:rsid w:val="00F71074"/>
    <w:rsid w:val="00F7160C"/>
    <w:rsid w:val="00F71D32"/>
    <w:rsid w:val="00F72BFD"/>
    <w:rsid w:val="00F73BBF"/>
    <w:rsid w:val="00F77C4F"/>
    <w:rsid w:val="00F847CD"/>
    <w:rsid w:val="00F849EB"/>
    <w:rsid w:val="00F91E30"/>
    <w:rsid w:val="00F926FD"/>
    <w:rsid w:val="00F928EE"/>
    <w:rsid w:val="00FA2E28"/>
    <w:rsid w:val="00FA6450"/>
    <w:rsid w:val="00FA6F13"/>
    <w:rsid w:val="00FA701C"/>
    <w:rsid w:val="00FB1D9B"/>
    <w:rsid w:val="00FB29EC"/>
    <w:rsid w:val="00FB2EB1"/>
    <w:rsid w:val="00FB57E6"/>
    <w:rsid w:val="00FC01B9"/>
    <w:rsid w:val="00FC30DA"/>
    <w:rsid w:val="00FC64C0"/>
    <w:rsid w:val="00FD085F"/>
    <w:rsid w:val="00FD19DF"/>
    <w:rsid w:val="00FD1FDF"/>
    <w:rsid w:val="00FD26B7"/>
    <w:rsid w:val="00FD3A13"/>
    <w:rsid w:val="00FE03F2"/>
    <w:rsid w:val="00FE0CBF"/>
    <w:rsid w:val="00FE2F30"/>
    <w:rsid w:val="00FE4D13"/>
    <w:rsid w:val="00FE502A"/>
    <w:rsid w:val="00FE6E66"/>
    <w:rsid w:val="00FF1801"/>
    <w:rsid w:val="00FF21A1"/>
    <w:rsid w:val="00FF3244"/>
    <w:rsid w:val="00FF5211"/>
    <w:rsid w:val="00FF6E39"/>
    <w:rsid w:val="00FF7FD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F73BBF"/>
    <w:rPr>
      <w:sz w:val="24"/>
      <w:szCs w:val="24"/>
    </w:rPr>
  </w:style>
  <w:style w:type="paragraph" w:styleId="Nadpis1">
    <w:name w:val="heading 1"/>
    <w:basedOn w:val="Normln"/>
    <w:next w:val="Normln"/>
    <w:link w:val="Nadpis1Char"/>
    <w:qFormat/>
    <w:rsid w:val="00F73BBF"/>
    <w:pPr>
      <w:keepNext/>
      <w:outlineLvl w:val="0"/>
    </w:pPr>
    <w:rPr>
      <w:b/>
      <w:sz w:val="20"/>
      <w:szCs w:val="20"/>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customStyle="1" w:styleId="Nadpis1Char">
    <w:name w:val="Nadpis 1 Char"/>
    <w:basedOn w:val="Standardnpsmoodstavce"/>
    <w:link w:val="Nadpis1"/>
    <w:locked/>
    <w:rsid w:val="00146324"/>
    <w:rPr>
      <w:rFonts w:ascii="Cambria" w:hAnsi="Cambria" w:cs="Times New Roman"/>
      <w:b/>
      <w:bCs/>
      <w:kern w:val="32"/>
      <w:sz w:val="32"/>
      <w:szCs w:val="32"/>
    </w:rPr>
  </w:style>
  <w:style w:type="paragraph" w:styleId="Zhlav">
    <w:name w:val="header"/>
    <w:basedOn w:val="Normln"/>
    <w:link w:val="ZhlavChar"/>
    <w:rsid w:val="00F73BBF"/>
    <w:pPr>
      <w:tabs>
        <w:tab w:val="center" w:pos="4536"/>
        <w:tab w:val="right" w:pos="9072"/>
      </w:tabs>
    </w:pPr>
  </w:style>
  <w:style w:type="character" w:customStyle="1" w:styleId="ZhlavChar">
    <w:name w:val="Záhlaví Char"/>
    <w:basedOn w:val="Standardnpsmoodstavce"/>
    <w:link w:val="Zhlav"/>
    <w:semiHidden/>
    <w:locked/>
    <w:rsid w:val="00146324"/>
    <w:rPr>
      <w:rFonts w:cs="Times New Roman"/>
      <w:sz w:val="24"/>
      <w:szCs w:val="24"/>
    </w:rPr>
  </w:style>
  <w:style w:type="paragraph" w:styleId="Zpat">
    <w:name w:val="footer"/>
    <w:basedOn w:val="Normln"/>
    <w:link w:val="ZpatChar"/>
    <w:rsid w:val="00F73BBF"/>
    <w:pPr>
      <w:tabs>
        <w:tab w:val="center" w:pos="4536"/>
        <w:tab w:val="right" w:pos="9072"/>
      </w:tabs>
    </w:pPr>
  </w:style>
  <w:style w:type="character" w:customStyle="1" w:styleId="ZpatChar">
    <w:name w:val="Zápatí Char"/>
    <w:basedOn w:val="Standardnpsmoodstavce"/>
    <w:link w:val="Zpat"/>
    <w:semiHidden/>
    <w:locked/>
    <w:rsid w:val="00146324"/>
    <w:rPr>
      <w:rFonts w:cs="Times New Roman"/>
      <w:sz w:val="24"/>
      <w:szCs w:val="24"/>
    </w:rPr>
  </w:style>
  <w:style w:type="paragraph" w:styleId="Zkladntextodsazen">
    <w:name w:val="Body Text Indent"/>
    <w:basedOn w:val="Normln"/>
    <w:link w:val="ZkladntextodsazenChar"/>
    <w:rsid w:val="00F73BBF"/>
    <w:pPr>
      <w:ind w:left="-426"/>
    </w:pPr>
    <w:rPr>
      <w:bCs/>
    </w:rPr>
  </w:style>
  <w:style w:type="character" w:customStyle="1" w:styleId="ZkladntextodsazenChar">
    <w:name w:val="Základní text odsazený Char"/>
    <w:basedOn w:val="Standardnpsmoodstavce"/>
    <w:link w:val="Zkladntextodsazen"/>
    <w:semiHidden/>
    <w:locked/>
    <w:rsid w:val="00146324"/>
    <w:rPr>
      <w:rFonts w:cs="Times New Roman"/>
      <w:sz w:val="24"/>
      <w:szCs w:val="24"/>
    </w:rPr>
  </w:style>
  <w:style w:type="paragraph" w:styleId="Zkladntextodsazen2">
    <w:name w:val="Body Text Indent 2"/>
    <w:basedOn w:val="Normln"/>
    <w:link w:val="Zkladntextodsazen2Char"/>
    <w:rsid w:val="00F73BBF"/>
    <w:pPr>
      <w:ind w:left="-426"/>
      <w:jc w:val="both"/>
    </w:pPr>
    <w:rPr>
      <w:bCs/>
    </w:rPr>
  </w:style>
  <w:style w:type="character" w:customStyle="1" w:styleId="Zkladntextodsazen2Char">
    <w:name w:val="Základní text odsazený 2 Char"/>
    <w:basedOn w:val="Standardnpsmoodstavce"/>
    <w:link w:val="Zkladntextodsazen2"/>
    <w:semiHidden/>
    <w:locked/>
    <w:rsid w:val="00146324"/>
    <w:rPr>
      <w:rFonts w:cs="Times New Roman"/>
      <w:sz w:val="24"/>
      <w:szCs w:val="24"/>
    </w:rPr>
  </w:style>
  <w:style w:type="paragraph" w:styleId="Zkladntextodsazen3">
    <w:name w:val="Body Text Indent 3"/>
    <w:basedOn w:val="Normln"/>
    <w:link w:val="Zkladntextodsazen3Char"/>
    <w:rsid w:val="00F73BBF"/>
    <w:pPr>
      <w:ind w:left="-426"/>
    </w:pPr>
    <w:rPr>
      <w:b/>
      <w:sz w:val="32"/>
    </w:rPr>
  </w:style>
  <w:style w:type="character" w:customStyle="1" w:styleId="Zkladntextodsazen3Char">
    <w:name w:val="Základní text odsazený 3 Char"/>
    <w:basedOn w:val="Standardnpsmoodstavce"/>
    <w:link w:val="Zkladntextodsazen3"/>
    <w:semiHidden/>
    <w:locked/>
    <w:rsid w:val="00146324"/>
    <w:rPr>
      <w:rFonts w:cs="Times New Roman"/>
      <w:sz w:val="16"/>
      <w:szCs w:val="16"/>
    </w:rPr>
  </w:style>
  <w:style w:type="table" w:styleId="Mkatabulky">
    <w:name w:val="Table Grid"/>
    <w:basedOn w:val="Normlntabulka"/>
    <w:rsid w:val="004E0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koment">
    <w:name w:val="annotation reference"/>
    <w:basedOn w:val="Standardnpsmoodstavce"/>
    <w:semiHidden/>
    <w:rsid w:val="000756BB"/>
    <w:rPr>
      <w:rFonts w:cs="Times New Roman"/>
      <w:sz w:val="16"/>
      <w:szCs w:val="16"/>
    </w:rPr>
  </w:style>
  <w:style w:type="paragraph" w:styleId="Textkomente">
    <w:name w:val="annotation text"/>
    <w:basedOn w:val="Normln"/>
    <w:link w:val="TextkomenteChar"/>
    <w:semiHidden/>
    <w:rsid w:val="000756BB"/>
    <w:rPr>
      <w:sz w:val="20"/>
      <w:szCs w:val="20"/>
    </w:rPr>
  </w:style>
  <w:style w:type="character" w:customStyle="1" w:styleId="TextkomenteChar">
    <w:name w:val="Text komentáře Char"/>
    <w:basedOn w:val="Standardnpsmoodstavce"/>
    <w:link w:val="Textkomente"/>
    <w:semiHidden/>
    <w:locked/>
    <w:rsid w:val="00146324"/>
    <w:rPr>
      <w:rFonts w:cs="Times New Roman"/>
      <w:sz w:val="20"/>
      <w:szCs w:val="20"/>
    </w:rPr>
  </w:style>
  <w:style w:type="paragraph" w:styleId="Pedmtkomente">
    <w:name w:val="annotation subject"/>
    <w:basedOn w:val="Textkomente"/>
    <w:next w:val="Textkomente"/>
    <w:link w:val="PedmtkomenteChar"/>
    <w:semiHidden/>
    <w:rsid w:val="000756BB"/>
    <w:rPr>
      <w:b/>
      <w:bCs/>
    </w:rPr>
  </w:style>
  <w:style w:type="character" w:customStyle="1" w:styleId="PedmtkomenteChar">
    <w:name w:val="Předmět komentáře Char"/>
    <w:basedOn w:val="TextkomenteChar"/>
    <w:link w:val="Pedmtkomente"/>
    <w:semiHidden/>
    <w:locked/>
    <w:rsid w:val="00146324"/>
    <w:rPr>
      <w:b/>
      <w:bCs/>
    </w:rPr>
  </w:style>
  <w:style w:type="paragraph" w:styleId="Textbubliny">
    <w:name w:val="Balloon Text"/>
    <w:basedOn w:val="Normln"/>
    <w:link w:val="TextbublinyChar"/>
    <w:semiHidden/>
    <w:rsid w:val="000756BB"/>
    <w:rPr>
      <w:rFonts w:ascii="Tahoma" w:hAnsi="Tahoma" w:cs="Tahoma"/>
      <w:sz w:val="16"/>
      <w:szCs w:val="16"/>
    </w:rPr>
  </w:style>
  <w:style w:type="character" w:customStyle="1" w:styleId="TextbublinyChar">
    <w:name w:val="Text bubliny Char"/>
    <w:basedOn w:val="Standardnpsmoodstavce"/>
    <w:link w:val="Textbubliny"/>
    <w:semiHidden/>
    <w:locked/>
    <w:rsid w:val="00146324"/>
    <w:rPr>
      <w:rFonts w:cs="Times New Roman"/>
      <w:sz w:val="2"/>
    </w:rPr>
  </w:style>
  <w:style w:type="character" w:styleId="slostrnky">
    <w:name w:val="page number"/>
    <w:basedOn w:val="Standardnpsmoodstavce"/>
    <w:rsid w:val="00336209"/>
    <w:rPr>
      <w:rFonts w:cs="Times New Roman"/>
    </w:rPr>
  </w:style>
  <w:style w:type="paragraph" w:customStyle="1" w:styleId="ListParagraph">
    <w:name w:val="List Paragraph"/>
    <w:basedOn w:val="Normln"/>
    <w:rsid w:val="005C5CFC"/>
    <w:pPr>
      <w:ind w:left="720"/>
      <w:contextualSpacing/>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5493</Words>
  <Characters>32411</Characters>
  <Application>Microsoft Office Word</Application>
  <DocSecurity>0</DocSecurity>
  <Lines>270</Lines>
  <Paragraphs>75</Paragraphs>
  <ScaleCrop>false</ScaleCrop>
  <HeadingPairs>
    <vt:vector size="2" baseType="variant">
      <vt:variant>
        <vt:lpstr>Název</vt:lpstr>
      </vt:variant>
      <vt:variant>
        <vt:i4>1</vt:i4>
      </vt:variant>
    </vt:vector>
  </HeadingPairs>
  <TitlesOfParts>
    <vt:vector size="1" baseType="lpstr">
      <vt:lpstr>01 SOD realizační vč. dokumentace</vt:lpstr>
    </vt:vector>
  </TitlesOfParts>
  <Company>SÚS Jmk</Company>
  <LinksUpToDate>false</LinksUpToDate>
  <CharactersWithSpaces>37829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SOD realizační vč. dokumentace</dc:title>
  <dc:creator>Točev</dc:creator>
  <cp:lastModifiedBy>Ferechová</cp:lastModifiedBy>
  <cp:revision>2</cp:revision>
  <cp:lastPrinted>2012-09-10T12:51:00Z</cp:lastPrinted>
  <dcterms:created xsi:type="dcterms:W3CDTF">2013-02-25T13:16:00Z</dcterms:created>
  <dcterms:modified xsi:type="dcterms:W3CDTF">2013-02-25T13:16:00Z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0x010100F455D6B9D655704882D7A5B67C4C245B</vt:lpwstr>
  </property>
  <property fmtid="{D5CDD505-2E9C-101B-9397-08002B2CF9AE}" pid="3" name="Změny oproti předchozí verzi">
    <vt:lpwstr/>
  </property>
  <property fmtid="{D5CDD505-2E9C-101B-9397-08002B2CF9AE}" pid="4" name="Poznámky">
    <vt:lpwstr>Použije se vždy, je-li předmětem mj.: DSPS, RDS, geometrický plán nebo geodetické zaměření stavby.=&gt; Dva termíny předání: Dokončení stavby a předání díla. </vt:lpwstr>
  </property>
</Properties>
</file>