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445F8" w14:textId="77777777" w:rsidR="008253DF" w:rsidRPr="00BC782E" w:rsidRDefault="00B5499C" w:rsidP="00BC782E">
      <w:pPr>
        <w:rPr>
          <w:rFonts w:ascii="Arial" w:hAnsi="Arial" w:cs="Arial"/>
          <w:i/>
          <w:sz w:val="22"/>
          <w:szCs w:val="22"/>
        </w:rPr>
      </w:pPr>
      <w:r w:rsidRPr="00BC782E">
        <w:rPr>
          <w:rFonts w:ascii="Arial" w:hAnsi="Arial" w:cs="Arial"/>
          <w:i/>
          <w:sz w:val="22"/>
          <w:szCs w:val="22"/>
        </w:rPr>
        <w:t>Příloha č. 2</w:t>
      </w:r>
    </w:p>
    <w:p w14:paraId="0DBCEC1A" w14:textId="77777777" w:rsidR="00B5499C" w:rsidRPr="00427C0D" w:rsidRDefault="00B5499C" w:rsidP="008253DF">
      <w:pPr>
        <w:rPr>
          <w:rFonts w:ascii="Arial" w:hAnsi="Arial" w:cs="Arial"/>
        </w:rPr>
      </w:pPr>
    </w:p>
    <w:p w14:paraId="23BA4CFB" w14:textId="77777777" w:rsidR="008253DF" w:rsidRPr="00427C0D" w:rsidRDefault="008253DF" w:rsidP="008253DF">
      <w:pPr>
        <w:pBdr>
          <w:top w:val="single" w:sz="4" w:space="1" w:color="auto"/>
          <w:left w:val="single" w:sz="4" w:space="4" w:color="auto"/>
          <w:bottom w:val="single" w:sz="4" w:space="1" w:color="auto"/>
          <w:right w:val="single" w:sz="4" w:space="4" w:color="auto"/>
        </w:pBdr>
        <w:shd w:val="clear" w:color="auto" w:fill="B3B3B3"/>
        <w:rPr>
          <w:rFonts w:ascii="Arial" w:hAnsi="Arial" w:cs="Arial"/>
        </w:rPr>
      </w:pPr>
    </w:p>
    <w:p w14:paraId="3D28011E" w14:textId="77777777" w:rsidR="008253DF" w:rsidRPr="008253DF" w:rsidRDefault="008253DF" w:rsidP="008253DF">
      <w:pPr>
        <w:pBdr>
          <w:top w:val="single" w:sz="4" w:space="1" w:color="auto"/>
          <w:left w:val="single" w:sz="4" w:space="4" w:color="auto"/>
          <w:bottom w:val="single" w:sz="4" w:space="1" w:color="auto"/>
          <w:right w:val="single" w:sz="4" w:space="4" w:color="auto"/>
        </w:pBdr>
        <w:shd w:val="clear" w:color="auto" w:fill="B3B3B3"/>
        <w:jc w:val="center"/>
        <w:rPr>
          <w:rFonts w:ascii="Arial" w:hAnsi="Arial" w:cs="Arial"/>
          <w:b/>
          <w:bCs/>
          <w:kern w:val="32"/>
          <w:sz w:val="44"/>
          <w:szCs w:val="44"/>
        </w:rPr>
      </w:pPr>
      <w:r w:rsidRPr="008253DF">
        <w:rPr>
          <w:rFonts w:ascii="Arial" w:hAnsi="Arial" w:cs="Arial"/>
          <w:b/>
          <w:bCs/>
          <w:kern w:val="32"/>
          <w:sz w:val="44"/>
          <w:szCs w:val="44"/>
        </w:rPr>
        <w:t>SMLOUVA O DÍLO</w:t>
      </w:r>
    </w:p>
    <w:p w14:paraId="42BF9DC3" w14:textId="77777777" w:rsidR="008253DF" w:rsidRPr="008253DF" w:rsidRDefault="008253DF" w:rsidP="008253DF">
      <w:pPr>
        <w:pBdr>
          <w:top w:val="single" w:sz="4" w:space="1" w:color="auto"/>
          <w:left w:val="single" w:sz="4" w:space="4" w:color="auto"/>
          <w:bottom w:val="single" w:sz="4" w:space="1" w:color="auto"/>
          <w:right w:val="single" w:sz="4" w:space="4" w:color="auto"/>
        </w:pBdr>
        <w:shd w:val="clear" w:color="auto" w:fill="B3B3B3"/>
        <w:rPr>
          <w:rFonts w:ascii="Arial" w:hAnsi="Arial" w:cs="Arial"/>
          <w:b/>
          <w:bCs/>
          <w:kern w:val="32"/>
          <w:sz w:val="32"/>
          <w:szCs w:val="32"/>
        </w:rPr>
      </w:pPr>
    </w:p>
    <w:p w14:paraId="38856A42" w14:textId="46683ECC" w:rsidR="008D4BAD" w:rsidRPr="00427C0D" w:rsidRDefault="00B64A75" w:rsidP="00341C49">
      <w:pPr>
        <w:pBdr>
          <w:top w:val="single" w:sz="4" w:space="1" w:color="auto"/>
          <w:left w:val="single" w:sz="4" w:space="4" w:color="auto"/>
          <w:bottom w:val="single" w:sz="4" w:space="1" w:color="auto"/>
          <w:right w:val="single" w:sz="4" w:space="4" w:color="auto"/>
        </w:pBdr>
        <w:shd w:val="clear" w:color="auto" w:fill="B3B3B3"/>
        <w:jc w:val="center"/>
        <w:rPr>
          <w:rFonts w:ascii="Arial" w:hAnsi="Arial" w:cs="Arial"/>
        </w:rPr>
      </w:pPr>
      <w:r w:rsidRPr="00B64A75">
        <w:rPr>
          <w:rFonts w:ascii="Arial" w:hAnsi="Arial" w:cs="Arial"/>
          <w:b/>
          <w:bCs/>
          <w:kern w:val="32"/>
          <w:sz w:val="40"/>
          <w:szCs w:val="40"/>
        </w:rPr>
        <w:t>Zpracování varovného informačního systému pro obec Doksy</w:t>
      </w:r>
    </w:p>
    <w:p w14:paraId="714A2F67" w14:textId="77777777" w:rsidR="002A45A4" w:rsidRPr="008253DF" w:rsidRDefault="002A45A4" w:rsidP="002A45A4">
      <w:pPr>
        <w:rPr>
          <w:rFonts w:ascii="Arial" w:hAnsi="Arial" w:cs="Arial"/>
        </w:rPr>
      </w:pPr>
    </w:p>
    <w:p w14:paraId="460982EC" w14:textId="77777777" w:rsidR="002A45A4" w:rsidRPr="008253DF" w:rsidRDefault="002A45A4" w:rsidP="002A45A4">
      <w:pPr>
        <w:rPr>
          <w:rFonts w:ascii="Arial" w:hAnsi="Arial" w:cs="Arial"/>
        </w:rPr>
      </w:pPr>
    </w:p>
    <w:p w14:paraId="75F05EFD" w14:textId="4C3EDBD4" w:rsidR="002A45A4" w:rsidRPr="005A49C2" w:rsidRDefault="005A49C2" w:rsidP="002A45A4">
      <w:pPr>
        <w:jc w:val="center"/>
        <w:rPr>
          <w:rFonts w:ascii="Arial" w:hAnsi="Arial" w:cs="Arial"/>
          <w:sz w:val="22"/>
          <w:szCs w:val="22"/>
        </w:rPr>
      </w:pPr>
      <w:r w:rsidRPr="005A49C2">
        <w:rPr>
          <w:rFonts w:ascii="Arial" w:hAnsi="Arial" w:cs="Arial"/>
          <w:sz w:val="22"/>
          <w:szCs w:val="22"/>
        </w:rPr>
        <w:t xml:space="preserve">uzavřená podle § 2586 a násl. zákona 89/2012 Sb., </w:t>
      </w:r>
      <w:r w:rsidR="00B5494B" w:rsidRPr="00B5494B">
        <w:rPr>
          <w:rFonts w:ascii="Arial" w:hAnsi="Arial" w:cs="Arial"/>
          <w:sz w:val="22"/>
          <w:szCs w:val="22"/>
        </w:rPr>
        <w:t>občanský zákoník, ve znění pozdějších předpisů (dále jen „občanský zákoník“)</w:t>
      </w:r>
    </w:p>
    <w:p w14:paraId="21790626" w14:textId="77777777" w:rsidR="002A45A4" w:rsidRPr="008253DF" w:rsidRDefault="002A45A4" w:rsidP="002A45A4">
      <w:pPr>
        <w:pStyle w:val="Nadpis2"/>
        <w:rPr>
          <w:rFonts w:ascii="Arial" w:hAnsi="Arial" w:cs="Arial"/>
        </w:rPr>
      </w:pPr>
    </w:p>
    <w:p w14:paraId="3AEDAB8F" w14:textId="77777777" w:rsidR="002A45A4" w:rsidRPr="008253DF" w:rsidRDefault="002A45A4" w:rsidP="008253DF">
      <w:pPr>
        <w:rPr>
          <w:rFonts w:ascii="Arial" w:hAnsi="Arial" w:cs="Arial"/>
          <w:b/>
          <w:sz w:val="40"/>
        </w:rPr>
      </w:pPr>
    </w:p>
    <w:p w14:paraId="4ADB58ED" w14:textId="77777777" w:rsidR="0080092F" w:rsidRPr="008253DF" w:rsidRDefault="0080092F" w:rsidP="0080092F">
      <w:pPr>
        <w:pStyle w:val="Nadpis2"/>
        <w:jc w:val="center"/>
        <w:rPr>
          <w:rFonts w:ascii="Arial" w:hAnsi="Arial" w:cs="Arial"/>
        </w:rPr>
      </w:pPr>
      <w:r w:rsidRPr="008253DF">
        <w:rPr>
          <w:rFonts w:ascii="Arial" w:hAnsi="Arial" w:cs="Arial"/>
        </w:rPr>
        <w:t>I.</w:t>
      </w:r>
    </w:p>
    <w:p w14:paraId="5BEF5CFB" w14:textId="77777777" w:rsidR="002A45A4" w:rsidRPr="008253DF" w:rsidRDefault="002A45A4" w:rsidP="0080092F">
      <w:pPr>
        <w:pStyle w:val="Nadpis2"/>
        <w:jc w:val="center"/>
        <w:rPr>
          <w:rFonts w:ascii="Arial" w:hAnsi="Arial" w:cs="Arial"/>
        </w:rPr>
      </w:pPr>
      <w:r w:rsidRPr="008253DF">
        <w:rPr>
          <w:rFonts w:ascii="Arial" w:hAnsi="Arial" w:cs="Arial"/>
        </w:rPr>
        <w:t>SMLUVNÍ STRANY</w:t>
      </w:r>
    </w:p>
    <w:p w14:paraId="08CEDDB5" w14:textId="77777777" w:rsidR="002A45A4" w:rsidRPr="008253DF" w:rsidRDefault="002A45A4" w:rsidP="002A45A4">
      <w:pPr>
        <w:ind w:left="720"/>
        <w:rPr>
          <w:rFonts w:ascii="Arial" w:hAnsi="Arial" w:cs="Arial"/>
          <w:sz w:val="28"/>
        </w:rPr>
      </w:pPr>
    </w:p>
    <w:p w14:paraId="031C180A" w14:textId="77777777" w:rsidR="002A45A4" w:rsidRDefault="008253DF" w:rsidP="008253DF">
      <w:pPr>
        <w:rPr>
          <w:rFonts w:ascii="Arial" w:hAnsi="Arial" w:cs="Arial"/>
          <w:b/>
          <w:sz w:val="24"/>
        </w:rPr>
      </w:pPr>
      <w:r>
        <w:rPr>
          <w:rFonts w:ascii="Arial" w:hAnsi="Arial" w:cs="Arial"/>
          <w:b/>
          <w:sz w:val="24"/>
        </w:rPr>
        <w:t xml:space="preserve"> </w:t>
      </w:r>
    </w:p>
    <w:p w14:paraId="67D2DC58" w14:textId="77777777" w:rsidR="008253DF" w:rsidRDefault="00A920FE" w:rsidP="002E2B0A">
      <w:pPr>
        <w:numPr>
          <w:ilvl w:val="1"/>
          <w:numId w:val="2"/>
        </w:numPr>
        <w:rPr>
          <w:rFonts w:ascii="Arial" w:hAnsi="Arial" w:cs="Arial"/>
          <w:b/>
          <w:sz w:val="24"/>
        </w:rPr>
      </w:pPr>
      <w:r>
        <w:rPr>
          <w:rFonts w:ascii="Arial" w:hAnsi="Arial" w:cs="Arial"/>
          <w:b/>
          <w:sz w:val="24"/>
        </w:rPr>
        <w:t xml:space="preserve"> </w:t>
      </w:r>
      <w:r w:rsidR="008253DF" w:rsidRPr="008253DF">
        <w:rPr>
          <w:rFonts w:ascii="Arial" w:hAnsi="Arial" w:cs="Arial"/>
          <w:b/>
          <w:sz w:val="24"/>
        </w:rPr>
        <w:t>O</w:t>
      </w:r>
      <w:r w:rsidR="008253DF">
        <w:rPr>
          <w:rFonts w:ascii="Arial" w:hAnsi="Arial" w:cs="Arial"/>
          <w:b/>
          <w:sz w:val="24"/>
        </w:rPr>
        <w:t>bjednatel</w:t>
      </w:r>
      <w:r w:rsidR="008253DF" w:rsidRPr="008253DF">
        <w:rPr>
          <w:rFonts w:ascii="Arial" w:hAnsi="Arial" w:cs="Arial"/>
          <w:b/>
          <w:sz w:val="24"/>
        </w:rPr>
        <w:t xml:space="preserve"> </w:t>
      </w:r>
    </w:p>
    <w:p w14:paraId="1F5C1C53" w14:textId="29205868" w:rsidR="008253DF" w:rsidRDefault="00B64A75" w:rsidP="008253DF">
      <w:pPr>
        <w:pStyle w:val="Nadpis3"/>
        <w:ind w:left="1416"/>
        <w:rPr>
          <w:rFonts w:ascii="Arial" w:hAnsi="Arial" w:cs="Arial"/>
          <w:b/>
        </w:rPr>
      </w:pPr>
      <w:r>
        <w:rPr>
          <w:rFonts w:ascii="Arial" w:hAnsi="Arial" w:cs="Arial"/>
          <w:b/>
        </w:rPr>
        <w:t>Obec Doksy</w:t>
      </w:r>
    </w:p>
    <w:p w14:paraId="2BB76C67" w14:textId="6FCECBE1" w:rsidR="008253DF" w:rsidRPr="00341C49" w:rsidRDefault="008253DF" w:rsidP="008253DF">
      <w:pPr>
        <w:tabs>
          <w:tab w:val="left" w:pos="2880"/>
        </w:tabs>
        <w:ind w:left="1440"/>
        <w:jc w:val="both"/>
        <w:rPr>
          <w:rFonts w:ascii="Arial" w:hAnsi="Arial" w:cs="Arial"/>
          <w:sz w:val="24"/>
          <w:szCs w:val="24"/>
        </w:rPr>
      </w:pPr>
      <w:r w:rsidRPr="008253DF">
        <w:rPr>
          <w:rFonts w:ascii="Arial" w:hAnsi="Arial" w:cs="Arial"/>
          <w:sz w:val="24"/>
          <w:szCs w:val="24"/>
        </w:rPr>
        <w:t>Zasto</w:t>
      </w:r>
      <w:r w:rsidR="003B0D7D">
        <w:rPr>
          <w:rFonts w:ascii="Arial" w:hAnsi="Arial" w:cs="Arial"/>
          <w:sz w:val="24"/>
          <w:szCs w:val="24"/>
        </w:rPr>
        <w:t>upen</w:t>
      </w:r>
      <w:r w:rsidRPr="008B1125">
        <w:rPr>
          <w:rFonts w:ascii="Arial" w:hAnsi="Arial" w:cs="Arial"/>
          <w:sz w:val="24"/>
          <w:szCs w:val="24"/>
        </w:rPr>
        <w:t>:</w:t>
      </w:r>
      <w:r w:rsidRPr="008B1125">
        <w:rPr>
          <w:rFonts w:ascii="Arial" w:hAnsi="Arial" w:cs="Arial"/>
          <w:sz w:val="24"/>
          <w:szCs w:val="24"/>
        </w:rPr>
        <w:tab/>
      </w:r>
      <w:r w:rsidRPr="008B1125">
        <w:rPr>
          <w:rFonts w:ascii="Arial" w:hAnsi="Arial" w:cs="Arial"/>
          <w:sz w:val="24"/>
          <w:szCs w:val="24"/>
        </w:rPr>
        <w:tab/>
      </w:r>
      <w:r w:rsidRPr="008B1125">
        <w:rPr>
          <w:rFonts w:ascii="Arial" w:hAnsi="Arial" w:cs="Arial"/>
          <w:sz w:val="24"/>
          <w:szCs w:val="24"/>
        </w:rPr>
        <w:tab/>
      </w:r>
      <w:r w:rsidR="00B64A75">
        <w:rPr>
          <w:rFonts w:ascii="Arial" w:hAnsi="Arial" w:cs="Arial"/>
          <w:sz w:val="24"/>
          <w:szCs w:val="24"/>
        </w:rPr>
        <w:t xml:space="preserve">Ing. Stanislavem </w:t>
      </w:r>
      <w:proofErr w:type="spellStart"/>
      <w:r w:rsidR="00B64A75">
        <w:rPr>
          <w:rFonts w:ascii="Arial" w:hAnsi="Arial" w:cs="Arial"/>
          <w:sz w:val="24"/>
          <w:szCs w:val="24"/>
        </w:rPr>
        <w:t>Machulkou</w:t>
      </w:r>
      <w:proofErr w:type="spellEnd"/>
      <w:r w:rsidR="008D4BAD" w:rsidRPr="008D4BAD">
        <w:rPr>
          <w:rFonts w:ascii="Arial" w:hAnsi="Arial" w:cs="Arial"/>
          <w:sz w:val="24"/>
          <w:szCs w:val="24"/>
        </w:rPr>
        <w:t>, starostou</w:t>
      </w:r>
    </w:p>
    <w:p w14:paraId="36C67380" w14:textId="1E5D23E8" w:rsidR="008253DF" w:rsidRPr="00341C49" w:rsidRDefault="008B1125" w:rsidP="008B1125">
      <w:pPr>
        <w:pStyle w:val="Nadpis3"/>
        <w:ind w:left="4245" w:hanging="2835"/>
        <w:rPr>
          <w:rFonts w:ascii="Arial" w:hAnsi="Arial" w:cs="Arial"/>
          <w:szCs w:val="24"/>
        </w:rPr>
      </w:pPr>
      <w:r w:rsidRPr="00341C49">
        <w:rPr>
          <w:rFonts w:ascii="Arial" w:hAnsi="Arial" w:cs="Arial"/>
          <w:szCs w:val="24"/>
        </w:rPr>
        <w:t>Adresa:</w:t>
      </w:r>
      <w:r w:rsidRPr="00341C49">
        <w:rPr>
          <w:rFonts w:ascii="Arial" w:hAnsi="Arial" w:cs="Arial"/>
          <w:szCs w:val="24"/>
        </w:rPr>
        <w:tab/>
      </w:r>
      <w:r w:rsidR="00B64A75" w:rsidRPr="00B64A75">
        <w:rPr>
          <w:rFonts w:ascii="Arial" w:hAnsi="Arial" w:cs="Arial"/>
        </w:rPr>
        <w:t>Sokolská 305, 273 64 Doksy</w:t>
      </w:r>
    </w:p>
    <w:p w14:paraId="7649C54C" w14:textId="0F8728CF" w:rsidR="008253DF" w:rsidRPr="00341C49" w:rsidRDefault="008253DF" w:rsidP="008253DF">
      <w:pPr>
        <w:pStyle w:val="Nadpis3"/>
        <w:rPr>
          <w:rFonts w:ascii="Arial" w:hAnsi="Arial" w:cs="Arial"/>
          <w:szCs w:val="24"/>
        </w:rPr>
      </w:pPr>
      <w:r w:rsidRPr="00341C49">
        <w:rPr>
          <w:rFonts w:ascii="Arial" w:hAnsi="Arial" w:cs="Arial"/>
          <w:szCs w:val="24"/>
        </w:rPr>
        <w:t>IČ</w:t>
      </w:r>
      <w:r w:rsidR="003B0D7D" w:rsidRPr="00341C49">
        <w:rPr>
          <w:rFonts w:ascii="Arial" w:hAnsi="Arial" w:cs="Arial"/>
          <w:szCs w:val="24"/>
        </w:rPr>
        <w:t>:</w:t>
      </w:r>
      <w:r w:rsidRPr="00341C49">
        <w:rPr>
          <w:rFonts w:ascii="Arial" w:hAnsi="Arial" w:cs="Arial"/>
          <w:szCs w:val="24"/>
        </w:rPr>
        <w:tab/>
      </w:r>
      <w:r w:rsidRPr="00341C49">
        <w:rPr>
          <w:rFonts w:ascii="Arial" w:hAnsi="Arial" w:cs="Arial"/>
          <w:szCs w:val="24"/>
        </w:rPr>
        <w:tab/>
      </w:r>
      <w:r w:rsidRPr="00341C49">
        <w:rPr>
          <w:rFonts w:ascii="Arial" w:hAnsi="Arial" w:cs="Arial"/>
          <w:szCs w:val="24"/>
        </w:rPr>
        <w:tab/>
      </w:r>
      <w:r w:rsidR="003B0D7D" w:rsidRPr="00341C49">
        <w:rPr>
          <w:rFonts w:ascii="Arial" w:hAnsi="Arial" w:cs="Arial"/>
          <w:szCs w:val="24"/>
        </w:rPr>
        <w:tab/>
      </w:r>
      <w:r w:rsidR="00B64A75" w:rsidRPr="00B64A75">
        <w:rPr>
          <w:rFonts w:ascii="Arial" w:hAnsi="Arial" w:cs="Arial"/>
        </w:rPr>
        <w:t>00234273</w:t>
      </w:r>
    </w:p>
    <w:p w14:paraId="0722DF9C" w14:textId="2AE481C8" w:rsidR="003B0D7D" w:rsidRPr="00341C49" w:rsidRDefault="003B0D7D" w:rsidP="008253DF">
      <w:pPr>
        <w:pStyle w:val="Zkladntextodsazen"/>
        <w:rPr>
          <w:rFonts w:ascii="Arial" w:hAnsi="Arial" w:cs="Arial"/>
          <w:szCs w:val="24"/>
        </w:rPr>
      </w:pPr>
      <w:r w:rsidRPr="00341C49">
        <w:rPr>
          <w:rFonts w:ascii="Arial" w:hAnsi="Arial" w:cs="Arial"/>
          <w:szCs w:val="24"/>
        </w:rPr>
        <w:t xml:space="preserve">DIČ: </w:t>
      </w:r>
      <w:r w:rsidRPr="00341C49">
        <w:rPr>
          <w:rFonts w:ascii="Arial" w:hAnsi="Arial" w:cs="Arial"/>
          <w:szCs w:val="24"/>
        </w:rPr>
        <w:tab/>
      </w:r>
      <w:r w:rsidRPr="00341C49">
        <w:rPr>
          <w:rFonts w:ascii="Arial" w:hAnsi="Arial" w:cs="Arial"/>
          <w:szCs w:val="24"/>
        </w:rPr>
        <w:tab/>
      </w:r>
      <w:r w:rsidRPr="00341C49">
        <w:rPr>
          <w:rFonts w:ascii="Arial" w:hAnsi="Arial" w:cs="Arial"/>
          <w:szCs w:val="24"/>
        </w:rPr>
        <w:tab/>
      </w:r>
      <w:r w:rsidRPr="00341C49">
        <w:rPr>
          <w:rFonts w:ascii="Arial" w:hAnsi="Arial" w:cs="Arial"/>
          <w:szCs w:val="24"/>
        </w:rPr>
        <w:tab/>
      </w:r>
      <w:r w:rsidR="008D4BAD" w:rsidRPr="00827C64">
        <w:rPr>
          <w:rFonts w:ascii="Arial" w:hAnsi="Arial" w:cs="Arial"/>
        </w:rPr>
        <w:t>CZ</w:t>
      </w:r>
      <w:r w:rsidR="00B64A75" w:rsidRPr="00B64A75">
        <w:rPr>
          <w:rFonts w:ascii="Arial" w:hAnsi="Arial" w:cs="Arial"/>
        </w:rPr>
        <w:t>00234273</w:t>
      </w:r>
    </w:p>
    <w:p w14:paraId="5FE925D5" w14:textId="2C4754C4" w:rsidR="008253DF" w:rsidRPr="00341C49" w:rsidRDefault="00F64973" w:rsidP="00F64973">
      <w:pPr>
        <w:pStyle w:val="Zkladntextodsazen"/>
        <w:rPr>
          <w:rFonts w:ascii="Arial" w:hAnsi="Arial" w:cs="Arial"/>
          <w:szCs w:val="24"/>
        </w:rPr>
      </w:pPr>
      <w:r w:rsidRPr="00341C49">
        <w:rPr>
          <w:rFonts w:ascii="Arial" w:hAnsi="Arial" w:cs="Arial"/>
          <w:szCs w:val="24"/>
        </w:rPr>
        <w:t xml:space="preserve">Bankovní spojení:  </w:t>
      </w:r>
      <w:r w:rsidRPr="00341C49">
        <w:rPr>
          <w:rFonts w:ascii="Arial" w:hAnsi="Arial" w:cs="Arial"/>
          <w:szCs w:val="24"/>
        </w:rPr>
        <w:tab/>
      </w:r>
      <w:r w:rsidRPr="00341C49">
        <w:rPr>
          <w:rFonts w:ascii="Arial" w:hAnsi="Arial" w:cs="Arial"/>
          <w:szCs w:val="24"/>
        </w:rPr>
        <w:tab/>
      </w:r>
      <w:r w:rsidR="00B64A75">
        <w:rPr>
          <w:rFonts w:ascii="Arial" w:hAnsi="Arial" w:cs="Arial"/>
        </w:rPr>
        <w:t>Komerční banka a.s.</w:t>
      </w:r>
    </w:p>
    <w:p w14:paraId="0E5D4522" w14:textId="010D6318" w:rsidR="008253DF" w:rsidRPr="00341C49" w:rsidRDefault="008253DF" w:rsidP="008253DF">
      <w:pPr>
        <w:pStyle w:val="Zkladntextodsazen"/>
        <w:rPr>
          <w:rFonts w:ascii="Arial" w:hAnsi="Arial" w:cs="Arial"/>
          <w:szCs w:val="24"/>
        </w:rPr>
      </w:pPr>
      <w:r w:rsidRPr="00341C49">
        <w:rPr>
          <w:rFonts w:ascii="Arial" w:hAnsi="Arial" w:cs="Arial"/>
          <w:szCs w:val="24"/>
        </w:rPr>
        <w:t xml:space="preserve">č. účtu: </w:t>
      </w:r>
      <w:r w:rsidRPr="00341C49">
        <w:rPr>
          <w:rFonts w:ascii="Arial" w:hAnsi="Arial" w:cs="Arial"/>
          <w:szCs w:val="24"/>
        </w:rPr>
        <w:tab/>
      </w:r>
      <w:r w:rsidR="00F64973" w:rsidRPr="00341C49">
        <w:rPr>
          <w:rFonts w:ascii="Arial" w:hAnsi="Arial" w:cs="Arial"/>
          <w:szCs w:val="24"/>
        </w:rPr>
        <w:tab/>
      </w:r>
      <w:r w:rsidR="00F64973" w:rsidRPr="00341C49">
        <w:rPr>
          <w:rFonts w:ascii="Arial" w:hAnsi="Arial" w:cs="Arial"/>
          <w:szCs w:val="24"/>
        </w:rPr>
        <w:tab/>
      </w:r>
      <w:r w:rsidR="00B64A75">
        <w:rPr>
          <w:rFonts w:ascii="Arial" w:hAnsi="Arial" w:cs="Arial"/>
        </w:rPr>
        <w:t>6821141/0100</w:t>
      </w:r>
    </w:p>
    <w:p w14:paraId="2B31DA48" w14:textId="77777777" w:rsidR="008253DF" w:rsidRPr="00341C49" w:rsidRDefault="008253DF" w:rsidP="008253DF">
      <w:pPr>
        <w:ind w:left="702" w:firstLine="708"/>
        <w:rPr>
          <w:rFonts w:ascii="Arial" w:hAnsi="Arial" w:cs="Arial"/>
          <w:sz w:val="24"/>
          <w:szCs w:val="24"/>
        </w:rPr>
      </w:pPr>
      <w:r w:rsidRPr="00341C49">
        <w:rPr>
          <w:rFonts w:ascii="Arial" w:hAnsi="Arial" w:cs="Arial"/>
          <w:sz w:val="24"/>
          <w:szCs w:val="24"/>
        </w:rPr>
        <w:t xml:space="preserve">zmocněnec pro technická jednání:   </w:t>
      </w:r>
      <w:r w:rsidR="005A49C2" w:rsidRPr="00341C49">
        <w:rPr>
          <w:rFonts w:ascii="Arial" w:hAnsi="Arial" w:cs="Arial"/>
          <w:sz w:val="24"/>
          <w:szCs w:val="24"/>
        </w:rPr>
        <w:t xml:space="preserve">Ing. Miloslav </w:t>
      </w:r>
      <w:proofErr w:type="spellStart"/>
      <w:r w:rsidR="005A49C2" w:rsidRPr="00341C49">
        <w:rPr>
          <w:rFonts w:ascii="Arial" w:hAnsi="Arial" w:cs="Arial"/>
          <w:sz w:val="24"/>
          <w:szCs w:val="24"/>
        </w:rPr>
        <w:t>Misterka</w:t>
      </w:r>
      <w:proofErr w:type="spellEnd"/>
    </w:p>
    <w:p w14:paraId="328FC716" w14:textId="77777777" w:rsidR="008253DF" w:rsidRDefault="008253DF" w:rsidP="008253DF">
      <w:pPr>
        <w:ind w:left="1080" w:firstLine="330"/>
        <w:rPr>
          <w:rFonts w:ascii="Arial" w:hAnsi="Arial" w:cs="Arial"/>
          <w:sz w:val="24"/>
        </w:rPr>
      </w:pPr>
      <w:r w:rsidRPr="00341C49">
        <w:rPr>
          <w:rFonts w:ascii="Arial" w:hAnsi="Arial" w:cs="Arial"/>
          <w:sz w:val="24"/>
          <w:szCs w:val="24"/>
        </w:rPr>
        <w:t>tel.</w:t>
      </w:r>
      <w:r w:rsidRPr="00341C49">
        <w:rPr>
          <w:rFonts w:ascii="Arial" w:hAnsi="Arial" w:cs="Arial"/>
          <w:sz w:val="24"/>
          <w:szCs w:val="24"/>
        </w:rPr>
        <w:tab/>
      </w:r>
      <w:r w:rsidRPr="00341C49">
        <w:rPr>
          <w:rFonts w:ascii="Arial" w:hAnsi="Arial" w:cs="Arial"/>
          <w:sz w:val="24"/>
          <w:szCs w:val="24"/>
        </w:rPr>
        <w:tab/>
      </w:r>
      <w:r w:rsidR="005A49C2" w:rsidRPr="00341C49">
        <w:rPr>
          <w:rFonts w:ascii="Arial" w:hAnsi="Arial" w:cs="Arial"/>
          <w:sz w:val="24"/>
          <w:szCs w:val="24"/>
        </w:rPr>
        <w:tab/>
      </w:r>
      <w:r w:rsidR="005A49C2" w:rsidRPr="00341C49">
        <w:rPr>
          <w:rFonts w:ascii="Arial" w:hAnsi="Arial" w:cs="Arial"/>
          <w:sz w:val="24"/>
          <w:szCs w:val="24"/>
        </w:rPr>
        <w:tab/>
        <w:t>603 855 275</w:t>
      </w:r>
    </w:p>
    <w:p w14:paraId="50D5630B" w14:textId="77777777" w:rsidR="008253DF" w:rsidRDefault="008253DF" w:rsidP="008253DF">
      <w:pPr>
        <w:ind w:left="1080"/>
        <w:rPr>
          <w:rFonts w:ascii="Arial" w:hAnsi="Arial" w:cs="Arial"/>
          <w:sz w:val="24"/>
        </w:rPr>
      </w:pPr>
    </w:p>
    <w:p w14:paraId="254584D9" w14:textId="77777777" w:rsidR="008253DF" w:rsidRDefault="008253DF" w:rsidP="008253DF">
      <w:pPr>
        <w:ind w:left="1080"/>
        <w:rPr>
          <w:rFonts w:ascii="Arial" w:hAnsi="Arial" w:cs="Arial"/>
          <w:b/>
          <w:sz w:val="24"/>
        </w:rPr>
      </w:pPr>
    </w:p>
    <w:p w14:paraId="47343273" w14:textId="11C5534F" w:rsidR="002A45A4" w:rsidRPr="00B5494B" w:rsidRDefault="00A920FE" w:rsidP="00B5494B">
      <w:pPr>
        <w:numPr>
          <w:ilvl w:val="1"/>
          <w:numId w:val="2"/>
        </w:numPr>
        <w:rPr>
          <w:rFonts w:ascii="Arial" w:hAnsi="Arial" w:cs="Arial"/>
          <w:b/>
          <w:sz w:val="24"/>
        </w:rPr>
      </w:pPr>
      <w:r>
        <w:rPr>
          <w:rFonts w:ascii="Arial" w:hAnsi="Arial" w:cs="Arial"/>
          <w:b/>
          <w:sz w:val="24"/>
        </w:rPr>
        <w:t xml:space="preserve"> </w:t>
      </w:r>
      <w:r w:rsidR="002A45A4" w:rsidRPr="008253DF">
        <w:rPr>
          <w:rFonts w:ascii="Arial" w:hAnsi="Arial" w:cs="Arial"/>
          <w:b/>
          <w:sz w:val="24"/>
        </w:rPr>
        <w:t>Z</w:t>
      </w:r>
      <w:r w:rsidR="008253DF" w:rsidRPr="008253DF">
        <w:rPr>
          <w:rFonts w:ascii="Arial" w:hAnsi="Arial" w:cs="Arial"/>
          <w:b/>
          <w:sz w:val="24"/>
        </w:rPr>
        <w:t>hotovitel</w:t>
      </w:r>
    </w:p>
    <w:p w14:paraId="388053B3" w14:textId="77777777" w:rsidR="002A45A4" w:rsidRPr="008253DF" w:rsidRDefault="002A45A4" w:rsidP="002A45A4">
      <w:pPr>
        <w:pStyle w:val="Nadpis3"/>
        <w:rPr>
          <w:rFonts w:ascii="Arial" w:hAnsi="Arial" w:cs="Arial"/>
          <w:b/>
        </w:rPr>
      </w:pPr>
      <w:r w:rsidRPr="008253DF">
        <w:rPr>
          <w:rFonts w:ascii="Arial" w:hAnsi="Arial" w:cs="Arial"/>
        </w:rPr>
        <w:t>Obchodní firma:</w:t>
      </w:r>
      <w:r w:rsidR="00B034AD">
        <w:rPr>
          <w:rFonts w:ascii="Arial" w:hAnsi="Arial" w:cs="Arial"/>
        </w:rPr>
        <w:tab/>
      </w:r>
      <w:r w:rsidRPr="008253DF">
        <w:rPr>
          <w:rFonts w:ascii="Arial" w:hAnsi="Arial" w:cs="Arial"/>
        </w:rPr>
        <w:tab/>
      </w:r>
      <w:r w:rsidRPr="008253DF">
        <w:rPr>
          <w:rFonts w:ascii="Arial" w:hAnsi="Arial" w:cs="Arial"/>
        </w:rPr>
        <w:tab/>
      </w:r>
    </w:p>
    <w:p w14:paraId="2E17BF6A" w14:textId="77777777" w:rsidR="002A45A4" w:rsidRPr="008253DF" w:rsidRDefault="002A45A4" w:rsidP="002A45A4">
      <w:pPr>
        <w:pStyle w:val="Nadpis3"/>
        <w:rPr>
          <w:rFonts w:ascii="Arial" w:hAnsi="Arial" w:cs="Arial"/>
        </w:rPr>
      </w:pPr>
      <w:r w:rsidRPr="008253DF">
        <w:rPr>
          <w:rFonts w:ascii="Arial" w:hAnsi="Arial" w:cs="Arial"/>
        </w:rPr>
        <w:t>zastoupená:</w:t>
      </w:r>
      <w:r w:rsidRPr="008253DF">
        <w:rPr>
          <w:rFonts w:ascii="Arial" w:hAnsi="Arial" w:cs="Arial"/>
        </w:rPr>
        <w:tab/>
      </w:r>
      <w:r w:rsidRPr="008253DF">
        <w:rPr>
          <w:rFonts w:ascii="Arial" w:hAnsi="Arial" w:cs="Arial"/>
        </w:rPr>
        <w:tab/>
      </w:r>
      <w:r w:rsidRPr="008253DF">
        <w:rPr>
          <w:rFonts w:ascii="Arial" w:hAnsi="Arial" w:cs="Arial"/>
        </w:rPr>
        <w:tab/>
      </w:r>
    </w:p>
    <w:p w14:paraId="601700A0" w14:textId="77777777" w:rsidR="00D40799" w:rsidRPr="008253DF" w:rsidRDefault="002A45A4" w:rsidP="00D40799">
      <w:pPr>
        <w:rPr>
          <w:rFonts w:ascii="Arial" w:hAnsi="Arial" w:cs="Arial"/>
          <w:sz w:val="24"/>
        </w:rPr>
      </w:pPr>
      <w:r w:rsidRPr="008253DF">
        <w:rPr>
          <w:rFonts w:ascii="Arial" w:hAnsi="Arial" w:cs="Arial"/>
        </w:rPr>
        <w:tab/>
      </w:r>
      <w:r w:rsidRPr="008253DF">
        <w:rPr>
          <w:rFonts w:ascii="Arial" w:hAnsi="Arial" w:cs="Arial"/>
        </w:rPr>
        <w:tab/>
      </w:r>
      <w:r w:rsidRPr="008253DF">
        <w:rPr>
          <w:rFonts w:ascii="Arial" w:hAnsi="Arial" w:cs="Arial"/>
          <w:sz w:val="24"/>
        </w:rPr>
        <w:t>Místo podnikání:</w:t>
      </w:r>
      <w:r w:rsidRPr="008253DF">
        <w:rPr>
          <w:rFonts w:ascii="Arial" w:hAnsi="Arial" w:cs="Arial"/>
          <w:sz w:val="24"/>
        </w:rPr>
        <w:tab/>
      </w:r>
      <w:r w:rsidRPr="008253DF">
        <w:rPr>
          <w:rFonts w:ascii="Arial" w:hAnsi="Arial" w:cs="Arial"/>
          <w:sz w:val="24"/>
        </w:rPr>
        <w:tab/>
      </w:r>
    </w:p>
    <w:p w14:paraId="6D7FE006" w14:textId="77777777" w:rsidR="002A45A4" w:rsidRPr="008253DF" w:rsidRDefault="00211FF7" w:rsidP="002A45A4">
      <w:pPr>
        <w:ind w:left="1410"/>
        <w:rPr>
          <w:rFonts w:ascii="Arial" w:hAnsi="Arial" w:cs="Arial"/>
          <w:sz w:val="24"/>
        </w:rPr>
      </w:pPr>
      <w:r>
        <w:rPr>
          <w:rFonts w:ascii="Arial" w:hAnsi="Arial" w:cs="Arial"/>
          <w:sz w:val="24"/>
        </w:rPr>
        <w:tab/>
        <w:t>IČ</w:t>
      </w:r>
      <w:r w:rsidR="002A45A4" w:rsidRPr="008253DF">
        <w:rPr>
          <w:rFonts w:ascii="Arial" w:hAnsi="Arial" w:cs="Arial"/>
          <w:sz w:val="24"/>
        </w:rPr>
        <w:t>:</w:t>
      </w:r>
      <w:r w:rsidR="002A45A4" w:rsidRPr="008253DF">
        <w:rPr>
          <w:rFonts w:ascii="Arial" w:hAnsi="Arial" w:cs="Arial"/>
          <w:sz w:val="24"/>
        </w:rPr>
        <w:tab/>
      </w:r>
      <w:r w:rsidR="002A45A4" w:rsidRPr="008253DF">
        <w:rPr>
          <w:rFonts w:ascii="Arial" w:hAnsi="Arial" w:cs="Arial"/>
          <w:sz w:val="24"/>
        </w:rPr>
        <w:tab/>
      </w:r>
      <w:r w:rsidR="002A45A4" w:rsidRPr="008253DF">
        <w:rPr>
          <w:rFonts w:ascii="Arial" w:hAnsi="Arial" w:cs="Arial"/>
          <w:sz w:val="24"/>
        </w:rPr>
        <w:tab/>
      </w:r>
      <w:r w:rsidR="002A45A4" w:rsidRPr="008253DF">
        <w:rPr>
          <w:rFonts w:ascii="Arial" w:hAnsi="Arial" w:cs="Arial"/>
          <w:sz w:val="24"/>
        </w:rPr>
        <w:tab/>
      </w:r>
    </w:p>
    <w:p w14:paraId="5DC24794" w14:textId="77777777" w:rsidR="002A45A4" w:rsidRPr="008253DF" w:rsidRDefault="002A45A4" w:rsidP="002A45A4">
      <w:pPr>
        <w:ind w:left="1410"/>
        <w:rPr>
          <w:rFonts w:ascii="Arial" w:hAnsi="Arial" w:cs="Arial"/>
          <w:sz w:val="24"/>
        </w:rPr>
      </w:pPr>
      <w:r w:rsidRPr="008253DF">
        <w:rPr>
          <w:rFonts w:ascii="Arial" w:hAnsi="Arial" w:cs="Arial"/>
          <w:sz w:val="24"/>
        </w:rPr>
        <w:tab/>
        <w:t>DIČ:</w:t>
      </w:r>
      <w:r w:rsidRPr="008253DF">
        <w:rPr>
          <w:rFonts w:ascii="Arial" w:hAnsi="Arial" w:cs="Arial"/>
          <w:sz w:val="24"/>
        </w:rPr>
        <w:tab/>
      </w:r>
      <w:r w:rsidRPr="008253DF">
        <w:rPr>
          <w:rFonts w:ascii="Arial" w:hAnsi="Arial" w:cs="Arial"/>
          <w:sz w:val="24"/>
        </w:rPr>
        <w:tab/>
      </w:r>
      <w:r w:rsidRPr="008253DF">
        <w:rPr>
          <w:rFonts w:ascii="Arial" w:hAnsi="Arial" w:cs="Arial"/>
          <w:sz w:val="24"/>
        </w:rPr>
        <w:tab/>
      </w:r>
      <w:r w:rsidRPr="008253DF">
        <w:rPr>
          <w:rFonts w:ascii="Arial" w:hAnsi="Arial" w:cs="Arial"/>
          <w:sz w:val="24"/>
        </w:rPr>
        <w:tab/>
      </w:r>
    </w:p>
    <w:p w14:paraId="0140ED49" w14:textId="77777777" w:rsidR="002A45A4" w:rsidRPr="008253DF" w:rsidRDefault="002A45A4" w:rsidP="002A45A4">
      <w:pPr>
        <w:ind w:left="4253" w:hanging="2843"/>
        <w:rPr>
          <w:rFonts w:ascii="Arial" w:hAnsi="Arial" w:cs="Arial"/>
          <w:sz w:val="24"/>
        </w:rPr>
      </w:pPr>
      <w:r w:rsidRPr="008253DF">
        <w:rPr>
          <w:rFonts w:ascii="Arial" w:hAnsi="Arial" w:cs="Arial"/>
          <w:sz w:val="24"/>
        </w:rPr>
        <w:t>Bankovní spojení:</w:t>
      </w:r>
      <w:r w:rsidRPr="008253DF">
        <w:rPr>
          <w:rFonts w:ascii="Arial" w:hAnsi="Arial" w:cs="Arial"/>
          <w:sz w:val="24"/>
        </w:rPr>
        <w:tab/>
      </w:r>
    </w:p>
    <w:p w14:paraId="32DBA7F1" w14:textId="77777777" w:rsidR="002A45A4" w:rsidRPr="008253DF" w:rsidRDefault="002A45A4" w:rsidP="002A45A4">
      <w:pPr>
        <w:rPr>
          <w:rFonts w:ascii="Arial" w:hAnsi="Arial" w:cs="Arial"/>
          <w:sz w:val="24"/>
        </w:rPr>
      </w:pPr>
      <w:r w:rsidRPr="008253DF">
        <w:rPr>
          <w:rFonts w:ascii="Arial" w:hAnsi="Arial" w:cs="Arial"/>
          <w:sz w:val="24"/>
        </w:rPr>
        <w:tab/>
      </w:r>
      <w:r w:rsidRPr="008253DF">
        <w:rPr>
          <w:rFonts w:ascii="Arial" w:hAnsi="Arial" w:cs="Arial"/>
          <w:sz w:val="24"/>
        </w:rPr>
        <w:tab/>
        <w:t>č. účtu:</w:t>
      </w:r>
      <w:r w:rsidRPr="008253DF">
        <w:rPr>
          <w:rFonts w:ascii="Arial" w:hAnsi="Arial" w:cs="Arial"/>
          <w:sz w:val="24"/>
        </w:rPr>
        <w:tab/>
      </w:r>
      <w:r w:rsidRPr="008253DF">
        <w:rPr>
          <w:rFonts w:ascii="Arial" w:hAnsi="Arial" w:cs="Arial"/>
          <w:sz w:val="24"/>
        </w:rPr>
        <w:tab/>
      </w:r>
      <w:r w:rsidR="00D40799" w:rsidRPr="008253DF">
        <w:rPr>
          <w:rFonts w:ascii="Arial" w:hAnsi="Arial" w:cs="Arial"/>
          <w:sz w:val="24"/>
        </w:rPr>
        <w:tab/>
      </w:r>
      <w:r w:rsidR="00D40799" w:rsidRPr="008253DF">
        <w:rPr>
          <w:rFonts w:ascii="Arial" w:hAnsi="Arial" w:cs="Arial"/>
          <w:sz w:val="24"/>
        </w:rPr>
        <w:tab/>
      </w:r>
    </w:p>
    <w:p w14:paraId="2FC698A7" w14:textId="77777777" w:rsidR="002A45A4" w:rsidRPr="008253DF" w:rsidRDefault="002A45A4" w:rsidP="002A45A4">
      <w:pPr>
        <w:rPr>
          <w:rFonts w:ascii="Arial" w:hAnsi="Arial" w:cs="Arial"/>
          <w:sz w:val="24"/>
        </w:rPr>
      </w:pPr>
      <w:r w:rsidRPr="008253DF">
        <w:rPr>
          <w:rFonts w:ascii="Arial" w:hAnsi="Arial" w:cs="Arial"/>
          <w:sz w:val="24"/>
        </w:rPr>
        <w:tab/>
      </w:r>
      <w:r w:rsidRPr="008253DF">
        <w:rPr>
          <w:rFonts w:ascii="Arial" w:hAnsi="Arial" w:cs="Arial"/>
          <w:sz w:val="24"/>
        </w:rPr>
        <w:tab/>
        <w:t>Kontakt:</w:t>
      </w:r>
    </w:p>
    <w:p w14:paraId="70DB0450" w14:textId="77777777" w:rsidR="00E64F8A" w:rsidRPr="008253DF" w:rsidRDefault="002A45A4" w:rsidP="002A45A4">
      <w:pPr>
        <w:rPr>
          <w:rFonts w:ascii="Arial" w:hAnsi="Arial" w:cs="Arial"/>
          <w:sz w:val="24"/>
        </w:rPr>
      </w:pPr>
      <w:r w:rsidRPr="008253DF">
        <w:rPr>
          <w:rFonts w:ascii="Arial" w:hAnsi="Arial" w:cs="Arial"/>
          <w:sz w:val="24"/>
        </w:rPr>
        <w:tab/>
      </w:r>
      <w:r w:rsidRPr="008253DF">
        <w:rPr>
          <w:rFonts w:ascii="Arial" w:hAnsi="Arial" w:cs="Arial"/>
          <w:sz w:val="24"/>
        </w:rPr>
        <w:tab/>
      </w:r>
      <w:r w:rsidR="00E64F8A" w:rsidRPr="008253DF">
        <w:rPr>
          <w:rFonts w:ascii="Arial" w:hAnsi="Arial" w:cs="Arial"/>
          <w:sz w:val="24"/>
        </w:rPr>
        <w:t xml:space="preserve">- </w:t>
      </w:r>
      <w:r w:rsidRPr="008253DF">
        <w:rPr>
          <w:rFonts w:ascii="Arial" w:hAnsi="Arial" w:cs="Arial"/>
          <w:sz w:val="24"/>
        </w:rPr>
        <w:t>zmocněnec pro technická jednání:</w:t>
      </w:r>
      <w:r w:rsidRPr="008253DF">
        <w:rPr>
          <w:rFonts w:ascii="Arial" w:hAnsi="Arial" w:cs="Arial"/>
          <w:sz w:val="24"/>
        </w:rPr>
        <w:tab/>
      </w:r>
    </w:p>
    <w:p w14:paraId="1D4157C1" w14:textId="77777777" w:rsidR="002A45A4" w:rsidRPr="008253DF" w:rsidRDefault="00E64F8A" w:rsidP="002A45A4">
      <w:pPr>
        <w:rPr>
          <w:rFonts w:ascii="Arial" w:hAnsi="Arial" w:cs="Arial"/>
          <w:sz w:val="24"/>
        </w:rPr>
      </w:pPr>
      <w:r w:rsidRPr="008253DF">
        <w:rPr>
          <w:rFonts w:ascii="Arial" w:hAnsi="Arial" w:cs="Arial"/>
          <w:sz w:val="24"/>
        </w:rPr>
        <w:tab/>
      </w:r>
      <w:r w:rsidRPr="008253DF">
        <w:rPr>
          <w:rFonts w:ascii="Arial" w:hAnsi="Arial" w:cs="Arial"/>
          <w:sz w:val="24"/>
        </w:rPr>
        <w:tab/>
        <w:t>- tel.</w:t>
      </w:r>
      <w:r w:rsidR="002A45A4" w:rsidRPr="008253DF">
        <w:rPr>
          <w:rFonts w:ascii="Arial" w:hAnsi="Arial" w:cs="Arial"/>
          <w:sz w:val="24"/>
        </w:rPr>
        <w:tab/>
      </w:r>
      <w:r w:rsidR="00D40799" w:rsidRPr="008253DF">
        <w:rPr>
          <w:rFonts w:ascii="Arial" w:hAnsi="Arial" w:cs="Arial"/>
          <w:sz w:val="24"/>
        </w:rPr>
        <w:tab/>
      </w:r>
      <w:r w:rsidR="00D40799" w:rsidRPr="008253DF">
        <w:rPr>
          <w:rFonts w:ascii="Arial" w:hAnsi="Arial" w:cs="Arial"/>
          <w:sz w:val="24"/>
        </w:rPr>
        <w:tab/>
      </w:r>
      <w:r w:rsidR="00D40799" w:rsidRPr="008253DF">
        <w:rPr>
          <w:rFonts w:ascii="Arial" w:hAnsi="Arial" w:cs="Arial"/>
          <w:sz w:val="24"/>
        </w:rPr>
        <w:tab/>
      </w:r>
    </w:p>
    <w:p w14:paraId="6ED04B85" w14:textId="77777777" w:rsidR="006C2ED8" w:rsidRDefault="002A45A4" w:rsidP="008F7146">
      <w:pPr>
        <w:ind w:left="1416"/>
        <w:rPr>
          <w:rFonts w:ascii="Arial" w:hAnsi="Arial" w:cs="Arial"/>
          <w:sz w:val="24"/>
        </w:rPr>
      </w:pPr>
      <w:r w:rsidRPr="008253DF">
        <w:rPr>
          <w:rFonts w:ascii="Arial" w:hAnsi="Arial" w:cs="Arial"/>
          <w:sz w:val="24"/>
        </w:rPr>
        <w:tab/>
      </w:r>
      <w:r w:rsidRPr="008253DF">
        <w:rPr>
          <w:rFonts w:ascii="Arial" w:hAnsi="Arial" w:cs="Arial"/>
          <w:sz w:val="24"/>
        </w:rPr>
        <w:tab/>
      </w:r>
    </w:p>
    <w:p w14:paraId="47EE274D" w14:textId="53A984C2" w:rsidR="00B64A75" w:rsidRDefault="002A45A4" w:rsidP="008F7146">
      <w:pPr>
        <w:ind w:left="1416"/>
        <w:rPr>
          <w:rFonts w:ascii="Arial" w:hAnsi="Arial" w:cs="Arial"/>
          <w:sz w:val="24"/>
        </w:rPr>
      </w:pPr>
      <w:r w:rsidRPr="008253DF">
        <w:rPr>
          <w:rFonts w:ascii="Arial" w:hAnsi="Arial" w:cs="Arial"/>
          <w:sz w:val="24"/>
        </w:rPr>
        <w:tab/>
      </w:r>
      <w:r w:rsidRPr="008253DF">
        <w:rPr>
          <w:rFonts w:ascii="Arial" w:hAnsi="Arial" w:cs="Arial"/>
          <w:sz w:val="24"/>
        </w:rPr>
        <w:tab/>
      </w:r>
      <w:r w:rsidRPr="008253DF">
        <w:rPr>
          <w:rFonts w:ascii="Arial" w:hAnsi="Arial" w:cs="Arial"/>
          <w:sz w:val="24"/>
        </w:rPr>
        <w:tab/>
      </w:r>
      <w:r w:rsidRPr="008253DF">
        <w:rPr>
          <w:rFonts w:ascii="Arial" w:hAnsi="Arial" w:cs="Arial"/>
          <w:sz w:val="24"/>
        </w:rPr>
        <w:tab/>
      </w:r>
    </w:p>
    <w:p w14:paraId="6D438DF3" w14:textId="5A19C016" w:rsidR="00C920D1" w:rsidRPr="008253DF" w:rsidRDefault="00C920D1" w:rsidP="00B5494B">
      <w:pPr>
        <w:rPr>
          <w:rFonts w:ascii="Arial" w:hAnsi="Arial" w:cs="Arial"/>
          <w:sz w:val="24"/>
        </w:rPr>
      </w:pPr>
    </w:p>
    <w:p w14:paraId="166683BA" w14:textId="77777777" w:rsidR="0080092F" w:rsidRPr="008253DF" w:rsidRDefault="00772367" w:rsidP="00A66FF6">
      <w:pPr>
        <w:pStyle w:val="Nadpis2"/>
        <w:jc w:val="center"/>
        <w:rPr>
          <w:rFonts w:ascii="Arial" w:hAnsi="Arial" w:cs="Arial"/>
        </w:rPr>
      </w:pPr>
      <w:r w:rsidRPr="008253DF">
        <w:rPr>
          <w:rFonts w:ascii="Arial" w:hAnsi="Arial" w:cs="Arial"/>
        </w:rPr>
        <w:lastRenderedPageBreak/>
        <w:t>II</w:t>
      </w:r>
      <w:r w:rsidR="0080092F" w:rsidRPr="008253DF">
        <w:rPr>
          <w:rFonts w:ascii="Arial" w:hAnsi="Arial" w:cs="Arial"/>
        </w:rPr>
        <w:t>.</w:t>
      </w:r>
    </w:p>
    <w:p w14:paraId="75D8265F" w14:textId="77777777" w:rsidR="002A45A4" w:rsidRPr="00A86B2B" w:rsidRDefault="006E3540" w:rsidP="006E3540">
      <w:pPr>
        <w:pStyle w:val="Nadpis2"/>
        <w:jc w:val="center"/>
        <w:rPr>
          <w:rFonts w:ascii="Arial" w:hAnsi="Arial" w:cs="Arial"/>
        </w:rPr>
      </w:pPr>
      <w:r w:rsidRPr="00A86B2B">
        <w:rPr>
          <w:rFonts w:ascii="Arial" w:hAnsi="Arial" w:cs="Arial"/>
        </w:rPr>
        <w:t xml:space="preserve">ÚČEL A </w:t>
      </w:r>
      <w:r w:rsidR="002A45A4" w:rsidRPr="00A86B2B">
        <w:rPr>
          <w:rFonts w:ascii="Arial" w:hAnsi="Arial" w:cs="Arial"/>
        </w:rPr>
        <w:t>PŘEDMĚT SMLOUVY</w:t>
      </w:r>
    </w:p>
    <w:p w14:paraId="0045065F" w14:textId="77777777" w:rsidR="006E3540" w:rsidRPr="00467B59" w:rsidRDefault="006E3540" w:rsidP="006E3540">
      <w:pPr>
        <w:rPr>
          <w:rFonts w:ascii="Arial" w:hAnsi="Arial" w:cs="Arial"/>
          <w:sz w:val="10"/>
          <w:szCs w:val="10"/>
        </w:rPr>
      </w:pPr>
    </w:p>
    <w:p w14:paraId="731227BA" w14:textId="0C8E3DFD" w:rsidR="006C2ED8" w:rsidRPr="006C2ED8" w:rsidRDefault="005A49C2" w:rsidP="00D21CE6">
      <w:pPr>
        <w:numPr>
          <w:ilvl w:val="1"/>
          <w:numId w:val="3"/>
        </w:numPr>
        <w:jc w:val="both"/>
        <w:rPr>
          <w:rFonts w:ascii="Arial" w:hAnsi="Arial" w:cs="Arial"/>
          <w:b/>
          <w:sz w:val="24"/>
        </w:rPr>
      </w:pPr>
      <w:r>
        <w:rPr>
          <w:rFonts w:ascii="Arial" w:hAnsi="Arial" w:cs="Arial"/>
          <w:sz w:val="24"/>
        </w:rPr>
        <w:t xml:space="preserve"> </w:t>
      </w:r>
      <w:r w:rsidR="004423F1" w:rsidRPr="00A86B2B">
        <w:rPr>
          <w:rFonts w:ascii="Arial" w:hAnsi="Arial" w:cs="Arial"/>
          <w:sz w:val="24"/>
        </w:rPr>
        <w:t>Předmětem této smlouvy</w:t>
      </w:r>
      <w:r w:rsidR="002A45A4" w:rsidRPr="00A86B2B">
        <w:rPr>
          <w:rFonts w:ascii="Arial" w:hAnsi="Arial" w:cs="Arial"/>
          <w:sz w:val="24"/>
        </w:rPr>
        <w:t xml:space="preserve"> </w:t>
      </w:r>
      <w:r w:rsidR="00B64A75" w:rsidRPr="00B64A75">
        <w:rPr>
          <w:rFonts w:ascii="Arial" w:hAnsi="Arial" w:cs="Arial"/>
          <w:sz w:val="24"/>
        </w:rPr>
        <w:t xml:space="preserve">je realizace protipovodňových opatření – dodávka varovného a informačního systému ochrany před povodněmi obce Doksy (dále jen dílo). V rámci realizace bude vybudována síť digitálního bezdrátového varovného a informačního systému, bude instalováno řídící pracoviště s </w:t>
      </w:r>
      <w:proofErr w:type="spellStart"/>
      <w:r w:rsidR="00B64A75" w:rsidRPr="00B64A75">
        <w:rPr>
          <w:rFonts w:ascii="Arial" w:hAnsi="Arial" w:cs="Arial"/>
          <w:sz w:val="24"/>
        </w:rPr>
        <w:t>obousměrným</w:t>
      </w:r>
      <w:proofErr w:type="spellEnd"/>
      <w:r w:rsidR="00B64A75" w:rsidRPr="00B64A75">
        <w:rPr>
          <w:rFonts w:ascii="Arial" w:hAnsi="Arial" w:cs="Arial"/>
          <w:sz w:val="24"/>
        </w:rPr>
        <w:t xml:space="preserve"> digitálním přenosem, vč</w:t>
      </w:r>
      <w:r w:rsidR="00B5494B">
        <w:rPr>
          <w:rFonts w:ascii="Arial" w:hAnsi="Arial" w:cs="Arial"/>
          <w:sz w:val="24"/>
        </w:rPr>
        <w:t>etně</w:t>
      </w:r>
      <w:r w:rsidR="00B64A75" w:rsidRPr="00B64A75">
        <w:rPr>
          <w:rFonts w:ascii="Arial" w:hAnsi="Arial" w:cs="Arial"/>
          <w:sz w:val="24"/>
        </w:rPr>
        <w:t xml:space="preserve"> </w:t>
      </w:r>
      <w:proofErr w:type="spellStart"/>
      <w:r w:rsidR="00B64A75" w:rsidRPr="00B64A75">
        <w:rPr>
          <w:rFonts w:ascii="Arial" w:hAnsi="Arial" w:cs="Arial"/>
          <w:sz w:val="24"/>
        </w:rPr>
        <w:t>řidícího</w:t>
      </w:r>
      <w:proofErr w:type="spellEnd"/>
      <w:r w:rsidR="00B64A75" w:rsidRPr="00B64A75">
        <w:rPr>
          <w:rFonts w:ascii="Arial" w:hAnsi="Arial" w:cs="Arial"/>
          <w:sz w:val="24"/>
        </w:rPr>
        <w:t xml:space="preserve"> SW a koncové prvky (celkem 52 hlásič</w:t>
      </w:r>
      <w:r w:rsidR="00B5494B">
        <w:rPr>
          <w:rFonts w:ascii="Arial" w:hAnsi="Arial" w:cs="Arial"/>
          <w:sz w:val="24"/>
        </w:rPr>
        <w:t>e</w:t>
      </w:r>
      <w:r w:rsidR="00B64A75" w:rsidRPr="00B64A75">
        <w:rPr>
          <w:rFonts w:ascii="Arial" w:hAnsi="Arial" w:cs="Arial"/>
          <w:sz w:val="24"/>
        </w:rPr>
        <w:t xml:space="preserve">). Systém bude napojený na </w:t>
      </w:r>
      <w:proofErr w:type="spellStart"/>
      <w:r w:rsidR="00B64A75" w:rsidRPr="00B64A75">
        <w:rPr>
          <w:rFonts w:ascii="Arial" w:hAnsi="Arial" w:cs="Arial"/>
          <w:sz w:val="24"/>
        </w:rPr>
        <w:t>Jednotny</w:t>
      </w:r>
      <w:proofErr w:type="spellEnd"/>
      <w:r w:rsidR="00B64A75" w:rsidRPr="00B64A75">
        <w:rPr>
          <w:rFonts w:ascii="Arial" w:hAnsi="Arial" w:cs="Arial"/>
          <w:sz w:val="24"/>
        </w:rPr>
        <w:t xml:space="preserve">́ systém varování </w:t>
      </w:r>
      <w:r w:rsidR="00B64A75" w:rsidRPr="00B5494B">
        <w:rPr>
          <w:rFonts w:ascii="Arial" w:hAnsi="Arial" w:cs="Arial"/>
          <w:sz w:val="24"/>
          <w:szCs w:val="24"/>
        </w:rPr>
        <w:t xml:space="preserve">a </w:t>
      </w:r>
      <w:r w:rsidR="00B5494B" w:rsidRPr="00B5494B">
        <w:rPr>
          <w:rFonts w:ascii="Arial" w:hAnsi="Arial" w:cs="Arial"/>
          <w:sz w:val="24"/>
          <w:szCs w:val="24"/>
        </w:rPr>
        <w:t>vyrozumění (dále jen „JSVV“)</w:t>
      </w:r>
      <w:r w:rsidR="00B5494B" w:rsidRPr="00B5494B">
        <w:rPr>
          <w:rFonts w:ascii="Arial" w:hAnsi="Arial" w:cs="Arial"/>
          <w:sz w:val="24"/>
          <w:szCs w:val="24"/>
        </w:rPr>
        <w:t xml:space="preserve">. </w:t>
      </w:r>
      <w:r w:rsidR="00B64A75" w:rsidRPr="00B5494B">
        <w:rPr>
          <w:rFonts w:ascii="Arial" w:hAnsi="Arial" w:cs="Arial"/>
          <w:sz w:val="24"/>
          <w:szCs w:val="24"/>
        </w:rPr>
        <w:t>Úč</w:t>
      </w:r>
      <w:r w:rsidR="00B64A75" w:rsidRPr="00B64A75">
        <w:rPr>
          <w:rFonts w:ascii="Arial" w:hAnsi="Arial" w:cs="Arial"/>
          <w:sz w:val="24"/>
        </w:rPr>
        <w:t>elem díla je zlepšení systému povodňové služby a preventivní protipovodňové ochrany.</w:t>
      </w:r>
    </w:p>
    <w:p w14:paraId="1A8AF3C6" w14:textId="77777777" w:rsidR="005A49C2" w:rsidRPr="005A49C2" w:rsidRDefault="005A49C2" w:rsidP="005A49C2">
      <w:pPr>
        <w:ind w:left="360"/>
        <w:jc w:val="both"/>
        <w:rPr>
          <w:rFonts w:ascii="Arial" w:hAnsi="Arial" w:cs="Arial"/>
          <w:b/>
          <w:sz w:val="24"/>
        </w:rPr>
      </w:pPr>
    </w:p>
    <w:p w14:paraId="5FB6B5B0" w14:textId="637D7EE0" w:rsidR="00A920FE" w:rsidRPr="006C2ED8" w:rsidRDefault="005A49C2" w:rsidP="006C2ED8">
      <w:pPr>
        <w:numPr>
          <w:ilvl w:val="1"/>
          <w:numId w:val="3"/>
        </w:numPr>
        <w:jc w:val="both"/>
        <w:rPr>
          <w:rFonts w:ascii="Arial" w:hAnsi="Arial" w:cs="Arial"/>
          <w:b/>
          <w:sz w:val="24"/>
        </w:rPr>
      </w:pPr>
      <w:r>
        <w:rPr>
          <w:rFonts w:ascii="Arial" w:hAnsi="Arial" w:cs="Arial"/>
          <w:sz w:val="24"/>
          <w:szCs w:val="24"/>
        </w:rPr>
        <w:t xml:space="preserve"> </w:t>
      </w:r>
      <w:r w:rsidR="00311377" w:rsidRPr="00A86B2B">
        <w:rPr>
          <w:rFonts w:ascii="Arial" w:hAnsi="Arial" w:cs="Arial"/>
          <w:sz w:val="24"/>
          <w:szCs w:val="24"/>
        </w:rPr>
        <w:t>Jednotlivé složky díla a </w:t>
      </w:r>
      <w:r w:rsidR="00A149F8" w:rsidRPr="00A86B2B">
        <w:rPr>
          <w:rFonts w:ascii="Arial" w:hAnsi="Arial" w:cs="Arial"/>
          <w:sz w:val="24"/>
          <w:szCs w:val="24"/>
        </w:rPr>
        <w:t xml:space="preserve">požadavky na jeho fungování jsou popsány </w:t>
      </w:r>
      <w:r w:rsidR="00B64A75" w:rsidRPr="00B64A75">
        <w:rPr>
          <w:rFonts w:ascii="Arial" w:hAnsi="Arial" w:cs="Arial"/>
          <w:sz w:val="24"/>
          <w:szCs w:val="24"/>
        </w:rPr>
        <w:t xml:space="preserve">v Technickém projektu část varovný informační systém (dále jen VIS) pro </w:t>
      </w:r>
      <w:r w:rsidR="00B5494B">
        <w:rPr>
          <w:rFonts w:ascii="Arial" w:hAnsi="Arial" w:cs="Arial"/>
          <w:sz w:val="24"/>
          <w:szCs w:val="24"/>
        </w:rPr>
        <w:t>o</w:t>
      </w:r>
      <w:r w:rsidR="00B64A75" w:rsidRPr="00B64A75">
        <w:rPr>
          <w:rFonts w:ascii="Arial" w:hAnsi="Arial" w:cs="Arial"/>
          <w:sz w:val="24"/>
          <w:szCs w:val="24"/>
        </w:rPr>
        <w:t xml:space="preserve">bec Doksy, zpracovatel Ing. Miloslav </w:t>
      </w:r>
      <w:proofErr w:type="spellStart"/>
      <w:r w:rsidR="00B64A75" w:rsidRPr="00B64A75">
        <w:rPr>
          <w:rFonts w:ascii="Arial" w:hAnsi="Arial" w:cs="Arial"/>
          <w:sz w:val="24"/>
          <w:szCs w:val="24"/>
        </w:rPr>
        <w:t>Misterka</w:t>
      </w:r>
      <w:proofErr w:type="spellEnd"/>
      <w:r w:rsidR="00B64A75" w:rsidRPr="00B64A75">
        <w:rPr>
          <w:rFonts w:ascii="Arial" w:hAnsi="Arial" w:cs="Arial"/>
          <w:sz w:val="24"/>
          <w:szCs w:val="24"/>
        </w:rPr>
        <w:t>, Havířovská 427, 199 00 Praha 9, Letňany, IČ 4566866</w:t>
      </w:r>
      <w:r w:rsidR="00B64A75">
        <w:rPr>
          <w:rFonts w:ascii="Arial" w:hAnsi="Arial" w:cs="Arial"/>
          <w:sz w:val="24"/>
          <w:szCs w:val="24"/>
        </w:rPr>
        <w:t>.</w:t>
      </w:r>
      <w:r w:rsidR="006C2ED8">
        <w:rPr>
          <w:rFonts w:ascii="Arial" w:hAnsi="Arial" w:cs="Arial"/>
          <w:bCs/>
          <w:sz w:val="24"/>
          <w:szCs w:val="24"/>
        </w:rPr>
        <w:t xml:space="preserve"> </w:t>
      </w:r>
      <w:r w:rsidRPr="006C2ED8">
        <w:rPr>
          <w:rFonts w:ascii="Arial" w:hAnsi="Arial" w:cs="Arial"/>
          <w:sz w:val="24"/>
          <w:szCs w:val="24"/>
        </w:rPr>
        <w:t>Součástí smlouvy je podrobný polož</w:t>
      </w:r>
      <w:r w:rsidR="004D3A4F" w:rsidRPr="006C2ED8">
        <w:rPr>
          <w:rFonts w:ascii="Arial" w:hAnsi="Arial" w:cs="Arial"/>
          <w:sz w:val="24"/>
          <w:szCs w:val="24"/>
        </w:rPr>
        <w:t>kový rozpočet díla (příloha č. 1</w:t>
      </w:r>
      <w:r w:rsidRPr="006C2ED8">
        <w:rPr>
          <w:rFonts w:ascii="Arial" w:hAnsi="Arial" w:cs="Arial"/>
          <w:sz w:val="24"/>
          <w:szCs w:val="24"/>
        </w:rPr>
        <w:t xml:space="preserve">). </w:t>
      </w:r>
    </w:p>
    <w:p w14:paraId="7F651B11" w14:textId="77777777" w:rsidR="00A920FE" w:rsidRPr="00A86B2B" w:rsidRDefault="00A920FE" w:rsidP="00A920FE">
      <w:pPr>
        <w:ind w:left="360"/>
        <w:jc w:val="both"/>
        <w:rPr>
          <w:rFonts w:ascii="Arial" w:hAnsi="Arial" w:cs="Arial"/>
          <w:b/>
          <w:sz w:val="24"/>
        </w:rPr>
      </w:pPr>
    </w:p>
    <w:p w14:paraId="64CC5E39" w14:textId="77777777" w:rsidR="005A49C2" w:rsidRPr="005A49C2" w:rsidRDefault="005A49C2" w:rsidP="002E2B0A">
      <w:pPr>
        <w:numPr>
          <w:ilvl w:val="1"/>
          <w:numId w:val="3"/>
        </w:numPr>
        <w:jc w:val="both"/>
        <w:rPr>
          <w:rFonts w:ascii="Arial" w:hAnsi="Arial" w:cs="Arial"/>
          <w:b/>
          <w:sz w:val="24"/>
          <w:szCs w:val="24"/>
        </w:rPr>
      </w:pPr>
      <w:r>
        <w:rPr>
          <w:rFonts w:ascii="Arial" w:hAnsi="Arial" w:cs="Arial"/>
          <w:sz w:val="24"/>
          <w:szCs w:val="24"/>
        </w:rPr>
        <w:t xml:space="preserve"> </w:t>
      </w:r>
      <w:r w:rsidRPr="005A49C2">
        <w:rPr>
          <w:rFonts w:ascii="Arial" w:hAnsi="Arial" w:cs="Arial"/>
          <w:sz w:val="24"/>
          <w:szCs w:val="24"/>
        </w:rPr>
        <w:t>Provedením díla se rozumí úplné, funkční a bezvadné provedení všech montážních, případně stavebních prací, včetně dodávek potřebných materiálů a zařízení, nezbytných pro řádné dokončení díla, včetně zkušebního provozu díla a proškolení pracovníků zadavatele s obsluhou a údržbou díla.</w:t>
      </w:r>
      <w:r w:rsidRPr="005A49C2">
        <w:rPr>
          <w:rFonts w:ascii="Arial" w:hAnsi="Arial" w:cs="Arial"/>
          <w:b/>
          <w:sz w:val="24"/>
          <w:szCs w:val="24"/>
        </w:rPr>
        <w:t xml:space="preserve"> </w:t>
      </w:r>
      <w:r w:rsidRPr="005A49C2">
        <w:rPr>
          <w:rFonts w:ascii="Arial" w:hAnsi="Arial" w:cs="Arial"/>
          <w:sz w:val="24"/>
          <w:szCs w:val="24"/>
        </w:rPr>
        <w:t xml:space="preserve">Dílo zahrnuje i veškeré stanovené </w:t>
      </w:r>
      <w:r w:rsidR="001903A7">
        <w:rPr>
          <w:rFonts w:ascii="Arial" w:hAnsi="Arial" w:cs="Arial"/>
          <w:sz w:val="24"/>
          <w:szCs w:val="24"/>
        </w:rPr>
        <w:t>zkoušky vyplývající z </w:t>
      </w:r>
      <w:r w:rsidRPr="005A49C2">
        <w:rPr>
          <w:rFonts w:ascii="Arial" w:hAnsi="Arial" w:cs="Arial"/>
          <w:sz w:val="24"/>
          <w:szCs w:val="24"/>
        </w:rPr>
        <w:t>obecně závazných právních předpisů, jeho zprovoznění a odladění celého systému.</w:t>
      </w:r>
    </w:p>
    <w:p w14:paraId="0F47A513" w14:textId="77777777" w:rsidR="005A49C2" w:rsidRDefault="005A49C2" w:rsidP="005A49C2">
      <w:pPr>
        <w:jc w:val="both"/>
        <w:rPr>
          <w:rFonts w:ascii="Arial" w:hAnsi="Arial" w:cs="Arial"/>
          <w:sz w:val="24"/>
        </w:rPr>
      </w:pPr>
    </w:p>
    <w:p w14:paraId="4A9480C0" w14:textId="77777777" w:rsidR="005A49C2" w:rsidRPr="005A49C2" w:rsidRDefault="008F7146" w:rsidP="005A49C2">
      <w:pPr>
        <w:numPr>
          <w:ilvl w:val="1"/>
          <w:numId w:val="3"/>
        </w:numPr>
        <w:jc w:val="both"/>
        <w:rPr>
          <w:rFonts w:ascii="Arial" w:hAnsi="Arial" w:cs="Arial"/>
          <w:sz w:val="24"/>
          <w:szCs w:val="24"/>
        </w:rPr>
      </w:pPr>
      <w:r>
        <w:rPr>
          <w:rFonts w:ascii="Arial" w:hAnsi="Arial" w:cs="Arial"/>
          <w:sz w:val="24"/>
          <w:szCs w:val="24"/>
        </w:rPr>
        <w:t xml:space="preserve"> </w:t>
      </w:r>
      <w:r w:rsidR="005A49C2" w:rsidRPr="005A49C2">
        <w:rPr>
          <w:rFonts w:ascii="Arial" w:hAnsi="Arial" w:cs="Arial"/>
          <w:sz w:val="24"/>
          <w:szCs w:val="24"/>
        </w:rPr>
        <w:t xml:space="preserve">Zhotovitel dílo provede v rozsahu své nabídky a dalších ujednání této smlouvy na svůj náklad, na své nebezpečí a ve sjednané době. </w:t>
      </w:r>
    </w:p>
    <w:p w14:paraId="3E1C1E17" w14:textId="77777777" w:rsidR="005A49C2" w:rsidRPr="005A49C2" w:rsidRDefault="005A49C2" w:rsidP="005A49C2">
      <w:pPr>
        <w:jc w:val="both"/>
        <w:rPr>
          <w:rFonts w:ascii="Arial" w:hAnsi="Arial" w:cs="Arial"/>
          <w:sz w:val="24"/>
          <w:szCs w:val="24"/>
        </w:rPr>
      </w:pPr>
    </w:p>
    <w:p w14:paraId="57BB381D" w14:textId="77777777" w:rsidR="005A49C2" w:rsidRPr="005A49C2" w:rsidRDefault="005A49C2" w:rsidP="005A49C2">
      <w:pPr>
        <w:numPr>
          <w:ilvl w:val="1"/>
          <w:numId w:val="3"/>
        </w:numPr>
        <w:jc w:val="both"/>
        <w:rPr>
          <w:rFonts w:ascii="Arial" w:hAnsi="Arial" w:cs="Arial"/>
          <w:b/>
          <w:sz w:val="24"/>
          <w:szCs w:val="24"/>
        </w:rPr>
      </w:pPr>
      <w:r w:rsidRPr="005A49C2">
        <w:rPr>
          <w:rFonts w:ascii="Arial" w:hAnsi="Arial" w:cs="Arial"/>
          <w:sz w:val="24"/>
          <w:szCs w:val="24"/>
        </w:rPr>
        <w:t xml:space="preserve"> Objednatel se zavazuje poskytnout součinnost nezbytnou pro zhotovení díla, řádně provedené a dokončené dílo převzít a zaplatit sjednanou cenu.</w:t>
      </w:r>
    </w:p>
    <w:p w14:paraId="44648F9F" w14:textId="77777777" w:rsidR="005A49C2" w:rsidRPr="005A49C2" w:rsidRDefault="005A49C2" w:rsidP="005A49C2">
      <w:pPr>
        <w:pStyle w:val="Barevnseznamzvraznn11"/>
        <w:rPr>
          <w:rFonts w:ascii="Arial" w:hAnsi="Arial" w:cs="Arial"/>
          <w:b/>
          <w:sz w:val="24"/>
          <w:szCs w:val="24"/>
        </w:rPr>
      </w:pPr>
    </w:p>
    <w:p w14:paraId="60E68D7E" w14:textId="77777777" w:rsidR="00115947" w:rsidRPr="005A49C2" w:rsidRDefault="005A49C2" w:rsidP="005A49C2">
      <w:pPr>
        <w:numPr>
          <w:ilvl w:val="1"/>
          <w:numId w:val="3"/>
        </w:numPr>
        <w:jc w:val="both"/>
        <w:rPr>
          <w:rFonts w:ascii="Arial" w:hAnsi="Arial" w:cs="Arial"/>
          <w:b/>
          <w:sz w:val="24"/>
        </w:rPr>
      </w:pPr>
      <w:r w:rsidRPr="005A49C2">
        <w:rPr>
          <w:rFonts w:ascii="Arial" w:hAnsi="Arial" w:cs="Arial"/>
          <w:sz w:val="24"/>
          <w:szCs w:val="24"/>
        </w:rPr>
        <w:t xml:space="preserve"> Realizace díla je spolufinancována z Evropské unie z Operačního programu Životní prostředí 2014-2020</w:t>
      </w:r>
      <w:r w:rsidR="00AD72A2">
        <w:rPr>
          <w:rFonts w:ascii="Arial" w:hAnsi="Arial" w:cs="Arial"/>
          <w:sz w:val="24"/>
          <w:szCs w:val="24"/>
        </w:rPr>
        <w:t xml:space="preserve"> </w:t>
      </w:r>
      <w:r w:rsidR="00AD72A2" w:rsidRPr="00AD72A2">
        <w:rPr>
          <w:rFonts w:ascii="Arial" w:hAnsi="Arial" w:cs="Arial"/>
          <w:bCs/>
          <w:sz w:val="24"/>
          <w:szCs w:val="24"/>
        </w:rPr>
        <w:t>z Fondu soudržnosti</w:t>
      </w:r>
      <w:r w:rsidRPr="005A49C2">
        <w:rPr>
          <w:rFonts w:ascii="Arial" w:hAnsi="Arial" w:cs="Arial"/>
          <w:sz w:val="24"/>
          <w:szCs w:val="24"/>
        </w:rPr>
        <w:t>. V případě, že na akci nebude poskytnuta podpora v rámci OPŽP, nebude dílo realizováno a objednatel si vyhrazuje právo odstoupit od smlouvy.</w:t>
      </w:r>
    </w:p>
    <w:p w14:paraId="07CF0699" w14:textId="77777777" w:rsidR="002A45A4" w:rsidRPr="00A86B2B" w:rsidRDefault="002A45A4" w:rsidP="00C920D1">
      <w:pPr>
        <w:jc w:val="both"/>
        <w:rPr>
          <w:rFonts w:ascii="Arial" w:hAnsi="Arial" w:cs="Arial"/>
        </w:rPr>
      </w:pPr>
    </w:p>
    <w:p w14:paraId="2C3CDDAC" w14:textId="77777777" w:rsidR="0080092F" w:rsidRPr="00A86B2B" w:rsidRDefault="00770013" w:rsidP="00A66FF6">
      <w:pPr>
        <w:pStyle w:val="Nadpis2"/>
        <w:jc w:val="center"/>
        <w:rPr>
          <w:rFonts w:ascii="Arial" w:hAnsi="Arial" w:cs="Arial"/>
        </w:rPr>
      </w:pPr>
      <w:r w:rsidRPr="00A86B2B">
        <w:rPr>
          <w:rFonts w:ascii="Arial" w:hAnsi="Arial" w:cs="Arial"/>
        </w:rPr>
        <w:t>III</w:t>
      </w:r>
      <w:r w:rsidR="0080092F" w:rsidRPr="00A86B2B">
        <w:rPr>
          <w:rFonts w:ascii="Arial" w:hAnsi="Arial" w:cs="Arial"/>
        </w:rPr>
        <w:t>.</w:t>
      </w:r>
    </w:p>
    <w:p w14:paraId="3610CAE7" w14:textId="77777777" w:rsidR="002A45A4" w:rsidRPr="00A86B2B" w:rsidRDefault="00984697" w:rsidP="00A66FF6">
      <w:pPr>
        <w:pStyle w:val="Nadpis2"/>
        <w:jc w:val="center"/>
        <w:rPr>
          <w:rFonts w:ascii="Arial" w:hAnsi="Arial" w:cs="Arial"/>
        </w:rPr>
      </w:pPr>
      <w:r w:rsidRPr="00211FF7">
        <w:rPr>
          <w:rFonts w:ascii="Arial" w:hAnsi="Arial" w:cs="Arial"/>
        </w:rPr>
        <w:t>DOBA A MÍSTO</w:t>
      </w:r>
      <w:r w:rsidR="002A45A4" w:rsidRPr="00211FF7">
        <w:rPr>
          <w:rFonts w:ascii="Arial" w:hAnsi="Arial" w:cs="Arial"/>
        </w:rPr>
        <w:t xml:space="preserve"> PLNĚNÍ</w:t>
      </w:r>
    </w:p>
    <w:p w14:paraId="3D44DB55" w14:textId="77777777" w:rsidR="00A34366" w:rsidRPr="00A86B2B" w:rsidRDefault="00A34366" w:rsidP="00A34366">
      <w:pPr>
        <w:rPr>
          <w:rFonts w:ascii="Arial" w:hAnsi="Arial" w:cs="Arial"/>
          <w:sz w:val="24"/>
          <w:szCs w:val="24"/>
        </w:rPr>
      </w:pPr>
    </w:p>
    <w:p w14:paraId="159F166F" w14:textId="032CE0E4" w:rsidR="005A49C2" w:rsidRPr="00652A0C" w:rsidRDefault="00C920D1" w:rsidP="00211FF7">
      <w:pPr>
        <w:numPr>
          <w:ilvl w:val="1"/>
          <w:numId w:val="4"/>
        </w:numPr>
        <w:jc w:val="both"/>
        <w:rPr>
          <w:rFonts w:ascii="Arial" w:hAnsi="Arial" w:cs="Arial"/>
          <w:color w:val="000000"/>
          <w:sz w:val="24"/>
          <w:szCs w:val="24"/>
        </w:rPr>
      </w:pPr>
      <w:r w:rsidRPr="00A86B2B">
        <w:rPr>
          <w:rFonts w:ascii="Arial" w:hAnsi="Arial" w:cs="Arial"/>
          <w:snapToGrid w:val="0"/>
          <w:sz w:val="24"/>
          <w:szCs w:val="24"/>
        </w:rPr>
        <w:t xml:space="preserve"> </w:t>
      </w:r>
      <w:r w:rsidR="005A49C2" w:rsidRPr="00211FF7">
        <w:rPr>
          <w:rFonts w:ascii="Arial" w:hAnsi="Arial" w:cs="Arial"/>
          <w:snapToGrid w:val="0"/>
          <w:sz w:val="24"/>
          <w:szCs w:val="24"/>
        </w:rPr>
        <w:t>Předpokládaným ter</w:t>
      </w:r>
      <w:r w:rsidR="00211FF7" w:rsidRPr="00211FF7">
        <w:rPr>
          <w:rFonts w:ascii="Arial" w:hAnsi="Arial" w:cs="Arial"/>
          <w:snapToGrid w:val="0"/>
          <w:sz w:val="24"/>
          <w:szCs w:val="24"/>
        </w:rPr>
        <w:t xml:space="preserve">mínem zahájení realizace je  </w:t>
      </w:r>
      <w:r w:rsidR="00211FF7" w:rsidRPr="00211FF7">
        <w:rPr>
          <w:rFonts w:ascii="Arial" w:hAnsi="Arial" w:cs="Arial"/>
          <w:snapToGrid w:val="0"/>
          <w:sz w:val="24"/>
          <w:szCs w:val="24"/>
        </w:rPr>
        <w:tab/>
      </w:r>
      <w:r w:rsidR="00211FF7" w:rsidRPr="00211FF7">
        <w:rPr>
          <w:rFonts w:ascii="Arial" w:hAnsi="Arial" w:cs="Arial"/>
          <w:snapToGrid w:val="0"/>
          <w:sz w:val="24"/>
          <w:szCs w:val="24"/>
        </w:rPr>
        <w:tab/>
      </w:r>
      <w:r w:rsidR="00B5494B">
        <w:rPr>
          <w:rFonts w:ascii="Arial" w:hAnsi="Arial" w:cs="Arial"/>
          <w:snapToGrid w:val="0"/>
          <w:color w:val="000000"/>
          <w:sz w:val="24"/>
          <w:szCs w:val="24"/>
        </w:rPr>
        <w:t>březen</w:t>
      </w:r>
      <w:r w:rsidR="00211FF7" w:rsidRPr="00652A0C">
        <w:rPr>
          <w:rFonts w:ascii="Arial" w:hAnsi="Arial" w:cs="Arial"/>
          <w:snapToGrid w:val="0"/>
          <w:color w:val="000000"/>
          <w:sz w:val="24"/>
          <w:szCs w:val="24"/>
        </w:rPr>
        <w:t xml:space="preserve"> 20</w:t>
      </w:r>
      <w:r w:rsidR="00341C49" w:rsidRPr="00652A0C">
        <w:rPr>
          <w:rFonts w:ascii="Arial" w:hAnsi="Arial" w:cs="Arial"/>
          <w:snapToGrid w:val="0"/>
          <w:color w:val="000000"/>
          <w:sz w:val="24"/>
          <w:szCs w:val="24"/>
        </w:rPr>
        <w:t>2</w:t>
      </w:r>
      <w:r w:rsidR="006C2ED8">
        <w:rPr>
          <w:rFonts w:ascii="Arial" w:hAnsi="Arial" w:cs="Arial"/>
          <w:snapToGrid w:val="0"/>
          <w:color w:val="000000"/>
          <w:sz w:val="24"/>
          <w:szCs w:val="24"/>
        </w:rPr>
        <w:t>3</w:t>
      </w:r>
      <w:r w:rsidR="005A49C2" w:rsidRPr="00652A0C">
        <w:rPr>
          <w:rFonts w:ascii="Arial" w:hAnsi="Arial" w:cs="Arial"/>
          <w:snapToGrid w:val="0"/>
          <w:color w:val="000000"/>
          <w:sz w:val="24"/>
          <w:szCs w:val="24"/>
        </w:rPr>
        <w:t>.</w:t>
      </w:r>
    </w:p>
    <w:p w14:paraId="132C6FE7" w14:textId="77777777" w:rsidR="005A49C2" w:rsidRPr="00652A0C" w:rsidRDefault="005A49C2" w:rsidP="005A49C2">
      <w:pPr>
        <w:ind w:left="360"/>
        <w:jc w:val="both"/>
        <w:rPr>
          <w:rFonts w:ascii="Arial" w:hAnsi="Arial" w:cs="Arial"/>
          <w:color w:val="000000"/>
          <w:sz w:val="24"/>
          <w:szCs w:val="24"/>
        </w:rPr>
      </w:pPr>
    </w:p>
    <w:p w14:paraId="2ACDA0A6" w14:textId="4D15B609" w:rsidR="005A49C2" w:rsidRPr="005A49C2" w:rsidRDefault="005A49C2" w:rsidP="005A49C2">
      <w:pPr>
        <w:numPr>
          <w:ilvl w:val="1"/>
          <w:numId w:val="4"/>
        </w:numPr>
        <w:jc w:val="both"/>
        <w:rPr>
          <w:rFonts w:ascii="Arial" w:hAnsi="Arial" w:cs="Arial"/>
          <w:sz w:val="24"/>
          <w:szCs w:val="24"/>
        </w:rPr>
      </w:pPr>
      <w:r w:rsidRPr="00652A0C">
        <w:rPr>
          <w:rFonts w:ascii="Arial" w:hAnsi="Arial" w:cs="Arial"/>
          <w:color w:val="000000"/>
          <w:sz w:val="24"/>
          <w:szCs w:val="24"/>
        </w:rPr>
        <w:t xml:space="preserve"> </w:t>
      </w:r>
      <w:r w:rsidR="006C2ED8">
        <w:rPr>
          <w:rFonts w:ascii="Arial" w:hAnsi="Arial" w:cs="Arial"/>
          <w:color w:val="000000"/>
          <w:sz w:val="24"/>
          <w:szCs w:val="24"/>
        </w:rPr>
        <w:t>T</w:t>
      </w:r>
      <w:r w:rsidRPr="00652A0C">
        <w:rPr>
          <w:rFonts w:ascii="Arial" w:hAnsi="Arial" w:cs="Arial"/>
          <w:color w:val="000000"/>
          <w:sz w:val="24"/>
          <w:szCs w:val="24"/>
        </w:rPr>
        <w:t xml:space="preserve">ermín ukončení realizace </w:t>
      </w:r>
      <w:r w:rsidRPr="003C2428">
        <w:rPr>
          <w:rFonts w:ascii="Arial" w:hAnsi="Arial" w:cs="Arial"/>
          <w:color w:val="000000"/>
          <w:sz w:val="24"/>
          <w:szCs w:val="24"/>
        </w:rPr>
        <w:t xml:space="preserve">je </w:t>
      </w:r>
      <w:r w:rsidR="006C2ED8" w:rsidRPr="003C2428">
        <w:rPr>
          <w:rFonts w:ascii="Arial" w:hAnsi="Arial" w:cs="Arial"/>
          <w:color w:val="000000"/>
          <w:sz w:val="24"/>
          <w:szCs w:val="24"/>
        </w:rPr>
        <w:t>nejpozději do</w:t>
      </w:r>
      <w:r w:rsidR="006C2ED8" w:rsidRPr="003C2428">
        <w:rPr>
          <w:rFonts w:ascii="Arial" w:hAnsi="Arial" w:cs="Arial"/>
          <w:color w:val="000000"/>
          <w:sz w:val="24"/>
          <w:szCs w:val="24"/>
        </w:rPr>
        <w:tab/>
      </w:r>
      <w:r w:rsidRPr="003C2428">
        <w:rPr>
          <w:rFonts w:ascii="Arial" w:hAnsi="Arial" w:cs="Arial"/>
          <w:color w:val="000000"/>
          <w:sz w:val="24"/>
          <w:szCs w:val="24"/>
        </w:rPr>
        <w:tab/>
      </w:r>
      <w:r w:rsidR="00B64A75">
        <w:rPr>
          <w:rFonts w:ascii="Arial" w:hAnsi="Arial" w:cs="Arial"/>
          <w:color w:val="000000"/>
          <w:sz w:val="24"/>
          <w:szCs w:val="24"/>
        </w:rPr>
        <w:tab/>
        <w:t>30. září</w:t>
      </w:r>
      <w:r w:rsidR="00211FF7" w:rsidRPr="003C2428">
        <w:rPr>
          <w:rFonts w:ascii="Arial" w:hAnsi="Arial" w:cs="Arial"/>
          <w:sz w:val="24"/>
          <w:szCs w:val="24"/>
        </w:rPr>
        <w:t xml:space="preserve"> 20</w:t>
      </w:r>
      <w:r w:rsidR="00341C49" w:rsidRPr="003C2428">
        <w:rPr>
          <w:rFonts w:ascii="Arial" w:hAnsi="Arial" w:cs="Arial"/>
          <w:sz w:val="24"/>
          <w:szCs w:val="24"/>
        </w:rPr>
        <w:t>2</w:t>
      </w:r>
      <w:r w:rsidR="006C2ED8" w:rsidRPr="003C2428">
        <w:rPr>
          <w:rFonts w:ascii="Arial" w:hAnsi="Arial" w:cs="Arial"/>
          <w:sz w:val="24"/>
          <w:szCs w:val="24"/>
        </w:rPr>
        <w:t>3</w:t>
      </w:r>
      <w:r w:rsidRPr="003C2428">
        <w:rPr>
          <w:rFonts w:ascii="Arial" w:hAnsi="Arial" w:cs="Arial"/>
          <w:sz w:val="24"/>
          <w:szCs w:val="24"/>
        </w:rPr>
        <w:t>.</w:t>
      </w:r>
      <w:r w:rsidRPr="005A49C2">
        <w:rPr>
          <w:rFonts w:ascii="Arial" w:hAnsi="Arial" w:cs="Arial"/>
          <w:sz w:val="24"/>
          <w:szCs w:val="24"/>
        </w:rPr>
        <w:t xml:space="preserve"> </w:t>
      </w:r>
    </w:p>
    <w:p w14:paraId="2D98CED5" w14:textId="77777777" w:rsidR="00C920D1" w:rsidRPr="00A86B2B" w:rsidRDefault="00C920D1" w:rsidP="00C920D1">
      <w:pPr>
        <w:pStyle w:val="Barevnseznamzvraznn11"/>
        <w:rPr>
          <w:rFonts w:ascii="Arial" w:hAnsi="Arial" w:cs="Arial"/>
          <w:sz w:val="24"/>
          <w:szCs w:val="24"/>
        </w:rPr>
      </w:pPr>
    </w:p>
    <w:p w14:paraId="5A4382A4" w14:textId="77777777" w:rsidR="00C920D1" w:rsidRDefault="00C920D1" w:rsidP="002E2B0A">
      <w:pPr>
        <w:numPr>
          <w:ilvl w:val="1"/>
          <w:numId w:val="4"/>
        </w:numPr>
        <w:jc w:val="both"/>
        <w:rPr>
          <w:rFonts w:ascii="Arial" w:hAnsi="Arial" w:cs="Arial"/>
          <w:sz w:val="24"/>
          <w:szCs w:val="24"/>
        </w:rPr>
      </w:pPr>
      <w:r w:rsidRPr="00A86B2B">
        <w:rPr>
          <w:rFonts w:ascii="Arial" w:hAnsi="Arial" w:cs="Arial"/>
          <w:sz w:val="24"/>
          <w:szCs w:val="24"/>
        </w:rPr>
        <w:t xml:space="preserve"> </w:t>
      </w:r>
      <w:r w:rsidR="00984697" w:rsidRPr="00A86B2B">
        <w:rPr>
          <w:rFonts w:ascii="Arial" w:hAnsi="Arial" w:cs="Arial"/>
          <w:sz w:val="24"/>
          <w:szCs w:val="24"/>
        </w:rPr>
        <w:t xml:space="preserve">Zhotovitel je oprávněn dokončit </w:t>
      </w:r>
      <w:r w:rsidR="00035DD9" w:rsidRPr="00A86B2B">
        <w:rPr>
          <w:rFonts w:ascii="Arial" w:hAnsi="Arial" w:cs="Arial"/>
          <w:sz w:val="24"/>
          <w:szCs w:val="24"/>
        </w:rPr>
        <w:t>práce na díle i před sjednaným t</w:t>
      </w:r>
      <w:r w:rsidR="00B17836" w:rsidRPr="00A86B2B">
        <w:rPr>
          <w:rFonts w:ascii="Arial" w:hAnsi="Arial" w:cs="Arial"/>
          <w:sz w:val="24"/>
          <w:szCs w:val="24"/>
        </w:rPr>
        <w:t>ermínem dokončení díla a o</w:t>
      </w:r>
      <w:r w:rsidR="00984697" w:rsidRPr="00A86B2B">
        <w:rPr>
          <w:rFonts w:ascii="Arial" w:hAnsi="Arial" w:cs="Arial"/>
          <w:sz w:val="24"/>
          <w:szCs w:val="24"/>
        </w:rPr>
        <w:t>bjednatel je p</w:t>
      </w:r>
      <w:r w:rsidR="00991DAD" w:rsidRPr="00A86B2B">
        <w:rPr>
          <w:rFonts w:ascii="Arial" w:hAnsi="Arial" w:cs="Arial"/>
          <w:sz w:val="24"/>
          <w:szCs w:val="24"/>
        </w:rPr>
        <w:t xml:space="preserve">ovinen dříve dokončené </w:t>
      </w:r>
      <w:r w:rsidR="00984697" w:rsidRPr="00A86B2B">
        <w:rPr>
          <w:rFonts w:ascii="Arial" w:hAnsi="Arial" w:cs="Arial"/>
          <w:sz w:val="24"/>
          <w:szCs w:val="24"/>
        </w:rPr>
        <w:t>dílo převzít</w:t>
      </w:r>
      <w:r w:rsidR="00991DAD" w:rsidRPr="00A86B2B">
        <w:rPr>
          <w:rFonts w:ascii="Arial" w:hAnsi="Arial" w:cs="Arial"/>
          <w:sz w:val="24"/>
          <w:szCs w:val="24"/>
        </w:rPr>
        <w:t xml:space="preserve">. </w:t>
      </w:r>
    </w:p>
    <w:p w14:paraId="6AF7AF6F" w14:textId="77777777" w:rsidR="00A86B2B" w:rsidRDefault="00A86B2B" w:rsidP="00A86B2B">
      <w:pPr>
        <w:pStyle w:val="Barevnseznamzvraznn11"/>
        <w:rPr>
          <w:rFonts w:ascii="Arial" w:hAnsi="Arial" w:cs="Arial"/>
          <w:sz w:val="24"/>
          <w:szCs w:val="24"/>
        </w:rPr>
      </w:pPr>
    </w:p>
    <w:p w14:paraId="40244143" w14:textId="56869EA4" w:rsidR="00341C49" w:rsidRPr="00B5494B" w:rsidRDefault="00C926F2" w:rsidP="00C920D1">
      <w:pPr>
        <w:numPr>
          <w:ilvl w:val="1"/>
          <w:numId w:val="4"/>
        </w:numPr>
        <w:jc w:val="both"/>
        <w:rPr>
          <w:rFonts w:ascii="Arial" w:hAnsi="Arial" w:cs="Arial"/>
          <w:sz w:val="24"/>
          <w:szCs w:val="24"/>
        </w:rPr>
      </w:pPr>
      <w:r>
        <w:rPr>
          <w:rFonts w:ascii="Arial" w:hAnsi="Arial" w:cs="Arial"/>
          <w:sz w:val="24"/>
          <w:szCs w:val="24"/>
        </w:rPr>
        <w:t xml:space="preserve"> </w:t>
      </w:r>
      <w:r w:rsidR="00A86B2B">
        <w:rPr>
          <w:rFonts w:ascii="Arial" w:hAnsi="Arial" w:cs="Arial"/>
          <w:sz w:val="24"/>
          <w:szCs w:val="24"/>
        </w:rPr>
        <w:t xml:space="preserve">Místem realizace </w:t>
      </w:r>
      <w:r w:rsidR="00A86B2B" w:rsidRPr="000775BE">
        <w:rPr>
          <w:rFonts w:ascii="Arial" w:hAnsi="Arial" w:cs="Arial"/>
          <w:sz w:val="24"/>
          <w:szCs w:val="24"/>
        </w:rPr>
        <w:t xml:space="preserve">díla je </w:t>
      </w:r>
      <w:r w:rsidR="00B64A75">
        <w:rPr>
          <w:rFonts w:ascii="Arial" w:hAnsi="Arial" w:cs="Arial"/>
          <w:sz w:val="24"/>
          <w:szCs w:val="24"/>
        </w:rPr>
        <w:t>obec Doksy</w:t>
      </w:r>
      <w:r w:rsidR="006C2ED8" w:rsidRPr="006C2ED8">
        <w:rPr>
          <w:rFonts w:ascii="Arial" w:hAnsi="Arial" w:cs="Arial"/>
          <w:sz w:val="24"/>
          <w:szCs w:val="24"/>
        </w:rPr>
        <w:t xml:space="preserve">, okres </w:t>
      </w:r>
      <w:r w:rsidR="00B64A75">
        <w:rPr>
          <w:rFonts w:ascii="Arial" w:hAnsi="Arial" w:cs="Arial"/>
          <w:sz w:val="24"/>
          <w:szCs w:val="24"/>
        </w:rPr>
        <w:t>Kladno</w:t>
      </w:r>
      <w:r w:rsidR="00A86B2B">
        <w:rPr>
          <w:rFonts w:ascii="Arial" w:hAnsi="Arial" w:cs="Arial"/>
          <w:sz w:val="24"/>
          <w:szCs w:val="24"/>
        </w:rPr>
        <w:t>.</w:t>
      </w:r>
    </w:p>
    <w:p w14:paraId="49E87E42" w14:textId="77777777" w:rsidR="0080092F" w:rsidRPr="00A86B2B" w:rsidRDefault="000E70A1" w:rsidP="0080092F">
      <w:pPr>
        <w:pStyle w:val="Nadpis4"/>
        <w:ind w:left="720"/>
        <w:jc w:val="center"/>
        <w:rPr>
          <w:rFonts w:ascii="Arial" w:hAnsi="Arial" w:cs="Arial"/>
        </w:rPr>
      </w:pPr>
      <w:r w:rsidRPr="00A86B2B">
        <w:rPr>
          <w:rFonts w:ascii="Arial" w:hAnsi="Arial" w:cs="Arial"/>
        </w:rPr>
        <w:lastRenderedPageBreak/>
        <w:t>I</w:t>
      </w:r>
      <w:r w:rsidR="0080092F" w:rsidRPr="00A86B2B">
        <w:rPr>
          <w:rFonts w:ascii="Arial" w:hAnsi="Arial" w:cs="Arial"/>
        </w:rPr>
        <w:t>V.</w:t>
      </w:r>
    </w:p>
    <w:p w14:paraId="7740786C" w14:textId="77777777" w:rsidR="002A45A4" w:rsidRDefault="002A45A4" w:rsidP="005A49C2">
      <w:pPr>
        <w:pStyle w:val="Nadpis4"/>
        <w:ind w:left="720"/>
        <w:jc w:val="center"/>
        <w:rPr>
          <w:rFonts w:ascii="Arial" w:hAnsi="Arial" w:cs="Arial"/>
        </w:rPr>
      </w:pPr>
      <w:r w:rsidRPr="00A86B2B">
        <w:rPr>
          <w:rFonts w:ascii="Arial" w:hAnsi="Arial" w:cs="Arial"/>
        </w:rPr>
        <w:t>CENA A PLATEBNÍ PODMÍNKY</w:t>
      </w:r>
    </w:p>
    <w:p w14:paraId="7F58CE40" w14:textId="77777777" w:rsidR="00467B59" w:rsidRPr="00467B59" w:rsidRDefault="00467B59" w:rsidP="00467B59">
      <w:pPr>
        <w:rPr>
          <w:sz w:val="10"/>
          <w:szCs w:val="10"/>
        </w:rPr>
      </w:pPr>
    </w:p>
    <w:p w14:paraId="0CED79BE" w14:textId="77777777" w:rsidR="003F1D5C" w:rsidRPr="00A86B2B" w:rsidRDefault="009166CC" w:rsidP="002E2B0A">
      <w:pPr>
        <w:numPr>
          <w:ilvl w:val="1"/>
          <w:numId w:val="5"/>
        </w:numPr>
        <w:jc w:val="both"/>
        <w:rPr>
          <w:rFonts w:ascii="Arial" w:hAnsi="Arial" w:cs="Arial"/>
          <w:sz w:val="24"/>
          <w:szCs w:val="24"/>
        </w:rPr>
      </w:pPr>
      <w:r w:rsidRPr="00A86B2B">
        <w:rPr>
          <w:rFonts w:ascii="Arial" w:hAnsi="Arial" w:cs="Arial"/>
          <w:sz w:val="24"/>
          <w:szCs w:val="24"/>
        </w:rPr>
        <w:t>Cena za zhotovení</w:t>
      </w:r>
      <w:r w:rsidR="003F1D5C" w:rsidRPr="00A86B2B">
        <w:rPr>
          <w:rFonts w:ascii="Arial" w:hAnsi="Arial" w:cs="Arial"/>
          <w:sz w:val="24"/>
          <w:szCs w:val="24"/>
        </w:rPr>
        <w:t xml:space="preserve"> předmětu smlouvy v rozsahu čl. II této smlouvy je stanovena dohodou smluvních stran na základě cenové nabídky z</w:t>
      </w:r>
      <w:r w:rsidR="00311377" w:rsidRPr="00A86B2B">
        <w:rPr>
          <w:rFonts w:ascii="Arial" w:hAnsi="Arial" w:cs="Arial"/>
          <w:sz w:val="24"/>
          <w:szCs w:val="24"/>
        </w:rPr>
        <w:t xml:space="preserve">hotovitele, zpracované </w:t>
      </w:r>
      <w:r w:rsidR="00536F0C" w:rsidRPr="00A86B2B">
        <w:rPr>
          <w:rFonts w:ascii="Arial" w:hAnsi="Arial" w:cs="Arial"/>
          <w:sz w:val="24"/>
          <w:szCs w:val="24"/>
        </w:rPr>
        <w:t>dle</w:t>
      </w:r>
      <w:r w:rsidR="003F1D5C" w:rsidRPr="00A86B2B">
        <w:rPr>
          <w:rFonts w:ascii="Arial" w:hAnsi="Arial" w:cs="Arial"/>
          <w:sz w:val="24"/>
          <w:szCs w:val="24"/>
        </w:rPr>
        <w:t xml:space="preserve"> </w:t>
      </w:r>
      <w:r w:rsidR="00C920D1" w:rsidRPr="00A86B2B">
        <w:rPr>
          <w:rFonts w:ascii="Arial" w:hAnsi="Arial" w:cs="Arial"/>
          <w:sz w:val="24"/>
          <w:szCs w:val="24"/>
        </w:rPr>
        <w:t>technického popisu</w:t>
      </w:r>
      <w:r w:rsidR="003F1D5C" w:rsidRPr="00A86B2B">
        <w:rPr>
          <w:rFonts w:ascii="Arial" w:hAnsi="Arial" w:cs="Arial"/>
          <w:sz w:val="24"/>
          <w:szCs w:val="24"/>
        </w:rPr>
        <w:t xml:space="preserve"> a činí celkem:  </w:t>
      </w:r>
    </w:p>
    <w:p w14:paraId="0D6437AE" w14:textId="77777777" w:rsidR="003F1D5C" w:rsidRPr="00A86B2B" w:rsidRDefault="003F1D5C" w:rsidP="003F1D5C">
      <w:pPr>
        <w:jc w:val="both"/>
        <w:rPr>
          <w:rFonts w:ascii="Arial" w:hAnsi="Arial" w:cs="Arial"/>
        </w:rPr>
      </w:pPr>
    </w:p>
    <w:p w14:paraId="58B8D6E4" w14:textId="77777777" w:rsidR="003F1D5C" w:rsidRPr="00A86B2B" w:rsidRDefault="003F1D5C" w:rsidP="003F1D5C">
      <w:pPr>
        <w:ind w:left="708"/>
        <w:jc w:val="both"/>
        <w:rPr>
          <w:rFonts w:ascii="Arial" w:hAnsi="Arial" w:cs="Arial"/>
          <w:b/>
          <w:sz w:val="24"/>
          <w:szCs w:val="24"/>
        </w:rPr>
      </w:pPr>
      <w:r w:rsidRPr="00A86B2B">
        <w:rPr>
          <w:rFonts w:ascii="Arial" w:hAnsi="Arial" w:cs="Arial"/>
          <w:b/>
        </w:rPr>
        <w:t xml:space="preserve">    </w:t>
      </w:r>
      <w:r w:rsidRPr="00A86B2B">
        <w:rPr>
          <w:rFonts w:ascii="Arial" w:hAnsi="Arial" w:cs="Arial"/>
          <w:b/>
          <w:sz w:val="24"/>
          <w:szCs w:val="24"/>
        </w:rPr>
        <w:t xml:space="preserve">Cena bez DPH                          </w:t>
      </w:r>
      <w:r w:rsidR="00820A16" w:rsidRPr="00A86B2B">
        <w:rPr>
          <w:rFonts w:ascii="Arial" w:hAnsi="Arial" w:cs="Arial"/>
          <w:b/>
          <w:sz w:val="24"/>
          <w:szCs w:val="24"/>
        </w:rPr>
        <w:t xml:space="preserve">   </w:t>
      </w:r>
      <w:r w:rsidR="00C920D1" w:rsidRPr="00A86B2B">
        <w:rPr>
          <w:rFonts w:ascii="Arial" w:hAnsi="Arial" w:cs="Arial"/>
          <w:b/>
          <w:sz w:val="24"/>
          <w:szCs w:val="24"/>
        </w:rPr>
        <w:t>…………………….</w:t>
      </w:r>
      <w:r w:rsidRPr="00A86B2B">
        <w:rPr>
          <w:rFonts w:ascii="Arial" w:hAnsi="Arial" w:cs="Arial"/>
          <w:b/>
          <w:sz w:val="24"/>
          <w:szCs w:val="24"/>
        </w:rPr>
        <w:t xml:space="preserve"> Kč</w:t>
      </w:r>
    </w:p>
    <w:p w14:paraId="4618CA03" w14:textId="77777777" w:rsidR="003F1D5C" w:rsidRPr="00A86B2B" w:rsidRDefault="003F1D5C" w:rsidP="003F1D5C">
      <w:pPr>
        <w:ind w:left="708"/>
        <w:jc w:val="both"/>
        <w:rPr>
          <w:rFonts w:ascii="Arial" w:hAnsi="Arial" w:cs="Arial"/>
          <w:b/>
          <w:sz w:val="24"/>
          <w:szCs w:val="24"/>
        </w:rPr>
      </w:pPr>
      <w:r w:rsidRPr="00A86B2B">
        <w:rPr>
          <w:rFonts w:ascii="Arial" w:hAnsi="Arial" w:cs="Arial"/>
          <w:b/>
          <w:sz w:val="24"/>
          <w:szCs w:val="24"/>
        </w:rPr>
        <w:t xml:space="preserve">   </w:t>
      </w:r>
    </w:p>
    <w:p w14:paraId="400A9F1F" w14:textId="77777777" w:rsidR="003F1D5C" w:rsidRPr="00A86B2B" w:rsidRDefault="003F1D5C" w:rsidP="003F1D5C">
      <w:pPr>
        <w:ind w:left="708"/>
        <w:jc w:val="both"/>
        <w:rPr>
          <w:rFonts w:ascii="Arial" w:hAnsi="Arial" w:cs="Arial"/>
          <w:b/>
          <w:sz w:val="24"/>
          <w:szCs w:val="24"/>
        </w:rPr>
      </w:pPr>
      <w:r w:rsidRPr="00A86B2B">
        <w:rPr>
          <w:rFonts w:ascii="Arial" w:hAnsi="Arial" w:cs="Arial"/>
          <w:b/>
          <w:sz w:val="24"/>
          <w:szCs w:val="24"/>
        </w:rPr>
        <w:t xml:space="preserve">     DPH</w:t>
      </w:r>
      <w:r w:rsidR="00820A16" w:rsidRPr="00A86B2B">
        <w:rPr>
          <w:rFonts w:ascii="Arial" w:hAnsi="Arial" w:cs="Arial"/>
          <w:b/>
          <w:sz w:val="24"/>
          <w:szCs w:val="24"/>
        </w:rPr>
        <w:t xml:space="preserve"> 21%</w:t>
      </w:r>
      <w:r w:rsidRPr="00A86B2B">
        <w:rPr>
          <w:rFonts w:ascii="Arial" w:hAnsi="Arial" w:cs="Arial"/>
          <w:b/>
          <w:sz w:val="24"/>
          <w:szCs w:val="24"/>
        </w:rPr>
        <w:tab/>
      </w:r>
      <w:r w:rsidRPr="00A86B2B">
        <w:rPr>
          <w:rFonts w:ascii="Arial" w:hAnsi="Arial" w:cs="Arial"/>
          <w:b/>
          <w:sz w:val="24"/>
          <w:szCs w:val="24"/>
        </w:rPr>
        <w:tab/>
      </w:r>
      <w:r w:rsidRPr="00A86B2B">
        <w:rPr>
          <w:rFonts w:ascii="Arial" w:hAnsi="Arial" w:cs="Arial"/>
          <w:b/>
          <w:sz w:val="24"/>
          <w:szCs w:val="24"/>
        </w:rPr>
        <w:tab/>
        <w:t xml:space="preserve"> </w:t>
      </w:r>
      <w:r w:rsidR="005D2E45" w:rsidRPr="00A86B2B">
        <w:rPr>
          <w:rFonts w:ascii="Arial" w:hAnsi="Arial" w:cs="Arial"/>
          <w:b/>
          <w:sz w:val="24"/>
          <w:szCs w:val="24"/>
        </w:rPr>
        <w:t xml:space="preserve">        </w:t>
      </w:r>
      <w:r w:rsidR="0023602E" w:rsidRPr="00A86B2B">
        <w:rPr>
          <w:rFonts w:ascii="Arial" w:hAnsi="Arial" w:cs="Arial"/>
          <w:b/>
          <w:sz w:val="24"/>
          <w:szCs w:val="24"/>
        </w:rPr>
        <w:t xml:space="preserve"> </w:t>
      </w:r>
      <w:r w:rsidR="00820A16" w:rsidRPr="00A86B2B">
        <w:rPr>
          <w:rFonts w:ascii="Arial" w:hAnsi="Arial" w:cs="Arial"/>
          <w:b/>
          <w:sz w:val="24"/>
          <w:szCs w:val="24"/>
        </w:rPr>
        <w:t xml:space="preserve">   </w:t>
      </w:r>
      <w:r w:rsidR="0023602E" w:rsidRPr="00A86B2B">
        <w:rPr>
          <w:rFonts w:ascii="Arial" w:hAnsi="Arial" w:cs="Arial"/>
          <w:b/>
          <w:sz w:val="24"/>
          <w:szCs w:val="24"/>
        </w:rPr>
        <w:t xml:space="preserve"> </w:t>
      </w:r>
      <w:r w:rsidR="00C920D1" w:rsidRPr="00A86B2B">
        <w:rPr>
          <w:rFonts w:ascii="Arial" w:hAnsi="Arial" w:cs="Arial"/>
          <w:b/>
          <w:sz w:val="24"/>
          <w:szCs w:val="24"/>
        </w:rPr>
        <w:t>……………………..</w:t>
      </w:r>
      <w:r w:rsidRPr="00A86B2B">
        <w:rPr>
          <w:rFonts w:ascii="Arial" w:hAnsi="Arial" w:cs="Arial"/>
          <w:b/>
          <w:sz w:val="24"/>
          <w:szCs w:val="24"/>
        </w:rPr>
        <w:t xml:space="preserve"> Kč</w:t>
      </w:r>
    </w:p>
    <w:p w14:paraId="72872D6B" w14:textId="77777777" w:rsidR="003F1D5C" w:rsidRPr="00A86B2B" w:rsidRDefault="003F1D5C" w:rsidP="003F1D5C">
      <w:pPr>
        <w:ind w:left="708"/>
        <w:jc w:val="both"/>
        <w:rPr>
          <w:rFonts w:ascii="Arial" w:hAnsi="Arial" w:cs="Arial"/>
          <w:b/>
          <w:sz w:val="24"/>
          <w:szCs w:val="24"/>
        </w:rPr>
      </w:pPr>
    </w:p>
    <w:p w14:paraId="46E654D0" w14:textId="77777777" w:rsidR="003F1D5C" w:rsidRPr="00A86B2B" w:rsidRDefault="003F1D5C" w:rsidP="003F1D5C">
      <w:pPr>
        <w:ind w:left="708"/>
        <w:jc w:val="both"/>
        <w:rPr>
          <w:rFonts w:ascii="Arial" w:hAnsi="Arial" w:cs="Arial"/>
          <w:b/>
          <w:sz w:val="24"/>
          <w:szCs w:val="24"/>
        </w:rPr>
      </w:pPr>
      <w:r w:rsidRPr="00A86B2B">
        <w:rPr>
          <w:rFonts w:ascii="Arial" w:hAnsi="Arial" w:cs="Arial"/>
          <w:b/>
          <w:sz w:val="24"/>
          <w:szCs w:val="24"/>
        </w:rPr>
        <w:t xml:space="preserve">    Cena včetně DPH </w:t>
      </w:r>
      <w:r w:rsidR="00820A16" w:rsidRPr="00A86B2B">
        <w:rPr>
          <w:rFonts w:ascii="Arial" w:hAnsi="Arial" w:cs="Arial"/>
          <w:b/>
          <w:sz w:val="24"/>
          <w:szCs w:val="24"/>
        </w:rPr>
        <w:t>21%</w:t>
      </w:r>
      <w:r w:rsidRPr="00A86B2B">
        <w:rPr>
          <w:rFonts w:ascii="Arial" w:hAnsi="Arial" w:cs="Arial"/>
          <w:b/>
          <w:sz w:val="24"/>
          <w:szCs w:val="24"/>
        </w:rPr>
        <w:t xml:space="preserve">          </w:t>
      </w:r>
      <w:r w:rsidR="00820A16" w:rsidRPr="00A86B2B">
        <w:rPr>
          <w:rFonts w:ascii="Arial" w:hAnsi="Arial" w:cs="Arial"/>
          <w:b/>
          <w:sz w:val="24"/>
          <w:szCs w:val="24"/>
        </w:rPr>
        <w:t xml:space="preserve">   </w:t>
      </w:r>
      <w:r w:rsidRPr="00A86B2B">
        <w:rPr>
          <w:rFonts w:ascii="Arial" w:hAnsi="Arial" w:cs="Arial"/>
          <w:b/>
          <w:sz w:val="24"/>
          <w:szCs w:val="24"/>
        </w:rPr>
        <w:t xml:space="preserve"> </w:t>
      </w:r>
      <w:r w:rsidR="00C920D1" w:rsidRPr="00A86B2B">
        <w:rPr>
          <w:rFonts w:ascii="Arial" w:hAnsi="Arial" w:cs="Arial"/>
          <w:b/>
          <w:sz w:val="24"/>
          <w:szCs w:val="24"/>
        </w:rPr>
        <w:t>……………………….</w:t>
      </w:r>
      <w:r w:rsidRPr="00A86B2B">
        <w:rPr>
          <w:rFonts w:ascii="Arial" w:hAnsi="Arial" w:cs="Arial"/>
          <w:b/>
          <w:sz w:val="24"/>
          <w:szCs w:val="24"/>
        </w:rPr>
        <w:t xml:space="preserve"> Kč </w:t>
      </w:r>
    </w:p>
    <w:p w14:paraId="0D507B9E" w14:textId="77777777" w:rsidR="00277080" w:rsidRPr="00A86B2B" w:rsidRDefault="003F1D5C" w:rsidP="003F1D5C">
      <w:pPr>
        <w:ind w:left="708"/>
        <w:jc w:val="both"/>
        <w:rPr>
          <w:rFonts w:ascii="Arial" w:hAnsi="Arial" w:cs="Arial"/>
          <w:sz w:val="24"/>
          <w:szCs w:val="24"/>
        </w:rPr>
      </w:pPr>
      <w:r w:rsidRPr="00A86B2B">
        <w:rPr>
          <w:rFonts w:ascii="Arial" w:hAnsi="Arial" w:cs="Arial"/>
          <w:sz w:val="24"/>
          <w:szCs w:val="24"/>
        </w:rPr>
        <w:t xml:space="preserve">   </w:t>
      </w:r>
    </w:p>
    <w:p w14:paraId="63A31DE2" w14:textId="77777777" w:rsidR="003F1D5C" w:rsidRPr="00A86B2B" w:rsidRDefault="003F1D5C" w:rsidP="005A49C2">
      <w:pPr>
        <w:ind w:left="360"/>
        <w:jc w:val="both"/>
        <w:rPr>
          <w:rFonts w:ascii="Arial" w:hAnsi="Arial" w:cs="Arial"/>
          <w:sz w:val="24"/>
          <w:szCs w:val="24"/>
        </w:rPr>
      </w:pPr>
      <w:r w:rsidRPr="00A86B2B">
        <w:rPr>
          <w:rFonts w:ascii="Arial" w:hAnsi="Arial" w:cs="Arial"/>
          <w:sz w:val="24"/>
          <w:szCs w:val="24"/>
        </w:rPr>
        <w:t>Tato cena je nejvýše přípustná.</w:t>
      </w:r>
      <w:r w:rsidR="005A49C2" w:rsidRPr="005A49C2">
        <w:t xml:space="preserve"> </w:t>
      </w:r>
      <w:r w:rsidR="005A49C2" w:rsidRPr="005A49C2">
        <w:rPr>
          <w:rFonts w:ascii="Arial" w:hAnsi="Arial" w:cs="Arial"/>
          <w:sz w:val="24"/>
          <w:szCs w:val="24"/>
        </w:rPr>
        <w:t xml:space="preserve">Podrobný rozpis ceny díla je uveden v příloze č. </w:t>
      </w:r>
      <w:r w:rsidR="00AD72A2">
        <w:rPr>
          <w:rFonts w:ascii="Arial" w:hAnsi="Arial" w:cs="Arial"/>
          <w:sz w:val="24"/>
          <w:szCs w:val="24"/>
        </w:rPr>
        <w:t>1</w:t>
      </w:r>
      <w:r w:rsidR="005A49C2" w:rsidRPr="005A49C2">
        <w:rPr>
          <w:rFonts w:ascii="Arial" w:hAnsi="Arial" w:cs="Arial"/>
          <w:sz w:val="24"/>
          <w:szCs w:val="24"/>
        </w:rPr>
        <w:t xml:space="preserve"> této smlouvy (položkový rozpočet).</w:t>
      </w:r>
    </w:p>
    <w:p w14:paraId="03BE5DDE" w14:textId="77777777" w:rsidR="003F1D5C" w:rsidRPr="00A86B2B" w:rsidRDefault="003F1D5C" w:rsidP="003F1D5C">
      <w:pPr>
        <w:ind w:left="708"/>
        <w:jc w:val="both"/>
        <w:rPr>
          <w:rFonts w:ascii="Arial" w:hAnsi="Arial" w:cs="Arial"/>
        </w:rPr>
      </w:pPr>
    </w:p>
    <w:p w14:paraId="3923BD4E" w14:textId="77777777" w:rsidR="003F1D5C" w:rsidRPr="00A86B2B" w:rsidRDefault="003F1D5C" w:rsidP="002E2B0A">
      <w:pPr>
        <w:numPr>
          <w:ilvl w:val="1"/>
          <w:numId w:val="5"/>
        </w:numPr>
        <w:jc w:val="both"/>
        <w:rPr>
          <w:rFonts w:ascii="Arial" w:hAnsi="Arial" w:cs="Arial"/>
          <w:sz w:val="24"/>
          <w:szCs w:val="24"/>
        </w:rPr>
      </w:pPr>
      <w:r w:rsidRPr="00A86B2B">
        <w:rPr>
          <w:rFonts w:ascii="Arial" w:hAnsi="Arial" w:cs="Arial"/>
          <w:sz w:val="24"/>
          <w:szCs w:val="24"/>
        </w:rPr>
        <w:t xml:space="preserve">Součástí ceny jsou inflační nárůsty cen po navrženou dobu provádění. </w:t>
      </w:r>
    </w:p>
    <w:p w14:paraId="2B2220E5" w14:textId="77777777" w:rsidR="00FB6EE0" w:rsidRPr="00A86B2B" w:rsidRDefault="00FB6EE0" w:rsidP="00872D5A">
      <w:pPr>
        <w:ind w:left="900"/>
        <w:jc w:val="both"/>
        <w:rPr>
          <w:rFonts w:ascii="Arial" w:hAnsi="Arial" w:cs="Arial"/>
          <w:sz w:val="24"/>
          <w:szCs w:val="24"/>
        </w:rPr>
      </w:pPr>
    </w:p>
    <w:p w14:paraId="5754B693" w14:textId="77777777" w:rsidR="00225230" w:rsidRPr="00A86B2B" w:rsidRDefault="003F1D5C" w:rsidP="002E2B0A">
      <w:pPr>
        <w:numPr>
          <w:ilvl w:val="1"/>
          <w:numId w:val="5"/>
        </w:numPr>
        <w:jc w:val="both"/>
        <w:rPr>
          <w:rFonts w:ascii="Arial" w:hAnsi="Arial" w:cs="Arial"/>
          <w:sz w:val="24"/>
          <w:szCs w:val="24"/>
        </w:rPr>
      </w:pPr>
      <w:r w:rsidRPr="00A86B2B">
        <w:rPr>
          <w:rFonts w:ascii="Arial" w:hAnsi="Arial" w:cs="Arial"/>
          <w:sz w:val="24"/>
          <w:szCs w:val="24"/>
        </w:rPr>
        <w:t>Obs</w:t>
      </w:r>
      <w:r w:rsidR="00225230" w:rsidRPr="00A86B2B">
        <w:rPr>
          <w:rFonts w:ascii="Arial" w:hAnsi="Arial" w:cs="Arial"/>
          <w:sz w:val="24"/>
          <w:szCs w:val="24"/>
        </w:rPr>
        <w:t>ahem ceny jsou veškeré náklady z</w:t>
      </w:r>
      <w:r w:rsidRPr="00A86B2B">
        <w:rPr>
          <w:rFonts w:ascii="Arial" w:hAnsi="Arial" w:cs="Arial"/>
          <w:sz w:val="24"/>
          <w:szCs w:val="24"/>
        </w:rPr>
        <w:t>hotovitele nezbytné k realizaci díla</w:t>
      </w:r>
      <w:r w:rsidR="00872D5A" w:rsidRPr="00A86B2B">
        <w:rPr>
          <w:rFonts w:ascii="Arial" w:hAnsi="Arial" w:cs="Arial"/>
          <w:sz w:val="24"/>
          <w:szCs w:val="24"/>
        </w:rPr>
        <w:t>,</w:t>
      </w:r>
      <w:r w:rsidRPr="00A86B2B">
        <w:rPr>
          <w:rFonts w:ascii="Arial" w:hAnsi="Arial" w:cs="Arial"/>
          <w:sz w:val="24"/>
          <w:szCs w:val="24"/>
        </w:rPr>
        <w:t xml:space="preserve"> včetně všech nákladů s provedením díla věcně souvisejících</w:t>
      </w:r>
      <w:r w:rsidR="000C4EE3" w:rsidRPr="00A86B2B">
        <w:rPr>
          <w:rFonts w:ascii="Arial" w:hAnsi="Arial" w:cs="Arial"/>
          <w:sz w:val="24"/>
          <w:szCs w:val="24"/>
        </w:rPr>
        <w:t>.</w:t>
      </w:r>
    </w:p>
    <w:p w14:paraId="67ED06E2" w14:textId="77777777" w:rsidR="00872D5A" w:rsidRPr="00A86B2B" w:rsidRDefault="00872D5A" w:rsidP="00872D5A">
      <w:pPr>
        <w:jc w:val="both"/>
        <w:rPr>
          <w:rFonts w:ascii="Arial" w:hAnsi="Arial" w:cs="Arial"/>
          <w:sz w:val="24"/>
          <w:szCs w:val="24"/>
        </w:rPr>
      </w:pPr>
    </w:p>
    <w:p w14:paraId="0B2DF202" w14:textId="30CEF813" w:rsidR="00872D5A" w:rsidRPr="005A49C2" w:rsidRDefault="00084162" w:rsidP="00872D5A">
      <w:pPr>
        <w:numPr>
          <w:ilvl w:val="1"/>
          <w:numId w:val="5"/>
        </w:numPr>
        <w:jc w:val="both"/>
        <w:rPr>
          <w:rFonts w:ascii="Arial" w:hAnsi="Arial" w:cs="Arial"/>
          <w:sz w:val="24"/>
          <w:szCs w:val="24"/>
        </w:rPr>
      </w:pPr>
      <w:r w:rsidRPr="00A86B2B">
        <w:rPr>
          <w:rFonts w:ascii="Arial" w:hAnsi="Arial" w:cs="Arial"/>
          <w:sz w:val="24"/>
          <w:szCs w:val="24"/>
        </w:rPr>
        <w:t>Cenu uvedenou v odstavci 4.1. tohoto článku je možn</w:t>
      </w:r>
      <w:r w:rsidR="003A48F5" w:rsidRPr="00A86B2B">
        <w:rPr>
          <w:rFonts w:ascii="Arial" w:hAnsi="Arial" w:cs="Arial"/>
          <w:sz w:val="24"/>
          <w:szCs w:val="24"/>
        </w:rPr>
        <w:t xml:space="preserve">é překročit pouze </w:t>
      </w:r>
      <w:r w:rsidR="00B5494B" w:rsidRPr="00B5494B">
        <w:rPr>
          <w:rFonts w:ascii="Arial" w:hAnsi="Arial" w:cs="Arial"/>
          <w:bCs/>
          <w:sz w:val="24"/>
          <w:szCs w:val="24"/>
        </w:rPr>
        <w:t>za podmínek, že po podpisu smlouvy a před termínem dokončení díla dojde ke změnám sazeb DPH</w:t>
      </w:r>
      <w:r w:rsidRPr="00A86B2B">
        <w:rPr>
          <w:rFonts w:ascii="Arial" w:hAnsi="Arial" w:cs="Arial"/>
          <w:sz w:val="24"/>
          <w:szCs w:val="24"/>
        </w:rPr>
        <w:t xml:space="preserve">.    </w:t>
      </w:r>
    </w:p>
    <w:p w14:paraId="7CA9EB66" w14:textId="77777777" w:rsidR="00851B96" w:rsidRPr="00A86B2B" w:rsidRDefault="005A49C2" w:rsidP="002E2B0A">
      <w:pPr>
        <w:numPr>
          <w:ilvl w:val="1"/>
          <w:numId w:val="5"/>
        </w:numPr>
        <w:jc w:val="both"/>
        <w:rPr>
          <w:rFonts w:ascii="Arial" w:hAnsi="Arial" w:cs="Arial"/>
          <w:sz w:val="24"/>
          <w:szCs w:val="24"/>
        </w:rPr>
      </w:pPr>
      <w:r>
        <w:rPr>
          <w:rFonts w:ascii="Arial" w:hAnsi="Arial" w:cs="Arial"/>
          <w:sz w:val="24"/>
        </w:rPr>
        <w:t xml:space="preserve"> </w:t>
      </w:r>
      <w:r w:rsidR="002A45A4" w:rsidRPr="00A86B2B">
        <w:rPr>
          <w:rFonts w:ascii="Arial" w:hAnsi="Arial" w:cs="Arial"/>
          <w:sz w:val="24"/>
        </w:rPr>
        <w:t>Smluvní strany se dohodly, že předmět díla zůstává výlučným vlastnictvím</w:t>
      </w:r>
      <w:r w:rsidR="00872D5A" w:rsidRPr="00A86B2B">
        <w:rPr>
          <w:rFonts w:ascii="Arial" w:hAnsi="Arial" w:cs="Arial"/>
          <w:sz w:val="24"/>
          <w:szCs w:val="24"/>
        </w:rPr>
        <w:t xml:space="preserve"> </w:t>
      </w:r>
      <w:r w:rsidR="002A45A4" w:rsidRPr="00A86B2B">
        <w:rPr>
          <w:rFonts w:ascii="Arial" w:hAnsi="Arial" w:cs="Arial"/>
          <w:sz w:val="24"/>
        </w:rPr>
        <w:t>zhotovitele do doby převzetí díla objednatelem.</w:t>
      </w:r>
    </w:p>
    <w:p w14:paraId="1DB89C7F" w14:textId="77777777" w:rsidR="00E257C2" w:rsidRPr="00A86B2B" w:rsidRDefault="00E257C2" w:rsidP="00E257C2">
      <w:pPr>
        <w:jc w:val="both"/>
        <w:rPr>
          <w:rFonts w:ascii="Arial" w:hAnsi="Arial" w:cs="Arial"/>
          <w:sz w:val="24"/>
          <w:szCs w:val="24"/>
        </w:rPr>
      </w:pPr>
    </w:p>
    <w:p w14:paraId="4E58721A" w14:textId="77777777" w:rsidR="002A45A4" w:rsidRPr="00A86B2B" w:rsidRDefault="00851B96" w:rsidP="002E2B0A">
      <w:pPr>
        <w:numPr>
          <w:ilvl w:val="1"/>
          <w:numId w:val="5"/>
        </w:numPr>
        <w:jc w:val="both"/>
        <w:rPr>
          <w:rFonts w:ascii="Arial" w:hAnsi="Arial" w:cs="Arial"/>
          <w:sz w:val="24"/>
          <w:szCs w:val="24"/>
        </w:rPr>
      </w:pPr>
      <w:r w:rsidRPr="00A86B2B">
        <w:rPr>
          <w:rFonts w:ascii="Arial" w:hAnsi="Arial" w:cs="Arial"/>
          <w:sz w:val="24"/>
          <w:szCs w:val="24"/>
        </w:rPr>
        <w:t xml:space="preserve">Objednatel neposkytne zhotoviteli zálohu. </w:t>
      </w:r>
    </w:p>
    <w:p w14:paraId="321E319A" w14:textId="77777777" w:rsidR="00E257C2" w:rsidRPr="00A86B2B" w:rsidRDefault="00E257C2" w:rsidP="00E257C2">
      <w:pPr>
        <w:jc w:val="both"/>
        <w:rPr>
          <w:rFonts w:ascii="Arial" w:hAnsi="Arial" w:cs="Arial"/>
          <w:sz w:val="24"/>
          <w:szCs w:val="24"/>
        </w:rPr>
      </w:pPr>
    </w:p>
    <w:p w14:paraId="4B61B8D6" w14:textId="3B8BD26A" w:rsidR="002A45A4" w:rsidRPr="00A86B2B" w:rsidRDefault="002A45A4" w:rsidP="002E2B0A">
      <w:pPr>
        <w:numPr>
          <w:ilvl w:val="1"/>
          <w:numId w:val="5"/>
        </w:numPr>
        <w:jc w:val="both"/>
        <w:rPr>
          <w:rFonts w:ascii="Arial" w:hAnsi="Arial" w:cs="Arial"/>
          <w:sz w:val="24"/>
          <w:szCs w:val="24"/>
        </w:rPr>
      </w:pPr>
      <w:r w:rsidRPr="00A86B2B">
        <w:rPr>
          <w:rFonts w:ascii="Arial" w:hAnsi="Arial" w:cs="Arial"/>
          <w:sz w:val="24"/>
        </w:rPr>
        <w:t>Celková</w:t>
      </w:r>
      <w:r w:rsidRPr="00A86B2B">
        <w:rPr>
          <w:rFonts w:ascii="Arial" w:hAnsi="Arial" w:cs="Arial"/>
          <w:b/>
          <w:sz w:val="24"/>
        </w:rPr>
        <w:t xml:space="preserve"> </w:t>
      </w:r>
      <w:r w:rsidRPr="00A86B2B">
        <w:rPr>
          <w:rFonts w:ascii="Arial" w:hAnsi="Arial" w:cs="Arial"/>
          <w:sz w:val="24"/>
        </w:rPr>
        <w:t xml:space="preserve">částka za </w:t>
      </w:r>
      <w:r w:rsidR="005E4AD5" w:rsidRPr="00A86B2B">
        <w:rPr>
          <w:rFonts w:ascii="Arial" w:hAnsi="Arial" w:cs="Arial"/>
          <w:sz w:val="24"/>
        </w:rPr>
        <w:t>dílo bude fakturována najednou</w:t>
      </w:r>
      <w:r w:rsidR="003B56FE" w:rsidRPr="00A86B2B">
        <w:rPr>
          <w:rFonts w:ascii="Arial" w:hAnsi="Arial" w:cs="Arial"/>
          <w:sz w:val="24"/>
        </w:rPr>
        <w:t>, po dokončení a předání díla</w:t>
      </w:r>
      <w:r w:rsidR="003A48F5" w:rsidRPr="00A86B2B">
        <w:rPr>
          <w:rFonts w:ascii="Arial" w:hAnsi="Arial" w:cs="Arial"/>
          <w:sz w:val="24"/>
        </w:rPr>
        <w:t xml:space="preserve"> a </w:t>
      </w:r>
      <w:r w:rsidR="00E257C2" w:rsidRPr="00A86B2B">
        <w:rPr>
          <w:rFonts w:ascii="Arial" w:hAnsi="Arial" w:cs="Arial"/>
          <w:sz w:val="24"/>
        </w:rPr>
        <w:t>bude splatná n</w:t>
      </w:r>
      <w:r w:rsidR="00E963C2">
        <w:rPr>
          <w:rFonts w:ascii="Arial" w:hAnsi="Arial" w:cs="Arial"/>
          <w:sz w:val="24"/>
        </w:rPr>
        <w:t>ejpozději 30</w:t>
      </w:r>
      <w:r w:rsidR="005E4AD5" w:rsidRPr="00A86B2B">
        <w:rPr>
          <w:rFonts w:ascii="Arial" w:hAnsi="Arial" w:cs="Arial"/>
          <w:sz w:val="24"/>
        </w:rPr>
        <w:t xml:space="preserve"> dn</w:t>
      </w:r>
      <w:r w:rsidR="00B5494B">
        <w:rPr>
          <w:rFonts w:ascii="Arial" w:hAnsi="Arial" w:cs="Arial"/>
          <w:sz w:val="24"/>
        </w:rPr>
        <w:t>í</w:t>
      </w:r>
      <w:r w:rsidR="005E4AD5" w:rsidRPr="00A86B2B">
        <w:rPr>
          <w:rFonts w:ascii="Arial" w:hAnsi="Arial" w:cs="Arial"/>
          <w:sz w:val="24"/>
        </w:rPr>
        <w:t xml:space="preserve"> ode dne následujícího</w:t>
      </w:r>
      <w:r w:rsidR="003B56FE" w:rsidRPr="00A86B2B">
        <w:rPr>
          <w:rFonts w:ascii="Arial" w:hAnsi="Arial" w:cs="Arial"/>
          <w:sz w:val="24"/>
        </w:rPr>
        <w:t xml:space="preserve"> po dni doručení faktury. </w:t>
      </w:r>
      <w:r w:rsidR="005E4AD5" w:rsidRPr="00A86B2B">
        <w:rPr>
          <w:rFonts w:ascii="Arial" w:hAnsi="Arial" w:cs="Arial"/>
          <w:sz w:val="24"/>
        </w:rPr>
        <w:t xml:space="preserve"> </w:t>
      </w:r>
    </w:p>
    <w:p w14:paraId="7EFCC60D" w14:textId="77777777" w:rsidR="00083942" w:rsidRPr="00A86B2B" w:rsidRDefault="00083942" w:rsidP="00083942">
      <w:pPr>
        <w:jc w:val="both"/>
        <w:rPr>
          <w:rFonts w:ascii="Arial" w:hAnsi="Arial" w:cs="Arial"/>
          <w:sz w:val="24"/>
          <w:szCs w:val="24"/>
        </w:rPr>
      </w:pPr>
    </w:p>
    <w:p w14:paraId="4246D888" w14:textId="77777777" w:rsidR="00A50097" w:rsidRPr="00AD72A2" w:rsidRDefault="00A50097" w:rsidP="005A49C2">
      <w:pPr>
        <w:numPr>
          <w:ilvl w:val="1"/>
          <w:numId w:val="5"/>
        </w:numPr>
        <w:jc w:val="both"/>
        <w:rPr>
          <w:rFonts w:ascii="Arial" w:hAnsi="Arial" w:cs="Arial"/>
          <w:sz w:val="24"/>
          <w:szCs w:val="24"/>
        </w:rPr>
      </w:pPr>
      <w:r w:rsidRPr="00A50097">
        <w:rPr>
          <w:rFonts w:ascii="Arial" w:hAnsi="Arial" w:cs="Arial"/>
          <w:bCs/>
          <w:sz w:val="24"/>
          <w:szCs w:val="24"/>
        </w:rPr>
        <w:t>Fakturace bude doložená soupisem provedených prací a dodávek. Fakturovány budou pouze práce, které jsou předmětem smlouvy a jsou kvalitně provedeny.</w:t>
      </w:r>
    </w:p>
    <w:p w14:paraId="32EDC454" w14:textId="77777777" w:rsidR="00AD72A2" w:rsidRDefault="00AD72A2" w:rsidP="00AD72A2">
      <w:pPr>
        <w:pStyle w:val="Odstavecseseznamem"/>
        <w:rPr>
          <w:rFonts w:ascii="Arial" w:hAnsi="Arial" w:cs="Arial"/>
          <w:sz w:val="24"/>
          <w:szCs w:val="24"/>
        </w:rPr>
      </w:pPr>
    </w:p>
    <w:p w14:paraId="6691AC12" w14:textId="06DFA6FC" w:rsidR="00AD72A2" w:rsidRPr="00A50097" w:rsidRDefault="00AD72A2" w:rsidP="005A49C2">
      <w:pPr>
        <w:numPr>
          <w:ilvl w:val="1"/>
          <w:numId w:val="5"/>
        </w:numPr>
        <w:jc w:val="both"/>
        <w:rPr>
          <w:rFonts w:ascii="Arial" w:hAnsi="Arial" w:cs="Arial"/>
          <w:sz w:val="24"/>
          <w:szCs w:val="24"/>
        </w:rPr>
      </w:pPr>
      <w:r w:rsidRPr="00AD72A2">
        <w:rPr>
          <w:rFonts w:ascii="Arial" w:hAnsi="Arial" w:cs="Arial"/>
          <w:bCs/>
          <w:sz w:val="24"/>
          <w:szCs w:val="24"/>
        </w:rPr>
        <w:t xml:space="preserve">Faktura bude označena názvem a registračním číslem projektu </w:t>
      </w:r>
      <w:r w:rsidR="00B64A75" w:rsidRPr="00B64A75">
        <w:rPr>
          <w:rFonts w:ascii="Arial" w:hAnsi="Arial" w:cs="Arial"/>
          <w:bCs/>
          <w:sz w:val="24"/>
          <w:szCs w:val="24"/>
        </w:rPr>
        <w:t>Zpracování digitálního povodňového plánu a varovného informačního systému pro obec Doksy“ CZ.05.1.24/0.0/0.0/20_149/0014117</w:t>
      </w:r>
      <w:r>
        <w:rPr>
          <w:rFonts w:ascii="Arial" w:hAnsi="Arial" w:cs="Arial"/>
          <w:bCs/>
          <w:sz w:val="24"/>
          <w:szCs w:val="24"/>
        </w:rPr>
        <w:t>.</w:t>
      </w:r>
    </w:p>
    <w:p w14:paraId="7D831B68" w14:textId="77777777" w:rsidR="00A50097" w:rsidRDefault="00A50097" w:rsidP="00A50097">
      <w:pPr>
        <w:jc w:val="both"/>
        <w:rPr>
          <w:rFonts w:ascii="Arial" w:hAnsi="Arial" w:cs="Arial"/>
          <w:sz w:val="24"/>
          <w:szCs w:val="24"/>
        </w:rPr>
      </w:pPr>
    </w:p>
    <w:p w14:paraId="29BF6210" w14:textId="77777777" w:rsidR="005A49C2" w:rsidRPr="005A49C2" w:rsidRDefault="005A49C2" w:rsidP="005A49C2">
      <w:pPr>
        <w:numPr>
          <w:ilvl w:val="1"/>
          <w:numId w:val="5"/>
        </w:numPr>
        <w:jc w:val="both"/>
        <w:rPr>
          <w:rFonts w:ascii="Arial" w:hAnsi="Arial" w:cs="Arial"/>
          <w:sz w:val="24"/>
          <w:szCs w:val="24"/>
        </w:rPr>
      </w:pPr>
      <w:r w:rsidRPr="005A49C2">
        <w:rPr>
          <w:rFonts w:ascii="Arial" w:hAnsi="Arial" w:cs="Arial"/>
          <w:sz w:val="24"/>
          <w:szCs w:val="24"/>
        </w:rPr>
        <w:t>Faktura zhotovitele musí mít všechny náležitosti daňového dokladu ve smyslu zákona č. 235/2004 Sb., o dani z přidané hodnoty. Zejména musí obsahovat</w:t>
      </w:r>
      <w:r w:rsidR="00453782">
        <w:rPr>
          <w:rFonts w:ascii="Arial" w:hAnsi="Arial" w:cs="Arial"/>
          <w:sz w:val="24"/>
          <w:szCs w:val="24"/>
        </w:rPr>
        <w:t>:</w:t>
      </w:r>
    </w:p>
    <w:p w14:paraId="2E21CE44" w14:textId="77777777" w:rsidR="005A49C2" w:rsidRPr="005A49C2" w:rsidRDefault="005A49C2" w:rsidP="005A49C2">
      <w:pPr>
        <w:pStyle w:val="Zkladntext"/>
        <w:tabs>
          <w:tab w:val="num" w:pos="2136"/>
        </w:tabs>
        <w:spacing w:after="0" w:line="240" w:lineRule="atLeast"/>
        <w:ind w:left="2136" w:hanging="360"/>
        <w:jc w:val="both"/>
        <w:rPr>
          <w:rFonts w:ascii="Arial" w:hAnsi="Arial" w:cs="Arial"/>
          <w:sz w:val="24"/>
          <w:szCs w:val="24"/>
        </w:rPr>
      </w:pPr>
      <w:r w:rsidRPr="005A49C2">
        <w:rPr>
          <w:rFonts w:ascii="Arial" w:hAnsi="Arial" w:cs="Arial"/>
          <w:sz w:val="24"/>
          <w:szCs w:val="24"/>
        </w:rPr>
        <w:t>označení účetního dokladu a jeho pořadové číslo</w:t>
      </w:r>
    </w:p>
    <w:p w14:paraId="61F2C0FF" w14:textId="77777777" w:rsidR="005A49C2" w:rsidRPr="005A49C2" w:rsidRDefault="005A49C2" w:rsidP="005A49C2">
      <w:pPr>
        <w:pStyle w:val="Zkladntext"/>
        <w:tabs>
          <w:tab w:val="num" w:pos="2136"/>
        </w:tabs>
        <w:spacing w:after="0" w:line="240" w:lineRule="atLeast"/>
        <w:ind w:left="2136" w:hanging="360"/>
        <w:jc w:val="both"/>
        <w:rPr>
          <w:rFonts w:ascii="Arial" w:hAnsi="Arial" w:cs="Arial"/>
          <w:sz w:val="24"/>
          <w:szCs w:val="24"/>
        </w:rPr>
      </w:pPr>
      <w:r w:rsidRPr="005A49C2">
        <w:rPr>
          <w:rFonts w:ascii="Arial" w:hAnsi="Arial" w:cs="Arial"/>
          <w:sz w:val="24"/>
          <w:szCs w:val="24"/>
        </w:rPr>
        <w:t>identifikační údaje Objednatele včetně DIČ</w:t>
      </w:r>
    </w:p>
    <w:p w14:paraId="38E2DC9D" w14:textId="77777777" w:rsidR="005A49C2" w:rsidRPr="005A49C2" w:rsidRDefault="005A49C2" w:rsidP="005A49C2">
      <w:pPr>
        <w:pStyle w:val="Zkladntext"/>
        <w:tabs>
          <w:tab w:val="num" w:pos="2136"/>
        </w:tabs>
        <w:spacing w:after="0" w:line="240" w:lineRule="atLeast"/>
        <w:ind w:left="2136" w:hanging="360"/>
        <w:jc w:val="both"/>
        <w:rPr>
          <w:rFonts w:ascii="Arial" w:hAnsi="Arial" w:cs="Arial"/>
          <w:sz w:val="24"/>
          <w:szCs w:val="24"/>
        </w:rPr>
      </w:pPr>
      <w:r w:rsidRPr="005A49C2">
        <w:rPr>
          <w:rFonts w:ascii="Arial" w:hAnsi="Arial" w:cs="Arial"/>
          <w:sz w:val="24"/>
          <w:szCs w:val="24"/>
        </w:rPr>
        <w:t>identifikační údaje Zhotovitele včetně DIČ</w:t>
      </w:r>
    </w:p>
    <w:p w14:paraId="7236550A" w14:textId="77777777" w:rsidR="005A49C2" w:rsidRPr="005A49C2" w:rsidRDefault="005A49C2" w:rsidP="005A49C2">
      <w:pPr>
        <w:pStyle w:val="Zkladntext"/>
        <w:tabs>
          <w:tab w:val="num" w:pos="2136"/>
        </w:tabs>
        <w:spacing w:after="0" w:line="240" w:lineRule="atLeast"/>
        <w:ind w:left="2136" w:hanging="360"/>
        <w:jc w:val="both"/>
        <w:rPr>
          <w:rFonts w:ascii="Arial" w:hAnsi="Arial" w:cs="Arial"/>
          <w:sz w:val="24"/>
          <w:szCs w:val="24"/>
        </w:rPr>
      </w:pPr>
      <w:r w:rsidRPr="005A49C2">
        <w:rPr>
          <w:rFonts w:ascii="Arial" w:hAnsi="Arial" w:cs="Arial"/>
          <w:sz w:val="24"/>
          <w:szCs w:val="24"/>
        </w:rPr>
        <w:t>popis obsahu účetního dokladu</w:t>
      </w:r>
    </w:p>
    <w:p w14:paraId="296950F4" w14:textId="77777777" w:rsidR="005A49C2" w:rsidRPr="005A49C2" w:rsidRDefault="005A49C2" w:rsidP="005A49C2">
      <w:pPr>
        <w:pStyle w:val="Zkladntext"/>
        <w:tabs>
          <w:tab w:val="num" w:pos="2136"/>
        </w:tabs>
        <w:spacing w:after="0" w:line="240" w:lineRule="atLeast"/>
        <w:ind w:left="2136" w:hanging="360"/>
        <w:jc w:val="both"/>
        <w:rPr>
          <w:rFonts w:ascii="Arial" w:hAnsi="Arial" w:cs="Arial"/>
          <w:sz w:val="24"/>
          <w:szCs w:val="24"/>
        </w:rPr>
      </w:pPr>
      <w:r w:rsidRPr="005A49C2">
        <w:rPr>
          <w:rFonts w:ascii="Arial" w:hAnsi="Arial" w:cs="Arial"/>
          <w:sz w:val="24"/>
          <w:szCs w:val="24"/>
        </w:rPr>
        <w:t>datum vystavení</w:t>
      </w:r>
    </w:p>
    <w:p w14:paraId="48535EE8" w14:textId="77777777" w:rsidR="005A49C2" w:rsidRPr="005A49C2" w:rsidRDefault="005A49C2" w:rsidP="005A49C2">
      <w:pPr>
        <w:pStyle w:val="Zkladntext"/>
        <w:tabs>
          <w:tab w:val="num" w:pos="1128"/>
          <w:tab w:val="num" w:pos="2136"/>
        </w:tabs>
        <w:spacing w:after="0" w:line="240" w:lineRule="atLeast"/>
        <w:ind w:left="2136" w:hanging="360"/>
        <w:jc w:val="both"/>
        <w:rPr>
          <w:rFonts w:ascii="Arial" w:hAnsi="Arial" w:cs="Arial"/>
          <w:sz w:val="24"/>
          <w:szCs w:val="24"/>
        </w:rPr>
      </w:pPr>
      <w:r w:rsidRPr="005A49C2">
        <w:rPr>
          <w:rFonts w:ascii="Arial" w:hAnsi="Arial" w:cs="Arial"/>
          <w:sz w:val="24"/>
          <w:szCs w:val="24"/>
        </w:rPr>
        <w:t>datum splatnosti</w:t>
      </w:r>
    </w:p>
    <w:p w14:paraId="416CC1F3" w14:textId="77777777" w:rsidR="005A49C2" w:rsidRPr="005A49C2" w:rsidRDefault="005A49C2" w:rsidP="005A49C2">
      <w:pPr>
        <w:pStyle w:val="Zkladntext"/>
        <w:tabs>
          <w:tab w:val="num" w:pos="2136"/>
        </w:tabs>
        <w:spacing w:after="0" w:line="240" w:lineRule="atLeast"/>
        <w:ind w:left="2136" w:hanging="360"/>
        <w:jc w:val="both"/>
        <w:rPr>
          <w:rFonts w:ascii="Arial" w:hAnsi="Arial" w:cs="Arial"/>
          <w:sz w:val="24"/>
          <w:szCs w:val="24"/>
        </w:rPr>
      </w:pPr>
      <w:r w:rsidRPr="005A49C2">
        <w:rPr>
          <w:rFonts w:ascii="Arial" w:hAnsi="Arial" w:cs="Arial"/>
          <w:sz w:val="24"/>
          <w:szCs w:val="24"/>
        </w:rPr>
        <w:t>datum uskutečnění zdanitelného plnění</w:t>
      </w:r>
    </w:p>
    <w:p w14:paraId="04594EB0" w14:textId="77777777" w:rsidR="005A49C2" w:rsidRPr="005A49C2" w:rsidRDefault="005A49C2" w:rsidP="005A49C2">
      <w:pPr>
        <w:pStyle w:val="Zkladntext"/>
        <w:tabs>
          <w:tab w:val="num" w:pos="2136"/>
        </w:tabs>
        <w:spacing w:after="0" w:line="240" w:lineRule="atLeast"/>
        <w:ind w:left="2136" w:hanging="360"/>
        <w:jc w:val="both"/>
        <w:rPr>
          <w:rFonts w:ascii="Arial" w:hAnsi="Arial" w:cs="Arial"/>
          <w:sz w:val="24"/>
          <w:szCs w:val="24"/>
        </w:rPr>
      </w:pPr>
      <w:r w:rsidRPr="005A49C2">
        <w:rPr>
          <w:rFonts w:ascii="Arial" w:hAnsi="Arial" w:cs="Arial"/>
          <w:sz w:val="24"/>
          <w:szCs w:val="24"/>
        </w:rPr>
        <w:t>výši ceny bez daně celkem</w:t>
      </w:r>
    </w:p>
    <w:p w14:paraId="712C6D62" w14:textId="77777777" w:rsidR="005A49C2" w:rsidRPr="005A49C2" w:rsidRDefault="005A49C2" w:rsidP="005A49C2">
      <w:pPr>
        <w:pStyle w:val="Zkladntext"/>
        <w:tabs>
          <w:tab w:val="num" w:pos="2136"/>
        </w:tabs>
        <w:spacing w:after="0" w:line="240" w:lineRule="atLeast"/>
        <w:ind w:left="2136" w:hanging="360"/>
        <w:jc w:val="both"/>
        <w:rPr>
          <w:rFonts w:ascii="Arial" w:hAnsi="Arial" w:cs="Arial"/>
          <w:sz w:val="24"/>
          <w:szCs w:val="24"/>
        </w:rPr>
      </w:pPr>
      <w:r w:rsidRPr="005A49C2">
        <w:rPr>
          <w:rFonts w:ascii="Arial" w:hAnsi="Arial" w:cs="Arial"/>
          <w:sz w:val="24"/>
          <w:szCs w:val="24"/>
        </w:rPr>
        <w:lastRenderedPageBreak/>
        <w:t>sazbu daně</w:t>
      </w:r>
    </w:p>
    <w:p w14:paraId="506D3253" w14:textId="77777777" w:rsidR="005A49C2" w:rsidRPr="005A49C2" w:rsidRDefault="005A49C2" w:rsidP="005A49C2">
      <w:pPr>
        <w:pStyle w:val="Zkladntext"/>
        <w:tabs>
          <w:tab w:val="num" w:pos="2136"/>
        </w:tabs>
        <w:spacing w:after="0" w:line="240" w:lineRule="atLeast"/>
        <w:ind w:left="2136" w:hanging="360"/>
        <w:jc w:val="both"/>
        <w:rPr>
          <w:rFonts w:ascii="Arial" w:hAnsi="Arial" w:cs="Arial"/>
          <w:sz w:val="24"/>
          <w:szCs w:val="24"/>
        </w:rPr>
      </w:pPr>
      <w:r w:rsidRPr="005A49C2">
        <w:rPr>
          <w:rFonts w:ascii="Arial" w:hAnsi="Arial" w:cs="Arial"/>
          <w:sz w:val="24"/>
          <w:szCs w:val="24"/>
        </w:rPr>
        <w:t>výši daně celkem zaokrouhlenou dle příslušných předpisů</w:t>
      </w:r>
    </w:p>
    <w:p w14:paraId="08307F62" w14:textId="77777777" w:rsidR="005A49C2" w:rsidRPr="005A49C2" w:rsidRDefault="005A49C2" w:rsidP="005A49C2">
      <w:pPr>
        <w:pStyle w:val="Zkladntext"/>
        <w:tabs>
          <w:tab w:val="num" w:pos="2136"/>
        </w:tabs>
        <w:spacing w:after="0" w:line="240" w:lineRule="atLeast"/>
        <w:ind w:left="2136" w:hanging="360"/>
        <w:jc w:val="both"/>
        <w:rPr>
          <w:rFonts w:ascii="Arial" w:hAnsi="Arial" w:cs="Arial"/>
          <w:sz w:val="24"/>
          <w:szCs w:val="24"/>
        </w:rPr>
      </w:pPr>
      <w:r w:rsidRPr="005A49C2">
        <w:rPr>
          <w:rFonts w:ascii="Arial" w:hAnsi="Arial" w:cs="Arial"/>
          <w:sz w:val="24"/>
          <w:szCs w:val="24"/>
        </w:rPr>
        <w:t>cenu celkem včetně daně</w:t>
      </w:r>
    </w:p>
    <w:p w14:paraId="4793954A" w14:textId="77777777" w:rsidR="00BC4E88" w:rsidRPr="00A86B2B" w:rsidRDefault="005A49C2" w:rsidP="005A49C2">
      <w:pPr>
        <w:pStyle w:val="Zkladntext"/>
        <w:tabs>
          <w:tab w:val="num" w:pos="2136"/>
        </w:tabs>
        <w:spacing w:after="0" w:line="240" w:lineRule="atLeast"/>
        <w:ind w:left="2136" w:hanging="360"/>
        <w:jc w:val="both"/>
        <w:rPr>
          <w:rFonts w:ascii="Arial" w:hAnsi="Arial" w:cs="Arial"/>
          <w:sz w:val="24"/>
          <w:szCs w:val="24"/>
        </w:rPr>
      </w:pPr>
      <w:r w:rsidRPr="005A49C2">
        <w:rPr>
          <w:rFonts w:ascii="Arial" w:hAnsi="Arial" w:cs="Arial"/>
          <w:sz w:val="24"/>
          <w:szCs w:val="24"/>
        </w:rPr>
        <w:t>podpis odpovědné osoby Zhotovitele</w:t>
      </w:r>
    </w:p>
    <w:p w14:paraId="03D304B0" w14:textId="77777777" w:rsidR="00E933F9" w:rsidRPr="00A50097" w:rsidRDefault="00BC4E88" w:rsidP="00A50097">
      <w:pPr>
        <w:pStyle w:val="Zkladntext"/>
        <w:tabs>
          <w:tab w:val="num" w:pos="2136"/>
        </w:tabs>
        <w:spacing w:after="0" w:line="240" w:lineRule="atLeast"/>
        <w:ind w:left="2136" w:hanging="360"/>
        <w:jc w:val="both"/>
        <w:rPr>
          <w:rFonts w:ascii="Arial" w:hAnsi="Arial" w:cs="Arial"/>
          <w:sz w:val="24"/>
          <w:szCs w:val="24"/>
        </w:rPr>
      </w:pPr>
      <w:r w:rsidRPr="00A86B2B">
        <w:rPr>
          <w:rFonts w:ascii="Arial" w:hAnsi="Arial" w:cs="Arial"/>
          <w:sz w:val="24"/>
          <w:szCs w:val="24"/>
        </w:rPr>
        <w:t xml:space="preserve">přílohu - soupis provedených prací oceněný podle dohodnutého způsobu </w:t>
      </w:r>
    </w:p>
    <w:p w14:paraId="51678E61" w14:textId="77777777" w:rsidR="002A45A4" w:rsidRPr="00A86B2B" w:rsidRDefault="002A45A4" w:rsidP="002A45A4">
      <w:pPr>
        <w:ind w:left="7788"/>
        <w:rPr>
          <w:rFonts w:ascii="Arial" w:hAnsi="Arial" w:cs="Arial"/>
        </w:rPr>
      </w:pPr>
      <w:r w:rsidRPr="00A86B2B">
        <w:rPr>
          <w:rFonts w:ascii="Arial" w:hAnsi="Arial" w:cs="Arial"/>
        </w:rPr>
        <w:tab/>
      </w:r>
    </w:p>
    <w:p w14:paraId="0CCE1328" w14:textId="77777777" w:rsidR="008C68DA" w:rsidRPr="00A86B2B" w:rsidRDefault="00D50508" w:rsidP="00A66FF6">
      <w:pPr>
        <w:pStyle w:val="Nadpis2"/>
        <w:jc w:val="center"/>
        <w:rPr>
          <w:rFonts w:ascii="Arial" w:hAnsi="Arial" w:cs="Arial"/>
        </w:rPr>
      </w:pPr>
      <w:r w:rsidRPr="00A86B2B">
        <w:rPr>
          <w:rFonts w:ascii="Arial" w:hAnsi="Arial" w:cs="Arial"/>
        </w:rPr>
        <w:t>V</w:t>
      </w:r>
      <w:r w:rsidR="008C68DA" w:rsidRPr="00A86B2B">
        <w:rPr>
          <w:rFonts w:ascii="Arial" w:hAnsi="Arial" w:cs="Arial"/>
        </w:rPr>
        <w:t>.</w:t>
      </w:r>
    </w:p>
    <w:p w14:paraId="58C198EE" w14:textId="77777777" w:rsidR="002A45A4" w:rsidRPr="00A86B2B" w:rsidRDefault="00D50508" w:rsidP="006E02AF">
      <w:pPr>
        <w:pStyle w:val="Nadpis2"/>
        <w:shd w:val="clear" w:color="auto" w:fill="FFFFFF"/>
        <w:jc w:val="center"/>
        <w:rPr>
          <w:rFonts w:ascii="Arial" w:hAnsi="Arial" w:cs="Arial"/>
        </w:rPr>
      </w:pPr>
      <w:r w:rsidRPr="00A86B2B">
        <w:rPr>
          <w:rFonts w:ascii="Arial" w:hAnsi="Arial" w:cs="Arial"/>
        </w:rPr>
        <w:t>FORMA SPOLUPRÁCE</w:t>
      </w:r>
    </w:p>
    <w:p w14:paraId="1614D388" w14:textId="77777777" w:rsidR="002A45A4" w:rsidRPr="00AD72A2" w:rsidRDefault="002A45A4" w:rsidP="006E02AF">
      <w:pPr>
        <w:shd w:val="clear" w:color="auto" w:fill="FFFFFF"/>
        <w:ind w:left="720"/>
        <w:rPr>
          <w:rFonts w:ascii="Arial" w:hAnsi="Arial" w:cs="Arial"/>
          <w:b/>
          <w:sz w:val="10"/>
          <w:szCs w:val="10"/>
        </w:rPr>
      </w:pPr>
    </w:p>
    <w:p w14:paraId="3803BF8E" w14:textId="77777777" w:rsidR="00A50097" w:rsidRPr="00A50097" w:rsidRDefault="00A50097" w:rsidP="00A50097">
      <w:pPr>
        <w:numPr>
          <w:ilvl w:val="1"/>
          <w:numId w:val="6"/>
        </w:numPr>
        <w:shd w:val="clear" w:color="auto" w:fill="FFFFFF"/>
        <w:jc w:val="both"/>
        <w:rPr>
          <w:rFonts w:ascii="Arial" w:hAnsi="Arial" w:cs="Arial"/>
          <w:b/>
          <w:sz w:val="24"/>
          <w:szCs w:val="24"/>
        </w:rPr>
      </w:pPr>
      <w:r w:rsidRPr="00A50097">
        <w:rPr>
          <w:rFonts w:ascii="Arial" w:hAnsi="Arial" w:cs="Arial"/>
          <w:sz w:val="24"/>
          <w:szCs w:val="24"/>
        </w:rPr>
        <w:t xml:space="preserve">Objednatel je povinen poskytovat zhotoviteli veškerou součinnost, kterou po něm lze rozumně požadovat. Zejména je povinen umožnit zhotoviteli získat podklady a informace nutné ke zhotovení díla. </w:t>
      </w:r>
    </w:p>
    <w:p w14:paraId="02D87871" w14:textId="77777777" w:rsidR="00A50097" w:rsidRPr="00A50097" w:rsidRDefault="00A50097" w:rsidP="00A50097">
      <w:pPr>
        <w:shd w:val="clear" w:color="auto" w:fill="FFFFFF"/>
        <w:ind w:left="360"/>
        <w:jc w:val="both"/>
        <w:rPr>
          <w:rFonts w:ascii="Arial" w:hAnsi="Arial" w:cs="Arial"/>
          <w:b/>
          <w:sz w:val="24"/>
          <w:szCs w:val="24"/>
        </w:rPr>
      </w:pPr>
    </w:p>
    <w:p w14:paraId="45912FF6" w14:textId="77777777" w:rsidR="00A50097" w:rsidRPr="00A50097" w:rsidRDefault="00A50097" w:rsidP="00A50097">
      <w:pPr>
        <w:numPr>
          <w:ilvl w:val="1"/>
          <w:numId w:val="6"/>
        </w:numPr>
        <w:shd w:val="clear" w:color="auto" w:fill="FFFFFF"/>
        <w:jc w:val="both"/>
        <w:rPr>
          <w:rFonts w:ascii="Arial" w:hAnsi="Arial" w:cs="Arial"/>
          <w:b/>
          <w:sz w:val="24"/>
          <w:szCs w:val="24"/>
        </w:rPr>
      </w:pPr>
      <w:r w:rsidRPr="00A50097">
        <w:rPr>
          <w:rFonts w:ascii="Arial" w:hAnsi="Arial" w:cs="Arial"/>
          <w:sz w:val="24"/>
          <w:szCs w:val="24"/>
        </w:rPr>
        <w:t xml:space="preserve"> Zhotovitel se zavazuje plně spolupracovat a koordinovat své dodávky a práce dle dohody s technickým dozorem objednatele a veškeré použité komponenty varovného systému před instalací předkládat ke schválení dozoru.</w:t>
      </w:r>
    </w:p>
    <w:p w14:paraId="6DE9D0F3" w14:textId="77777777" w:rsidR="00A50097" w:rsidRPr="00A50097" w:rsidRDefault="00A50097" w:rsidP="00A50097">
      <w:pPr>
        <w:shd w:val="clear" w:color="auto" w:fill="FFFFFF"/>
        <w:jc w:val="both"/>
        <w:rPr>
          <w:rFonts w:ascii="Arial" w:hAnsi="Arial" w:cs="Arial"/>
          <w:b/>
          <w:sz w:val="24"/>
          <w:szCs w:val="24"/>
        </w:rPr>
      </w:pPr>
    </w:p>
    <w:p w14:paraId="3E01F04A" w14:textId="77777777" w:rsidR="00A50097" w:rsidRPr="00A50097" w:rsidRDefault="00A50097" w:rsidP="00A50097">
      <w:pPr>
        <w:numPr>
          <w:ilvl w:val="1"/>
          <w:numId w:val="6"/>
        </w:numPr>
        <w:shd w:val="clear" w:color="auto" w:fill="FFFFFF"/>
        <w:jc w:val="both"/>
        <w:rPr>
          <w:rFonts w:ascii="Arial" w:hAnsi="Arial" w:cs="Arial"/>
          <w:b/>
        </w:rPr>
      </w:pPr>
      <w:r w:rsidRPr="00A50097">
        <w:rPr>
          <w:rFonts w:ascii="Arial" w:hAnsi="Arial" w:cs="Arial"/>
          <w:sz w:val="24"/>
          <w:szCs w:val="24"/>
        </w:rPr>
        <w:t xml:space="preserve"> Zhotovitel je povinen být pojištěn proti škodám způsobeným jeho činností třetím osobám včetně možných škod pracovníků dodavatele</w:t>
      </w:r>
      <w:r w:rsidR="00AD72A2">
        <w:rPr>
          <w:rFonts w:ascii="Arial" w:hAnsi="Arial" w:cs="Arial"/>
          <w:sz w:val="24"/>
          <w:szCs w:val="24"/>
        </w:rPr>
        <w:t xml:space="preserve"> po celou dobu realizace díla</w:t>
      </w:r>
      <w:r w:rsidRPr="00A50097">
        <w:rPr>
          <w:rFonts w:ascii="Arial" w:hAnsi="Arial" w:cs="Arial"/>
          <w:sz w:val="24"/>
          <w:szCs w:val="24"/>
        </w:rPr>
        <w:t>, a to minimálně do výše</w:t>
      </w:r>
      <w:r w:rsidRPr="00A50097">
        <w:rPr>
          <w:rFonts w:ascii="Arial" w:hAnsi="Arial" w:cs="Arial"/>
          <w:b/>
          <w:sz w:val="24"/>
          <w:szCs w:val="24"/>
        </w:rPr>
        <w:t xml:space="preserve"> </w:t>
      </w:r>
      <w:r w:rsidRPr="00A50097">
        <w:rPr>
          <w:rFonts w:ascii="Arial" w:hAnsi="Arial" w:cs="Arial"/>
          <w:sz w:val="24"/>
          <w:szCs w:val="24"/>
        </w:rPr>
        <w:t xml:space="preserve">ceny Díla. </w:t>
      </w:r>
    </w:p>
    <w:p w14:paraId="6B6C2404" w14:textId="77777777" w:rsidR="00CF385A" w:rsidRDefault="00CF385A" w:rsidP="004D52BB">
      <w:pPr>
        <w:jc w:val="both"/>
        <w:rPr>
          <w:rFonts w:ascii="Arial" w:hAnsi="Arial" w:cs="Arial"/>
          <w:sz w:val="24"/>
        </w:rPr>
      </w:pPr>
    </w:p>
    <w:p w14:paraId="2EAEA531" w14:textId="77777777" w:rsidR="004D52BB" w:rsidRPr="008253DF" w:rsidRDefault="004D52BB" w:rsidP="00CF385A">
      <w:pPr>
        <w:jc w:val="center"/>
        <w:rPr>
          <w:rFonts w:ascii="Arial" w:hAnsi="Arial" w:cs="Arial"/>
          <w:sz w:val="28"/>
          <w:szCs w:val="28"/>
        </w:rPr>
      </w:pPr>
      <w:r w:rsidRPr="008253DF">
        <w:rPr>
          <w:rFonts w:ascii="Arial" w:hAnsi="Arial" w:cs="Arial"/>
          <w:sz w:val="28"/>
          <w:szCs w:val="28"/>
        </w:rPr>
        <w:t>VI.</w:t>
      </w:r>
    </w:p>
    <w:p w14:paraId="7D040677" w14:textId="77777777" w:rsidR="00A50097" w:rsidRPr="00CF385A" w:rsidRDefault="00A50097" w:rsidP="00A50097">
      <w:pPr>
        <w:jc w:val="center"/>
        <w:rPr>
          <w:rFonts w:ascii="Arial" w:hAnsi="Arial" w:cs="Arial"/>
          <w:sz w:val="28"/>
          <w:szCs w:val="28"/>
        </w:rPr>
      </w:pPr>
      <w:r w:rsidRPr="00CF385A">
        <w:rPr>
          <w:rFonts w:ascii="Arial" w:hAnsi="Arial" w:cs="Arial"/>
          <w:sz w:val="28"/>
          <w:szCs w:val="28"/>
        </w:rPr>
        <w:t>ZÁRUKA ZA DÍLO</w:t>
      </w:r>
    </w:p>
    <w:p w14:paraId="1E78EFE1" w14:textId="77777777" w:rsidR="00A50097" w:rsidRPr="00467B59" w:rsidRDefault="00A50097" w:rsidP="00A50097">
      <w:pPr>
        <w:jc w:val="center"/>
        <w:rPr>
          <w:rFonts w:ascii="Arial" w:hAnsi="Arial" w:cs="Arial"/>
          <w:sz w:val="10"/>
          <w:szCs w:val="10"/>
        </w:rPr>
      </w:pPr>
    </w:p>
    <w:p w14:paraId="20974CE7" w14:textId="77777777" w:rsidR="00A50097" w:rsidRPr="00A50097" w:rsidRDefault="00A50097" w:rsidP="00A50097">
      <w:pPr>
        <w:numPr>
          <w:ilvl w:val="1"/>
          <w:numId w:val="7"/>
        </w:numPr>
        <w:jc w:val="both"/>
        <w:rPr>
          <w:rFonts w:ascii="Arial" w:hAnsi="Arial" w:cs="Arial"/>
          <w:sz w:val="24"/>
          <w:szCs w:val="24"/>
        </w:rPr>
      </w:pPr>
      <w:r w:rsidRPr="00A50097">
        <w:rPr>
          <w:rFonts w:ascii="Arial" w:hAnsi="Arial" w:cs="Arial"/>
          <w:sz w:val="24"/>
          <w:szCs w:val="24"/>
        </w:rPr>
        <w:t xml:space="preserve"> Zhotovitel zodpovídá za to, že dí</w:t>
      </w:r>
      <w:r w:rsidR="00467B59">
        <w:rPr>
          <w:rFonts w:ascii="Arial" w:hAnsi="Arial" w:cs="Arial"/>
          <w:sz w:val="24"/>
          <w:szCs w:val="24"/>
        </w:rPr>
        <w:t>lo bude provedeno dle T</w:t>
      </w:r>
      <w:r w:rsidRPr="00A50097">
        <w:rPr>
          <w:rFonts w:ascii="Arial" w:hAnsi="Arial" w:cs="Arial"/>
          <w:sz w:val="24"/>
          <w:szCs w:val="24"/>
        </w:rPr>
        <w:t>echnické</w:t>
      </w:r>
      <w:r w:rsidR="006C2ED8">
        <w:rPr>
          <w:rFonts w:ascii="Arial" w:hAnsi="Arial" w:cs="Arial"/>
          <w:sz w:val="24"/>
          <w:szCs w:val="24"/>
        </w:rPr>
        <w:t>ho</w:t>
      </w:r>
      <w:r w:rsidRPr="00A50097">
        <w:rPr>
          <w:rFonts w:ascii="Arial" w:hAnsi="Arial" w:cs="Arial"/>
          <w:sz w:val="24"/>
          <w:szCs w:val="24"/>
        </w:rPr>
        <w:t xml:space="preserve"> </w:t>
      </w:r>
      <w:r w:rsidR="006C2ED8">
        <w:rPr>
          <w:rFonts w:ascii="Arial" w:hAnsi="Arial" w:cs="Arial"/>
          <w:sz w:val="24"/>
          <w:szCs w:val="24"/>
        </w:rPr>
        <w:t>projektu</w:t>
      </w:r>
      <w:r w:rsidR="00467B59">
        <w:rPr>
          <w:rFonts w:ascii="Arial" w:hAnsi="Arial" w:cs="Arial"/>
          <w:sz w:val="24"/>
          <w:szCs w:val="24"/>
        </w:rPr>
        <w:t xml:space="preserve"> uvedené</w:t>
      </w:r>
      <w:r w:rsidR="006C2ED8">
        <w:rPr>
          <w:rFonts w:ascii="Arial" w:hAnsi="Arial" w:cs="Arial"/>
          <w:sz w:val="24"/>
          <w:szCs w:val="24"/>
        </w:rPr>
        <w:t>ho</w:t>
      </w:r>
      <w:r w:rsidR="00467B59">
        <w:rPr>
          <w:rFonts w:ascii="Arial" w:hAnsi="Arial" w:cs="Arial"/>
          <w:sz w:val="24"/>
          <w:szCs w:val="24"/>
        </w:rPr>
        <w:t xml:space="preserve"> v čl. II., odst. 2.2</w:t>
      </w:r>
      <w:r w:rsidRPr="00A50097">
        <w:rPr>
          <w:rFonts w:ascii="Arial" w:hAnsi="Arial" w:cs="Arial"/>
          <w:sz w:val="24"/>
          <w:szCs w:val="24"/>
        </w:rPr>
        <w:t xml:space="preserve"> a ve sjednaném rozsahu uvedeném v čl. II. této smlouvy, že provedení díla bude odpovídat všem technickým předpisům, které mají závazný charakter. Zároveň se zavazuje, že pro zhotovení díla budou použity výhradně materiály, technologie a pracovní postupy, které vyplývají z </w:t>
      </w:r>
      <w:r w:rsidR="00F02FD9">
        <w:rPr>
          <w:rFonts w:ascii="Arial" w:hAnsi="Arial" w:cs="Arial"/>
          <w:sz w:val="24"/>
          <w:szCs w:val="24"/>
        </w:rPr>
        <w:t>T</w:t>
      </w:r>
      <w:r w:rsidR="00CF385A">
        <w:rPr>
          <w:rFonts w:ascii="Arial" w:hAnsi="Arial" w:cs="Arial"/>
          <w:sz w:val="24"/>
          <w:szCs w:val="24"/>
        </w:rPr>
        <w:t>echnické</w:t>
      </w:r>
      <w:r w:rsidRPr="00A50097">
        <w:rPr>
          <w:rFonts w:ascii="Arial" w:hAnsi="Arial" w:cs="Arial"/>
          <w:sz w:val="24"/>
          <w:szCs w:val="24"/>
        </w:rPr>
        <w:t xml:space="preserve"> dokumentace, technických norem a jsou zahrnuty v cenové nabídce. </w:t>
      </w:r>
    </w:p>
    <w:p w14:paraId="676DFC4D" w14:textId="77777777" w:rsidR="00A50097" w:rsidRPr="00A50097" w:rsidRDefault="00A50097" w:rsidP="00A50097">
      <w:pPr>
        <w:ind w:left="360"/>
        <w:jc w:val="both"/>
        <w:rPr>
          <w:rFonts w:ascii="Arial" w:hAnsi="Arial" w:cs="Arial"/>
          <w:sz w:val="24"/>
          <w:szCs w:val="24"/>
        </w:rPr>
      </w:pPr>
    </w:p>
    <w:p w14:paraId="017513A2" w14:textId="77777777" w:rsidR="00A50097" w:rsidRPr="00A50097" w:rsidRDefault="00A50097" w:rsidP="00A50097">
      <w:pPr>
        <w:numPr>
          <w:ilvl w:val="1"/>
          <w:numId w:val="7"/>
        </w:numPr>
        <w:jc w:val="both"/>
        <w:rPr>
          <w:rFonts w:ascii="Arial" w:hAnsi="Arial" w:cs="Arial"/>
          <w:sz w:val="24"/>
          <w:szCs w:val="24"/>
        </w:rPr>
      </w:pPr>
      <w:r w:rsidRPr="00A50097">
        <w:rPr>
          <w:rFonts w:ascii="Arial" w:hAnsi="Arial" w:cs="Arial"/>
          <w:sz w:val="24"/>
          <w:szCs w:val="24"/>
        </w:rPr>
        <w:t xml:space="preserve"> Zhotovitel odpovídá za vady, jež má Dílo v době jeho předání a dále odpovídá za vady Díla zjištěné v záruční době. </w:t>
      </w:r>
    </w:p>
    <w:p w14:paraId="037ED26C" w14:textId="77777777" w:rsidR="00A50097" w:rsidRPr="00A50097" w:rsidRDefault="00A50097" w:rsidP="00A50097">
      <w:pPr>
        <w:jc w:val="both"/>
        <w:rPr>
          <w:rFonts w:ascii="Arial" w:hAnsi="Arial" w:cs="Arial"/>
          <w:sz w:val="24"/>
          <w:szCs w:val="24"/>
        </w:rPr>
      </w:pPr>
    </w:p>
    <w:p w14:paraId="335B1EED" w14:textId="77777777" w:rsidR="00A50097" w:rsidRPr="00A50097" w:rsidRDefault="00A50097" w:rsidP="00A50097">
      <w:pPr>
        <w:numPr>
          <w:ilvl w:val="1"/>
          <w:numId w:val="7"/>
        </w:numPr>
        <w:jc w:val="both"/>
        <w:rPr>
          <w:rFonts w:ascii="Arial" w:hAnsi="Arial" w:cs="Arial"/>
          <w:sz w:val="24"/>
          <w:szCs w:val="24"/>
        </w:rPr>
      </w:pPr>
      <w:r w:rsidRPr="00A50097">
        <w:rPr>
          <w:rFonts w:ascii="Arial" w:hAnsi="Arial" w:cs="Arial"/>
          <w:sz w:val="24"/>
          <w:szCs w:val="24"/>
        </w:rPr>
        <w:t xml:space="preserve"> Zhotovitel neodpovídá za vady, které byly způsobené chybnými podklady předanými objednatelem a zhotovitel ani při vynaložení veškeré odborné péče nemohl tuto nevhodnost zjistit, nebo přes písemné upozornění zhotovitele na nevhodnost podkladů a pokynů objednatel písemným sdělením trval na jejich použití.</w:t>
      </w:r>
    </w:p>
    <w:p w14:paraId="49BE3715" w14:textId="77777777" w:rsidR="007A2F98" w:rsidRDefault="00A50097" w:rsidP="00CF385A">
      <w:pPr>
        <w:numPr>
          <w:ilvl w:val="1"/>
          <w:numId w:val="7"/>
        </w:numPr>
        <w:jc w:val="both"/>
        <w:rPr>
          <w:rFonts w:ascii="Arial" w:hAnsi="Arial" w:cs="Arial"/>
          <w:sz w:val="24"/>
          <w:szCs w:val="24"/>
        </w:rPr>
      </w:pPr>
      <w:r w:rsidRPr="00A50097">
        <w:rPr>
          <w:rFonts w:ascii="Arial" w:hAnsi="Arial" w:cs="Arial"/>
          <w:sz w:val="24"/>
          <w:szCs w:val="24"/>
        </w:rPr>
        <w:t xml:space="preserve"> Záruka za jakost kompletního Dí</w:t>
      </w:r>
      <w:r w:rsidR="00CF385A">
        <w:rPr>
          <w:rFonts w:ascii="Arial" w:hAnsi="Arial" w:cs="Arial"/>
          <w:sz w:val="24"/>
          <w:szCs w:val="24"/>
        </w:rPr>
        <w:t xml:space="preserve">la je sjednána </w:t>
      </w:r>
      <w:r w:rsidR="007A2F98">
        <w:rPr>
          <w:rFonts w:ascii="Arial" w:hAnsi="Arial" w:cs="Arial"/>
          <w:sz w:val="24"/>
          <w:szCs w:val="24"/>
        </w:rPr>
        <w:t xml:space="preserve"> následovně:</w:t>
      </w:r>
    </w:p>
    <w:p w14:paraId="2153F809" w14:textId="5B89B843" w:rsidR="007A2F98" w:rsidRPr="002238CA" w:rsidRDefault="00903FF4" w:rsidP="007A2F98">
      <w:pPr>
        <w:numPr>
          <w:ilvl w:val="0"/>
          <w:numId w:val="22"/>
        </w:numPr>
        <w:jc w:val="both"/>
        <w:rPr>
          <w:rFonts w:ascii="Arial" w:hAnsi="Arial" w:cs="Arial"/>
          <w:bCs/>
          <w:color w:val="000000"/>
          <w:sz w:val="24"/>
          <w:szCs w:val="24"/>
          <w:u w:val="single"/>
        </w:rPr>
      </w:pPr>
      <w:r w:rsidRPr="00903FF4">
        <w:rPr>
          <w:rFonts w:ascii="Arial" w:hAnsi="Arial" w:cs="Arial"/>
          <w:bCs/>
          <w:sz w:val="24"/>
          <w:szCs w:val="24"/>
        </w:rPr>
        <w:t>varovný informační systém (VIS)</w:t>
      </w:r>
      <w:r w:rsidR="00B5494B">
        <w:rPr>
          <w:rFonts w:ascii="Arial" w:hAnsi="Arial" w:cs="Arial"/>
          <w:bCs/>
          <w:sz w:val="24"/>
          <w:szCs w:val="24"/>
        </w:rPr>
        <w:t xml:space="preserve"> </w:t>
      </w:r>
      <w:r w:rsidRPr="00903FF4">
        <w:rPr>
          <w:rFonts w:ascii="Arial" w:hAnsi="Arial" w:cs="Arial"/>
          <w:bCs/>
          <w:sz w:val="24"/>
          <w:szCs w:val="24"/>
        </w:rPr>
        <w:t>včetně JSVV</w:t>
      </w:r>
      <w:r w:rsidR="00445F6F">
        <w:rPr>
          <w:rFonts w:ascii="Arial" w:hAnsi="Arial" w:cs="Arial"/>
          <w:bCs/>
          <w:sz w:val="24"/>
          <w:szCs w:val="24"/>
        </w:rPr>
        <w:tab/>
      </w:r>
      <w:r w:rsidR="007A2F98" w:rsidRPr="007A2F98">
        <w:rPr>
          <w:rFonts w:ascii="Arial" w:hAnsi="Arial" w:cs="Arial"/>
          <w:bCs/>
          <w:sz w:val="24"/>
          <w:szCs w:val="24"/>
        </w:rPr>
        <w:tab/>
      </w:r>
      <w:r w:rsidR="00B5494B">
        <w:rPr>
          <w:rFonts w:ascii="Arial" w:hAnsi="Arial" w:cs="Arial"/>
          <w:bCs/>
          <w:sz w:val="24"/>
          <w:szCs w:val="24"/>
        </w:rPr>
        <w:tab/>
      </w:r>
      <w:r w:rsidR="00B5494B">
        <w:rPr>
          <w:rFonts w:ascii="Arial" w:hAnsi="Arial" w:cs="Arial"/>
          <w:bCs/>
          <w:sz w:val="24"/>
          <w:szCs w:val="24"/>
        </w:rPr>
        <w:tab/>
      </w:r>
      <w:r w:rsidR="0028541B">
        <w:rPr>
          <w:rFonts w:ascii="Arial" w:hAnsi="Arial" w:cs="Arial"/>
          <w:bCs/>
          <w:color w:val="000000"/>
          <w:sz w:val="24"/>
          <w:szCs w:val="24"/>
        </w:rPr>
        <w:t>24</w:t>
      </w:r>
      <w:r w:rsidR="007A2F98" w:rsidRPr="00652A0C">
        <w:rPr>
          <w:rFonts w:ascii="Arial" w:hAnsi="Arial" w:cs="Arial"/>
          <w:bCs/>
          <w:color w:val="000000"/>
          <w:sz w:val="24"/>
          <w:szCs w:val="24"/>
        </w:rPr>
        <w:t xml:space="preserve"> měsíců</w:t>
      </w:r>
    </w:p>
    <w:p w14:paraId="2D5F3382" w14:textId="77777777" w:rsidR="00A50097" w:rsidRPr="007A2F98" w:rsidRDefault="007A2F98" w:rsidP="007A2F98">
      <w:pPr>
        <w:numPr>
          <w:ilvl w:val="0"/>
          <w:numId w:val="22"/>
        </w:numPr>
        <w:jc w:val="both"/>
        <w:rPr>
          <w:rFonts w:ascii="Arial" w:hAnsi="Arial" w:cs="Arial"/>
          <w:bCs/>
          <w:sz w:val="24"/>
          <w:szCs w:val="24"/>
          <w:u w:val="single"/>
        </w:rPr>
      </w:pPr>
      <w:r w:rsidRPr="00652A0C">
        <w:rPr>
          <w:rFonts w:ascii="Arial" w:hAnsi="Arial" w:cs="Arial"/>
          <w:bCs/>
          <w:color w:val="000000"/>
          <w:sz w:val="24"/>
          <w:szCs w:val="24"/>
        </w:rPr>
        <w:t>baterie</w:t>
      </w:r>
      <w:r w:rsidR="00504925" w:rsidRPr="00652A0C">
        <w:rPr>
          <w:rFonts w:ascii="Arial" w:hAnsi="Arial" w:cs="Arial"/>
          <w:bCs/>
          <w:color w:val="000000"/>
          <w:sz w:val="24"/>
          <w:szCs w:val="24"/>
        </w:rPr>
        <w:t>, pojistky</w:t>
      </w:r>
      <w:r w:rsidRPr="00652A0C">
        <w:rPr>
          <w:rFonts w:ascii="Arial" w:hAnsi="Arial" w:cs="Arial"/>
          <w:bCs/>
          <w:color w:val="000000"/>
          <w:sz w:val="24"/>
          <w:szCs w:val="24"/>
        </w:rPr>
        <w:tab/>
      </w:r>
      <w:r w:rsidRPr="00652A0C">
        <w:rPr>
          <w:rFonts w:ascii="Arial" w:hAnsi="Arial" w:cs="Arial"/>
          <w:bCs/>
          <w:color w:val="000000"/>
          <w:sz w:val="24"/>
          <w:szCs w:val="24"/>
        </w:rPr>
        <w:tab/>
      </w:r>
      <w:r w:rsidRPr="00652A0C">
        <w:rPr>
          <w:rFonts w:ascii="Arial" w:hAnsi="Arial" w:cs="Arial"/>
          <w:bCs/>
          <w:color w:val="000000"/>
          <w:sz w:val="24"/>
          <w:szCs w:val="24"/>
        </w:rPr>
        <w:tab/>
      </w:r>
      <w:r w:rsidRPr="00652A0C">
        <w:rPr>
          <w:rFonts w:ascii="Arial" w:hAnsi="Arial" w:cs="Arial"/>
          <w:bCs/>
          <w:color w:val="000000"/>
          <w:sz w:val="24"/>
          <w:szCs w:val="24"/>
        </w:rPr>
        <w:tab/>
      </w:r>
      <w:r w:rsidRPr="00652A0C">
        <w:rPr>
          <w:rFonts w:ascii="Arial" w:hAnsi="Arial" w:cs="Arial"/>
          <w:bCs/>
          <w:color w:val="000000"/>
          <w:sz w:val="24"/>
          <w:szCs w:val="24"/>
        </w:rPr>
        <w:tab/>
      </w:r>
      <w:r w:rsidRPr="00652A0C">
        <w:rPr>
          <w:rFonts w:ascii="Arial" w:hAnsi="Arial" w:cs="Arial"/>
          <w:bCs/>
          <w:color w:val="000000"/>
          <w:sz w:val="24"/>
          <w:szCs w:val="24"/>
        </w:rPr>
        <w:tab/>
      </w:r>
      <w:r w:rsidRPr="00652A0C">
        <w:rPr>
          <w:rFonts w:ascii="Arial" w:hAnsi="Arial" w:cs="Arial"/>
          <w:bCs/>
          <w:color w:val="000000"/>
          <w:sz w:val="24"/>
          <w:szCs w:val="24"/>
        </w:rPr>
        <w:tab/>
      </w:r>
      <w:r w:rsidR="00903FF4">
        <w:rPr>
          <w:rFonts w:ascii="Arial" w:hAnsi="Arial" w:cs="Arial"/>
          <w:bCs/>
          <w:color w:val="000000"/>
          <w:sz w:val="24"/>
          <w:szCs w:val="24"/>
        </w:rPr>
        <w:tab/>
      </w:r>
      <w:r w:rsidR="0028541B">
        <w:rPr>
          <w:rFonts w:ascii="Arial" w:hAnsi="Arial" w:cs="Arial"/>
          <w:bCs/>
          <w:sz w:val="24"/>
          <w:szCs w:val="24"/>
        </w:rPr>
        <w:t>12</w:t>
      </w:r>
      <w:r w:rsidRPr="00B324E1">
        <w:rPr>
          <w:rFonts w:ascii="Arial" w:hAnsi="Arial" w:cs="Arial"/>
          <w:bCs/>
          <w:sz w:val="24"/>
          <w:szCs w:val="24"/>
        </w:rPr>
        <w:t xml:space="preserve"> měsíců</w:t>
      </w:r>
    </w:p>
    <w:p w14:paraId="3847CB95" w14:textId="77777777" w:rsidR="00A50097" w:rsidRPr="00A50097" w:rsidRDefault="007A2F98" w:rsidP="007A2F98">
      <w:pPr>
        <w:ind w:left="360"/>
        <w:jc w:val="both"/>
        <w:rPr>
          <w:rFonts w:ascii="Arial" w:hAnsi="Arial" w:cs="Arial"/>
          <w:sz w:val="24"/>
          <w:szCs w:val="24"/>
        </w:rPr>
      </w:pPr>
      <w:r w:rsidRPr="007A2F98">
        <w:rPr>
          <w:rFonts w:ascii="Arial" w:hAnsi="Arial" w:cs="Arial"/>
          <w:bCs/>
          <w:sz w:val="24"/>
          <w:szCs w:val="24"/>
        </w:rPr>
        <w:t>Tato lhůta běží od ukončení přejímacího řízení s vystaveným protokolem o předání a převzetí.</w:t>
      </w:r>
      <w:r>
        <w:rPr>
          <w:rFonts w:ascii="Arial" w:hAnsi="Arial" w:cs="Arial"/>
          <w:sz w:val="24"/>
          <w:szCs w:val="24"/>
        </w:rPr>
        <w:t xml:space="preserve"> </w:t>
      </w:r>
      <w:r w:rsidR="00A50097" w:rsidRPr="00A50097">
        <w:rPr>
          <w:rFonts w:ascii="Arial" w:hAnsi="Arial" w:cs="Arial"/>
          <w:sz w:val="24"/>
          <w:szCs w:val="24"/>
        </w:rPr>
        <w:t xml:space="preserve">Záruční lhůta neběží po dobu, po kterou Objednatel nemohl Dílo užívat pro vady Díla, za které dodavatel odpovídá. </w:t>
      </w:r>
    </w:p>
    <w:p w14:paraId="3559E64D" w14:textId="77777777" w:rsidR="00A50097" w:rsidRPr="00A50097" w:rsidRDefault="00A50097" w:rsidP="00A50097">
      <w:pPr>
        <w:ind w:left="360"/>
        <w:jc w:val="both"/>
        <w:rPr>
          <w:rFonts w:ascii="Arial" w:hAnsi="Arial" w:cs="Arial"/>
          <w:sz w:val="24"/>
          <w:szCs w:val="24"/>
        </w:rPr>
      </w:pPr>
    </w:p>
    <w:p w14:paraId="54E4E346" w14:textId="77777777" w:rsidR="00CF385A" w:rsidRDefault="00F02FD9" w:rsidP="00CF385A">
      <w:pPr>
        <w:numPr>
          <w:ilvl w:val="1"/>
          <w:numId w:val="7"/>
        </w:numPr>
        <w:jc w:val="both"/>
        <w:rPr>
          <w:rFonts w:ascii="Arial" w:hAnsi="Arial" w:cs="Arial"/>
          <w:sz w:val="24"/>
          <w:szCs w:val="24"/>
        </w:rPr>
      </w:pPr>
      <w:r>
        <w:rPr>
          <w:rFonts w:ascii="Arial" w:hAnsi="Arial" w:cs="Arial"/>
          <w:sz w:val="24"/>
          <w:szCs w:val="24"/>
        </w:rPr>
        <w:lastRenderedPageBreak/>
        <w:t xml:space="preserve"> </w:t>
      </w:r>
      <w:r w:rsidR="00A50097" w:rsidRPr="00A50097">
        <w:rPr>
          <w:rFonts w:ascii="Arial" w:hAnsi="Arial" w:cs="Arial"/>
          <w:sz w:val="24"/>
          <w:szCs w:val="24"/>
        </w:rPr>
        <w:t>Pro ty části Díla, které byly v důsledku oprávněné reklamace Objednatele Dodavatelem opraveny, běží záruční lhůta opětovně od počátku ode dne provedení reklamační opravy.</w:t>
      </w:r>
    </w:p>
    <w:p w14:paraId="6BEFE352" w14:textId="77777777" w:rsidR="00CF385A" w:rsidRPr="003C2428" w:rsidRDefault="00CF385A" w:rsidP="00CF385A">
      <w:pPr>
        <w:ind w:left="360"/>
        <w:jc w:val="both"/>
        <w:rPr>
          <w:rFonts w:ascii="Arial" w:hAnsi="Arial" w:cs="Arial"/>
          <w:sz w:val="10"/>
          <w:szCs w:val="10"/>
        </w:rPr>
      </w:pPr>
    </w:p>
    <w:p w14:paraId="6CF0BA65" w14:textId="77777777" w:rsidR="00CF385A" w:rsidRPr="00CF385A" w:rsidRDefault="00A50097" w:rsidP="00CF385A">
      <w:pPr>
        <w:numPr>
          <w:ilvl w:val="1"/>
          <w:numId w:val="7"/>
        </w:numPr>
        <w:jc w:val="both"/>
        <w:rPr>
          <w:rFonts w:ascii="Arial" w:hAnsi="Arial" w:cs="Arial"/>
          <w:sz w:val="24"/>
          <w:szCs w:val="24"/>
        </w:rPr>
      </w:pPr>
      <w:r w:rsidRPr="00CF385A">
        <w:rPr>
          <w:rFonts w:ascii="Arial" w:hAnsi="Arial" w:cs="Arial"/>
          <w:sz w:val="24"/>
          <w:szCs w:val="24"/>
        </w:rPr>
        <w:t>Objednatel je povinen vady reklamovat u dodavatele bez zbytečného odkladu po jejich zjištění. Dále v reklamaci objednatel uvede, jakým způsobem požaduje sjednat nápravu. Objednatel je oprávněn požadovat:</w:t>
      </w:r>
    </w:p>
    <w:p w14:paraId="6A2BAD66" w14:textId="77777777" w:rsidR="00CF385A" w:rsidRPr="00CF385A" w:rsidRDefault="00CF385A" w:rsidP="00CF385A">
      <w:pPr>
        <w:ind w:left="360"/>
        <w:jc w:val="both"/>
        <w:rPr>
          <w:rFonts w:ascii="Arial" w:hAnsi="Arial" w:cs="Arial"/>
          <w:sz w:val="24"/>
          <w:szCs w:val="24"/>
        </w:rPr>
      </w:pPr>
      <w:r w:rsidRPr="00CF385A">
        <w:rPr>
          <w:rFonts w:ascii="Arial" w:hAnsi="Arial" w:cs="Arial"/>
          <w:sz w:val="24"/>
          <w:szCs w:val="24"/>
        </w:rPr>
        <w:t>a)</w:t>
      </w:r>
      <w:r w:rsidRPr="00CF385A">
        <w:rPr>
          <w:rFonts w:ascii="Arial" w:hAnsi="Arial" w:cs="Arial"/>
          <w:sz w:val="24"/>
          <w:szCs w:val="24"/>
        </w:rPr>
        <w:tab/>
        <w:t>odstranění vady dodáním náhradního plnění (u vad materiálů, zařizovacích předmětů, apod.)</w:t>
      </w:r>
    </w:p>
    <w:p w14:paraId="28A813DF" w14:textId="77777777" w:rsidR="00CF385A" w:rsidRPr="00CF385A" w:rsidRDefault="00CF385A" w:rsidP="00CF385A">
      <w:pPr>
        <w:ind w:left="360"/>
        <w:jc w:val="both"/>
        <w:rPr>
          <w:rFonts w:ascii="Arial" w:hAnsi="Arial" w:cs="Arial"/>
          <w:sz w:val="24"/>
          <w:szCs w:val="24"/>
        </w:rPr>
      </w:pPr>
      <w:r w:rsidRPr="00CF385A">
        <w:rPr>
          <w:rFonts w:ascii="Arial" w:hAnsi="Arial" w:cs="Arial"/>
          <w:sz w:val="24"/>
          <w:szCs w:val="24"/>
        </w:rPr>
        <w:t>b)</w:t>
      </w:r>
      <w:r w:rsidRPr="00CF385A">
        <w:rPr>
          <w:rFonts w:ascii="Arial" w:hAnsi="Arial" w:cs="Arial"/>
          <w:sz w:val="24"/>
          <w:szCs w:val="24"/>
        </w:rPr>
        <w:tab/>
        <w:t>odstranění vady opravou, je-li vada opravitelná</w:t>
      </w:r>
    </w:p>
    <w:p w14:paraId="530F287A" w14:textId="77777777" w:rsidR="00CF385A" w:rsidRPr="00CF385A" w:rsidRDefault="00CF385A" w:rsidP="00CF385A">
      <w:pPr>
        <w:ind w:left="360"/>
        <w:jc w:val="both"/>
        <w:rPr>
          <w:rFonts w:ascii="Arial" w:hAnsi="Arial" w:cs="Arial"/>
          <w:sz w:val="24"/>
          <w:szCs w:val="24"/>
        </w:rPr>
      </w:pPr>
      <w:r w:rsidRPr="00CF385A">
        <w:rPr>
          <w:rFonts w:ascii="Arial" w:hAnsi="Arial" w:cs="Arial"/>
          <w:sz w:val="24"/>
          <w:szCs w:val="24"/>
        </w:rPr>
        <w:t>c)</w:t>
      </w:r>
      <w:r w:rsidRPr="00CF385A">
        <w:rPr>
          <w:rFonts w:ascii="Arial" w:hAnsi="Arial" w:cs="Arial"/>
          <w:sz w:val="24"/>
          <w:szCs w:val="24"/>
        </w:rPr>
        <w:tab/>
        <w:t>přiměřenou slevu ze sjednané ceny</w:t>
      </w:r>
    </w:p>
    <w:p w14:paraId="0790C1B1" w14:textId="77777777" w:rsidR="00CF385A" w:rsidRPr="003C2428" w:rsidRDefault="00CF385A" w:rsidP="00CF385A">
      <w:pPr>
        <w:ind w:left="360"/>
        <w:jc w:val="both"/>
        <w:rPr>
          <w:rFonts w:ascii="Arial" w:hAnsi="Arial" w:cs="Arial"/>
          <w:sz w:val="10"/>
          <w:szCs w:val="10"/>
        </w:rPr>
      </w:pPr>
    </w:p>
    <w:p w14:paraId="57634FF5" w14:textId="77777777" w:rsidR="00CF385A" w:rsidRPr="00CF385A" w:rsidRDefault="00CF385A" w:rsidP="00CF385A">
      <w:pPr>
        <w:ind w:left="360"/>
        <w:jc w:val="both"/>
        <w:rPr>
          <w:rFonts w:ascii="Arial" w:hAnsi="Arial" w:cs="Arial"/>
          <w:sz w:val="24"/>
          <w:szCs w:val="24"/>
        </w:rPr>
      </w:pPr>
      <w:r w:rsidRPr="00CF385A">
        <w:rPr>
          <w:rFonts w:ascii="Arial" w:hAnsi="Arial" w:cs="Arial"/>
          <w:sz w:val="24"/>
          <w:szCs w:val="24"/>
        </w:rPr>
        <w:t>Objednatel je oprávněn vybrat si ten způsob, který mu nejlépe vyhovuje.</w:t>
      </w:r>
    </w:p>
    <w:p w14:paraId="17FF4DBC" w14:textId="77777777" w:rsidR="00CF385A" w:rsidRPr="003C2428" w:rsidRDefault="00CF385A" w:rsidP="00CF385A">
      <w:pPr>
        <w:jc w:val="both"/>
        <w:rPr>
          <w:rFonts w:ascii="Arial" w:hAnsi="Arial" w:cs="Arial"/>
          <w:sz w:val="10"/>
          <w:szCs w:val="10"/>
        </w:rPr>
      </w:pPr>
    </w:p>
    <w:p w14:paraId="3855F612" w14:textId="77777777" w:rsidR="00A50097" w:rsidRPr="00F02FD9" w:rsidRDefault="00CF385A" w:rsidP="00F02FD9">
      <w:pPr>
        <w:numPr>
          <w:ilvl w:val="1"/>
          <w:numId w:val="7"/>
        </w:numPr>
        <w:jc w:val="both"/>
        <w:rPr>
          <w:rFonts w:ascii="Arial" w:hAnsi="Arial" w:cs="Arial"/>
          <w:sz w:val="24"/>
          <w:szCs w:val="24"/>
        </w:rPr>
      </w:pPr>
      <w:r w:rsidRPr="00CF385A">
        <w:rPr>
          <w:rFonts w:ascii="Arial" w:hAnsi="Arial" w:cs="Arial"/>
          <w:sz w:val="24"/>
          <w:szCs w:val="24"/>
        </w:rPr>
        <w:t xml:space="preserve"> Reklamaci lze uplatnit nejpozději do posledního dne záruční lhůty, přičemž reklamace odeslaná Objednatelem v poslední den záruční lhůty se považuje za včas uplatněnou. </w:t>
      </w:r>
    </w:p>
    <w:p w14:paraId="54CDE309" w14:textId="77777777" w:rsidR="00CF385A" w:rsidRDefault="00CF385A" w:rsidP="00CF385A">
      <w:pPr>
        <w:rPr>
          <w:rFonts w:ascii="Arial" w:hAnsi="Arial" w:cs="Arial"/>
          <w:sz w:val="28"/>
          <w:szCs w:val="28"/>
        </w:rPr>
      </w:pPr>
    </w:p>
    <w:p w14:paraId="798BA995" w14:textId="77777777" w:rsidR="00CF385A" w:rsidRPr="00CF385A" w:rsidRDefault="00CF385A" w:rsidP="00CF385A">
      <w:pPr>
        <w:jc w:val="center"/>
        <w:rPr>
          <w:rFonts w:ascii="Arial" w:hAnsi="Arial" w:cs="Arial"/>
          <w:sz w:val="28"/>
          <w:szCs w:val="28"/>
        </w:rPr>
      </w:pPr>
      <w:r w:rsidRPr="00CF385A">
        <w:rPr>
          <w:rFonts w:ascii="Arial" w:hAnsi="Arial" w:cs="Arial"/>
          <w:sz w:val="28"/>
          <w:szCs w:val="28"/>
        </w:rPr>
        <w:t>VII.</w:t>
      </w:r>
    </w:p>
    <w:p w14:paraId="7DF5A6BF" w14:textId="77777777" w:rsidR="00CF385A" w:rsidRPr="00CF385A" w:rsidRDefault="00CF385A" w:rsidP="00CF385A">
      <w:pPr>
        <w:pStyle w:val="Zkladntext"/>
        <w:tabs>
          <w:tab w:val="left" w:pos="2160"/>
        </w:tabs>
        <w:spacing w:line="240" w:lineRule="atLeast"/>
        <w:jc w:val="center"/>
        <w:rPr>
          <w:rFonts w:ascii="Arial" w:hAnsi="Arial" w:cs="Arial"/>
          <w:sz w:val="28"/>
          <w:szCs w:val="28"/>
        </w:rPr>
      </w:pPr>
      <w:r w:rsidRPr="00CF385A">
        <w:rPr>
          <w:rFonts w:ascii="Arial" w:hAnsi="Arial" w:cs="Arial"/>
          <w:sz w:val="28"/>
          <w:szCs w:val="28"/>
        </w:rPr>
        <w:t xml:space="preserve">ZÁRUČNÍ A POZÁRUČNÍ SERVIS </w:t>
      </w:r>
    </w:p>
    <w:p w14:paraId="540AE3B3" w14:textId="676B96CC" w:rsidR="00CF385A" w:rsidRPr="00CF385A" w:rsidRDefault="00CF385A" w:rsidP="00CF385A">
      <w:pPr>
        <w:numPr>
          <w:ilvl w:val="1"/>
          <w:numId w:val="17"/>
        </w:numPr>
        <w:tabs>
          <w:tab w:val="left" w:pos="709"/>
        </w:tabs>
        <w:suppressAutoHyphens/>
        <w:jc w:val="both"/>
        <w:rPr>
          <w:rFonts w:ascii="Arial" w:hAnsi="Arial" w:cs="Arial"/>
          <w:sz w:val="24"/>
          <w:szCs w:val="24"/>
        </w:rPr>
      </w:pPr>
      <w:r w:rsidRPr="00CF385A">
        <w:rPr>
          <w:rFonts w:ascii="Arial" w:hAnsi="Arial" w:cs="Arial"/>
          <w:sz w:val="24"/>
          <w:szCs w:val="24"/>
        </w:rPr>
        <w:t xml:space="preserve">Za vady u </w:t>
      </w:r>
      <w:r>
        <w:rPr>
          <w:rFonts w:ascii="Arial" w:hAnsi="Arial" w:cs="Arial"/>
          <w:sz w:val="24"/>
          <w:szCs w:val="24"/>
        </w:rPr>
        <w:t>VIS</w:t>
      </w:r>
      <w:r w:rsidRPr="00CF385A">
        <w:rPr>
          <w:rFonts w:ascii="Arial" w:hAnsi="Arial" w:cs="Arial"/>
          <w:sz w:val="24"/>
          <w:szCs w:val="24"/>
        </w:rPr>
        <w:t>, které se projeví po záruční době, odpovídá zhotovitel, pokud byly způsobeny porušením jeho povinností. Práva a povinnosti smluvních stran z vad Díla se řídí příslušným ustanovením</w:t>
      </w:r>
      <w:r w:rsidR="00B5494B" w:rsidRPr="00B5494B">
        <w:rPr>
          <w:sz w:val="22"/>
          <w:szCs w:val="22"/>
        </w:rPr>
        <w:t xml:space="preserve"> </w:t>
      </w:r>
      <w:r w:rsidR="00B5494B" w:rsidRPr="00B5494B">
        <w:rPr>
          <w:rFonts w:ascii="Arial" w:hAnsi="Arial" w:cs="Arial"/>
          <w:sz w:val="24"/>
          <w:szCs w:val="24"/>
        </w:rPr>
        <w:t>občanského zákoníku</w:t>
      </w:r>
      <w:r w:rsidRPr="00CF385A">
        <w:rPr>
          <w:rFonts w:ascii="Arial" w:hAnsi="Arial" w:cs="Arial"/>
          <w:sz w:val="24"/>
          <w:szCs w:val="24"/>
        </w:rPr>
        <w:t>.</w:t>
      </w:r>
    </w:p>
    <w:p w14:paraId="40CE1CAC" w14:textId="77777777" w:rsidR="00CF385A" w:rsidRPr="00CF385A" w:rsidRDefault="00CF385A" w:rsidP="00CF385A">
      <w:pPr>
        <w:tabs>
          <w:tab w:val="left" w:pos="709"/>
        </w:tabs>
        <w:suppressAutoHyphens/>
        <w:ind w:left="360"/>
        <w:jc w:val="both"/>
        <w:rPr>
          <w:rFonts w:ascii="Arial" w:hAnsi="Arial" w:cs="Arial"/>
          <w:sz w:val="24"/>
          <w:szCs w:val="24"/>
        </w:rPr>
      </w:pPr>
    </w:p>
    <w:p w14:paraId="3E2ED9BC" w14:textId="77777777" w:rsidR="00CF385A" w:rsidRPr="00CF385A" w:rsidRDefault="00CF385A" w:rsidP="00CF385A">
      <w:pPr>
        <w:numPr>
          <w:ilvl w:val="1"/>
          <w:numId w:val="17"/>
        </w:numPr>
        <w:tabs>
          <w:tab w:val="left" w:pos="709"/>
        </w:tabs>
        <w:suppressAutoHyphens/>
        <w:jc w:val="both"/>
        <w:rPr>
          <w:rFonts w:ascii="Arial" w:hAnsi="Arial" w:cs="Arial"/>
          <w:sz w:val="24"/>
          <w:szCs w:val="24"/>
        </w:rPr>
      </w:pPr>
      <w:r w:rsidRPr="00CF385A">
        <w:rPr>
          <w:rFonts w:ascii="Arial" w:hAnsi="Arial" w:cs="Arial"/>
          <w:sz w:val="24"/>
          <w:szCs w:val="24"/>
        </w:rPr>
        <w:t xml:space="preserve">Objednatel je povinen vady písemně reklamovat u zhotovitele bez zbytečného odkladu po jejich zjištění. Oznámení (záruční vada - reklamace, pozáruční vada) odešle dodavateli jedním z následujících způsobů </w:t>
      </w:r>
    </w:p>
    <w:p w14:paraId="2663E6AD" w14:textId="77777777" w:rsidR="00CF385A" w:rsidRPr="00CF385A" w:rsidRDefault="00CF385A" w:rsidP="00CF385A">
      <w:pPr>
        <w:pStyle w:val="Barevnseznamzvraznn11"/>
        <w:rPr>
          <w:rFonts w:ascii="Arial" w:hAnsi="Arial" w:cs="Arial"/>
          <w:sz w:val="24"/>
          <w:szCs w:val="24"/>
        </w:rPr>
      </w:pPr>
    </w:p>
    <w:p w14:paraId="61954B78" w14:textId="77777777" w:rsidR="00CF385A" w:rsidRPr="00CF385A" w:rsidRDefault="00CF385A" w:rsidP="00CF385A">
      <w:pPr>
        <w:numPr>
          <w:ilvl w:val="1"/>
          <w:numId w:val="16"/>
        </w:numPr>
        <w:tabs>
          <w:tab w:val="left" w:pos="0"/>
          <w:tab w:val="left" w:pos="567"/>
        </w:tabs>
        <w:suppressAutoHyphens/>
        <w:ind w:firstLine="709"/>
        <w:jc w:val="both"/>
        <w:rPr>
          <w:rFonts w:ascii="Arial" w:hAnsi="Arial" w:cs="Arial"/>
          <w:sz w:val="24"/>
          <w:szCs w:val="24"/>
        </w:rPr>
      </w:pPr>
      <w:r w:rsidRPr="00CF385A">
        <w:rPr>
          <w:rFonts w:ascii="Arial" w:hAnsi="Arial" w:cs="Arial"/>
          <w:sz w:val="24"/>
          <w:szCs w:val="24"/>
        </w:rPr>
        <w:t>a) písemně na adresu zhotovitele uvedenou v článku I. této smlouvy</w:t>
      </w:r>
    </w:p>
    <w:p w14:paraId="377D2584" w14:textId="77777777" w:rsidR="00CF385A" w:rsidRPr="00CF385A" w:rsidRDefault="00CF385A" w:rsidP="00CF385A">
      <w:pPr>
        <w:pStyle w:val="Barevnseznamzvraznn11"/>
        <w:tabs>
          <w:tab w:val="left" w:pos="0"/>
          <w:tab w:val="left" w:pos="567"/>
        </w:tabs>
        <w:ind w:left="0" w:firstLine="709"/>
        <w:rPr>
          <w:rFonts w:ascii="Arial" w:hAnsi="Arial" w:cs="Arial"/>
          <w:sz w:val="24"/>
          <w:szCs w:val="24"/>
        </w:rPr>
      </w:pPr>
      <w:r w:rsidRPr="00CF385A">
        <w:rPr>
          <w:rFonts w:ascii="Arial" w:hAnsi="Arial" w:cs="Arial"/>
          <w:sz w:val="24"/>
          <w:szCs w:val="24"/>
        </w:rPr>
        <w:t>b) elektronickou poštou na adresu  ………………………..… (doplní zhotovitel)</w:t>
      </w:r>
    </w:p>
    <w:p w14:paraId="57151A82" w14:textId="77777777" w:rsidR="00CF385A" w:rsidRPr="00CF385A" w:rsidRDefault="00CF385A" w:rsidP="00CF385A">
      <w:pPr>
        <w:pStyle w:val="Barevnseznamzvraznn11"/>
        <w:tabs>
          <w:tab w:val="left" w:pos="0"/>
          <w:tab w:val="left" w:pos="567"/>
        </w:tabs>
        <w:ind w:left="0" w:firstLine="709"/>
        <w:rPr>
          <w:rFonts w:ascii="Arial" w:hAnsi="Arial" w:cs="Arial"/>
          <w:sz w:val="24"/>
          <w:szCs w:val="24"/>
        </w:rPr>
      </w:pPr>
      <w:r w:rsidRPr="00CF385A">
        <w:rPr>
          <w:rFonts w:ascii="Arial" w:hAnsi="Arial" w:cs="Arial"/>
          <w:sz w:val="24"/>
          <w:szCs w:val="24"/>
        </w:rPr>
        <w:t>c) telefonicky na servisní NON-STOP on-line lince  ……….. (doplní zhotovitel)</w:t>
      </w:r>
    </w:p>
    <w:p w14:paraId="5FA6DA19" w14:textId="77777777" w:rsidR="00CF385A" w:rsidRPr="00CF385A" w:rsidRDefault="00CF385A" w:rsidP="00CF385A">
      <w:pPr>
        <w:numPr>
          <w:ilvl w:val="1"/>
          <w:numId w:val="16"/>
        </w:numPr>
        <w:tabs>
          <w:tab w:val="left" w:pos="709"/>
        </w:tabs>
        <w:suppressAutoHyphens/>
        <w:jc w:val="both"/>
        <w:rPr>
          <w:rFonts w:ascii="Arial" w:hAnsi="Arial" w:cs="Arial"/>
          <w:sz w:val="24"/>
          <w:szCs w:val="24"/>
        </w:rPr>
      </w:pPr>
    </w:p>
    <w:p w14:paraId="1F09C800" w14:textId="77777777" w:rsidR="00CF385A" w:rsidRPr="00CF385A" w:rsidRDefault="00CF385A" w:rsidP="00CF385A">
      <w:pPr>
        <w:numPr>
          <w:ilvl w:val="1"/>
          <w:numId w:val="17"/>
        </w:numPr>
        <w:suppressAutoHyphens/>
        <w:jc w:val="both"/>
        <w:rPr>
          <w:rFonts w:ascii="Arial" w:hAnsi="Arial" w:cs="Arial"/>
          <w:sz w:val="24"/>
          <w:szCs w:val="24"/>
        </w:rPr>
      </w:pPr>
      <w:r w:rsidRPr="00CF385A">
        <w:rPr>
          <w:rFonts w:ascii="Arial" w:hAnsi="Arial" w:cs="Arial"/>
          <w:sz w:val="24"/>
          <w:szCs w:val="24"/>
        </w:rPr>
        <w:t xml:space="preserve"> V oznámení (záruční vada - reklamace, pozáruční vada) musí být vady popsány nebo uvedeno jak se projevují. Dále v reklamaci objednatel uvede, jakým způsobem </w:t>
      </w:r>
      <w:r w:rsidR="00504925">
        <w:rPr>
          <w:rFonts w:ascii="Arial" w:hAnsi="Arial" w:cs="Arial"/>
          <w:sz w:val="24"/>
          <w:szCs w:val="24"/>
        </w:rPr>
        <w:t>požaduje</w:t>
      </w:r>
      <w:r w:rsidRPr="00CF385A">
        <w:rPr>
          <w:rFonts w:ascii="Arial" w:hAnsi="Arial" w:cs="Arial"/>
          <w:sz w:val="24"/>
          <w:szCs w:val="24"/>
        </w:rPr>
        <w:t xml:space="preserve"> sjednat nápravu</w:t>
      </w:r>
      <w:r w:rsidR="00504925">
        <w:rPr>
          <w:rFonts w:ascii="Arial" w:hAnsi="Arial" w:cs="Arial"/>
          <w:sz w:val="24"/>
          <w:szCs w:val="24"/>
        </w:rPr>
        <w:t>,</w:t>
      </w:r>
      <w:r w:rsidRPr="00CF385A">
        <w:rPr>
          <w:rFonts w:ascii="Arial" w:hAnsi="Arial" w:cs="Arial"/>
          <w:sz w:val="24"/>
          <w:szCs w:val="24"/>
        </w:rPr>
        <w:t xml:space="preserve"> viz čl. VI., bod 6.6.</w:t>
      </w:r>
    </w:p>
    <w:p w14:paraId="554A7673" w14:textId="77777777" w:rsidR="00CF385A" w:rsidRPr="00CF385A" w:rsidRDefault="00CF385A" w:rsidP="00CF385A">
      <w:pPr>
        <w:suppressAutoHyphens/>
        <w:ind w:left="360"/>
        <w:jc w:val="both"/>
        <w:rPr>
          <w:rFonts w:ascii="Arial" w:hAnsi="Arial" w:cs="Arial"/>
          <w:sz w:val="24"/>
          <w:szCs w:val="24"/>
        </w:rPr>
      </w:pPr>
    </w:p>
    <w:p w14:paraId="24AEFA70" w14:textId="77777777" w:rsidR="00CF385A" w:rsidRPr="00CF385A" w:rsidRDefault="00CF385A" w:rsidP="00CF385A">
      <w:pPr>
        <w:numPr>
          <w:ilvl w:val="1"/>
          <w:numId w:val="17"/>
        </w:numPr>
        <w:suppressAutoHyphens/>
        <w:jc w:val="both"/>
        <w:rPr>
          <w:rFonts w:ascii="Arial" w:hAnsi="Arial" w:cs="Arial"/>
          <w:sz w:val="24"/>
          <w:szCs w:val="24"/>
        </w:rPr>
      </w:pPr>
      <w:r w:rsidRPr="00CF385A">
        <w:rPr>
          <w:rFonts w:ascii="Arial" w:hAnsi="Arial" w:cs="Arial"/>
          <w:sz w:val="24"/>
          <w:szCs w:val="24"/>
        </w:rPr>
        <w:t xml:space="preserve"> Při změně servisních kontaktů uvedených v bodě 2. tohoto článku, je zhotovitel povinen neprodleně nahlásit změnu kontaktů, a to nejpozději do 48 hodin na adresu Objednavatele.</w:t>
      </w:r>
    </w:p>
    <w:p w14:paraId="67CA5A4D" w14:textId="77777777" w:rsidR="00CF385A" w:rsidRPr="00CF385A" w:rsidRDefault="00CF385A" w:rsidP="00CF385A">
      <w:pPr>
        <w:suppressAutoHyphens/>
        <w:jc w:val="both"/>
        <w:rPr>
          <w:rFonts w:ascii="Arial" w:hAnsi="Arial" w:cs="Arial"/>
          <w:sz w:val="24"/>
          <w:szCs w:val="24"/>
        </w:rPr>
      </w:pPr>
    </w:p>
    <w:p w14:paraId="58F71DFA" w14:textId="77777777" w:rsidR="003C2428" w:rsidRPr="003C2428" w:rsidRDefault="00CF385A" w:rsidP="003C2428">
      <w:pPr>
        <w:numPr>
          <w:ilvl w:val="1"/>
          <w:numId w:val="17"/>
        </w:numPr>
        <w:suppressAutoHyphens/>
        <w:jc w:val="both"/>
        <w:rPr>
          <w:rFonts w:ascii="Arial" w:hAnsi="Arial" w:cs="Arial"/>
          <w:sz w:val="24"/>
          <w:szCs w:val="24"/>
        </w:rPr>
      </w:pPr>
      <w:r w:rsidRPr="00CF385A">
        <w:rPr>
          <w:rFonts w:ascii="Arial" w:hAnsi="Arial" w:cs="Arial"/>
          <w:sz w:val="24"/>
          <w:szCs w:val="24"/>
        </w:rPr>
        <w:t xml:space="preserve"> Zhotovitel se zavazuje zahájit práce na odstranění vady neprodleně po uplatnění oprávněné reklamace obj</w:t>
      </w:r>
      <w:r w:rsidR="00D21CE6">
        <w:rPr>
          <w:rFonts w:ascii="Arial" w:hAnsi="Arial" w:cs="Arial"/>
          <w:sz w:val="24"/>
          <w:szCs w:val="24"/>
        </w:rPr>
        <w:t>ednatelem, nejpozději však do 24</w:t>
      </w:r>
      <w:r w:rsidRPr="00CF385A">
        <w:rPr>
          <w:rFonts w:ascii="Arial" w:hAnsi="Arial" w:cs="Arial"/>
          <w:sz w:val="24"/>
          <w:szCs w:val="24"/>
        </w:rPr>
        <w:t xml:space="preserve"> hodin od doručení reklamace zhotoviteli. V případě, že vada brání provozu, zahájí zhotovitel práce na</w:t>
      </w:r>
      <w:r w:rsidR="00D21CE6">
        <w:rPr>
          <w:rFonts w:ascii="Arial" w:hAnsi="Arial" w:cs="Arial"/>
          <w:sz w:val="24"/>
          <w:szCs w:val="24"/>
        </w:rPr>
        <w:t xml:space="preserve"> odstranění vady nejpozději do 12</w:t>
      </w:r>
      <w:r w:rsidRPr="00CF385A">
        <w:rPr>
          <w:rFonts w:ascii="Arial" w:hAnsi="Arial" w:cs="Arial"/>
          <w:sz w:val="24"/>
          <w:szCs w:val="24"/>
        </w:rPr>
        <w:t xml:space="preserve"> hod</w:t>
      </w:r>
      <w:r w:rsidR="0028541B">
        <w:rPr>
          <w:rFonts w:ascii="Arial" w:hAnsi="Arial" w:cs="Arial"/>
          <w:sz w:val="24"/>
          <w:szCs w:val="24"/>
        </w:rPr>
        <w:t>in</w:t>
      </w:r>
      <w:r w:rsidRPr="00CF385A">
        <w:rPr>
          <w:rFonts w:ascii="Arial" w:hAnsi="Arial" w:cs="Arial"/>
          <w:sz w:val="24"/>
          <w:szCs w:val="24"/>
        </w:rPr>
        <w:t xml:space="preserve"> od nahlášení vady. Zahájením práce se rozumí diagnostika závady na místě realizace Díla</w:t>
      </w:r>
      <w:r w:rsidR="00AD72A2">
        <w:rPr>
          <w:rFonts w:ascii="Arial" w:hAnsi="Arial" w:cs="Arial"/>
          <w:sz w:val="24"/>
          <w:szCs w:val="24"/>
        </w:rPr>
        <w:t>,</w:t>
      </w:r>
      <w:r w:rsidRPr="00CF385A">
        <w:rPr>
          <w:rFonts w:ascii="Arial" w:hAnsi="Arial" w:cs="Arial"/>
          <w:sz w:val="24"/>
          <w:szCs w:val="24"/>
        </w:rPr>
        <w:t xml:space="preserve"> tzn. na adrese objednavatele, vyjma případů, kdy bude vada odstraněna v uvedeném termínu pomocí vzdáleného servisního přístupu.</w:t>
      </w:r>
    </w:p>
    <w:p w14:paraId="1B45F024" w14:textId="77777777" w:rsidR="003C2428" w:rsidRDefault="00CF385A" w:rsidP="003C2428">
      <w:pPr>
        <w:suppressAutoHyphens/>
        <w:ind w:left="360"/>
        <w:jc w:val="both"/>
        <w:rPr>
          <w:rFonts w:ascii="Arial" w:hAnsi="Arial" w:cs="Arial"/>
          <w:sz w:val="24"/>
          <w:szCs w:val="24"/>
        </w:rPr>
      </w:pPr>
      <w:r w:rsidRPr="00CF385A">
        <w:rPr>
          <w:rFonts w:ascii="Arial" w:hAnsi="Arial" w:cs="Arial"/>
          <w:sz w:val="24"/>
          <w:szCs w:val="24"/>
        </w:rPr>
        <w:t xml:space="preserve"> </w:t>
      </w:r>
    </w:p>
    <w:p w14:paraId="651A5344" w14:textId="0899110C" w:rsidR="00CF385A" w:rsidRPr="00CF385A" w:rsidRDefault="00CF385A" w:rsidP="00CF385A">
      <w:pPr>
        <w:numPr>
          <w:ilvl w:val="1"/>
          <w:numId w:val="17"/>
        </w:numPr>
        <w:suppressAutoHyphens/>
        <w:jc w:val="both"/>
        <w:rPr>
          <w:rFonts w:ascii="Arial" w:hAnsi="Arial" w:cs="Arial"/>
          <w:sz w:val="24"/>
          <w:szCs w:val="24"/>
        </w:rPr>
      </w:pPr>
      <w:r w:rsidRPr="00CF385A">
        <w:rPr>
          <w:rFonts w:ascii="Arial" w:hAnsi="Arial" w:cs="Arial"/>
          <w:sz w:val="24"/>
          <w:szCs w:val="24"/>
        </w:rPr>
        <w:lastRenderedPageBreak/>
        <w:t>Objednatel je povinen umožnit zhotoviteli vady odstranit. Termín konečného odstranění vady bude dohodnut písemnou formou. Pokud zhotovitel neodstraní řádně nahlášené vady Díla, na které se vztahuje záruka, nejpozději do 20 dnů, má objednatel právo dát vady odstranit třetí osobě na náklady zhotovitele. Tím není dotčen nárok na smluvní pokutu zhotovitele dle čl</w:t>
      </w:r>
      <w:r w:rsidRPr="000726E4">
        <w:rPr>
          <w:rFonts w:ascii="Arial" w:hAnsi="Arial" w:cs="Arial"/>
          <w:sz w:val="24"/>
          <w:szCs w:val="24"/>
        </w:rPr>
        <w:t>. X. odst. 1.</w:t>
      </w:r>
      <w:r w:rsidRPr="00CF385A">
        <w:rPr>
          <w:rFonts w:ascii="Arial" w:hAnsi="Arial" w:cs="Arial"/>
          <w:sz w:val="24"/>
          <w:szCs w:val="24"/>
        </w:rPr>
        <w:t xml:space="preserve"> této smlouvy.</w:t>
      </w:r>
      <w:r w:rsidR="00495B5D" w:rsidRPr="00495B5D">
        <w:rPr>
          <w:rFonts w:ascii="Arial" w:hAnsi="Arial" w:cs="Arial"/>
          <w:sz w:val="24"/>
          <w:szCs w:val="24"/>
        </w:rPr>
        <w:t xml:space="preserve"> </w:t>
      </w:r>
      <w:r w:rsidR="00495B5D" w:rsidRPr="00CF385A">
        <w:rPr>
          <w:rFonts w:ascii="Arial" w:hAnsi="Arial" w:cs="Arial"/>
          <w:sz w:val="24"/>
          <w:szCs w:val="24"/>
        </w:rPr>
        <w:t>O odstranění reklamované vady sepíše Objednatel protokol, ve kterém potvrdí odstranění vady nebo uvede důvody, pro které odmítá opravu převzít.</w:t>
      </w:r>
    </w:p>
    <w:p w14:paraId="3DF94EC4" w14:textId="77777777" w:rsidR="00CF385A" w:rsidRPr="00CF385A" w:rsidRDefault="00CF385A" w:rsidP="00CF385A">
      <w:pPr>
        <w:suppressAutoHyphens/>
        <w:jc w:val="both"/>
        <w:rPr>
          <w:rFonts w:ascii="Arial" w:hAnsi="Arial" w:cs="Arial"/>
          <w:sz w:val="24"/>
          <w:szCs w:val="24"/>
        </w:rPr>
      </w:pPr>
    </w:p>
    <w:p w14:paraId="204F80BC" w14:textId="77777777" w:rsidR="00CF385A" w:rsidRPr="00CF385A" w:rsidRDefault="00CF385A" w:rsidP="00CF385A">
      <w:pPr>
        <w:numPr>
          <w:ilvl w:val="1"/>
          <w:numId w:val="17"/>
        </w:numPr>
        <w:suppressAutoHyphens/>
        <w:jc w:val="both"/>
        <w:rPr>
          <w:rFonts w:ascii="Arial" w:hAnsi="Arial" w:cs="Arial"/>
          <w:sz w:val="24"/>
          <w:szCs w:val="24"/>
        </w:rPr>
      </w:pPr>
      <w:r w:rsidRPr="00CF385A">
        <w:rPr>
          <w:rFonts w:ascii="Arial" w:hAnsi="Arial" w:cs="Arial"/>
          <w:sz w:val="24"/>
          <w:szCs w:val="24"/>
        </w:rPr>
        <w:t xml:space="preserve"> Záruční doba se prodlužuje o dobu, o kterou byl přerušen provoz z důvodu reklamace vady Díla.</w:t>
      </w:r>
    </w:p>
    <w:p w14:paraId="250A635F" w14:textId="77777777" w:rsidR="00CF385A" w:rsidRPr="003C2428" w:rsidRDefault="00CF385A" w:rsidP="00CF385A">
      <w:pPr>
        <w:suppressAutoHyphens/>
        <w:jc w:val="both"/>
        <w:rPr>
          <w:rFonts w:ascii="Arial" w:hAnsi="Arial" w:cs="Arial"/>
          <w:sz w:val="10"/>
          <w:szCs w:val="10"/>
        </w:rPr>
      </w:pPr>
    </w:p>
    <w:p w14:paraId="00B4D434" w14:textId="462F6300" w:rsidR="00CF385A" w:rsidRPr="00495B5D" w:rsidRDefault="00CF385A" w:rsidP="00495B5D">
      <w:pPr>
        <w:numPr>
          <w:ilvl w:val="1"/>
          <w:numId w:val="17"/>
        </w:numPr>
        <w:suppressAutoHyphens/>
        <w:jc w:val="both"/>
        <w:rPr>
          <w:rFonts w:ascii="Arial" w:hAnsi="Arial" w:cs="Arial"/>
          <w:sz w:val="24"/>
          <w:szCs w:val="24"/>
        </w:rPr>
      </w:pPr>
      <w:r w:rsidRPr="00CF385A">
        <w:rPr>
          <w:rFonts w:ascii="Arial" w:hAnsi="Arial" w:cs="Arial"/>
          <w:sz w:val="24"/>
          <w:szCs w:val="24"/>
        </w:rPr>
        <w:t xml:space="preserve"> Zhotovitel se zavazuje po dohodě s objednatelem zajistit </w:t>
      </w:r>
      <w:r>
        <w:rPr>
          <w:rFonts w:ascii="Arial" w:hAnsi="Arial" w:cs="Arial"/>
          <w:sz w:val="24"/>
          <w:szCs w:val="24"/>
        </w:rPr>
        <w:t xml:space="preserve">také pozáruční servis </w:t>
      </w:r>
      <w:r w:rsidRPr="007A2F98">
        <w:rPr>
          <w:rFonts w:ascii="Arial" w:hAnsi="Arial" w:cs="Arial"/>
          <w:sz w:val="24"/>
          <w:szCs w:val="24"/>
        </w:rPr>
        <w:t>V</w:t>
      </w:r>
      <w:r w:rsidR="007A2F98">
        <w:rPr>
          <w:rFonts w:ascii="Arial" w:hAnsi="Arial" w:cs="Arial"/>
          <w:sz w:val="24"/>
          <w:szCs w:val="24"/>
        </w:rPr>
        <w:t xml:space="preserve">IS </w:t>
      </w:r>
      <w:r w:rsidRPr="00CF385A">
        <w:rPr>
          <w:rFonts w:ascii="Arial" w:hAnsi="Arial" w:cs="Arial"/>
          <w:sz w:val="24"/>
          <w:szCs w:val="24"/>
        </w:rPr>
        <w:t>a to včetně pravidelných zkoušek a revizních prohlídek (dle prováděcích předpisů zák. č. 239/2000 Sb</w:t>
      </w:r>
      <w:r w:rsidRPr="00495B5D">
        <w:rPr>
          <w:rFonts w:ascii="Arial" w:hAnsi="Arial" w:cs="Arial"/>
          <w:sz w:val="24"/>
          <w:szCs w:val="24"/>
        </w:rPr>
        <w:t xml:space="preserve">. </w:t>
      </w:r>
      <w:r w:rsidR="00495B5D" w:rsidRPr="00495B5D">
        <w:rPr>
          <w:rFonts w:ascii="Arial" w:hAnsi="Arial" w:cs="Arial"/>
          <w:sz w:val="24"/>
          <w:szCs w:val="24"/>
        </w:rPr>
        <w:t>o integrovaném záchranném systému a o změně některých zákonů, ve znění pozdějších předpisů</w:t>
      </w:r>
      <w:r w:rsidRPr="00495B5D">
        <w:rPr>
          <w:rFonts w:ascii="Arial" w:hAnsi="Arial" w:cs="Arial"/>
          <w:sz w:val="24"/>
          <w:szCs w:val="24"/>
        </w:rPr>
        <w:t xml:space="preserve">) </w:t>
      </w:r>
      <w:r w:rsidRPr="00CF385A">
        <w:rPr>
          <w:rFonts w:ascii="Arial" w:hAnsi="Arial" w:cs="Arial"/>
          <w:sz w:val="24"/>
          <w:szCs w:val="24"/>
        </w:rPr>
        <w:t xml:space="preserve">a to po </w:t>
      </w:r>
      <w:r w:rsidR="00D21CE6">
        <w:rPr>
          <w:rFonts w:ascii="Arial" w:hAnsi="Arial" w:cs="Arial"/>
          <w:sz w:val="24"/>
          <w:szCs w:val="24"/>
        </w:rPr>
        <w:t>dobu min. 5 let</w:t>
      </w:r>
      <w:r w:rsidR="00D21CE6" w:rsidRPr="00B324E1">
        <w:rPr>
          <w:rFonts w:ascii="Arial" w:hAnsi="Arial" w:cs="Arial"/>
          <w:sz w:val="24"/>
          <w:szCs w:val="24"/>
        </w:rPr>
        <w:t xml:space="preserve">. </w:t>
      </w:r>
      <w:r w:rsidR="00495B5D" w:rsidRPr="00CF385A">
        <w:rPr>
          <w:rFonts w:ascii="Arial" w:hAnsi="Arial" w:cs="Arial"/>
          <w:sz w:val="24"/>
          <w:szCs w:val="24"/>
        </w:rPr>
        <w:t xml:space="preserve">Smluvní vztahy objednatele a zhotovitele pro provádění pravidelných </w:t>
      </w:r>
      <w:r w:rsidR="00495B5D">
        <w:rPr>
          <w:rFonts w:ascii="Arial" w:hAnsi="Arial" w:cs="Arial"/>
          <w:sz w:val="24"/>
          <w:szCs w:val="24"/>
        </w:rPr>
        <w:t>zkoušek a revizních prohlídek v</w:t>
      </w:r>
      <w:r w:rsidR="00495B5D" w:rsidRPr="00CF385A">
        <w:rPr>
          <w:rFonts w:ascii="Arial" w:hAnsi="Arial" w:cs="Arial"/>
          <w:sz w:val="24"/>
          <w:szCs w:val="24"/>
        </w:rPr>
        <w:t xml:space="preserve"> pozáručním režimu budou řešeny samostatnou servisní smlouvou</w:t>
      </w:r>
      <w:r w:rsidR="00495B5D">
        <w:rPr>
          <w:rFonts w:ascii="Arial" w:hAnsi="Arial" w:cs="Arial"/>
          <w:sz w:val="24"/>
          <w:szCs w:val="24"/>
        </w:rPr>
        <w:t>.</w:t>
      </w:r>
      <w:r w:rsidR="00495B5D" w:rsidRPr="00B324E1">
        <w:rPr>
          <w:rFonts w:ascii="Arial" w:hAnsi="Arial" w:cs="Arial"/>
          <w:sz w:val="24"/>
          <w:szCs w:val="24"/>
        </w:rPr>
        <w:t xml:space="preserve"> </w:t>
      </w:r>
      <w:r w:rsidR="00D21CE6" w:rsidRPr="00B324E1">
        <w:rPr>
          <w:rFonts w:ascii="Arial" w:hAnsi="Arial" w:cs="Arial"/>
          <w:sz w:val="24"/>
          <w:szCs w:val="24"/>
        </w:rPr>
        <w:t>Po dobu min. 10</w:t>
      </w:r>
      <w:r w:rsidRPr="00B324E1">
        <w:rPr>
          <w:rFonts w:ascii="Arial" w:hAnsi="Arial" w:cs="Arial"/>
          <w:sz w:val="24"/>
          <w:szCs w:val="24"/>
        </w:rPr>
        <w:t xml:space="preserve"> let zhotovitel garantuje dodání náhradních dílů za uvedené ceny dle ceníku této Smlouvy o Dílo.</w:t>
      </w:r>
      <w:r w:rsidRPr="00CF385A">
        <w:rPr>
          <w:rFonts w:ascii="Arial" w:hAnsi="Arial" w:cs="Arial"/>
          <w:sz w:val="24"/>
          <w:szCs w:val="24"/>
        </w:rPr>
        <w:t xml:space="preserve"> Revizní </w:t>
      </w:r>
      <w:r w:rsidRPr="00495B5D">
        <w:rPr>
          <w:rFonts w:ascii="Arial" w:hAnsi="Arial" w:cs="Arial"/>
          <w:sz w:val="24"/>
          <w:szCs w:val="24"/>
        </w:rPr>
        <w:t xml:space="preserve">zkoušky a prohlídky </w:t>
      </w:r>
      <w:r w:rsidR="00495B5D" w:rsidRPr="00495B5D">
        <w:rPr>
          <w:rFonts w:ascii="Arial" w:hAnsi="Arial" w:cs="Arial"/>
          <w:sz w:val="24"/>
          <w:szCs w:val="24"/>
        </w:rPr>
        <w:t xml:space="preserve">budou po dohodě s objednatelem </w:t>
      </w:r>
      <w:r w:rsidRPr="00495B5D">
        <w:rPr>
          <w:rFonts w:ascii="Arial" w:hAnsi="Arial" w:cs="Arial"/>
          <w:sz w:val="24"/>
          <w:szCs w:val="24"/>
        </w:rPr>
        <w:t>ukončeny reviz</w:t>
      </w:r>
      <w:r w:rsidRPr="00CF385A">
        <w:rPr>
          <w:rFonts w:ascii="Arial" w:hAnsi="Arial" w:cs="Arial"/>
          <w:sz w:val="24"/>
          <w:szCs w:val="24"/>
        </w:rPr>
        <w:t>ní zprávou.</w:t>
      </w:r>
    </w:p>
    <w:p w14:paraId="343D8B0F" w14:textId="77777777" w:rsidR="00467B59" w:rsidRDefault="00467B59" w:rsidP="004D52BB">
      <w:pPr>
        <w:ind w:left="2160"/>
        <w:rPr>
          <w:rFonts w:ascii="Arial" w:hAnsi="Arial" w:cs="Arial"/>
          <w:sz w:val="28"/>
          <w:szCs w:val="28"/>
        </w:rPr>
      </w:pPr>
    </w:p>
    <w:p w14:paraId="380C92D2" w14:textId="77777777" w:rsidR="00CF385A" w:rsidRPr="00CF385A" w:rsidRDefault="00CF385A" w:rsidP="00CF385A">
      <w:pPr>
        <w:jc w:val="center"/>
        <w:rPr>
          <w:rFonts w:ascii="Arial" w:hAnsi="Arial" w:cs="Arial"/>
          <w:sz w:val="28"/>
          <w:szCs w:val="28"/>
        </w:rPr>
      </w:pPr>
      <w:r w:rsidRPr="00CF385A">
        <w:rPr>
          <w:rFonts w:ascii="Arial" w:hAnsi="Arial" w:cs="Arial"/>
          <w:sz w:val="28"/>
          <w:szCs w:val="28"/>
        </w:rPr>
        <w:t>VIII.</w:t>
      </w:r>
    </w:p>
    <w:p w14:paraId="5569557F" w14:textId="77777777" w:rsidR="00CF385A" w:rsidRPr="00CF385A" w:rsidRDefault="00CF385A" w:rsidP="00CF385A">
      <w:pPr>
        <w:ind w:left="2124" w:firstLine="708"/>
        <w:rPr>
          <w:rFonts w:ascii="Arial" w:hAnsi="Arial" w:cs="Arial"/>
          <w:sz w:val="24"/>
          <w:szCs w:val="24"/>
        </w:rPr>
      </w:pPr>
      <w:r w:rsidRPr="00CF385A">
        <w:rPr>
          <w:rFonts w:ascii="Arial" w:hAnsi="Arial" w:cs="Arial"/>
          <w:sz w:val="28"/>
          <w:szCs w:val="28"/>
        </w:rPr>
        <w:t>PŘEDÁNÍ A PŘEVZETÍ DÍLA</w:t>
      </w:r>
    </w:p>
    <w:p w14:paraId="4501CB25" w14:textId="77777777" w:rsidR="00CF385A" w:rsidRPr="00467B59" w:rsidRDefault="00CF385A" w:rsidP="00CF385A">
      <w:pPr>
        <w:jc w:val="both"/>
        <w:rPr>
          <w:rFonts w:ascii="Arial" w:hAnsi="Arial" w:cs="Arial"/>
          <w:sz w:val="10"/>
          <w:szCs w:val="10"/>
        </w:rPr>
      </w:pPr>
    </w:p>
    <w:p w14:paraId="70DB1465" w14:textId="77777777" w:rsidR="00CF385A" w:rsidRPr="00CF385A" w:rsidRDefault="00CF385A" w:rsidP="00CF385A">
      <w:pPr>
        <w:numPr>
          <w:ilvl w:val="1"/>
          <w:numId w:val="19"/>
        </w:numPr>
        <w:jc w:val="both"/>
        <w:rPr>
          <w:rFonts w:ascii="Arial" w:hAnsi="Arial" w:cs="Arial"/>
          <w:sz w:val="24"/>
          <w:szCs w:val="24"/>
        </w:rPr>
      </w:pPr>
      <w:r w:rsidRPr="00CF385A">
        <w:rPr>
          <w:rFonts w:ascii="Arial" w:hAnsi="Arial" w:cs="Arial"/>
          <w:sz w:val="24"/>
          <w:szCs w:val="24"/>
        </w:rPr>
        <w:t xml:space="preserve"> Zhotovitel je povinen písemně oznámit Objednateli nejpozději 5 dnů předem, kdy bude dílo připraveno k předání a převzetí. Objednatel je pak povinen nejpozději do 5 dnů od termínu stanoveného Zhotovitelem zahájit přejímací řízení a řádně v něm pokračovat.</w:t>
      </w:r>
    </w:p>
    <w:p w14:paraId="1FAA4B3F" w14:textId="77777777" w:rsidR="00CF385A" w:rsidRPr="003C2428" w:rsidRDefault="00CF385A" w:rsidP="00CF385A">
      <w:pPr>
        <w:ind w:left="360"/>
        <w:jc w:val="both"/>
        <w:rPr>
          <w:rFonts w:ascii="Arial" w:hAnsi="Arial" w:cs="Arial"/>
          <w:sz w:val="10"/>
          <w:szCs w:val="10"/>
        </w:rPr>
      </w:pPr>
    </w:p>
    <w:p w14:paraId="631580BC" w14:textId="77777777" w:rsidR="00CF385A" w:rsidRPr="00CF385A" w:rsidRDefault="00CF385A" w:rsidP="00CF385A">
      <w:pPr>
        <w:numPr>
          <w:ilvl w:val="1"/>
          <w:numId w:val="19"/>
        </w:numPr>
        <w:jc w:val="both"/>
        <w:rPr>
          <w:rFonts w:ascii="Arial" w:hAnsi="Arial" w:cs="Arial"/>
          <w:sz w:val="24"/>
          <w:szCs w:val="24"/>
        </w:rPr>
      </w:pPr>
      <w:r w:rsidRPr="00CF385A">
        <w:rPr>
          <w:rFonts w:ascii="Arial" w:hAnsi="Arial" w:cs="Arial"/>
          <w:sz w:val="24"/>
          <w:szCs w:val="24"/>
        </w:rPr>
        <w:t xml:space="preserve"> Místem předání a převzetí Díla je místo, kde se Dílo provádělo.</w:t>
      </w:r>
    </w:p>
    <w:p w14:paraId="4AF885C3" w14:textId="77777777" w:rsidR="00CF385A" w:rsidRPr="003C2428" w:rsidRDefault="00CF385A" w:rsidP="00CF385A">
      <w:pPr>
        <w:jc w:val="both"/>
        <w:rPr>
          <w:rFonts w:ascii="Arial" w:hAnsi="Arial" w:cs="Arial"/>
          <w:sz w:val="10"/>
          <w:szCs w:val="10"/>
        </w:rPr>
      </w:pPr>
    </w:p>
    <w:p w14:paraId="3B305F09" w14:textId="77777777" w:rsidR="00CF385A" w:rsidRDefault="00CF385A" w:rsidP="00CF385A">
      <w:pPr>
        <w:numPr>
          <w:ilvl w:val="1"/>
          <w:numId w:val="19"/>
        </w:numPr>
        <w:jc w:val="both"/>
        <w:rPr>
          <w:rFonts w:ascii="Arial" w:hAnsi="Arial" w:cs="Arial"/>
          <w:sz w:val="24"/>
          <w:szCs w:val="24"/>
        </w:rPr>
      </w:pPr>
      <w:r w:rsidRPr="00CF385A">
        <w:rPr>
          <w:rFonts w:ascii="Arial" w:hAnsi="Arial" w:cs="Arial"/>
          <w:sz w:val="24"/>
          <w:szCs w:val="24"/>
        </w:rPr>
        <w:t xml:space="preserve"> V případě, že Zhotovitel bude mít zhotovené Dílo připravené před termínem dokončení dle čl. III, odst. 3.2 této smlouvy, je objednatel povinen Dílo ve stanovené lhůtě převzít.</w:t>
      </w:r>
    </w:p>
    <w:p w14:paraId="49BAA3E7" w14:textId="77777777" w:rsidR="003C2428" w:rsidRPr="003C2428" w:rsidRDefault="003C2428" w:rsidP="003C2428">
      <w:pPr>
        <w:jc w:val="both"/>
        <w:rPr>
          <w:rFonts w:ascii="Arial" w:hAnsi="Arial" w:cs="Arial"/>
          <w:sz w:val="10"/>
          <w:szCs w:val="10"/>
        </w:rPr>
      </w:pPr>
    </w:p>
    <w:p w14:paraId="182EA146" w14:textId="77777777" w:rsidR="00CF385A" w:rsidRPr="00CF385A" w:rsidRDefault="00CF385A" w:rsidP="00CF385A">
      <w:pPr>
        <w:numPr>
          <w:ilvl w:val="1"/>
          <w:numId w:val="19"/>
        </w:numPr>
        <w:jc w:val="both"/>
        <w:rPr>
          <w:rFonts w:ascii="Arial" w:hAnsi="Arial" w:cs="Arial"/>
          <w:sz w:val="24"/>
          <w:szCs w:val="24"/>
        </w:rPr>
      </w:pPr>
      <w:r w:rsidRPr="00CF385A">
        <w:rPr>
          <w:rFonts w:ascii="Arial" w:hAnsi="Arial" w:cs="Arial"/>
          <w:sz w:val="24"/>
          <w:szCs w:val="24"/>
        </w:rPr>
        <w:t xml:space="preserve"> Objednatel je oprávněn přizvat k předání a převzetí Díla i jiné osoby, jejichž účast pokládá za nezbytnou. </w:t>
      </w:r>
    </w:p>
    <w:p w14:paraId="4FEDB16D" w14:textId="77777777" w:rsidR="00CF385A" w:rsidRPr="003C2428" w:rsidRDefault="00CF385A" w:rsidP="00CF385A">
      <w:pPr>
        <w:ind w:left="360"/>
        <w:jc w:val="both"/>
        <w:rPr>
          <w:rFonts w:ascii="Arial" w:hAnsi="Arial" w:cs="Arial"/>
          <w:sz w:val="10"/>
          <w:szCs w:val="10"/>
        </w:rPr>
      </w:pPr>
    </w:p>
    <w:p w14:paraId="6CBC88DF" w14:textId="230C80C8" w:rsidR="00CF385A" w:rsidRPr="00CF385A" w:rsidRDefault="00CF385A" w:rsidP="00CF385A">
      <w:pPr>
        <w:numPr>
          <w:ilvl w:val="1"/>
          <w:numId w:val="19"/>
        </w:numPr>
        <w:jc w:val="both"/>
        <w:rPr>
          <w:rFonts w:ascii="Arial" w:hAnsi="Arial" w:cs="Arial"/>
          <w:sz w:val="24"/>
          <w:szCs w:val="24"/>
        </w:rPr>
      </w:pPr>
      <w:r w:rsidRPr="00CF385A">
        <w:rPr>
          <w:rFonts w:ascii="Arial" w:hAnsi="Arial" w:cs="Arial"/>
          <w:sz w:val="24"/>
          <w:szCs w:val="24"/>
        </w:rPr>
        <w:t xml:space="preserve"> O průběhu předávacího a přejímacího řízení pořídí </w:t>
      </w:r>
      <w:r w:rsidR="00B64A75">
        <w:rPr>
          <w:rFonts w:ascii="Arial" w:hAnsi="Arial" w:cs="Arial"/>
          <w:sz w:val="24"/>
          <w:szCs w:val="24"/>
        </w:rPr>
        <w:t>Zhotovitel</w:t>
      </w:r>
      <w:r w:rsidRPr="00CF385A">
        <w:rPr>
          <w:rFonts w:ascii="Arial" w:hAnsi="Arial" w:cs="Arial"/>
          <w:sz w:val="24"/>
          <w:szCs w:val="24"/>
        </w:rPr>
        <w:t xml:space="preserve"> zápis (protokol). </w:t>
      </w:r>
    </w:p>
    <w:p w14:paraId="17DBD0E5" w14:textId="77777777" w:rsidR="00CF385A" w:rsidRPr="00CF385A" w:rsidRDefault="00CF385A" w:rsidP="00CF385A">
      <w:pPr>
        <w:ind w:left="708"/>
        <w:jc w:val="both"/>
        <w:rPr>
          <w:rFonts w:ascii="Arial" w:hAnsi="Arial" w:cs="Arial"/>
          <w:sz w:val="24"/>
          <w:szCs w:val="24"/>
        </w:rPr>
      </w:pPr>
      <w:r w:rsidRPr="00CF385A">
        <w:rPr>
          <w:rFonts w:ascii="Arial" w:hAnsi="Arial" w:cs="Arial"/>
          <w:sz w:val="24"/>
          <w:szCs w:val="24"/>
        </w:rPr>
        <w:t>Povinným obsahem protokolu jsou:</w:t>
      </w:r>
    </w:p>
    <w:p w14:paraId="66E99AA9" w14:textId="77777777" w:rsidR="00CF385A" w:rsidRPr="00CF385A" w:rsidRDefault="00CF385A" w:rsidP="00CF385A">
      <w:pPr>
        <w:ind w:left="708"/>
        <w:jc w:val="both"/>
        <w:rPr>
          <w:rFonts w:ascii="Arial" w:hAnsi="Arial" w:cs="Arial"/>
          <w:sz w:val="24"/>
          <w:szCs w:val="24"/>
        </w:rPr>
      </w:pPr>
      <w:r w:rsidRPr="00CF385A">
        <w:rPr>
          <w:rFonts w:ascii="Arial" w:hAnsi="Arial" w:cs="Arial"/>
          <w:sz w:val="24"/>
          <w:szCs w:val="24"/>
        </w:rPr>
        <w:t>-</w:t>
      </w:r>
      <w:r w:rsidRPr="00CF385A">
        <w:rPr>
          <w:rFonts w:ascii="Arial" w:hAnsi="Arial" w:cs="Arial"/>
          <w:sz w:val="24"/>
          <w:szCs w:val="24"/>
        </w:rPr>
        <w:tab/>
        <w:t>údaje o Zhotoviteli, subdodavatelích a Objednateli</w:t>
      </w:r>
    </w:p>
    <w:p w14:paraId="2ADF2B73" w14:textId="77777777" w:rsidR="00CF385A" w:rsidRPr="00CF385A" w:rsidRDefault="00CF385A" w:rsidP="00CF385A">
      <w:pPr>
        <w:ind w:left="708"/>
        <w:jc w:val="both"/>
        <w:rPr>
          <w:rFonts w:ascii="Arial" w:hAnsi="Arial" w:cs="Arial"/>
          <w:sz w:val="24"/>
          <w:szCs w:val="24"/>
        </w:rPr>
      </w:pPr>
      <w:r w:rsidRPr="00CF385A">
        <w:rPr>
          <w:rFonts w:ascii="Arial" w:hAnsi="Arial" w:cs="Arial"/>
          <w:sz w:val="24"/>
          <w:szCs w:val="24"/>
        </w:rPr>
        <w:t>-</w:t>
      </w:r>
      <w:r w:rsidRPr="00CF385A">
        <w:rPr>
          <w:rFonts w:ascii="Arial" w:hAnsi="Arial" w:cs="Arial"/>
          <w:sz w:val="24"/>
          <w:szCs w:val="24"/>
        </w:rPr>
        <w:tab/>
        <w:t>popis Díla, které je předmětem předání a převzetí</w:t>
      </w:r>
    </w:p>
    <w:p w14:paraId="4E929D63" w14:textId="77777777" w:rsidR="00CF385A" w:rsidRPr="00CF385A" w:rsidRDefault="00CF385A" w:rsidP="00CF385A">
      <w:pPr>
        <w:ind w:left="708"/>
        <w:jc w:val="both"/>
        <w:rPr>
          <w:rFonts w:ascii="Arial" w:hAnsi="Arial" w:cs="Arial"/>
          <w:sz w:val="24"/>
          <w:szCs w:val="24"/>
        </w:rPr>
      </w:pPr>
      <w:r w:rsidRPr="00CF385A">
        <w:rPr>
          <w:rFonts w:ascii="Arial" w:hAnsi="Arial" w:cs="Arial"/>
          <w:sz w:val="24"/>
          <w:szCs w:val="24"/>
        </w:rPr>
        <w:t>-</w:t>
      </w:r>
      <w:r w:rsidRPr="00CF385A">
        <w:rPr>
          <w:rFonts w:ascii="Arial" w:hAnsi="Arial" w:cs="Arial"/>
          <w:sz w:val="24"/>
          <w:szCs w:val="24"/>
        </w:rPr>
        <w:tab/>
        <w:t>termín, od kterého počíná běžet záruční lhůta</w:t>
      </w:r>
    </w:p>
    <w:p w14:paraId="69ACCB29" w14:textId="77777777" w:rsidR="00CF385A" w:rsidRPr="00CF385A" w:rsidRDefault="00CF385A" w:rsidP="00CF385A">
      <w:pPr>
        <w:ind w:left="708"/>
        <w:jc w:val="both"/>
        <w:rPr>
          <w:rFonts w:ascii="Arial" w:hAnsi="Arial" w:cs="Arial"/>
          <w:sz w:val="24"/>
          <w:szCs w:val="24"/>
        </w:rPr>
      </w:pPr>
      <w:r w:rsidRPr="00CF385A">
        <w:rPr>
          <w:rFonts w:ascii="Arial" w:hAnsi="Arial" w:cs="Arial"/>
          <w:sz w:val="24"/>
          <w:szCs w:val="24"/>
        </w:rPr>
        <w:t>-</w:t>
      </w:r>
      <w:r w:rsidRPr="00CF385A">
        <w:rPr>
          <w:rFonts w:ascii="Arial" w:hAnsi="Arial" w:cs="Arial"/>
          <w:sz w:val="24"/>
          <w:szCs w:val="24"/>
        </w:rPr>
        <w:tab/>
        <w:t xml:space="preserve">prohlášení Objednatele, zda Dílo přejímá nebo nepřejímá </w:t>
      </w:r>
    </w:p>
    <w:p w14:paraId="24FAC8D3" w14:textId="77777777" w:rsidR="00CF385A" w:rsidRPr="003C2428" w:rsidRDefault="00CF385A" w:rsidP="00CF385A">
      <w:pPr>
        <w:jc w:val="both"/>
        <w:rPr>
          <w:rFonts w:ascii="Arial" w:hAnsi="Arial" w:cs="Arial"/>
          <w:sz w:val="10"/>
          <w:szCs w:val="10"/>
        </w:rPr>
      </w:pPr>
    </w:p>
    <w:p w14:paraId="43F713D4" w14:textId="77777777" w:rsidR="00CF385A" w:rsidRPr="00CF385A" w:rsidRDefault="00CF385A" w:rsidP="00CF385A">
      <w:pPr>
        <w:numPr>
          <w:ilvl w:val="1"/>
          <w:numId w:val="19"/>
        </w:numPr>
        <w:jc w:val="both"/>
        <w:rPr>
          <w:rFonts w:ascii="Arial" w:hAnsi="Arial" w:cs="Arial"/>
          <w:sz w:val="24"/>
          <w:szCs w:val="24"/>
        </w:rPr>
      </w:pPr>
      <w:r w:rsidRPr="00CF385A">
        <w:rPr>
          <w:rFonts w:ascii="Arial" w:hAnsi="Arial" w:cs="Arial"/>
          <w:sz w:val="24"/>
          <w:szCs w:val="24"/>
        </w:rPr>
        <w:t xml:space="preserve"> Obsahuje-li Dílo, které je předmětem předání a převzetí vady nebo nedodělky, musí protokol obsahovat i:</w:t>
      </w:r>
    </w:p>
    <w:p w14:paraId="78C0894C" w14:textId="77777777" w:rsidR="00CF385A" w:rsidRPr="00CF385A" w:rsidRDefault="00CF385A" w:rsidP="00CF385A">
      <w:pPr>
        <w:ind w:left="708"/>
        <w:jc w:val="both"/>
        <w:rPr>
          <w:rFonts w:ascii="Arial" w:hAnsi="Arial" w:cs="Arial"/>
          <w:sz w:val="24"/>
          <w:szCs w:val="24"/>
        </w:rPr>
      </w:pPr>
      <w:r w:rsidRPr="00CF385A">
        <w:rPr>
          <w:rFonts w:ascii="Arial" w:hAnsi="Arial" w:cs="Arial"/>
          <w:sz w:val="24"/>
          <w:szCs w:val="24"/>
        </w:rPr>
        <w:t>-</w:t>
      </w:r>
      <w:r w:rsidRPr="00CF385A">
        <w:rPr>
          <w:rFonts w:ascii="Arial" w:hAnsi="Arial" w:cs="Arial"/>
          <w:sz w:val="24"/>
          <w:szCs w:val="24"/>
        </w:rPr>
        <w:tab/>
        <w:t>soupis zjištěných vad a nedodělků</w:t>
      </w:r>
    </w:p>
    <w:p w14:paraId="0D602E49" w14:textId="77777777" w:rsidR="00CF385A" w:rsidRPr="00CF385A" w:rsidRDefault="00CF385A" w:rsidP="00CF385A">
      <w:pPr>
        <w:ind w:left="708"/>
        <w:jc w:val="both"/>
        <w:rPr>
          <w:rFonts w:ascii="Arial" w:hAnsi="Arial" w:cs="Arial"/>
          <w:sz w:val="24"/>
          <w:szCs w:val="24"/>
        </w:rPr>
      </w:pPr>
      <w:r w:rsidRPr="00CF385A">
        <w:rPr>
          <w:rFonts w:ascii="Arial" w:hAnsi="Arial" w:cs="Arial"/>
          <w:sz w:val="24"/>
          <w:szCs w:val="24"/>
        </w:rPr>
        <w:t>-</w:t>
      </w:r>
      <w:r w:rsidRPr="00CF385A">
        <w:rPr>
          <w:rFonts w:ascii="Arial" w:hAnsi="Arial" w:cs="Arial"/>
          <w:sz w:val="24"/>
          <w:szCs w:val="24"/>
        </w:rPr>
        <w:tab/>
        <w:t>dohodu o způsobu a termínech jejich odstranění, popřípadě o jiném způsobu narovnání</w:t>
      </w:r>
    </w:p>
    <w:p w14:paraId="3DDC5BCB" w14:textId="77777777" w:rsidR="00CF385A" w:rsidRPr="00CF385A" w:rsidRDefault="00CF385A" w:rsidP="003C2428">
      <w:pPr>
        <w:ind w:left="708"/>
        <w:jc w:val="both"/>
        <w:rPr>
          <w:rFonts w:ascii="Arial" w:hAnsi="Arial" w:cs="Arial"/>
          <w:sz w:val="24"/>
          <w:szCs w:val="24"/>
        </w:rPr>
      </w:pPr>
      <w:r w:rsidRPr="00CF385A">
        <w:rPr>
          <w:rFonts w:ascii="Arial" w:hAnsi="Arial" w:cs="Arial"/>
          <w:sz w:val="24"/>
          <w:szCs w:val="24"/>
        </w:rPr>
        <w:t>-</w:t>
      </w:r>
      <w:r w:rsidRPr="00CF385A">
        <w:rPr>
          <w:rFonts w:ascii="Arial" w:hAnsi="Arial" w:cs="Arial"/>
          <w:sz w:val="24"/>
          <w:szCs w:val="24"/>
        </w:rPr>
        <w:tab/>
        <w:t>dohodu o zpřístupnění Díla nebo jeho částí Zhotoviteli za účelem odstranění vad nebo nedodělků.</w:t>
      </w:r>
    </w:p>
    <w:p w14:paraId="49BA5A34" w14:textId="77777777" w:rsidR="00CF385A" w:rsidRPr="00CF385A" w:rsidRDefault="00CF385A" w:rsidP="00CF385A">
      <w:pPr>
        <w:numPr>
          <w:ilvl w:val="1"/>
          <w:numId w:val="19"/>
        </w:numPr>
        <w:jc w:val="both"/>
        <w:rPr>
          <w:rFonts w:ascii="Arial" w:hAnsi="Arial" w:cs="Arial"/>
          <w:sz w:val="24"/>
          <w:szCs w:val="24"/>
        </w:rPr>
      </w:pPr>
      <w:r w:rsidRPr="00CF385A">
        <w:rPr>
          <w:rFonts w:ascii="Arial" w:hAnsi="Arial" w:cs="Arial"/>
          <w:sz w:val="24"/>
          <w:szCs w:val="24"/>
        </w:rPr>
        <w:lastRenderedPageBreak/>
        <w:t xml:space="preserve"> Nedojde-li mezi oběma stranami k dohodě o termínu odstranění vad a nedodělků, pak platí, že vady a nedodělky musí být odstraněny nejpozději do 7 dnů ode dne předání a převzetí Díla.</w:t>
      </w:r>
    </w:p>
    <w:p w14:paraId="0D236678" w14:textId="77777777" w:rsidR="00CF385A" w:rsidRPr="00CF385A" w:rsidRDefault="00CF385A" w:rsidP="00CF385A">
      <w:pPr>
        <w:ind w:left="360"/>
        <w:jc w:val="both"/>
        <w:rPr>
          <w:rFonts w:ascii="Arial" w:hAnsi="Arial" w:cs="Arial"/>
          <w:sz w:val="24"/>
          <w:szCs w:val="24"/>
        </w:rPr>
      </w:pPr>
    </w:p>
    <w:p w14:paraId="221EBA73" w14:textId="77777777" w:rsidR="00CF385A" w:rsidRPr="00CF385A" w:rsidRDefault="00CF385A" w:rsidP="00CF385A">
      <w:pPr>
        <w:numPr>
          <w:ilvl w:val="1"/>
          <w:numId w:val="19"/>
        </w:numPr>
        <w:jc w:val="both"/>
        <w:rPr>
          <w:rFonts w:ascii="Arial" w:hAnsi="Arial" w:cs="Arial"/>
          <w:sz w:val="24"/>
          <w:szCs w:val="24"/>
        </w:rPr>
      </w:pPr>
      <w:r w:rsidRPr="00CF385A">
        <w:rPr>
          <w:rFonts w:ascii="Arial" w:hAnsi="Arial" w:cs="Arial"/>
          <w:sz w:val="24"/>
          <w:szCs w:val="24"/>
        </w:rPr>
        <w:t xml:space="preserve"> Zhotovitel je povinen ve stanovené lhůtě odstranit vady nebo nedodělky i v případě, kdy podle jeho názoru za Vady a Nedodělky neodpovídá. Náklady na odstranění v těchto sporných případech nese až do rozhodnutí soudu Zhotovitel. </w:t>
      </w:r>
    </w:p>
    <w:p w14:paraId="0FE391BE" w14:textId="77777777" w:rsidR="00CF385A" w:rsidRPr="00CF385A" w:rsidRDefault="00CF385A" w:rsidP="00CF385A">
      <w:pPr>
        <w:jc w:val="both"/>
        <w:rPr>
          <w:rFonts w:ascii="Arial" w:hAnsi="Arial" w:cs="Arial"/>
          <w:sz w:val="24"/>
          <w:szCs w:val="24"/>
        </w:rPr>
      </w:pPr>
    </w:p>
    <w:p w14:paraId="285ACFD6" w14:textId="77777777" w:rsidR="00CF385A" w:rsidRPr="00CF385A" w:rsidRDefault="00CF385A" w:rsidP="00CF385A">
      <w:pPr>
        <w:numPr>
          <w:ilvl w:val="1"/>
          <w:numId w:val="19"/>
        </w:numPr>
        <w:jc w:val="both"/>
        <w:rPr>
          <w:rFonts w:ascii="Arial" w:hAnsi="Arial" w:cs="Arial"/>
          <w:sz w:val="24"/>
          <w:szCs w:val="24"/>
        </w:rPr>
      </w:pPr>
      <w:r w:rsidRPr="00CF385A">
        <w:rPr>
          <w:rFonts w:ascii="Arial" w:hAnsi="Arial" w:cs="Arial"/>
          <w:sz w:val="24"/>
          <w:szCs w:val="24"/>
        </w:rPr>
        <w:t xml:space="preserve"> Zhotovitel je povinen připravit a doložit u předávacího a přejímacího řízení zejména tyto doklady:</w:t>
      </w:r>
    </w:p>
    <w:p w14:paraId="3EE405DB" w14:textId="77777777" w:rsidR="00CF385A" w:rsidRPr="00CF385A" w:rsidRDefault="00CF385A" w:rsidP="00CF385A">
      <w:pPr>
        <w:numPr>
          <w:ilvl w:val="0"/>
          <w:numId w:val="18"/>
        </w:numPr>
        <w:jc w:val="both"/>
        <w:rPr>
          <w:rFonts w:ascii="Arial" w:hAnsi="Arial" w:cs="Arial"/>
          <w:sz w:val="24"/>
          <w:szCs w:val="24"/>
        </w:rPr>
      </w:pPr>
      <w:r w:rsidRPr="00CF385A">
        <w:rPr>
          <w:rFonts w:ascii="Arial" w:hAnsi="Arial" w:cs="Arial"/>
          <w:sz w:val="24"/>
          <w:szCs w:val="24"/>
        </w:rPr>
        <w:t>Seznam zařízení, která jsou součástí Díla, jejich pasporty, záruční listy osazených zařízení, návody k obsluze a údržbě v českém jazyce</w:t>
      </w:r>
      <w:r w:rsidR="006B2920">
        <w:rPr>
          <w:rFonts w:ascii="Arial" w:hAnsi="Arial" w:cs="Arial"/>
          <w:sz w:val="24"/>
          <w:szCs w:val="24"/>
        </w:rPr>
        <w:t>.</w:t>
      </w:r>
    </w:p>
    <w:p w14:paraId="4CC1767A" w14:textId="77777777" w:rsidR="00CF385A" w:rsidRPr="00CF385A" w:rsidRDefault="00CF385A" w:rsidP="00CF385A">
      <w:pPr>
        <w:jc w:val="both"/>
        <w:rPr>
          <w:rFonts w:ascii="Arial" w:hAnsi="Arial" w:cs="Arial"/>
          <w:sz w:val="24"/>
          <w:szCs w:val="24"/>
        </w:rPr>
      </w:pPr>
    </w:p>
    <w:p w14:paraId="34EB10F2" w14:textId="77777777" w:rsidR="00CF385A" w:rsidRPr="00CF385A" w:rsidRDefault="00CF385A" w:rsidP="00CF385A">
      <w:pPr>
        <w:numPr>
          <w:ilvl w:val="1"/>
          <w:numId w:val="19"/>
        </w:numPr>
        <w:jc w:val="both"/>
        <w:rPr>
          <w:rFonts w:ascii="Arial" w:hAnsi="Arial" w:cs="Arial"/>
          <w:sz w:val="24"/>
          <w:szCs w:val="24"/>
        </w:rPr>
      </w:pPr>
      <w:r w:rsidRPr="00CF385A">
        <w:rPr>
          <w:rFonts w:ascii="Arial" w:hAnsi="Arial" w:cs="Arial"/>
          <w:sz w:val="24"/>
          <w:szCs w:val="24"/>
        </w:rPr>
        <w:t>Nedoloží-li Zhotovitel požadované doklady, nepovažuje se Dílo za dokončené a schopné předání.</w:t>
      </w:r>
    </w:p>
    <w:p w14:paraId="38F5D999" w14:textId="77777777" w:rsidR="00CF385A" w:rsidRPr="00CF385A" w:rsidRDefault="00CF385A" w:rsidP="00CF385A">
      <w:pPr>
        <w:ind w:left="360"/>
        <w:jc w:val="both"/>
        <w:rPr>
          <w:rFonts w:ascii="Arial" w:hAnsi="Arial" w:cs="Arial"/>
          <w:sz w:val="24"/>
          <w:szCs w:val="24"/>
        </w:rPr>
      </w:pPr>
    </w:p>
    <w:p w14:paraId="4AA99993" w14:textId="77777777" w:rsidR="00CF385A" w:rsidRPr="00CF385A" w:rsidRDefault="00CF385A" w:rsidP="00CF385A">
      <w:pPr>
        <w:numPr>
          <w:ilvl w:val="1"/>
          <w:numId w:val="19"/>
        </w:numPr>
        <w:jc w:val="both"/>
        <w:rPr>
          <w:rFonts w:ascii="Arial" w:hAnsi="Arial" w:cs="Arial"/>
          <w:sz w:val="24"/>
          <w:szCs w:val="24"/>
        </w:rPr>
      </w:pPr>
      <w:r w:rsidRPr="00CF385A">
        <w:rPr>
          <w:rFonts w:ascii="Arial" w:hAnsi="Arial" w:cs="Arial"/>
          <w:sz w:val="24"/>
          <w:szCs w:val="24"/>
        </w:rPr>
        <w:t xml:space="preserve">Objednatel je oprávněn při přejímacím a předávacím řízení požadovat provedení dalších dodatečných zkoušek včetně uvedení termínu, do kdy je požaduje provést. Tento požadavek však není důvodem k odmítnutí převzetí Díla.  </w:t>
      </w:r>
    </w:p>
    <w:p w14:paraId="677571D2" w14:textId="77777777" w:rsidR="00CF385A" w:rsidRPr="00CF385A" w:rsidRDefault="00CF385A" w:rsidP="00CF385A">
      <w:pPr>
        <w:jc w:val="both"/>
        <w:rPr>
          <w:rFonts w:ascii="Arial" w:hAnsi="Arial" w:cs="Arial"/>
          <w:sz w:val="24"/>
          <w:szCs w:val="24"/>
        </w:rPr>
      </w:pPr>
    </w:p>
    <w:p w14:paraId="1F9C61D4" w14:textId="77777777" w:rsidR="00CF385A" w:rsidRPr="00CF385A" w:rsidRDefault="00CF385A" w:rsidP="00CF385A">
      <w:pPr>
        <w:numPr>
          <w:ilvl w:val="1"/>
          <w:numId w:val="19"/>
        </w:numPr>
        <w:jc w:val="both"/>
        <w:rPr>
          <w:rFonts w:ascii="Arial" w:hAnsi="Arial" w:cs="Arial"/>
          <w:sz w:val="24"/>
          <w:szCs w:val="24"/>
        </w:rPr>
      </w:pPr>
      <w:r w:rsidRPr="00CF385A">
        <w:rPr>
          <w:rFonts w:ascii="Arial" w:hAnsi="Arial" w:cs="Arial"/>
          <w:sz w:val="24"/>
          <w:szCs w:val="24"/>
        </w:rPr>
        <w:t>Zhotovitel neodpovídá za nesplnění svých závazků, jestliže by takové nesplnění bylo zapříčiněno důvody na straně objednatele nebo vyšší mocí.</w:t>
      </w:r>
    </w:p>
    <w:p w14:paraId="4D61C201" w14:textId="77777777" w:rsidR="00CF385A" w:rsidRPr="00CF385A" w:rsidRDefault="00CF385A" w:rsidP="00CF385A">
      <w:pPr>
        <w:jc w:val="both"/>
        <w:rPr>
          <w:rFonts w:ascii="Arial" w:hAnsi="Arial" w:cs="Arial"/>
          <w:sz w:val="24"/>
          <w:szCs w:val="24"/>
        </w:rPr>
      </w:pPr>
    </w:p>
    <w:p w14:paraId="3A5C7ED9" w14:textId="77777777" w:rsidR="00CF385A" w:rsidRPr="00CF385A" w:rsidRDefault="00CF385A" w:rsidP="00CF385A">
      <w:pPr>
        <w:numPr>
          <w:ilvl w:val="1"/>
          <w:numId w:val="19"/>
        </w:numPr>
        <w:jc w:val="both"/>
        <w:rPr>
          <w:rFonts w:ascii="Arial" w:hAnsi="Arial" w:cs="Arial"/>
          <w:sz w:val="24"/>
          <w:szCs w:val="24"/>
        </w:rPr>
      </w:pPr>
      <w:r w:rsidRPr="00CF385A">
        <w:rPr>
          <w:rFonts w:ascii="Arial" w:hAnsi="Arial" w:cs="Arial"/>
          <w:sz w:val="24"/>
          <w:szCs w:val="24"/>
        </w:rPr>
        <w:t>V případě, budou-li činností zhotovitele vznikat nečistoty, mající dle zák</w:t>
      </w:r>
      <w:r w:rsidR="00504925">
        <w:rPr>
          <w:rFonts w:ascii="Arial" w:hAnsi="Arial" w:cs="Arial"/>
          <w:sz w:val="24"/>
          <w:szCs w:val="24"/>
        </w:rPr>
        <w:t>ona číslo</w:t>
      </w:r>
      <w:r w:rsidRPr="00CF385A">
        <w:rPr>
          <w:rFonts w:ascii="Arial" w:hAnsi="Arial" w:cs="Arial"/>
          <w:sz w:val="24"/>
          <w:szCs w:val="24"/>
        </w:rPr>
        <w:t>. 185/2001 Sb., v platném znění, charakter odpadu, zavazuje se zhotovitel likvidovat tento odpad v souladu s obecně závaznými právními předpisy.</w:t>
      </w:r>
    </w:p>
    <w:p w14:paraId="097B268C" w14:textId="77777777" w:rsidR="00CF385A" w:rsidRPr="00CF385A" w:rsidRDefault="00CF385A" w:rsidP="00CF385A">
      <w:pPr>
        <w:jc w:val="both"/>
        <w:rPr>
          <w:rFonts w:ascii="Arial" w:hAnsi="Arial" w:cs="Arial"/>
          <w:sz w:val="24"/>
          <w:szCs w:val="24"/>
        </w:rPr>
      </w:pPr>
    </w:p>
    <w:p w14:paraId="548288EC" w14:textId="77777777" w:rsidR="00CF385A" w:rsidRPr="00CF385A" w:rsidRDefault="00CF385A" w:rsidP="00CF385A">
      <w:pPr>
        <w:numPr>
          <w:ilvl w:val="1"/>
          <w:numId w:val="19"/>
        </w:numPr>
        <w:jc w:val="both"/>
        <w:rPr>
          <w:rFonts w:ascii="Arial" w:hAnsi="Arial" w:cs="Arial"/>
          <w:sz w:val="24"/>
          <w:szCs w:val="24"/>
        </w:rPr>
      </w:pPr>
      <w:r w:rsidRPr="00CF385A">
        <w:rPr>
          <w:rFonts w:ascii="Arial" w:hAnsi="Arial" w:cs="Arial"/>
          <w:sz w:val="24"/>
          <w:szCs w:val="24"/>
        </w:rPr>
        <w:t xml:space="preserve">Po celou dobu provádění Díla je zhotovitel povinen udržovat pořádek na místě provádění Díla a v jeho okolí. V případě, že v souvislosti se zhotovováním Díla zhotovitel znečistí místo provádění Díla a veřejné prostranství, odpovídá za bezodkladné odstranění nečistot a překážek s tím, že objednatel v žádném případě nenese odpovědnost za jednání zhotovitele nebo jiných osob jednajících za zhotovitele. Ve všech případech činností spojených se zhotovováním Díla je právně odpovědný zhotovitel. </w:t>
      </w:r>
    </w:p>
    <w:p w14:paraId="2ECBAB30" w14:textId="77777777" w:rsidR="00CF385A" w:rsidRPr="00CF385A" w:rsidRDefault="00CF385A" w:rsidP="00CF385A">
      <w:pPr>
        <w:jc w:val="both"/>
        <w:rPr>
          <w:rFonts w:ascii="Arial" w:hAnsi="Arial" w:cs="Arial"/>
          <w:sz w:val="24"/>
          <w:szCs w:val="24"/>
        </w:rPr>
      </w:pPr>
    </w:p>
    <w:p w14:paraId="56732807" w14:textId="77777777" w:rsidR="00CF385A" w:rsidRPr="00CF385A" w:rsidRDefault="00CF385A" w:rsidP="00CF385A">
      <w:pPr>
        <w:numPr>
          <w:ilvl w:val="1"/>
          <w:numId w:val="19"/>
        </w:numPr>
        <w:jc w:val="both"/>
        <w:rPr>
          <w:rFonts w:ascii="Arial" w:hAnsi="Arial" w:cs="Arial"/>
          <w:sz w:val="24"/>
          <w:szCs w:val="24"/>
        </w:rPr>
      </w:pPr>
      <w:r w:rsidRPr="00CF385A">
        <w:rPr>
          <w:rFonts w:ascii="Arial" w:hAnsi="Arial" w:cs="Arial"/>
          <w:sz w:val="24"/>
          <w:szCs w:val="24"/>
        </w:rPr>
        <w:t>Po skončení doby plnění se zhotovitel zavazuje vyklidit místo provádění Díla do 1 pracovního dne. Za vyklizené místo provádění Díla se považuje stav, kdy místo provádění Díla i ostatní veřejné prostranství kolem provedeného Díla bude bez zbytků materiálů nebo zařízení a okolní prostranství bude uvedeno do původního stavu.</w:t>
      </w:r>
    </w:p>
    <w:p w14:paraId="1AD37B59" w14:textId="77777777" w:rsidR="00CF385A" w:rsidRPr="00CF385A" w:rsidRDefault="00CF385A" w:rsidP="00CF385A">
      <w:pPr>
        <w:jc w:val="both"/>
        <w:rPr>
          <w:rFonts w:ascii="Arial" w:hAnsi="Arial" w:cs="Arial"/>
          <w:sz w:val="24"/>
          <w:szCs w:val="24"/>
        </w:rPr>
      </w:pPr>
    </w:p>
    <w:p w14:paraId="3E2FC0E7" w14:textId="77777777" w:rsidR="00CF385A" w:rsidRPr="00CF385A" w:rsidRDefault="00CF385A" w:rsidP="00CF385A">
      <w:pPr>
        <w:numPr>
          <w:ilvl w:val="1"/>
          <w:numId w:val="19"/>
        </w:numPr>
        <w:jc w:val="both"/>
        <w:rPr>
          <w:rFonts w:ascii="Arial" w:hAnsi="Arial" w:cs="Arial"/>
          <w:sz w:val="24"/>
          <w:szCs w:val="24"/>
        </w:rPr>
      </w:pPr>
      <w:r w:rsidRPr="00CF385A">
        <w:rPr>
          <w:rFonts w:ascii="Arial" w:hAnsi="Arial" w:cs="Arial"/>
          <w:sz w:val="24"/>
          <w:szCs w:val="24"/>
        </w:rPr>
        <w:t>Zhotovitel je dále povinen zajistit dodržování obecně závazných předpisů k zajištění bezpečnosti a ochrany zdraví při práci a předcházení vzniku jakýchkoli škod na zdraví a na majetku. Zhotovitel odpovídá za jakékoli škody vzniklé na zdraví či majetku v příčinné souvislosti s provedením Díla, popř. vzniklé v důsledku nesplnění povinnosti podle předchozí věty.</w:t>
      </w:r>
    </w:p>
    <w:p w14:paraId="490820E7" w14:textId="77777777" w:rsidR="00CF385A" w:rsidRDefault="00CF385A" w:rsidP="00467B59">
      <w:pPr>
        <w:jc w:val="both"/>
        <w:rPr>
          <w:rFonts w:ascii="Arial" w:hAnsi="Arial" w:cs="Arial"/>
          <w:sz w:val="24"/>
          <w:szCs w:val="24"/>
        </w:rPr>
      </w:pPr>
    </w:p>
    <w:p w14:paraId="57E32697" w14:textId="77777777" w:rsidR="00911D14" w:rsidRPr="00CF385A" w:rsidRDefault="00911D14" w:rsidP="00467B59">
      <w:pPr>
        <w:jc w:val="both"/>
        <w:rPr>
          <w:rFonts w:ascii="Arial" w:hAnsi="Arial" w:cs="Arial"/>
          <w:sz w:val="24"/>
          <w:szCs w:val="24"/>
        </w:rPr>
      </w:pPr>
    </w:p>
    <w:p w14:paraId="404C658B" w14:textId="77777777" w:rsidR="00CF385A" w:rsidRPr="00CF385A" w:rsidRDefault="00CF385A" w:rsidP="00CF385A">
      <w:pPr>
        <w:jc w:val="center"/>
        <w:rPr>
          <w:rFonts w:ascii="Arial" w:hAnsi="Arial" w:cs="Arial"/>
          <w:sz w:val="28"/>
          <w:szCs w:val="28"/>
        </w:rPr>
      </w:pPr>
      <w:r w:rsidRPr="00CF385A">
        <w:rPr>
          <w:rFonts w:ascii="Arial" w:hAnsi="Arial" w:cs="Arial"/>
          <w:sz w:val="28"/>
          <w:szCs w:val="28"/>
        </w:rPr>
        <w:lastRenderedPageBreak/>
        <w:t>IX.</w:t>
      </w:r>
    </w:p>
    <w:p w14:paraId="4DE0548B" w14:textId="77777777" w:rsidR="00CF385A" w:rsidRPr="00CF385A" w:rsidRDefault="00CF385A" w:rsidP="00CF385A">
      <w:pPr>
        <w:jc w:val="center"/>
        <w:rPr>
          <w:rFonts w:ascii="Arial" w:hAnsi="Arial" w:cs="Arial"/>
          <w:sz w:val="24"/>
          <w:szCs w:val="24"/>
        </w:rPr>
      </w:pPr>
      <w:r w:rsidRPr="00CF385A">
        <w:rPr>
          <w:rFonts w:ascii="Arial" w:hAnsi="Arial" w:cs="Arial"/>
          <w:sz w:val="28"/>
          <w:szCs w:val="28"/>
        </w:rPr>
        <w:t>ZDRŽENÍ, PŘERUŠENÍ PRACÍ A VYŠŠÍ MOC</w:t>
      </w:r>
    </w:p>
    <w:p w14:paraId="32184A8A" w14:textId="77777777" w:rsidR="00CF385A" w:rsidRPr="00467B59" w:rsidRDefault="00CF385A" w:rsidP="00CF385A">
      <w:pPr>
        <w:ind w:left="2124"/>
        <w:jc w:val="both"/>
        <w:rPr>
          <w:rFonts w:ascii="Arial" w:hAnsi="Arial" w:cs="Arial"/>
          <w:sz w:val="10"/>
          <w:szCs w:val="10"/>
        </w:rPr>
      </w:pPr>
    </w:p>
    <w:p w14:paraId="68F05524" w14:textId="31B53A98" w:rsidR="00CF385A" w:rsidRDefault="00CF385A" w:rsidP="00CF385A">
      <w:pPr>
        <w:numPr>
          <w:ilvl w:val="1"/>
          <w:numId w:val="10"/>
        </w:numPr>
        <w:jc w:val="both"/>
        <w:rPr>
          <w:rFonts w:ascii="Arial" w:hAnsi="Arial" w:cs="Arial"/>
          <w:sz w:val="24"/>
          <w:szCs w:val="24"/>
        </w:rPr>
      </w:pPr>
      <w:r w:rsidRPr="00CF385A">
        <w:rPr>
          <w:rFonts w:ascii="Arial" w:hAnsi="Arial" w:cs="Arial"/>
          <w:sz w:val="24"/>
          <w:szCs w:val="24"/>
        </w:rPr>
        <w:t xml:space="preserve">Po dobu přerušení prací v důsledku prodlení objednatele s poskytnutím součinnosti bude zhotovitel za úhradu vykonávat nezbytné zabezpečovací práce podle pokynů objednatele na ochranu dosud provedených prací před poškozením. </w:t>
      </w:r>
    </w:p>
    <w:p w14:paraId="1095AD11" w14:textId="77777777" w:rsidR="00B64A75" w:rsidRPr="00CF385A" w:rsidRDefault="00B64A75" w:rsidP="00B64A75">
      <w:pPr>
        <w:ind w:left="360"/>
        <w:jc w:val="both"/>
        <w:rPr>
          <w:rFonts w:ascii="Arial" w:hAnsi="Arial" w:cs="Arial"/>
          <w:sz w:val="24"/>
          <w:szCs w:val="24"/>
        </w:rPr>
      </w:pPr>
    </w:p>
    <w:p w14:paraId="66FF2B14" w14:textId="77777777" w:rsidR="00CF385A" w:rsidRPr="00CF385A" w:rsidRDefault="00CF385A" w:rsidP="00CF385A">
      <w:pPr>
        <w:numPr>
          <w:ilvl w:val="1"/>
          <w:numId w:val="10"/>
        </w:numPr>
        <w:jc w:val="both"/>
        <w:rPr>
          <w:rFonts w:ascii="Arial" w:hAnsi="Arial" w:cs="Arial"/>
          <w:sz w:val="24"/>
          <w:szCs w:val="24"/>
        </w:rPr>
      </w:pPr>
      <w:r w:rsidRPr="00CF385A">
        <w:rPr>
          <w:rFonts w:ascii="Arial" w:hAnsi="Arial" w:cs="Arial"/>
          <w:sz w:val="24"/>
          <w:szCs w:val="24"/>
        </w:rPr>
        <w:t>Jestliže přerušení prací v důsledku prodlení objednatele s poskytnutím součinnosti bude trvat déle než 7 dní a pokud v této lhůtě nebude sjednána změna smlouvy, má zhotovitel právo od smlouvy odstoupit. Objednatel v tom případě převezme dosud provedenou část díla a věci připravené ke zhotovení díla a převzatou část díla zaplatí do sjednané lhůty.</w:t>
      </w:r>
    </w:p>
    <w:p w14:paraId="662498C5" w14:textId="77777777" w:rsidR="00CF385A" w:rsidRPr="00CF385A" w:rsidRDefault="00CF385A" w:rsidP="00CF385A">
      <w:pPr>
        <w:pStyle w:val="Barevnseznamzvraznn11"/>
        <w:rPr>
          <w:rFonts w:ascii="Arial" w:hAnsi="Arial" w:cs="Arial"/>
          <w:sz w:val="24"/>
          <w:szCs w:val="24"/>
        </w:rPr>
      </w:pPr>
    </w:p>
    <w:p w14:paraId="2505BD19" w14:textId="77777777" w:rsidR="00CF385A" w:rsidRPr="00CF385A" w:rsidRDefault="00CF385A" w:rsidP="00CF385A">
      <w:pPr>
        <w:numPr>
          <w:ilvl w:val="1"/>
          <w:numId w:val="10"/>
        </w:numPr>
        <w:jc w:val="both"/>
        <w:rPr>
          <w:rFonts w:ascii="Arial" w:hAnsi="Arial" w:cs="Arial"/>
          <w:sz w:val="24"/>
          <w:szCs w:val="24"/>
        </w:rPr>
      </w:pPr>
      <w:r w:rsidRPr="00CF385A">
        <w:rPr>
          <w:rFonts w:ascii="Arial" w:hAnsi="Arial" w:cs="Arial"/>
          <w:sz w:val="24"/>
          <w:szCs w:val="24"/>
        </w:rPr>
        <w:t xml:space="preserve"> Žádná smluvní strana nebude druhé straně zodpovědná za ztráty a škody vzniklé v důsledku vyšší moci. Za okolnosti charakteru vyšší moci se považují: válka, přírodní pohromy, generální stávky apod.</w:t>
      </w:r>
    </w:p>
    <w:p w14:paraId="68342166" w14:textId="77777777" w:rsidR="00CF385A" w:rsidRPr="00CF385A" w:rsidRDefault="00CF385A" w:rsidP="00CF385A">
      <w:pPr>
        <w:pStyle w:val="Barevnseznamzvraznn11"/>
        <w:rPr>
          <w:rFonts w:ascii="Arial" w:hAnsi="Arial" w:cs="Arial"/>
          <w:sz w:val="24"/>
          <w:szCs w:val="24"/>
        </w:rPr>
      </w:pPr>
    </w:p>
    <w:p w14:paraId="32F24489" w14:textId="77777777" w:rsidR="00CF385A" w:rsidRPr="00CF385A" w:rsidRDefault="00CF385A" w:rsidP="00CF385A">
      <w:pPr>
        <w:numPr>
          <w:ilvl w:val="1"/>
          <w:numId w:val="10"/>
        </w:numPr>
        <w:jc w:val="both"/>
        <w:rPr>
          <w:rFonts w:ascii="Arial" w:hAnsi="Arial" w:cs="Arial"/>
          <w:sz w:val="24"/>
          <w:szCs w:val="24"/>
        </w:rPr>
      </w:pPr>
      <w:r w:rsidRPr="00CF385A">
        <w:rPr>
          <w:rFonts w:ascii="Arial" w:hAnsi="Arial" w:cs="Arial"/>
          <w:sz w:val="24"/>
          <w:szCs w:val="24"/>
        </w:rPr>
        <w:t xml:space="preserve"> Podmínkou pro vyvinění za následky způsobené výše uvedenými událostmi je skutečnost, že tyto události bezprostředně znemožnily částečné nebo úplné splnění této smlouvy. Strany obnoví plnění svých povinností ihned, jakmile pominou vlivy či příčiny těchto okolností.</w:t>
      </w:r>
    </w:p>
    <w:p w14:paraId="4B38229D" w14:textId="77777777" w:rsidR="003C2428" w:rsidRPr="00E80E02" w:rsidRDefault="003C2428" w:rsidP="003C2428">
      <w:pPr>
        <w:jc w:val="both"/>
        <w:rPr>
          <w:rFonts w:ascii="Arial" w:hAnsi="Arial" w:cs="Arial"/>
          <w:sz w:val="24"/>
          <w:szCs w:val="24"/>
        </w:rPr>
      </w:pPr>
    </w:p>
    <w:p w14:paraId="4B091D66" w14:textId="65253120" w:rsidR="00495B5D" w:rsidRPr="00495B5D" w:rsidRDefault="00CF385A" w:rsidP="00495B5D">
      <w:pPr>
        <w:pStyle w:val="Nadpis7"/>
        <w:ind w:left="720"/>
        <w:jc w:val="center"/>
        <w:rPr>
          <w:rFonts w:ascii="Arial" w:hAnsi="Arial" w:cs="Arial"/>
          <w:b w:val="0"/>
          <w:szCs w:val="28"/>
        </w:rPr>
      </w:pPr>
      <w:r w:rsidRPr="00CF385A">
        <w:rPr>
          <w:rFonts w:ascii="Arial" w:hAnsi="Arial" w:cs="Arial"/>
          <w:b w:val="0"/>
          <w:szCs w:val="28"/>
        </w:rPr>
        <w:t>X.</w:t>
      </w:r>
    </w:p>
    <w:p w14:paraId="19110D24" w14:textId="77777777" w:rsidR="00495B5D" w:rsidRPr="00495B5D" w:rsidRDefault="00495B5D" w:rsidP="00495B5D">
      <w:pPr>
        <w:pStyle w:val="Nadpis2"/>
        <w:jc w:val="center"/>
        <w:rPr>
          <w:rFonts w:ascii="Arial" w:hAnsi="Arial" w:cs="Arial"/>
          <w:szCs w:val="28"/>
        </w:rPr>
      </w:pPr>
      <w:r w:rsidRPr="00495B5D">
        <w:rPr>
          <w:rFonts w:ascii="Arial" w:hAnsi="Arial" w:cs="Arial"/>
          <w:szCs w:val="28"/>
        </w:rPr>
        <w:t>ZAJIŠTĚNÍ ZÁVAZKU</w:t>
      </w:r>
    </w:p>
    <w:p w14:paraId="3E31EB1B" w14:textId="77777777" w:rsidR="00495B5D" w:rsidRPr="00495B5D" w:rsidRDefault="00495B5D" w:rsidP="00495B5D">
      <w:pPr>
        <w:rPr>
          <w:rFonts w:ascii="Arial" w:hAnsi="Arial" w:cs="Arial"/>
          <w:sz w:val="10"/>
          <w:szCs w:val="10"/>
        </w:rPr>
      </w:pPr>
    </w:p>
    <w:p w14:paraId="1C153A29" w14:textId="77777777" w:rsidR="00495B5D" w:rsidRPr="00495B5D" w:rsidRDefault="00495B5D" w:rsidP="00495B5D">
      <w:pPr>
        <w:numPr>
          <w:ilvl w:val="1"/>
          <w:numId w:val="11"/>
        </w:numPr>
        <w:jc w:val="both"/>
        <w:rPr>
          <w:rFonts w:ascii="Arial" w:hAnsi="Arial" w:cs="Arial"/>
          <w:color w:val="000000"/>
          <w:sz w:val="24"/>
          <w:szCs w:val="24"/>
        </w:rPr>
      </w:pPr>
      <w:r w:rsidRPr="00495B5D">
        <w:rPr>
          <w:rFonts w:ascii="Arial" w:hAnsi="Arial" w:cs="Arial"/>
          <w:color w:val="000000"/>
          <w:sz w:val="24"/>
          <w:szCs w:val="24"/>
        </w:rPr>
        <w:t>Zhotovitel se zavazuje pro případ nedodržení sjednaného termínu provedení díla uhradit smluvní pokutu ve výši 0,02 % z celkové smluvní ceny díla včetně DPH za každý den prodlení.</w:t>
      </w:r>
    </w:p>
    <w:p w14:paraId="7564F814" w14:textId="77777777" w:rsidR="00495B5D" w:rsidRPr="00495B5D" w:rsidRDefault="00495B5D" w:rsidP="00495B5D">
      <w:pPr>
        <w:ind w:left="465"/>
        <w:jc w:val="both"/>
        <w:rPr>
          <w:rFonts w:ascii="Arial" w:hAnsi="Arial" w:cs="Arial"/>
          <w:color w:val="000000"/>
          <w:sz w:val="24"/>
          <w:szCs w:val="24"/>
        </w:rPr>
      </w:pPr>
    </w:p>
    <w:p w14:paraId="3D8E1884" w14:textId="77777777" w:rsidR="00495B5D" w:rsidRPr="00495B5D" w:rsidRDefault="00495B5D" w:rsidP="00495B5D">
      <w:pPr>
        <w:numPr>
          <w:ilvl w:val="1"/>
          <w:numId w:val="11"/>
        </w:numPr>
        <w:jc w:val="both"/>
        <w:rPr>
          <w:rFonts w:ascii="Arial" w:hAnsi="Arial" w:cs="Arial"/>
          <w:color w:val="000000"/>
          <w:sz w:val="24"/>
          <w:szCs w:val="24"/>
        </w:rPr>
      </w:pPr>
      <w:r w:rsidRPr="00495B5D">
        <w:rPr>
          <w:rFonts w:ascii="Arial" w:hAnsi="Arial" w:cs="Arial"/>
          <w:color w:val="000000"/>
          <w:sz w:val="24"/>
          <w:szCs w:val="24"/>
        </w:rPr>
        <w:t xml:space="preserve">Objednatel se zavazuje při neuhrazení daňového dokladu – faktury v termínu uvedeném v článku IV. odstavce 4.7. k povinnosti uhradit smluvní úrok z prodlení ve výši 0,02 % z dlužné částky s DPH za každý den prodlení. Objednatel není v prodlení, pokud neobdržel dotační prostředky ze Státního fondu životního prostředí (SFŽP).    </w:t>
      </w:r>
    </w:p>
    <w:p w14:paraId="0F4F6689" w14:textId="77777777" w:rsidR="00495B5D" w:rsidRPr="00495B5D" w:rsidRDefault="00495B5D" w:rsidP="00495B5D">
      <w:pPr>
        <w:ind w:left="465"/>
        <w:jc w:val="both"/>
        <w:rPr>
          <w:rFonts w:ascii="Arial" w:hAnsi="Arial" w:cs="Arial"/>
          <w:color w:val="000000"/>
          <w:sz w:val="24"/>
          <w:szCs w:val="24"/>
        </w:rPr>
      </w:pPr>
    </w:p>
    <w:p w14:paraId="1E597738" w14:textId="77777777" w:rsidR="00495B5D" w:rsidRDefault="00495B5D" w:rsidP="00495B5D">
      <w:pPr>
        <w:numPr>
          <w:ilvl w:val="1"/>
          <w:numId w:val="11"/>
        </w:numPr>
        <w:jc w:val="both"/>
        <w:rPr>
          <w:rFonts w:ascii="Arial" w:hAnsi="Arial" w:cs="Arial"/>
          <w:color w:val="000000"/>
          <w:sz w:val="24"/>
          <w:szCs w:val="24"/>
        </w:rPr>
      </w:pPr>
      <w:r w:rsidRPr="00495B5D">
        <w:rPr>
          <w:rFonts w:ascii="Arial" w:hAnsi="Arial" w:cs="Arial"/>
          <w:color w:val="000000"/>
          <w:sz w:val="24"/>
          <w:szCs w:val="24"/>
        </w:rPr>
        <w:t>Podkladem pro uhrazení smluvní pokuty popř. smluvního úroku z prodlení je faktura, na základě které bude vyúčtován počet dnů prodlení, popř. bude odkázáno na ustanovení smlouvy o dílo, ze kterého vyplývá příslušné právo sankce, a dále zde bude uvedena požadovaná výše smluvní pokuty nebo smluvního úroku z prodlení. Strany se dohodly, že splatnost těchto faktur je 14 dnů.</w:t>
      </w:r>
    </w:p>
    <w:p w14:paraId="693F5C55" w14:textId="77777777" w:rsidR="00495B5D" w:rsidRDefault="00495B5D" w:rsidP="00495B5D">
      <w:pPr>
        <w:pStyle w:val="Odstavecseseznamem"/>
        <w:rPr>
          <w:rFonts w:ascii="Arial" w:hAnsi="Arial" w:cs="Arial"/>
          <w:color w:val="000000"/>
          <w:sz w:val="24"/>
          <w:szCs w:val="24"/>
        </w:rPr>
      </w:pPr>
    </w:p>
    <w:p w14:paraId="68FE821F" w14:textId="2838992F" w:rsidR="00495B5D" w:rsidRPr="00495B5D" w:rsidRDefault="00495B5D" w:rsidP="00495B5D">
      <w:pPr>
        <w:numPr>
          <w:ilvl w:val="1"/>
          <w:numId w:val="11"/>
        </w:numPr>
        <w:jc w:val="both"/>
        <w:rPr>
          <w:rFonts w:ascii="Arial" w:hAnsi="Arial" w:cs="Arial"/>
          <w:color w:val="000000"/>
          <w:sz w:val="24"/>
          <w:szCs w:val="24"/>
        </w:rPr>
      </w:pPr>
      <w:r w:rsidRPr="00495B5D">
        <w:rPr>
          <w:rFonts w:ascii="Arial" w:hAnsi="Arial" w:cs="Arial"/>
          <w:color w:val="000000"/>
          <w:sz w:val="24"/>
          <w:szCs w:val="24"/>
        </w:rPr>
        <w:t>V případě nedodržení termínů spolupůsobení Objednatele se běh smluvních pokut jdoucích k tíži Zhotovitele přerušuje o dobu nedodržení termínů spolupůsobení Objednatele.</w:t>
      </w:r>
    </w:p>
    <w:p w14:paraId="26F020C0" w14:textId="77777777" w:rsidR="00495B5D" w:rsidRPr="00495B5D" w:rsidRDefault="00495B5D" w:rsidP="00495B5D"/>
    <w:p w14:paraId="524E25DF" w14:textId="55450A89" w:rsidR="00495B5D" w:rsidRDefault="00495B5D" w:rsidP="00CF385A">
      <w:pPr>
        <w:pStyle w:val="Nadpis7"/>
        <w:ind w:left="720"/>
        <w:jc w:val="center"/>
        <w:rPr>
          <w:rFonts w:ascii="Arial" w:hAnsi="Arial" w:cs="Arial"/>
          <w:b w:val="0"/>
          <w:szCs w:val="28"/>
        </w:rPr>
      </w:pPr>
      <w:r>
        <w:rPr>
          <w:rFonts w:ascii="Arial" w:hAnsi="Arial" w:cs="Arial"/>
          <w:b w:val="0"/>
          <w:szCs w:val="28"/>
        </w:rPr>
        <w:lastRenderedPageBreak/>
        <w:t>XI.</w:t>
      </w:r>
    </w:p>
    <w:p w14:paraId="3BDD7488" w14:textId="3EC62389" w:rsidR="00CF385A" w:rsidRDefault="00CF385A" w:rsidP="00CF385A">
      <w:pPr>
        <w:pStyle w:val="Nadpis7"/>
        <w:ind w:left="720"/>
        <w:jc w:val="center"/>
        <w:rPr>
          <w:rFonts w:ascii="Arial" w:hAnsi="Arial" w:cs="Arial"/>
          <w:b w:val="0"/>
          <w:szCs w:val="28"/>
        </w:rPr>
      </w:pPr>
      <w:r w:rsidRPr="00CF385A">
        <w:rPr>
          <w:rFonts w:ascii="Arial" w:hAnsi="Arial" w:cs="Arial"/>
          <w:b w:val="0"/>
          <w:szCs w:val="28"/>
        </w:rPr>
        <w:t>ZVLÁŠTNÍ UJEDNÁNÍ</w:t>
      </w:r>
    </w:p>
    <w:p w14:paraId="39CC4E50" w14:textId="77777777" w:rsidR="00E80E02" w:rsidRPr="00467B59" w:rsidRDefault="00E80E02" w:rsidP="00E80E02">
      <w:pPr>
        <w:rPr>
          <w:sz w:val="10"/>
          <w:szCs w:val="10"/>
        </w:rPr>
      </w:pPr>
    </w:p>
    <w:p w14:paraId="69369DC6" w14:textId="77777777" w:rsidR="00495B5D" w:rsidRPr="00495B5D" w:rsidRDefault="00495B5D" w:rsidP="00495B5D">
      <w:pPr>
        <w:numPr>
          <w:ilvl w:val="1"/>
          <w:numId w:val="27"/>
        </w:numPr>
        <w:jc w:val="both"/>
        <w:rPr>
          <w:rFonts w:ascii="Arial" w:hAnsi="Arial" w:cs="Arial"/>
          <w:sz w:val="24"/>
          <w:szCs w:val="24"/>
        </w:rPr>
      </w:pPr>
      <w:r w:rsidRPr="00495B5D">
        <w:rPr>
          <w:rFonts w:ascii="Arial" w:hAnsi="Arial" w:cs="Arial"/>
          <w:sz w:val="24"/>
          <w:szCs w:val="24"/>
        </w:rPr>
        <w:t>Smluvní strany se dohodly, že od této smlouvy lze odstoupit pouze v případech, které stanoví tato smlouva nebo zákon.</w:t>
      </w:r>
    </w:p>
    <w:p w14:paraId="6F4FA53F" w14:textId="77777777" w:rsidR="00495B5D" w:rsidRPr="00495B5D" w:rsidRDefault="00495B5D" w:rsidP="00495B5D">
      <w:pPr>
        <w:ind w:left="465"/>
        <w:jc w:val="both"/>
        <w:rPr>
          <w:rFonts w:ascii="Arial" w:hAnsi="Arial" w:cs="Arial"/>
          <w:sz w:val="10"/>
          <w:szCs w:val="10"/>
        </w:rPr>
      </w:pPr>
    </w:p>
    <w:p w14:paraId="5D834670" w14:textId="77777777" w:rsidR="00495B5D" w:rsidRPr="00495B5D" w:rsidRDefault="00495B5D" w:rsidP="00495B5D">
      <w:pPr>
        <w:numPr>
          <w:ilvl w:val="1"/>
          <w:numId w:val="27"/>
        </w:numPr>
        <w:jc w:val="both"/>
        <w:rPr>
          <w:rFonts w:ascii="Arial" w:hAnsi="Arial" w:cs="Arial"/>
          <w:sz w:val="24"/>
          <w:szCs w:val="24"/>
        </w:rPr>
      </w:pPr>
      <w:r w:rsidRPr="00495B5D">
        <w:rPr>
          <w:rFonts w:ascii="Arial" w:hAnsi="Arial" w:cs="Arial"/>
          <w:sz w:val="24"/>
          <w:szCs w:val="24"/>
        </w:rPr>
        <w:t>Zhotovitel tímto určuje osobu oprávněnou jednat ve věcech technických a montážních, oprávněnou k zastupování při jednání s úřady a institucemi, jejichž potřeba vyvstane v souvislosti s prováděním Díla, a uděluje zvláštní plnou moc - jméno: …………………..…, tel. …………………., e-mail ………………… ke svému zastupování.</w:t>
      </w:r>
    </w:p>
    <w:p w14:paraId="10322DE7" w14:textId="77777777" w:rsidR="00495B5D" w:rsidRPr="00495B5D" w:rsidRDefault="00495B5D" w:rsidP="00495B5D">
      <w:pPr>
        <w:ind w:left="465"/>
        <w:jc w:val="both"/>
        <w:rPr>
          <w:rFonts w:ascii="Arial" w:hAnsi="Arial" w:cs="Arial"/>
          <w:sz w:val="10"/>
          <w:szCs w:val="10"/>
        </w:rPr>
      </w:pPr>
    </w:p>
    <w:p w14:paraId="7017AA04" w14:textId="77777777" w:rsidR="00495B5D" w:rsidRPr="00495B5D" w:rsidRDefault="00495B5D" w:rsidP="00495B5D">
      <w:pPr>
        <w:numPr>
          <w:ilvl w:val="1"/>
          <w:numId w:val="27"/>
        </w:numPr>
        <w:jc w:val="both"/>
        <w:rPr>
          <w:rFonts w:ascii="Arial" w:hAnsi="Arial" w:cs="Arial"/>
          <w:sz w:val="24"/>
          <w:szCs w:val="24"/>
        </w:rPr>
      </w:pPr>
      <w:r w:rsidRPr="00495B5D">
        <w:rPr>
          <w:rFonts w:ascii="Arial" w:hAnsi="Arial" w:cs="Arial"/>
          <w:sz w:val="24"/>
          <w:szCs w:val="24"/>
        </w:rPr>
        <w:t>Smluvní strany se dohodly, že nebezpečí škody na zhotoveném Díle přechází ze Zhotovitele na Objednatele dnem předání a převzetí Díla. V případě předání a převzetí Díla formou jednotlivých částí přechází nebezpečí škody na zhotoveném Díle protokolárním předáním a převzetím každé této takto jednotlivě dokončené a předané části.</w:t>
      </w:r>
    </w:p>
    <w:p w14:paraId="56E25702" w14:textId="77777777" w:rsidR="00495B5D" w:rsidRPr="00495B5D" w:rsidRDefault="00495B5D" w:rsidP="00495B5D">
      <w:pPr>
        <w:rPr>
          <w:rFonts w:ascii="Arial" w:hAnsi="Arial" w:cs="Arial"/>
          <w:sz w:val="10"/>
          <w:szCs w:val="10"/>
        </w:rPr>
      </w:pPr>
    </w:p>
    <w:p w14:paraId="4430D5CC" w14:textId="77777777" w:rsidR="00495B5D" w:rsidRPr="00495B5D" w:rsidRDefault="00495B5D" w:rsidP="00495B5D">
      <w:pPr>
        <w:numPr>
          <w:ilvl w:val="1"/>
          <w:numId w:val="27"/>
        </w:numPr>
        <w:jc w:val="both"/>
        <w:rPr>
          <w:rFonts w:ascii="Arial" w:hAnsi="Arial" w:cs="Arial"/>
          <w:sz w:val="24"/>
          <w:szCs w:val="24"/>
        </w:rPr>
      </w:pPr>
      <w:r w:rsidRPr="00495B5D">
        <w:rPr>
          <w:rFonts w:ascii="Arial" w:hAnsi="Arial" w:cs="Arial"/>
          <w:sz w:val="24"/>
          <w:szCs w:val="24"/>
        </w:rPr>
        <w:t>Návrhy dodatků a změny k této smlouvě budou prováděny písemně.</w:t>
      </w:r>
    </w:p>
    <w:p w14:paraId="2086C66F" w14:textId="77777777" w:rsidR="00495B5D" w:rsidRPr="00495B5D" w:rsidRDefault="00495B5D" w:rsidP="00495B5D">
      <w:pPr>
        <w:ind w:left="465"/>
        <w:jc w:val="both"/>
        <w:rPr>
          <w:rFonts w:ascii="Arial" w:hAnsi="Arial" w:cs="Arial"/>
          <w:sz w:val="24"/>
          <w:szCs w:val="24"/>
        </w:rPr>
      </w:pPr>
    </w:p>
    <w:p w14:paraId="7F843674" w14:textId="77777777" w:rsidR="00495B5D" w:rsidRPr="00495B5D" w:rsidRDefault="00495B5D" w:rsidP="00495B5D">
      <w:pPr>
        <w:numPr>
          <w:ilvl w:val="1"/>
          <w:numId w:val="27"/>
        </w:numPr>
        <w:jc w:val="both"/>
        <w:rPr>
          <w:rFonts w:ascii="Arial" w:hAnsi="Arial" w:cs="Arial"/>
          <w:sz w:val="24"/>
          <w:szCs w:val="24"/>
        </w:rPr>
      </w:pPr>
      <w:r w:rsidRPr="00495B5D">
        <w:rPr>
          <w:rFonts w:ascii="Arial" w:hAnsi="Arial" w:cs="Arial"/>
          <w:sz w:val="24"/>
          <w:szCs w:val="24"/>
        </w:rPr>
        <w:t xml:space="preserve">Smluvní strany se zavazují vyjádřit ke změnám písemně ve lhůtě do 3 dnů od obdržení písemného návrhu změny. Po tuto dobu je návrhem zavázána podávající </w:t>
      </w:r>
      <w:proofErr w:type="spellStart"/>
      <w:r w:rsidRPr="00495B5D">
        <w:rPr>
          <w:rFonts w:ascii="Arial" w:hAnsi="Arial" w:cs="Arial"/>
          <w:sz w:val="24"/>
          <w:szCs w:val="24"/>
        </w:rPr>
        <w:t>strana.</w:t>
      </w:r>
    </w:p>
    <w:p w14:paraId="56024236" w14:textId="77777777" w:rsidR="00CF385A" w:rsidRPr="00CF385A" w:rsidRDefault="00CF385A" w:rsidP="00B64A75">
      <w:pPr>
        <w:rPr>
          <w:rFonts w:ascii="Arial" w:hAnsi="Arial" w:cs="Arial"/>
          <w:sz w:val="24"/>
          <w:szCs w:val="24"/>
        </w:rPr>
      </w:pPr>
      <w:proofErr w:type="spellEnd"/>
    </w:p>
    <w:p w14:paraId="2FB2F08D" w14:textId="64C0B65A" w:rsidR="00CF385A" w:rsidRPr="00CF385A" w:rsidRDefault="00CF385A" w:rsidP="00CF385A">
      <w:pPr>
        <w:pStyle w:val="Nadpis7"/>
        <w:ind w:left="720"/>
        <w:jc w:val="center"/>
        <w:rPr>
          <w:rFonts w:ascii="Arial" w:hAnsi="Arial" w:cs="Arial"/>
          <w:b w:val="0"/>
          <w:szCs w:val="28"/>
        </w:rPr>
      </w:pPr>
      <w:r w:rsidRPr="00CF385A">
        <w:rPr>
          <w:rFonts w:ascii="Arial" w:hAnsi="Arial" w:cs="Arial"/>
          <w:b w:val="0"/>
          <w:szCs w:val="28"/>
        </w:rPr>
        <w:t>XI</w:t>
      </w:r>
      <w:r w:rsidR="00495B5D">
        <w:rPr>
          <w:rFonts w:ascii="Arial" w:hAnsi="Arial" w:cs="Arial"/>
          <w:b w:val="0"/>
          <w:szCs w:val="28"/>
        </w:rPr>
        <w:t>I</w:t>
      </w:r>
      <w:r w:rsidRPr="00CF385A">
        <w:rPr>
          <w:rFonts w:ascii="Arial" w:hAnsi="Arial" w:cs="Arial"/>
          <w:b w:val="0"/>
          <w:szCs w:val="28"/>
        </w:rPr>
        <w:t>.</w:t>
      </w:r>
    </w:p>
    <w:p w14:paraId="7EC33061" w14:textId="77777777" w:rsidR="00CF385A" w:rsidRPr="00CF385A" w:rsidRDefault="00CF385A" w:rsidP="00CF385A">
      <w:pPr>
        <w:pStyle w:val="Nadpis7"/>
        <w:ind w:left="720"/>
        <w:jc w:val="center"/>
        <w:rPr>
          <w:rFonts w:ascii="Arial" w:hAnsi="Arial" w:cs="Arial"/>
          <w:b w:val="0"/>
          <w:sz w:val="24"/>
          <w:szCs w:val="24"/>
        </w:rPr>
      </w:pPr>
      <w:r w:rsidRPr="00CF385A">
        <w:rPr>
          <w:rFonts w:ascii="Arial" w:hAnsi="Arial" w:cs="Arial"/>
          <w:b w:val="0"/>
          <w:szCs w:val="28"/>
        </w:rPr>
        <w:t xml:space="preserve">ZÁVĚREČNÁ USTANOVENÍ </w:t>
      </w:r>
    </w:p>
    <w:p w14:paraId="2123ED4E" w14:textId="77777777" w:rsidR="00E80E02" w:rsidRPr="00467B59" w:rsidRDefault="00E80E02" w:rsidP="00E80E02">
      <w:pPr>
        <w:ind w:left="465"/>
        <w:jc w:val="both"/>
        <w:rPr>
          <w:rFonts w:ascii="Arial" w:hAnsi="Arial" w:cs="Arial"/>
          <w:sz w:val="10"/>
          <w:szCs w:val="10"/>
        </w:rPr>
      </w:pPr>
    </w:p>
    <w:p w14:paraId="26483884" w14:textId="77777777" w:rsidR="007D1445" w:rsidRDefault="00CF385A" w:rsidP="007D1445">
      <w:pPr>
        <w:numPr>
          <w:ilvl w:val="1"/>
          <w:numId w:val="30"/>
        </w:numPr>
        <w:jc w:val="both"/>
        <w:rPr>
          <w:rFonts w:ascii="Arial" w:hAnsi="Arial" w:cs="Arial"/>
          <w:sz w:val="24"/>
          <w:szCs w:val="24"/>
        </w:rPr>
      </w:pPr>
      <w:r w:rsidRPr="00CF385A">
        <w:rPr>
          <w:rFonts w:ascii="Arial" w:hAnsi="Arial" w:cs="Arial"/>
          <w:sz w:val="24"/>
          <w:szCs w:val="24"/>
        </w:rPr>
        <w:t xml:space="preserve">Všechny spory vyplývající z této smlouvy nebo souvislosti s ní vzniklé, pokud nebudou řešeny vzájemnou dohodou, budou rozhodnuty výlučně </w:t>
      </w:r>
      <w:r w:rsidRPr="00CF385A">
        <w:rPr>
          <w:rFonts w:ascii="Arial" w:hAnsi="Arial" w:cs="Arial"/>
          <w:sz w:val="24"/>
          <w:szCs w:val="24"/>
        </w:rPr>
        <w:br/>
        <w:t>a s konečnou platností českým soudem příslušným dle sídla žalovaného.</w:t>
      </w:r>
    </w:p>
    <w:p w14:paraId="30ADDA18" w14:textId="77777777" w:rsidR="007D1445" w:rsidRDefault="00CF385A" w:rsidP="007D1445">
      <w:pPr>
        <w:numPr>
          <w:ilvl w:val="1"/>
          <w:numId w:val="30"/>
        </w:numPr>
        <w:jc w:val="both"/>
        <w:rPr>
          <w:rFonts w:ascii="Arial" w:hAnsi="Arial" w:cs="Arial"/>
          <w:sz w:val="24"/>
          <w:szCs w:val="24"/>
        </w:rPr>
      </w:pPr>
      <w:r w:rsidRPr="00CF385A">
        <w:rPr>
          <w:rFonts w:ascii="Arial" w:hAnsi="Arial" w:cs="Arial"/>
          <w:sz w:val="24"/>
          <w:szCs w:val="24"/>
        </w:rPr>
        <w:t xml:space="preserve">Tato smlouva je vyhotovena ve </w:t>
      </w:r>
      <w:r w:rsidR="00EC6968">
        <w:rPr>
          <w:rFonts w:ascii="Arial" w:hAnsi="Arial" w:cs="Arial"/>
          <w:sz w:val="24"/>
          <w:szCs w:val="24"/>
        </w:rPr>
        <w:t xml:space="preserve">dvou </w:t>
      </w:r>
      <w:r w:rsidRPr="00CF385A">
        <w:rPr>
          <w:rFonts w:ascii="Arial" w:hAnsi="Arial" w:cs="Arial"/>
          <w:sz w:val="24"/>
          <w:szCs w:val="24"/>
        </w:rPr>
        <w:t xml:space="preserve">vyhotoveních, z nichž </w:t>
      </w:r>
      <w:r w:rsidR="00EC6968">
        <w:rPr>
          <w:rFonts w:ascii="Arial" w:hAnsi="Arial" w:cs="Arial"/>
          <w:sz w:val="24"/>
          <w:szCs w:val="24"/>
        </w:rPr>
        <w:t xml:space="preserve">jedno </w:t>
      </w:r>
      <w:proofErr w:type="spellStart"/>
      <w:r w:rsidR="00EC6968">
        <w:rPr>
          <w:rFonts w:ascii="Arial" w:hAnsi="Arial" w:cs="Arial"/>
          <w:sz w:val="24"/>
          <w:szCs w:val="24"/>
        </w:rPr>
        <w:t>paré</w:t>
      </w:r>
      <w:proofErr w:type="spellEnd"/>
      <w:r w:rsidR="00EC6968">
        <w:rPr>
          <w:rFonts w:ascii="Arial" w:hAnsi="Arial" w:cs="Arial"/>
          <w:sz w:val="24"/>
          <w:szCs w:val="24"/>
        </w:rPr>
        <w:t xml:space="preserve"> si </w:t>
      </w:r>
      <w:r w:rsidR="00EC6968" w:rsidRPr="00CF385A">
        <w:rPr>
          <w:rFonts w:ascii="Arial" w:hAnsi="Arial" w:cs="Arial"/>
          <w:sz w:val="24"/>
          <w:szCs w:val="24"/>
        </w:rPr>
        <w:t>ponechá</w:t>
      </w:r>
      <w:r w:rsidR="00EC6968">
        <w:rPr>
          <w:rFonts w:ascii="Arial" w:hAnsi="Arial" w:cs="Arial"/>
          <w:sz w:val="24"/>
          <w:szCs w:val="24"/>
        </w:rPr>
        <w:t xml:space="preserve"> </w:t>
      </w:r>
      <w:r w:rsidRPr="00CF385A">
        <w:rPr>
          <w:rFonts w:ascii="Arial" w:hAnsi="Arial" w:cs="Arial"/>
          <w:sz w:val="24"/>
          <w:szCs w:val="24"/>
        </w:rPr>
        <w:t xml:space="preserve">Zhotovitel a </w:t>
      </w:r>
      <w:r w:rsidR="00EC6968">
        <w:rPr>
          <w:rFonts w:ascii="Arial" w:hAnsi="Arial" w:cs="Arial"/>
          <w:sz w:val="24"/>
          <w:szCs w:val="24"/>
        </w:rPr>
        <w:t>jedno</w:t>
      </w:r>
      <w:r w:rsidRPr="00CF385A">
        <w:rPr>
          <w:rFonts w:ascii="Arial" w:hAnsi="Arial" w:cs="Arial"/>
          <w:sz w:val="24"/>
          <w:szCs w:val="24"/>
        </w:rPr>
        <w:t xml:space="preserve"> obdrží Objednatel. </w:t>
      </w:r>
    </w:p>
    <w:p w14:paraId="2295458F" w14:textId="77777777" w:rsidR="007D1445" w:rsidRDefault="00CF385A" w:rsidP="007D1445">
      <w:pPr>
        <w:numPr>
          <w:ilvl w:val="1"/>
          <w:numId w:val="30"/>
        </w:numPr>
        <w:jc w:val="both"/>
        <w:rPr>
          <w:rFonts w:ascii="Arial" w:hAnsi="Arial" w:cs="Arial"/>
          <w:sz w:val="24"/>
          <w:szCs w:val="24"/>
        </w:rPr>
      </w:pPr>
      <w:r w:rsidRPr="007D1445">
        <w:rPr>
          <w:rFonts w:ascii="Arial" w:hAnsi="Arial" w:cs="Arial"/>
          <w:sz w:val="24"/>
          <w:szCs w:val="24"/>
        </w:rPr>
        <w:t xml:space="preserve">Veškerá práva a povinnosti touto smlouvou neupravené se řídí </w:t>
      </w:r>
      <w:r w:rsidR="00365682" w:rsidRPr="007D1445">
        <w:rPr>
          <w:rFonts w:ascii="Arial" w:hAnsi="Arial" w:cs="Arial"/>
          <w:sz w:val="24"/>
          <w:szCs w:val="24"/>
        </w:rPr>
        <w:t>„Závaznými pokyny pro žadatele a příjemce podpory v OPŽP“ a občanským zákoníkem.</w:t>
      </w:r>
    </w:p>
    <w:p w14:paraId="186CE571" w14:textId="77777777" w:rsidR="007D1445" w:rsidRDefault="00CF385A" w:rsidP="007D1445">
      <w:pPr>
        <w:numPr>
          <w:ilvl w:val="1"/>
          <w:numId w:val="30"/>
        </w:numPr>
        <w:jc w:val="both"/>
        <w:rPr>
          <w:rFonts w:ascii="Arial" w:hAnsi="Arial" w:cs="Arial"/>
          <w:sz w:val="24"/>
          <w:szCs w:val="24"/>
        </w:rPr>
      </w:pPr>
      <w:r w:rsidRPr="007D1445">
        <w:rPr>
          <w:rFonts w:ascii="Arial" w:hAnsi="Arial" w:cs="Arial"/>
          <w:sz w:val="24"/>
          <w:szCs w:val="24"/>
        </w:rPr>
        <w:t>Pokud je v této smlouvě použit termín smlouva, je tím míněna tato smlouva o dílo.</w:t>
      </w:r>
    </w:p>
    <w:p w14:paraId="2752711B" w14:textId="77777777" w:rsidR="007D1445" w:rsidRDefault="00CF385A" w:rsidP="007D1445">
      <w:pPr>
        <w:numPr>
          <w:ilvl w:val="1"/>
          <w:numId w:val="30"/>
        </w:numPr>
        <w:jc w:val="both"/>
        <w:rPr>
          <w:rFonts w:ascii="Arial" w:hAnsi="Arial" w:cs="Arial"/>
          <w:sz w:val="24"/>
          <w:szCs w:val="24"/>
        </w:rPr>
      </w:pPr>
      <w:r w:rsidRPr="007D1445">
        <w:rPr>
          <w:rFonts w:ascii="Arial" w:hAnsi="Arial" w:cs="Arial"/>
          <w:sz w:val="24"/>
          <w:szCs w:val="24"/>
        </w:rPr>
        <w:t xml:space="preserve">Všechny nároky musí být uplatněny doporučeným dopisem. Za datum uplatnění se považuje datum podacího razítka poštovního úřadu. Místo doporučeného dopisu lze použít </w:t>
      </w:r>
      <w:r w:rsidR="00AF35D1" w:rsidRPr="007D1445">
        <w:rPr>
          <w:rFonts w:ascii="Arial" w:hAnsi="Arial" w:cs="Arial"/>
          <w:sz w:val="24"/>
          <w:szCs w:val="24"/>
        </w:rPr>
        <w:t>datovou schránku</w:t>
      </w:r>
      <w:r w:rsidRPr="007D1445">
        <w:rPr>
          <w:rFonts w:ascii="Arial" w:hAnsi="Arial" w:cs="Arial"/>
          <w:sz w:val="24"/>
          <w:szCs w:val="24"/>
        </w:rPr>
        <w:t>. V tomto případě</w:t>
      </w:r>
      <w:r w:rsidR="00AF35D1" w:rsidRPr="007D1445">
        <w:rPr>
          <w:rFonts w:ascii="Arial" w:hAnsi="Arial" w:cs="Arial"/>
          <w:sz w:val="24"/>
          <w:szCs w:val="24"/>
        </w:rPr>
        <w:t xml:space="preserve"> za</w:t>
      </w:r>
      <w:r w:rsidRPr="007D1445">
        <w:rPr>
          <w:rFonts w:ascii="Arial" w:hAnsi="Arial" w:cs="Arial"/>
          <w:sz w:val="24"/>
          <w:szCs w:val="24"/>
        </w:rPr>
        <w:t xml:space="preserve"> </w:t>
      </w:r>
      <w:r w:rsidR="00AF35D1" w:rsidRPr="007D1445">
        <w:rPr>
          <w:rFonts w:ascii="Arial" w:hAnsi="Arial" w:cs="Arial"/>
          <w:sz w:val="24"/>
          <w:szCs w:val="24"/>
        </w:rPr>
        <w:t>datum uplatnění se považuje datum odeslání datovou schránkou.</w:t>
      </w:r>
    </w:p>
    <w:p w14:paraId="27AF7B51" w14:textId="77777777" w:rsidR="007D1445" w:rsidRDefault="00CF385A" w:rsidP="007D1445">
      <w:pPr>
        <w:numPr>
          <w:ilvl w:val="1"/>
          <w:numId w:val="30"/>
        </w:numPr>
        <w:jc w:val="both"/>
        <w:rPr>
          <w:rFonts w:ascii="Arial" w:hAnsi="Arial" w:cs="Arial"/>
          <w:sz w:val="24"/>
          <w:szCs w:val="24"/>
        </w:rPr>
      </w:pPr>
      <w:r w:rsidRPr="007D1445">
        <w:rPr>
          <w:rFonts w:ascii="Arial" w:hAnsi="Arial" w:cs="Arial"/>
          <w:sz w:val="24"/>
          <w:szCs w:val="24"/>
        </w:rPr>
        <w:t>Tato smlouva nabývá platnosti dnem podpisu obou stran.</w:t>
      </w:r>
    </w:p>
    <w:p w14:paraId="299C4570" w14:textId="77777777" w:rsidR="007D1445" w:rsidRDefault="00CF385A" w:rsidP="007D1445">
      <w:pPr>
        <w:numPr>
          <w:ilvl w:val="1"/>
          <w:numId w:val="30"/>
        </w:numPr>
        <w:jc w:val="both"/>
        <w:rPr>
          <w:rFonts w:ascii="Arial" w:hAnsi="Arial" w:cs="Arial"/>
          <w:sz w:val="24"/>
          <w:szCs w:val="24"/>
        </w:rPr>
      </w:pPr>
      <w:r w:rsidRPr="007D1445">
        <w:rPr>
          <w:rFonts w:ascii="Arial" w:hAnsi="Arial" w:cs="Arial"/>
          <w:sz w:val="24"/>
          <w:szCs w:val="24"/>
        </w:rPr>
        <w:t>Tato smlouva byla uzavřena v souladu se zákonem č.128/2000 Sb. o obcích v platném znění a byly splněny podmínky pro její uzavření stanovené tímto zákonem.</w:t>
      </w:r>
      <w:r w:rsidRPr="007D1445">
        <w:rPr>
          <w:rFonts w:ascii="Arial" w:hAnsi="Arial" w:cs="Arial"/>
          <w:i/>
          <w:sz w:val="24"/>
          <w:szCs w:val="24"/>
          <w:u w:val="single"/>
        </w:rPr>
        <w:t xml:space="preserve"> </w:t>
      </w:r>
    </w:p>
    <w:p w14:paraId="425EBF14" w14:textId="77777777" w:rsidR="007D1445" w:rsidRDefault="00E80E02" w:rsidP="007D1445">
      <w:pPr>
        <w:numPr>
          <w:ilvl w:val="1"/>
          <w:numId w:val="30"/>
        </w:numPr>
        <w:jc w:val="both"/>
        <w:rPr>
          <w:rFonts w:ascii="Arial" w:hAnsi="Arial" w:cs="Arial"/>
          <w:sz w:val="24"/>
          <w:szCs w:val="24"/>
        </w:rPr>
      </w:pPr>
      <w:r w:rsidRPr="007D1445">
        <w:rPr>
          <w:rFonts w:ascii="Arial" w:hAnsi="Arial" w:cs="Arial"/>
          <w:sz w:val="24"/>
          <w:szCs w:val="24"/>
        </w:rPr>
        <w:t>Objednatel si vyhrazuje v souladu se zákonem právo uveřejnit smlouvu o dílo na profilu</w:t>
      </w:r>
      <w:r w:rsidR="00365682" w:rsidRPr="007D1445">
        <w:rPr>
          <w:rFonts w:ascii="Arial" w:hAnsi="Arial" w:cs="Arial"/>
          <w:sz w:val="24"/>
          <w:szCs w:val="24"/>
        </w:rPr>
        <w:t xml:space="preserve"> zadavatele.</w:t>
      </w:r>
    </w:p>
    <w:p w14:paraId="57E84451" w14:textId="77777777" w:rsidR="007D1445" w:rsidRDefault="00E80E02" w:rsidP="007D1445">
      <w:pPr>
        <w:numPr>
          <w:ilvl w:val="1"/>
          <w:numId w:val="30"/>
        </w:numPr>
        <w:jc w:val="both"/>
        <w:rPr>
          <w:rFonts w:ascii="Arial" w:hAnsi="Arial" w:cs="Arial"/>
          <w:sz w:val="24"/>
          <w:szCs w:val="24"/>
        </w:rPr>
      </w:pPr>
      <w:r w:rsidRPr="007D1445">
        <w:rPr>
          <w:rFonts w:ascii="Arial" w:hAnsi="Arial" w:cs="Arial"/>
          <w:sz w:val="24"/>
          <w:szCs w:val="24"/>
        </w:rPr>
        <w:t>Objednatel si vyhrazuje právo o poskytnutí informací dle zákona č. 106/1999 Sb.</w:t>
      </w:r>
    </w:p>
    <w:p w14:paraId="255B5772" w14:textId="77777777" w:rsidR="007D1445" w:rsidRDefault="00CF385A" w:rsidP="007D1445">
      <w:pPr>
        <w:numPr>
          <w:ilvl w:val="1"/>
          <w:numId w:val="30"/>
        </w:numPr>
        <w:jc w:val="both"/>
        <w:rPr>
          <w:rFonts w:ascii="Arial" w:hAnsi="Arial" w:cs="Arial"/>
          <w:sz w:val="24"/>
          <w:szCs w:val="24"/>
        </w:rPr>
      </w:pPr>
      <w:r w:rsidRPr="007D1445">
        <w:rPr>
          <w:rFonts w:ascii="Arial" w:hAnsi="Arial" w:cs="Arial"/>
          <w:sz w:val="24"/>
          <w:szCs w:val="24"/>
        </w:rPr>
        <w:t>Zhotovitel je dle zákona č. 320/2001 Sb., o finanční kontrole, osobou povinnou spolupůsobit při finanční kontrole.</w:t>
      </w:r>
    </w:p>
    <w:p w14:paraId="0AB25632" w14:textId="77777777" w:rsidR="007D1445" w:rsidRDefault="00E80E02" w:rsidP="007D1445">
      <w:pPr>
        <w:numPr>
          <w:ilvl w:val="1"/>
          <w:numId w:val="30"/>
        </w:numPr>
        <w:jc w:val="both"/>
        <w:rPr>
          <w:rFonts w:ascii="Arial" w:hAnsi="Arial" w:cs="Arial"/>
          <w:sz w:val="24"/>
          <w:szCs w:val="24"/>
        </w:rPr>
      </w:pPr>
      <w:r w:rsidRPr="007D1445">
        <w:rPr>
          <w:rFonts w:ascii="Arial" w:hAnsi="Arial" w:cs="Arial"/>
          <w:sz w:val="24"/>
          <w:szCs w:val="24"/>
        </w:rPr>
        <w:lastRenderedPageBreak/>
        <w:t xml:space="preserve">Účastníci této smlouvy po jejím přečtení prohlašují, že souhlasí s jejím obsahem, že tato byla sepsána na základě pravdivých údajů, jejich pravé a svobodné vůle a nebyla ujednána v tísni ani za jinak jednostranně nevýhodných podmínek. Na důkaz toho připojují své podpisy. </w:t>
      </w:r>
    </w:p>
    <w:p w14:paraId="5B7098BC" w14:textId="19952B7F" w:rsidR="006C2ED8" w:rsidRPr="007D1445" w:rsidRDefault="006C2ED8" w:rsidP="007D1445">
      <w:pPr>
        <w:numPr>
          <w:ilvl w:val="1"/>
          <w:numId w:val="30"/>
        </w:numPr>
        <w:jc w:val="both"/>
        <w:rPr>
          <w:rFonts w:ascii="Arial" w:hAnsi="Arial" w:cs="Arial"/>
          <w:sz w:val="24"/>
          <w:szCs w:val="24"/>
        </w:rPr>
      </w:pPr>
      <w:r w:rsidRPr="007D1445">
        <w:rPr>
          <w:rFonts w:ascii="Arial" w:hAnsi="Arial" w:cs="Arial"/>
          <w:sz w:val="24"/>
        </w:rPr>
        <w:t xml:space="preserve">Tato smlouva byla schválena </w:t>
      </w:r>
      <w:r w:rsidR="00B64A75" w:rsidRPr="007D1445">
        <w:rPr>
          <w:rFonts w:ascii="Arial" w:hAnsi="Arial" w:cs="Arial"/>
          <w:sz w:val="24"/>
        </w:rPr>
        <w:t>zastupitelstvem obce Doksy</w:t>
      </w:r>
      <w:r w:rsidRPr="007D1445">
        <w:rPr>
          <w:rFonts w:ascii="Arial" w:hAnsi="Arial" w:cs="Arial"/>
          <w:sz w:val="24"/>
        </w:rPr>
        <w:t xml:space="preserve"> dne ………………., č. usnesení ………………</w:t>
      </w:r>
    </w:p>
    <w:p w14:paraId="09A04063" w14:textId="77777777" w:rsidR="00EC6968" w:rsidRDefault="00EC6968" w:rsidP="00EC6968">
      <w:pPr>
        <w:pStyle w:val="Odstavecseseznamem"/>
        <w:rPr>
          <w:rFonts w:ascii="Arial" w:hAnsi="Arial" w:cs="Arial"/>
          <w:sz w:val="24"/>
          <w:szCs w:val="24"/>
        </w:rPr>
      </w:pPr>
    </w:p>
    <w:p w14:paraId="63D2D281" w14:textId="77777777" w:rsidR="00CF385A" w:rsidRDefault="00CF385A" w:rsidP="00CF385A">
      <w:pPr>
        <w:rPr>
          <w:rFonts w:ascii="Arial" w:hAnsi="Arial" w:cs="Arial"/>
          <w:sz w:val="24"/>
          <w:szCs w:val="24"/>
        </w:rPr>
      </w:pPr>
    </w:p>
    <w:p w14:paraId="29E29613" w14:textId="77777777" w:rsidR="00CF385A" w:rsidRPr="007D1445" w:rsidRDefault="00CF385A" w:rsidP="00CF385A">
      <w:pPr>
        <w:rPr>
          <w:rFonts w:ascii="Arial" w:hAnsi="Arial" w:cs="Arial"/>
          <w:i/>
          <w:iCs/>
          <w:sz w:val="24"/>
          <w:szCs w:val="24"/>
        </w:rPr>
      </w:pPr>
      <w:r w:rsidRPr="007D1445">
        <w:rPr>
          <w:rFonts w:ascii="Arial" w:hAnsi="Arial" w:cs="Arial"/>
          <w:i/>
          <w:iCs/>
          <w:sz w:val="24"/>
          <w:szCs w:val="24"/>
        </w:rPr>
        <w:t xml:space="preserve">Příloha č. 1: </w:t>
      </w:r>
      <w:r w:rsidR="00467B59" w:rsidRPr="007D1445">
        <w:rPr>
          <w:rFonts w:ascii="Arial" w:hAnsi="Arial" w:cs="Arial"/>
          <w:i/>
          <w:iCs/>
          <w:sz w:val="24"/>
          <w:szCs w:val="24"/>
        </w:rPr>
        <w:t>Položkový rozpočet</w:t>
      </w:r>
    </w:p>
    <w:p w14:paraId="74A4305D" w14:textId="77777777" w:rsidR="004D52BB" w:rsidRDefault="004D52BB" w:rsidP="004D52BB">
      <w:pPr>
        <w:rPr>
          <w:rFonts w:ascii="Arial" w:hAnsi="Arial" w:cs="Arial"/>
          <w:sz w:val="24"/>
          <w:szCs w:val="24"/>
        </w:rPr>
      </w:pPr>
    </w:p>
    <w:p w14:paraId="59E05B57" w14:textId="77777777" w:rsidR="00467B59" w:rsidRDefault="00467B59" w:rsidP="004D52BB">
      <w:pPr>
        <w:rPr>
          <w:rFonts w:ascii="Arial" w:hAnsi="Arial" w:cs="Arial"/>
          <w:sz w:val="24"/>
        </w:rPr>
      </w:pPr>
    </w:p>
    <w:p w14:paraId="0F1D06AE" w14:textId="58AB2E9E" w:rsidR="00E33107" w:rsidRPr="00E33107" w:rsidRDefault="00E33107" w:rsidP="00E33107">
      <w:pPr>
        <w:rPr>
          <w:rFonts w:ascii="Arial" w:hAnsi="Arial" w:cs="Arial"/>
          <w:bCs/>
          <w:sz w:val="24"/>
        </w:rPr>
      </w:pPr>
      <w:r w:rsidRPr="00E33107">
        <w:rPr>
          <w:rFonts w:ascii="Arial" w:hAnsi="Arial" w:cs="Arial"/>
          <w:bCs/>
          <w:sz w:val="24"/>
        </w:rPr>
        <w:t>V </w:t>
      </w:r>
      <w:r w:rsidR="007974B5">
        <w:rPr>
          <w:rFonts w:ascii="Arial" w:hAnsi="Arial" w:cs="Arial"/>
          <w:bCs/>
          <w:sz w:val="24"/>
        </w:rPr>
        <w:t>Doksech</w:t>
      </w:r>
      <w:r w:rsidRPr="00E33107">
        <w:rPr>
          <w:rFonts w:ascii="Arial" w:hAnsi="Arial" w:cs="Arial"/>
          <w:bCs/>
          <w:sz w:val="24"/>
        </w:rPr>
        <w:t xml:space="preserve"> dne ……………</w:t>
      </w:r>
      <w:r>
        <w:rPr>
          <w:rFonts w:ascii="Arial" w:hAnsi="Arial" w:cs="Arial"/>
          <w:bCs/>
          <w:sz w:val="24"/>
        </w:rPr>
        <w:t>…..</w:t>
      </w:r>
    </w:p>
    <w:p w14:paraId="6795EE2A" w14:textId="77777777" w:rsidR="004D52BB" w:rsidRPr="008253DF" w:rsidRDefault="004D52BB" w:rsidP="004D52BB">
      <w:pPr>
        <w:rPr>
          <w:rFonts w:ascii="Arial" w:hAnsi="Arial" w:cs="Arial"/>
          <w:sz w:val="24"/>
        </w:rPr>
      </w:pPr>
    </w:p>
    <w:p w14:paraId="7DDEC0DB" w14:textId="77777777" w:rsidR="004D52BB" w:rsidRDefault="004D52BB" w:rsidP="004D52BB">
      <w:pPr>
        <w:rPr>
          <w:rFonts w:ascii="Arial" w:hAnsi="Arial" w:cs="Arial"/>
          <w:sz w:val="24"/>
        </w:rPr>
      </w:pPr>
    </w:p>
    <w:p w14:paraId="65999E92" w14:textId="77777777" w:rsidR="00467B59" w:rsidRDefault="00467B59" w:rsidP="004D52BB">
      <w:pPr>
        <w:rPr>
          <w:rFonts w:ascii="Arial" w:hAnsi="Arial" w:cs="Arial"/>
          <w:sz w:val="24"/>
        </w:rPr>
      </w:pPr>
    </w:p>
    <w:p w14:paraId="5165418C" w14:textId="77777777" w:rsidR="00467B59" w:rsidRPr="008253DF" w:rsidRDefault="00467B59" w:rsidP="004D52BB">
      <w:pPr>
        <w:rPr>
          <w:rFonts w:ascii="Arial" w:hAnsi="Arial" w:cs="Arial"/>
          <w:sz w:val="24"/>
        </w:rPr>
      </w:pPr>
    </w:p>
    <w:p w14:paraId="34907106" w14:textId="77777777" w:rsidR="004D52BB" w:rsidRDefault="004D52BB" w:rsidP="004D52BB">
      <w:pPr>
        <w:rPr>
          <w:rFonts w:ascii="Arial" w:hAnsi="Arial" w:cs="Arial"/>
          <w:sz w:val="24"/>
        </w:rPr>
      </w:pPr>
    </w:p>
    <w:p w14:paraId="244CD2DD" w14:textId="77777777" w:rsidR="004D52BB" w:rsidRPr="008253DF" w:rsidRDefault="004D52BB" w:rsidP="004D52BB">
      <w:pPr>
        <w:rPr>
          <w:rFonts w:ascii="Arial" w:hAnsi="Arial" w:cs="Arial"/>
          <w:sz w:val="24"/>
        </w:rPr>
      </w:pPr>
    </w:p>
    <w:p w14:paraId="32424067" w14:textId="77777777" w:rsidR="004D52BB" w:rsidRPr="008253DF" w:rsidRDefault="004D52BB" w:rsidP="004D52BB">
      <w:pPr>
        <w:rPr>
          <w:rFonts w:ascii="Arial" w:hAnsi="Arial" w:cs="Arial"/>
          <w:sz w:val="24"/>
        </w:rPr>
      </w:pPr>
      <w:r w:rsidRPr="008253DF">
        <w:rPr>
          <w:rFonts w:ascii="Arial" w:hAnsi="Arial" w:cs="Arial"/>
          <w:sz w:val="24"/>
        </w:rPr>
        <w:t xml:space="preserve"> -----------------------------------</w:t>
      </w:r>
      <w:r w:rsidRPr="008253DF">
        <w:rPr>
          <w:rFonts w:ascii="Arial" w:hAnsi="Arial" w:cs="Arial"/>
          <w:sz w:val="24"/>
        </w:rPr>
        <w:tab/>
      </w:r>
      <w:r w:rsidRPr="008253DF">
        <w:rPr>
          <w:rFonts w:ascii="Arial" w:hAnsi="Arial" w:cs="Arial"/>
          <w:sz w:val="24"/>
        </w:rPr>
        <w:tab/>
      </w:r>
      <w:r w:rsidRPr="008253DF">
        <w:rPr>
          <w:rFonts w:ascii="Arial" w:hAnsi="Arial" w:cs="Arial"/>
          <w:sz w:val="24"/>
        </w:rPr>
        <w:tab/>
        <w:t xml:space="preserve">     ----------------------------------</w:t>
      </w:r>
    </w:p>
    <w:p w14:paraId="32AD7A46" w14:textId="77777777" w:rsidR="00663990" w:rsidRPr="008253DF" w:rsidRDefault="004D52BB" w:rsidP="004D52BB">
      <w:pPr>
        <w:rPr>
          <w:rFonts w:ascii="Arial" w:hAnsi="Arial" w:cs="Arial"/>
          <w:sz w:val="24"/>
        </w:rPr>
      </w:pPr>
      <w:r w:rsidRPr="008253DF">
        <w:rPr>
          <w:rFonts w:ascii="Arial" w:hAnsi="Arial" w:cs="Arial"/>
          <w:sz w:val="24"/>
        </w:rPr>
        <w:tab/>
        <w:t>Za objednatele</w:t>
      </w:r>
      <w:r w:rsidRPr="008253DF">
        <w:rPr>
          <w:rFonts w:ascii="Arial" w:hAnsi="Arial" w:cs="Arial"/>
          <w:sz w:val="24"/>
        </w:rPr>
        <w:tab/>
      </w:r>
      <w:r w:rsidRPr="008253DF">
        <w:rPr>
          <w:rFonts w:ascii="Arial" w:hAnsi="Arial" w:cs="Arial"/>
          <w:sz w:val="24"/>
        </w:rPr>
        <w:tab/>
      </w:r>
      <w:r w:rsidRPr="008253DF">
        <w:rPr>
          <w:rFonts w:ascii="Arial" w:hAnsi="Arial" w:cs="Arial"/>
          <w:sz w:val="24"/>
        </w:rPr>
        <w:tab/>
      </w:r>
      <w:r w:rsidRPr="008253DF">
        <w:rPr>
          <w:rFonts w:ascii="Arial" w:hAnsi="Arial" w:cs="Arial"/>
          <w:sz w:val="24"/>
        </w:rPr>
        <w:tab/>
      </w:r>
      <w:r w:rsidRPr="008253DF">
        <w:rPr>
          <w:rFonts w:ascii="Arial" w:hAnsi="Arial" w:cs="Arial"/>
          <w:sz w:val="24"/>
        </w:rPr>
        <w:tab/>
        <w:t xml:space="preserve">     Za zhotovitele</w:t>
      </w:r>
    </w:p>
    <w:sectPr w:rsidR="00663990" w:rsidRPr="008253D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BB780" w14:textId="77777777" w:rsidR="00D018E8" w:rsidRDefault="00D018E8" w:rsidP="00B5499C">
      <w:r>
        <w:separator/>
      </w:r>
    </w:p>
  </w:endnote>
  <w:endnote w:type="continuationSeparator" w:id="0">
    <w:p w14:paraId="20962C00" w14:textId="77777777" w:rsidR="00D018E8" w:rsidRDefault="00D018E8" w:rsidP="00B5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D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E884" w14:textId="77777777" w:rsidR="00E963C2" w:rsidRPr="00B5499C" w:rsidRDefault="00E963C2">
    <w:pPr>
      <w:pStyle w:val="Zpat"/>
      <w:jc w:val="center"/>
      <w:rPr>
        <w:rFonts w:ascii="Arial" w:hAnsi="Arial" w:cs="Arial"/>
      </w:rPr>
    </w:pPr>
    <w:r w:rsidRPr="00B5499C">
      <w:rPr>
        <w:rFonts w:ascii="Arial" w:hAnsi="Arial" w:cs="Arial"/>
      </w:rPr>
      <w:fldChar w:fldCharType="begin"/>
    </w:r>
    <w:r w:rsidRPr="00B5499C">
      <w:rPr>
        <w:rFonts w:ascii="Arial" w:hAnsi="Arial" w:cs="Arial"/>
      </w:rPr>
      <w:instrText>PAGE   \* MERGEFORMAT</w:instrText>
    </w:r>
    <w:r w:rsidRPr="00B5499C">
      <w:rPr>
        <w:rFonts w:ascii="Arial" w:hAnsi="Arial" w:cs="Arial"/>
      </w:rPr>
      <w:fldChar w:fldCharType="separate"/>
    </w:r>
    <w:r w:rsidR="00D31537">
      <w:rPr>
        <w:rFonts w:ascii="Arial" w:hAnsi="Arial" w:cs="Arial"/>
        <w:noProof/>
      </w:rPr>
      <w:t>10</w:t>
    </w:r>
    <w:r w:rsidRPr="00B5499C">
      <w:rPr>
        <w:rFonts w:ascii="Arial" w:hAnsi="Arial" w:cs="Arial"/>
      </w:rPr>
      <w:fldChar w:fldCharType="end"/>
    </w:r>
  </w:p>
  <w:p w14:paraId="39E5BC63" w14:textId="77777777" w:rsidR="00E963C2" w:rsidRDefault="00E963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0763" w14:textId="77777777" w:rsidR="00D018E8" w:rsidRDefault="00D018E8" w:rsidP="00B5499C">
      <w:r>
        <w:separator/>
      </w:r>
    </w:p>
  </w:footnote>
  <w:footnote w:type="continuationSeparator" w:id="0">
    <w:p w14:paraId="22B1E778" w14:textId="77777777" w:rsidR="00D018E8" w:rsidRDefault="00D018E8" w:rsidP="00B54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CAD1" w14:textId="77777777" w:rsidR="00E963C2" w:rsidRDefault="00D018E8">
    <w:pPr>
      <w:pStyle w:val="Zhlav"/>
    </w:pPr>
    <w:r>
      <w:rPr>
        <w:noProof/>
      </w:rPr>
      <w:pict w14:anchorId="7DFC8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nner%20OPZP_F" style="width:208.15pt;height:65.6pt;mso-width-percent:0;mso-height-percent:0;mso-width-percent:0;mso-height-percent:0">
          <v:imagedata r:id="rId1" o:title="Banner%20OPZP_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0B88E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1"/>
    <w:multiLevelType w:val="multilevel"/>
    <w:tmpl w:val="00000011"/>
    <w:name w:val="WW8Num17"/>
    <w:lvl w:ilvl="0">
      <w:numFmt w:val="none"/>
      <w:suff w:val="nothing"/>
      <w:lvlText w:val=""/>
      <w:lvlJc w:val="left"/>
      <w:pPr>
        <w:tabs>
          <w:tab w:val="num" w:pos="0"/>
        </w:tabs>
        <w:ind w:left="0" w:firstLine="0"/>
      </w:pPr>
      <w:rPr>
        <w:rFonts w:ascii="Arial" w:eastAsia="Times New Roman" w:hAnsi="Arial" w:cs="Arial"/>
      </w:rPr>
    </w:lvl>
    <w:lvl w:ilvl="1">
      <w:numFmt w:val="none"/>
      <w:suff w:val="nothing"/>
      <w:lvlText w:val=""/>
      <w:lvlJc w:val="left"/>
      <w:pPr>
        <w:tabs>
          <w:tab w:val="num" w:pos="0"/>
        </w:tabs>
        <w:ind w:left="0" w:firstLine="0"/>
      </w:pPr>
      <w:rPr>
        <w:rFonts w:ascii="Arial" w:eastAsia="Times New Roman" w:hAnsi="Arial" w:cs="Arial"/>
      </w:rPr>
    </w:lvl>
    <w:lvl w:ilvl="2">
      <w:start w:val="1"/>
      <w:numFmt w:val="decimal"/>
      <w:lvlText w:val=".%3"/>
      <w:lvlJc w:val="left"/>
      <w:pPr>
        <w:tabs>
          <w:tab w:val="num" w:pos="2160"/>
        </w:tabs>
        <w:ind w:left="2160" w:hanging="720"/>
      </w:pPr>
      <w:rPr>
        <w:rFonts w:ascii="Wingdings" w:hAnsi="Wingdings" w:cs="Wingdings"/>
      </w:rPr>
    </w:lvl>
    <w:lvl w:ilvl="3">
      <w:numFmt w:val="none"/>
      <w:suff w:val="nothing"/>
      <w:lvlText w:val=""/>
      <w:lvlJc w:val="left"/>
      <w:pPr>
        <w:tabs>
          <w:tab w:val="num" w:pos="0"/>
        </w:tabs>
        <w:ind w:left="0" w:firstLine="0"/>
      </w:pPr>
      <w:rPr>
        <w:rFonts w:ascii="Arial" w:eastAsia="Times New Roman" w:hAnsi="Arial" w:cs="Arial"/>
      </w:rPr>
    </w:lvl>
    <w:lvl w:ilvl="4">
      <w:numFmt w:val="none"/>
      <w:suff w:val="nothing"/>
      <w:lvlText w:val=""/>
      <w:lvlJc w:val="left"/>
      <w:pPr>
        <w:tabs>
          <w:tab w:val="num" w:pos="0"/>
        </w:tabs>
        <w:ind w:left="0" w:firstLine="0"/>
      </w:pPr>
      <w:rPr>
        <w:rFonts w:ascii="Arial" w:eastAsia="Times New Roman" w:hAnsi="Arial" w:cs="Arial"/>
      </w:rPr>
    </w:lvl>
    <w:lvl w:ilvl="5">
      <w:numFmt w:val="none"/>
      <w:suff w:val="nothing"/>
      <w:lvlText w:val=""/>
      <w:lvlJc w:val="left"/>
      <w:pPr>
        <w:tabs>
          <w:tab w:val="num" w:pos="0"/>
        </w:tabs>
        <w:ind w:left="0" w:firstLine="0"/>
      </w:pPr>
      <w:rPr>
        <w:rFonts w:ascii="Arial" w:eastAsia="Times New Roman" w:hAnsi="Arial" w:cs="Arial"/>
      </w:rPr>
    </w:lvl>
    <w:lvl w:ilvl="6">
      <w:numFmt w:val="none"/>
      <w:suff w:val="nothing"/>
      <w:lvlText w:val=""/>
      <w:lvlJc w:val="left"/>
      <w:pPr>
        <w:tabs>
          <w:tab w:val="num" w:pos="0"/>
        </w:tabs>
        <w:ind w:left="0" w:firstLine="0"/>
      </w:pPr>
      <w:rPr>
        <w:rFonts w:ascii="Arial" w:eastAsia="Times New Roman" w:hAnsi="Arial" w:cs="Arial"/>
      </w:rPr>
    </w:lvl>
    <w:lvl w:ilvl="7">
      <w:numFmt w:val="none"/>
      <w:suff w:val="nothing"/>
      <w:lvlText w:val=""/>
      <w:lvlJc w:val="left"/>
      <w:pPr>
        <w:tabs>
          <w:tab w:val="num" w:pos="0"/>
        </w:tabs>
        <w:ind w:left="0" w:firstLine="0"/>
      </w:pPr>
      <w:rPr>
        <w:rFonts w:ascii="Arial" w:eastAsia="Times New Roman" w:hAnsi="Arial" w:cs="Arial"/>
      </w:rPr>
    </w:lvl>
    <w:lvl w:ilvl="8">
      <w:numFmt w:val="none"/>
      <w:suff w:val="nothing"/>
      <w:lvlText w:val=""/>
      <w:lvlJc w:val="left"/>
      <w:pPr>
        <w:tabs>
          <w:tab w:val="num" w:pos="0"/>
        </w:tabs>
        <w:ind w:left="0" w:firstLine="0"/>
      </w:pPr>
      <w:rPr>
        <w:rFonts w:ascii="Arial" w:eastAsia="Times New Roman" w:hAnsi="Arial" w:cs="Arial"/>
      </w:rPr>
    </w:lvl>
  </w:abstractNum>
  <w:abstractNum w:abstractNumId="2" w15:restartNumberingAfterBreak="0">
    <w:nsid w:val="031436BC"/>
    <w:multiLevelType w:val="multilevel"/>
    <w:tmpl w:val="AFE447B0"/>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92E72"/>
    <w:multiLevelType w:val="hybridMultilevel"/>
    <w:tmpl w:val="32F2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33937"/>
    <w:multiLevelType w:val="hybridMultilevel"/>
    <w:tmpl w:val="D58E3272"/>
    <w:lvl w:ilvl="0" w:tplc="E00A61F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B5FCE"/>
    <w:multiLevelType w:val="multilevel"/>
    <w:tmpl w:val="71203A84"/>
    <w:lvl w:ilvl="0">
      <w:start w:val="5"/>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6" w15:restartNumberingAfterBreak="0">
    <w:nsid w:val="1004230A"/>
    <w:multiLevelType w:val="multilevel"/>
    <w:tmpl w:val="0B2C11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E0A83"/>
    <w:multiLevelType w:val="multilevel"/>
    <w:tmpl w:val="0B2C11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5E5210"/>
    <w:multiLevelType w:val="hybridMultilevel"/>
    <w:tmpl w:val="0FA8E84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3D1102"/>
    <w:multiLevelType w:val="multilevel"/>
    <w:tmpl w:val="1A300908"/>
    <w:styleLink w:val="Aktulnseznam1"/>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AE2D25"/>
    <w:multiLevelType w:val="multilevel"/>
    <w:tmpl w:val="35707586"/>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7D0775"/>
    <w:multiLevelType w:val="multilevel"/>
    <w:tmpl w:val="A2BECA5E"/>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C645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575235"/>
    <w:multiLevelType w:val="multilevel"/>
    <w:tmpl w:val="177897BC"/>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423D52"/>
    <w:multiLevelType w:val="multilevel"/>
    <w:tmpl w:val="6762B05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6645E51"/>
    <w:multiLevelType w:val="hybridMultilevel"/>
    <w:tmpl w:val="62167D0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237F9B"/>
    <w:multiLevelType w:val="multilevel"/>
    <w:tmpl w:val="45BA66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701524"/>
    <w:multiLevelType w:val="multilevel"/>
    <w:tmpl w:val="962468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693C16"/>
    <w:multiLevelType w:val="multilevel"/>
    <w:tmpl w:val="0B2C11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CE73674"/>
    <w:multiLevelType w:val="multilevel"/>
    <w:tmpl w:val="2676C890"/>
    <w:styleLink w:val="Aktulnseznam2"/>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AA318C"/>
    <w:multiLevelType w:val="multilevel"/>
    <w:tmpl w:val="0B2C1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356419"/>
    <w:multiLevelType w:val="multilevel"/>
    <w:tmpl w:val="AA9EEF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0271BC"/>
    <w:multiLevelType w:val="hybridMultilevel"/>
    <w:tmpl w:val="24FA0A4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E48466E"/>
    <w:multiLevelType w:val="multilevel"/>
    <w:tmpl w:val="735CFA8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17580B"/>
    <w:multiLevelType w:val="multilevel"/>
    <w:tmpl w:val="C2A248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4FF64A1"/>
    <w:multiLevelType w:val="multilevel"/>
    <w:tmpl w:val="9BAA6FD4"/>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382FA2"/>
    <w:multiLevelType w:val="multilevel"/>
    <w:tmpl w:val="0B2C11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2B7735"/>
    <w:multiLevelType w:val="hybridMultilevel"/>
    <w:tmpl w:val="5E8C85F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E6E24FD"/>
    <w:multiLevelType w:val="hybridMultilevel"/>
    <w:tmpl w:val="FBCA2DA6"/>
    <w:lvl w:ilvl="0" w:tplc="E8B06D54">
      <w:numFmt w:val="bullet"/>
      <w:lvlText w:val="-"/>
      <w:lvlJc w:val="left"/>
      <w:pPr>
        <w:ind w:left="1578" w:hanging="87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1494253268">
    <w:abstractNumId w:val="19"/>
  </w:num>
  <w:num w:numId="2" w16cid:durableId="1332563554">
    <w:abstractNumId w:val="25"/>
  </w:num>
  <w:num w:numId="3" w16cid:durableId="1096099077">
    <w:abstractNumId w:val="14"/>
  </w:num>
  <w:num w:numId="4" w16cid:durableId="1850293863">
    <w:abstractNumId w:val="17"/>
  </w:num>
  <w:num w:numId="5" w16cid:durableId="923803742">
    <w:abstractNumId w:val="21"/>
  </w:num>
  <w:num w:numId="6" w16cid:durableId="1772044885">
    <w:abstractNumId w:val="5"/>
  </w:num>
  <w:num w:numId="7" w16cid:durableId="1919705167">
    <w:abstractNumId w:val="27"/>
  </w:num>
  <w:num w:numId="8" w16cid:durableId="1888367767">
    <w:abstractNumId w:val="18"/>
  </w:num>
  <w:num w:numId="9" w16cid:durableId="1427340062">
    <w:abstractNumId w:val="6"/>
  </w:num>
  <w:num w:numId="10" w16cid:durableId="2107731242">
    <w:abstractNumId w:val="7"/>
  </w:num>
  <w:num w:numId="11" w16cid:durableId="839660285">
    <w:abstractNumId w:val="10"/>
  </w:num>
  <w:num w:numId="12" w16cid:durableId="1366557523">
    <w:abstractNumId w:val="2"/>
  </w:num>
  <w:num w:numId="13" w16cid:durableId="1100491584">
    <w:abstractNumId w:val="13"/>
  </w:num>
  <w:num w:numId="14" w16cid:durableId="2110928042">
    <w:abstractNumId w:val="29"/>
  </w:num>
  <w:num w:numId="15" w16cid:durableId="465047976">
    <w:abstractNumId w:val="0"/>
  </w:num>
  <w:num w:numId="16" w16cid:durableId="433744715">
    <w:abstractNumId w:val="1"/>
  </w:num>
  <w:num w:numId="17" w16cid:durableId="1794447394">
    <w:abstractNumId w:val="22"/>
  </w:num>
  <w:num w:numId="18" w16cid:durableId="1970621302">
    <w:abstractNumId w:val="4"/>
  </w:num>
  <w:num w:numId="19" w16cid:durableId="889927024">
    <w:abstractNumId w:val="16"/>
  </w:num>
  <w:num w:numId="20" w16cid:durableId="1232616913">
    <w:abstractNumId w:val="8"/>
  </w:num>
  <w:num w:numId="21" w16cid:durableId="878012083">
    <w:abstractNumId w:val="23"/>
  </w:num>
  <w:num w:numId="22" w16cid:durableId="564220041">
    <w:abstractNumId w:val="3"/>
  </w:num>
  <w:num w:numId="23" w16cid:durableId="1682926344">
    <w:abstractNumId w:val="24"/>
  </w:num>
  <w:num w:numId="24" w16cid:durableId="1913082877">
    <w:abstractNumId w:val="28"/>
  </w:num>
  <w:num w:numId="25" w16cid:durableId="628902075">
    <w:abstractNumId w:val="9"/>
  </w:num>
  <w:num w:numId="26" w16cid:durableId="1132361215">
    <w:abstractNumId w:val="20"/>
  </w:num>
  <w:num w:numId="27" w16cid:durableId="343172432">
    <w:abstractNumId w:val="11"/>
  </w:num>
  <w:num w:numId="28" w16cid:durableId="968244903">
    <w:abstractNumId w:val="15"/>
  </w:num>
  <w:num w:numId="29" w16cid:durableId="1419517460">
    <w:abstractNumId w:val="12"/>
  </w:num>
  <w:num w:numId="30" w16cid:durableId="1539656547">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379"/>
    <w:rsid w:val="00002D46"/>
    <w:rsid w:val="0002347F"/>
    <w:rsid w:val="00026E9D"/>
    <w:rsid w:val="00035DD9"/>
    <w:rsid w:val="00037BD5"/>
    <w:rsid w:val="00042C44"/>
    <w:rsid w:val="0004727A"/>
    <w:rsid w:val="0005158C"/>
    <w:rsid w:val="000520A5"/>
    <w:rsid w:val="00060DB2"/>
    <w:rsid w:val="000726E4"/>
    <w:rsid w:val="000775BE"/>
    <w:rsid w:val="00083942"/>
    <w:rsid w:val="00084162"/>
    <w:rsid w:val="00086AA9"/>
    <w:rsid w:val="000977E4"/>
    <w:rsid w:val="000A01F7"/>
    <w:rsid w:val="000A02CD"/>
    <w:rsid w:val="000C10E8"/>
    <w:rsid w:val="000C1810"/>
    <w:rsid w:val="000C4EE3"/>
    <w:rsid w:val="000C62E7"/>
    <w:rsid w:val="000E70A1"/>
    <w:rsid w:val="00103BF7"/>
    <w:rsid w:val="00115947"/>
    <w:rsid w:val="00120A06"/>
    <w:rsid w:val="00127487"/>
    <w:rsid w:val="001469EB"/>
    <w:rsid w:val="001903A7"/>
    <w:rsid w:val="001941B5"/>
    <w:rsid w:val="001941E5"/>
    <w:rsid w:val="001973DB"/>
    <w:rsid w:val="001A47FB"/>
    <w:rsid w:val="001A5FA9"/>
    <w:rsid w:val="001F1839"/>
    <w:rsid w:val="001F3F0C"/>
    <w:rsid w:val="00205F06"/>
    <w:rsid w:val="00211FF7"/>
    <w:rsid w:val="00213F5D"/>
    <w:rsid w:val="002238CA"/>
    <w:rsid w:val="00223F14"/>
    <w:rsid w:val="00225230"/>
    <w:rsid w:val="00227AA0"/>
    <w:rsid w:val="0023602E"/>
    <w:rsid w:val="00277080"/>
    <w:rsid w:val="00277B31"/>
    <w:rsid w:val="002809D4"/>
    <w:rsid w:val="00281C8F"/>
    <w:rsid w:val="0028541B"/>
    <w:rsid w:val="002A45A4"/>
    <w:rsid w:val="002B343E"/>
    <w:rsid w:val="002C510A"/>
    <w:rsid w:val="002C7AB2"/>
    <w:rsid w:val="002E2B0A"/>
    <w:rsid w:val="002E4B8B"/>
    <w:rsid w:val="002F66A2"/>
    <w:rsid w:val="00303D24"/>
    <w:rsid w:val="00311377"/>
    <w:rsid w:val="003340D9"/>
    <w:rsid w:val="00336BA9"/>
    <w:rsid w:val="00341C49"/>
    <w:rsid w:val="00342CFF"/>
    <w:rsid w:val="00345B91"/>
    <w:rsid w:val="0035299B"/>
    <w:rsid w:val="0036234F"/>
    <w:rsid w:val="00365682"/>
    <w:rsid w:val="00366F73"/>
    <w:rsid w:val="00367A66"/>
    <w:rsid w:val="00377013"/>
    <w:rsid w:val="00392B89"/>
    <w:rsid w:val="003A2A09"/>
    <w:rsid w:val="003A48F5"/>
    <w:rsid w:val="003A6964"/>
    <w:rsid w:val="003B0D7D"/>
    <w:rsid w:val="003B56FE"/>
    <w:rsid w:val="003C2428"/>
    <w:rsid w:val="003F1D5C"/>
    <w:rsid w:val="003F68A6"/>
    <w:rsid w:val="00412EB0"/>
    <w:rsid w:val="004150FC"/>
    <w:rsid w:val="004243C1"/>
    <w:rsid w:val="00426153"/>
    <w:rsid w:val="004423F1"/>
    <w:rsid w:val="004432D7"/>
    <w:rsid w:val="00443522"/>
    <w:rsid w:val="00445F6F"/>
    <w:rsid w:val="0044769F"/>
    <w:rsid w:val="00453782"/>
    <w:rsid w:val="00467B59"/>
    <w:rsid w:val="00483B40"/>
    <w:rsid w:val="0049123D"/>
    <w:rsid w:val="0049193A"/>
    <w:rsid w:val="00492FAB"/>
    <w:rsid w:val="00495B5D"/>
    <w:rsid w:val="004B61CD"/>
    <w:rsid w:val="004C0399"/>
    <w:rsid w:val="004C7D88"/>
    <w:rsid w:val="004D3A4F"/>
    <w:rsid w:val="004D52BB"/>
    <w:rsid w:val="004E2091"/>
    <w:rsid w:val="004E46A4"/>
    <w:rsid w:val="00500C5E"/>
    <w:rsid w:val="00504925"/>
    <w:rsid w:val="00514736"/>
    <w:rsid w:val="00521848"/>
    <w:rsid w:val="00531555"/>
    <w:rsid w:val="00536F0C"/>
    <w:rsid w:val="00540B4F"/>
    <w:rsid w:val="00562FCE"/>
    <w:rsid w:val="005A4039"/>
    <w:rsid w:val="005A49C2"/>
    <w:rsid w:val="005A51B6"/>
    <w:rsid w:val="005B0636"/>
    <w:rsid w:val="005C08DD"/>
    <w:rsid w:val="005D093E"/>
    <w:rsid w:val="005D2E45"/>
    <w:rsid w:val="005E4AD5"/>
    <w:rsid w:val="005E7C29"/>
    <w:rsid w:val="005F442E"/>
    <w:rsid w:val="0060088A"/>
    <w:rsid w:val="00614D1D"/>
    <w:rsid w:val="00637E39"/>
    <w:rsid w:val="00652A0C"/>
    <w:rsid w:val="006546E7"/>
    <w:rsid w:val="00663990"/>
    <w:rsid w:val="00665C3B"/>
    <w:rsid w:val="00667749"/>
    <w:rsid w:val="0068787A"/>
    <w:rsid w:val="006A333B"/>
    <w:rsid w:val="006B2920"/>
    <w:rsid w:val="006C2ED8"/>
    <w:rsid w:val="006C552A"/>
    <w:rsid w:val="006D206D"/>
    <w:rsid w:val="006D3F11"/>
    <w:rsid w:val="006E02AF"/>
    <w:rsid w:val="006E3540"/>
    <w:rsid w:val="006F6D7B"/>
    <w:rsid w:val="00702B2C"/>
    <w:rsid w:val="00707048"/>
    <w:rsid w:val="007267C9"/>
    <w:rsid w:val="0073319B"/>
    <w:rsid w:val="007335F3"/>
    <w:rsid w:val="00770013"/>
    <w:rsid w:val="00772367"/>
    <w:rsid w:val="007773E5"/>
    <w:rsid w:val="00782E37"/>
    <w:rsid w:val="00792309"/>
    <w:rsid w:val="007974B5"/>
    <w:rsid w:val="007A2F98"/>
    <w:rsid w:val="007A76D0"/>
    <w:rsid w:val="007B0516"/>
    <w:rsid w:val="007B098A"/>
    <w:rsid w:val="007B2379"/>
    <w:rsid w:val="007B3ECD"/>
    <w:rsid w:val="007C575D"/>
    <w:rsid w:val="007C726C"/>
    <w:rsid w:val="007D1445"/>
    <w:rsid w:val="007D5697"/>
    <w:rsid w:val="007F65F0"/>
    <w:rsid w:val="0080092F"/>
    <w:rsid w:val="008071A0"/>
    <w:rsid w:val="00820A16"/>
    <w:rsid w:val="0082226D"/>
    <w:rsid w:val="008253DF"/>
    <w:rsid w:val="00845F87"/>
    <w:rsid w:val="0084796B"/>
    <w:rsid w:val="00851B96"/>
    <w:rsid w:val="00852838"/>
    <w:rsid w:val="00856E9A"/>
    <w:rsid w:val="00872D5A"/>
    <w:rsid w:val="008862C4"/>
    <w:rsid w:val="00892CB6"/>
    <w:rsid w:val="00893B4A"/>
    <w:rsid w:val="008B1125"/>
    <w:rsid w:val="008B6B13"/>
    <w:rsid w:val="008C4BE5"/>
    <w:rsid w:val="008C541B"/>
    <w:rsid w:val="008C68DA"/>
    <w:rsid w:val="008D4BAD"/>
    <w:rsid w:val="008E1E3D"/>
    <w:rsid w:val="008F6503"/>
    <w:rsid w:val="008F7146"/>
    <w:rsid w:val="008F7F9A"/>
    <w:rsid w:val="00903FF4"/>
    <w:rsid w:val="00905B9F"/>
    <w:rsid w:val="00911D14"/>
    <w:rsid w:val="009166CC"/>
    <w:rsid w:val="00927FD2"/>
    <w:rsid w:val="0093129C"/>
    <w:rsid w:val="00931894"/>
    <w:rsid w:val="00935F93"/>
    <w:rsid w:val="00945FE4"/>
    <w:rsid w:val="00951AF5"/>
    <w:rsid w:val="00961EF6"/>
    <w:rsid w:val="00984697"/>
    <w:rsid w:val="00991DAD"/>
    <w:rsid w:val="009966C1"/>
    <w:rsid w:val="009B2E38"/>
    <w:rsid w:val="009B5719"/>
    <w:rsid w:val="009C1DC8"/>
    <w:rsid w:val="009D0585"/>
    <w:rsid w:val="009D5542"/>
    <w:rsid w:val="009E3EE2"/>
    <w:rsid w:val="009F1D12"/>
    <w:rsid w:val="00A06BED"/>
    <w:rsid w:val="00A10F7D"/>
    <w:rsid w:val="00A149F8"/>
    <w:rsid w:val="00A23D51"/>
    <w:rsid w:val="00A34366"/>
    <w:rsid w:val="00A3443B"/>
    <w:rsid w:val="00A4735D"/>
    <w:rsid w:val="00A50097"/>
    <w:rsid w:val="00A66FF6"/>
    <w:rsid w:val="00A67BAD"/>
    <w:rsid w:val="00A80EEA"/>
    <w:rsid w:val="00A85BD1"/>
    <w:rsid w:val="00A86B2B"/>
    <w:rsid w:val="00A920FE"/>
    <w:rsid w:val="00AB2426"/>
    <w:rsid w:val="00AB2EAB"/>
    <w:rsid w:val="00AC14DA"/>
    <w:rsid w:val="00AC2F16"/>
    <w:rsid w:val="00AC31F2"/>
    <w:rsid w:val="00AC6850"/>
    <w:rsid w:val="00AC7985"/>
    <w:rsid w:val="00AC7ECB"/>
    <w:rsid w:val="00AD72A2"/>
    <w:rsid w:val="00AE0715"/>
    <w:rsid w:val="00AF35D1"/>
    <w:rsid w:val="00AF39AA"/>
    <w:rsid w:val="00B024B8"/>
    <w:rsid w:val="00B034AD"/>
    <w:rsid w:val="00B06F18"/>
    <w:rsid w:val="00B17836"/>
    <w:rsid w:val="00B2731B"/>
    <w:rsid w:val="00B27D4A"/>
    <w:rsid w:val="00B324E1"/>
    <w:rsid w:val="00B4037D"/>
    <w:rsid w:val="00B41A1E"/>
    <w:rsid w:val="00B5494B"/>
    <w:rsid w:val="00B5499C"/>
    <w:rsid w:val="00B64A75"/>
    <w:rsid w:val="00BB3AD9"/>
    <w:rsid w:val="00BB4A9F"/>
    <w:rsid w:val="00BC4E88"/>
    <w:rsid w:val="00BC782E"/>
    <w:rsid w:val="00BE2E75"/>
    <w:rsid w:val="00BE70B2"/>
    <w:rsid w:val="00BF7334"/>
    <w:rsid w:val="00C05DFD"/>
    <w:rsid w:val="00C920D1"/>
    <w:rsid w:val="00C926F2"/>
    <w:rsid w:val="00CB18DB"/>
    <w:rsid w:val="00CF385A"/>
    <w:rsid w:val="00CF48C7"/>
    <w:rsid w:val="00D018E8"/>
    <w:rsid w:val="00D21CE6"/>
    <w:rsid w:val="00D23BE2"/>
    <w:rsid w:val="00D31537"/>
    <w:rsid w:val="00D4005C"/>
    <w:rsid w:val="00D403B5"/>
    <w:rsid w:val="00D40799"/>
    <w:rsid w:val="00D41149"/>
    <w:rsid w:val="00D50508"/>
    <w:rsid w:val="00D541B5"/>
    <w:rsid w:val="00D62A52"/>
    <w:rsid w:val="00D7625D"/>
    <w:rsid w:val="00D8454A"/>
    <w:rsid w:val="00DA2F69"/>
    <w:rsid w:val="00DB6742"/>
    <w:rsid w:val="00DD0169"/>
    <w:rsid w:val="00E257C2"/>
    <w:rsid w:val="00E26769"/>
    <w:rsid w:val="00E268A2"/>
    <w:rsid w:val="00E33107"/>
    <w:rsid w:val="00E64F8A"/>
    <w:rsid w:val="00E75B3A"/>
    <w:rsid w:val="00E80E02"/>
    <w:rsid w:val="00E933F9"/>
    <w:rsid w:val="00E963C2"/>
    <w:rsid w:val="00EC5D8A"/>
    <w:rsid w:val="00EC6968"/>
    <w:rsid w:val="00ED0ADA"/>
    <w:rsid w:val="00ED22B3"/>
    <w:rsid w:val="00EF745F"/>
    <w:rsid w:val="00F02FD9"/>
    <w:rsid w:val="00F21AA0"/>
    <w:rsid w:val="00F305CF"/>
    <w:rsid w:val="00F64973"/>
    <w:rsid w:val="00F70961"/>
    <w:rsid w:val="00F72C67"/>
    <w:rsid w:val="00F9033A"/>
    <w:rsid w:val="00FA4441"/>
    <w:rsid w:val="00FB12AF"/>
    <w:rsid w:val="00FB6EE0"/>
    <w:rsid w:val="00FE281A"/>
    <w:rsid w:val="00FF35C1"/>
    <w:rsid w:val="00FF6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6CF58"/>
  <w15:chartTrackingRefBased/>
  <w15:docId w15:val="{11DBFD9D-C464-4E4D-9983-5C118E40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45A4"/>
  </w:style>
  <w:style w:type="paragraph" w:styleId="Nadpis1">
    <w:name w:val="heading 1"/>
    <w:basedOn w:val="Normln"/>
    <w:next w:val="Normln"/>
    <w:qFormat/>
    <w:rsid w:val="002A45A4"/>
    <w:pPr>
      <w:keepNext/>
      <w:outlineLvl w:val="0"/>
    </w:pPr>
    <w:rPr>
      <w:sz w:val="24"/>
    </w:rPr>
  </w:style>
  <w:style w:type="paragraph" w:styleId="Nadpis2">
    <w:name w:val="heading 2"/>
    <w:basedOn w:val="Normln"/>
    <w:next w:val="Normln"/>
    <w:qFormat/>
    <w:rsid w:val="002A45A4"/>
    <w:pPr>
      <w:keepNext/>
      <w:ind w:left="720"/>
      <w:outlineLvl w:val="1"/>
    </w:pPr>
    <w:rPr>
      <w:sz w:val="28"/>
    </w:rPr>
  </w:style>
  <w:style w:type="paragraph" w:styleId="Nadpis3">
    <w:name w:val="heading 3"/>
    <w:basedOn w:val="Normln"/>
    <w:next w:val="Normln"/>
    <w:qFormat/>
    <w:rsid w:val="002A45A4"/>
    <w:pPr>
      <w:keepNext/>
      <w:ind w:left="1410"/>
      <w:outlineLvl w:val="2"/>
    </w:pPr>
    <w:rPr>
      <w:sz w:val="24"/>
    </w:rPr>
  </w:style>
  <w:style w:type="paragraph" w:styleId="Nadpis4">
    <w:name w:val="heading 4"/>
    <w:basedOn w:val="Normln"/>
    <w:next w:val="Normln"/>
    <w:qFormat/>
    <w:rsid w:val="002A45A4"/>
    <w:pPr>
      <w:keepNext/>
      <w:outlineLvl w:val="3"/>
    </w:pPr>
    <w:rPr>
      <w:sz w:val="28"/>
    </w:rPr>
  </w:style>
  <w:style w:type="paragraph" w:styleId="Nadpis5">
    <w:name w:val="heading 5"/>
    <w:basedOn w:val="Normln"/>
    <w:next w:val="Normln"/>
    <w:qFormat/>
    <w:rsid w:val="002A45A4"/>
    <w:pPr>
      <w:keepNext/>
      <w:ind w:left="1416"/>
      <w:outlineLvl w:val="4"/>
    </w:pPr>
    <w:rPr>
      <w:sz w:val="24"/>
    </w:rPr>
  </w:style>
  <w:style w:type="paragraph" w:styleId="Nadpis6">
    <w:name w:val="heading 6"/>
    <w:basedOn w:val="Normln"/>
    <w:next w:val="Normln"/>
    <w:qFormat/>
    <w:rsid w:val="002A45A4"/>
    <w:pPr>
      <w:keepNext/>
      <w:outlineLvl w:val="5"/>
    </w:pPr>
    <w:rPr>
      <w:b/>
      <w:sz w:val="28"/>
    </w:rPr>
  </w:style>
  <w:style w:type="paragraph" w:styleId="Nadpis7">
    <w:name w:val="heading 7"/>
    <w:basedOn w:val="Normln"/>
    <w:next w:val="Normln"/>
    <w:qFormat/>
    <w:rsid w:val="002A45A4"/>
    <w:pPr>
      <w:keepNext/>
      <w:ind w:left="708"/>
      <w:outlineLvl w:val="6"/>
    </w:pPr>
    <w:rPr>
      <w:b/>
      <w:sz w:val="28"/>
    </w:rPr>
  </w:style>
  <w:style w:type="paragraph" w:styleId="Nadpis8">
    <w:name w:val="heading 8"/>
    <w:basedOn w:val="Normln"/>
    <w:next w:val="Normln"/>
    <w:qFormat/>
    <w:rsid w:val="002A45A4"/>
    <w:pPr>
      <w:spacing w:before="240" w:after="60"/>
      <w:outlineLvl w:val="7"/>
    </w:pPr>
    <w:rPr>
      <w:i/>
      <w:iCs/>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2A45A4"/>
    <w:pPr>
      <w:ind w:left="1410"/>
    </w:pPr>
    <w:rPr>
      <w:sz w:val="24"/>
    </w:rPr>
  </w:style>
  <w:style w:type="paragraph" w:styleId="Zkladntextodsazen2">
    <w:name w:val="Body Text Indent 2"/>
    <w:basedOn w:val="Normln"/>
    <w:rsid w:val="002A45A4"/>
    <w:pPr>
      <w:ind w:left="1416"/>
    </w:pPr>
    <w:rPr>
      <w:sz w:val="24"/>
    </w:rPr>
  </w:style>
  <w:style w:type="paragraph" w:styleId="Zpat">
    <w:name w:val="footer"/>
    <w:basedOn w:val="Normln"/>
    <w:link w:val="ZpatChar"/>
    <w:uiPriority w:val="99"/>
    <w:rsid w:val="002A45A4"/>
    <w:pPr>
      <w:tabs>
        <w:tab w:val="center" w:pos="4536"/>
        <w:tab w:val="right" w:pos="9072"/>
      </w:tabs>
    </w:pPr>
  </w:style>
  <w:style w:type="paragraph" w:customStyle="1" w:styleId="Smlouva">
    <w:name w:val="Smlouva"/>
    <w:rsid w:val="002A45A4"/>
    <w:pPr>
      <w:widowControl w:val="0"/>
      <w:spacing w:after="120"/>
      <w:jc w:val="center"/>
    </w:pPr>
    <w:rPr>
      <w:b/>
      <w:snapToGrid w:val="0"/>
      <w:color w:val="FF0000"/>
      <w:sz w:val="36"/>
    </w:rPr>
  </w:style>
  <w:style w:type="paragraph" w:customStyle="1" w:styleId="Bodsmlouvy-21">
    <w:name w:val="Bod smlouvy - 2.1"/>
    <w:rsid w:val="002A45A4"/>
    <w:pPr>
      <w:numPr>
        <w:ilvl w:val="1"/>
        <w:numId w:val="1"/>
      </w:numPr>
      <w:jc w:val="both"/>
      <w:outlineLvl w:val="1"/>
    </w:pPr>
    <w:rPr>
      <w:snapToGrid w:val="0"/>
      <w:color w:val="000000"/>
      <w:sz w:val="22"/>
    </w:rPr>
  </w:style>
  <w:style w:type="paragraph" w:customStyle="1" w:styleId="lnek">
    <w:name w:val="Článek"/>
    <w:basedOn w:val="Normln"/>
    <w:next w:val="Bodsmlouvy-21"/>
    <w:rsid w:val="002A45A4"/>
    <w:pPr>
      <w:numPr>
        <w:numId w:val="1"/>
      </w:numPr>
      <w:spacing w:before="360" w:after="360"/>
      <w:jc w:val="center"/>
    </w:pPr>
    <w:rPr>
      <w:b/>
      <w:snapToGrid w:val="0"/>
      <w:color w:val="0000FF"/>
      <w:sz w:val="28"/>
    </w:rPr>
  </w:style>
  <w:style w:type="paragraph" w:customStyle="1" w:styleId="Bodsmlouvy-211">
    <w:name w:val="Bod smlouvy - 2.1.1"/>
    <w:basedOn w:val="Bodsmlouvy-21"/>
    <w:rsid w:val="002A45A4"/>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2A45A4"/>
    <w:pPr>
      <w:spacing w:before="600"/>
    </w:pPr>
    <w:rPr>
      <w:bCs/>
    </w:rPr>
  </w:style>
  <w:style w:type="paragraph" w:styleId="Zkladntext">
    <w:name w:val="Body Text"/>
    <w:basedOn w:val="Normln"/>
    <w:rsid w:val="008C68DA"/>
    <w:pPr>
      <w:spacing w:after="120"/>
    </w:pPr>
  </w:style>
  <w:style w:type="paragraph" w:customStyle="1" w:styleId="Char">
    <w:name w:val="Char"/>
    <w:basedOn w:val="Nadpis1"/>
    <w:rsid w:val="00772367"/>
    <w:pPr>
      <w:keepNext w:val="0"/>
      <w:tabs>
        <w:tab w:val="num" w:pos="0"/>
      </w:tabs>
      <w:spacing w:after="240" w:line="360" w:lineRule="auto"/>
      <w:jc w:val="both"/>
    </w:pPr>
    <w:rPr>
      <w:rFonts w:ascii="Times" w:eastAsia="Times" w:hAnsi="Times" w:cs="Arial"/>
      <w:b/>
      <w:bCs/>
      <w:kern w:val="32"/>
      <w:sz w:val="32"/>
      <w:szCs w:val="32"/>
    </w:rPr>
  </w:style>
  <w:style w:type="paragraph" w:customStyle="1" w:styleId="Barevnseznamzvraznn11">
    <w:name w:val="Barevný seznam – zvýraznění 11"/>
    <w:basedOn w:val="Normln"/>
    <w:qFormat/>
    <w:rsid w:val="00A920FE"/>
    <w:pPr>
      <w:ind w:left="708"/>
    </w:pPr>
  </w:style>
  <w:style w:type="paragraph" w:styleId="Zhlav">
    <w:name w:val="header"/>
    <w:basedOn w:val="Normln"/>
    <w:link w:val="ZhlavChar"/>
    <w:rsid w:val="00B5499C"/>
    <w:pPr>
      <w:tabs>
        <w:tab w:val="center" w:pos="4536"/>
        <w:tab w:val="right" w:pos="9072"/>
      </w:tabs>
    </w:pPr>
  </w:style>
  <w:style w:type="character" w:customStyle="1" w:styleId="ZhlavChar">
    <w:name w:val="Záhlaví Char"/>
    <w:basedOn w:val="Standardnpsmoodstavce"/>
    <w:link w:val="Zhlav"/>
    <w:rsid w:val="00B5499C"/>
  </w:style>
  <w:style w:type="character" w:customStyle="1" w:styleId="ZpatChar">
    <w:name w:val="Zápatí Char"/>
    <w:link w:val="Zpat"/>
    <w:uiPriority w:val="99"/>
    <w:rsid w:val="00B5499C"/>
  </w:style>
  <w:style w:type="character" w:styleId="Odkaznakoment">
    <w:name w:val="annotation reference"/>
    <w:rsid w:val="000520A5"/>
    <w:rPr>
      <w:sz w:val="18"/>
      <w:szCs w:val="18"/>
    </w:rPr>
  </w:style>
  <w:style w:type="paragraph" w:styleId="Textkomente">
    <w:name w:val="annotation text"/>
    <w:basedOn w:val="Normln"/>
    <w:link w:val="TextkomenteChar"/>
    <w:rsid w:val="000520A5"/>
    <w:rPr>
      <w:sz w:val="24"/>
      <w:szCs w:val="24"/>
    </w:rPr>
  </w:style>
  <w:style w:type="character" w:customStyle="1" w:styleId="TextkomenteChar">
    <w:name w:val="Text komentáře Char"/>
    <w:link w:val="Textkomente"/>
    <w:rsid w:val="000520A5"/>
    <w:rPr>
      <w:sz w:val="24"/>
      <w:szCs w:val="24"/>
    </w:rPr>
  </w:style>
  <w:style w:type="paragraph" w:styleId="Pedmtkomente">
    <w:name w:val="annotation subject"/>
    <w:basedOn w:val="Textkomente"/>
    <w:next w:val="Textkomente"/>
    <w:link w:val="PedmtkomenteChar"/>
    <w:rsid w:val="000520A5"/>
    <w:rPr>
      <w:b/>
      <w:bCs/>
      <w:sz w:val="20"/>
      <w:szCs w:val="20"/>
    </w:rPr>
  </w:style>
  <w:style w:type="character" w:customStyle="1" w:styleId="PedmtkomenteChar">
    <w:name w:val="Předmět komentáře Char"/>
    <w:link w:val="Pedmtkomente"/>
    <w:rsid w:val="000520A5"/>
    <w:rPr>
      <w:b/>
      <w:bCs/>
      <w:sz w:val="24"/>
      <w:szCs w:val="24"/>
    </w:rPr>
  </w:style>
  <w:style w:type="paragraph" w:styleId="Textbubliny">
    <w:name w:val="Balloon Text"/>
    <w:basedOn w:val="Normln"/>
    <w:link w:val="TextbublinyChar"/>
    <w:rsid w:val="000520A5"/>
    <w:rPr>
      <w:sz w:val="18"/>
      <w:szCs w:val="18"/>
    </w:rPr>
  </w:style>
  <w:style w:type="character" w:customStyle="1" w:styleId="TextbublinyChar">
    <w:name w:val="Text bubliny Char"/>
    <w:link w:val="Textbubliny"/>
    <w:rsid w:val="000520A5"/>
    <w:rPr>
      <w:sz w:val="18"/>
      <w:szCs w:val="18"/>
    </w:rPr>
  </w:style>
  <w:style w:type="paragraph" w:styleId="Odstavecseseznamem">
    <w:name w:val="List Paragraph"/>
    <w:basedOn w:val="Normln"/>
    <w:uiPriority w:val="34"/>
    <w:qFormat/>
    <w:rsid w:val="00AD72A2"/>
    <w:pPr>
      <w:ind w:left="708"/>
    </w:pPr>
  </w:style>
  <w:style w:type="numbering" w:customStyle="1" w:styleId="Aktulnseznam1">
    <w:name w:val="Aktuální seznam1"/>
    <w:rsid w:val="007974B5"/>
    <w:pPr>
      <w:numPr>
        <w:numId w:val="25"/>
      </w:numPr>
    </w:pPr>
  </w:style>
  <w:style w:type="numbering" w:customStyle="1" w:styleId="Aktulnseznam2">
    <w:name w:val="Aktuální seznam2"/>
    <w:rsid w:val="007974B5"/>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E1FBC-5BCB-114F-ACDA-A3F64C59E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2824</Words>
  <Characters>16665</Characters>
  <Application>Microsoft Office Word</Application>
  <DocSecurity>0</DocSecurity>
  <Lines>138</Lines>
  <Paragraphs>38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OBCHODNÍ PODMÍNKY</vt:lpstr>
      <vt:lpstr>OBCHODNÍ PODMÍNKY</vt:lpstr>
    </vt:vector>
  </TitlesOfParts>
  <Company>OHK Brno</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ENVIPARTNER</dc:creator>
  <cp:keywords/>
  <cp:lastModifiedBy>Jana Staňková</cp:lastModifiedBy>
  <cp:revision>3</cp:revision>
  <cp:lastPrinted>2013-05-30T07:43:00Z</cp:lastPrinted>
  <dcterms:created xsi:type="dcterms:W3CDTF">2023-01-23T13:40:00Z</dcterms:created>
  <dcterms:modified xsi:type="dcterms:W3CDTF">2023-01-24T13:47:00Z</dcterms:modified>
</cp:coreProperties>
</file>