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48" w:rsidRPr="006F511B" w:rsidRDefault="006F511B" w:rsidP="00605759">
      <w:pPr>
        <w:rPr>
          <w:b/>
          <w:sz w:val="28"/>
          <w:szCs w:val="28"/>
        </w:rPr>
      </w:pPr>
      <w:r w:rsidRPr="006F511B">
        <w:rPr>
          <w:b/>
          <w:sz w:val="28"/>
          <w:szCs w:val="28"/>
        </w:rPr>
        <w:t xml:space="preserve">Doplnění Zadávací dokumentace: </w:t>
      </w:r>
    </w:p>
    <w:p w:rsidR="006F511B" w:rsidRPr="00AF13C3" w:rsidRDefault="009F0806" w:rsidP="00605759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F13C3">
        <w:rPr>
          <w:rFonts w:ascii="Arial" w:hAnsi="Arial" w:cs="Arial"/>
          <w:color w:val="333333"/>
          <w:sz w:val="20"/>
          <w:szCs w:val="20"/>
          <w:shd w:val="clear" w:color="auto" w:fill="FFFFFF"/>
        </w:rPr>
        <w:t>Dobrý den, prosíme o sdělení Zadávací lhůty nabídky Rozšíření kapacity MŠ Senohraby. V ZD nikde není uvedeno. V ZD bod 19 - Dodavatel je povinen předložit jakou součást nabídky čestné prohlášení o poskytnutí bankovní záruky za řádné provedení smlouvy. V SOD se o bankovní záruce nehovoří.</w:t>
      </w:r>
    </w:p>
    <w:p w:rsidR="006F511B" w:rsidRDefault="006F511B" w:rsidP="00A9341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Zadávací lhůta: </w:t>
      </w:r>
    </w:p>
    <w:p w:rsidR="006F511B" w:rsidRPr="00AF13C3" w:rsidRDefault="006F511B" w:rsidP="00A9341A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F13C3">
        <w:rPr>
          <w:rFonts w:ascii="Arial" w:hAnsi="Arial" w:cs="Arial"/>
          <w:color w:val="333333"/>
          <w:sz w:val="20"/>
          <w:szCs w:val="20"/>
          <w:shd w:val="clear" w:color="auto" w:fill="FFFFFF"/>
        </w:rPr>
        <w:t>Zadávací lhůta je dle § 40 zákona stanovena zadavatelem na 60 kalendářních dnů.</w:t>
      </w:r>
    </w:p>
    <w:p w:rsidR="0009339C" w:rsidRDefault="0009339C" w:rsidP="00A9341A">
      <w:pPr>
        <w:spacing w:after="0" w:line="240" w:lineRule="auto"/>
        <w:jc w:val="both"/>
        <w:rPr>
          <w:sz w:val="24"/>
          <w:szCs w:val="24"/>
        </w:rPr>
      </w:pPr>
    </w:p>
    <w:p w:rsidR="0009339C" w:rsidRDefault="0009339C" w:rsidP="00A9341A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Co se týká Vašeho dotazu na čestné prohlášení o poskytnutí bankovní záruky za řádné provedení smlouvy, ta je řešena v Zadávací dokumentaci v bodě 10 Jistota. V SOD bankovní záruka nebyla uvedena a tak byla v rámci slazení informací v Zadávací dokumentaci a SOD doplněna v podobě článku V. SOD s názvem Bankovní záruka. SOD upraven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á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bod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ě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V. Bankovní záruka bude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je vyvěšená jako příloha č. 9 k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Zadávací dokumentac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i.</w:t>
      </w:r>
    </w:p>
    <w:p w:rsidR="00A9341A" w:rsidRDefault="00A9341A" w:rsidP="00A9341A">
      <w:pPr>
        <w:spacing w:after="0" w:line="240" w:lineRule="auto"/>
        <w:jc w:val="both"/>
        <w:rPr>
          <w:sz w:val="24"/>
          <w:szCs w:val="24"/>
        </w:rPr>
      </w:pPr>
    </w:p>
    <w:p w:rsidR="00A9341A" w:rsidRDefault="00A9341A" w:rsidP="00A9341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9341A" w:rsidRPr="006F511B" w:rsidRDefault="00A9341A" w:rsidP="00A9341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6F511B" w:rsidRPr="00605759" w:rsidRDefault="006F511B" w:rsidP="00605759"/>
    <w:sectPr w:rsidR="006F511B" w:rsidRPr="00605759" w:rsidSect="00CC5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11B" w:rsidRDefault="006F511B" w:rsidP="00677FE0">
      <w:pPr>
        <w:spacing w:after="0" w:line="240" w:lineRule="auto"/>
      </w:pPr>
      <w:r>
        <w:separator/>
      </w:r>
    </w:p>
  </w:endnote>
  <w:endnote w:type="continuationSeparator" w:id="0">
    <w:p w:rsidR="006F511B" w:rsidRDefault="006F511B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11B" w:rsidRDefault="006F511B" w:rsidP="00677FE0">
      <w:pPr>
        <w:spacing w:after="0" w:line="240" w:lineRule="auto"/>
      </w:pPr>
      <w:r>
        <w:separator/>
      </w:r>
    </w:p>
  </w:footnote>
  <w:footnote w:type="continuationSeparator" w:id="0">
    <w:p w:rsidR="006F511B" w:rsidRDefault="006F511B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num w:numId="1">
    <w:abstractNumId w:val="16"/>
  </w:num>
  <w:num w:numId="2">
    <w:abstractNumId w:val="33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9"/>
  </w:num>
  <w:num w:numId="7">
    <w:abstractNumId w:val="7"/>
  </w:num>
  <w:num w:numId="8">
    <w:abstractNumId w:val="32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4"/>
  </w:num>
  <w:num w:numId="15">
    <w:abstractNumId w:val="3"/>
  </w:num>
  <w:num w:numId="16">
    <w:abstractNumId w:val="29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7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8"/>
  </w:num>
  <w:num w:numId="27">
    <w:abstractNumId w:val="26"/>
  </w:num>
  <w:num w:numId="28">
    <w:abstractNumId w:val="24"/>
  </w:num>
  <w:num w:numId="29">
    <w:abstractNumId w:val="18"/>
  </w:num>
  <w:num w:numId="30">
    <w:abstractNumId w:val="30"/>
  </w:num>
  <w:num w:numId="31">
    <w:abstractNumId w:val="34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1B"/>
    <w:rsid w:val="000134E9"/>
    <w:rsid w:val="00015306"/>
    <w:rsid w:val="0002674B"/>
    <w:rsid w:val="0004162E"/>
    <w:rsid w:val="0004786B"/>
    <w:rsid w:val="00063405"/>
    <w:rsid w:val="000809B9"/>
    <w:rsid w:val="00090B40"/>
    <w:rsid w:val="0009339C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77FE0"/>
    <w:rsid w:val="006D04EF"/>
    <w:rsid w:val="006E2FB0"/>
    <w:rsid w:val="006F511B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0806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341A"/>
    <w:rsid w:val="00A95C48"/>
    <w:rsid w:val="00AA7056"/>
    <w:rsid w:val="00AB31C6"/>
    <w:rsid w:val="00AB523B"/>
    <w:rsid w:val="00AD7E40"/>
    <w:rsid w:val="00AF13C3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64662"/>
    <w:rsid w:val="00D73CB8"/>
    <w:rsid w:val="00DA7591"/>
    <w:rsid w:val="00E3279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A9341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7C73779E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2020-02-13T17:46:00Z</dcterms:created>
  <dcterms:modified xsi:type="dcterms:W3CDTF">2020-02-14T07:42:00Z</dcterms:modified>
</cp:coreProperties>
</file>