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B2A25">
        <w:rPr>
          <w:rFonts w:ascii="Arial" w:hAnsi="Arial" w:cs="Arial"/>
          <w:sz w:val="20"/>
          <w:szCs w:val="20"/>
        </w:rPr>
        <w:t xml:space="preserve">Petr Juliš 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CB2A25">
        <w:rPr>
          <w:rStyle w:val="Hypertextovodkaz"/>
          <w:color w:val="auto"/>
        </w:rPr>
        <w:t>pjulis</w:t>
      </w:r>
      <w:hyperlink r:id="rId8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8540A5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Zimní nástavbu</w:t>
      </w:r>
      <w:r w:rsidRPr="008540A5">
        <w:rPr>
          <w:rFonts w:ascii="Arial" w:hAnsi="Arial" w:cs="Arial"/>
          <w:b/>
          <w:sz w:val="20"/>
          <w:szCs w:val="20"/>
        </w:rPr>
        <w:t xml:space="preserve"> na Multicar M26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Pr="000A6A6A">
        <w:rPr>
          <w:rFonts w:ascii="Arial" w:hAnsi="Arial" w:cs="Arial"/>
          <w:sz w:val="20"/>
          <w:szCs w:val="20"/>
        </w:rPr>
        <w:t xml:space="preserve">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>
        <w:rPr>
          <w:rFonts w:ascii="Arial" w:hAnsi="Arial" w:cs="Arial"/>
          <w:sz w:val="20"/>
          <w:szCs w:val="20"/>
        </w:rPr>
        <w:t xml:space="preserve">katalog náhradních dílů, </w:t>
      </w:r>
      <w:r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>
        <w:rPr>
          <w:rFonts w:ascii="Arial" w:hAnsi="Arial" w:cs="Arial"/>
          <w:sz w:val="20"/>
          <w:szCs w:val="20"/>
        </w:rPr>
        <w:t xml:space="preserve">k </w:t>
      </w:r>
      <w:r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:rsidR="00CD232B" w:rsidRPr="00CD232B" w:rsidRDefault="00CD232B" w:rsidP="00CD232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 zboží přechází z prodávajícího na kupujícího okamžikem uhrazení kupní ceny.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  <w:bookmarkStart w:id="0" w:name="_GoBack"/>
      <w:bookmarkEnd w:id="0"/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D4595F">
        <w:rPr>
          <w:rFonts w:ascii="Arial" w:hAnsi="Arial" w:cs="Arial"/>
          <w:b/>
          <w:sz w:val="20"/>
          <w:szCs w:val="20"/>
        </w:rPr>
        <w:t xml:space="preserve">do </w:t>
      </w:r>
      <w:r w:rsidR="00CB2A25" w:rsidRPr="00D4595F">
        <w:rPr>
          <w:rFonts w:ascii="Arial" w:hAnsi="Arial" w:cs="Arial"/>
          <w:b/>
          <w:sz w:val="20"/>
          <w:szCs w:val="20"/>
        </w:rPr>
        <w:t>4</w:t>
      </w:r>
      <w:r w:rsidR="00B2050F" w:rsidRPr="00D4595F">
        <w:rPr>
          <w:rFonts w:ascii="Arial" w:hAnsi="Arial" w:cs="Arial"/>
          <w:b/>
          <w:sz w:val="20"/>
          <w:szCs w:val="20"/>
        </w:rPr>
        <w:t xml:space="preserve"> měsíc</w:t>
      </w:r>
      <w:r w:rsidR="00EA3649" w:rsidRPr="00D4595F">
        <w:rPr>
          <w:rFonts w:ascii="Arial" w:hAnsi="Arial" w:cs="Arial"/>
          <w:b/>
          <w:sz w:val="20"/>
          <w:szCs w:val="20"/>
        </w:rPr>
        <w:t>ů</w:t>
      </w:r>
      <w:r w:rsidR="00B2050F" w:rsidRPr="00D4595F">
        <w:rPr>
          <w:rFonts w:ascii="Arial" w:hAnsi="Arial" w:cs="Arial"/>
          <w:b/>
          <w:sz w:val="20"/>
          <w:szCs w:val="20"/>
        </w:rPr>
        <w:t xml:space="preserve"> od podpisu smlouvy</w:t>
      </w:r>
      <w:r w:rsidR="008203C4" w:rsidRPr="00D4595F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Pr="00CB2A25" w:rsidRDefault="00FA2C7D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CB2A25">
        <w:rPr>
          <w:rFonts w:ascii="Arial" w:hAnsi="Arial" w:cs="Arial"/>
          <w:sz w:val="20"/>
          <w:szCs w:val="20"/>
        </w:rPr>
        <w:t xml:space="preserve">Technické služby Havlíčkův Brod - </w:t>
      </w:r>
      <w:r w:rsidR="00CB2A25" w:rsidRPr="00F80175">
        <w:rPr>
          <w:rFonts w:cs="Arial"/>
        </w:rPr>
        <w:t>areál sběrného dvora</w:t>
      </w:r>
      <w:r w:rsidR="00CB2A25" w:rsidRPr="001168FF">
        <w:rPr>
          <w:rFonts w:cs="Arial"/>
        </w:rPr>
        <w:t xml:space="preserve"> Technických služeb, </w:t>
      </w:r>
      <w:r w:rsidR="00CB2A25" w:rsidRPr="00F80175">
        <w:rPr>
          <w:rFonts w:cs="Arial"/>
        </w:rPr>
        <w:t>Reynkova 2886, 580 01 Havlíčkův Brod</w:t>
      </w:r>
      <w:r w:rsidR="00CB2A25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</w:t>
      </w:r>
      <w:r w:rsidRPr="004F6ACD">
        <w:rPr>
          <w:rFonts w:ascii="Arial" w:hAnsi="Arial" w:cs="Arial"/>
          <w:sz w:val="20"/>
          <w:szCs w:val="20"/>
        </w:rPr>
        <w:lastRenderedPageBreak/>
        <w:t xml:space="preserve">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CB2A25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Ondřej Kotěra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mistr veřejného osvětlení stř. komunikace</w:t>
      </w:r>
      <w:r w:rsidR="003205CF">
        <w:rPr>
          <w:rFonts w:ascii="Arial" w:hAnsi="Arial" w:cs="Arial"/>
          <w:b/>
          <w:sz w:val="20"/>
          <w:szCs w:val="20"/>
        </w:rPr>
        <w:t>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540A5" w:rsidRPr="007C27FE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3CC" w:rsidRDefault="00AC63CC">
      <w:r>
        <w:separator/>
      </w:r>
    </w:p>
  </w:endnote>
  <w:endnote w:type="continuationSeparator" w:id="0">
    <w:p w:rsidR="00AC63CC" w:rsidRDefault="00AC6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595F">
      <w:rPr>
        <w:noProof/>
      </w:rPr>
      <w:t>2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3CC" w:rsidRDefault="00AC63CC">
      <w:r>
        <w:separator/>
      </w:r>
    </w:p>
  </w:footnote>
  <w:footnote w:type="continuationSeparator" w:id="0">
    <w:p w:rsidR="00AC63CC" w:rsidRDefault="00AC6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540A5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B6FBB-FA1F-4D69-8A93-B2208EE4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22</TotalTime>
  <Pages>1</Pages>
  <Words>1878</Words>
  <Characters>11085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>Microsoft</Company>
  <LinksUpToDate>false</LinksUpToDate>
  <CharactersWithSpaces>12938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Milichovský Karel</cp:lastModifiedBy>
  <cp:revision>3</cp:revision>
  <cp:lastPrinted>2012-06-27T12:58:00Z</cp:lastPrinted>
  <dcterms:created xsi:type="dcterms:W3CDTF">2019-01-29T11:27:00Z</dcterms:created>
  <dcterms:modified xsi:type="dcterms:W3CDTF">2019-05-03T08:13:00Z</dcterms:modified>
</cp:coreProperties>
</file>