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6FA" w:rsidRDefault="004C56FA">
      <w:pPr>
        <w:pStyle w:val="Nzev"/>
        <w:rPr>
          <w:rFonts w:cs="Arial"/>
          <w:sz w:val="40"/>
        </w:rPr>
      </w:pPr>
    </w:p>
    <w:p w:rsidR="001F067A" w:rsidRPr="006953B6" w:rsidRDefault="00312375">
      <w:pPr>
        <w:pStyle w:val="Nzev"/>
        <w:rPr>
          <w:rFonts w:asciiTheme="minorHAnsi" w:hAnsiTheme="minorHAnsi" w:cstheme="minorHAnsi"/>
          <w:sz w:val="36"/>
          <w:szCs w:val="36"/>
        </w:rPr>
      </w:pPr>
      <w:r>
        <w:rPr>
          <w:rFonts w:cs="Arial"/>
          <w:sz w:val="40"/>
        </w:rPr>
        <w:t xml:space="preserve"> </w:t>
      </w:r>
      <w:proofErr w:type="gramStart"/>
      <w:r w:rsidR="001F067A" w:rsidRPr="006953B6">
        <w:rPr>
          <w:rFonts w:asciiTheme="minorHAnsi" w:hAnsiTheme="minorHAnsi" w:cstheme="minorHAnsi"/>
          <w:sz w:val="36"/>
          <w:szCs w:val="36"/>
        </w:rPr>
        <w:t>S M L O U V</w:t>
      </w:r>
      <w:r w:rsidRPr="006953B6">
        <w:rPr>
          <w:rFonts w:asciiTheme="minorHAnsi" w:hAnsiTheme="minorHAnsi" w:cstheme="minorHAnsi"/>
          <w:sz w:val="36"/>
          <w:szCs w:val="36"/>
        </w:rPr>
        <w:t> </w:t>
      </w:r>
      <w:r w:rsidR="001F067A" w:rsidRPr="006953B6">
        <w:rPr>
          <w:rFonts w:asciiTheme="minorHAnsi" w:hAnsiTheme="minorHAnsi" w:cstheme="minorHAnsi"/>
          <w:sz w:val="36"/>
          <w:szCs w:val="36"/>
        </w:rPr>
        <w:t>A</w:t>
      </w:r>
      <w:r w:rsidRPr="006953B6">
        <w:rPr>
          <w:rFonts w:asciiTheme="minorHAnsi" w:hAnsiTheme="minorHAnsi" w:cstheme="minorHAnsi"/>
          <w:sz w:val="36"/>
          <w:szCs w:val="36"/>
        </w:rPr>
        <w:t xml:space="preserve">  </w:t>
      </w:r>
      <w:r w:rsidR="001F067A" w:rsidRPr="006953B6">
        <w:rPr>
          <w:rFonts w:asciiTheme="minorHAnsi" w:hAnsiTheme="minorHAnsi" w:cstheme="minorHAnsi"/>
          <w:sz w:val="36"/>
          <w:szCs w:val="36"/>
        </w:rPr>
        <w:t xml:space="preserve"> O </w:t>
      </w:r>
      <w:r w:rsidRPr="006953B6">
        <w:rPr>
          <w:rFonts w:asciiTheme="minorHAnsi" w:hAnsiTheme="minorHAnsi" w:cstheme="minorHAnsi"/>
          <w:sz w:val="36"/>
          <w:szCs w:val="36"/>
        </w:rPr>
        <w:t xml:space="preserve">  </w:t>
      </w:r>
      <w:r w:rsidR="001F067A" w:rsidRPr="006953B6">
        <w:rPr>
          <w:rFonts w:asciiTheme="minorHAnsi" w:hAnsiTheme="minorHAnsi" w:cstheme="minorHAnsi"/>
          <w:sz w:val="36"/>
          <w:szCs w:val="36"/>
        </w:rPr>
        <w:t>D Í L O</w:t>
      </w:r>
      <w:proofErr w:type="gramEnd"/>
    </w:p>
    <w:p w:rsidR="006C1F32" w:rsidRPr="006953B6" w:rsidRDefault="004C00B7" w:rsidP="00EA76A7">
      <w:pPr>
        <w:pStyle w:val="Nzev"/>
        <w:jc w:val="left"/>
        <w:rPr>
          <w:rFonts w:ascii="Calibri" w:hAnsi="Calibri" w:cs="Arial"/>
          <w:b w:val="0"/>
          <w:sz w:val="22"/>
          <w:szCs w:val="22"/>
        </w:rPr>
      </w:pPr>
      <w:r w:rsidRPr="006953B6">
        <w:rPr>
          <w:rFonts w:ascii="Calibri" w:hAnsi="Calibri" w:cs="Arial"/>
          <w:b w:val="0"/>
          <w:sz w:val="22"/>
          <w:szCs w:val="22"/>
        </w:rPr>
        <w:t>u</w:t>
      </w:r>
      <w:r w:rsidR="006C1F32" w:rsidRPr="006953B6">
        <w:rPr>
          <w:rFonts w:ascii="Calibri" w:hAnsi="Calibri" w:cs="Arial"/>
          <w:b w:val="0"/>
          <w:sz w:val="22"/>
          <w:szCs w:val="22"/>
        </w:rPr>
        <w:t xml:space="preserve">zavřená </w:t>
      </w:r>
      <w:r w:rsidRPr="006953B6">
        <w:rPr>
          <w:rFonts w:ascii="Calibri" w:hAnsi="Calibri" w:cs="Arial"/>
          <w:b w:val="0"/>
          <w:sz w:val="22"/>
          <w:szCs w:val="22"/>
        </w:rPr>
        <w:t xml:space="preserve">ve smyslu </w:t>
      </w:r>
      <w:proofErr w:type="spellStart"/>
      <w:r w:rsidRPr="006953B6">
        <w:rPr>
          <w:rFonts w:ascii="Calibri" w:hAnsi="Calibri" w:cs="Arial"/>
          <w:b w:val="0"/>
          <w:sz w:val="22"/>
          <w:szCs w:val="22"/>
        </w:rPr>
        <w:t>ust</w:t>
      </w:r>
      <w:proofErr w:type="spellEnd"/>
      <w:r w:rsidRPr="006953B6">
        <w:rPr>
          <w:rFonts w:ascii="Calibri" w:hAnsi="Calibri" w:cs="Arial"/>
          <w:b w:val="0"/>
          <w:sz w:val="22"/>
          <w:szCs w:val="22"/>
        </w:rPr>
        <w:t xml:space="preserve">. </w:t>
      </w:r>
      <w:r w:rsidR="006C1F32" w:rsidRPr="006953B6">
        <w:rPr>
          <w:rFonts w:ascii="Calibri" w:hAnsi="Calibri" w:cs="Arial"/>
          <w:b w:val="0"/>
          <w:sz w:val="22"/>
          <w:szCs w:val="22"/>
        </w:rPr>
        <w:t xml:space="preserve">§ </w:t>
      </w:r>
      <w:r w:rsidRPr="006953B6">
        <w:rPr>
          <w:rFonts w:ascii="Calibri" w:hAnsi="Calibri" w:cs="Arial"/>
          <w:b w:val="0"/>
          <w:sz w:val="22"/>
          <w:szCs w:val="22"/>
        </w:rPr>
        <w:t>2586 a násl. Zákona č. 89/2012 Sb., občanský zákoník v platném znění, níže uvedeného dne, měsíce a roku mezi těmito smluvními stranami:</w:t>
      </w:r>
    </w:p>
    <w:p w:rsidR="00EA76A7" w:rsidRPr="006C1F32" w:rsidRDefault="00EA76A7" w:rsidP="00EA76A7">
      <w:pPr>
        <w:pStyle w:val="Nzev"/>
        <w:jc w:val="left"/>
        <w:rPr>
          <w:rFonts w:ascii="Calibri" w:hAnsi="Calibri" w:cs="Arial"/>
          <w:b w:val="0"/>
          <w:sz w:val="24"/>
          <w:szCs w:val="24"/>
        </w:rPr>
      </w:pPr>
    </w:p>
    <w:p w:rsidR="00E71131" w:rsidRPr="00AB40AB" w:rsidRDefault="00E71131" w:rsidP="00E71131">
      <w:pPr>
        <w:numPr>
          <w:ilvl w:val="0"/>
          <w:numId w:val="33"/>
        </w:numPr>
        <w:rPr>
          <w:rFonts w:ascii="Calibri" w:hAnsi="Calibri" w:cs="Calibri"/>
          <w:b/>
          <w:sz w:val="22"/>
          <w:szCs w:val="22"/>
        </w:rPr>
      </w:pPr>
      <w:r w:rsidRPr="00AB40AB">
        <w:rPr>
          <w:rFonts w:ascii="Calibri" w:hAnsi="Calibri" w:cs="Calibri"/>
          <w:b/>
          <w:sz w:val="22"/>
          <w:szCs w:val="22"/>
        </w:rPr>
        <w:t>Objednatel:</w:t>
      </w:r>
      <w:r w:rsidRPr="00AB40AB">
        <w:rPr>
          <w:rFonts w:ascii="Calibri" w:hAnsi="Calibri" w:cs="Calibri"/>
          <w:b/>
          <w:sz w:val="22"/>
          <w:szCs w:val="22"/>
        </w:rPr>
        <w:tab/>
        <w:t xml:space="preserve">              Město Nová Bystřice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>sídlo: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  <w:t xml:space="preserve">              Mírové nám., 58, 378 33 Nová Bystřice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>IČ: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  <w:t xml:space="preserve">              00247138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>DIČ:                                   CZ00247138</w:t>
      </w:r>
    </w:p>
    <w:p w:rsidR="00E71131" w:rsidRPr="00C15259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C15259">
        <w:rPr>
          <w:rFonts w:ascii="Calibri" w:hAnsi="Calibri" w:cs="Calibri"/>
          <w:sz w:val="22"/>
          <w:szCs w:val="22"/>
        </w:rPr>
        <w:t>zastoupený:</w:t>
      </w:r>
      <w:r w:rsidRPr="00C15259">
        <w:rPr>
          <w:rFonts w:ascii="Calibri" w:hAnsi="Calibri" w:cs="Calibri"/>
          <w:sz w:val="22"/>
          <w:szCs w:val="22"/>
        </w:rPr>
        <w:tab/>
        <w:t xml:space="preserve">              Mgr. Jiřím </w:t>
      </w:r>
      <w:proofErr w:type="spellStart"/>
      <w:r w:rsidRPr="00C15259">
        <w:rPr>
          <w:rFonts w:ascii="Calibri" w:hAnsi="Calibri" w:cs="Calibri"/>
          <w:sz w:val="22"/>
          <w:szCs w:val="22"/>
        </w:rPr>
        <w:t>Zimolou</w:t>
      </w:r>
      <w:proofErr w:type="spellEnd"/>
      <w:r w:rsidRPr="00C15259">
        <w:rPr>
          <w:rFonts w:ascii="Calibri" w:hAnsi="Calibri" w:cs="Calibri"/>
          <w:sz w:val="22"/>
          <w:szCs w:val="22"/>
        </w:rPr>
        <w:t>, starostou města</w:t>
      </w:r>
      <w:r>
        <w:rPr>
          <w:rFonts w:ascii="Calibri" w:hAnsi="Calibri" w:cs="Calibri"/>
          <w:sz w:val="22"/>
          <w:szCs w:val="22"/>
        </w:rPr>
        <w:t xml:space="preserve"> ve věcech smluvních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                                           Bc. Hanou Bartoňovou, referent MO ve věcech technických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>telefon:                            +420 384 397 065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e-mail:                              </w:t>
      </w:r>
      <w:hyperlink r:id="rId7" w:history="1">
        <w:r w:rsidRPr="00AB40AB">
          <w:rPr>
            <w:rStyle w:val="Hypertextovodkaz"/>
            <w:rFonts w:ascii="Calibri" w:hAnsi="Calibri" w:cs="Calibri"/>
            <w:sz w:val="22"/>
            <w:szCs w:val="22"/>
          </w:rPr>
          <w:t>bartonova@novabystrice.cz</w:t>
        </w:r>
      </w:hyperlink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bankovní spojení:           Česká spořitelna a.s., č. </w:t>
      </w:r>
      <w:proofErr w:type="spellStart"/>
      <w:r w:rsidRPr="00AB40AB">
        <w:rPr>
          <w:rFonts w:ascii="Calibri" w:hAnsi="Calibri" w:cs="Calibri"/>
          <w:sz w:val="22"/>
          <w:szCs w:val="22"/>
        </w:rPr>
        <w:t>ú.</w:t>
      </w:r>
      <w:proofErr w:type="spellEnd"/>
      <w:r w:rsidRPr="00AB40AB">
        <w:rPr>
          <w:rFonts w:ascii="Calibri" w:hAnsi="Calibri" w:cs="Calibri"/>
          <w:sz w:val="22"/>
          <w:szCs w:val="22"/>
        </w:rPr>
        <w:t>: 0603137399/0800</w:t>
      </w:r>
    </w:p>
    <w:p w:rsidR="00E71131" w:rsidRPr="00AB40AB" w:rsidRDefault="00E71131" w:rsidP="00E71131">
      <w:pPr>
        <w:spacing w:before="120" w:line="240" w:lineRule="atLeast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E71131" w:rsidRPr="00AB40AB" w:rsidRDefault="00E71131" w:rsidP="00E71131">
      <w:pPr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proofErr w:type="gramStart"/>
      <w:r w:rsidRPr="00AB40AB">
        <w:rPr>
          <w:rFonts w:ascii="Calibri" w:hAnsi="Calibri" w:cs="Calibri"/>
          <w:b/>
          <w:sz w:val="22"/>
          <w:szCs w:val="22"/>
        </w:rPr>
        <w:t>Zhotovitel:</w:t>
      </w:r>
      <w:r w:rsidRPr="00AB40AB">
        <w:rPr>
          <w:rFonts w:ascii="Calibri" w:hAnsi="Calibri" w:cs="Calibri"/>
          <w:b/>
          <w:sz w:val="22"/>
          <w:szCs w:val="22"/>
        </w:rPr>
        <w:tab/>
      </w:r>
      <w:r w:rsidRPr="00AB40AB">
        <w:rPr>
          <w:rFonts w:ascii="Calibri" w:hAnsi="Calibri" w:cs="Calibri"/>
          <w:b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  <w:r w:rsidRPr="00AB40AB">
        <w:rPr>
          <w:rFonts w:ascii="Calibri" w:hAnsi="Calibri" w:cs="Calibri"/>
          <w:sz w:val="22"/>
          <w:szCs w:val="22"/>
        </w:rPr>
        <w:tab/>
        <w:t xml:space="preserve">                                  </w:t>
      </w:r>
    </w:p>
    <w:p w:rsidR="00E71131" w:rsidRPr="00AB40AB" w:rsidRDefault="00E71131" w:rsidP="00E71131">
      <w:pPr>
        <w:ind w:left="360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       </w:t>
      </w:r>
      <w:proofErr w:type="gramStart"/>
      <w:r w:rsidRPr="00AB40AB">
        <w:rPr>
          <w:rFonts w:ascii="Calibri" w:hAnsi="Calibri" w:cs="Calibri"/>
          <w:sz w:val="22"/>
          <w:szCs w:val="22"/>
        </w:rPr>
        <w:t>sídlo: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  <w:t xml:space="preserve">  </w:t>
      </w:r>
    </w:p>
    <w:p w:rsidR="00BF6342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proofErr w:type="gramStart"/>
      <w:r w:rsidRPr="00AB40AB">
        <w:rPr>
          <w:rFonts w:ascii="Calibri" w:hAnsi="Calibri" w:cs="Calibri"/>
          <w:sz w:val="22"/>
          <w:szCs w:val="22"/>
        </w:rPr>
        <w:t>IČ: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  <w:t xml:space="preserve">           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</w:p>
    <w:p w:rsidR="00E71131" w:rsidRPr="00AB40AB" w:rsidRDefault="00BF6342" w:rsidP="00E71131">
      <w:pPr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DIČ:</w:t>
      </w:r>
      <w:r w:rsidR="00E71131" w:rsidRPr="00AB40AB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                                </w:t>
      </w:r>
      <w:r w:rsidRPr="00BF6342">
        <w:rPr>
          <w:rFonts w:ascii="Calibri" w:hAnsi="Calibri" w:cs="Calibri"/>
          <w:sz w:val="22"/>
          <w:szCs w:val="22"/>
          <w:highlight w:val="yellow"/>
        </w:rPr>
        <w:t>…………………………………</w:t>
      </w:r>
      <w:proofErr w:type="gramStart"/>
      <w:r w:rsidRPr="00BF6342">
        <w:rPr>
          <w:rFonts w:ascii="Calibri" w:hAnsi="Calibri" w:cs="Calibri"/>
          <w:sz w:val="22"/>
          <w:szCs w:val="22"/>
          <w:highlight w:val="yellow"/>
        </w:rPr>
        <w:t>…..</w:t>
      </w:r>
      <w:proofErr w:type="gramEnd"/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proofErr w:type="gramStart"/>
      <w:r w:rsidRPr="00AB40AB">
        <w:rPr>
          <w:rFonts w:ascii="Calibri" w:hAnsi="Calibri" w:cs="Calibri"/>
          <w:sz w:val="22"/>
          <w:szCs w:val="22"/>
        </w:rPr>
        <w:t xml:space="preserve">zastoupený:                     </w:t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</w:p>
    <w:p w:rsidR="00E71131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proofErr w:type="gramStart"/>
      <w:r w:rsidRPr="00AB40AB">
        <w:rPr>
          <w:rFonts w:ascii="Calibri" w:hAnsi="Calibri" w:cs="Calibri"/>
          <w:sz w:val="22"/>
          <w:szCs w:val="22"/>
        </w:rPr>
        <w:t xml:space="preserve">telefon:                            </w:t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proofErr w:type="gramStart"/>
      <w:r w:rsidRPr="00AB40AB">
        <w:rPr>
          <w:rFonts w:ascii="Calibri" w:hAnsi="Calibri" w:cs="Calibri"/>
          <w:sz w:val="22"/>
          <w:szCs w:val="22"/>
        </w:rPr>
        <w:t xml:space="preserve">e-mail:                              </w:t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</w:p>
    <w:p w:rsidR="00E71131" w:rsidRPr="00AB40AB" w:rsidRDefault="00E71131" w:rsidP="00E71131">
      <w:pPr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              bankovní </w:t>
      </w:r>
      <w:proofErr w:type="gramStart"/>
      <w:r w:rsidRPr="00AB40AB">
        <w:rPr>
          <w:rFonts w:ascii="Calibri" w:hAnsi="Calibri" w:cs="Calibri"/>
          <w:sz w:val="22"/>
          <w:szCs w:val="22"/>
        </w:rPr>
        <w:t xml:space="preserve">spojení:         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</w:p>
    <w:p w:rsidR="001F067A" w:rsidRPr="006C1F32" w:rsidRDefault="001F067A">
      <w:pPr>
        <w:rPr>
          <w:rFonts w:ascii="Calibri" w:hAnsi="Calibri"/>
          <w:sz w:val="24"/>
        </w:rPr>
      </w:pPr>
    </w:p>
    <w:p w:rsidR="001F067A" w:rsidRPr="006C1F32" w:rsidRDefault="00E71131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</w:t>
      </w:r>
      <w:r w:rsidR="001F067A" w:rsidRPr="006C1F32">
        <w:rPr>
          <w:rFonts w:ascii="Calibri" w:hAnsi="Calibri"/>
          <w:sz w:val="24"/>
        </w:rPr>
        <w:t xml:space="preserve">uzavírají tuto </w:t>
      </w:r>
      <w:r w:rsidR="001F067A" w:rsidRPr="006C1F32">
        <w:rPr>
          <w:rFonts w:ascii="Calibri" w:hAnsi="Calibri"/>
          <w:b/>
          <w:sz w:val="24"/>
        </w:rPr>
        <w:t>smlouvu o dílo:</w:t>
      </w:r>
    </w:p>
    <w:p w:rsidR="001F067A" w:rsidRPr="006C1F32" w:rsidRDefault="001F067A">
      <w:pPr>
        <w:rPr>
          <w:rFonts w:ascii="Calibri" w:hAnsi="Calibri"/>
          <w:sz w:val="24"/>
        </w:rPr>
      </w:pPr>
    </w:p>
    <w:p w:rsidR="00933B26" w:rsidRPr="006C1F32" w:rsidRDefault="00933B26">
      <w:pPr>
        <w:rPr>
          <w:rFonts w:ascii="Calibri" w:hAnsi="Calibri"/>
          <w:sz w:val="24"/>
        </w:rPr>
      </w:pPr>
    </w:p>
    <w:p w:rsidR="00A02097" w:rsidRPr="006953B6" w:rsidRDefault="00A02097" w:rsidP="00A02097">
      <w:pPr>
        <w:jc w:val="center"/>
        <w:rPr>
          <w:rFonts w:ascii="Calibri" w:hAnsi="Calibri"/>
          <w:b/>
          <w:sz w:val="22"/>
          <w:szCs w:val="22"/>
        </w:rPr>
      </w:pPr>
      <w:r w:rsidRPr="006953B6">
        <w:rPr>
          <w:rFonts w:ascii="Calibri" w:hAnsi="Calibri"/>
          <w:b/>
          <w:sz w:val="22"/>
          <w:szCs w:val="22"/>
        </w:rPr>
        <w:t>Čl</w:t>
      </w:r>
      <w:r>
        <w:rPr>
          <w:rFonts w:ascii="Calibri" w:hAnsi="Calibri"/>
          <w:b/>
          <w:sz w:val="22"/>
          <w:szCs w:val="22"/>
        </w:rPr>
        <w:t>ánek 1</w:t>
      </w:r>
    </w:p>
    <w:p w:rsidR="00A02097" w:rsidRPr="006953B6" w:rsidRDefault="00A02097" w:rsidP="00A02097">
      <w:pPr>
        <w:jc w:val="center"/>
        <w:rPr>
          <w:rFonts w:ascii="Calibri" w:hAnsi="Calibri"/>
          <w:b/>
          <w:sz w:val="22"/>
          <w:szCs w:val="22"/>
        </w:rPr>
      </w:pPr>
      <w:r w:rsidRPr="006953B6">
        <w:rPr>
          <w:rFonts w:ascii="Calibri" w:hAnsi="Calibri"/>
          <w:b/>
          <w:sz w:val="22"/>
          <w:szCs w:val="22"/>
        </w:rPr>
        <w:t>Předmět smlouvy, čas a místo plnění</w:t>
      </w:r>
    </w:p>
    <w:p w:rsidR="00933B26" w:rsidRPr="006C1F32" w:rsidRDefault="00933B26">
      <w:pPr>
        <w:jc w:val="both"/>
        <w:rPr>
          <w:rFonts w:ascii="Calibri" w:hAnsi="Calibri"/>
          <w:sz w:val="24"/>
        </w:rPr>
      </w:pPr>
    </w:p>
    <w:p w:rsidR="00E71131" w:rsidRPr="006953B6" w:rsidRDefault="001F067A" w:rsidP="00E71131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 w:rsidRPr="006953B6">
        <w:rPr>
          <w:rFonts w:ascii="Calibri" w:hAnsi="Calibri"/>
          <w:sz w:val="22"/>
          <w:szCs w:val="22"/>
        </w:rPr>
        <w:t xml:space="preserve">Touto smlouvou se zhotovitel zavazuje provést </w:t>
      </w:r>
      <w:r w:rsidR="006B3F4C" w:rsidRPr="006953B6">
        <w:rPr>
          <w:rFonts w:ascii="Calibri" w:hAnsi="Calibri"/>
          <w:sz w:val="22"/>
          <w:szCs w:val="22"/>
        </w:rPr>
        <w:t xml:space="preserve">následující dílo: </w:t>
      </w:r>
      <w:r w:rsidR="00425BA6" w:rsidRPr="006953B6">
        <w:rPr>
          <w:rFonts w:ascii="Calibri" w:hAnsi="Calibri"/>
          <w:b/>
          <w:sz w:val="22"/>
          <w:szCs w:val="22"/>
        </w:rPr>
        <w:t>„</w:t>
      </w:r>
      <w:r w:rsidR="00A02097" w:rsidRPr="00515ACF">
        <w:rPr>
          <w:rFonts w:asciiTheme="minorHAnsi" w:hAnsiTheme="minorHAnsi" w:cstheme="minorHAnsi"/>
          <w:b/>
          <w:sz w:val="22"/>
          <w:szCs w:val="22"/>
        </w:rPr>
        <w:t>Stavební úpravy domu č. p. 593 Nová Bystřice</w:t>
      </w:r>
      <w:r w:rsidR="006B3F4C" w:rsidRPr="006953B6">
        <w:rPr>
          <w:rFonts w:ascii="Calibri" w:hAnsi="Calibri"/>
          <w:b/>
          <w:sz w:val="22"/>
          <w:szCs w:val="22"/>
        </w:rPr>
        <w:t>“</w:t>
      </w:r>
      <w:r w:rsidR="00157645" w:rsidRPr="006953B6">
        <w:rPr>
          <w:rFonts w:ascii="Calibri" w:hAnsi="Calibri"/>
          <w:b/>
          <w:sz w:val="22"/>
          <w:szCs w:val="22"/>
        </w:rPr>
        <w:t>.</w:t>
      </w:r>
    </w:p>
    <w:p w:rsidR="00E71131" w:rsidRDefault="00E62910" w:rsidP="00E71131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</w:t>
      </w:r>
      <w:r w:rsidR="001F067A" w:rsidRPr="006953B6">
        <w:rPr>
          <w:rFonts w:ascii="Calibri" w:hAnsi="Calibri"/>
          <w:sz w:val="22"/>
          <w:szCs w:val="22"/>
        </w:rPr>
        <w:t xml:space="preserve"> smlouvy </w:t>
      </w:r>
      <w:r>
        <w:rPr>
          <w:rFonts w:ascii="Calibri" w:hAnsi="Calibri"/>
          <w:sz w:val="22"/>
          <w:szCs w:val="22"/>
        </w:rPr>
        <w:t xml:space="preserve">bude realizován: </w:t>
      </w:r>
      <w:r w:rsidR="00A02097" w:rsidRPr="00BF6342">
        <w:rPr>
          <w:rFonts w:ascii="Calibri" w:hAnsi="Calibri"/>
          <w:b/>
          <w:sz w:val="22"/>
          <w:szCs w:val="22"/>
        </w:rPr>
        <w:t>únor</w:t>
      </w:r>
      <w:r w:rsidRPr="00BF6342">
        <w:rPr>
          <w:rFonts w:ascii="Calibri" w:hAnsi="Calibri"/>
          <w:b/>
          <w:sz w:val="22"/>
          <w:szCs w:val="22"/>
        </w:rPr>
        <w:t xml:space="preserve"> – </w:t>
      </w:r>
      <w:r w:rsidR="00BF6342" w:rsidRPr="00BF6342">
        <w:rPr>
          <w:rFonts w:ascii="Calibri" w:hAnsi="Calibri"/>
          <w:b/>
          <w:sz w:val="22"/>
          <w:szCs w:val="22"/>
        </w:rPr>
        <w:t>srpen</w:t>
      </w:r>
      <w:r w:rsidRPr="00BF6342">
        <w:rPr>
          <w:rFonts w:ascii="Calibri" w:hAnsi="Calibri"/>
          <w:b/>
          <w:sz w:val="22"/>
          <w:szCs w:val="22"/>
        </w:rPr>
        <w:t xml:space="preserve"> 202</w:t>
      </w:r>
      <w:r w:rsidR="00A02097" w:rsidRPr="00BF6342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 xml:space="preserve"> </w:t>
      </w:r>
    </w:p>
    <w:p w:rsidR="00AB5115" w:rsidRPr="006953B6" w:rsidRDefault="00396B4F" w:rsidP="00E71131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Realizace před</w:t>
      </w:r>
      <w:r w:rsidR="00DA30E7">
        <w:rPr>
          <w:rFonts w:ascii="Calibri" w:hAnsi="Calibri"/>
          <w:sz w:val="22"/>
          <w:szCs w:val="22"/>
        </w:rPr>
        <w:t>mětu smlouvy podle odst. 1 čl. 1</w:t>
      </w:r>
      <w:r>
        <w:rPr>
          <w:rFonts w:ascii="Calibri" w:hAnsi="Calibri"/>
          <w:sz w:val="22"/>
          <w:szCs w:val="22"/>
        </w:rPr>
        <w:t xml:space="preserve"> bude zahájena nejpozději do 7 dnů od písemné výzvy objednatele na adresu zhotovitele. </w:t>
      </w:r>
    </w:p>
    <w:p w:rsidR="00E71131" w:rsidRPr="006953B6" w:rsidRDefault="001F067A" w:rsidP="00E71131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 w:rsidRPr="006953B6">
        <w:rPr>
          <w:rFonts w:ascii="Calibri" w:hAnsi="Calibri"/>
          <w:sz w:val="22"/>
          <w:szCs w:val="22"/>
        </w:rPr>
        <w:t xml:space="preserve">Dílo bude předáno objednateli </w:t>
      </w:r>
      <w:r w:rsidR="00E07601" w:rsidRPr="006953B6">
        <w:rPr>
          <w:rFonts w:ascii="Calibri" w:hAnsi="Calibri"/>
          <w:sz w:val="22"/>
          <w:szCs w:val="22"/>
        </w:rPr>
        <w:t xml:space="preserve">nejpozději: </w:t>
      </w:r>
      <w:r w:rsidR="00BF6342" w:rsidRPr="00BF6342">
        <w:rPr>
          <w:rFonts w:ascii="Calibri" w:hAnsi="Calibri"/>
          <w:b/>
          <w:sz w:val="22"/>
          <w:szCs w:val="22"/>
        </w:rPr>
        <w:t>29. 8</w:t>
      </w:r>
      <w:r w:rsidR="00A02097" w:rsidRPr="00BF6342">
        <w:rPr>
          <w:rFonts w:ascii="Calibri" w:hAnsi="Calibri"/>
          <w:b/>
          <w:sz w:val="22"/>
          <w:szCs w:val="22"/>
        </w:rPr>
        <w:t>. 2025</w:t>
      </w:r>
      <w:r w:rsidR="00B12A8C" w:rsidRPr="00BF6342">
        <w:rPr>
          <w:rFonts w:ascii="Calibri" w:hAnsi="Calibri"/>
          <w:sz w:val="22"/>
          <w:szCs w:val="22"/>
        </w:rPr>
        <w:t>.</w:t>
      </w:r>
      <w:r w:rsidR="008052BD" w:rsidRPr="006953B6">
        <w:rPr>
          <w:rFonts w:ascii="Calibri" w:hAnsi="Calibri"/>
          <w:sz w:val="22"/>
          <w:szCs w:val="22"/>
        </w:rPr>
        <w:t xml:space="preserve"> </w:t>
      </w:r>
    </w:p>
    <w:p w:rsidR="00E71131" w:rsidRPr="006953B6" w:rsidRDefault="001F067A" w:rsidP="00E71131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 w:rsidRPr="006953B6">
        <w:rPr>
          <w:rFonts w:ascii="Calibri" w:hAnsi="Calibri"/>
          <w:sz w:val="22"/>
          <w:szCs w:val="22"/>
        </w:rPr>
        <w:t xml:space="preserve">Místem plnění předmětu této smlouvy je </w:t>
      </w:r>
      <w:r w:rsidR="00B84EE6" w:rsidRPr="006953B6">
        <w:rPr>
          <w:rFonts w:ascii="Calibri" w:hAnsi="Calibri"/>
          <w:sz w:val="22"/>
          <w:szCs w:val="22"/>
        </w:rPr>
        <w:t xml:space="preserve">ulice </w:t>
      </w:r>
      <w:r w:rsidR="00A02097">
        <w:rPr>
          <w:rFonts w:ascii="Calibri" w:hAnsi="Calibri"/>
          <w:sz w:val="22"/>
          <w:szCs w:val="22"/>
        </w:rPr>
        <w:t>Švermova 593</w:t>
      </w:r>
      <w:r w:rsidR="00B84EE6" w:rsidRPr="006953B6">
        <w:rPr>
          <w:rFonts w:ascii="Calibri" w:hAnsi="Calibri"/>
          <w:sz w:val="22"/>
          <w:szCs w:val="22"/>
        </w:rPr>
        <w:t xml:space="preserve">, pozemek </w:t>
      </w:r>
      <w:proofErr w:type="spellStart"/>
      <w:r w:rsidR="00B84EE6" w:rsidRPr="006953B6">
        <w:rPr>
          <w:rFonts w:ascii="Calibri" w:hAnsi="Calibri"/>
          <w:sz w:val="22"/>
          <w:szCs w:val="22"/>
        </w:rPr>
        <w:t>parc</w:t>
      </w:r>
      <w:proofErr w:type="spellEnd"/>
      <w:r w:rsidR="00B84EE6" w:rsidRPr="006953B6">
        <w:rPr>
          <w:rFonts w:ascii="Calibri" w:hAnsi="Calibri"/>
          <w:sz w:val="22"/>
          <w:szCs w:val="22"/>
        </w:rPr>
        <w:t xml:space="preserve">. </w:t>
      </w:r>
      <w:proofErr w:type="gramStart"/>
      <w:r w:rsidR="00B84EE6" w:rsidRPr="006953B6">
        <w:rPr>
          <w:rFonts w:ascii="Calibri" w:hAnsi="Calibri"/>
          <w:sz w:val="22"/>
          <w:szCs w:val="22"/>
        </w:rPr>
        <w:t>č.</w:t>
      </w:r>
      <w:proofErr w:type="gramEnd"/>
      <w:r w:rsidR="00B84EE6" w:rsidRPr="006953B6">
        <w:rPr>
          <w:rFonts w:ascii="Calibri" w:hAnsi="Calibri"/>
          <w:sz w:val="22"/>
          <w:szCs w:val="22"/>
        </w:rPr>
        <w:t xml:space="preserve"> </w:t>
      </w:r>
      <w:r w:rsidR="00A02097">
        <w:rPr>
          <w:rFonts w:ascii="Calibri" w:hAnsi="Calibri"/>
          <w:sz w:val="22"/>
          <w:szCs w:val="22"/>
        </w:rPr>
        <w:t>st. 749/1 a 195/43</w:t>
      </w:r>
      <w:r w:rsidR="00B84EE6" w:rsidRPr="006953B6">
        <w:rPr>
          <w:rFonts w:ascii="Calibri" w:hAnsi="Calibri"/>
          <w:sz w:val="22"/>
          <w:szCs w:val="22"/>
        </w:rPr>
        <w:t xml:space="preserve"> v k. </w:t>
      </w:r>
      <w:proofErr w:type="spellStart"/>
      <w:r w:rsidR="00B84EE6" w:rsidRPr="006953B6">
        <w:rPr>
          <w:rFonts w:ascii="Calibri" w:hAnsi="Calibri"/>
          <w:sz w:val="22"/>
          <w:szCs w:val="22"/>
        </w:rPr>
        <w:t>ú.</w:t>
      </w:r>
      <w:proofErr w:type="spellEnd"/>
      <w:r w:rsidR="00B84EE6" w:rsidRPr="006953B6">
        <w:rPr>
          <w:rFonts w:ascii="Calibri" w:hAnsi="Calibri"/>
          <w:sz w:val="22"/>
          <w:szCs w:val="22"/>
        </w:rPr>
        <w:t xml:space="preserve"> Nová Bystřice. </w:t>
      </w:r>
    </w:p>
    <w:p w:rsidR="00E71131" w:rsidRPr="006953B6" w:rsidRDefault="006B3F4C" w:rsidP="00E71131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 w:rsidRPr="006953B6">
        <w:rPr>
          <w:rFonts w:ascii="Calibri" w:hAnsi="Calibri"/>
          <w:sz w:val="22"/>
          <w:szCs w:val="22"/>
        </w:rPr>
        <w:t>O dokončení a předání díla bud</w:t>
      </w:r>
      <w:r w:rsidR="00E36128" w:rsidRPr="006953B6">
        <w:rPr>
          <w:rFonts w:ascii="Calibri" w:hAnsi="Calibri"/>
          <w:sz w:val="22"/>
          <w:szCs w:val="22"/>
        </w:rPr>
        <w:t>e</w:t>
      </w:r>
      <w:r w:rsidRPr="006953B6">
        <w:rPr>
          <w:rFonts w:ascii="Calibri" w:hAnsi="Calibri"/>
          <w:sz w:val="22"/>
          <w:szCs w:val="22"/>
        </w:rPr>
        <w:t xml:space="preserve"> mezi smluvními stranami sepsán</w:t>
      </w:r>
      <w:r w:rsidR="00855C07" w:rsidRPr="006953B6">
        <w:rPr>
          <w:rFonts w:ascii="Calibri" w:hAnsi="Calibri"/>
          <w:sz w:val="22"/>
          <w:szCs w:val="22"/>
        </w:rPr>
        <w:t xml:space="preserve"> </w:t>
      </w:r>
      <w:r w:rsidRPr="006953B6">
        <w:rPr>
          <w:rFonts w:ascii="Calibri" w:hAnsi="Calibri"/>
          <w:sz w:val="22"/>
          <w:szCs w:val="22"/>
        </w:rPr>
        <w:t>předávací protokol.</w:t>
      </w:r>
    </w:p>
    <w:p w:rsidR="00855C07" w:rsidRPr="006953B6" w:rsidRDefault="001F067A" w:rsidP="00E71131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 w:rsidRPr="006953B6">
        <w:rPr>
          <w:rFonts w:ascii="Calibri" w:hAnsi="Calibri"/>
          <w:sz w:val="22"/>
          <w:szCs w:val="22"/>
        </w:rPr>
        <w:t xml:space="preserve">Zhotovitel splní svou povinnost provést dílo jeho řádným ukončením a předáním předmětu díla objednateli v místě plnění dohodnutém v odst. </w:t>
      </w:r>
      <w:r w:rsidR="00590995">
        <w:rPr>
          <w:rFonts w:ascii="Calibri" w:hAnsi="Calibri"/>
          <w:sz w:val="22"/>
          <w:szCs w:val="22"/>
        </w:rPr>
        <w:t>5</w:t>
      </w:r>
      <w:r w:rsidRPr="006953B6">
        <w:rPr>
          <w:rFonts w:ascii="Calibri" w:hAnsi="Calibri"/>
          <w:sz w:val="22"/>
          <w:szCs w:val="22"/>
        </w:rPr>
        <w:t xml:space="preserve"> tohoto článku smlouvy.</w:t>
      </w:r>
      <w:r w:rsidR="00855C07" w:rsidRPr="006953B6">
        <w:rPr>
          <w:rFonts w:ascii="Calibri" w:hAnsi="Calibri"/>
          <w:sz w:val="22"/>
          <w:szCs w:val="22"/>
        </w:rPr>
        <w:t xml:space="preserve"> </w:t>
      </w:r>
    </w:p>
    <w:p w:rsidR="00933B26" w:rsidRPr="006C1F32" w:rsidRDefault="00933B26" w:rsidP="00797878">
      <w:pPr>
        <w:rPr>
          <w:rFonts w:ascii="Calibri" w:hAnsi="Calibri"/>
          <w:b/>
          <w:sz w:val="24"/>
        </w:rPr>
      </w:pPr>
    </w:p>
    <w:p w:rsidR="00A02097" w:rsidRPr="006953B6" w:rsidRDefault="00A02097" w:rsidP="00A0209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2</w:t>
      </w:r>
    </w:p>
    <w:p w:rsidR="001F067A" w:rsidRPr="006953B6" w:rsidRDefault="00A02097" w:rsidP="00410CB4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Cena díla</w:t>
      </w:r>
    </w:p>
    <w:p w:rsidR="001F067A" w:rsidRPr="006953B6" w:rsidRDefault="001F067A">
      <w:pPr>
        <w:rPr>
          <w:rFonts w:asciiTheme="minorHAnsi" w:hAnsiTheme="minorHAnsi" w:cstheme="minorHAnsi"/>
          <w:sz w:val="22"/>
          <w:szCs w:val="22"/>
        </w:rPr>
      </w:pPr>
    </w:p>
    <w:p w:rsidR="00E71131" w:rsidRPr="00A02097" w:rsidRDefault="006B3F4C" w:rsidP="00A02097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Cena za provedené práce je stanovena dle cenové nabídky</w:t>
      </w:r>
      <w:r w:rsidR="008901FB" w:rsidRPr="006953B6">
        <w:rPr>
          <w:rFonts w:asciiTheme="minorHAnsi" w:hAnsiTheme="minorHAnsi" w:cstheme="minorHAnsi"/>
          <w:sz w:val="22"/>
          <w:szCs w:val="22"/>
        </w:rPr>
        <w:t>, která je ko</w:t>
      </w:r>
      <w:r w:rsidR="00287F97" w:rsidRPr="006953B6">
        <w:rPr>
          <w:rFonts w:asciiTheme="minorHAnsi" w:hAnsiTheme="minorHAnsi" w:cstheme="minorHAnsi"/>
          <w:sz w:val="22"/>
          <w:szCs w:val="22"/>
        </w:rPr>
        <w:t>nečná</w:t>
      </w:r>
      <w:r w:rsidRPr="006953B6">
        <w:rPr>
          <w:rFonts w:asciiTheme="minorHAnsi" w:hAnsiTheme="minorHAnsi" w:cstheme="minorHAnsi"/>
          <w:sz w:val="22"/>
          <w:szCs w:val="22"/>
        </w:rPr>
        <w:t xml:space="preserve"> a je neměnná po dobu trvání platnosti této smlouvy.</w:t>
      </w:r>
    </w:p>
    <w:p w:rsidR="00E07601" w:rsidRPr="006953B6" w:rsidRDefault="00DE1F14" w:rsidP="00E71131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Celková smluvní cena za objednané dílo je </w:t>
      </w:r>
      <w:r w:rsidR="00E36128" w:rsidRPr="00C45BC8">
        <w:rPr>
          <w:rFonts w:asciiTheme="minorHAnsi" w:hAnsiTheme="minorHAnsi" w:cstheme="minorHAnsi"/>
          <w:b/>
          <w:sz w:val="22"/>
          <w:szCs w:val="22"/>
          <w:highlight w:val="yellow"/>
        </w:rPr>
        <w:t>………………………………</w:t>
      </w:r>
      <w:proofErr w:type="gramStart"/>
      <w:r w:rsidR="00E36128" w:rsidRPr="00C45BC8">
        <w:rPr>
          <w:rFonts w:asciiTheme="minorHAnsi" w:hAnsiTheme="minorHAnsi" w:cstheme="minorHAnsi"/>
          <w:b/>
          <w:sz w:val="22"/>
          <w:szCs w:val="22"/>
          <w:highlight w:val="yellow"/>
        </w:rPr>
        <w:t>…..</w:t>
      </w:r>
      <w:r w:rsidR="00C45BC8" w:rsidRPr="00C45BC8">
        <w:rPr>
          <w:rFonts w:asciiTheme="minorHAnsi" w:hAnsiTheme="minorHAnsi" w:cstheme="minorHAnsi"/>
          <w:b/>
          <w:sz w:val="22"/>
          <w:szCs w:val="22"/>
          <w:highlight w:val="yellow"/>
        </w:rPr>
        <w:t>,- Kč</w:t>
      </w:r>
      <w:proofErr w:type="gramEnd"/>
      <w:r w:rsidR="00C45BC8" w:rsidRPr="00C45BC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bez DPH</w:t>
      </w:r>
      <w:r w:rsidR="00E36128" w:rsidRPr="006953B6">
        <w:rPr>
          <w:rFonts w:asciiTheme="minorHAnsi" w:hAnsiTheme="minorHAnsi" w:cstheme="minorHAnsi"/>
          <w:b/>
          <w:sz w:val="22"/>
          <w:szCs w:val="22"/>
        </w:rPr>
        <w:t>.</w:t>
      </w:r>
    </w:p>
    <w:p w:rsidR="00DE1F14" w:rsidRPr="006953B6" w:rsidRDefault="00DE1F14" w:rsidP="005B482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2519"/>
        <w:gridCol w:w="2305"/>
        <w:gridCol w:w="2940"/>
      </w:tblGrid>
      <w:tr w:rsidR="00596D9F" w:rsidRPr="006953B6" w:rsidTr="006669B8">
        <w:trPr>
          <w:jc w:val="center"/>
        </w:trPr>
        <w:tc>
          <w:tcPr>
            <w:tcW w:w="1020" w:type="dxa"/>
            <w:shd w:val="clear" w:color="auto" w:fill="auto"/>
          </w:tcPr>
          <w:p w:rsidR="00157645" w:rsidRPr="006953B6" w:rsidRDefault="00157645" w:rsidP="005B48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auto"/>
          </w:tcPr>
          <w:p w:rsidR="00157645" w:rsidRPr="006953B6" w:rsidRDefault="00157645" w:rsidP="009932E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Kč bez DPH</w:t>
            </w:r>
          </w:p>
        </w:tc>
        <w:tc>
          <w:tcPr>
            <w:tcW w:w="2305" w:type="dxa"/>
            <w:shd w:val="clear" w:color="auto" w:fill="auto"/>
          </w:tcPr>
          <w:p w:rsidR="00157645" w:rsidRPr="006953B6" w:rsidRDefault="00157645" w:rsidP="009932E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DPH</w:t>
            </w:r>
            <w:r w:rsidR="00254089"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A02097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– 12</w:t>
            </w: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2940" w:type="dxa"/>
            <w:shd w:val="clear" w:color="auto" w:fill="auto"/>
          </w:tcPr>
          <w:p w:rsidR="00157645" w:rsidRPr="006953B6" w:rsidRDefault="00157645" w:rsidP="009932E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Celkem vč. DPH</w:t>
            </w:r>
          </w:p>
        </w:tc>
      </w:tr>
      <w:tr w:rsidR="00596D9F" w:rsidRPr="006953B6" w:rsidTr="006669B8">
        <w:trPr>
          <w:jc w:val="center"/>
        </w:trPr>
        <w:tc>
          <w:tcPr>
            <w:tcW w:w="1020" w:type="dxa"/>
            <w:shd w:val="clear" w:color="auto" w:fill="auto"/>
          </w:tcPr>
          <w:p w:rsidR="00157645" w:rsidRPr="006953B6" w:rsidRDefault="00157645" w:rsidP="005B48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sz w:val="22"/>
                <w:szCs w:val="22"/>
              </w:rPr>
              <w:t>CELKEM</w:t>
            </w:r>
          </w:p>
        </w:tc>
        <w:tc>
          <w:tcPr>
            <w:tcW w:w="2519" w:type="dxa"/>
            <w:shd w:val="clear" w:color="auto" w:fill="auto"/>
          </w:tcPr>
          <w:p w:rsidR="00157645" w:rsidRPr="00BF6342" w:rsidRDefault="00BF6342" w:rsidP="00B12A8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305" w:type="dxa"/>
            <w:shd w:val="clear" w:color="auto" w:fill="auto"/>
          </w:tcPr>
          <w:p w:rsidR="00157645" w:rsidRPr="00BF6342" w:rsidRDefault="00BF6342" w:rsidP="00B12A8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  <w:t>doplnit</w:t>
            </w:r>
          </w:p>
        </w:tc>
        <w:tc>
          <w:tcPr>
            <w:tcW w:w="2940" w:type="dxa"/>
            <w:shd w:val="clear" w:color="auto" w:fill="auto"/>
          </w:tcPr>
          <w:p w:rsidR="00157645" w:rsidRPr="00BF6342" w:rsidRDefault="00BF6342" w:rsidP="00B12A8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  <w:t>doplnit</w:t>
            </w:r>
          </w:p>
        </w:tc>
      </w:tr>
    </w:tbl>
    <w:p w:rsidR="00E71131" w:rsidRPr="006953B6" w:rsidRDefault="00E71131" w:rsidP="00E711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C5732" w:rsidRDefault="00A02097" w:rsidP="00E71131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Cena je uvedena včetně 12</w:t>
      </w:r>
      <w:r w:rsidR="00B84EE6" w:rsidRPr="006953B6">
        <w:rPr>
          <w:rFonts w:asciiTheme="minorHAnsi" w:hAnsiTheme="minorHAnsi" w:cstheme="minorHAnsi"/>
          <w:sz w:val="22"/>
          <w:szCs w:val="22"/>
        </w:rPr>
        <w:t xml:space="preserve"> % DPH a obsahuje veškeré náklady spojené s úplným a kvalitním dokončením díla, včetně veškerých rizik a vlivů </w:t>
      </w:r>
      <w:r w:rsidR="00BC5732">
        <w:rPr>
          <w:rFonts w:asciiTheme="minorHAnsi" w:hAnsiTheme="minorHAnsi" w:cstheme="minorHAnsi"/>
          <w:sz w:val="22"/>
          <w:szCs w:val="22"/>
        </w:rPr>
        <w:t xml:space="preserve">během provádění díla </w:t>
      </w:r>
      <w:r w:rsidR="00B84EE6" w:rsidRPr="006953B6">
        <w:rPr>
          <w:rFonts w:asciiTheme="minorHAnsi" w:hAnsiTheme="minorHAnsi" w:cstheme="minorHAnsi"/>
          <w:sz w:val="22"/>
          <w:szCs w:val="22"/>
        </w:rPr>
        <w:t>a to zejména</w:t>
      </w:r>
      <w:r w:rsidR="00BC5732">
        <w:rPr>
          <w:rFonts w:asciiTheme="minorHAnsi" w:hAnsiTheme="minorHAnsi" w:cstheme="minorHAnsi"/>
          <w:sz w:val="22"/>
          <w:szCs w:val="22"/>
        </w:rPr>
        <w:t>:</w:t>
      </w:r>
    </w:p>
    <w:p w:rsidR="00BC5732" w:rsidRDefault="00B84EE6" w:rsidP="00BC5732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vytýčení podzemních inženýrských sítí, </w:t>
      </w:r>
    </w:p>
    <w:p w:rsidR="00BC5732" w:rsidRDefault="00BC5732" w:rsidP="00BC5732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likvidaci</w:t>
      </w:r>
      <w:r w:rsidR="00B84EE6" w:rsidRPr="006953B6">
        <w:rPr>
          <w:rFonts w:asciiTheme="minorHAnsi" w:hAnsiTheme="minorHAnsi" w:cstheme="minorHAnsi"/>
          <w:sz w:val="22"/>
          <w:szCs w:val="22"/>
        </w:rPr>
        <w:t xml:space="preserve"> odpadů a suti, </w:t>
      </w:r>
    </w:p>
    <w:p w:rsidR="00BC5732" w:rsidRDefault="00B84EE6" w:rsidP="00BC5732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likvidaci a přesun přebytečné zeminy, </w:t>
      </w:r>
    </w:p>
    <w:p w:rsidR="00410CB4" w:rsidRDefault="00410CB4" w:rsidP="00410CB4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1267D">
        <w:rPr>
          <w:rFonts w:asciiTheme="minorHAnsi" w:hAnsiTheme="minorHAnsi" w:cstheme="minorHAnsi"/>
          <w:sz w:val="22"/>
          <w:szCs w:val="22"/>
        </w:rPr>
        <w:t>náklady na normami a vyhláškami stanovené atesty, popř. stavební průzkumy, zkoušky a revize; místní a správní poplatky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410CB4" w:rsidRPr="00ED1CA5" w:rsidRDefault="00410CB4" w:rsidP="00410CB4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81267D">
        <w:rPr>
          <w:rFonts w:asciiTheme="minorHAnsi" w:hAnsiTheme="minorHAnsi" w:cstheme="minorHAnsi"/>
          <w:sz w:val="22"/>
          <w:szCs w:val="22"/>
        </w:rPr>
        <w:t xml:space="preserve">oučástí ceny jsou i práce a dodávky, které v této smlouvě uvedeny nejsou a zhotovitel jakožto odborník o nich vědět měl nebo mohl vědět. </w:t>
      </w:r>
    </w:p>
    <w:p w:rsidR="00E71131" w:rsidRPr="006953B6" w:rsidRDefault="004A4A5E" w:rsidP="00E71131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Cena je konečná a bude zaplacena v měsíčních plněních dle termínu dokončení stavby.</w:t>
      </w:r>
    </w:p>
    <w:p w:rsidR="00E71131" w:rsidRPr="006953B6" w:rsidRDefault="00CE770E" w:rsidP="00E71131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Objednatel nebude poskytovat zálohy.</w:t>
      </w:r>
      <w:r w:rsidR="004A4A5E" w:rsidRPr="006953B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71131" w:rsidRPr="006953B6" w:rsidRDefault="00CE770E" w:rsidP="00E71131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Konečnou fakturu ve výši 90 % smluvní ceny díla vystaví zhotovitel po skončení, předání a převzetí díla objednatelem. Faktury budou vždy daňovým dokladem se splatností 14 dní ode dne vystavení. Zbylých 10 % z ceny díla bude uhrazeno po odstranění zjištěné poslední vady a nedodělku.</w:t>
      </w:r>
    </w:p>
    <w:p w:rsidR="00CE770E" w:rsidRDefault="00DF4214" w:rsidP="00E71131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O o</w:t>
      </w:r>
      <w:r w:rsidR="00CE770E" w:rsidRPr="006953B6">
        <w:rPr>
          <w:rFonts w:asciiTheme="minorHAnsi" w:hAnsiTheme="minorHAnsi" w:cstheme="minorHAnsi"/>
          <w:sz w:val="22"/>
          <w:szCs w:val="22"/>
        </w:rPr>
        <w:t>dstranění případných vad a nedodělků bude mezi smluvními stranami pořízen písemný protokol.</w:t>
      </w:r>
    </w:p>
    <w:p w:rsidR="001F067A" w:rsidRPr="006953B6" w:rsidRDefault="001F067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10CB4" w:rsidRPr="006953B6" w:rsidRDefault="00410CB4" w:rsidP="00410C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3</w:t>
      </w:r>
    </w:p>
    <w:p w:rsidR="00410CB4" w:rsidRPr="006953B6" w:rsidRDefault="00410CB4" w:rsidP="00410C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Předání a převzetí díla</w:t>
      </w:r>
    </w:p>
    <w:p w:rsidR="001F067A" w:rsidRPr="006953B6" w:rsidRDefault="001F067A">
      <w:pPr>
        <w:rPr>
          <w:rFonts w:asciiTheme="minorHAnsi" w:hAnsiTheme="minorHAnsi" w:cstheme="minorHAnsi"/>
          <w:sz w:val="22"/>
          <w:szCs w:val="22"/>
        </w:rPr>
      </w:pPr>
    </w:p>
    <w:p w:rsidR="001F067A" w:rsidRPr="006953B6" w:rsidRDefault="001F067A" w:rsidP="00D6007B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Objednatel se zavazuje předat zhotoviteli pracoviště pro zhotovení díla</w:t>
      </w:r>
      <w:r w:rsidR="00ED6AC7" w:rsidRPr="006953B6">
        <w:rPr>
          <w:rFonts w:asciiTheme="minorHAnsi" w:hAnsiTheme="minorHAnsi" w:cstheme="minorHAnsi"/>
          <w:sz w:val="22"/>
          <w:szCs w:val="22"/>
        </w:rPr>
        <w:t>.</w:t>
      </w:r>
      <w:r w:rsidRPr="006953B6">
        <w:rPr>
          <w:rFonts w:asciiTheme="minorHAnsi" w:hAnsiTheme="minorHAnsi" w:cstheme="minorHAnsi"/>
          <w:sz w:val="22"/>
          <w:szCs w:val="22"/>
        </w:rPr>
        <w:t xml:space="preserve"> </w:t>
      </w:r>
      <w:r w:rsidR="00D6007B">
        <w:rPr>
          <w:rFonts w:asciiTheme="minorHAnsi" w:hAnsiTheme="minorHAnsi" w:cstheme="minorHAnsi"/>
          <w:sz w:val="22"/>
          <w:szCs w:val="22"/>
        </w:rPr>
        <w:t xml:space="preserve">Při předání pracoviště bude mezi smluvními stranami sepsán protokol o předání a převzetí staveniště. </w:t>
      </w:r>
    </w:p>
    <w:p w:rsidR="001F067A" w:rsidRPr="006953B6" w:rsidRDefault="001F067A" w:rsidP="00D6007B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Zhotovitel je povinen vyzvat objednatele k převzetí díla nejméně 5 dní před jeho dokončením.</w:t>
      </w:r>
    </w:p>
    <w:p w:rsidR="001F067A" w:rsidRPr="006953B6" w:rsidRDefault="001F067A" w:rsidP="00D6007B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Zhotovitel je povinen předat objednateli hotové dílo, v kvalitě odpovídající obvyklému účelu díla, právním předpisům a příslušných technickým normám, spolu s veškerou potřebnou dokumentací a doklady.</w:t>
      </w:r>
    </w:p>
    <w:p w:rsidR="001F067A" w:rsidRPr="006953B6" w:rsidRDefault="006C1F32" w:rsidP="00D6007B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Při </w:t>
      </w:r>
      <w:r w:rsidR="001F067A" w:rsidRPr="006953B6">
        <w:rPr>
          <w:rFonts w:asciiTheme="minorHAnsi" w:hAnsiTheme="minorHAnsi" w:cstheme="minorHAnsi"/>
          <w:sz w:val="22"/>
          <w:szCs w:val="22"/>
        </w:rPr>
        <w:t>předání díla sepíší smluvní strany protokol, v němž bude uveden stav díla v okamžiku předání a případné vady.</w:t>
      </w:r>
    </w:p>
    <w:p w:rsidR="001F067A" w:rsidRPr="006953B6" w:rsidRDefault="001F067A">
      <w:pPr>
        <w:rPr>
          <w:rFonts w:asciiTheme="minorHAnsi" w:hAnsiTheme="minorHAnsi" w:cstheme="minorHAnsi"/>
          <w:sz w:val="22"/>
          <w:szCs w:val="22"/>
        </w:rPr>
      </w:pPr>
    </w:p>
    <w:p w:rsidR="00410CB4" w:rsidRPr="006953B6" w:rsidRDefault="00410CB4" w:rsidP="00410C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Čl</w:t>
      </w:r>
      <w:r>
        <w:rPr>
          <w:rFonts w:asciiTheme="minorHAnsi" w:hAnsiTheme="minorHAnsi" w:cstheme="minorHAnsi"/>
          <w:b/>
          <w:sz w:val="22"/>
          <w:szCs w:val="22"/>
        </w:rPr>
        <w:t>ánek 4</w:t>
      </w:r>
    </w:p>
    <w:p w:rsidR="001F067A" w:rsidRPr="006953B6" w:rsidRDefault="00410CB4" w:rsidP="00410C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Smluvní pokuta</w:t>
      </w:r>
    </w:p>
    <w:p w:rsidR="001F067A" w:rsidRPr="006953B6" w:rsidRDefault="001F067A" w:rsidP="00ED6AC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:rsidR="00F344F7" w:rsidRPr="00F344F7" w:rsidRDefault="00F344F7" w:rsidP="00F344F7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344F7">
        <w:rPr>
          <w:rFonts w:asciiTheme="minorHAnsi" w:hAnsiTheme="minorHAnsi" w:cstheme="minorHAnsi"/>
          <w:sz w:val="22"/>
          <w:szCs w:val="22"/>
        </w:rPr>
        <w:t>Zhotovitel je povinen zaplatit obje</w:t>
      </w:r>
      <w:r w:rsidR="00410CB4">
        <w:rPr>
          <w:rFonts w:asciiTheme="minorHAnsi" w:hAnsiTheme="minorHAnsi" w:cstheme="minorHAnsi"/>
          <w:sz w:val="22"/>
          <w:szCs w:val="22"/>
        </w:rPr>
        <w:t>dnateli smluvní pokutu ve výši 1</w:t>
      </w:r>
      <w:r w:rsidRPr="00F344F7">
        <w:rPr>
          <w:rFonts w:asciiTheme="minorHAnsi" w:hAnsiTheme="minorHAnsi" w:cstheme="minorHAnsi"/>
          <w:sz w:val="22"/>
          <w:szCs w:val="22"/>
        </w:rPr>
        <w:t xml:space="preserve">.000,00 Kč za každý i započatý den prodlení </w:t>
      </w:r>
      <w:r w:rsidRPr="00F344F7">
        <w:rPr>
          <w:rFonts w:asciiTheme="minorHAnsi" w:hAnsiTheme="minorHAnsi" w:cstheme="minorHAnsi"/>
          <w:snapToGrid w:val="0"/>
          <w:sz w:val="22"/>
          <w:szCs w:val="22"/>
        </w:rPr>
        <w:t>v případě, že nepřevezme staveniště a nezahájí provádění díla v termínu sjednaném v této smlouvě.</w:t>
      </w:r>
    </w:p>
    <w:p w:rsidR="00F344F7" w:rsidRPr="0009115C" w:rsidRDefault="00F344F7" w:rsidP="0009115C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344F7">
        <w:rPr>
          <w:rFonts w:asciiTheme="minorHAnsi" w:hAnsiTheme="minorHAnsi" w:cstheme="minorHAnsi"/>
          <w:sz w:val="22"/>
          <w:szCs w:val="22"/>
        </w:rPr>
        <w:t>Zhotovitel je povinen zaplatit obje</w:t>
      </w:r>
      <w:r w:rsidR="00410CB4">
        <w:rPr>
          <w:rFonts w:asciiTheme="minorHAnsi" w:hAnsiTheme="minorHAnsi" w:cstheme="minorHAnsi"/>
          <w:sz w:val="22"/>
          <w:szCs w:val="22"/>
        </w:rPr>
        <w:t>dnateli smluvní pokutu ve výši 1</w:t>
      </w:r>
      <w:r w:rsidRPr="00F344F7">
        <w:rPr>
          <w:rFonts w:asciiTheme="minorHAnsi" w:hAnsiTheme="minorHAnsi" w:cstheme="minorHAnsi"/>
          <w:sz w:val="22"/>
          <w:szCs w:val="22"/>
        </w:rPr>
        <w:t xml:space="preserve">.000,00 Kč za každý i započatý den prodlení s předáním díla ve lhůtě stanovené dle článku I. odst. 4 této smlouvy. </w:t>
      </w:r>
      <w:r w:rsidR="0009115C" w:rsidRPr="006953B6">
        <w:rPr>
          <w:rFonts w:asciiTheme="minorHAnsi" w:hAnsiTheme="minorHAnsi" w:cstheme="minorHAnsi"/>
          <w:sz w:val="22"/>
          <w:szCs w:val="22"/>
        </w:rPr>
        <w:t>Tím není dotčeno právo na náhradu případné vzniklé škody.</w:t>
      </w:r>
    </w:p>
    <w:p w:rsidR="00F344F7" w:rsidRPr="00F344F7" w:rsidRDefault="00F344F7" w:rsidP="00F344F7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344F7">
        <w:rPr>
          <w:rFonts w:asciiTheme="minorHAnsi" w:hAnsiTheme="minorHAnsi" w:cstheme="minorHAnsi"/>
          <w:sz w:val="22"/>
          <w:szCs w:val="22"/>
        </w:rPr>
        <w:t xml:space="preserve">V případě prodlení s vyklizením a vyčištěním místa plnění díla se zhotovitel zavazuje uhradit smluvní pokutu ve výši </w:t>
      </w:r>
      <w:r w:rsidR="00D6007B">
        <w:rPr>
          <w:rFonts w:asciiTheme="minorHAnsi" w:hAnsiTheme="minorHAnsi" w:cstheme="minorHAnsi"/>
          <w:sz w:val="22"/>
          <w:szCs w:val="22"/>
        </w:rPr>
        <w:t>1</w:t>
      </w:r>
      <w:r w:rsidR="00410CB4">
        <w:rPr>
          <w:rFonts w:asciiTheme="minorHAnsi" w:hAnsiTheme="minorHAnsi" w:cstheme="minorHAnsi"/>
          <w:sz w:val="22"/>
          <w:szCs w:val="22"/>
        </w:rPr>
        <w:t>.</w:t>
      </w:r>
      <w:r w:rsidR="00D6007B">
        <w:rPr>
          <w:rFonts w:asciiTheme="minorHAnsi" w:hAnsiTheme="minorHAnsi" w:cstheme="minorHAnsi"/>
          <w:sz w:val="22"/>
          <w:szCs w:val="22"/>
        </w:rPr>
        <w:t>000</w:t>
      </w:r>
      <w:r w:rsidR="00410CB4">
        <w:rPr>
          <w:rFonts w:asciiTheme="minorHAnsi" w:hAnsiTheme="minorHAnsi" w:cstheme="minorHAnsi"/>
          <w:sz w:val="22"/>
          <w:szCs w:val="22"/>
        </w:rPr>
        <w:t>,00</w:t>
      </w:r>
      <w:r w:rsidR="00D6007B">
        <w:rPr>
          <w:rFonts w:asciiTheme="minorHAnsi" w:hAnsiTheme="minorHAnsi" w:cstheme="minorHAnsi"/>
          <w:sz w:val="22"/>
          <w:szCs w:val="22"/>
        </w:rPr>
        <w:t xml:space="preserve"> Kč</w:t>
      </w:r>
      <w:r w:rsidR="00E54000">
        <w:rPr>
          <w:rFonts w:asciiTheme="minorHAnsi" w:hAnsiTheme="minorHAnsi" w:cstheme="minorHAnsi"/>
          <w:sz w:val="22"/>
          <w:szCs w:val="22"/>
        </w:rPr>
        <w:t xml:space="preserve"> </w:t>
      </w:r>
      <w:r w:rsidRPr="00F344F7">
        <w:rPr>
          <w:rFonts w:asciiTheme="minorHAnsi" w:hAnsiTheme="minorHAnsi" w:cstheme="minorHAnsi"/>
          <w:sz w:val="22"/>
          <w:szCs w:val="22"/>
        </w:rPr>
        <w:t xml:space="preserve">za každý i započatý den prodlení. </w:t>
      </w:r>
    </w:p>
    <w:p w:rsidR="00F344F7" w:rsidRPr="0009115C" w:rsidRDefault="00F344F7" w:rsidP="0009115C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C97">
        <w:rPr>
          <w:rFonts w:asciiTheme="minorHAnsi" w:hAnsiTheme="minorHAnsi" w:cstheme="minorHAnsi"/>
          <w:sz w:val="22"/>
          <w:szCs w:val="22"/>
        </w:rPr>
        <w:t xml:space="preserve">V případě, že zhotovitel neodstraní nedodělky či vady uvedené v zápise o předání a převzetí díla v dohodnutém termínu, zaplatí </w:t>
      </w:r>
      <w:r w:rsidR="00410CB4">
        <w:rPr>
          <w:rFonts w:asciiTheme="minorHAnsi" w:hAnsiTheme="minorHAnsi" w:cstheme="minorHAnsi"/>
          <w:sz w:val="22"/>
          <w:szCs w:val="22"/>
        </w:rPr>
        <w:t>objednateli smluvní pokutu 1</w:t>
      </w:r>
      <w:r w:rsidRPr="00D40C97">
        <w:rPr>
          <w:rFonts w:asciiTheme="minorHAnsi" w:hAnsiTheme="minorHAnsi" w:cstheme="minorHAnsi"/>
          <w:sz w:val="22"/>
          <w:szCs w:val="22"/>
        </w:rPr>
        <w:t>.000,00 Kč za každý nedodělek či vadu, u nichž je v prodlení, a za každý den prodlení.</w:t>
      </w:r>
    </w:p>
    <w:p w:rsidR="00933B26" w:rsidRPr="006953B6" w:rsidRDefault="00933B26" w:rsidP="005B482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V případě bezdůvodného prodlení objednatele se zaplacením ceny za dílo po termínu splatnosti je mezi smluvními stranami sjednána sankce ve výši 0.1 % z celkové neuhrazené částky za každý den prodlení.</w:t>
      </w:r>
    </w:p>
    <w:p w:rsidR="00E54000" w:rsidRPr="00410CB4" w:rsidRDefault="00933B26" w:rsidP="00410CB4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V případě nedodržení termínu k odstranění vady, která se projevila v záruční době, je objednatel oprávněn účtovat zhotoviteli smluvní pokutu ve výši </w:t>
      </w:r>
      <w:r w:rsidRPr="00D6007B">
        <w:rPr>
          <w:rFonts w:asciiTheme="minorHAnsi" w:hAnsiTheme="minorHAnsi" w:cstheme="minorHAnsi"/>
          <w:sz w:val="22"/>
          <w:szCs w:val="22"/>
        </w:rPr>
        <w:t>1000,- Kč</w:t>
      </w:r>
      <w:r w:rsidRPr="006953B6">
        <w:rPr>
          <w:rFonts w:asciiTheme="minorHAnsi" w:hAnsiTheme="minorHAnsi" w:cstheme="minorHAnsi"/>
          <w:sz w:val="22"/>
          <w:szCs w:val="22"/>
        </w:rPr>
        <w:t xml:space="preserve"> za každý i započatý den prodlení.</w:t>
      </w:r>
    </w:p>
    <w:p w:rsidR="00D6007B" w:rsidRPr="006953B6" w:rsidRDefault="00D6007B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410CB4" w:rsidRPr="006953B6" w:rsidRDefault="00410CB4" w:rsidP="00410CB4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5</w:t>
      </w:r>
    </w:p>
    <w:p w:rsidR="00410CB4" w:rsidRPr="006953B6" w:rsidRDefault="00410CB4" w:rsidP="00410C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Způsob provádění díla</w:t>
      </w:r>
    </w:p>
    <w:p w:rsidR="00676F47" w:rsidRPr="006953B6" w:rsidRDefault="00676F47" w:rsidP="00676F4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07601" w:rsidRPr="006953B6" w:rsidRDefault="00676F47" w:rsidP="00E07601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Způsob provádění díla se řídí</w:t>
      </w:r>
      <w:r w:rsidR="00E07601" w:rsidRPr="006953B6">
        <w:rPr>
          <w:rFonts w:asciiTheme="minorHAnsi" w:hAnsiTheme="minorHAnsi" w:cstheme="minorHAnsi"/>
          <w:sz w:val="22"/>
          <w:szCs w:val="22"/>
        </w:rPr>
        <w:t xml:space="preserve"> příslušnými </w:t>
      </w:r>
      <w:r w:rsidRPr="006953B6">
        <w:rPr>
          <w:rFonts w:asciiTheme="minorHAnsi" w:hAnsiTheme="minorHAnsi" w:cstheme="minorHAnsi"/>
          <w:sz w:val="22"/>
          <w:szCs w:val="22"/>
        </w:rPr>
        <w:t>ustanovením</w:t>
      </w:r>
      <w:r w:rsidR="00E07601" w:rsidRPr="006953B6">
        <w:rPr>
          <w:rFonts w:asciiTheme="minorHAnsi" w:hAnsiTheme="minorHAnsi" w:cstheme="minorHAnsi"/>
          <w:sz w:val="22"/>
          <w:szCs w:val="22"/>
        </w:rPr>
        <w:t>i Zákona č. 89/2012 (občanský z</w:t>
      </w:r>
      <w:r w:rsidRPr="006953B6">
        <w:rPr>
          <w:rFonts w:asciiTheme="minorHAnsi" w:hAnsiTheme="minorHAnsi" w:cstheme="minorHAnsi"/>
          <w:sz w:val="22"/>
          <w:szCs w:val="22"/>
        </w:rPr>
        <w:t>ákoník</w:t>
      </w:r>
      <w:r w:rsidR="00E07601" w:rsidRPr="006953B6">
        <w:rPr>
          <w:rFonts w:asciiTheme="minorHAnsi" w:hAnsiTheme="minorHAnsi" w:cstheme="minorHAnsi"/>
          <w:sz w:val="22"/>
          <w:szCs w:val="22"/>
        </w:rPr>
        <w:t>)</w:t>
      </w:r>
      <w:r w:rsidRPr="006953B6">
        <w:rPr>
          <w:rFonts w:asciiTheme="minorHAnsi" w:hAnsiTheme="minorHAnsi" w:cstheme="minorHAnsi"/>
          <w:sz w:val="22"/>
          <w:szCs w:val="22"/>
        </w:rPr>
        <w:t>, pokud není ve smlouvě uvedeno jinak.</w:t>
      </w:r>
    </w:p>
    <w:p w:rsidR="00676F47" w:rsidRPr="006953B6" w:rsidRDefault="00676F47" w:rsidP="00312375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Zařízení staveniště si zajišťuje zhotovitel. Cena za vybudování i likvidaci zařízení staveniště je součástí smluvní ceny. </w:t>
      </w:r>
    </w:p>
    <w:p w:rsidR="00E36128" w:rsidRPr="006953B6" w:rsidRDefault="00676F47" w:rsidP="00E36128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lastRenderedPageBreak/>
        <w:t>Zhotovitel může pověřit provedením díla či jeho částí i jiné osoby. Při provedení díla jinými osobami má zhotovitel odpovědnost vůči objednateli, jako by dílo či jeho část prováděl sám.</w:t>
      </w:r>
    </w:p>
    <w:p w:rsidR="00676F47" w:rsidRPr="006953B6" w:rsidRDefault="00676F47" w:rsidP="00410CB4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Věci, které jsou potřebné k provedení díla, je povinen opatřit zhotovitel sám na svůj náklad (např. stavební materiál, technologie apod.) s tím, že má k nim postavení prodávajícího a jejich kupní cena je zahrnuta v ceně za provedení díla.</w:t>
      </w:r>
    </w:p>
    <w:p w:rsidR="00900546" w:rsidRPr="006953B6" w:rsidRDefault="00676F47" w:rsidP="00410CB4">
      <w:pPr>
        <w:numPr>
          <w:ilvl w:val="0"/>
          <w:numId w:val="19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Zhotovitel splní svou povinnost z této smlouvy jeho řádným ukončením a předáním díla </w:t>
      </w:r>
      <w:r w:rsidR="005B4826" w:rsidRPr="006953B6">
        <w:rPr>
          <w:rFonts w:asciiTheme="minorHAnsi" w:hAnsiTheme="minorHAnsi" w:cstheme="minorHAnsi"/>
          <w:sz w:val="22"/>
          <w:szCs w:val="22"/>
        </w:rPr>
        <w:t>objednateli.</w:t>
      </w:r>
    </w:p>
    <w:p w:rsidR="00900546" w:rsidRPr="006953B6" w:rsidRDefault="00676F47" w:rsidP="00410CB4">
      <w:pPr>
        <w:numPr>
          <w:ilvl w:val="0"/>
          <w:numId w:val="19"/>
        </w:num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Zhotovitel má právo provést a předat objednateli dílo ještě před sjednanou </w:t>
      </w:r>
      <w:r w:rsidR="00DF4214" w:rsidRPr="006953B6">
        <w:rPr>
          <w:rFonts w:asciiTheme="minorHAnsi" w:hAnsiTheme="minorHAnsi" w:cstheme="minorHAnsi"/>
          <w:sz w:val="22"/>
          <w:szCs w:val="22"/>
        </w:rPr>
        <w:t>dobou</w:t>
      </w:r>
      <w:r w:rsidR="00E36128" w:rsidRPr="006953B6">
        <w:rPr>
          <w:rFonts w:asciiTheme="minorHAnsi" w:hAnsiTheme="minorHAnsi" w:cstheme="minorHAnsi"/>
          <w:sz w:val="22"/>
          <w:szCs w:val="22"/>
        </w:rPr>
        <w:t xml:space="preserve"> dokončení.</w:t>
      </w:r>
      <w:r w:rsidR="00900546" w:rsidRPr="006953B6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6953B6" w:rsidRPr="006953B6" w:rsidRDefault="000F3137" w:rsidP="006953B6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Objednatel má právo kontroly prováděného díla</w:t>
      </w:r>
      <w:r w:rsidR="006C1F32" w:rsidRPr="006953B6">
        <w:rPr>
          <w:rFonts w:asciiTheme="minorHAnsi" w:hAnsiTheme="minorHAnsi" w:cstheme="minorHAnsi"/>
          <w:sz w:val="22"/>
          <w:szCs w:val="22"/>
        </w:rPr>
        <w:t>.</w:t>
      </w:r>
    </w:p>
    <w:p w:rsidR="006953B6" w:rsidRPr="006953B6" w:rsidRDefault="006953B6" w:rsidP="006953B6">
      <w:pPr>
        <w:rPr>
          <w:rFonts w:asciiTheme="minorHAnsi" w:hAnsiTheme="minorHAnsi" w:cstheme="minorHAnsi"/>
          <w:b/>
          <w:sz w:val="22"/>
          <w:szCs w:val="22"/>
        </w:rPr>
      </w:pPr>
    </w:p>
    <w:p w:rsidR="00410CB4" w:rsidRPr="006953B6" w:rsidRDefault="00410CB4" w:rsidP="00410C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6</w:t>
      </w:r>
    </w:p>
    <w:p w:rsidR="00410CB4" w:rsidRPr="006953B6" w:rsidRDefault="00410CB4" w:rsidP="00410C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Odevzdání a převzetí díla</w:t>
      </w:r>
    </w:p>
    <w:p w:rsidR="00676F47" w:rsidRPr="006953B6" w:rsidRDefault="00676F47" w:rsidP="00900546">
      <w:pPr>
        <w:rPr>
          <w:rFonts w:asciiTheme="minorHAnsi" w:hAnsiTheme="minorHAnsi" w:cstheme="minorHAnsi"/>
          <w:b/>
          <w:sz w:val="22"/>
          <w:szCs w:val="22"/>
        </w:rPr>
      </w:pPr>
    </w:p>
    <w:p w:rsidR="001F067A" w:rsidRPr="006953B6" w:rsidRDefault="00676F47" w:rsidP="00312375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Zhotovitel a objednatel se zavazují sepsat o předání díla zápis, který obě smluvní strany podepíší. V zápise se </w:t>
      </w:r>
      <w:r w:rsidR="00B12A8C" w:rsidRPr="006953B6">
        <w:rPr>
          <w:rFonts w:asciiTheme="minorHAnsi" w:hAnsiTheme="minorHAnsi" w:cstheme="minorHAnsi"/>
          <w:sz w:val="22"/>
          <w:szCs w:val="22"/>
        </w:rPr>
        <w:t xml:space="preserve">zejména </w:t>
      </w:r>
      <w:r w:rsidRPr="006953B6">
        <w:rPr>
          <w:rFonts w:asciiTheme="minorHAnsi" w:hAnsiTheme="minorHAnsi" w:cstheme="minorHAnsi"/>
          <w:sz w:val="22"/>
          <w:szCs w:val="22"/>
        </w:rPr>
        <w:t xml:space="preserve">uvede </w:t>
      </w:r>
      <w:r w:rsidR="001F067A" w:rsidRPr="006953B6">
        <w:rPr>
          <w:rFonts w:asciiTheme="minorHAnsi" w:hAnsiTheme="minorHAnsi" w:cstheme="minorHAnsi"/>
          <w:sz w:val="22"/>
          <w:szCs w:val="22"/>
        </w:rPr>
        <w:t xml:space="preserve">soupis předaných dokladů, odchylky od schváleného projektu stavby a jejich důvody, soupis ojedinělých vad a nedodělků zřejmých při odevzdávání a převzetí včetně dohody o opatřeních a lhůtách k jejich odstranění, soupis dodatečně požadovaných prací a způsob jejich zajištění, datum skončení přejímajícího řízení apod. </w:t>
      </w:r>
    </w:p>
    <w:p w:rsidR="00676F47" w:rsidRPr="006953B6" w:rsidRDefault="00676F47" w:rsidP="00312375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Objednatel převezme dílo i v případě, že má ojedinělé drobné</w:t>
      </w:r>
      <w:r w:rsidR="00410CB4">
        <w:rPr>
          <w:rFonts w:asciiTheme="minorHAnsi" w:hAnsiTheme="minorHAnsi" w:cstheme="minorHAnsi"/>
          <w:sz w:val="22"/>
          <w:szCs w:val="22"/>
        </w:rPr>
        <w:t xml:space="preserve"> vady a nedodělky, které samy o </w:t>
      </w:r>
      <w:r w:rsidRPr="006953B6">
        <w:rPr>
          <w:rFonts w:asciiTheme="minorHAnsi" w:hAnsiTheme="minorHAnsi" w:cstheme="minorHAnsi"/>
          <w:sz w:val="22"/>
          <w:szCs w:val="22"/>
        </w:rPr>
        <w:t>sobě ani ve spojení s jinými nebrání uvedení díla do užívání. Zároveň se smluvní strany dohodnou na opatřeních a lhůtách k jejich odstranění.</w:t>
      </w:r>
    </w:p>
    <w:p w:rsidR="00676F47" w:rsidRPr="006953B6" w:rsidRDefault="00676F47" w:rsidP="00312375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Převzetím a zaplacením díla přechází na objednatele jeho vlastnictví.</w:t>
      </w:r>
    </w:p>
    <w:p w:rsidR="00676F47" w:rsidRPr="006953B6" w:rsidRDefault="00676F47" w:rsidP="00676F47">
      <w:pPr>
        <w:rPr>
          <w:rFonts w:asciiTheme="minorHAnsi" w:hAnsiTheme="minorHAnsi" w:cstheme="minorHAnsi"/>
          <w:sz w:val="22"/>
          <w:szCs w:val="22"/>
        </w:rPr>
      </w:pPr>
    </w:p>
    <w:p w:rsidR="00410CB4" w:rsidRPr="006953B6" w:rsidRDefault="00410CB4" w:rsidP="00410C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7</w:t>
      </w:r>
    </w:p>
    <w:p w:rsidR="00410CB4" w:rsidRPr="006953B6" w:rsidRDefault="00410CB4" w:rsidP="00410CB4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Vady díla</w:t>
      </w: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312375">
      <w:pPr>
        <w:pStyle w:val="Zkladntext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Dílo, které je předmětem této smlouvy, má vady, pokud neodpovídá výsledku určenému v této smlouvě. Zhotovitel odpovídá za vady díla, které vznikly po předání díla a byly způsobeny porušením jeho povinností. Při zjištění takovýchto vad má objednatel právo na jejich odstranění na náklad zhotovitele bez ohledu na to, zda se jedná o vady díla, které prováděla jiná osoba k tomu ověřená zhotovitelem.</w:t>
      </w:r>
    </w:p>
    <w:p w:rsidR="006669B8" w:rsidRPr="006953B6" w:rsidRDefault="00900546" w:rsidP="001F067A">
      <w:pPr>
        <w:numPr>
          <w:ilvl w:val="0"/>
          <w:numId w:val="2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Záruka za dílo, které je předmětem této smlouvy, se sjednává na </w:t>
      </w:r>
      <w:r w:rsidR="00C16A16" w:rsidRPr="006953B6">
        <w:rPr>
          <w:rFonts w:asciiTheme="minorHAnsi" w:hAnsiTheme="minorHAnsi" w:cstheme="minorHAnsi"/>
          <w:sz w:val="22"/>
          <w:szCs w:val="22"/>
        </w:rPr>
        <w:t xml:space="preserve">dobu </w:t>
      </w:r>
      <w:r w:rsidR="00C16A16" w:rsidRPr="006953B6">
        <w:rPr>
          <w:rFonts w:asciiTheme="minorHAnsi" w:hAnsiTheme="minorHAnsi" w:cstheme="minorHAnsi"/>
          <w:b/>
          <w:sz w:val="22"/>
          <w:szCs w:val="22"/>
        </w:rPr>
        <w:t>pěti</w:t>
      </w:r>
      <w:r w:rsidRPr="006953B6">
        <w:rPr>
          <w:rFonts w:asciiTheme="minorHAnsi" w:hAnsiTheme="minorHAnsi" w:cstheme="minorHAnsi"/>
          <w:b/>
          <w:sz w:val="22"/>
          <w:szCs w:val="22"/>
        </w:rPr>
        <w:t xml:space="preserve"> let </w:t>
      </w:r>
      <w:r w:rsidR="00287F97" w:rsidRPr="006953B6">
        <w:rPr>
          <w:rFonts w:asciiTheme="minorHAnsi" w:hAnsiTheme="minorHAnsi" w:cstheme="minorHAnsi"/>
          <w:b/>
          <w:sz w:val="22"/>
          <w:szCs w:val="22"/>
        </w:rPr>
        <w:t xml:space="preserve">ode dne předání </w:t>
      </w:r>
      <w:r w:rsidR="00287F97" w:rsidRPr="006953B6">
        <w:rPr>
          <w:rFonts w:asciiTheme="minorHAnsi" w:hAnsiTheme="minorHAnsi" w:cstheme="minorHAnsi"/>
          <w:sz w:val="22"/>
          <w:szCs w:val="22"/>
        </w:rPr>
        <w:t>a převzetí provedeného díla s v</w:t>
      </w:r>
      <w:r w:rsidR="006C1F32" w:rsidRPr="006953B6">
        <w:rPr>
          <w:rFonts w:asciiTheme="minorHAnsi" w:hAnsiTheme="minorHAnsi" w:cstheme="minorHAnsi"/>
          <w:sz w:val="22"/>
          <w:szCs w:val="22"/>
        </w:rPr>
        <w:t>ý</w:t>
      </w:r>
      <w:r w:rsidR="00287F97" w:rsidRPr="006953B6">
        <w:rPr>
          <w:rFonts w:asciiTheme="minorHAnsi" w:hAnsiTheme="minorHAnsi" w:cstheme="minorHAnsi"/>
          <w:sz w:val="22"/>
          <w:szCs w:val="22"/>
        </w:rPr>
        <w:t>j</w:t>
      </w:r>
      <w:r w:rsidR="006C1F32" w:rsidRPr="006953B6">
        <w:rPr>
          <w:rFonts w:asciiTheme="minorHAnsi" w:hAnsiTheme="minorHAnsi" w:cstheme="minorHAnsi"/>
          <w:sz w:val="22"/>
          <w:szCs w:val="22"/>
        </w:rPr>
        <w:t>i</w:t>
      </w:r>
      <w:r w:rsidR="00287F97" w:rsidRPr="006953B6">
        <w:rPr>
          <w:rFonts w:asciiTheme="minorHAnsi" w:hAnsiTheme="minorHAnsi" w:cstheme="minorHAnsi"/>
          <w:sz w:val="22"/>
          <w:szCs w:val="22"/>
        </w:rPr>
        <w:t xml:space="preserve">mkou dodávky komponentů, pro které jejich výrobce nebo výhradní dodavatel prokazatelně stanoví záruční dobu jinou, minimálně však v délce </w:t>
      </w:r>
      <w:r w:rsidR="00C16A16" w:rsidRPr="006953B6">
        <w:rPr>
          <w:rFonts w:asciiTheme="minorHAnsi" w:hAnsiTheme="minorHAnsi" w:cstheme="minorHAnsi"/>
          <w:sz w:val="22"/>
          <w:szCs w:val="22"/>
        </w:rPr>
        <w:t>24 měsíců</w:t>
      </w:r>
      <w:r w:rsidR="00287F97" w:rsidRPr="006953B6">
        <w:rPr>
          <w:rFonts w:asciiTheme="minorHAnsi" w:hAnsiTheme="minorHAnsi" w:cstheme="minorHAnsi"/>
          <w:sz w:val="22"/>
          <w:szCs w:val="22"/>
        </w:rPr>
        <w:t xml:space="preserve"> ode dne předání a převzetí díla bez vad a nedodělků na místě plnění objednatelem vůči objednateli. </w:t>
      </w:r>
      <w:r w:rsidRPr="006953B6">
        <w:rPr>
          <w:rFonts w:asciiTheme="minorHAnsi" w:hAnsiTheme="minorHAnsi" w:cstheme="minorHAnsi"/>
          <w:sz w:val="22"/>
          <w:szCs w:val="22"/>
        </w:rPr>
        <w:t xml:space="preserve">Nároky z titulu vad zhotoveného díla se řídí ustanoveními obchodního zákoníku. Nároky z vad se nedotýkají nároku na náhradu škody a náhradu ušlého zisku. </w:t>
      </w:r>
    </w:p>
    <w:p w:rsidR="005B4826" w:rsidRPr="006953B6" w:rsidRDefault="005B4826" w:rsidP="001F067A">
      <w:pPr>
        <w:rPr>
          <w:rFonts w:asciiTheme="minorHAnsi" w:hAnsiTheme="minorHAnsi" w:cstheme="minorHAnsi"/>
          <w:b/>
          <w:sz w:val="22"/>
          <w:szCs w:val="22"/>
        </w:rPr>
      </w:pPr>
    </w:p>
    <w:p w:rsidR="00515ACF" w:rsidRPr="006953B6" w:rsidRDefault="00515ACF" w:rsidP="00515A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8</w:t>
      </w:r>
    </w:p>
    <w:p w:rsidR="00515ACF" w:rsidRPr="006953B6" w:rsidRDefault="00515ACF" w:rsidP="00515A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6C1F32" w:rsidRPr="006953B6" w:rsidRDefault="00900546" w:rsidP="007A0489">
      <w:pPr>
        <w:pStyle w:val="Zkladntex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Zmaří-li se po uzavření této smlouvy účel, pro který byla uzavřena v důsledku podstatných okolností</w:t>
      </w:r>
      <w:r w:rsidR="006C1F32" w:rsidRPr="006953B6">
        <w:rPr>
          <w:rFonts w:asciiTheme="minorHAnsi" w:hAnsiTheme="minorHAnsi" w:cstheme="minorHAnsi"/>
          <w:sz w:val="22"/>
          <w:szCs w:val="22"/>
        </w:rPr>
        <w:t>,</w:t>
      </w:r>
      <w:r w:rsidRPr="006953B6">
        <w:rPr>
          <w:rFonts w:asciiTheme="minorHAnsi" w:hAnsiTheme="minorHAnsi" w:cstheme="minorHAnsi"/>
          <w:sz w:val="22"/>
          <w:szCs w:val="22"/>
        </w:rPr>
        <w:t xml:space="preserve"> za kterých byla uzavřena, může strana dotčená zmaření účelu smlouvy od ní odstoupit. Změnou okolností není ekonomická situace smluvních</w:t>
      </w:r>
      <w:r w:rsidR="00E36128" w:rsidRPr="006953B6">
        <w:rPr>
          <w:rFonts w:asciiTheme="minorHAnsi" w:hAnsiTheme="minorHAnsi" w:cstheme="minorHAnsi"/>
          <w:sz w:val="22"/>
          <w:szCs w:val="22"/>
        </w:rPr>
        <w:t xml:space="preserve"> stran nebo změna tržní situace.</w:t>
      </w:r>
    </w:p>
    <w:p w:rsidR="00E54000" w:rsidRDefault="00E54000" w:rsidP="005B4826">
      <w:pPr>
        <w:rPr>
          <w:rFonts w:asciiTheme="minorHAnsi" w:hAnsiTheme="minorHAnsi" w:cstheme="minorHAnsi"/>
          <w:b/>
          <w:sz w:val="22"/>
          <w:szCs w:val="22"/>
        </w:rPr>
      </w:pPr>
    </w:p>
    <w:p w:rsidR="00E54000" w:rsidRPr="006953B6" w:rsidRDefault="00E54000" w:rsidP="005B4826">
      <w:pPr>
        <w:rPr>
          <w:rFonts w:asciiTheme="minorHAnsi" w:hAnsiTheme="minorHAnsi" w:cstheme="minorHAnsi"/>
          <w:b/>
          <w:sz w:val="22"/>
          <w:szCs w:val="22"/>
        </w:rPr>
      </w:pPr>
    </w:p>
    <w:p w:rsidR="00515ACF" w:rsidRPr="006953B6" w:rsidRDefault="00515ACF" w:rsidP="00515A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Článek 9</w:t>
      </w:r>
    </w:p>
    <w:p w:rsidR="00515ACF" w:rsidRPr="006953B6" w:rsidRDefault="00515ACF" w:rsidP="00515AC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Závěrečné ustanovení</w:t>
      </w: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77443C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Jakékoliv změny a doplňky této smlouvy lze činit výhradně dodatkem v písemné formě. Zrušit tuto smlouvu lze dohodou stran učiněnou výhradně písemnou formou.</w:t>
      </w:r>
    </w:p>
    <w:p w:rsidR="00900546" w:rsidRPr="006953B6" w:rsidRDefault="00900546" w:rsidP="0077443C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Pokud v této smlouvě není dohodnuto jinak, platí pro ni ustanovení </w:t>
      </w:r>
      <w:r w:rsidR="00E07601" w:rsidRPr="006953B6">
        <w:rPr>
          <w:rFonts w:asciiTheme="minorHAnsi" w:hAnsiTheme="minorHAnsi" w:cstheme="minorHAnsi"/>
          <w:sz w:val="22"/>
          <w:szCs w:val="22"/>
        </w:rPr>
        <w:t>občanského</w:t>
      </w:r>
      <w:r w:rsidRPr="006953B6">
        <w:rPr>
          <w:rFonts w:asciiTheme="minorHAnsi" w:hAnsiTheme="minorHAnsi" w:cstheme="minorHAnsi"/>
          <w:sz w:val="22"/>
          <w:szCs w:val="22"/>
        </w:rPr>
        <w:t xml:space="preserve"> zákoníku.</w:t>
      </w:r>
    </w:p>
    <w:p w:rsidR="00515ACF" w:rsidRPr="001F0FB8" w:rsidRDefault="00515ACF" w:rsidP="00515ACF">
      <w:pPr>
        <w:keepLines/>
        <w:widowControl w:val="0"/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F0FB8">
        <w:rPr>
          <w:rFonts w:asciiTheme="minorHAnsi" w:hAnsiTheme="minorHAnsi" w:cstheme="minorHAnsi"/>
          <w:sz w:val="22"/>
          <w:szCs w:val="22"/>
        </w:rPr>
        <w:t xml:space="preserve">Tuto smlouvu lze podepsat elektronicky, v případě podpisu listinné podoby bude sepsána ve </w:t>
      </w:r>
      <w:r>
        <w:rPr>
          <w:rFonts w:asciiTheme="minorHAnsi" w:hAnsiTheme="minorHAnsi" w:cstheme="minorHAnsi"/>
          <w:sz w:val="22"/>
          <w:szCs w:val="22"/>
        </w:rPr>
        <w:t>dvou</w:t>
      </w:r>
      <w:r w:rsidRPr="001F0FB8">
        <w:rPr>
          <w:rFonts w:asciiTheme="minorHAnsi" w:hAnsiTheme="minorHAnsi" w:cstheme="minorHAnsi"/>
          <w:sz w:val="22"/>
          <w:szCs w:val="22"/>
        </w:rPr>
        <w:t xml:space="preserve"> vyhotoveních s platností originálu, z nichž každá smluvní strana obdrží </w:t>
      </w:r>
      <w:r>
        <w:rPr>
          <w:rFonts w:asciiTheme="minorHAnsi" w:hAnsiTheme="minorHAnsi" w:cstheme="minorHAnsi"/>
          <w:sz w:val="22"/>
          <w:szCs w:val="22"/>
        </w:rPr>
        <w:t>jedno</w:t>
      </w:r>
      <w:r w:rsidRPr="001F0FB8">
        <w:rPr>
          <w:rFonts w:asciiTheme="minorHAnsi" w:hAnsiTheme="minorHAnsi" w:cstheme="minorHAnsi"/>
          <w:sz w:val="22"/>
          <w:szCs w:val="22"/>
        </w:rPr>
        <w:t xml:space="preserve"> vyhotovení.</w:t>
      </w:r>
    </w:p>
    <w:p w:rsidR="00900546" w:rsidRPr="006953B6" w:rsidRDefault="00900546" w:rsidP="0077443C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lastRenderedPageBreak/>
        <w:t>Účastníci prohlašují, že tato smlouva byla sepsána podle jejich pravé a svobodné vůle, nikoli v tísni nebo za jinak jednostranně nevýhodných podmínek. Smlouvu si přečetli, souhlasí bez výhrad s jejím obsahem a na důkaz toho připojují své podpisy.</w:t>
      </w:r>
    </w:p>
    <w:p w:rsidR="00900546" w:rsidRPr="006953B6" w:rsidRDefault="00900546" w:rsidP="0077443C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Tato smlouva nabývá platnosti a účinnosti podpisem obou smluvních stran.</w:t>
      </w: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577B0C" w:rsidRPr="006953B6" w:rsidRDefault="00577B0C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312375">
      <w:pPr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V</w:t>
      </w:r>
      <w:r w:rsidR="00C16A16" w:rsidRPr="006953B6">
        <w:rPr>
          <w:rFonts w:asciiTheme="minorHAnsi" w:hAnsiTheme="minorHAnsi" w:cstheme="minorHAnsi"/>
          <w:sz w:val="22"/>
          <w:szCs w:val="22"/>
        </w:rPr>
        <w:t> Nové Bystřici</w:t>
      </w:r>
      <w:r w:rsidRPr="006953B6">
        <w:rPr>
          <w:rFonts w:asciiTheme="minorHAnsi" w:hAnsiTheme="minorHAnsi" w:cstheme="minorHAnsi"/>
          <w:sz w:val="22"/>
          <w:szCs w:val="22"/>
        </w:rPr>
        <w:t xml:space="preserve"> dne</w:t>
      </w:r>
      <w:r w:rsidR="00312375" w:rsidRPr="006953B6">
        <w:rPr>
          <w:rFonts w:asciiTheme="minorHAnsi" w:hAnsiTheme="minorHAnsi" w:cstheme="minorHAnsi"/>
          <w:sz w:val="22"/>
          <w:szCs w:val="22"/>
        </w:rPr>
        <w:t>:</w:t>
      </w:r>
      <w:r w:rsidRPr="006953B6">
        <w:rPr>
          <w:rFonts w:asciiTheme="minorHAnsi" w:hAnsiTheme="minorHAnsi" w:cstheme="minorHAnsi"/>
          <w:sz w:val="22"/>
          <w:szCs w:val="22"/>
        </w:rPr>
        <w:t xml:space="preserve"> </w:t>
      </w:r>
      <w:r w:rsidR="00312375" w:rsidRPr="006953B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="006953B6">
        <w:rPr>
          <w:rFonts w:asciiTheme="minorHAnsi" w:hAnsiTheme="minorHAnsi" w:cstheme="minorHAnsi"/>
          <w:sz w:val="22"/>
          <w:szCs w:val="22"/>
        </w:rPr>
        <w:t xml:space="preserve">         </w:t>
      </w:r>
      <w:r w:rsidR="00312375" w:rsidRPr="006953B6">
        <w:rPr>
          <w:rFonts w:asciiTheme="minorHAnsi" w:hAnsiTheme="minorHAnsi" w:cstheme="minorHAnsi"/>
          <w:sz w:val="22"/>
          <w:szCs w:val="22"/>
        </w:rPr>
        <w:t xml:space="preserve"> V</w:t>
      </w:r>
      <w:r w:rsidR="00B12A8C" w:rsidRPr="006953B6">
        <w:rPr>
          <w:rFonts w:asciiTheme="minorHAnsi" w:hAnsiTheme="minorHAnsi" w:cstheme="minorHAnsi"/>
          <w:sz w:val="22"/>
          <w:szCs w:val="22"/>
        </w:rPr>
        <w:t> </w:t>
      </w:r>
      <w:r w:rsidR="00E36128" w:rsidRPr="006953B6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312375" w:rsidRPr="006953B6">
        <w:rPr>
          <w:rFonts w:asciiTheme="minorHAnsi" w:hAnsiTheme="minorHAnsi" w:cstheme="minorHAnsi"/>
          <w:sz w:val="22"/>
          <w:szCs w:val="22"/>
        </w:rPr>
        <w:t xml:space="preserve"> dne:</w:t>
      </w: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6953B6" w:rsidRPr="006953B6" w:rsidRDefault="006953B6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985"/>
        <w:gridCol w:w="3613"/>
      </w:tblGrid>
      <w:tr w:rsidR="00900546" w:rsidRPr="006953B6">
        <w:tc>
          <w:tcPr>
            <w:tcW w:w="3614" w:type="dxa"/>
            <w:tcBorders>
              <w:top w:val="dashed" w:sz="4" w:space="0" w:color="auto"/>
            </w:tcBorders>
            <w:vAlign w:val="center"/>
          </w:tcPr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ashed" w:sz="4" w:space="0" w:color="auto"/>
            </w:tcBorders>
            <w:vAlign w:val="center"/>
          </w:tcPr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0546" w:rsidRPr="006953B6">
        <w:tc>
          <w:tcPr>
            <w:tcW w:w="3614" w:type="dxa"/>
          </w:tcPr>
          <w:p w:rsidR="00900546" w:rsidRPr="006953B6" w:rsidRDefault="00B12A8C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sz w:val="22"/>
                <w:szCs w:val="22"/>
              </w:rPr>
              <w:t xml:space="preserve">Za objednatele                                                                    </w:t>
            </w:r>
          </w:p>
          <w:p w:rsidR="00900546" w:rsidRPr="006953B6" w:rsidRDefault="00E73F6D" w:rsidP="001F067A">
            <w:pPr>
              <w:pStyle w:val="Nadpis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Mgr. Jiří Zimola</w:t>
            </w:r>
          </w:p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sz w:val="22"/>
                <w:szCs w:val="22"/>
              </w:rPr>
              <w:t>starosta města</w:t>
            </w:r>
          </w:p>
        </w:tc>
        <w:tc>
          <w:tcPr>
            <w:tcW w:w="1985" w:type="dxa"/>
          </w:tcPr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3" w:type="dxa"/>
          </w:tcPr>
          <w:p w:rsidR="00900546" w:rsidRPr="00DA30E7" w:rsidRDefault="00B12A8C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A30E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Za zhotovitele</w:t>
            </w:r>
          </w:p>
          <w:p w:rsidR="00E36128" w:rsidRPr="00DA30E7" w:rsidRDefault="00E36128" w:rsidP="00577B0C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:rsidR="00900546" w:rsidRPr="006953B6" w:rsidRDefault="00B12A8C" w:rsidP="00577B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A30E7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jednatel</w:t>
            </w:r>
            <w:bookmarkStart w:id="0" w:name="_GoBack"/>
            <w:bookmarkEnd w:id="0"/>
          </w:p>
        </w:tc>
      </w:tr>
    </w:tbl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604BD8" w:rsidRPr="006953B6" w:rsidRDefault="00604BD8" w:rsidP="00676F47">
      <w:pPr>
        <w:rPr>
          <w:rFonts w:asciiTheme="minorHAnsi" w:hAnsiTheme="minorHAnsi" w:cstheme="minorHAnsi"/>
          <w:sz w:val="22"/>
          <w:szCs w:val="22"/>
        </w:rPr>
      </w:pPr>
    </w:p>
    <w:sectPr w:rsidR="00604BD8" w:rsidRPr="006953B6" w:rsidSect="009308DD">
      <w:footerReference w:type="default" r:id="rId8"/>
      <w:headerReference w:type="first" r:id="rId9"/>
      <w:footnotePr>
        <w:numRestart w:val="eachPage"/>
      </w:footnotePr>
      <w:endnotePr>
        <w:numFmt w:val="decimal"/>
        <w:numStart w:val="0"/>
      </w:endnotePr>
      <w:pgSz w:w="11900" w:h="16832"/>
      <w:pgMar w:top="851" w:right="1127" w:bottom="851" w:left="1412" w:header="567" w:footer="35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27A" w:rsidRDefault="001C027A">
      <w:r>
        <w:separator/>
      </w:r>
    </w:p>
  </w:endnote>
  <w:endnote w:type="continuationSeparator" w:id="0">
    <w:p w:rsidR="001C027A" w:rsidRDefault="001C0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5420820"/>
      <w:docPartObj>
        <w:docPartGallery w:val="Page Numbers (Bottom of Page)"/>
        <w:docPartUnique/>
      </w:docPartObj>
    </w:sdtPr>
    <w:sdtEndPr/>
    <w:sdtContent>
      <w:p w:rsidR="002B5EB7" w:rsidRDefault="002B5E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30E7">
          <w:rPr>
            <w:noProof/>
          </w:rPr>
          <w:t>4</w:t>
        </w:r>
        <w:r>
          <w:fldChar w:fldCharType="end"/>
        </w:r>
      </w:p>
    </w:sdtContent>
  </w:sdt>
  <w:p w:rsidR="002B5EB7" w:rsidRDefault="002B5E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27A" w:rsidRDefault="001C027A">
      <w:r>
        <w:separator/>
      </w:r>
    </w:p>
  </w:footnote>
  <w:footnote w:type="continuationSeparator" w:id="0">
    <w:p w:rsidR="001C027A" w:rsidRDefault="001C0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8DD" w:rsidRDefault="009308DD">
    <w:pPr>
      <w:pStyle w:val="Zhlav"/>
    </w:pPr>
    <w:r>
      <w:t xml:space="preserve">                                                                                                                                                                        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76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5105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4D56D4"/>
    <w:multiLevelType w:val="hybridMultilevel"/>
    <w:tmpl w:val="81842298"/>
    <w:lvl w:ilvl="0" w:tplc="AB4E69EE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F7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4254ED"/>
    <w:multiLevelType w:val="hybridMultilevel"/>
    <w:tmpl w:val="A4B41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2E4"/>
    <w:multiLevelType w:val="hybridMultilevel"/>
    <w:tmpl w:val="72B40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9091C"/>
    <w:multiLevelType w:val="hybridMultilevel"/>
    <w:tmpl w:val="EA4AC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046AE"/>
    <w:multiLevelType w:val="hybridMultilevel"/>
    <w:tmpl w:val="D7A4312A"/>
    <w:lvl w:ilvl="0" w:tplc="AB4E69EE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473091"/>
    <w:multiLevelType w:val="multilevel"/>
    <w:tmpl w:val="D2B2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7245EC"/>
    <w:multiLevelType w:val="hybridMultilevel"/>
    <w:tmpl w:val="6F44DB9A"/>
    <w:lvl w:ilvl="0" w:tplc="AB4E69EE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9696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F7218F1"/>
    <w:multiLevelType w:val="hybridMultilevel"/>
    <w:tmpl w:val="5A1C3BD6"/>
    <w:lvl w:ilvl="0" w:tplc="10585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9C6067"/>
    <w:multiLevelType w:val="hybridMultilevel"/>
    <w:tmpl w:val="1BEEDE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243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2A9702F"/>
    <w:multiLevelType w:val="hybridMultilevel"/>
    <w:tmpl w:val="FDBE09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317E62"/>
    <w:multiLevelType w:val="hybridMultilevel"/>
    <w:tmpl w:val="96EEA230"/>
    <w:lvl w:ilvl="0" w:tplc="AB4E69EE">
      <w:start w:val="1"/>
      <w:numFmt w:val="decimal"/>
      <w:lvlText w:val="%1."/>
      <w:lvlJc w:val="left"/>
      <w:pPr>
        <w:tabs>
          <w:tab w:val="num" w:pos="908"/>
        </w:tabs>
        <w:ind w:left="908" w:hanging="4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 w15:restartNumberingAfterBreak="0">
    <w:nsid w:val="27291C76"/>
    <w:multiLevelType w:val="hybridMultilevel"/>
    <w:tmpl w:val="E166BE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393B4C"/>
    <w:multiLevelType w:val="hybridMultilevel"/>
    <w:tmpl w:val="1AE4E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F48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4EE4875"/>
    <w:multiLevelType w:val="hybridMultilevel"/>
    <w:tmpl w:val="D7D6C8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981A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75749EE"/>
    <w:multiLevelType w:val="hybridMultilevel"/>
    <w:tmpl w:val="D2B296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0E7C72"/>
    <w:multiLevelType w:val="singleLevel"/>
    <w:tmpl w:val="73EEF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 w15:restartNumberingAfterBreak="0">
    <w:nsid w:val="3A0F7E3F"/>
    <w:multiLevelType w:val="hybridMultilevel"/>
    <w:tmpl w:val="2146FAF4"/>
    <w:lvl w:ilvl="0" w:tplc="9522BDA0">
      <w:start w:val="370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3EF159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FA4491C"/>
    <w:multiLevelType w:val="multilevel"/>
    <w:tmpl w:val="47B41FDC"/>
    <w:lvl w:ilvl="0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213108"/>
    <w:multiLevelType w:val="hybridMultilevel"/>
    <w:tmpl w:val="2368C198"/>
    <w:lvl w:ilvl="0" w:tplc="60D2D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3A0DBC"/>
    <w:multiLevelType w:val="hybridMultilevel"/>
    <w:tmpl w:val="88325BBA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D34B9"/>
    <w:multiLevelType w:val="hybridMultilevel"/>
    <w:tmpl w:val="CD4C92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797DE6"/>
    <w:multiLevelType w:val="hybridMultilevel"/>
    <w:tmpl w:val="3802EE4E"/>
    <w:lvl w:ilvl="0" w:tplc="C8DAD75C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8C79B1"/>
    <w:multiLevelType w:val="hybridMultilevel"/>
    <w:tmpl w:val="90885D18"/>
    <w:lvl w:ilvl="0" w:tplc="AB4E69EE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B827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2B4FBC"/>
    <w:multiLevelType w:val="multilevel"/>
    <w:tmpl w:val="6F44DB9A"/>
    <w:lvl w:ilvl="0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DE4FCB"/>
    <w:multiLevelType w:val="hybridMultilevel"/>
    <w:tmpl w:val="27CE50F6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651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54951E7"/>
    <w:multiLevelType w:val="hybridMultilevel"/>
    <w:tmpl w:val="CB563A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7C0E02"/>
    <w:multiLevelType w:val="hybridMultilevel"/>
    <w:tmpl w:val="088ADA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4D62AD"/>
    <w:multiLevelType w:val="hybridMultilevel"/>
    <w:tmpl w:val="E166BE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8"/>
  </w:num>
  <w:num w:numId="4">
    <w:abstractNumId w:val="24"/>
  </w:num>
  <w:num w:numId="5">
    <w:abstractNumId w:val="31"/>
  </w:num>
  <w:num w:numId="6">
    <w:abstractNumId w:val="13"/>
  </w:num>
  <w:num w:numId="7">
    <w:abstractNumId w:val="3"/>
  </w:num>
  <w:num w:numId="8">
    <w:abstractNumId w:val="34"/>
  </w:num>
  <w:num w:numId="9">
    <w:abstractNumId w:val="2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2"/>
  </w:num>
  <w:num w:numId="15">
    <w:abstractNumId w:val="29"/>
  </w:num>
  <w:num w:numId="16">
    <w:abstractNumId w:val="25"/>
  </w:num>
  <w:num w:numId="17">
    <w:abstractNumId w:val="15"/>
  </w:num>
  <w:num w:numId="18">
    <w:abstractNumId w:val="30"/>
  </w:num>
  <w:num w:numId="19">
    <w:abstractNumId w:val="36"/>
  </w:num>
  <w:num w:numId="20">
    <w:abstractNumId w:val="28"/>
  </w:num>
  <w:num w:numId="21">
    <w:abstractNumId w:val="14"/>
  </w:num>
  <w:num w:numId="22">
    <w:abstractNumId w:val="33"/>
  </w:num>
  <w:num w:numId="23">
    <w:abstractNumId w:val="21"/>
  </w:num>
  <w:num w:numId="24">
    <w:abstractNumId w:val="27"/>
  </w:num>
  <w:num w:numId="25">
    <w:abstractNumId w:val="16"/>
  </w:num>
  <w:num w:numId="26">
    <w:abstractNumId w:val="8"/>
  </w:num>
  <w:num w:numId="27">
    <w:abstractNumId w:val="32"/>
  </w:num>
  <w:num w:numId="28">
    <w:abstractNumId w:val="19"/>
  </w:num>
  <w:num w:numId="29">
    <w:abstractNumId w:val="26"/>
  </w:num>
  <w:num w:numId="30">
    <w:abstractNumId w:val="35"/>
  </w:num>
  <w:num w:numId="31">
    <w:abstractNumId w:val="12"/>
  </w:num>
  <w:num w:numId="32">
    <w:abstractNumId w:val="37"/>
  </w:num>
  <w:num w:numId="33">
    <w:abstractNumId w:val="11"/>
  </w:num>
  <w:num w:numId="34">
    <w:abstractNumId w:val="17"/>
  </w:num>
  <w:num w:numId="35">
    <w:abstractNumId w:val="4"/>
  </w:num>
  <w:num w:numId="36">
    <w:abstractNumId w:val="6"/>
  </w:num>
  <w:num w:numId="37">
    <w:abstractNumId w:val="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4C"/>
    <w:rsid w:val="00003A68"/>
    <w:rsid w:val="0001248C"/>
    <w:rsid w:val="0004090F"/>
    <w:rsid w:val="00043901"/>
    <w:rsid w:val="000538AD"/>
    <w:rsid w:val="0009115C"/>
    <w:rsid w:val="000B0E57"/>
    <w:rsid w:val="000C58F3"/>
    <w:rsid w:val="000D261C"/>
    <w:rsid w:val="000F3137"/>
    <w:rsid w:val="00114923"/>
    <w:rsid w:val="0013429F"/>
    <w:rsid w:val="00157645"/>
    <w:rsid w:val="00157829"/>
    <w:rsid w:val="00173561"/>
    <w:rsid w:val="0019610F"/>
    <w:rsid w:val="001A53C6"/>
    <w:rsid w:val="001B52D4"/>
    <w:rsid w:val="001C027A"/>
    <w:rsid w:val="001D7AD6"/>
    <w:rsid w:val="001F0356"/>
    <w:rsid w:val="001F067A"/>
    <w:rsid w:val="001F5CF9"/>
    <w:rsid w:val="00223934"/>
    <w:rsid w:val="00232992"/>
    <w:rsid w:val="002376FA"/>
    <w:rsid w:val="00250979"/>
    <w:rsid w:val="00254089"/>
    <w:rsid w:val="002651BB"/>
    <w:rsid w:val="00287F97"/>
    <w:rsid w:val="00297E17"/>
    <w:rsid w:val="002B5EB7"/>
    <w:rsid w:val="002D5710"/>
    <w:rsid w:val="002D5CD5"/>
    <w:rsid w:val="00303AA3"/>
    <w:rsid w:val="00312375"/>
    <w:rsid w:val="003409D4"/>
    <w:rsid w:val="003565DB"/>
    <w:rsid w:val="00361F7E"/>
    <w:rsid w:val="003904CB"/>
    <w:rsid w:val="00396B4F"/>
    <w:rsid w:val="003A4D6E"/>
    <w:rsid w:val="00410CB4"/>
    <w:rsid w:val="0042347D"/>
    <w:rsid w:val="00425BA6"/>
    <w:rsid w:val="00437458"/>
    <w:rsid w:val="00460340"/>
    <w:rsid w:val="0047412C"/>
    <w:rsid w:val="004A4A5E"/>
    <w:rsid w:val="004C00B7"/>
    <w:rsid w:val="004C495C"/>
    <w:rsid w:val="004C56FA"/>
    <w:rsid w:val="004E6642"/>
    <w:rsid w:val="004F32A6"/>
    <w:rsid w:val="00506B96"/>
    <w:rsid w:val="00515ACF"/>
    <w:rsid w:val="00522846"/>
    <w:rsid w:val="00540DAB"/>
    <w:rsid w:val="00540FD0"/>
    <w:rsid w:val="0054654F"/>
    <w:rsid w:val="00563AAC"/>
    <w:rsid w:val="00577B0C"/>
    <w:rsid w:val="0058193E"/>
    <w:rsid w:val="00583288"/>
    <w:rsid w:val="00587804"/>
    <w:rsid w:val="00590995"/>
    <w:rsid w:val="00596D9F"/>
    <w:rsid w:val="005A5119"/>
    <w:rsid w:val="005A5B20"/>
    <w:rsid w:val="005A6831"/>
    <w:rsid w:val="005B4826"/>
    <w:rsid w:val="005C292E"/>
    <w:rsid w:val="005C5AE5"/>
    <w:rsid w:val="005F7D12"/>
    <w:rsid w:val="00604BD8"/>
    <w:rsid w:val="00606D95"/>
    <w:rsid w:val="00610443"/>
    <w:rsid w:val="0064596C"/>
    <w:rsid w:val="006669B8"/>
    <w:rsid w:val="00676F47"/>
    <w:rsid w:val="006953B6"/>
    <w:rsid w:val="006B3F4C"/>
    <w:rsid w:val="006B4092"/>
    <w:rsid w:val="006C1F32"/>
    <w:rsid w:val="006C6D3A"/>
    <w:rsid w:val="006D4DCF"/>
    <w:rsid w:val="006E4254"/>
    <w:rsid w:val="00721EE0"/>
    <w:rsid w:val="00742160"/>
    <w:rsid w:val="00750030"/>
    <w:rsid w:val="00761354"/>
    <w:rsid w:val="0077443C"/>
    <w:rsid w:val="00797878"/>
    <w:rsid w:val="008052BD"/>
    <w:rsid w:val="00840AD8"/>
    <w:rsid w:val="00843446"/>
    <w:rsid w:val="00855C07"/>
    <w:rsid w:val="008901FB"/>
    <w:rsid w:val="008F130C"/>
    <w:rsid w:val="00900546"/>
    <w:rsid w:val="00925DA4"/>
    <w:rsid w:val="009308DD"/>
    <w:rsid w:val="00933B26"/>
    <w:rsid w:val="00945BE1"/>
    <w:rsid w:val="0098089F"/>
    <w:rsid w:val="009932EA"/>
    <w:rsid w:val="0099357A"/>
    <w:rsid w:val="00997F83"/>
    <w:rsid w:val="00A02097"/>
    <w:rsid w:val="00A975E2"/>
    <w:rsid w:val="00AB41D5"/>
    <w:rsid w:val="00AB5115"/>
    <w:rsid w:val="00AD3631"/>
    <w:rsid w:val="00AD6458"/>
    <w:rsid w:val="00AF328D"/>
    <w:rsid w:val="00B12A8C"/>
    <w:rsid w:val="00B21532"/>
    <w:rsid w:val="00B34F22"/>
    <w:rsid w:val="00B612CF"/>
    <w:rsid w:val="00B61493"/>
    <w:rsid w:val="00B81287"/>
    <w:rsid w:val="00B84EE6"/>
    <w:rsid w:val="00B874D5"/>
    <w:rsid w:val="00BA3F0B"/>
    <w:rsid w:val="00BC5732"/>
    <w:rsid w:val="00BD7CEA"/>
    <w:rsid w:val="00BF6342"/>
    <w:rsid w:val="00C15F6C"/>
    <w:rsid w:val="00C16A16"/>
    <w:rsid w:val="00C45BC8"/>
    <w:rsid w:val="00C70666"/>
    <w:rsid w:val="00C85F54"/>
    <w:rsid w:val="00CA6D74"/>
    <w:rsid w:val="00CB40CC"/>
    <w:rsid w:val="00CC3C08"/>
    <w:rsid w:val="00CD45F4"/>
    <w:rsid w:val="00CE770E"/>
    <w:rsid w:val="00D24220"/>
    <w:rsid w:val="00D32C9A"/>
    <w:rsid w:val="00D37A75"/>
    <w:rsid w:val="00D40C97"/>
    <w:rsid w:val="00D513A8"/>
    <w:rsid w:val="00D6007B"/>
    <w:rsid w:val="00D71E15"/>
    <w:rsid w:val="00D773A3"/>
    <w:rsid w:val="00DA30E7"/>
    <w:rsid w:val="00DA7614"/>
    <w:rsid w:val="00DE1F14"/>
    <w:rsid w:val="00DF2A9A"/>
    <w:rsid w:val="00DF4214"/>
    <w:rsid w:val="00E03313"/>
    <w:rsid w:val="00E07601"/>
    <w:rsid w:val="00E13F66"/>
    <w:rsid w:val="00E14C9A"/>
    <w:rsid w:val="00E36128"/>
    <w:rsid w:val="00E47A61"/>
    <w:rsid w:val="00E54000"/>
    <w:rsid w:val="00E6150B"/>
    <w:rsid w:val="00E62910"/>
    <w:rsid w:val="00E71131"/>
    <w:rsid w:val="00E73F6D"/>
    <w:rsid w:val="00EA76A7"/>
    <w:rsid w:val="00EB71AF"/>
    <w:rsid w:val="00ED3722"/>
    <w:rsid w:val="00ED6AC7"/>
    <w:rsid w:val="00EE6EB1"/>
    <w:rsid w:val="00EE7C03"/>
    <w:rsid w:val="00EF6225"/>
    <w:rsid w:val="00F15986"/>
    <w:rsid w:val="00F344F7"/>
    <w:rsid w:val="00F54438"/>
    <w:rsid w:val="00FB06DA"/>
    <w:rsid w:val="00FB77C4"/>
    <w:rsid w:val="00FF0D43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E550BE-6462-42A4-ACDC-27BF09DE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</w:rPr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</w:rPr>
  </w:style>
  <w:style w:type="paragraph" w:styleId="Zkladntext">
    <w:name w:val="Body Text"/>
    <w:basedOn w:val="Normln"/>
    <w:rPr>
      <w:rFonts w:ascii="Arial" w:hAnsi="Arial"/>
      <w:sz w:val="18"/>
    </w:rPr>
  </w:style>
  <w:style w:type="table" w:styleId="Mkatabulky">
    <w:name w:val="Table Grid"/>
    <w:basedOn w:val="Normlntabulka"/>
    <w:rsid w:val="00DE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E7C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E7C0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2B5E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5EB7"/>
  </w:style>
  <w:style w:type="paragraph" w:styleId="Zpat">
    <w:name w:val="footer"/>
    <w:basedOn w:val="Normln"/>
    <w:link w:val="ZpatChar"/>
    <w:uiPriority w:val="99"/>
    <w:rsid w:val="002B5E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5EB7"/>
  </w:style>
  <w:style w:type="character" w:styleId="Hypertextovodkaz">
    <w:name w:val="Hyperlink"/>
    <w:uiPriority w:val="99"/>
    <w:unhideWhenUsed/>
    <w:rsid w:val="00E7113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71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rtonova@novabyst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1371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O     D Í L O</vt:lpstr>
    </vt:vector>
  </TitlesOfParts>
  <Company> </Company>
  <LinksUpToDate>false</LinksUpToDate>
  <CharactersWithSpaces>9447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O     D Í L O</dc:title>
  <dc:subject/>
  <dc:creator>Budošová</dc:creator>
  <cp:keywords/>
  <cp:lastModifiedBy>Štěpánka Budošová</cp:lastModifiedBy>
  <cp:revision>6</cp:revision>
  <cp:lastPrinted>2024-01-19T09:50:00Z</cp:lastPrinted>
  <dcterms:created xsi:type="dcterms:W3CDTF">2024-12-06T09:33:00Z</dcterms:created>
  <dcterms:modified xsi:type="dcterms:W3CDTF">2024-12-12T06:20:00Z</dcterms:modified>
</cp:coreProperties>
</file>