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74FDE93F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bookmarkEnd w:id="0"/>
    <w:p w14:paraId="1F5DC7E7" w14:textId="7DF14AA0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  <w:r>
        <w:tab/>
      </w:r>
    </w:p>
    <w:p w14:paraId="6BCAAADA" w14:textId="08116CCB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34824458" w:rsidR="00DD0B71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s názvem</w:t>
      </w:r>
      <w:r w:rsidR="001D2D1A" w:rsidRPr="00EF500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„</w:t>
      </w:r>
      <w:r w:rsidR="005466B4" w:rsidRPr="005466B4">
        <w:rPr>
          <w:rFonts w:ascii="Arial" w:eastAsia="Arial" w:hAnsi="Arial" w:cs="Arial"/>
          <w:b/>
          <w:bCs/>
          <w:sz w:val="22"/>
          <w:szCs w:val="22"/>
        </w:rPr>
        <w:t>IXTrust Platform – WP</w:t>
      </w:r>
      <w:r w:rsidR="00336A6A">
        <w:rPr>
          <w:rFonts w:ascii="Arial" w:eastAsia="Arial" w:hAnsi="Arial" w:cs="Arial"/>
          <w:b/>
          <w:bCs/>
          <w:sz w:val="22"/>
          <w:szCs w:val="22"/>
        </w:rPr>
        <w:t>3</w:t>
      </w:r>
      <w:r w:rsidR="00124B49">
        <w:rPr>
          <w:rFonts w:ascii="Arial" w:eastAsia="Arial" w:hAnsi="Arial" w:cs="Arial"/>
          <w:b/>
          <w:bCs/>
          <w:sz w:val="22"/>
          <w:szCs w:val="22"/>
        </w:rPr>
        <w:t>-</w:t>
      </w:r>
      <w:r w:rsidR="00A12E5D">
        <w:rPr>
          <w:rFonts w:ascii="Arial" w:eastAsia="Arial" w:hAnsi="Arial" w:cs="Arial"/>
          <w:b/>
          <w:bCs/>
          <w:sz w:val="22"/>
          <w:szCs w:val="22"/>
        </w:rPr>
        <w:t>2</w:t>
      </w:r>
      <w:r w:rsidR="005466B4" w:rsidRPr="005466B4">
        <w:rPr>
          <w:rFonts w:ascii="Arial" w:eastAsia="Arial" w:hAnsi="Arial" w:cs="Arial"/>
          <w:b/>
          <w:bCs/>
          <w:sz w:val="22"/>
          <w:szCs w:val="22"/>
        </w:rPr>
        <w:t xml:space="preserve"> –SW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“,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7E4FC020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že neobchoduje se sankcionovaný</w:t>
      </w:r>
      <w:r w:rsidR="005E6523">
        <w:rPr>
          <w:rFonts w:eastAsia="Arial" w:cs="Arial"/>
          <w:bCs/>
          <w:sz w:val="22"/>
          <w:szCs w:val="22"/>
        </w:rPr>
        <w:t>m</w:t>
      </w:r>
      <w:r w:rsidRPr="31FCB275">
        <w:rPr>
          <w:rFonts w:eastAsia="Arial" w:cs="Arial"/>
          <w:bCs/>
          <w:sz w:val="22"/>
          <w:szCs w:val="22"/>
        </w:rPr>
        <w:t xml:space="preserve">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DD61DCF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r w:rsidR="00072B20" w:rsidRPr="31FCB275">
        <w:rPr>
          <w:rFonts w:eastAsia="Arial" w:cs="Arial"/>
          <w:b w:val="0"/>
          <w:sz w:val="22"/>
          <w:szCs w:val="22"/>
          <w:highlight w:val="yellow"/>
        </w:rPr>
        <w:t>(doplní účastník)</w:t>
      </w:r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20A30CC" w14:textId="77777777" w:rsidR="00072B20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  <w:highlight w:val="yellow"/>
        </w:rPr>
        <w:t>(jméno a příjmení, funkce – doplní účastník)</w:t>
      </w:r>
    </w:p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B30E0" w14:textId="77777777" w:rsidR="00EA2964" w:rsidRDefault="00EA2964" w:rsidP="00072B20">
      <w:r>
        <w:separator/>
      </w:r>
    </w:p>
  </w:endnote>
  <w:endnote w:type="continuationSeparator" w:id="0">
    <w:p w14:paraId="37E6B367" w14:textId="77777777" w:rsidR="00EA2964" w:rsidRDefault="00EA2964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F8263" w14:textId="53D9C3BC" w:rsidR="005466B4" w:rsidRDefault="005466B4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DAA965" wp14:editId="4616E772">
          <wp:simplePos x="0" y="0"/>
          <wp:positionH relativeFrom="column">
            <wp:posOffset>14605</wp:posOffset>
          </wp:positionH>
          <wp:positionV relativeFrom="paragraph">
            <wp:posOffset>-176530</wp:posOffset>
          </wp:positionV>
          <wp:extent cx="1749425" cy="396240"/>
          <wp:effectExtent l="0" t="0" r="3175" b="3810"/>
          <wp:wrapNone/>
          <wp:docPr id="105422455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24AC0" w14:textId="77777777" w:rsidR="00EA2964" w:rsidRDefault="00EA2964" w:rsidP="00072B20">
      <w:r>
        <w:separator/>
      </w:r>
    </w:p>
  </w:footnote>
  <w:footnote w:type="continuationSeparator" w:id="0">
    <w:p w14:paraId="0FFF3DC6" w14:textId="77777777" w:rsidR="00EA2964" w:rsidRDefault="00EA2964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B775" w14:textId="2BC38463" w:rsidR="001D2D1A" w:rsidRDefault="001D2D1A" w:rsidP="00570199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5466B4">
      <w:rPr>
        <w:rFonts w:ascii="Calibri" w:hAnsi="Calibri" w:cs="Calibri"/>
        <w:sz w:val="20"/>
        <w:szCs w:val="22"/>
      </w:rPr>
      <w:t>8</w:t>
    </w:r>
  </w:p>
  <w:p w14:paraId="52121C55" w14:textId="2F9F4B5D" w:rsidR="005466B4" w:rsidRDefault="005466B4" w:rsidP="00570199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noProof/>
        <w:sz w:val="20"/>
        <w:szCs w:val="22"/>
      </w:rPr>
      <w:drawing>
        <wp:anchor distT="0" distB="0" distL="114300" distR="114300" simplePos="0" relativeHeight="251659264" behindDoc="0" locked="0" layoutInCell="1" allowOverlap="1" wp14:anchorId="1286C0B3" wp14:editId="12159FBB">
          <wp:simplePos x="0" y="0"/>
          <wp:positionH relativeFrom="column">
            <wp:posOffset>2301240</wp:posOffset>
          </wp:positionH>
          <wp:positionV relativeFrom="paragraph">
            <wp:posOffset>69215</wp:posOffset>
          </wp:positionV>
          <wp:extent cx="1529080" cy="539750"/>
          <wp:effectExtent l="0" t="0" r="0" b="0"/>
          <wp:wrapNone/>
          <wp:docPr id="209217589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20"/>
        <w:szCs w:val="22"/>
      </w:rPr>
      <w:drawing>
        <wp:anchor distT="0" distB="0" distL="114300" distR="114300" simplePos="0" relativeHeight="251658240" behindDoc="0" locked="0" layoutInCell="1" allowOverlap="1" wp14:anchorId="569B4215" wp14:editId="2541A0E5">
          <wp:simplePos x="0" y="0"/>
          <wp:positionH relativeFrom="column">
            <wp:posOffset>30480</wp:posOffset>
          </wp:positionH>
          <wp:positionV relativeFrom="paragraph">
            <wp:posOffset>63500</wp:posOffset>
          </wp:positionV>
          <wp:extent cx="2138045" cy="504190"/>
          <wp:effectExtent l="0" t="0" r="0" b="0"/>
          <wp:wrapNone/>
          <wp:docPr id="6888922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B5BFC" w14:textId="2D98AB47" w:rsidR="005466B4" w:rsidRDefault="005466B4" w:rsidP="00570199">
    <w:pPr>
      <w:pStyle w:val="Zhlav"/>
      <w:rPr>
        <w:rFonts w:ascii="Calibri" w:hAnsi="Calibri" w:cs="Calibri"/>
        <w:sz w:val="20"/>
        <w:szCs w:val="22"/>
      </w:rPr>
    </w:pPr>
  </w:p>
  <w:p w14:paraId="6F1860CC" w14:textId="13A2FDF1" w:rsidR="001D2D1A" w:rsidRDefault="001D2D1A">
    <w:pPr>
      <w:pStyle w:val="Zhlav"/>
    </w:pPr>
  </w:p>
  <w:p w14:paraId="308EDD9E" w14:textId="202F6288" w:rsidR="005466B4" w:rsidRDefault="005466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25EEF"/>
    <w:rsid w:val="00072B20"/>
    <w:rsid w:val="000F4B42"/>
    <w:rsid w:val="00124B49"/>
    <w:rsid w:val="001A6B41"/>
    <w:rsid w:val="001D2D1A"/>
    <w:rsid w:val="002521C8"/>
    <w:rsid w:val="00336A6A"/>
    <w:rsid w:val="00543005"/>
    <w:rsid w:val="005441DD"/>
    <w:rsid w:val="005466B4"/>
    <w:rsid w:val="00570199"/>
    <w:rsid w:val="005E6523"/>
    <w:rsid w:val="00645DF6"/>
    <w:rsid w:val="00662607"/>
    <w:rsid w:val="006A06DD"/>
    <w:rsid w:val="00767923"/>
    <w:rsid w:val="008808CB"/>
    <w:rsid w:val="009526EB"/>
    <w:rsid w:val="00A12E5D"/>
    <w:rsid w:val="00BC21FB"/>
    <w:rsid w:val="00CE4157"/>
    <w:rsid w:val="00D31931"/>
    <w:rsid w:val="00DA638B"/>
    <w:rsid w:val="00DD0B71"/>
    <w:rsid w:val="00DF0E76"/>
    <w:rsid w:val="00E67600"/>
    <w:rsid w:val="00EA2964"/>
    <w:rsid w:val="00EF5008"/>
    <w:rsid w:val="00FE4C69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04D6A-B988-4F42-9FA1-9F7E7C03DC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Radek Vraný</cp:lastModifiedBy>
  <cp:revision>12</cp:revision>
  <dcterms:created xsi:type="dcterms:W3CDTF">2022-05-27T10:11:00Z</dcterms:created>
  <dcterms:modified xsi:type="dcterms:W3CDTF">2024-06-23T17:24:00Z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