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818" w14:textId="264A8580" w:rsidR="006C54C6" w:rsidRDefault="002B3A7B" w:rsidP="006C54C6">
      <w:pPr>
        <w:pStyle w:val="Zhlav"/>
      </w:pPr>
      <w:r>
        <w:rPr>
          <w:noProof/>
        </w:rPr>
        <w:drawing>
          <wp:anchor distT="0" distB="0" distL="114300" distR="114300" simplePos="0" relativeHeight="251657216" behindDoc="1" locked="0" layoutInCell="1" allowOverlap="1" wp14:anchorId="0A4DA69D" wp14:editId="32EEDCA6">
            <wp:simplePos x="0" y="0"/>
            <wp:positionH relativeFrom="column">
              <wp:posOffset>-43815</wp:posOffset>
            </wp:positionH>
            <wp:positionV relativeFrom="line">
              <wp:posOffset>-612140</wp:posOffset>
            </wp:positionV>
            <wp:extent cx="2372360" cy="6127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CDE6175" wp14:editId="4D330CDE">
            <wp:simplePos x="0" y="0"/>
            <wp:positionH relativeFrom="column">
              <wp:posOffset>4424680</wp:posOffset>
            </wp:positionH>
            <wp:positionV relativeFrom="line">
              <wp:posOffset>-652145</wp:posOffset>
            </wp:positionV>
            <wp:extent cx="1323975" cy="648335"/>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0305" r="10114"/>
                    <a:stretch/>
                  </pic:blipFill>
                  <pic:spPr bwMode="auto">
                    <a:xfrm>
                      <a:off x="0" y="0"/>
                      <a:ext cx="1323975" cy="648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DD0CD" w14:textId="77777777" w:rsidR="006C1B70" w:rsidRPr="00BD4AC7"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32"/>
          <w:szCs w:val="32"/>
          <w:lang w:val="cs-CZ" w:eastAsia="cs-CZ"/>
        </w:rPr>
      </w:pPr>
      <w:r w:rsidRPr="00BD4AC7">
        <w:rPr>
          <w:rFonts w:ascii="Arial" w:hAnsi="Arial" w:cs="Arial"/>
          <w:b/>
          <w:bCs/>
          <w:spacing w:val="30"/>
          <w:sz w:val="32"/>
          <w:szCs w:val="32"/>
          <w:lang w:val="cs-CZ" w:eastAsia="cs-CZ"/>
        </w:rPr>
        <w:t xml:space="preserve">Kupní smlouva </w:t>
      </w:r>
    </w:p>
    <w:p w14:paraId="14000C83" w14:textId="77777777"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14:paraId="60ECAE5E" w14:textId="77777777"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14:paraId="72EA2F80" w14:textId="77777777" w:rsidR="006C1B70" w:rsidRPr="00AD2D49" w:rsidRDefault="006C1B70" w:rsidP="006C1B70">
      <w:pPr>
        <w:tabs>
          <w:tab w:val="left" w:pos="5760"/>
        </w:tabs>
        <w:spacing w:after="120" w:line="240" w:lineRule="auto"/>
        <w:ind w:left="757"/>
        <w:jc w:val="both"/>
        <w:rPr>
          <w:b/>
          <w:bCs/>
          <w:lang w:val="cs-CZ" w:eastAsia="cs-CZ"/>
        </w:rPr>
      </w:pPr>
    </w:p>
    <w:p w14:paraId="1D2D3C29" w14:textId="671D1548"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I.</w:t>
      </w:r>
    </w:p>
    <w:p w14:paraId="6B69B1B5" w14:textId="77777777"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14:paraId="35E4C5E1" w14:textId="77777777" w:rsidR="00AE04CE" w:rsidRPr="00C52233" w:rsidRDefault="006C1B70" w:rsidP="00AE04CE">
      <w:pPr>
        <w:tabs>
          <w:tab w:val="left" w:pos="2340"/>
          <w:tab w:val="left" w:pos="2520"/>
        </w:tabs>
        <w:spacing w:before="240" w:after="0"/>
        <w:jc w:val="both"/>
        <w:rPr>
          <w:rFonts w:ascii="Arial" w:hAnsi="Arial" w:cs="Arial"/>
          <w:b/>
          <w:bCs/>
          <w:sz w:val="24"/>
          <w:szCs w:val="24"/>
          <w:lang w:val="cs-CZ" w:eastAsia="cs-CZ"/>
        </w:rPr>
      </w:pPr>
      <w:r w:rsidRPr="00C52233">
        <w:rPr>
          <w:rFonts w:ascii="Arial" w:hAnsi="Arial" w:cs="Arial"/>
          <w:b/>
          <w:bCs/>
          <w:spacing w:val="30"/>
          <w:sz w:val="24"/>
          <w:szCs w:val="24"/>
          <w:lang w:val="cs-CZ" w:eastAsia="cs-CZ"/>
        </w:rPr>
        <w:t>Kupující</w:t>
      </w:r>
      <w:r w:rsidR="00784A97" w:rsidRPr="00C52233">
        <w:rPr>
          <w:rFonts w:ascii="Arial" w:hAnsi="Arial" w:cs="Arial"/>
          <w:b/>
          <w:bCs/>
          <w:sz w:val="24"/>
          <w:szCs w:val="24"/>
          <w:lang w:val="cs-CZ" w:eastAsia="cs-CZ"/>
        </w:rPr>
        <w:t xml:space="preserve">: </w:t>
      </w:r>
      <w:r w:rsidR="00784A97" w:rsidRPr="00C52233">
        <w:rPr>
          <w:rFonts w:ascii="Arial" w:hAnsi="Arial" w:cs="Arial"/>
          <w:b/>
          <w:bCs/>
          <w:sz w:val="24"/>
          <w:szCs w:val="24"/>
          <w:lang w:val="cs-CZ" w:eastAsia="cs-CZ"/>
        </w:rPr>
        <w:tab/>
      </w:r>
      <w:bookmarkStart w:id="0" w:name="_Hlk204066560"/>
      <w:bookmarkStart w:id="1" w:name="_Hlk204067689"/>
      <w:r w:rsidR="00AE04CE" w:rsidRPr="00377AC5">
        <w:rPr>
          <w:rFonts w:ascii="Arial" w:hAnsi="Arial" w:cs="Arial"/>
          <w:b/>
          <w:bCs/>
          <w:sz w:val="24"/>
          <w:szCs w:val="24"/>
          <w:lang w:eastAsia="cs-CZ"/>
        </w:rPr>
        <w:t>Dobrovolný svazek obcí POCIDLINSKO</w:t>
      </w:r>
      <w:bookmarkStart w:id="2" w:name="_Hlk204066553"/>
      <w:bookmarkEnd w:id="0"/>
    </w:p>
    <w:p w14:paraId="24882415" w14:textId="77777777" w:rsidR="00AE04CE" w:rsidRPr="00C52233" w:rsidRDefault="00AE04CE" w:rsidP="00AE04CE">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se sídlem: </w:t>
      </w:r>
      <w:r w:rsidRPr="00C52233">
        <w:rPr>
          <w:rFonts w:ascii="Arial" w:hAnsi="Arial" w:cs="Arial"/>
          <w:sz w:val="24"/>
          <w:szCs w:val="24"/>
          <w:lang w:val="cs-CZ" w:eastAsia="cs-CZ"/>
        </w:rPr>
        <w:tab/>
      </w:r>
      <w:bookmarkStart w:id="3" w:name="_Hlk204066603"/>
      <w:r w:rsidRPr="00377AC5">
        <w:rPr>
          <w:rFonts w:ascii="Arial" w:hAnsi="Arial" w:cs="Arial"/>
          <w:sz w:val="24"/>
          <w:szCs w:val="24"/>
          <w:lang w:eastAsia="cs-CZ"/>
        </w:rPr>
        <w:t xml:space="preserve">Nepolisy </w:t>
      </w:r>
      <w:bookmarkEnd w:id="2"/>
      <w:r w:rsidRPr="00377AC5">
        <w:rPr>
          <w:rFonts w:ascii="Arial" w:hAnsi="Arial" w:cs="Arial"/>
          <w:sz w:val="24"/>
          <w:szCs w:val="24"/>
          <w:lang w:eastAsia="cs-CZ"/>
        </w:rPr>
        <w:t>75</w:t>
      </w:r>
      <w:r>
        <w:rPr>
          <w:rFonts w:ascii="Arial" w:hAnsi="Arial" w:cs="Arial"/>
          <w:sz w:val="24"/>
          <w:szCs w:val="24"/>
          <w:lang w:eastAsia="cs-CZ"/>
        </w:rPr>
        <w:t xml:space="preserve">, </w:t>
      </w:r>
      <w:r w:rsidRPr="00377AC5">
        <w:rPr>
          <w:rFonts w:ascii="Arial" w:hAnsi="Arial" w:cs="Arial"/>
          <w:sz w:val="24"/>
          <w:szCs w:val="24"/>
          <w:lang w:eastAsia="cs-CZ"/>
        </w:rPr>
        <w:t>503 63 Nepolisy</w:t>
      </w:r>
      <w:bookmarkEnd w:id="3"/>
    </w:p>
    <w:p w14:paraId="15DCEDDB" w14:textId="77777777" w:rsidR="00AE04CE" w:rsidRPr="00C52233" w:rsidRDefault="00AE04CE" w:rsidP="00AE04CE">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IČ:</w:t>
      </w:r>
      <w:r w:rsidRPr="00C52233">
        <w:rPr>
          <w:rFonts w:ascii="Arial" w:hAnsi="Arial" w:cs="Arial"/>
          <w:sz w:val="24"/>
          <w:szCs w:val="24"/>
          <w:lang w:val="cs-CZ" w:eastAsia="cs-CZ"/>
        </w:rPr>
        <w:tab/>
      </w:r>
      <w:bookmarkStart w:id="4" w:name="_Hlk204066608"/>
      <w:r w:rsidRPr="00377AC5">
        <w:rPr>
          <w:rFonts w:ascii="Arial" w:hAnsi="Arial" w:cs="Arial"/>
          <w:snapToGrid w:val="0"/>
          <w:sz w:val="24"/>
          <w:szCs w:val="24"/>
          <w:lang w:eastAsia="cs-CZ"/>
        </w:rPr>
        <w:t>04822986</w:t>
      </w:r>
      <w:bookmarkEnd w:id="4"/>
    </w:p>
    <w:p w14:paraId="579DB530" w14:textId="02A6AFDD" w:rsidR="00AE04CE" w:rsidRPr="00C52233" w:rsidRDefault="00AE04CE" w:rsidP="00AE04CE">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zastoupený:</w:t>
      </w:r>
      <w:r w:rsidRPr="00C52233">
        <w:rPr>
          <w:rFonts w:ascii="Arial" w:hAnsi="Arial" w:cs="Arial"/>
          <w:sz w:val="24"/>
          <w:szCs w:val="24"/>
          <w:lang w:val="cs-CZ" w:eastAsia="cs-CZ"/>
        </w:rPr>
        <w:tab/>
      </w:r>
      <w:bookmarkStart w:id="5" w:name="_Hlk204066612"/>
      <w:r w:rsidRPr="00377AC5">
        <w:rPr>
          <w:rFonts w:ascii="Arial" w:hAnsi="Arial" w:cs="Arial"/>
          <w:snapToGrid w:val="0"/>
          <w:sz w:val="24"/>
          <w:szCs w:val="24"/>
          <w:lang w:eastAsia="cs-CZ"/>
        </w:rPr>
        <w:fldChar w:fldCharType="begin"/>
      </w:r>
      <w:r w:rsidRPr="00377AC5">
        <w:rPr>
          <w:rFonts w:ascii="Arial" w:hAnsi="Arial" w:cs="Arial"/>
          <w:snapToGrid w:val="0"/>
          <w:sz w:val="24"/>
          <w:szCs w:val="24"/>
          <w:lang w:eastAsia="cs-CZ"/>
        </w:rPr>
        <w:instrText>HYPERLINK "https://www.svazekpocidlinsko.cz/ing%2Ddusan%2Dsustr/o-1002"</w:instrText>
      </w:r>
      <w:r w:rsidRPr="00377AC5">
        <w:rPr>
          <w:rFonts w:ascii="Arial" w:hAnsi="Arial" w:cs="Arial"/>
          <w:snapToGrid w:val="0"/>
          <w:sz w:val="24"/>
          <w:szCs w:val="24"/>
          <w:lang w:eastAsia="cs-CZ"/>
        </w:rPr>
      </w:r>
      <w:r w:rsidRPr="00377AC5">
        <w:rPr>
          <w:rFonts w:ascii="Arial" w:hAnsi="Arial" w:cs="Arial"/>
          <w:snapToGrid w:val="0"/>
          <w:sz w:val="24"/>
          <w:szCs w:val="24"/>
          <w:lang w:eastAsia="cs-CZ"/>
        </w:rPr>
        <w:fldChar w:fldCharType="separate"/>
      </w:r>
      <w:r w:rsidRPr="00377AC5">
        <w:rPr>
          <w:rFonts w:ascii="Arial" w:hAnsi="Arial" w:cs="Arial"/>
          <w:snapToGrid w:val="0"/>
          <w:sz w:val="24"/>
          <w:szCs w:val="24"/>
          <w:lang w:eastAsia="cs-CZ"/>
        </w:rPr>
        <w:t>Ing. Dušanem Šustr</w:t>
      </w:r>
      <w:r w:rsidRPr="00377AC5">
        <w:rPr>
          <w:rFonts w:ascii="Arial" w:hAnsi="Arial" w:cs="Arial"/>
          <w:snapToGrid w:val="0"/>
          <w:sz w:val="24"/>
          <w:szCs w:val="24"/>
          <w:lang w:eastAsia="cs-CZ"/>
        </w:rPr>
        <w:fldChar w:fldCharType="end"/>
      </w:r>
      <w:r w:rsidR="008C153F" w:rsidRPr="00377AC5">
        <w:rPr>
          <w:rFonts w:ascii="Arial" w:hAnsi="Arial" w:cs="Arial"/>
          <w:snapToGrid w:val="0"/>
          <w:sz w:val="24"/>
          <w:szCs w:val="24"/>
          <w:lang w:eastAsia="cs-CZ"/>
        </w:rPr>
        <w:t>em,</w:t>
      </w:r>
      <w:r w:rsidR="008C153F">
        <w:rPr>
          <w:rFonts w:ascii="Arial" w:hAnsi="Arial" w:cs="Arial"/>
          <w:snapToGrid w:val="0"/>
          <w:sz w:val="24"/>
          <w:szCs w:val="24"/>
          <w:lang w:eastAsia="cs-CZ"/>
        </w:rPr>
        <w:t xml:space="preserve"> předsedou</w:t>
      </w:r>
      <w:r>
        <w:rPr>
          <w:rFonts w:ascii="Arial" w:hAnsi="Arial" w:cs="Arial"/>
          <w:snapToGrid w:val="0"/>
          <w:sz w:val="24"/>
          <w:szCs w:val="24"/>
          <w:lang w:eastAsia="cs-CZ"/>
        </w:rPr>
        <w:t xml:space="preserve"> DSO</w:t>
      </w:r>
      <w:bookmarkEnd w:id="5"/>
    </w:p>
    <w:p w14:paraId="583CC8FB" w14:textId="77777777" w:rsidR="00AE04CE" w:rsidRPr="00C52233" w:rsidRDefault="00AE04CE" w:rsidP="00AE04CE">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r w:rsidRPr="00C52233">
        <w:rPr>
          <w:rFonts w:ascii="Arial" w:hAnsi="Arial" w:cs="Arial"/>
          <w:sz w:val="24"/>
          <w:szCs w:val="24"/>
          <w:lang w:val="cs-CZ" w:eastAsia="cs-CZ"/>
        </w:rPr>
        <w:tab/>
      </w:r>
      <w:r w:rsidRPr="00C52233">
        <w:rPr>
          <w:rFonts w:ascii="Arial" w:hAnsi="Arial" w:cs="Arial"/>
          <w:sz w:val="24"/>
          <w:szCs w:val="24"/>
          <w:lang w:eastAsia="cs-CZ"/>
        </w:rPr>
        <w:t>+420</w:t>
      </w:r>
      <w:r>
        <w:rPr>
          <w:rFonts w:ascii="Arial" w:hAnsi="Arial" w:cs="Arial"/>
          <w:sz w:val="24"/>
          <w:szCs w:val="24"/>
          <w:lang w:eastAsia="cs-CZ"/>
        </w:rPr>
        <w:t> </w:t>
      </w:r>
      <w:bookmarkStart w:id="6" w:name="_Hlk204066623"/>
      <w:r w:rsidRPr="00377AC5">
        <w:rPr>
          <w:rFonts w:ascii="Arial" w:hAnsi="Arial" w:cs="Arial"/>
          <w:sz w:val="24"/>
          <w:szCs w:val="24"/>
          <w:lang w:eastAsia="cs-CZ"/>
        </w:rPr>
        <w:t>734 616 990</w:t>
      </w:r>
      <w:bookmarkEnd w:id="6"/>
    </w:p>
    <w:p w14:paraId="2EF71728" w14:textId="77777777" w:rsidR="00AE04CE" w:rsidRPr="00C52233" w:rsidRDefault="00AE04CE" w:rsidP="00AE04CE">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e-mail: </w:t>
      </w:r>
      <w:r w:rsidRPr="00C52233">
        <w:rPr>
          <w:rFonts w:ascii="Arial" w:hAnsi="Arial" w:cs="Arial"/>
          <w:sz w:val="24"/>
          <w:szCs w:val="24"/>
          <w:lang w:val="cs-CZ" w:eastAsia="cs-CZ"/>
        </w:rPr>
        <w:tab/>
      </w:r>
      <w:bookmarkStart w:id="7" w:name="_Hlk204066628"/>
      <w:r w:rsidRPr="00377AC5">
        <w:rPr>
          <w:rFonts w:ascii="Arial" w:hAnsi="Arial" w:cs="Arial"/>
          <w:sz w:val="24"/>
          <w:szCs w:val="24"/>
        </w:rPr>
        <w:fldChar w:fldCharType="begin"/>
      </w:r>
      <w:r w:rsidRPr="00377AC5">
        <w:rPr>
          <w:rFonts w:ascii="Arial" w:hAnsi="Arial" w:cs="Arial"/>
          <w:sz w:val="24"/>
          <w:szCs w:val="24"/>
        </w:rPr>
        <w:instrText>HYPERLINK "mailto:pocidlinsko@seznam.cz"</w:instrText>
      </w:r>
      <w:r w:rsidRPr="00377AC5">
        <w:rPr>
          <w:rFonts w:ascii="Arial" w:hAnsi="Arial" w:cs="Arial"/>
          <w:sz w:val="24"/>
          <w:szCs w:val="24"/>
        </w:rPr>
      </w:r>
      <w:r w:rsidRPr="00377AC5">
        <w:rPr>
          <w:rFonts w:ascii="Arial" w:hAnsi="Arial" w:cs="Arial"/>
          <w:sz w:val="24"/>
          <w:szCs w:val="24"/>
        </w:rPr>
        <w:fldChar w:fldCharType="separate"/>
      </w:r>
      <w:r w:rsidRPr="00377AC5">
        <w:rPr>
          <w:rStyle w:val="Hypertextovodkaz"/>
          <w:rFonts w:ascii="Arial" w:hAnsi="Arial" w:cs="Arial"/>
          <w:sz w:val="24"/>
          <w:szCs w:val="24"/>
        </w:rPr>
        <w:t>pocidlinsko@seznam.cz</w:t>
      </w:r>
      <w:r w:rsidRPr="00377AC5">
        <w:rPr>
          <w:rFonts w:ascii="Arial" w:hAnsi="Arial" w:cs="Arial"/>
          <w:sz w:val="24"/>
          <w:szCs w:val="24"/>
          <w:lang w:val="cs-CZ"/>
        </w:rPr>
        <w:fldChar w:fldCharType="end"/>
      </w:r>
      <w:bookmarkEnd w:id="7"/>
    </w:p>
    <w:p w14:paraId="5840286E" w14:textId="77777777" w:rsidR="00AE04CE" w:rsidRPr="00C52233" w:rsidRDefault="00AE04CE" w:rsidP="00AE04CE">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r w:rsidRPr="00C52233">
        <w:rPr>
          <w:rFonts w:ascii="Arial" w:hAnsi="Arial" w:cs="Arial"/>
          <w:sz w:val="24"/>
          <w:szCs w:val="24"/>
          <w:lang w:val="cs-CZ" w:eastAsia="cs-CZ"/>
        </w:rPr>
        <w:tab/>
      </w:r>
      <w:r>
        <w:rPr>
          <w:rFonts w:ascii="Arial" w:hAnsi="Arial" w:cs="Arial"/>
          <w:sz w:val="24"/>
          <w:szCs w:val="24"/>
          <w:lang w:val="cs-CZ" w:eastAsia="cs-CZ"/>
        </w:rPr>
        <w:t>Komerční banka</w:t>
      </w:r>
      <w:r w:rsidRPr="00C52233">
        <w:rPr>
          <w:rFonts w:ascii="Arial" w:hAnsi="Arial" w:cs="Arial"/>
          <w:sz w:val="24"/>
          <w:szCs w:val="24"/>
          <w:lang w:val="cs-CZ" w:eastAsia="cs-CZ"/>
        </w:rPr>
        <w:t>, a.s.</w:t>
      </w:r>
    </w:p>
    <w:p w14:paraId="6E536FD2" w14:textId="305BE811" w:rsidR="006C1B70" w:rsidRPr="00C52233" w:rsidRDefault="00AE04CE" w:rsidP="00AE04CE">
      <w:pPr>
        <w:tabs>
          <w:tab w:val="left" w:pos="2340"/>
          <w:tab w:val="left" w:pos="2520"/>
        </w:tabs>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r w:rsidRPr="00C52233">
        <w:rPr>
          <w:rFonts w:ascii="Arial" w:hAnsi="Arial" w:cs="Arial"/>
          <w:sz w:val="24"/>
          <w:szCs w:val="24"/>
          <w:lang w:val="cs-CZ" w:eastAsia="cs-CZ"/>
        </w:rPr>
        <w:tab/>
      </w:r>
      <w:r w:rsidRPr="00377AC5">
        <w:rPr>
          <w:rFonts w:ascii="Arial" w:hAnsi="Arial" w:cs="Arial"/>
          <w:sz w:val="24"/>
          <w:szCs w:val="24"/>
          <w:lang w:eastAsia="cs-CZ"/>
        </w:rPr>
        <w:t>115-2261870257</w:t>
      </w:r>
      <w:r w:rsidRPr="00C52233">
        <w:rPr>
          <w:rFonts w:ascii="Arial" w:hAnsi="Arial" w:cs="Arial"/>
          <w:sz w:val="24"/>
          <w:szCs w:val="24"/>
          <w:lang w:val="cs-CZ" w:eastAsia="cs-CZ"/>
        </w:rPr>
        <w:t>/0</w:t>
      </w:r>
      <w:r>
        <w:rPr>
          <w:rFonts w:ascii="Arial" w:hAnsi="Arial" w:cs="Arial"/>
          <w:sz w:val="24"/>
          <w:szCs w:val="24"/>
          <w:lang w:val="cs-CZ" w:eastAsia="cs-CZ"/>
        </w:rPr>
        <w:t>1</w:t>
      </w:r>
      <w:r w:rsidRPr="00C52233">
        <w:rPr>
          <w:rFonts w:ascii="Arial" w:hAnsi="Arial" w:cs="Arial"/>
          <w:sz w:val="24"/>
          <w:szCs w:val="24"/>
          <w:lang w:val="cs-CZ" w:eastAsia="cs-CZ"/>
        </w:rPr>
        <w:t>00</w:t>
      </w:r>
      <w:bookmarkEnd w:id="1"/>
    </w:p>
    <w:p w14:paraId="11F5BC36" w14:textId="77777777" w:rsidR="006C1B70" w:rsidRPr="00C52233" w:rsidRDefault="006C1B70" w:rsidP="00C52233">
      <w:pPr>
        <w:tabs>
          <w:tab w:val="left" w:pos="2127"/>
          <w:tab w:val="left" w:pos="2296"/>
          <w:tab w:val="left" w:pos="2340"/>
          <w:tab w:val="left" w:pos="2520"/>
        </w:tabs>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„kupující“)</w:t>
      </w:r>
    </w:p>
    <w:p w14:paraId="1B420CE8" w14:textId="156FD651" w:rsidR="006C1B70" w:rsidRPr="00C52233" w:rsidRDefault="006C1B70" w:rsidP="00C52233">
      <w:pPr>
        <w:tabs>
          <w:tab w:val="left" w:pos="709"/>
          <w:tab w:val="left" w:pos="2700"/>
          <w:tab w:val="left" w:pos="2880"/>
        </w:tabs>
        <w:spacing w:after="0"/>
        <w:jc w:val="both"/>
        <w:rPr>
          <w:sz w:val="24"/>
          <w:szCs w:val="24"/>
          <w:lang w:val="cs-CZ" w:eastAsia="cs-CZ"/>
        </w:rPr>
      </w:pPr>
    </w:p>
    <w:p w14:paraId="4FF5D6FA" w14:textId="3413A497" w:rsidR="006C1B70" w:rsidRPr="00C52233" w:rsidRDefault="006C1B70" w:rsidP="00C52233">
      <w:pPr>
        <w:tabs>
          <w:tab w:val="left" w:pos="2340"/>
        </w:tabs>
        <w:spacing w:after="0"/>
        <w:ind w:left="540" w:hanging="540"/>
        <w:jc w:val="both"/>
        <w:rPr>
          <w:rFonts w:ascii="Arial" w:hAnsi="Arial" w:cs="Arial"/>
          <w:b/>
          <w:bCs/>
          <w:sz w:val="24"/>
          <w:szCs w:val="24"/>
          <w:lang w:val="cs-CZ" w:eastAsia="cs-CZ"/>
        </w:rPr>
      </w:pPr>
      <w:r w:rsidRPr="00C52233">
        <w:rPr>
          <w:rFonts w:ascii="Arial" w:hAnsi="Arial" w:cs="Arial"/>
          <w:b/>
          <w:bCs/>
          <w:sz w:val="24"/>
          <w:szCs w:val="24"/>
          <w:lang w:val="cs-CZ" w:eastAsia="cs-CZ"/>
        </w:rPr>
        <w:t>Prodávající:</w:t>
      </w:r>
    </w:p>
    <w:p w14:paraId="25452597" w14:textId="77F4B35F"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se sídlem:</w:t>
      </w:r>
    </w:p>
    <w:p w14:paraId="68BFD37E" w14:textId="01923B0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IČ: </w:t>
      </w:r>
    </w:p>
    <w:p w14:paraId="2221671C" w14:textId="61EF243A"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DIČ: </w:t>
      </w:r>
    </w:p>
    <w:p w14:paraId="767D6AF2" w14:textId="7676A401"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Zastoupený: </w:t>
      </w:r>
    </w:p>
    <w:p w14:paraId="447CB495" w14:textId="77777777" w:rsidR="006C1B70" w:rsidRPr="00C52233" w:rsidRDefault="006C1B70" w:rsidP="00C52233">
      <w:pPr>
        <w:tabs>
          <w:tab w:val="left" w:pos="2340"/>
          <w:tab w:val="left" w:pos="2520"/>
          <w:tab w:val="left" w:pos="6225"/>
        </w:tabs>
        <w:spacing w:after="0"/>
        <w:jc w:val="both"/>
        <w:rPr>
          <w:rFonts w:ascii="Arial" w:hAnsi="Arial" w:cs="Arial"/>
          <w:sz w:val="24"/>
          <w:szCs w:val="24"/>
          <w:lang w:val="cs-CZ" w:eastAsia="cs-CZ"/>
        </w:rPr>
      </w:pPr>
      <w:r w:rsidRPr="00C52233">
        <w:rPr>
          <w:rFonts w:ascii="Arial" w:hAnsi="Arial" w:cs="Arial"/>
          <w:sz w:val="24"/>
          <w:szCs w:val="24"/>
          <w:lang w:val="cs-CZ" w:eastAsia="cs-CZ"/>
        </w:rPr>
        <w:t>Osoby oprávněné</w:t>
      </w:r>
      <w:r w:rsidR="00E40EFC" w:rsidRPr="00C52233">
        <w:rPr>
          <w:rFonts w:ascii="Arial" w:hAnsi="Arial" w:cs="Arial"/>
          <w:sz w:val="24"/>
          <w:szCs w:val="24"/>
          <w:lang w:val="cs-CZ" w:eastAsia="cs-CZ"/>
        </w:rPr>
        <w:t xml:space="preserve"> jednat ve věcech technických: </w:t>
      </w:r>
    </w:p>
    <w:p w14:paraId="7F289CE7" w14:textId="407EBDB6"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p>
    <w:p w14:paraId="541855E2" w14:textId="5940D8FD" w:rsidR="006C1B70" w:rsidRPr="00C52233" w:rsidRDefault="006C1B70" w:rsidP="00C52233">
      <w:pPr>
        <w:tabs>
          <w:tab w:val="left" w:pos="2340"/>
        </w:tabs>
        <w:spacing w:after="0"/>
        <w:jc w:val="both"/>
        <w:rPr>
          <w:rFonts w:ascii="Arial" w:hAnsi="Arial" w:cs="Arial"/>
          <w:b/>
          <w:bCs/>
          <w:sz w:val="24"/>
          <w:szCs w:val="24"/>
          <w:lang w:val="cs-CZ" w:eastAsia="cs-CZ"/>
        </w:rPr>
      </w:pPr>
      <w:r w:rsidRPr="00C52233">
        <w:rPr>
          <w:rFonts w:ascii="Arial" w:hAnsi="Arial" w:cs="Arial"/>
          <w:sz w:val="24"/>
          <w:szCs w:val="24"/>
          <w:lang w:val="cs-CZ" w:eastAsia="cs-CZ"/>
        </w:rPr>
        <w:t xml:space="preserve">e-mail: </w:t>
      </w:r>
    </w:p>
    <w:p w14:paraId="44A3A4A1" w14:textId="24B6BAD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p>
    <w:p w14:paraId="54EF930C" w14:textId="7777777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p>
    <w:p w14:paraId="05E9160B" w14:textId="7777777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Zapsaný </w:t>
      </w:r>
    </w:p>
    <w:p w14:paraId="59FF5FF0" w14:textId="77777777" w:rsidR="00091FA2" w:rsidRPr="00C52233" w:rsidRDefault="006C1B70" w:rsidP="00C52233">
      <w:pPr>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„prodávající“)</w:t>
      </w:r>
    </w:p>
    <w:p w14:paraId="4DEADFE0" w14:textId="7F8BCCF6" w:rsidR="006C1B70" w:rsidRPr="000B7CA6"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t>I</w:t>
      </w:r>
      <w:r w:rsidR="00DF0195">
        <w:rPr>
          <w:rFonts w:ascii="Arial" w:hAnsi="Arial" w:cs="Arial"/>
          <w:b/>
          <w:bCs/>
          <w:noProof/>
          <w:sz w:val="24"/>
          <w:szCs w:val="24"/>
          <w:lang w:val="cs-CZ" w:eastAsia="cs-CZ"/>
        </w:rPr>
        <w:t>I</w:t>
      </w:r>
      <w:r w:rsidRPr="000B7CA6">
        <w:rPr>
          <w:rFonts w:ascii="Arial" w:hAnsi="Arial" w:cs="Arial"/>
          <w:b/>
          <w:bCs/>
          <w:noProof/>
          <w:sz w:val="24"/>
          <w:szCs w:val="24"/>
          <w:lang w:val="cs-CZ" w:eastAsia="cs-CZ"/>
        </w:rPr>
        <w:t>.</w:t>
      </w:r>
    </w:p>
    <w:p w14:paraId="469B782E" w14:textId="77777777" w:rsidR="006C1B70" w:rsidRPr="000B7CA6"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14:paraId="7131E705" w14:textId="30D9C6DF" w:rsidR="00C52233" w:rsidRDefault="006C1B70" w:rsidP="00C52233">
      <w:pPr>
        <w:pStyle w:val="Odstavecseseznamem"/>
        <w:widowControl w:val="0"/>
        <w:numPr>
          <w:ilvl w:val="0"/>
          <w:numId w:val="18"/>
        </w:numPr>
        <w:spacing w:after="120"/>
        <w:ind w:left="357" w:hanging="357"/>
        <w:jc w:val="both"/>
        <w:rPr>
          <w:rFonts w:ascii="Arial" w:hAnsi="Arial" w:cs="Arial"/>
          <w:sz w:val="24"/>
          <w:szCs w:val="24"/>
          <w:lang w:val="cs-CZ" w:eastAsia="cs-CZ"/>
        </w:rPr>
      </w:pPr>
      <w:r w:rsidRPr="008836C5">
        <w:rPr>
          <w:rFonts w:ascii="Arial" w:hAnsi="Arial" w:cs="Arial"/>
          <w:sz w:val="24"/>
          <w:szCs w:val="24"/>
          <w:lang w:val="cs-CZ" w:eastAsia="cs-CZ"/>
        </w:rPr>
        <w:t>Na základě této smlouvy uzavřené v návaznosti na veřejnou zakázku s názvem „</w:t>
      </w:r>
      <w:r w:rsidR="00AE04CE" w:rsidRPr="00377AC5">
        <w:rPr>
          <w:rFonts w:ascii="Arial" w:hAnsi="Arial" w:cs="Arial"/>
          <w:sz w:val="24"/>
          <w:szCs w:val="24"/>
          <w:lang w:eastAsia="cs-CZ"/>
        </w:rPr>
        <w:t>Předcházení vzniku odpadů a zefektivnění systému odděleného sběru odpadů v DSO POCIDLINSKO</w:t>
      </w:r>
      <w:r w:rsidR="006C54C6">
        <w:rPr>
          <w:rFonts w:ascii="Arial" w:hAnsi="Arial" w:cs="Arial"/>
          <w:sz w:val="24"/>
          <w:szCs w:val="24"/>
          <w:lang w:val="cs-CZ" w:eastAsia="cs-CZ"/>
        </w:rPr>
        <w:t>“</w:t>
      </w:r>
      <w:r w:rsidR="00C601E2">
        <w:rPr>
          <w:rFonts w:ascii="Arial" w:hAnsi="Arial" w:cs="Arial"/>
          <w:sz w:val="24"/>
          <w:szCs w:val="24"/>
          <w:lang w:val="cs-CZ" w:eastAsia="cs-CZ"/>
        </w:rPr>
        <w:t xml:space="preserve"> (část </w:t>
      </w:r>
      <w:r w:rsidR="00AE04CE">
        <w:rPr>
          <w:rFonts w:ascii="Arial" w:hAnsi="Arial" w:cs="Arial"/>
          <w:sz w:val="24"/>
          <w:szCs w:val="24"/>
          <w:lang w:val="cs-CZ" w:eastAsia="cs-CZ"/>
        </w:rPr>
        <w:t>2</w:t>
      </w:r>
      <w:r w:rsidR="00C601E2">
        <w:rPr>
          <w:rFonts w:ascii="Arial" w:hAnsi="Arial" w:cs="Arial"/>
          <w:sz w:val="24"/>
          <w:szCs w:val="24"/>
          <w:lang w:val="cs-CZ" w:eastAsia="cs-CZ"/>
        </w:rPr>
        <w:t>)</w:t>
      </w:r>
      <w:r w:rsidR="00BB3365">
        <w:rPr>
          <w:rFonts w:ascii="Arial" w:hAnsi="Arial" w:cs="Arial"/>
          <w:sz w:val="24"/>
          <w:szCs w:val="24"/>
          <w:lang w:val="cs-CZ" w:eastAsia="cs-CZ"/>
        </w:rPr>
        <w:t>,</w:t>
      </w:r>
      <w:r w:rsidR="006C54C6">
        <w:rPr>
          <w:rFonts w:ascii="Arial" w:hAnsi="Arial" w:cs="Arial"/>
          <w:sz w:val="24"/>
          <w:szCs w:val="24"/>
          <w:lang w:val="cs-CZ" w:eastAsia="cs-CZ"/>
        </w:rPr>
        <w:t xml:space="preserve"> </w:t>
      </w:r>
      <w:r w:rsidRPr="008836C5">
        <w:rPr>
          <w:rFonts w:ascii="Arial" w:hAnsi="Arial" w:cs="Arial"/>
          <w:sz w:val="24"/>
          <w:szCs w:val="24"/>
          <w:lang w:val="cs-CZ" w:eastAsia="cs-CZ"/>
        </w:rPr>
        <w:t xml:space="preserve">se prodávající </w:t>
      </w:r>
      <w:r w:rsidRPr="007B4174">
        <w:rPr>
          <w:rFonts w:ascii="Arial" w:hAnsi="Arial" w:cs="Arial"/>
          <w:sz w:val="24"/>
          <w:szCs w:val="24"/>
          <w:lang w:val="cs-CZ" w:eastAsia="cs-CZ"/>
        </w:rPr>
        <w:t>zavazuje dodat kupujícímu zboží</w:t>
      </w:r>
      <w:r w:rsidR="00BB3365">
        <w:rPr>
          <w:rFonts w:ascii="Arial" w:hAnsi="Arial" w:cs="Arial"/>
          <w:sz w:val="24"/>
          <w:szCs w:val="24"/>
          <w:lang w:val="cs-CZ" w:eastAsia="cs-CZ"/>
        </w:rPr>
        <w:t xml:space="preserve">, specifikované v </w:t>
      </w:r>
      <w:r w:rsidR="00C601E2">
        <w:rPr>
          <w:rFonts w:ascii="Arial" w:hAnsi="Arial" w:cs="Arial"/>
          <w:sz w:val="24"/>
          <w:szCs w:val="24"/>
          <w:lang w:val="cs-CZ" w:eastAsia="cs-CZ"/>
        </w:rPr>
        <w:t>p</w:t>
      </w:r>
      <w:r w:rsidR="00BB3365">
        <w:rPr>
          <w:rFonts w:ascii="Arial" w:hAnsi="Arial" w:cs="Arial"/>
          <w:sz w:val="24"/>
          <w:szCs w:val="24"/>
          <w:lang w:val="cs-CZ" w:eastAsia="cs-CZ"/>
        </w:rPr>
        <w:t>řílo</w:t>
      </w:r>
      <w:r w:rsidR="00C601E2">
        <w:rPr>
          <w:rFonts w:ascii="Arial" w:hAnsi="Arial" w:cs="Arial"/>
          <w:sz w:val="24"/>
          <w:szCs w:val="24"/>
          <w:lang w:val="cs-CZ" w:eastAsia="cs-CZ"/>
        </w:rPr>
        <w:t>ze</w:t>
      </w:r>
      <w:r w:rsidR="00BB3365">
        <w:rPr>
          <w:rFonts w:ascii="Arial" w:hAnsi="Arial" w:cs="Arial"/>
          <w:sz w:val="24"/>
          <w:szCs w:val="24"/>
          <w:lang w:val="cs-CZ" w:eastAsia="cs-CZ"/>
        </w:rPr>
        <w:t xml:space="preserve"> č. </w:t>
      </w:r>
      <w:r w:rsidR="00C601E2">
        <w:rPr>
          <w:rFonts w:ascii="Arial" w:hAnsi="Arial" w:cs="Arial"/>
          <w:sz w:val="24"/>
          <w:szCs w:val="24"/>
          <w:lang w:val="cs-CZ" w:eastAsia="cs-CZ"/>
        </w:rPr>
        <w:t>2</w:t>
      </w:r>
      <w:r w:rsidR="00BB3365">
        <w:rPr>
          <w:rFonts w:ascii="Arial" w:hAnsi="Arial" w:cs="Arial"/>
          <w:sz w:val="24"/>
          <w:szCs w:val="24"/>
          <w:lang w:val="cs-CZ" w:eastAsia="cs-CZ"/>
        </w:rPr>
        <w:t xml:space="preserve"> </w:t>
      </w:r>
      <w:r w:rsidR="00C601E2">
        <w:rPr>
          <w:rFonts w:ascii="Arial" w:hAnsi="Arial" w:cs="Arial"/>
          <w:sz w:val="24"/>
          <w:szCs w:val="24"/>
          <w:lang w:val="cs-CZ" w:eastAsia="cs-CZ"/>
        </w:rPr>
        <w:t>této smlouvy. Jedná se zejména o dodávku opakovaně použitelného nádobí</w:t>
      </w:r>
      <w:r w:rsidR="00B23AE5">
        <w:rPr>
          <w:rFonts w:ascii="Arial" w:hAnsi="Arial" w:cs="Arial"/>
          <w:sz w:val="24"/>
          <w:szCs w:val="24"/>
          <w:lang w:val="cs-CZ" w:eastAsia="cs-CZ"/>
        </w:rPr>
        <w:t xml:space="preserve"> (plastových kelímků),</w:t>
      </w:r>
      <w:r w:rsidR="00C601E2">
        <w:rPr>
          <w:rFonts w:ascii="Arial" w:hAnsi="Arial" w:cs="Arial"/>
          <w:sz w:val="24"/>
          <w:szCs w:val="24"/>
          <w:lang w:val="cs-CZ" w:eastAsia="cs-CZ"/>
        </w:rPr>
        <w:t xml:space="preserve"> nádobí</w:t>
      </w:r>
      <w:r w:rsidR="00B23AE5">
        <w:rPr>
          <w:rFonts w:ascii="Arial" w:hAnsi="Arial" w:cs="Arial"/>
          <w:sz w:val="24"/>
          <w:szCs w:val="24"/>
          <w:lang w:val="cs-CZ" w:eastAsia="cs-CZ"/>
        </w:rPr>
        <w:t xml:space="preserve"> a dalšího příslušenství.  </w:t>
      </w:r>
      <w:r w:rsidR="00C601E2">
        <w:rPr>
          <w:rFonts w:ascii="Arial" w:hAnsi="Arial" w:cs="Arial"/>
          <w:sz w:val="24"/>
          <w:szCs w:val="24"/>
          <w:lang w:val="cs-CZ" w:eastAsia="cs-CZ"/>
        </w:rPr>
        <w:t xml:space="preserve"> </w:t>
      </w:r>
    </w:p>
    <w:p w14:paraId="73B894C5" w14:textId="77777777" w:rsidR="00C52233" w:rsidRDefault="00C52233" w:rsidP="00C52233">
      <w:pPr>
        <w:pStyle w:val="Odstavecseseznamem"/>
        <w:widowControl w:val="0"/>
        <w:spacing w:after="120"/>
        <w:ind w:left="357"/>
        <w:jc w:val="both"/>
        <w:rPr>
          <w:rFonts w:ascii="Arial" w:hAnsi="Arial" w:cs="Arial"/>
          <w:sz w:val="24"/>
          <w:szCs w:val="24"/>
          <w:lang w:val="cs-CZ" w:eastAsia="cs-CZ"/>
        </w:rPr>
      </w:pPr>
    </w:p>
    <w:p w14:paraId="7BA84CDE" w14:textId="77777777" w:rsidR="008C153F" w:rsidRDefault="008C153F" w:rsidP="00C52233">
      <w:pPr>
        <w:pStyle w:val="Odstavecseseznamem"/>
        <w:widowControl w:val="0"/>
        <w:spacing w:after="120"/>
        <w:ind w:left="357"/>
        <w:jc w:val="both"/>
        <w:rPr>
          <w:rFonts w:ascii="Arial" w:hAnsi="Arial" w:cs="Arial"/>
          <w:sz w:val="24"/>
          <w:szCs w:val="24"/>
          <w:lang w:val="cs-CZ" w:eastAsia="cs-CZ"/>
        </w:rPr>
      </w:pPr>
    </w:p>
    <w:p w14:paraId="61853D46" w14:textId="77777777" w:rsidR="008C153F" w:rsidRPr="00C52233" w:rsidRDefault="008C153F" w:rsidP="00C52233">
      <w:pPr>
        <w:pStyle w:val="Odstavecseseznamem"/>
        <w:widowControl w:val="0"/>
        <w:spacing w:after="120"/>
        <w:ind w:left="357"/>
        <w:jc w:val="both"/>
        <w:rPr>
          <w:rFonts w:ascii="Arial" w:hAnsi="Arial" w:cs="Arial"/>
          <w:sz w:val="24"/>
          <w:szCs w:val="24"/>
          <w:lang w:val="cs-CZ" w:eastAsia="cs-CZ"/>
        </w:rPr>
      </w:pPr>
    </w:p>
    <w:p w14:paraId="7E334C98" w14:textId="3BAEAB03" w:rsidR="00C52233" w:rsidRPr="00C52233" w:rsidRDefault="00EB45AE" w:rsidP="00C52233">
      <w:pPr>
        <w:pStyle w:val="Odstavecseseznamem"/>
        <w:widowControl w:val="0"/>
        <w:numPr>
          <w:ilvl w:val="0"/>
          <w:numId w:val="18"/>
        </w:numPr>
        <w:spacing w:after="0"/>
        <w:ind w:left="357" w:hanging="357"/>
        <w:jc w:val="both"/>
        <w:rPr>
          <w:rFonts w:ascii="Arial" w:hAnsi="Arial" w:cs="Arial"/>
          <w:sz w:val="24"/>
          <w:szCs w:val="24"/>
          <w:lang w:val="cs-CZ" w:eastAsia="cs-CZ"/>
        </w:rPr>
      </w:pPr>
      <w:r w:rsidRPr="00C52233">
        <w:rPr>
          <w:rFonts w:ascii="Arial" w:hAnsi="Arial" w:cs="Arial"/>
          <w:sz w:val="24"/>
          <w:szCs w:val="24"/>
          <w:lang w:val="cs-CZ" w:eastAsia="cs-CZ"/>
        </w:rPr>
        <w:lastRenderedPageBreak/>
        <w:t xml:space="preserve">Nedílnou součástí těchto dodávek je též dodání veškerého příslušenství, doprava zboží na místo určení </w:t>
      </w:r>
      <w:r w:rsidR="008B0A0F" w:rsidRPr="00C52233">
        <w:rPr>
          <w:rFonts w:ascii="Arial" w:hAnsi="Arial" w:cs="Arial"/>
          <w:sz w:val="24"/>
          <w:szCs w:val="24"/>
          <w:lang w:val="cs-CZ" w:eastAsia="cs-CZ"/>
        </w:rPr>
        <w:t>dle odstavce</w:t>
      </w:r>
      <w:r w:rsidR="007B4174" w:rsidRPr="00C52233">
        <w:rPr>
          <w:rFonts w:ascii="Arial" w:hAnsi="Arial" w:cs="Arial"/>
          <w:sz w:val="24"/>
          <w:szCs w:val="24"/>
          <w:lang w:val="cs-CZ" w:eastAsia="cs-CZ"/>
        </w:rPr>
        <w:t xml:space="preserve"> </w:t>
      </w:r>
      <w:r w:rsidR="00F97029">
        <w:rPr>
          <w:rFonts w:ascii="Arial" w:hAnsi="Arial" w:cs="Arial"/>
          <w:sz w:val="24"/>
          <w:szCs w:val="24"/>
          <w:lang w:val="cs-CZ" w:eastAsia="cs-CZ"/>
        </w:rPr>
        <w:t>5</w:t>
      </w:r>
      <w:r w:rsidR="007B4174" w:rsidRPr="00C52233">
        <w:rPr>
          <w:rFonts w:ascii="Arial" w:hAnsi="Arial" w:cs="Arial"/>
          <w:sz w:val="24"/>
          <w:szCs w:val="24"/>
          <w:lang w:val="cs-CZ" w:eastAsia="cs-CZ"/>
        </w:rPr>
        <w:t xml:space="preserve"> tohoto článku</w:t>
      </w:r>
      <w:r w:rsidRPr="00C52233">
        <w:rPr>
          <w:rFonts w:ascii="Arial" w:hAnsi="Arial" w:cs="Arial"/>
          <w:sz w:val="24"/>
          <w:szCs w:val="24"/>
          <w:lang w:val="cs-CZ" w:eastAsia="cs-CZ"/>
        </w:rPr>
        <w:t>,</w:t>
      </w:r>
      <w:r w:rsidR="00981757" w:rsidRPr="00C52233">
        <w:rPr>
          <w:rFonts w:ascii="Arial" w:hAnsi="Arial" w:cs="Arial"/>
          <w:sz w:val="24"/>
          <w:szCs w:val="24"/>
          <w:lang w:val="cs-CZ" w:eastAsia="cs-CZ"/>
        </w:rPr>
        <w:t xml:space="preserve"> </w:t>
      </w:r>
      <w:r w:rsidR="00981757" w:rsidRPr="00C52233">
        <w:rPr>
          <w:rFonts w:ascii="Arial" w:eastAsia="Times New Roman" w:hAnsi="Arial" w:cs="Arial"/>
          <w:color w:val="000000"/>
          <w:sz w:val="24"/>
          <w:szCs w:val="24"/>
          <w:lang w:val="cs-CZ" w:eastAsia="cs-CZ"/>
        </w:rPr>
        <w:t>vč. instalace myčk</w:t>
      </w:r>
      <w:r w:rsidR="00A02DAA">
        <w:rPr>
          <w:rFonts w:ascii="Arial" w:eastAsia="Times New Roman" w:hAnsi="Arial" w:cs="Arial"/>
          <w:color w:val="000000"/>
          <w:sz w:val="24"/>
          <w:szCs w:val="24"/>
          <w:lang w:val="cs-CZ" w:eastAsia="cs-CZ"/>
        </w:rPr>
        <w:t>y</w:t>
      </w:r>
      <w:r w:rsidR="00981757" w:rsidRPr="00C52233">
        <w:rPr>
          <w:rFonts w:ascii="Arial" w:eastAsia="Times New Roman" w:hAnsi="Arial" w:cs="Arial"/>
          <w:color w:val="000000"/>
          <w:sz w:val="24"/>
          <w:szCs w:val="24"/>
          <w:lang w:val="cs-CZ" w:eastAsia="cs-CZ"/>
        </w:rPr>
        <w:t xml:space="preserve"> (přípravu místa zapojení zajistí kupující), ukázková kompletace zboží, zaškolení kupujícího s údržbou a správným používáním zboží, předložení manuálů a případně i jiných právních a technických dokladů, kterými bude prokázáno dosažení předepsané kvality a předepsaných technických parametrů zboží, předání technické dokumentace s přesným popisem zboží v českém jazyce k dodávanému typu zboží.</w:t>
      </w:r>
    </w:p>
    <w:p w14:paraId="55C48550" w14:textId="77777777" w:rsidR="00C52233" w:rsidRPr="00C52233" w:rsidRDefault="00C52233" w:rsidP="00C52233">
      <w:pPr>
        <w:widowControl w:val="0"/>
        <w:spacing w:after="0"/>
        <w:jc w:val="both"/>
        <w:rPr>
          <w:rFonts w:ascii="Arial" w:hAnsi="Arial" w:cs="Arial"/>
          <w:sz w:val="24"/>
          <w:szCs w:val="24"/>
          <w:lang w:val="cs-CZ" w:eastAsia="cs-CZ"/>
        </w:rPr>
      </w:pPr>
    </w:p>
    <w:p w14:paraId="7347AE67" w14:textId="62816FEA" w:rsidR="00C52233" w:rsidRDefault="006C1B70" w:rsidP="00C52233">
      <w:pPr>
        <w:pStyle w:val="Odstavecseseznamem"/>
        <w:widowControl w:val="0"/>
        <w:numPr>
          <w:ilvl w:val="0"/>
          <w:numId w:val="18"/>
        </w:numPr>
        <w:spacing w:after="120"/>
        <w:ind w:left="357" w:hanging="357"/>
        <w:jc w:val="both"/>
        <w:rPr>
          <w:rFonts w:ascii="Arial" w:hAnsi="Arial" w:cs="Arial"/>
          <w:sz w:val="24"/>
          <w:szCs w:val="24"/>
          <w:lang w:val="cs-CZ" w:eastAsia="cs-CZ"/>
        </w:rPr>
      </w:pPr>
      <w:r w:rsidRPr="00C52233">
        <w:rPr>
          <w:rFonts w:ascii="Arial" w:hAnsi="Arial" w:cs="Arial"/>
          <w:sz w:val="24"/>
          <w:szCs w:val="24"/>
          <w:lang w:val="cs-CZ" w:eastAsia="cs-CZ"/>
        </w:rPr>
        <w:t>Dodávka zboží vč. ve</w:t>
      </w:r>
      <w:r w:rsidR="00FD2DD3" w:rsidRPr="00C52233">
        <w:rPr>
          <w:rFonts w:ascii="Arial" w:hAnsi="Arial" w:cs="Arial"/>
          <w:sz w:val="24"/>
          <w:szCs w:val="24"/>
          <w:lang w:val="cs-CZ" w:eastAsia="cs-CZ"/>
        </w:rPr>
        <w:t>škerých činností dle odst.</w:t>
      </w:r>
      <w:r w:rsidR="00273407" w:rsidRPr="00C52233">
        <w:rPr>
          <w:rFonts w:ascii="Arial" w:hAnsi="Arial" w:cs="Arial"/>
          <w:sz w:val="24"/>
          <w:szCs w:val="24"/>
          <w:lang w:val="cs-CZ" w:eastAsia="cs-CZ"/>
        </w:rPr>
        <w:t xml:space="preserve"> </w:t>
      </w:r>
      <w:r w:rsidR="004B557B">
        <w:rPr>
          <w:rFonts w:ascii="Arial" w:hAnsi="Arial" w:cs="Arial"/>
          <w:sz w:val="24"/>
          <w:szCs w:val="24"/>
          <w:lang w:val="cs-CZ" w:eastAsia="cs-CZ"/>
        </w:rPr>
        <w:t>2</w:t>
      </w:r>
      <w:r w:rsidR="00273407" w:rsidRPr="00C52233">
        <w:rPr>
          <w:rFonts w:ascii="Arial" w:hAnsi="Arial" w:cs="Arial"/>
          <w:sz w:val="24"/>
          <w:szCs w:val="24"/>
          <w:lang w:val="cs-CZ" w:eastAsia="cs-CZ"/>
        </w:rPr>
        <w:t>.</w:t>
      </w:r>
      <w:r w:rsidR="009B4AA2" w:rsidRPr="00C52233">
        <w:rPr>
          <w:rFonts w:ascii="Arial" w:hAnsi="Arial" w:cs="Arial"/>
          <w:sz w:val="24"/>
          <w:szCs w:val="24"/>
          <w:lang w:val="cs-CZ" w:eastAsia="cs-CZ"/>
        </w:rPr>
        <w:t xml:space="preserve"> </w:t>
      </w:r>
      <w:r w:rsidR="00273407" w:rsidRPr="00C52233">
        <w:rPr>
          <w:rFonts w:ascii="Arial" w:hAnsi="Arial" w:cs="Arial"/>
          <w:sz w:val="24"/>
          <w:szCs w:val="24"/>
          <w:lang w:val="cs-CZ" w:eastAsia="cs-CZ"/>
        </w:rPr>
        <w:t xml:space="preserve">tohoto článku </w:t>
      </w:r>
      <w:r w:rsidRPr="00C52233">
        <w:rPr>
          <w:rFonts w:ascii="Arial" w:hAnsi="Arial" w:cs="Arial"/>
          <w:sz w:val="24"/>
          <w:szCs w:val="24"/>
          <w:lang w:val="cs-CZ" w:eastAsia="cs-CZ"/>
        </w:rPr>
        <w:t>je obsa</w:t>
      </w:r>
      <w:r w:rsidR="00FD2DD3" w:rsidRPr="00C52233">
        <w:rPr>
          <w:rFonts w:ascii="Arial" w:hAnsi="Arial" w:cs="Arial"/>
          <w:sz w:val="24"/>
          <w:szCs w:val="24"/>
          <w:lang w:val="cs-CZ" w:eastAsia="cs-CZ"/>
        </w:rPr>
        <w:t>žena v ceně specifikované v článku</w:t>
      </w:r>
      <w:r w:rsidRPr="00C52233">
        <w:rPr>
          <w:rFonts w:ascii="Arial" w:hAnsi="Arial" w:cs="Arial"/>
          <w:sz w:val="24"/>
          <w:szCs w:val="24"/>
          <w:lang w:val="cs-CZ" w:eastAsia="cs-CZ"/>
        </w:rPr>
        <w:t xml:space="preserve"> IV.</w:t>
      </w:r>
      <w:r w:rsidR="00FD2DD3" w:rsidRPr="00C52233">
        <w:rPr>
          <w:rFonts w:ascii="Arial" w:hAnsi="Arial" w:cs="Arial"/>
          <w:sz w:val="24"/>
          <w:szCs w:val="24"/>
          <w:lang w:val="cs-CZ" w:eastAsia="cs-CZ"/>
        </w:rPr>
        <w:t xml:space="preserve"> odst.</w:t>
      </w:r>
      <w:r w:rsidRPr="00C52233">
        <w:rPr>
          <w:rFonts w:ascii="Arial" w:hAnsi="Arial" w:cs="Arial"/>
          <w:sz w:val="24"/>
          <w:szCs w:val="24"/>
          <w:lang w:val="cs-CZ" w:eastAsia="cs-CZ"/>
        </w:rPr>
        <w:t xml:space="preserve"> 1. této smlouvy. V této ceně jsou dále zahrnuty i veškeré </w:t>
      </w:r>
      <w:r w:rsidR="00FD2DD3" w:rsidRPr="00C52233">
        <w:rPr>
          <w:rFonts w:ascii="Arial" w:hAnsi="Arial" w:cs="Arial"/>
          <w:sz w:val="24"/>
          <w:szCs w:val="24"/>
          <w:lang w:val="cs-CZ" w:eastAsia="cs-CZ"/>
        </w:rPr>
        <w:t>další činnosti v předchozím článku</w:t>
      </w:r>
      <w:r w:rsidRPr="00C52233">
        <w:rPr>
          <w:rFonts w:ascii="Arial" w:hAnsi="Arial" w:cs="Arial"/>
          <w:sz w:val="24"/>
          <w:szCs w:val="24"/>
          <w:lang w:val="cs-CZ" w:eastAsia="cs-CZ"/>
        </w:rPr>
        <w:t xml:space="preserve"> II.</w:t>
      </w:r>
      <w:r w:rsidR="00FD2DD3" w:rsidRPr="00C52233">
        <w:rPr>
          <w:rFonts w:ascii="Arial" w:hAnsi="Arial" w:cs="Arial"/>
          <w:sz w:val="24"/>
          <w:szCs w:val="24"/>
          <w:lang w:val="cs-CZ" w:eastAsia="cs-CZ"/>
        </w:rPr>
        <w:t xml:space="preserve"> odst.</w:t>
      </w:r>
      <w:r w:rsidRPr="00C52233">
        <w:rPr>
          <w:rFonts w:ascii="Arial" w:hAnsi="Arial" w:cs="Arial"/>
          <w:sz w:val="24"/>
          <w:szCs w:val="24"/>
          <w:lang w:val="cs-CZ" w:eastAsia="cs-CZ"/>
        </w:rPr>
        <w:t xml:space="preserve"> </w:t>
      </w:r>
      <w:r w:rsidR="004B557B">
        <w:rPr>
          <w:rFonts w:ascii="Arial" w:hAnsi="Arial" w:cs="Arial"/>
          <w:sz w:val="24"/>
          <w:szCs w:val="24"/>
          <w:lang w:val="cs-CZ" w:eastAsia="cs-CZ"/>
        </w:rPr>
        <w:t>2</w:t>
      </w:r>
      <w:r w:rsidRPr="00C52233">
        <w:rPr>
          <w:rFonts w:ascii="Arial" w:hAnsi="Arial" w:cs="Arial"/>
          <w:sz w:val="24"/>
          <w:szCs w:val="24"/>
          <w:lang w:val="cs-CZ" w:eastAsia="cs-CZ"/>
        </w:rPr>
        <w:t>.</w:t>
      </w:r>
      <w:r w:rsidR="001219AC" w:rsidRPr="00C52233">
        <w:rPr>
          <w:rFonts w:ascii="Arial" w:hAnsi="Arial" w:cs="Arial"/>
          <w:sz w:val="24"/>
          <w:szCs w:val="24"/>
          <w:lang w:val="cs-CZ" w:eastAsia="cs-CZ"/>
        </w:rPr>
        <w:t xml:space="preserve"> </w:t>
      </w:r>
      <w:r w:rsidRPr="00C52233">
        <w:rPr>
          <w:rFonts w:ascii="Arial" w:hAnsi="Arial" w:cs="Arial"/>
          <w:sz w:val="24"/>
          <w:szCs w:val="24"/>
          <w:lang w:val="cs-CZ" w:eastAsia="cs-CZ"/>
        </w:rPr>
        <w:t xml:space="preserve">nevyjmenované, které jsou potřebné k realizaci této smlouvy, a o kterých prodávající vzhledem </w:t>
      </w:r>
      <w:r w:rsidR="00BD4AC7">
        <w:rPr>
          <w:rFonts w:ascii="Arial" w:hAnsi="Arial" w:cs="Arial"/>
          <w:sz w:val="24"/>
          <w:szCs w:val="24"/>
          <w:lang w:val="cs-CZ" w:eastAsia="cs-CZ"/>
        </w:rPr>
        <w:br/>
      </w:r>
      <w:r w:rsidRPr="00C52233">
        <w:rPr>
          <w:rFonts w:ascii="Arial" w:hAnsi="Arial" w:cs="Arial"/>
          <w:sz w:val="24"/>
          <w:szCs w:val="24"/>
          <w:lang w:val="cs-CZ" w:eastAsia="cs-CZ"/>
        </w:rPr>
        <w:t>k výkonu své podnikatelské činnosti, jakož i odborným znalostem musel vědět.</w:t>
      </w:r>
    </w:p>
    <w:p w14:paraId="38347916" w14:textId="77777777" w:rsidR="00C52233" w:rsidRDefault="00C52233" w:rsidP="00C52233">
      <w:pPr>
        <w:pStyle w:val="Odstavecseseznamem"/>
        <w:widowControl w:val="0"/>
        <w:spacing w:after="120"/>
        <w:ind w:left="357"/>
        <w:jc w:val="both"/>
        <w:rPr>
          <w:rFonts w:ascii="Arial" w:hAnsi="Arial" w:cs="Arial"/>
          <w:sz w:val="24"/>
          <w:szCs w:val="24"/>
          <w:lang w:val="cs-CZ" w:eastAsia="cs-CZ"/>
        </w:rPr>
      </w:pPr>
    </w:p>
    <w:p w14:paraId="6454A649" w14:textId="77777777" w:rsidR="00C52233" w:rsidRDefault="00E924C6" w:rsidP="00C52233">
      <w:pPr>
        <w:pStyle w:val="Odstavecseseznamem"/>
        <w:widowControl w:val="0"/>
        <w:numPr>
          <w:ilvl w:val="0"/>
          <w:numId w:val="18"/>
        </w:numPr>
        <w:spacing w:after="0"/>
        <w:ind w:left="357" w:hanging="357"/>
        <w:jc w:val="both"/>
        <w:rPr>
          <w:rFonts w:ascii="Arial" w:hAnsi="Arial" w:cs="Arial"/>
          <w:sz w:val="24"/>
          <w:szCs w:val="24"/>
          <w:lang w:val="cs-CZ" w:eastAsia="cs-CZ"/>
        </w:rPr>
      </w:pPr>
      <w:r w:rsidRPr="00C52233">
        <w:rPr>
          <w:rFonts w:ascii="Arial" w:hAnsi="Arial" w:cs="Arial"/>
          <w:sz w:val="24"/>
          <w:szCs w:val="24"/>
          <w:lang w:val="cs-CZ" w:eastAsia="cs-CZ"/>
        </w:rPr>
        <w:t>Realizace předmětu smlouvy</w:t>
      </w:r>
      <w:r w:rsidR="008836C5" w:rsidRPr="00C52233">
        <w:rPr>
          <w:rFonts w:ascii="Arial" w:hAnsi="Arial" w:cs="Arial"/>
          <w:sz w:val="24"/>
          <w:szCs w:val="24"/>
          <w:lang w:val="cs-CZ" w:eastAsia="cs-CZ"/>
        </w:rPr>
        <w:t xml:space="preserve"> je podmíněna získáním podpor</w:t>
      </w:r>
      <w:r w:rsidR="00E510DC" w:rsidRPr="00C52233">
        <w:rPr>
          <w:rFonts w:ascii="Arial" w:hAnsi="Arial" w:cs="Arial"/>
          <w:sz w:val="24"/>
          <w:szCs w:val="24"/>
          <w:lang w:val="cs-CZ" w:eastAsia="cs-CZ"/>
        </w:rPr>
        <w:t>y, tzn., pokud nebude vydáno rozhodnutí</w:t>
      </w:r>
      <w:r w:rsidR="008836C5" w:rsidRPr="00C52233">
        <w:rPr>
          <w:rFonts w:ascii="Arial" w:hAnsi="Arial" w:cs="Arial"/>
          <w:sz w:val="24"/>
          <w:szCs w:val="24"/>
          <w:lang w:val="cs-CZ" w:eastAsia="cs-CZ"/>
        </w:rPr>
        <w:t xml:space="preserve"> o poskytnutí podpory ze SFŽP ČR v rámci </w:t>
      </w:r>
      <w:r w:rsidR="00502F17" w:rsidRPr="00C52233">
        <w:rPr>
          <w:rFonts w:ascii="Arial" w:hAnsi="Arial" w:cs="Arial"/>
          <w:sz w:val="24"/>
          <w:szCs w:val="24"/>
          <w:lang w:val="cs-CZ" w:eastAsia="cs-CZ"/>
        </w:rPr>
        <w:t>OPŽP, vyhrazuje si kupující</w:t>
      </w:r>
      <w:r w:rsidR="008836C5" w:rsidRPr="00C52233">
        <w:rPr>
          <w:rFonts w:ascii="Arial" w:hAnsi="Arial" w:cs="Arial"/>
          <w:sz w:val="24"/>
          <w:szCs w:val="24"/>
          <w:lang w:val="cs-CZ" w:eastAsia="cs-CZ"/>
        </w:rPr>
        <w:t xml:space="preserve"> právo odstoupit od smlouvy. </w:t>
      </w:r>
    </w:p>
    <w:p w14:paraId="7B12FA00" w14:textId="77777777" w:rsidR="00C52233" w:rsidRPr="00C52233" w:rsidRDefault="00C52233" w:rsidP="00C52233">
      <w:pPr>
        <w:widowControl w:val="0"/>
        <w:spacing w:after="0"/>
        <w:jc w:val="both"/>
        <w:rPr>
          <w:rFonts w:ascii="Arial" w:hAnsi="Arial" w:cs="Arial"/>
          <w:sz w:val="24"/>
          <w:szCs w:val="24"/>
          <w:lang w:val="cs-CZ" w:eastAsia="cs-CZ"/>
        </w:rPr>
      </w:pPr>
    </w:p>
    <w:p w14:paraId="74095577" w14:textId="77777777" w:rsidR="00C52233" w:rsidRDefault="00E814D1" w:rsidP="00C52233">
      <w:pPr>
        <w:pStyle w:val="Odstavecseseznamem"/>
        <w:widowControl w:val="0"/>
        <w:numPr>
          <w:ilvl w:val="0"/>
          <w:numId w:val="18"/>
        </w:numPr>
        <w:spacing w:after="0"/>
        <w:ind w:left="357" w:hanging="357"/>
        <w:jc w:val="both"/>
        <w:rPr>
          <w:rFonts w:ascii="Arial" w:hAnsi="Arial" w:cs="Arial"/>
          <w:sz w:val="24"/>
          <w:szCs w:val="24"/>
          <w:lang w:val="cs-CZ" w:eastAsia="cs-CZ"/>
        </w:rPr>
      </w:pPr>
      <w:r w:rsidRPr="00C52233">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sidRPr="00C52233">
        <w:rPr>
          <w:rFonts w:ascii="Arial" w:hAnsi="Arial" w:cs="Arial"/>
          <w:sz w:val="24"/>
          <w:szCs w:val="24"/>
          <w:lang w:val="cs-CZ" w:eastAsia="cs-CZ"/>
        </w:rPr>
        <w:t>u uvedenou v článku</w:t>
      </w:r>
      <w:r w:rsidR="00206E60" w:rsidRPr="00C52233">
        <w:rPr>
          <w:rFonts w:ascii="Arial" w:hAnsi="Arial" w:cs="Arial"/>
          <w:sz w:val="24"/>
          <w:szCs w:val="24"/>
          <w:lang w:val="cs-CZ" w:eastAsia="cs-CZ"/>
        </w:rPr>
        <w:t xml:space="preserve"> IV</w:t>
      </w:r>
      <w:r w:rsidRPr="00C52233">
        <w:rPr>
          <w:rFonts w:ascii="Arial" w:hAnsi="Arial" w:cs="Arial"/>
          <w:sz w:val="24"/>
          <w:szCs w:val="24"/>
          <w:lang w:val="cs-CZ" w:eastAsia="cs-CZ"/>
        </w:rPr>
        <w:t xml:space="preserve">. této smlouvy. </w:t>
      </w:r>
    </w:p>
    <w:p w14:paraId="5B6A274E" w14:textId="77777777" w:rsidR="00C52233" w:rsidRPr="00C52233" w:rsidRDefault="00C52233" w:rsidP="00C52233">
      <w:pPr>
        <w:widowControl w:val="0"/>
        <w:spacing w:after="0"/>
        <w:jc w:val="both"/>
        <w:rPr>
          <w:rFonts w:ascii="Arial" w:hAnsi="Arial" w:cs="Arial"/>
          <w:sz w:val="24"/>
          <w:szCs w:val="24"/>
          <w:lang w:val="cs-CZ" w:eastAsia="cs-CZ"/>
        </w:rPr>
      </w:pPr>
    </w:p>
    <w:p w14:paraId="4FE73D21" w14:textId="77777777" w:rsidR="00172569" w:rsidRPr="00C52233" w:rsidRDefault="00172569" w:rsidP="00172569">
      <w:pPr>
        <w:pStyle w:val="Odstavecseseznamem"/>
        <w:widowControl w:val="0"/>
        <w:numPr>
          <w:ilvl w:val="0"/>
          <w:numId w:val="18"/>
        </w:numPr>
        <w:spacing w:after="120"/>
        <w:ind w:left="357" w:hanging="357"/>
        <w:jc w:val="both"/>
        <w:rPr>
          <w:rFonts w:ascii="Arial" w:hAnsi="Arial" w:cs="Arial"/>
          <w:sz w:val="24"/>
          <w:szCs w:val="24"/>
          <w:lang w:val="cs-CZ" w:eastAsia="cs-CZ"/>
        </w:rPr>
      </w:pPr>
      <w:r w:rsidRPr="00C52233">
        <w:rPr>
          <w:rFonts w:ascii="Arial" w:hAnsi="Arial" w:cs="Arial"/>
          <w:sz w:val="24"/>
          <w:szCs w:val="24"/>
          <w:lang w:val="cs-CZ" w:eastAsia="cs-CZ"/>
        </w:rPr>
        <w:t>Místem dodávky zboží j</w:t>
      </w:r>
      <w:r>
        <w:rPr>
          <w:rFonts w:ascii="Arial" w:hAnsi="Arial" w:cs="Arial"/>
          <w:sz w:val="24"/>
          <w:szCs w:val="24"/>
          <w:lang w:val="cs-CZ" w:eastAsia="cs-CZ"/>
        </w:rPr>
        <w:t xml:space="preserve">sou obce sdružené v </w:t>
      </w:r>
      <w:bookmarkStart w:id="8" w:name="_Hlk204068385"/>
      <w:r w:rsidRPr="00377AC5">
        <w:rPr>
          <w:rFonts w:ascii="Arial" w:hAnsi="Arial" w:cs="Arial"/>
          <w:sz w:val="24"/>
          <w:szCs w:val="24"/>
          <w:lang w:eastAsia="cs-CZ"/>
        </w:rPr>
        <w:t>Dobrovoln</w:t>
      </w:r>
      <w:r>
        <w:rPr>
          <w:rFonts w:ascii="Arial" w:hAnsi="Arial" w:cs="Arial"/>
          <w:sz w:val="24"/>
          <w:szCs w:val="24"/>
          <w:lang w:eastAsia="cs-CZ"/>
        </w:rPr>
        <w:t>ém</w:t>
      </w:r>
      <w:r w:rsidRPr="00377AC5">
        <w:rPr>
          <w:rFonts w:ascii="Arial" w:hAnsi="Arial" w:cs="Arial"/>
          <w:sz w:val="24"/>
          <w:szCs w:val="24"/>
          <w:lang w:eastAsia="cs-CZ"/>
        </w:rPr>
        <w:t xml:space="preserve"> svazk</w:t>
      </w:r>
      <w:r>
        <w:rPr>
          <w:rFonts w:ascii="Arial" w:hAnsi="Arial" w:cs="Arial"/>
          <w:sz w:val="24"/>
          <w:szCs w:val="24"/>
          <w:lang w:eastAsia="cs-CZ"/>
        </w:rPr>
        <w:t>u</w:t>
      </w:r>
      <w:r w:rsidRPr="00377AC5">
        <w:rPr>
          <w:rFonts w:ascii="Arial" w:hAnsi="Arial" w:cs="Arial"/>
          <w:sz w:val="24"/>
          <w:szCs w:val="24"/>
          <w:lang w:eastAsia="cs-CZ"/>
        </w:rPr>
        <w:t xml:space="preserve"> obcí POCIDLINSKO</w:t>
      </w:r>
      <w:bookmarkEnd w:id="8"/>
      <w:r>
        <w:rPr>
          <w:rFonts w:ascii="Arial" w:hAnsi="Arial" w:cs="Arial"/>
          <w:sz w:val="24"/>
          <w:szCs w:val="24"/>
          <w:lang w:val="cs-CZ" w:eastAsia="cs-CZ"/>
        </w:rPr>
        <w:t xml:space="preserve">, dle přílohy č. 1 této smlouvy. </w:t>
      </w:r>
    </w:p>
    <w:p w14:paraId="5196E57F" w14:textId="36FAD5C2" w:rsidR="00445659" w:rsidRPr="00F97029" w:rsidRDefault="00445659" w:rsidP="00172569">
      <w:pPr>
        <w:pStyle w:val="Odstavecseseznamem"/>
        <w:widowControl w:val="0"/>
        <w:spacing w:after="120" w:line="240" w:lineRule="auto"/>
        <w:ind w:left="539"/>
        <w:jc w:val="both"/>
        <w:rPr>
          <w:rFonts w:ascii="Arial" w:hAnsi="Arial" w:cs="Arial"/>
          <w:sz w:val="24"/>
          <w:szCs w:val="24"/>
          <w:lang w:val="cs-CZ" w:eastAsia="cs-CZ"/>
        </w:rPr>
      </w:pPr>
    </w:p>
    <w:p w14:paraId="24EF17EC" w14:textId="77777777" w:rsidR="004931CD" w:rsidRDefault="006C1B70" w:rsidP="004931CD">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t>III.</w:t>
      </w:r>
    </w:p>
    <w:p w14:paraId="037589F6" w14:textId="77777777" w:rsidR="00375253" w:rsidRDefault="006C1B70" w:rsidP="00375253">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14:paraId="04092FA0" w14:textId="47765925" w:rsidR="002F6451" w:rsidRPr="00734C6B" w:rsidRDefault="00236CC9" w:rsidP="00C52233">
      <w:pPr>
        <w:pStyle w:val="Odstavecseseznamem"/>
        <w:widowControl w:val="0"/>
        <w:numPr>
          <w:ilvl w:val="0"/>
          <w:numId w:val="19"/>
        </w:numPr>
        <w:spacing w:after="120"/>
        <w:ind w:left="357" w:hanging="357"/>
        <w:jc w:val="both"/>
        <w:rPr>
          <w:rFonts w:ascii="Arial" w:hAnsi="Arial" w:cs="Arial"/>
          <w:sz w:val="24"/>
          <w:szCs w:val="24"/>
          <w:lang w:val="cs-CZ" w:eastAsia="cs-CZ"/>
        </w:rPr>
      </w:pPr>
      <w:r w:rsidRPr="00236CC9">
        <w:rPr>
          <w:rFonts w:ascii="Arial" w:hAnsi="Arial" w:cs="Arial"/>
          <w:sz w:val="24"/>
          <w:szCs w:val="24"/>
        </w:rPr>
        <w:t xml:space="preserve">Smluvní strany se dohodly, že veškerá dodávka dle článku II. této smlouvy bude zahájena nejdříve v měsíci únoru 2026 a ukončena nejpozději do konce května 2026. </w:t>
      </w:r>
      <w:r w:rsidR="006C1B70" w:rsidRPr="00375253">
        <w:rPr>
          <w:rFonts w:ascii="Arial" w:hAnsi="Arial" w:cs="Arial"/>
          <w:sz w:val="24"/>
          <w:szCs w:val="24"/>
        </w:rPr>
        <w:t>Do konce této lhůty bude</w:t>
      </w:r>
      <w:r w:rsidR="00502F17">
        <w:rPr>
          <w:rFonts w:ascii="Arial" w:hAnsi="Arial" w:cs="Arial"/>
          <w:sz w:val="24"/>
          <w:szCs w:val="24"/>
        </w:rPr>
        <w:t xml:space="preserve"> zboží předáno a závazek prodávajícho</w:t>
      </w:r>
      <w:r w:rsidR="006C1B70" w:rsidRPr="00375253">
        <w:rPr>
          <w:rFonts w:ascii="Arial" w:hAnsi="Arial" w:cs="Arial"/>
          <w:sz w:val="24"/>
          <w:szCs w:val="24"/>
        </w:rPr>
        <w:t xml:space="preserve"> kompletně splněn – tj. zboží bude bez vad, v provozuschopném stavu, bude</w:t>
      </w:r>
      <w:r w:rsidR="009C5999" w:rsidRPr="00375253">
        <w:rPr>
          <w:rFonts w:ascii="Arial" w:hAnsi="Arial" w:cs="Arial"/>
          <w:sz w:val="24"/>
          <w:szCs w:val="24"/>
        </w:rPr>
        <w:t xml:space="preserve"> provedeno zaškolení, </w:t>
      </w:r>
      <w:r w:rsidR="006C1B70" w:rsidRPr="00375253">
        <w:rPr>
          <w:rFonts w:ascii="Arial" w:hAnsi="Arial" w:cs="Arial"/>
          <w:sz w:val="24"/>
          <w:szCs w:val="24"/>
        </w:rPr>
        <w:t>provedeny všechny zkoušky, vystaveny doklady o těchto skutečnostech a předána technická dokumentace s přesným popisem zboží</w:t>
      </w:r>
      <w:r w:rsidR="00BC0962" w:rsidRPr="00375253">
        <w:rPr>
          <w:rFonts w:ascii="Arial" w:hAnsi="Arial" w:cs="Arial"/>
          <w:sz w:val="24"/>
          <w:szCs w:val="24"/>
        </w:rPr>
        <w:t>.</w:t>
      </w:r>
      <w:r w:rsidR="00B47D09" w:rsidRPr="00375253">
        <w:rPr>
          <w:rFonts w:ascii="Arial" w:hAnsi="Arial" w:cs="Arial"/>
          <w:sz w:val="24"/>
          <w:szCs w:val="24"/>
        </w:rPr>
        <w:t xml:space="preserve"> </w:t>
      </w:r>
    </w:p>
    <w:p w14:paraId="3C7E77B1" w14:textId="77777777" w:rsidR="00734C6B" w:rsidRPr="00734C6B" w:rsidRDefault="00734C6B" w:rsidP="00734C6B">
      <w:pPr>
        <w:pStyle w:val="Odstavecseseznamem"/>
        <w:widowControl w:val="0"/>
        <w:spacing w:after="120"/>
        <w:ind w:left="714"/>
        <w:jc w:val="both"/>
        <w:rPr>
          <w:rFonts w:ascii="Arial" w:hAnsi="Arial" w:cs="Arial"/>
          <w:sz w:val="14"/>
          <w:szCs w:val="14"/>
          <w:lang w:val="cs-CZ" w:eastAsia="cs-CZ"/>
        </w:rPr>
      </w:pPr>
    </w:p>
    <w:p w14:paraId="79DCE926" w14:textId="65FF0900" w:rsidR="00A07F9E" w:rsidRPr="002F6451" w:rsidRDefault="006C1B70" w:rsidP="00C52233">
      <w:pPr>
        <w:pStyle w:val="Odstavecseseznamem"/>
        <w:widowControl w:val="0"/>
        <w:numPr>
          <w:ilvl w:val="0"/>
          <w:numId w:val="19"/>
        </w:numPr>
        <w:spacing w:before="240" w:after="120"/>
        <w:ind w:left="357" w:hanging="357"/>
        <w:jc w:val="both"/>
        <w:rPr>
          <w:rFonts w:ascii="Arial" w:hAnsi="Arial" w:cs="Arial"/>
          <w:sz w:val="24"/>
          <w:szCs w:val="24"/>
          <w:lang w:val="cs-CZ" w:eastAsia="cs-CZ"/>
        </w:rPr>
      </w:pPr>
      <w:r w:rsidRPr="002F6451">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p>
    <w:p w14:paraId="1A3EA874" w14:textId="77777777" w:rsidR="00C52233" w:rsidRDefault="00C52233">
      <w:pPr>
        <w:rPr>
          <w:rFonts w:ascii="Arial" w:hAnsi="Arial" w:cs="Arial"/>
          <w:b/>
          <w:bCs/>
          <w:noProof/>
          <w:sz w:val="24"/>
          <w:szCs w:val="24"/>
          <w:lang w:val="cs-CZ" w:eastAsia="cs-CZ"/>
        </w:rPr>
      </w:pPr>
      <w:r>
        <w:rPr>
          <w:rFonts w:ascii="Arial" w:hAnsi="Arial" w:cs="Arial"/>
          <w:b/>
          <w:bCs/>
          <w:noProof/>
          <w:sz w:val="24"/>
          <w:szCs w:val="24"/>
          <w:lang w:val="cs-CZ" w:eastAsia="cs-CZ"/>
        </w:rPr>
        <w:br w:type="page"/>
      </w:r>
    </w:p>
    <w:p w14:paraId="2AE95E47" w14:textId="2DFE9248" w:rsidR="006C1B70" w:rsidRPr="009C5999"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lastRenderedPageBreak/>
        <w:t>IV.</w:t>
      </w:r>
    </w:p>
    <w:p w14:paraId="55D28CDA" w14:textId="77777777" w:rsidR="006C1B70" w:rsidRPr="009C5999"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14:paraId="097276D8" w14:textId="77777777" w:rsidR="006C1B70" w:rsidRPr="009C5999" w:rsidRDefault="006C1B70" w:rsidP="00C52233">
      <w:pPr>
        <w:widowControl w:val="0"/>
        <w:numPr>
          <w:ilvl w:val="0"/>
          <w:numId w:val="4"/>
        </w:numPr>
        <w:spacing w:before="240"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14:paraId="0745E250" w14:textId="77777777" w:rsidR="009C5999" w:rsidRDefault="009C5999" w:rsidP="00734C6B">
      <w:pPr>
        <w:spacing w:after="0"/>
        <w:ind w:left="1416" w:firstLine="360"/>
        <w:jc w:val="both"/>
        <w:rPr>
          <w:rFonts w:ascii="Arial" w:hAnsi="Arial" w:cs="Arial"/>
          <w:b/>
          <w:bCs/>
          <w:sz w:val="24"/>
          <w:szCs w:val="24"/>
          <w:lang w:val="cs-CZ" w:eastAsia="cs-CZ"/>
        </w:rPr>
      </w:pPr>
    </w:p>
    <w:p w14:paraId="1F07C020" w14:textId="41119A65" w:rsidR="006C1B70" w:rsidRPr="009C5999" w:rsidRDefault="006C1B70" w:rsidP="00734C6B">
      <w:pPr>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076253C9" w14:textId="2D99BC75" w:rsidR="006C1B70" w:rsidRPr="009C5999" w:rsidRDefault="006C1B70" w:rsidP="00734C6B">
      <w:pPr>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6234F66C" w14:textId="2986FD0F" w:rsidR="006C1B70" w:rsidRDefault="006C1B70" w:rsidP="00734C6B">
      <w:pPr>
        <w:spacing w:after="12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24DE741D" w14:textId="77777777" w:rsidR="009C5999" w:rsidRPr="009C5999" w:rsidRDefault="009C5999" w:rsidP="00734C6B">
      <w:pPr>
        <w:spacing w:after="120"/>
        <w:ind w:left="1416" w:firstLine="360"/>
        <w:jc w:val="both"/>
        <w:rPr>
          <w:rFonts w:ascii="Arial" w:hAnsi="Arial" w:cs="Arial"/>
          <w:b/>
          <w:bCs/>
          <w:sz w:val="24"/>
          <w:szCs w:val="24"/>
          <w:lang w:val="cs-CZ" w:eastAsia="cs-CZ"/>
        </w:rPr>
      </w:pPr>
    </w:p>
    <w:p w14:paraId="16D04ABB" w14:textId="3F2F9EFD" w:rsidR="00734C6B" w:rsidRDefault="006C1B70" w:rsidP="00C52233">
      <w:pPr>
        <w:widowControl w:val="0"/>
        <w:numPr>
          <w:ilvl w:val="0"/>
          <w:numId w:val="4"/>
        </w:numPr>
        <w:spacing w:after="12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jednotlivých položek vyplývá z položkovéh</w:t>
      </w:r>
      <w:r w:rsidR="009C3A31">
        <w:rPr>
          <w:rFonts w:ascii="Arial" w:hAnsi="Arial" w:cs="Arial"/>
          <w:noProof/>
          <w:sz w:val="24"/>
          <w:szCs w:val="24"/>
          <w:lang w:val="cs-CZ" w:eastAsia="cs-CZ"/>
        </w:rPr>
        <w:t xml:space="preserve">o rozpočtu, která je </w:t>
      </w:r>
      <w:r w:rsidR="00C52233">
        <w:rPr>
          <w:rFonts w:ascii="Arial" w:hAnsi="Arial" w:cs="Arial"/>
          <w:noProof/>
          <w:sz w:val="24"/>
          <w:szCs w:val="24"/>
          <w:lang w:val="cs-CZ" w:eastAsia="cs-CZ"/>
        </w:rPr>
        <w:t>P</w:t>
      </w:r>
      <w:r w:rsidR="009C3A31">
        <w:rPr>
          <w:rFonts w:ascii="Arial" w:hAnsi="Arial" w:cs="Arial"/>
          <w:noProof/>
          <w:sz w:val="24"/>
          <w:szCs w:val="24"/>
          <w:lang w:val="cs-CZ" w:eastAsia="cs-CZ"/>
        </w:rPr>
        <w:t>řílohou č. </w:t>
      </w:r>
      <w:r w:rsidRPr="009C5999">
        <w:rPr>
          <w:rFonts w:ascii="Arial" w:hAnsi="Arial" w:cs="Arial"/>
          <w:noProof/>
          <w:sz w:val="24"/>
          <w:szCs w:val="24"/>
          <w:lang w:val="cs-CZ" w:eastAsia="cs-CZ"/>
        </w:rPr>
        <w:t xml:space="preserve">1 této smlouvy. Součástí ceny jednotkových položek jsou veškeré činnosti </w:t>
      </w:r>
      <w:r w:rsidRPr="00143C03">
        <w:rPr>
          <w:rFonts w:ascii="Arial" w:hAnsi="Arial" w:cs="Arial"/>
          <w:noProof/>
          <w:sz w:val="24"/>
          <w:szCs w:val="24"/>
          <w:lang w:val="cs-CZ" w:eastAsia="cs-CZ"/>
        </w:rPr>
        <w:t>zmíněné v článku II. smlouvy.</w:t>
      </w:r>
    </w:p>
    <w:p w14:paraId="34957AC5" w14:textId="6B9250EB" w:rsidR="006C1B70" w:rsidRPr="00734C6B" w:rsidRDefault="006C1B70" w:rsidP="00C52233">
      <w:pPr>
        <w:widowControl w:val="0"/>
        <w:numPr>
          <w:ilvl w:val="0"/>
          <w:numId w:val="4"/>
        </w:numPr>
        <w:spacing w:after="120"/>
        <w:ind w:left="357" w:hanging="357"/>
        <w:jc w:val="both"/>
        <w:rPr>
          <w:rFonts w:ascii="Arial" w:hAnsi="Arial" w:cs="Arial"/>
          <w:noProof/>
          <w:sz w:val="24"/>
          <w:szCs w:val="24"/>
          <w:lang w:val="cs-CZ" w:eastAsia="cs-CZ"/>
        </w:rPr>
      </w:pPr>
      <w:r w:rsidRPr="00734C6B">
        <w:rPr>
          <w:rFonts w:ascii="Arial" w:hAnsi="Arial" w:cs="Arial"/>
          <w:noProof/>
          <w:sz w:val="24"/>
          <w:szCs w:val="24"/>
          <w:lang w:val="cs-CZ" w:eastAsia="cs-CZ"/>
        </w:rPr>
        <w:t xml:space="preserve">Prodávající prohlašuje, že se předem seznámil se všemi okolnostmi </w:t>
      </w:r>
      <w:r w:rsidR="00734C6B">
        <w:rPr>
          <w:rFonts w:ascii="Arial" w:hAnsi="Arial" w:cs="Arial"/>
          <w:noProof/>
          <w:sz w:val="24"/>
          <w:szCs w:val="24"/>
          <w:lang w:val="cs-CZ" w:eastAsia="cs-CZ"/>
        </w:rPr>
        <w:br/>
      </w:r>
      <w:r w:rsidRPr="00734C6B">
        <w:rPr>
          <w:rFonts w:ascii="Arial" w:hAnsi="Arial" w:cs="Arial"/>
          <w:noProof/>
          <w:sz w:val="24"/>
          <w:szCs w:val="24"/>
          <w:lang w:val="cs-CZ" w:eastAsia="cs-CZ"/>
        </w:rPr>
        <w:t xml:space="preserve">a podmínkami, které by mohly mít jakýkoliv vliv na stanovení kupní ceny. </w:t>
      </w:r>
      <w:r w:rsidRPr="00734C6B">
        <w:rPr>
          <w:rFonts w:ascii="Arial" w:eastAsia="Arial Unicode MS" w:hAnsi="Arial" w:cs="Arial"/>
          <w:noProof/>
          <w:sz w:val="24"/>
          <w:szCs w:val="24"/>
          <w:lang w:val="cs-CZ" w:eastAsia="cs-CZ"/>
        </w:rPr>
        <w:t xml:space="preserve">Cena dle článku IV. odst. 1 této smlouvy </w:t>
      </w:r>
      <w:r w:rsidRPr="00734C6B">
        <w:rPr>
          <w:rFonts w:ascii="Arial" w:hAnsi="Arial" w:cs="Arial"/>
          <w:noProof/>
          <w:sz w:val="24"/>
          <w:szCs w:val="24"/>
          <w:lang w:val="cs-CZ" w:eastAsia="cs-CZ"/>
        </w:rPr>
        <w:t>je cena nejvýše přípustná, o</w:t>
      </w:r>
      <w:r w:rsidR="00171607" w:rsidRPr="00734C6B">
        <w:rPr>
          <w:rFonts w:ascii="Arial" w:hAnsi="Arial" w:cs="Arial"/>
          <w:noProof/>
          <w:sz w:val="24"/>
          <w:szCs w:val="24"/>
          <w:lang w:val="cs-CZ" w:eastAsia="cs-CZ"/>
        </w:rPr>
        <w:t>bsahující veškeré náklady</w:t>
      </w:r>
      <w:r w:rsidRPr="00734C6B">
        <w:rPr>
          <w:rFonts w:ascii="Arial" w:hAnsi="Arial" w:cs="Arial"/>
          <w:noProof/>
          <w:sz w:val="24"/>
          <w:szCs w:val="24"/>
          <w:lang w:val="cs-CZ" w:eastAsia="cs-CZ"/>
        </w:rPr>
        <w:t xml:space="preserve"> prodávajícího nezbytné k řádnémua včasnému dodání předmětu smlouvy. </w:t>
      </w:r>
    </w:p>
    <w:p w14:paraId="65939A40" w14:textId="77777777" w:rsidR="006C1B70" w:rsidRPr="009C5999" w:rsidRDefault="006C1B70" w:rsidP="00C52233">
      <w:pPr>
        <w:widowControl w:val="0"/>
        <w:numPr>
          <w:ilvl w:val="0"/>
          <w:numId w:val="4"/>
        </w:numPr>
        <w:spacing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14:paraId="6A917C6A" w14:textId="77777777" w:rsidR="006C1B70" w:rsidRPr="00171607" w:rsidRDefault="006C1B70" w:rsidP="006C1B70">
      <w:pPr>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t>V.</w:t>
      </w:r>
    </w:p>
    <w:p w14:paraId="6A5ECF50" w14:textId="77777777" w:rsidR="006C1B70" w:rsidRPr="00171607"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14:paraId="524423FA" w14:textId="62EBD9CC" w:rsidR="006C1B70" w:rsidRPr="00880DD3"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w:t>
      </w:r>
    </w:p>
    <w:p w14:paraId="1B250796"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p>
    <w:p w14:paraId="76A0D031" w14:textId="77777777" w:rsidR="00071BFD" w:rsidRPr="00071BFD"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 xml:space="preserve">Faktura – daňový doklad musí obsahovat </w:t>
      </w:r>
    </w:p>
    <w:p w14:paraId="125FEBAD" w14:textId="77777777" w:rsidR="006C1B70" w:rsidRPr="00071BFD" w:rsidRDefault="006C1B70" w:rsidP="00814822">
      <w:pPr>
        <w:pStyle w:val="Odstavecseseznamem"/>
        <w:widowControl w:val="0"/>
        <w:numPr>
          <w:ilvl w:val="0"/>
          <w:numId w:val="21"/>
        </w:numPr>
        <w:adjustRightInd w:val="0"/>
        <w:spacing w:after="120"/>
        <w:ind w:left="1276" w:hanging="357"/>
        <w:jc w:val="both"/>
        <w:textAlignment w:val="baseline"/>
        <w:rPr>
          <w:rFonts w:ascii="Arial" w:hAnsi="Arial" w:cs="Arial"/>
          <w:b/>
          <w:bCs/>
          <w:sz w:val="24"/>
          <w:szCs w:val="24"/>
          <w:lang w:val="cs-CZ" w:eastAsia="cs-CZ"/>
        </w:rPr>
      </w:pPr>
      <w:r w:rsidRPr="00071BFD">
        <w:rPr>
          <w:rFonts w:ascii="Arial" w:hAnsi="Arial" w:cs="Arial"/>
          <w:sz w:val="24"/>
          <w:szCs w:val="24"/>
          <w:lang w:val="cs-CZ" w:eastAsia="cs-CZ"/>
        </w:rPr>
        <w:t>náležitosti stanovené platnými právním</w:t>
      </w:r>
      <w:r w:rsidR="00071BFD">
        <w:rPr>
          <w:rFonts w:ascii="Arial" w:hAnsi="Arial" w:cs="Arial"/>
          <w:sz w:val="24"/>
          <w:szCs w:val="24"/>
          <w:lang w:val="cs-CZ" w:eastAsia="cs-CZ"/>
        </w:rPr>
        <w:t>i předpisy,</w:t>
      </w:r>
    </w:p>
    <w:p w14:paraId="04E119B4" w14:textId="6C8641A5" w:rsidR="00071BFD" w:rsidRPr="005806F0" w:rsidRDefault="00071BFD" w:rsidP="00814822">
      <w:pPr>
        <w:pStyle w:val="Odstavecseseznamem"/>
        <w:widowControl w:val="0"/>
        <w:numPr>
          <w:ilvl w:val="0"/>
          <w:numId w:val="21"/>
        </w:numPr>
        <w:adjustRightInd w:val="0"/>
        <w:spacing w:after="120"/>
        <w:ind w:left="1276" w:hanging="357"/>
        <w:textAlignment w:val="baseline"/>
        <w:rPr>
          <w:rFonts w:ascii="Arial" w:hAnsi="Arial" w:cs="Arial"/>
          <w:b/>
          <w:bCs/>
          <w:sz w:val="24"/>
          <w:szCs w:val="24"/>
          <w:lang w:val="cs-CZ" w:eastAsia="cs-CZ"/>
        </w:rPr>
      </w:pPr>
      <w:r>
        <w:rPr>
          <w:rFonts w:ascii="Arial" w:hAnsi="Arial" w:cs="Arial"/>
          <w:sz w:val="24"/>
          <w:szCs w:val="24"/>
          <w:lang w:val="cs-CZ" w:eastAsia="cs-CZ"/>
        </w:rPr>
        <w:t xml:space="preserve">název projektu a </w:t>
      </w:r>
      <w:r w:rsidRPr="00272597">
        <w:rPr>
          <w:rFonts w:ascii="Arial" w:hAnsi="Arial" w:cs="Arial"/>
          <w:sz w:val="24"/>
          <w:szCs w:val="24"/>
          <w:lang w:val="cs-CZ" w:eastAsia="cs-CZ"/>
        </w:rPr>
        <w:t>registrační číslo projektu</w:t>
      </w:r>
      <w:r w:rsidR="00D61DB5">
        <w:rPr>
          <w:rFonts w:ascii="Arial" w:hAnsi="Arial" w:cs="Arial"/>
          <w:sz w:val="24"/>
          <w:szCs w:val="24"/>
          <w:lang w:val="cs-CZ" w:eastAsia="cs-CZ"/>
        </w:rPr>
        <w:t xml:space="preserve"> </w:t>
      </w:r>
      <w:r w:rsidR="00814822">
        <w:rPr>
          <w:rFonts w:ascii="Arial" w:hAnsi="Arial" w:cs="Arial"/>
          <w:sz w:val="24"/>
          <w:szCs w:val="24"/>
          <w:lang w:val="cs-CZ" w:eastAsia="cs-CZ"/>
        </w:rPr>
        <w:t>(„</w:t>
      </w:r>
      <w:r w:rsidR="00F97029" w:rsidRPr="00377AC5">
        <w:rPr>
          <w:rFonts w:ascii="Arial" w:hAnsi="Arial" w:cs="Arial"/>
          <w:sz w:val="24"/>
          <w:szCs w:val="24"/>
          <w:lang w:eastAsia="cs-CZ"/>
        </w:rPr>
        <w:t>Předcházení vzniku odpadů a zefektivnění systému odděleného sběru odpadů v DSO POCIDLINSKO</w:t>
      </w:r>
      <w:r w:rsidR="00F97029">
        <w:rPr>
          <w:rFonts w:ascii="Arial" w:hAnsi="Arial" w:cs="Arial"/>
          <w:sz w:val="24"/>
          <w:szCs w:val="24"/>
          <w:lang w:val="cs-CZ" w:eastAsia="cs-CZ"/>
        </w:rPr>
        <w:t xml:space="preserve">“, </w:t>
      </w:r>
      <w:r w:rsidR="00F97029" w:rsidRPr="00F60881">
        <w:rPr>
          <w:rFonts w:ascii="Arial" w:hAnsi="Arial" w:cs="Arial"/>
          <w:sz w:val="24"/>
          <w:szCs w:val="24"/>
          <w:lang w:val="cs-CZ" w:eastAsia="cs-CZ"/>
        </w:rPr>
        <w:t>CZ.05.01.05/XX/24_068/0004</w:t>
      </w:r>
      <w:r w:rsidR="00F97029">
        <w:rPr>
          <w:rFonts w:ascii="Arial" w:hAnsi="Arial" w:cs="Arial"/>
          <w:sz w:val="24"/>
          <w:szCs w:val="24"/>
          <w:lang w:val="cs-CZ" w:eastAsia="cs-CZ"/>
        </w:rPr>
        <w:t>887)</w:t>
      </w:r>
      <w:r w:rsidR="004763C1">
        <w:rPr>
          <w:rFonts w:ascii="Arial" w:hAnsi="Arial" w:cs="Arial"/>
          <w:sz w:val="24"/>
          <w:szCs w:val="24"/>
          <w:lang w:val="cs-CZ" w:eastAsia="cs-CZ"/>
        </w:rPr>
        <w:t>.</w:t>
      </w:r>
    </w:p>
    <w:p w14:paraId="05BBE58F" w14:textId="77777777" w:rsidR="006C1B70" w:rsidRPr="008C153F"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14:paraId="5C471E0F" w14:textId="77777777" w:rsidR="008C153F" w:rsidRDefault="008C153F" w:rsidP="008C153F">
      <w:pPr>
        <w:widowControl w:val="0"/>
        <w:adjustRightInd w:val="0"/>
        <w:spacing w:after="120"/>
        <w:jc w:val="both"/>
        <w:textAlignment w:val="baseline"/>
        <w:rPr>
          <w:rFonts w:ascii="Arial" w:hAnsi="Arial" w:cs="Arial"/>
          <w:sz w:val="24"/>
          <w:szCs w:val="24"/>
          <w:lang w:val="cs-CZ" w:eastAsia="cs-CZ"/>
        </w:rPr>
      </w:pPr>
    </w:p>
    <w:p w14:paraId="0651B405" w14:textId="77777777" w:rsidR="008C153F" w:rsidRDefault="008C153F" w:rsidP="008C153F">
      <w:pPr>
        <w:widowControl w:val="0"/>
        <w:adjustRightInd w:val="0"/>
        <w:spacing w:after="120"/>
        <w:jc w:val="both"/>
        <w:textAlignment w:val="baseline"/>
        <w:rPr>
          <w:rFonts w:ascii="Arial" w:hAnsi="Arial" w:cs="Arial"/>
          <w:sz w:val="24"/>
          <w:szCs w:val="24"/>
          <w:lang w:val="cs-CZ" w:eastAsia="cs-CZ"/>
        </w:rPr>
      </w:pPr>
    </w:p>
    <w:p w14:paraId="049B0CF4" w14:textId="77777777" w:rsidR="008C153F" w:rsidRPr="00E859CB" w:rsidRDefault="008C153F" w:rsidP="008C153F">
      <w:pPr>
        <w:widowControl w:val="0"/>
        <w:adjustRightInd w:val="0"/>
        <w:spacing w:after="120"/>
        <w:jc w:val="both"/>
        <w:textAlignment w:val="baseline"/>
        <w:rPr>
          <w:rFonts w:ascii="Arial" w:hAnsi="Arial" w:cs="Arial"/>
          <w:b/>
          <w:bCs/>
          <w:sz w:val="24"/>
          <w:szCs w:val="24"/>
          <w:lang w:val="cs-CZ" w:eastAsia="cs-CZ"/>
        </w:rPr>
      </w:pPr>
    </w:p>
    <w:p w14:paraId="14625799"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lastRenderedPageBreak/>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w:t>
      </w:r>
    </w:p>
    <w:p w14:paraId="1BC74859" w14:textId="77777777" w:rsidR="006C1B70" w:rsidRPr="00E859CB" w:rsidRDefault="006C1B70" w:rsidP="00814822">
      <w:pPr>
        <w:widowControl w:val="0"/>
        <w:numPr>
          <w:ilvl w:val="0"/>
          <w:numId w:val="7"/>
        </w:numPr>
        <w:adjustRightInd w:val="0"/>
        <w:spacing w:after="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Kupní cena je uhrazena odepsáním z účtu kupujícího. </w:t>
      </w:r>
    </w:p>
    <w:p w14:paraId="472F47E9" w14:textId="77777777"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t>VI.</w:t>
      </w:r>
    </w:p>
    <w:p w14:paraId="7BE69DB7" w14:textId="77777777"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14:paraId="593D8125" w14:textId="582F3939" w:rsidR="006C1B70" w:rsidRPr="00E859CB" w:rsidRDefault="006C1B70" w:rsidP="00814822">
      <w:pPr>
        <w:numPr>
          <w:ilvl w:val="0"/>
          <w:numId w:val="1"/>
        </w:numPr>
        <w:overflowPunct w:val="0"/>
        <w:spacing w:after="120"/>
        <w:ind w:left="357" w:hanging="357"/>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i ve výši 0,</w:t>
      </w:r>
      <w:r w:rsidR="00175CAD">
        <w:rPr>
          <w:rFonts w:ascii="Arial" w:hAnsi="Arial" w:cs="Arial"/>
          <w:sz w:val="24"/>
          <w:szCs w:val="24"/>
          <w:lang w:val="cs-CZ" w:eastAsia="ar-SA"/>
        </w:rPr>
        <w:t>0</w:t>
      </w:r>
      <w:r w:rsidR="00CA5B34">
        <w:rPr>
          <w:rFonts w:ascii="Arial" w:hAnsi="Arial" w:cs="Arial"/>
          <w:sz w:val="24"/>
          <w:szCs w:val="24"/>
          <w:lang w:val="cs-CZ" w:eastAsia="ar-SA"/>
        </w:rPr>
        <w:t>5 %</w:t>
      </w:r>
      <w:r w:rsidR="0005452A">
        <w:rPr>
          <w:rFonts w:ascii="Arial" w:hAnsi="Arial" w:cs="Arial"/>
          <w:sz w:val="24"/>
          <w:szCs w:val="24"/>
          <w:lang w:val="cs-CZ" w:eastAsia="ar-SA"/>
        </w:rPr>
        <w:t xml:space="preserve"> bez DPH</w:t>
      </w:r>
      <w:r w:rsidR="00CA5B34">
        <w:rPr>
          <w:rFonts w:ascii="Arial" w:hAnsi="Arial" w:cs="Arial"/>
          <w:sz w:val="24"/>
          <w:szCs w:val="24"/>
          <w:lang w:val="cs-CZ" w:eastAsia="ar-SA"/>
        </w:rPr>
        <w:t xml:space="preserve"> z ceny dle článku</w:t>
      </w:r>
      <w:r w:rsidRPr="00E859CB">
        <w:rPr>
          <w:rFonts w:ascii="Arial" w:hAnsi="Arial" w:cs="Arial"/>
          <w:sz w:val="24"/>
          <w:szCs w:val="24"/>
          <w:lang w:val="cs-CZ" w:eastAsia="ar-SA"/>
        </w:rPr>
        <w:t xml:space="preserve"> IV.</w:t>
      </w:r>
      <w:r w:rsidR="00CA5B34">
        <w:rPr>
          <w:rFonts w:ascii="Arial" w:hAnsi="Arial" w:cs="Arial"/>
          <w:sz w:val="24"/>
          <w:szCs w:val="24"/>
          <w:lang w:val="cs-CZ" w:eastAsia="ar-SA"/>
        </w:rPr>
        <w:t xml:space="preserve"> odst. </w:t>
      </w:r>
      <w:r w:rsidRPr="00E859CB">
        <w:rPr>
          <w:rFonts w:ascii="Arial" w:hAnsi="Arial" w:cs="Arial"/>
          <w:sz w:val="24"/>
          <w:szCs w:val="24"/>
          <w:lang w:val="cs-CZ" w:eastAsia="ar-SA"/>
        </w:rPr>
        <w:t>1. této smlouvy za každý i započatý den prodlení.</w:t>
      </w:r>
    </w:p>
    <w:p w14:paraId="27905876" w14:textId="6C00E027" w:rsidR="006C1B70" w:rsidRDefault="006C1B70" w:rsidP="00814822">
      <w:pPr>
        <w:numPr>
          <w:ilvl w:val="0"/>
          <w:numId w:val="1"/>
        </w:numPr>
        <w:spacing w:after="120"/>
        <w:ind w:left="357" w:hanging="357"/>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 xml:space="preserve">obsažených v čl. VII. odst. </w:t>
      </w:r>
      <w:r w:rsidR="00D4767E">
        <w:rPr>
          <w:rFonts w:ascii="Arial" w:hAnsi="Arial" w:cs="Arial"/>
          <w:sz w:val="24"/>
          <w:szCs w:val="24"/>
          <w:lang w:val="cs-CZ" w:eastAsia="cs-CZ"/>
        </w:rPr>
        <w:t>4</w:t>
      </w:r>
      <w:r w:rsidRPr="00E859CB">
        <w:rPr>
          <w:rFonts w:ascii="Arial" w:hAnsi="Arial" w:cs="Arial"/>
          <w:sz w:val="24"/>
          <w:szCs w:val="24"/>
          <w:lang w:val="cs-CZ" w:eastAsia="cs-CZ"/>
        </w:rPr>
        <w:t xml:space="preserve"> až </w:t>
      </w:r>
      <w:r w:rsidR="00D4767E">
        <w:rPr>
          <w:rFonts w:ascii="Arial" w:hAnsi="Arial" w:cs="Arial"/>
          <w:sz w:val="24"/>
          <w:szCs w:val="24"/>
          <w:lang w:val="cs-CZ" w:eastAsia="cs-CZ"/>
        </w:rPr>
        <w:t>6</w:t>
      </w:r>
      <w:r w:rsidRPr="00E859CB">
        <w:rPr>
          <w:rFonts w:ascii="Arial" w:hAnsi="Arial" w:cs="Arial"/>
          <w:sz w:val="24"/>
          <w:szCs w:val="24"/>
          <w:lang w:val="cs-CZ" w:eastAsia="cs-CZ"/>
        </w:rPr>
        <w:t xml:space="preserve"> této smlouvy, má právo kupující uplatnit smluvní pokutu ve výši 1.000 Kč za vadu a každý i započatý den prodlení.</w:t>
      </w:r>
    </w:p>
    <w:p w14:paraId="3A0C3C72" w14:textId="31D41629" w:rsidR="00B70C14" w:rsidRPr="00E859CB" w:rsidRDefault="00B70C14" w:rsidP="00814822">
      <w:pPr>
        <w:numPr>
          <w:ilvl w:val="0"/>
          <w:numId w:val="1"/>
        </w:numPr>
        <w:spacing w:after="120"/>
        <w:ind w:left="357" w:hanging="357"/>
        <w:jc w:val="both"/>
        <w:rPr>
          <w:rFonts w:ascii="Arial" w:hAnsi="Arial" w:cs="Arial"/>
          <w:sz w:val="24"/>
          <w:szCs w:val="24"/>
          <w:lang w:val="cs-CZ" w:eastAsia="cs-CZ"/>
        </w:rPr>
      </w:pPr>
      <w:r>
        <w:rPr>
          <w:rFonts w:ascii="Arial" w:hAnsi="Arial" w:cs="Arial"/>
          <w:sz w:val="24"/>
          <w:szCs w:val="24"/>
          <w:lang w:val="cs-CZ" w:eastAsia="cs-CZ"/>
        </w:rPr>
        <w:t xml:space="preserve">V případě prodlení kupujícího s úhradou ceny, má prodávající možnost uplatnit </w:t>
      </w:r>
      <w:r w:rsidR="00BD4AC7">
        <w:rPr>
          <w:rFonts w:ascii="Arial" w:hAnsi="Arial" w:cs="Arial"/>
          <w:sz w:val="24"/>
          <w:szCs w:val="24"/>
          <w:lang w:val="cs-CZ" w:eastAsia="cs-CZ"/>
        </w:rPr>
        <w:br/>
      </w:r>
      <w:r>
        <w:rPr>
          <w:rFonts w:ascii="Arial" w:hAnsi="Arial" w:cs="Arial"/>
          <w:sz w:val="24"/>
          <w:szCs w:val="24"/>
          <w:lang w:val="cs-CZ" w:eastAsia="cs-CZ"/>
        </w:rPr>
        <w:t>u kupujícího nárok na smluvní pokutu ve výši 0,05 % z dlužné částky za každý započatý den prodlení.</w:t>
      </w:r>
    </w:p>
    <w:p w14:paraId="679E6F8C" w14:textId="77777777" w:rsidR="006C1B70" w:rsidRPr="00143C03" w:rsidRDefault="006C1B70" w:rsidP="00814822">
      <w:pPr>
        <w:numPr>
          <w:ilvl w:val="0"/>
          <w:numId w:val="1"/>
        </w:numPr>
        <w:spacing w:after="0"/>
        <w:ind w:left="357" w:hanging="357"/>
        <w:jc w:val="both"/>
        <w:rPr>
          <w:rFonts w:ascii="Arial" w:hAnsi="Arial" w:cs="Arial"/>
          <w:sz w:val="24"/>
          <w:szCs w:val="24"/>
          <w:lang w:val="cs-CZ" w:eastAsia="cs-CZ"/>
        </w:rPr>
      </w:pPr>
      <w:r w:rsidRPr="00143C03">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14:paraId="442A2F0B" w14:textId="77777777" w:rsidR="006C1B70" w:rsidRPr="00AF2789" w:rsidRDefault="006C1B70" w:rsidP="0043176A">
      <w:pPr>
        <w:keepNext/>
        <w:widowControl w:val="0"/>
        <w:tabs>
          <w:tab w:val="left" w:pos="284"/>
        </w:tabs>
        <w:spacing w:before="480" w:after="12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t>VII.</w:t>
      </w:r>
    </w:p>
    <w:p w14:paraId="215B8307" w14:textId="77777777"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14:paraId="4EBE68B4" w14:textId="41CB90D1" w:rsidR="006C1B70" w:rsidRPr="00AF2789" w:rsidRDefault="006C1B70" w:rsidP="00B70C14">
      <w:pPr>
        <w:numPr>
          <w:ilvl w:val="0"/>
          <w:numId w:val="16"/>
        </w:numPr>
        <w:tabs>
          <w:tab w:val="clear" w:pos="720"/>
          <w:tab w:val="num" w:pos="567"/>
          <w:tab w:val="left" w:pos="1260"/>
        </w:tabs>
        <w:spacing w:after="120"/>
        <w:ind w:left="357" w:hanging="357"/>
        <w:jc w:val="both"/>
        <w:rPr>
          <w:rFonts w:ascii="Arial" w:hAnsi="Arial" w:cs="Arial"/>
          <w:sz w:val="24"/>
          <w:szCs w:val="24"/>
          <w:lang w:val="cs-CZ" w:eastAsia="cs-CZ"/>
        </w:rPr>
      </w:pPr>
      <w:r w:rsidRPr="00AF2789">
        <w:rPr>
          <w:rFonts w:ascii="Arial" w:hAnsi="Arial" w:cs="Arial"/>
          <w:sz w:val="24"/>
          <w:szCs w:val="24"/>
          <w:lang w:val="cs-CZ" w:eastAsia="cs-CZ"/>
        </w:rPr>
        <w:t xml:space="preserve">Prodávající garantuje, že dodávané zboží plně odpovídá a po celou záruční dobu bude plně odpovídat technickým a jakostním podmínkám dle požadavků kupujícího ve smyslu zadávací dokumentace veřejné zakázky </w:t>
      </w:r>
      <w:r w:rsidR="003F2024">
        <w:rPr>
          <w:rFonts w:ascii="Arial" w:hAnsi="Arial" w:cs="Arial"/>
          <w:sz w:val="24"/>
          <w:szCs w:val="24"/>
          <w:lang w:val="cs-CZ" w:eastAsia="cs-CZ"/>
        </w:rPr>
        <w:t>„</w:t>
      </w:r>
      <w:bookmarkStart w:id="9" w:name="_Hlk204068433"/>
      <w:r w:rsidR="00F97029" w:rsidRPr="00377AC5">
        <w:rPr>
          <w:rFonts w:ascii="Arial" w:hAnsi="Arial" w:cs="Arial"/>
          <w:sz w:val="24"/>
          <w:szCs w:val="24"/>
          <w:lang w:eastAsia="cs-CZ"/>
        </w:rPr>
        <w:t>Předcházení vzniku odpadů a zefektivnění systému odděleného sběru odpadů v DSO POCIDLINSKO</w:t>
      </w:r>
      <w:bookmarkEnd w:id="9"/>
      <w:r w:rsidR="003F2024">
        <w:rPr>
          <w:rFonts w:ascii="Arial" w:hAnsi="Arial" w:cs="Arial"/>
          <w:sz w:val="24"/>
          <w:szCs w:val="24"/>
          <w:lang w:val="cs-CZ" w:eastAsia="cs-CZ"/>
        </w:rPr>
        <w:t>“</w:t>
      </w:r>
      <w:r w:rsidRPr="00AF2789">
        <w:rPr>
          <w:rFonts w:ascii="Arial" w:hAnsi="Arial" w:cs="Arial"/>
          <w:sz w:val="24"/>
          <w:szCs w:val="24"/>
          <w:lang w:val="cs-CZ" w:eastAsia="cs-CZ"/>
        </w:rPr>
        <w:t xml:space="preserve"> a splňuje a bude splňovat vlastnosti stanovené platnými technickými a právními normami. Nebude-li dodávané zboží podmínkám dle předchozí věty odpovídat, platí, že má vady.</w:t>
      </w:r>
    </w:p>
    <w:p w14:paraId="79C38DF7" w14:textId="66385385" w:rsidR="006C1B70" w:rsidRDefault="00D90118"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sidRPr="00D04BD5">
        <w:rPr>
          <w:rFonts w:ascii="Arial" w:hAnsi="Arial" w:cs="Arial"/>
          <w:sz w:val="24"/>
          <w:szCs w:val="24"/>
          <w:lang w:val="cs-CZ" w:eastAsia="cs-CZ"/>
        </w:rPr>
        <w:t>Záruční doba</w:t>
      </w:r>
      <w:r w:rsidR="00D4767E">
        <w:rPr>
          <w:rFonts w:ascii="Arial" w:hAnsi="Arial" w:cs="Arial"/>
          <w:sz w:val="24"/>
          <w:szCs w:val="24"/>
          <w:lang w:val="cs-CZ" w:eastAsia="cs-CZ"/>
        </w:rPr>
        <w:t xml:space="preserve"> za předmět plnění</w:t>
      </w:r>
      <w:r w:rsidRPr="00D04BD5">
        <w:rPr>
          <w:rFonts w:ascii="Arial" w:hAnsi="Arial" w:cs="Arial"/>
          <w:sz w:val="24"/>
          <w:szCs w:val="24"/>
          <w:lang w:val="cs-CZ" w:eastAsia="cs-CZ"/>
        </w:rPr>
        <w:t xml:space="preserve"> činí</w:t>
      </w:r>
      <w:r w:rsidRPr="00D04BD5">
        <w:rPr>
          <w:rFonts w:ascii="Arial" w:hAnsi="Arial" w:cs="Arial"/>
          <w:b/>
          <w:sz w:val="24"/>
          <w:szCs w:val="24"/>
          <w:lang w:val="cs-CZ" w:eastAsia="cs-CZ"/>
        </w:rPr>
        <w:t xml:space="preserve"> </w:t>
      </w:r>
      <w:r w:rsidR="00722BE3">
        <w:rPr>
          <w:rFonts w:ascii="Arial" w:hAnsi="Arial" w:cs="Arial"/>
          <w:b/>
          <w:sz w:val="24"/>
          <w:szCs w:val="24"/>
          <w:lang w:val="cs-CZ" w:eastAsia="cs-CZ"/>
        </w:rPr>
        <w:t>2 roky</w:t>
      </w:r>
      <w:r w:rsidR="006C1B70" w:rsidRPr="00AF2789">
        <w:rPr>
          <w:rFonts w:ascii="Arial" w:hAnsi="Arial" w:cs="Arial"/>
          <w:sz w:val="24"/>
          <w:szCs w:val="24"/>
          <w:lang w:val="cs-CZ" w:eastAsia="cs-CZ"/>
        </w:rPr>
        <w:t>, ode dne podpi</w:t>
      </w:r>
      <w:r w:rsidR="00B32D17">
        <w:rPr>
          <w:rFonts w:ascii="Arial" w:hAnsi="Arial" w:cs="Arial"/>
          <w:sz w:val="24"/>
          <w:szCs w:val="24"/>
          <w:lang w:val="cs-CZ" w:eastAsia="cs-CZ"/>
        </w:rPr>
        <w:t>su předávacího protokolu dle článku</w:t>
      </w:r>
      <w:r w:rsidR="006C1B70" w:rsidRPr="00AF2789">
        <w:rPr>
          <w:rFonts w:ascii="Arial" w:hAnsi="Arial" w:cs="Arial"/>
          <w:sz w:val="24"/>
          <w:szCs w:val="24"/>
          <w:lang w:val="cs-CZ" w:eastAsia="cs-CZ"/>
        </w:rPr>
        <w:t xml:space="preserve"> III. odst. 2 této smlouvy.</w:t>
      </w:r>
    </w:p>
    <w:p w14:paraId="553A357C" w14:textId="77777777" w:rsidR="008C153F" w:rsidRDefault="008C153F" w:rsidP="008C153F">
      <w:pPr>
        <w:tabs>
          <w:tab w:val="left" w:pos="1260"/>
        </w:tabs>
        <w:spacing w:after="120"/>
        <w:jc w:val="both"/>
        <w:rPr>
          <w:rFonts w:ascii="Arial" w:hAnsi="Arial" w:cs="Arial"/>
          <w:sz w:val="24"/>
          <w:szCs w:val="24"/>
          <w:lang w:val="cs-CZ" w:eastAsia="cs-CZ"/>
        </w:rPr>
      </w:pPr>
    </w:p>
    <w:p w14:paraId="0F29E47C" w14:textId="77777777" w:rsidR="008C153F" w:rsidRDefault="008C153F" w:rsidP="008C153F">
      <w:pPr>
        <w:tabs>
          <w:tab w:val="left" w:pos="1260"/>
        </w:tabs>
        <w:spacing w:after="120"/>
        <w:jc w:val="both"/>
        <w:rPr>
          <w:rFonts w:ascii="Arial" w:hAnsi="Arial" w:cs="Arial"/>
          <w:sz w:val="24"/>
          <w:szCs w:val="24"/>
          <w:lang w:val="cs-CZ" w:eastAsia="cs-CZ"/>
        </w:rPr>
      </w:pPr>
    </w:p>
    <w:p w14:paraId="5E2A2EFF" w14:textId="77777777" w:rsidR="006C1B70" w:rsidRPr="00AF2789" w:rsidRDefault="00B32D17"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Pr>
          <w:rFonts w:ascii="Arial" w:hAnsi="Arial" w:cs="Arial"/>
          <w:sz w:val="24"/>
          <w:szCs w:val="24"/>
        </w:rPr>
        <w:lastRenderedPageBreak/>
        <w:t>Záruka se ne</w:t>
      </w:r>
      <w:r w:rsidR="006C1B70" w:rsidRPr="00AF2789">
        <w:rPr>
          <w:rFonts w:ascii="Arial" w:hAnsi="Arial" w:cs="Arial"/>
          <w:sz w:val="24"/>
          <w:szCs w:val="24"/>
        </w:rPr>
        <w:t>vztahuje na vady, které byly prokazatelně způsobeny použitím výrobku v rozporu s jeho účelem nebo prodávajícím poskytnutým návodem k</w:t>
      </w:r>
      <w:r w:rsidR="009C3A31">
        <w:rPr>
          <w:rFonts w:ascii="Arial" w:hAnsi="Arial" w:cs="Arial"/>
          <w:sz w:val="24"/>
          <w:szCs w:val="24"/>
        </w:rPr>
        <w:t> </w:t>
      </w:r>
      <w:r w:rsidR="006C1B70" w:rsidRPr="00AF2789">
        <w:rPr>
          <w:rFonts w:ascii="Arial" w:hAnsi="Arial" w:cs="Arial"/>
          <w:sz w:val="24"/>
          <w:szCs w:val="24"/>
        </w:rPr>
        <w:t>obsluze, mechanickým poškozením vzniklým po předání dle čl. III. odst. 2 této smlouvy, nepatrným opotřebením, nebo živelnými pohromami - úderem blesku, ohněm či povodněmi.</w:t>
      </w:r>
    </w:p>
    <w:p w14:paraId="1359C6A1" w14:textId="77777777" w:rsidR="006C1B70" w:rsidRPr="00AF2789" w:rsidRDefault="006C1B70" w:rsidP="00B70C14">
      <w:pPr>
        <w:numPr>
          <w:ilvl w:val="0"/>
          <w:numId w:val="16"/>
        </w:numPr>
        <w:tabs>
          <w:tab w:val="clear" w:pos="720"/>
          <w:tab w:val="left" w:pos="567"/>
        </w:tabs>
        <w:spacing w:after="120"/>
        <w:ind w:left="357" w:hanging="35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je povinen zjištěné vady reklamovat u prodávajícího alespoň e-mailem nejpozději v poslední den záruční doby, tj. v poslední den postačuje reklamaci 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14:paraId="7625C7BB"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14:paraId="226C4872" w14:textId="77777777" w:rsidR="00625968" w:rsidRPr="00E24F93"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brání užívání zboží, prodávající je povinen ji odstranit ve lhůtě 14 kalendářních dnů ode dne, kdy s odstraňováním vady započal (resp. nejpozději do 19 kalendářních dnů ode dne oznámení kupujícího), není-li s</w:t>
      </w:r>
      <w:r w:rsidR="009C3A31">
        <w:rPr>
          <w:rFonts w:ascii="Arial" w:hAnsi="Arial" w:cs="Arial"/>
          <w:sz w:val="24"/>
          <w:szCs w:val="24"/>
        </w:rPr>
        <w:t> </w:t>
      </w:r>
      <w:r w:rsidRPr="00AF2789">
        <w:rPr>
          <w:rFonts w:ascii="Arial" w:hAnsi="Arial" w:cs="Arial"/>
          <w:sz w:val="24"/>
          <w:szCs w:val="24"/>
        </w:rPr>
        <w:t>přihlédnutím k charakteru vad smluvními stranami dohodnuta jiná lhůta. Tyto vady, nebude-li stanoveno jinak, se primárně odstraní, dle volby kupujícího, opravou nebo výměnou zboží za nové. Volba musí být provedena současně s</w:t>
      </w:r>
      <w:r w:rsidR="009C3A31">
        <w:rPr>
          <w:rFonts w:ascii="Arial" w:hAnsi="Arial" w:cs="Arial"/>
          <w:sz w:val="24"/>
          <w:szCs w:val="24"/>
        </w:rPr>
        <w:t> </w:t>
      </w:r>
      <w:r w:rsidRPr="00AF2789">
        <w:rPr>
          <w:rFonts w:ascii="Arial" w:hAnsi="Arial" w:cs="Arial"/>
          <w:sz w:val="24"/>
          <w:szCs w:val="24"/>
        </w:rPr>
        <w:t>oznámením reklamace dle odst. 4 tohoto článku.</w:t>
      </w:r>
    </w:p>
    <w:p w14:paraId="2F240C77"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14:paraId="14FEFCE9"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Prodávající je povinen vadu odstranit i v případě, že reklamaci považuje za</w:t>
      </w:r>
      <w:r w:rsidR="009C3A31">
        <w:rPr>
          <w:rFonts w:ascii="Arial" w:hAnsi="Arial" w:cs="Arial"/>
          <w:sz w:val="24"/>
          <w:szCs w:val="24"/>
        </w:rPr>
        <w:t> </w:t>
      </w:r>
      <w:r w:rsidRPr="00AF2789">
        <w:rPr>
          <w:rFonts w:ascii="Arial" w:hAnsi="Arial" w:cs="Arial"/>
          <w:sz w:val="24"/>
          <w:szCs w:val="24"/>
        </w:rPr>
        <w:t>neoprávněnou. V případě, že neoprávněnost reklamace bude soudem zpětně pravomocně zjištěna, kupující nahradí prodávajícímu veškeré náklady vynaložené na odstranění neoprávněně reklamované vady.</w:t>
      </w:r>
    </w:p>
    <w:p w14:paraId="15393BA8"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Kupující má právo, nezapočne-li prodávající s odstraňováním vady ve lhůtě 5</w:t>
      </w:r>
      <w:r w:rsidR="009C3A31">
        <w:rPr>
          <w:rFonts w:ascii="Arial" w:hAnsi="Arial" w:cs="Arial"/>
          <w:sz w:val="24"/>
          <w:szCs w:val="24"/>
        </w:rPr>
        <w:t> </w:t>
      </w:r>
      <w:r w:rsidRPr="00AF2789">
        <w:rPr>
          <w:rFonts w:ascii="Arial" w:hAnsi="Arial" w:cs="Arial"/>
          <w:sz w:val="24"/>
          <w:szCs w:val="24"/>
        </w:rPr>
        <w:t xml:space="preserve">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 xml:space="preserve">využít služeb jiného </w:t>
      </w:r>
      <w:proofErr w:type="spellStart"/>
      <w:r w:rsidRPr="00AF2789">
        <w:rPr>
          <w:rFonts w:ascii="Arial" w:hAnsi="Arial" w:cs="Arial"/>
          <w:sz w:val="24"/>
          <w:szCs w:val="24"/>
          <w:lang w:val="cs-CZ" w:eastAsia="cs-CZ"/>
        </w:rPr>
        <w:t>opravce</w:t>
      </w:r>
      <w:proofErr w:type="spellEnd"/>
      <w:r w:rsidRPr="00AF2789">
        <w:rPr>
          <w:rFonts w:ascii="Arial" w:hAnsi="Arial" w:cs="Arial"/>
          <w:sz w:val="24"/>
          <w:szCs w:val="24"/>
          <w:lang w:val="cs-CZ" w:eastAsia="cs-CZ"/>
        </w:rPr>
        <w:t>, a to na náklady prodávajícího. Prodávající bere na</w:t>
      </w:r>
      <w:r w:rsidR="009C3A31">
        <w:rPr>
          <w:rFonts w:ascii="Arial" w:hAnsi="Arial" w:cs="Arial"/>
          <w:sz w:val="24"/>
          <w:szCs w:val="24"/>
          <w:lang w:val="cs-CZ" w:eastAsia="cs-CZ"/>
        </w:rPr>
        <w:t> </w:t>
      </w:r>
      <w:r w:rsidRPr="00AF2789">
        <w:rPr>
          <w:rFonts w:ascii="Arial" w:hAnsi="Arial" w:cs="Arial"/>
          <w:sz w:val="24"/>
          <w:szCs w:val="24"/>
          <w:lang w:val="cs-CZ" w:eastAsia="cs-CZ"/>
        </w:rPr>
        <w:t xml:space="preserve">vědomí, že náklady na odstranění vad zboží takovým jiným </w:t>
      </w:r>
      <w:proofErr w:type="spellStart"/>
      <w:r w:rsidRPr="00AF2789">
        <w:rPr>
          <w:rFonts w:ascii="Arial" w:hAnsi="Arial" w:cs="Arial"/>
          <w:sz w:val="24"/>
          <w:szCs w:val="24"/>
          <w:lang w:val="cs-CZ" w:eastAsia="cs-CZ"/>
        </w:rPr>
        <w:t>opravcem</w:t>
      </w:r>
      <w:proofErr w:type="spellEnd"/>
      <w:r w:rsidRPr="00AF2789">
        <w:rPr>
          <w:rFonts w:ascii="Arial" w:hAnsi="Arial" w:cs="Arial"/>
          <w:sz w:val="24"/>
          <w:szCs w:val="24"/>
          <w:lang w:val="cs-CZ" w:eastAsia="cs-CZ"/>
        </w:rPr>
        <w:t xml:space="preserve"> mohou značně převyšovat náklady, které by musel vynaložit, pokud by vady odstranil sám.</w:t>
      </w:r>
    </w:p>
    <w:p w14:paraId="4FB25AAC" w14:textId="77777777" w:rsidR="006C1B70" w:rsidRDefault="006C1B70" w:rsidP="006C1B70">
      <w:pPr>
        <w:tabs>
          <w:tab w:val="left" w:pos="1260"/>
        </w:tabs>
        <w:spacing w:after="120" w:line="288" w:lineRule="auto"/>
        <w:jc w:val="both"/>
        <w:rPr>
          <w:rFonts w:ascii="Arial" w:hAnsi="Arial" w:cs="Arial"/>
          <w:sz w:val="24"/>
          <w:szCs w:val="24"/>
          <w:lang w:val="cs-CZ" w:eastAsia="cs-CZ"/>
        </w:rPr>
      </w:pPr>
    </w:p>
    <w:p w14:paraId="0C184A56" w14:textId="77777777" w:rsidR="008C153F" w:rsidRDefault="008C153F" w:rsidP="006C1B70">
      <w:pPr>
        <w:tabs>
          <w:tab w:val="left" w:pos="1260"/>
        </w:tabs>
        <w:spacing w:after="120" w:line="288" w:lineRule="auto"/>
        <w:jc w:val="both"/>
        <w:rPr>
          <w:rFonts w:ascii="Arial" w:hAnsi="Arial" w:cs="Arial"/>
          <w:sz w:val="24"/>
          <w:szCs w:val="24"/>
          <w:lang w:val="cs-CZ" w:eastAsia="cs-CZ"/>
        </w:rPr>
      </w:pPr>
    </w:p>
    <w:p w14:paraId="654EE6C9" w14:textId="77777777" w:rsidR="008C153F" w:rsidRDefault="008C153F" w:rsidP="006C1B70">
      <w:pPr>
        <w:tabs>
          <w:tab w:val="left" w:pos="1260"/>
        </w:tabs>
        <w:spacing w:after="120" w:line="288" w:lineRule="auto"/>
        <w:jc w:val="both"/>
        <w:rPr>
          <w:rFonts w:ascii="Arial" w:hAnsi="Arial" w:cs="Arial"/>
          <w:sz w:val="24"/>
          <w:szCs w:val="24"/>
          <w:lang w:val="cs-CZ" w:eastAsia="cs-CZ"/>
        </w:rPr>
      </w:pPr>
    </w:p>
    <w:p w14:paraId="44C3F942" w14:textId="77777777" w:rsidR="008C153F" w:rsidRPr="00AF2789" w:rsidRDefault="008C153F" w:rsidP="006C1B70">
      <w:pPr>
        <w:tabs>
          <w:tab w:val="left" w:pos="1260"/>
        </w:tabs>
        <w:spacing w:after="120" w:line="288" w:lineRule="auto"/>
        <w:jc w:val="both"/>
        <w:rPr>
          <w:rFonts w:ascii="Arial" w:hAnsi="Arial" w:cs="Arial"/>
          <w:sz w:val="24"/>
          <w:szCs w:val="24"/>
          <w:lang w:val="cs-CZ" w:eastAsia="cs-CZ"/>
        </w:rPr>
      </w:pPr>
    </w:p>
    <w:p w14:paraId="084D4CA2" w14:textId="77777777" w:rsidR="006C1B70" w:rsidRPr="00232535" w:rsidRDefault="006C1B70" w:rsidP="00232535">
      <w:pPr>
        <w:tabs>
          <w:tab w:val="left" w:pos="1260"/>
        </w:tabs>
        <w:spacing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lastRenderedPageBreak/>
        <w:t>VIII.</w:t>
      </w:r>
    </w:p>
    <w:p w14:paraId="188195A8" w14:textId="77777777" w:rsidR="006C1B70" w:rsidRPr="00D1314F" w:rsidRDefault="006C1B70" w:rsidP="00232535">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Odpovědnost za škodu</w:t>
      </w:r>
    </w:p>
    <w:p w14:paraId="3E57075A" w14:textId="77777777" w:rsidR="006C1B70" w:rsidRPr="00232535" w:rsidRDefault="006C1B70" w:rsidP="000E5DF3">
      <w:pPr>
        <w:numPr>
          <w:ilvl w:val="1"/>
          <w:numId w:val="12"/>
        </w:numPr>
        <w:tabs>
          <w:tab w:val="left" w:pos="567"/>
        </w:tabs>
        <w:overflowPunct w:val="0"/>
        <w:spacing w:after="120"/>
        <w:ind w:left="357" w:hanging="357"/>
        <w:jc w:val="both"/>
        <w:rPr>
          <w:rFonts w:ascii="Arial" w:hAnsi="Arial" w:cs="Arial"/>
          <w:sz w:val="24"/>
          <w:szCs w:val="24"/>
          <w:lang w:val="cs-CZ" w:eastAsia="ar-SA"/>
        </w:rPr>
      </w:pPr>
      <w:r w:rsidRPr="00232535">
        <w:rPr>
          <w:rFonts w:ascii="Arial" w:hAnsi="Arial" w:cs="Arial"/>
          <w:sz w:val="24"/>
          <w:szCs w:val="24"/>
          <w:lang w:val="cs-CZ" w:eastAsia="ar-SA"/>
        </w:rPr>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14:paraId="2BC1DFD0"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14:paraId="47B3F96A"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je dále povinen nahradit v plné výši škodu, která vznikne v</w:t>
      </w:r>
      <w:r w:rsidR="005F368F">
        <w:rPr>
          <w:rFonts w:ascii="Arial" w:hAnsi="Arial" w:cs="Arial"/>
          <w:sz w:val="24"/>
          <w:szCs w:val="24"/>
          <w:lang w:val="cs-CZ" w:eastAsia="cs-CZ"/>
        </w:rPr>
        <w:t> </w:t>
      </w:r>
      <w:r w:rsidRPr="00232535">
        <w:rPr>
          <w:rFonts w:ascii="Arial" w:hAnsi="Arial" w:cs="Arial"/>
          <w:sz w:val="24"/>
          <w:szCs w:val="24"/>
          <w:lang w:val="cs-CZ" w:eastAsia="cs-CZ"/>
        </w:rPr>
        <w:t xml:space="preserve">souvislosti nebo jako důsledek porušení povinností (vč. prevenčních) a závazků prodávajícího (resp. jeho subdodavatelů, za které plně odpovídá) dle této smlouvy, a která nespadá do působnosti předchozího bodu. </w:t>
      </w:r>
    </w:p>
    <w:p w14:paraId="6DBFFA8E" w14:textId="5AC58599" w:rsidR="000E5DF3" w:rsidRPr="00844DD5" w:rsidRDefault="006C1B70" w:rsidP="00844DD5">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prohlašuje, že si je vědom skutečnosti, že dílčí části dodávek budou užívat subjekty od kupujícího odlišné, a jeho odpovědnost není omezena na</w:t>
      </w:r>
      <w:r w:rsidR="000E5DF3">
        <w:rPr>
          <w:rFonts w:ascii="Arial" w:hAnsi="Arial" w:cs="Arial"/>
          <w:sz w:val="24"/>
          <w:szCs w:val="24"/>
          <w:lang w:val="cs-CZ" w:eastAsia="cs-CZ"/>
        </w:rPr>
        <w:t xml:space="preserve"> </w:t>
      </w:r>
      <w:r w:rsidRPr="00232535">
        <w:rPr>
          <w:rFonts w:ascii="Arial" w:hAnsi="Arial" w:cs="Arial"/>
          <w:sz w:val="24"/>
          <w:szCs w:val="24"/>
          <w:lang w:val="cs-CZ" w:eastAsia="cs-CZ"/>
        </w:rPr>
        <w:t>škodu způsobenou přímo kupujícímu. Prodávající prohlašuje, že si je vědom skutečnosti, že výše možné škody, resp. souhrn možných škod může přesáhnout cenu sjednanou dle bodu IV. 1. smlouvy.</w:t>
      </w:r>
    </w:p>
    <w:p w14:paraId="2D39769D" w14:textId="77777777"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t xml:space="preserve">IX. </w:t>
      </w:r>
    </w:p>
    <w:p w14:paraId="10883510" w14:textId="77777777" w:rsidR="006C1B70" w:rsidRPr="00D1314F" w:rsidRDefault="006C1B70" w:rsidP="0070440B">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Odstoupení od smlouvy</w:t>
      </w:r>
    </w:p>
    <w:p w14:paraId="546859FD" w14:textId="77777777" w:rsidR="00625968" w:rsidRPr="00E24F93"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14:paraId="42511B12" w14:textId="2C448AD0" w:rsidR="00D04BD5" w:rsidRPr="00D04BD5" w:rsidRDefault="00D04BD5" w:rsidP="00D1314F">
      <w:pPr>
        <w:numPr>
          <w:ilvl w:val="1"/>
          <w:numId w:val="15"/>
        </w:numPr>
        <w:overflowPunct w:val="0"/>
        <w:spacing w:after="120"/>
        <w:ind w:left="357" w:hanging="357"/>
        <w:jc w:val="both"/>
        <w:rPr>
          <w:rFonts w:ascii="Arial" w:hAnsi="Arial" w:cs="Arial"/>
          <w:sz w:val="24"/>
          <w:szCs w:val="24"/>
          <w:lang w:val="cs-CZ" w:eastAsia="ar-SA"/>
        </w:rPr>
      </w:pPr>
      <w:r w:rsidRPr="00D04BD5">
        <w:rPr>
          <w:rFonts w:ascii="Arial" w:hAnsi="Arial" w:cs="Arial"/>
          <w:sz w:val="24"/>
          <w:szCs w:val="24"/>
        </w:rPr>
        <w:t>Kupující si vyhrazuje od</w:t>
      </w:r>
      <w:r w:rsidR="00926DC3">
        <w:rPr>
          <w:rFonts w:ascii="Arial" w:hAnsi="Arial" w:cs="Arial"/>
          <w:sz w:val="24"/>
          <w:szCs w:val="24"/>
        </w:rPr>
        <w:t>stoupit od smlouvy, pokud neobdrží kladné stanovisko</w:t>
      </w:r>
      <w:r w:rsidRPr="00D04BD5">
        <w:rPr>
          <w:rStyle w:val="st1"/>
          <w:rFonts w:ascii="Arial" w:hAnsi="Arial" w:cs="Arial"/>
          <w:bCs/>
          <w:sz w:val="24"/>
          <w:szCs w:val="24"/>
        </w:rPr>
        <w:t xml:space="preserve"> </w:t>
      </w:r>
      <w:r w:rsidR="00D1314F">
        <w:rPr>
          <w:rStyle w:val="st1"/>
          <w:rFonts w:ascii="Arial" w:hAnsi="Arial" w:cs="Arial"/>
          <w:bCs/>
          <w:sz w:val="24"/>
          <w:szCs w:val="24"/>
        </w:rPr>
        <w:br/>
      </w:r>
      <w:r w:rsidRPr="00D04BD5">
        <w:rPr>
          <w:rStyle w:val="st1"/>
          <w:rFonts w:ascii="Arial" w:hAnsi="Arial" w:cs="Arial"/>
          <w:bCs/>
          <w:sz w:val="24"/>
          <w:szCs w:val="24"/>
        </w:rPr>
        <w:t>o poskytnutí</w:t>
      </w:r>
      <w:r w:rsidRPr="00D04BD5">
        <w:rPr>
          <w:rStyle w:val="st1"/>
          <w:rFonts w:ascii="Arial" w:hAnsi="Arial" w:cs="Arial"/>
          <w:sz w:val="24"/>
          <w:szCs w:val="24"/>
        </w:rPr>
        <w:t xml:space="preserve"> podpory ze SFŽP ČR v rámci </w:t>
      </w:r>
      <w:r w:rsidRPr="00D04BD5">
        <w:rPr>
          <w:rStyle w:val="st1"/>
          <w:rFonts w:ascii="Arial" w:hAnsi="Arial" w:cs="Arial"/>
          <w:bCs/>
          <w:sz w:val="24"/>
          <w:szCs w:val="24"/>
        </w:rPr>
        <w:t>OPŽP.</w:t>
      </w:r>
    </w:p>
    <w:p w14:paraId="3C886B6A" w14:textId="77777777" w:rsidR="006C1B70" w:rsidRPr="0070440B"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14:paraId="588D8E3C" w14:textId="77777777" w:rsidR="006C1B70" w:rsidRPr="0070440B" w:rsidRDefault="006C1B70" w:rsidP="00D1314F">
      <w:pPr>
        <w:numPr>
          <w:ilvl w:val="0"/>
          <w:numId w:val="13"/>
        </w:numPr>
        <w:tabs>
          <w:tab w:val="clear" w:pos="1778"/>
          <w:tab w:val="num" w:pos="1134"/>
        </w:tab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14:paraId="49966DA3" w14:textId="77777777" w:rsidR="006C1B70" w:rsidRPr="0070440B" w:rsidRDefault="006C1B70" w:rsidP="00D1314F">
      <w:pPr>
        <w:numPr>
          <w:ilvl w:val="0"/>
          <w:numId w:val="13"/>
        </w:numPr>
        <w:tabs>
          <w:tab w:val="num" w:pos="709"/>
        </w:tabs>
        <w:suppressAutoHyphen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14:paraId="2AF8D7E3" w14:textId="77777777" w:rsidR="006C1B70" w:rsidRPr="0070440B" w:rsidRDefault="006C1B70" w:rsidP="00D1314F">
      <w:pPr>
        <w:numPr>
          <w:ilvl w:val="0"/>
          <w:numId w:val="13"/>
        </w:numPr>
        <w:tabs>
          <w:tab w:val="num" w:pos="709"/>
        </w:tabs>
        <w:suppressAutoHyphens/>
        <w:spacing w:after="120"/>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14:paraId="277EF8DB" w14:textId="77777777" w:rsidR="006C1B70" w:rsidRPr="0070440B" w:rsidRDefault="006C1B70" w:rsidP="00D1314F">
      <w:pPr>
        <w:spacing w:after="120"/>
        <w:ind w:left="540"/>
        <w:jc w:val="both"/>
        <w:rPr>
          <w:rFonts w:ascii="Arial" w:hAnsi="Arial" w:cs="Arial"/>
          <w:sz w:val="24"/>
          <w:szCs w:val="24"/>
          <w:lang w:val="cs-CZ" w:eastAsia="cs-CZ"/>
        </w:rPr>
      </w:pPr>
      <w:r w:rsidRPr="0070440B">
        <w:rPr>
          <w:rFonts w:ascii="Arial" w:hAnsi="Arial" w:cs="Arial"/>
          <w:sz w:val="24"/>
          <w:szCs w:val="24"/>
          <w:lang w:val="cs-CZ" w:eastAsia="cs-CZ"/>
        </w:rPr>
        <w:t>Smluvní strany sjednaly, že prodlení kupujícího s úhradou faktur nebudou považovat za podstatné porušení smlouvy.</w:t>
      </w:r>
    </w:p>
    <w:p w14:paraId="6C5CE001" w14:textId="77777777" w:rsidR="000E5DF3" w:rsidRDefault="006C1B70" w:rsidP="00D1314F">
      <w:pPr>
        <w:numPr>
          <w:ilvl w:val="1"/>
          <w:numId w:val="15"/>
        </w:numPr>
        <w:overflowPunct w:val="0"/>
        <w:ind w:left="357" w:hanging="35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t>Odstoupí-li některá ze stran od této smlouvy na základě ujednání z této smlouvy vyplývajících, pak povinnosti obou stran jsou následující:</w:t>
      </w:r>
    </w:p>
    <w:p w14:paraId="5F45897D" w14:textId="77777777" w:rsidR="000E5DF3" w:rsidRDefault="006C1B70" w:rsidP="00D1314F">
      <w:pPr>
        <w:pStyle w:val="Odstavecseseznamem"/>
        <w:numPr>
          <w:ilvl w:val="0"/>
          <w:numId w:val="22"/>
        </w:numPr>
        <w:overflowPunct w:val="0"/>
        <w:spacing w:after="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provede soupis všech realizovaných dodávek oceněný dle položkového rozpočtu,</w:t>
      </w:r>
    </w:p>
    <w:p w14:paraId="5DED28E8" w14:textId="54CECE4C" w:rsidR="006C1B70" w:rsidRPr="000E5DF3" w:rsidRDefault="006C1B70" w:rsidP="00D1314F">
      <w:pPr>
        <w:pStyle w:val="Odstavecseseznamem"/>
        <w:numPr>
          <w:ilvl w:val="0"/>
          <w:numId w:val="22"/>
        </w:numPr>
        <w:overflowPunct w:val="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zpracuje „konečnou fakturu s vyúčtováním doposud zrealizovaných dodávek“</w:t>
      </w:r>
      <w:r w:rsidR="00DE6822">
        <w:rPr>
          <w:rFonts w:ascii="Arial" w:hAnsi="Arial" w:cs="Arial"/>
          <w:snapToGrid w:val="0"/>
          <w:sz w:val="24"/>
          <w:szCs w:val="24"/>
          <w:lang w:val="cs-CZ" w:eastAsia="cs-CZ"/>
        </w:rPr>
        <w:t>.</w:t>
      </w:r>
    </w:p>
    <w:p w14:paraId="7CD23FEF" w14:textId="0F9D207F" w:rsidR="006C1B70" w:rsidRPr="00844DD5" w:rsidRDefault="006C1B70" w:rsidP="00844DD5">
      <w:pPr>
        <w:numPr>
          <w:ilvl w:val="1"/>
          <w:numId w:val="15"/>
        </w:numPr>
        <w:suppressAutoHyphens/>
        <w:spacing w:after="120"/>
        <w:ind w:left="357" w:hanging="357"/>
        <w:jc w:val="both"/>
        <w:rPr>
          <w:rFonts w:ascii="Arial" w:hAnsi="Arial" w:cs="Arial"/>
          <w:sz w:val="24"/>
          <w:szCs w:val="24"/>
          <w:lang w:val="cs-CZ" w:eastAsia="cs-CZ"/>
        </w:rPr>
      </w:pPr>
      <w:r w:rsidRPr="0070440B">
        <w:rPr>
          <w:rFonts w:ascii="Arial" w:hAnsi="Arial" w:cs="Arial"/>
          <w:sz w:val="24"/>
          <w:szCs w:val="24"/>
          <w:lang w:val="cs-CZ" w:eastAsia="cs-CZ"/>
        </w:rPr>
        <w:lastRenderedPageBreak/>
        <w:t>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w:t>
      </w:r>
      <w:r w:rsidR="009C3A31">
        <w:rPr>
          <w:rFonts w:ascii="Arial" w:hAnsi="Arial" w:cs="Arial"/>
          <w:sz w:val="24"/>
          <w:szCs w:val="24"/>
          <w:lang w:val="cs-CZ" w:eastAsia="cs-CZ"/>
        </w:rPr>
        <w:t> </w:t>
      </w:r>
      <w:r w:rsidRPr="0070440B">
        <w:rPr>
          <w:rFonts w:ascii="Arial" w:hAnsi="Arial" w:cs="Arial"/>
          <w:sz w:val="24"/>
          <w:szCs w:val="24"/>
          <w:lang w:val="cs-CZ" w:eastAsia="cs-CZ"/>
        </w:rPr>
        <w:t xml:space="preserve">dne účinnosti odstoupení od smlouvy. </w:t>
      </w:r>
    </w:p>
    <w:p w14:paraId="28EBA544" w14:textId="77777777" w:rsidR="006C1B70" w:rsidRPr="00CA6C02" w:rsidRDefault="006C1B70" w:rsidP="00D1314F">
      <w:pPr>
        <w:tabs>
          <w:tab w:val="left" w:pos="1260"/>
        </w:tabs>
        <w:spacing w:after="12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14:paraId="732FFBD7" w14:textId="77777777" w:rsidR="006C1B70" w:rsidRPr="00D1314F" w:rsidRDefault="006C1B70" w:rsidP="00D1314F">
      <w:pPr>
        <w:tabs>
          <w:tab w:val="left" w:pos="1260"/>
        </w:tabs>
        <w:spacing w:after="120" w:line="240" w:lineRule="auto"/>
        <w:ind w:left="420" w:hanging="42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Jiná ujednání</w:t>
      </w:r>
    </w:p>
    <w:p w14:paraId="12DD54A7" w14:textId="4641AA30" w:rsidR="006C1B70"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Prodávající je povinen si zajistit v rámci realizace předmětu smlouvy veškerá potřebná povolení spojená s realizací předmětu smlouvy.</w:t>
      </w:r>
    </w:p>
    <w:p w14:paraId="62ADAA02" w14:textId="77777777" w:rsidR="00803E25" w:rsidRPr="00194EB5" w:rsidRDefault="00803E25" w:rsidP="00D1314F">
      <w:pPr>
        <w:pStyle w:val="Odstavecseseznamem"/>
        <w:numPr>
          <w:ilvl w:val="0"/>
          <w:numId w:val="8"/>
        </w:numPr>
        <w:ind w:left="357" w:hanging="357"/>
        <w:jc w:val="both"/>
        <w:rPr>
          <w:rFonts w:ascii="Arial" w:hAnsi="Arial" w:cs="Arial"/>
          <w:sz w:val="24"/>
          <w:szCs w:val="24"/>
        </w:rPr>
      </w:pPr>
      <w:r w:rsidRPr="00B93B71">
        <w:rPr>
          <w:rFonts w:ascii="Arial" w:hAnsi="Arial" w:cs="Arial"/>
          <w:sz w:val="24"/>
          <w:szCs w:val="24"/>
        </w:rPr>
        <w:t>Prodávající je povinen při realizaci dodávky dodržovat platné pracovněprávní předpisy, včetně BOZP. Dále je povinen řádně dodržovat splatnost faktur případným svým poddodavatelům.</w:t>
      </w:r>
    </w:p>
    <w:p w14:paraId="500553B9" w14:textId="4E88266A" w:rsidR="006C1B70" w:rsidRPr="00E24F93"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Pr>
          <w:rFonts w:ascii="Arial" w:hAnsi="Arial" w:cs="Arial"/>
          <w:sz w:val="24"/>
          <w:szCs w:val="24"/>
          <w:lang w:val="cs-CZ" w:eastAsia="cs-CZ"/>
        </w:rPr>
        <w:t>(</w:t>
      </w:r>
      <w:r w:rsidRPr="00CA6C02">
        <w:rPr>
          <w:rFonts w:ascii="Arial" w:hAnsi="Arial" w:cs="Arial"/>
          <w:sz w:val="24"/>
          <w:szCs w:val="24"/>
          <w:lang w:val="cs-CZ" w:eastAsia="cs-CZ"/>
        </w:rPr>
        <w:t>Fondu soudržnosti) v rámci Operačního programu životní prostředí ze Státního fondu životního prostředí ČR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 xml:space="preserve">ost při finanční kontrole poskytovatele dotace, a to v souladu se zákonem </w:t>
      </w:r>
      <w:r w:rsidR="00D37364">
        <w:rPr>
          <w:rFonts w:ascii="Arial" w:hAnsi="Arial" w:cs="Arial"/>
          <w:sz w:val="24"/>
          <w:szCs w:val="24"/>
          <w:lang w:val="cs-CZ" w:eastAsia="cs-CZ"/>
        </w:rPr>
        <w:br/>
      </w:r>
      <w:r w:rsidRPr="00CA6C02">
        <w:rPr>
          <w:rFonts w:ascii="Arial" w:hAnsi="Arial" w:cs="Arial"/>
          <w:sz w:val="24"/>
          <w:szCs w:val="24"/>
          <w:lang w:val="cs-CZ" w:eastAsia="cs-CZ"/>
        </w:rPr>
        <w:t>č. 320/2001 Sb., o finanční kontrole ve veřejné správě, ve znění pozdějších předpisů, a zákona č. 552/1991 Sb., o státní kontrole, ve znění pozdějších předpisů, kontrolovat dodržení podmínek, za</w:t>
      </w:r>
      <w:r w:rsidR="005F368F">
        <w:rPr>
          <w:rFonts w:ascii="Arial" w:hAnsi="Arial" w:cs="Arial"/>
          <w:sz w:val="24"/>
          <w:szCs w:val="24"/>
          <w:lang w:val="cs-CZ" w:eastAsia="cs-CZ"/>
        </w:rPr>
        <w:t> </w:t>
      </w:r>
      <w:r w:rsidRPr="00E24F93">
        <w:rPr>
          <w:rFonts w:ascii="Arial" w:hAnsi="Arial" w:cs="Arial"/>
          <w:sz w:val="24"/>
          <w:szCs w:val="24"/>
          <w:lang w:val="cs-CZ" w:eastAsia="cs-CZ"/>
        </w:rPr>
        <w:t xml:space="preserve">kterých byla dotace poskytnuta. Prodávající včetně jeho subdodavatelů musí uchovávat veškeré doklady, které souvisí s realizací </w:t>
      </w:r>
      <w:r w:rsidR="00403AA5">
        <w:rPr>
          <w:rFonts w:ascii="Arial" w:hAnsi="Arial" w:cs="Arial"/>
          <w:sz w:val="24"/>
          <w:szCs w:val="24"/>
          <w:lang w:val="cs-CZ" w:eastAsia="cs-CZ"/>
        </w:rPr>
        <w:t>předmětu smlouvy do</w:t>
      </w:r>
      <w:r w:rsidR="007F4355">
        <w:rPr>
          <w:rFonts w:ascii="Arial" w:hAnsi="Arial" w:cs="Arial"/>
          <w:sz w:val="24"/>
          <w:szCs w:val="24"/>
          <w:lang w:val="cs-CZ" w:eastAsia="cs-CZ"/>
        </w:rPr>
        <w:t xml:space="preserve"> </w:t>
      </w:r>
      <w:r w:rsidR="00403AA5">
        <w:rPr>
          <w:rFonts w:ascii="Arial" w:hAnsi="Arial" w:cs="Arial"/>
          <w:sz w:val="24"/>
          <w:szCs w:val="24"/>
          <w:lang w:val="cs-CZ" w:eastAsia="cs-CZ"/>
        </w:rPr>
        <w:t>31.</w:t>
      </w:r>
      <w:r w:rsidR="007F4355">
        <w:rPr>
          <w:rFonts w:ascii="Arial" w:hAnsi="Arial" w:cs="Arial"/>
          <w:sz w:val="24"/>
          <w:szCs w:val="24"/>
          <w:lang w:val="cs-CZ" w:eastAsia="cs-CZ"/>
        </w:rPr>
        <w:t xml:space="preserve"> </w:t>
      </w:r>
      <w:r w:rsidR="003E00F2">
        <w:rPr>
          <w:rFonts w:ascii="Arial" w:hAnsi="Arial" w:cs="Arial"/>
          <w:sz w:val="24"/>
          <w:szCs w:val="24"/>
          <w:lang w:val="cs-CZ" w:eastAsia="cs-CZ"/>
        </w:rPr>
        <w:t>12. 203</w:t>
      </w:r>
      <w:r w:rsidR="00844DD5">
        <w:rPr>
          <w:rFonts w:ascii="Arial" w:hAnsi="Arial" w:cs="Arial"/>
          <w:sz w:val="24"/>
          <w:szCs w:val="24"/>
          <w:lang w:val="cs-CZ" w:eastAsia="cs-CZ"/>
        </w:rPr>
        <w:t>6</w:t>
      </w:r>
      <w:r w:rsidRPr="00E24F93">
        <w:rPr>
          <w:rFonts w:ascii="Arial" w:hAnsi="Arial" w:cs="Arial"/>
          <w:sz w:val="24"/>
          <w:szCs w:val="24"/>
          <w:lang w:val="cs-CZ" w:eastAsia="cs-CZ"/>
        </w:rPr>
        <w:t>.</w:t>
      </w:r>
    </w:p>
    <w:p w14:paraId="7769BDDD" w14:textId="77777777" w:rsidR="006C1B70" w:rsidRPr="00CA6C02"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14:paraId="2EA5C970" w14:textId="6F9F8E71" w:rsidR="006C1B70"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t>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znění pozdějších předpisů, ve smyslu ustanovení § 7b pro daňovou evidenci. </w:t>
      </w:r>
      <w:r w:rsidR="00D1314F">
        <w:rPr>
          <w:rFonts w:ascii="Arial" w:hAnsi="Arial" w:cs="Arial"/>
          <w:sz w:val="24"/>
          <w:szCs w:val="24"/>
          <w:lang w:val="cs-CZ" w:eastAsia="cs-CZ"/>
        </w:rPr>
        <w:br/>
      </w:r>
      <w:r w:rsidRPr="00CA6C02">
        <w:rPr>
          <w:rFonts w:ascii="Arial" w:hAnsi="Arial" w:cs="Arial"/>
          <w:sz w:val="24"/>
          <w:szCs w:val="24"/>
          <w:lang w:val="cs-CZ" w:eastAsia="cs-CZ"/>
        </w:rPr>
        <w:t xml:space="preserve">V případě, že legislativa ČR stanovuje lhůtu delší, platí tato stanovená lhůta, </w:t>
      </w:r>
    </w:p>
    <w:p w14:paraId="61C3C79E" w14:textId="77777777" w:rsidR="003A71E8" w:rsidRDefault="003A71E8" w:rsidP="003A71E8">
      <w:pPr>
        <w:spacing w:after="120"/>
        <w:jc w:val="both"/>
        <w:rPr>
          <w:rFonts w:ascii="Arial" w:hAnsi="Arial" w:cs="Arial"/>
          <w:sz w:val="24"/>
          <w:szCs w:val="24"/>
          <w:lang w:val="cs-CZ" w:eastAsia="cs-CZ"/>
        </w:rPr>
      </w:pPr>
    </w:p>
    <w:p w14:paraId="28EA8121" w14:textId="77777777" w:rsidR="003A71E8" w:rsidRPr="00CA6C02" w:rsidRDefault="003A71E8" w:rsidP="003A71E8">
      <w:pPr>
        <w:spacing w:after="120"/>
        <w:jc w:val="both"/>
        <w:rPr>
          <w:rFonts w:ascii="Arial" w:hAnsi="Arial" w:cs="Arial"/>
          <w:sz w:val="24"/>
          <w:szCs w:val="24"/>
          <w:lang w:val="cs-CZ" w:eastAsia="cs-CZ"/>
        </w:rPr>
      </w:pPr>
    </w:p>
    <w:p w14:paraId="292D94CC" w14:textId="77777777" w:rsidR="006C1B70" w:rsidRPr="00CA6C02"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lastRenderedPageBreak/>
        <w:t>umožnit poskytovateli nebo jim pověřeným osobám provedení kontroly účetní (daňové) evidence, použití veřejných finančních prostředků a fyzické realizace předmětu smlouvy, zejména ve smyslu zákona č. 320/2001 Sb., o</w:t>
      </w:r>
      <w:r w:rsidR="00A93F26">
        <w:rPr>
          <w:rFonts w:ascii="Arial" w:hAnsi="Arial" w:cs="Arial"/>
          <w:sz w:val="24"/>
          <w:szCs w:val="24"/>
          <w:lang w:val="cs-CZ" w:eastAsia="cs-CZ"/>
        </w:rPr>
        <w:t> </w:t>
      </w:r>
      <w:r w:rsidRPr="00CA6C02">
        <w:rPr>
          <w:rFonts w:ascii="Arial" w:hAnsi="Arial" w:cs="Arial"/>
          <w:sz w:val="24"/>
          <w:szCs w:val="24"/>
          <w:lang w:val="cs-CZ" w:eastAsia="cs-CZ"/>
        </w:rPr>
        <w:t>finanční kontrole, ve znění pozdějších předpisů, mj. umožnit vstup do</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14:paraId="54B2180C" w14:textId="77777777" w:rsidR="006C1B70" w:rsidRPr="008A6235" w:rsidRDefault="006C1B70" w:rsidP="00D1314F">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14:paraId="7EB1A68B" w14:textId="7EA1D67A" w:rsidR="0040376E" w:rsidRPr="003A71E8" w:rsidRDefault="006C1B70" w:rsidP="003A71E8">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veškeré doklady související s realizací předmětu smlouvy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w:t>
      </w:r>
      <w:r w:rsidR="00D37364">
        <w:rPr>
          <w:rFonts w:ascii="Arial" w:hAnsi="Arial" w:cs="Arial"/>
          <w:sz w:val="24"/>
          <w:szCs w:val="24"/>
          <w:lang w:val="cs-CZ" w:eastAsia="cs-CZ"/>
        </w:rPr>
        <w:br/>
      </w:r>
      <w:r w:rsidRPr="008A6235">
        <w:rPr>
          <w:rFonts w:ascii="Arial" w:hAnsi="Arial" w:cs="Arial"/>
          <w:sz w:val="24"/>
          <w:szCs w:val="24"/>
          <w:lang w:val="cs-CZ" w:eastAsia="cs-CZ"/>
        </w:rPr>
        <w:t>a předpisů EU. Těmto orgánům je prodávající dále povinen poskytnout součinnost při kontrolách minimálně ve stejném rozsahu jako poskytovateli nebo jim pověřeným osobám.</w:t>
      </w:r>
    </w:p>
    <w:p w14:paraId="004F12AB" w14:textId="77777777" w:rsidR="006C1B70" w:rsidRPr="008A6235" w:rsidRDefault="006C1B70" w:rsidP="00A93F26">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XI.</w:t>
      </w:r>
    </w:p>
    <w:p w14:paraId="748BDA72" w14:textId="77777777"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14:paraId="34484DB0" w14:textId="52AF0B4B" w:rsidR="006C1B70" w:rsidRPr="008A6235"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r w:rsidR="006548D8">
        <w:rPr>
          <w:rFonts w:ascii="Arial" w:hAnsi="Arial" w:cs="Arial"/>
          <w:snapToGrid w:val="0"/>
          <w:sz w:val="24"/>
          <w:szCs w:val="24"/>
          <w:lang w:val="cs-CZ" w:eastAsia="ar-SA"/>
        </w:rPr>
        <w:t>.</w:t>
      </w:r>
    </w:p>
    <w:p w14:paraId="54D92DFB" w14:textId="77777777" w:rsidR="006C1B70"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Pokud se splnění této smlouvy stane nemožným v důsledku vzniku vyšší moci, strana, která se bude chtít na vyšší moc odvolat, požádá druhou stranu o</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úpravu smlouvy ve vztahu k předmětu, ceně a době plnění. Pokud nedojde k</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dohodě, má strana, která se odvolala na vyšší moc, právo odstoupit od</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smlouvy. Účinnost odstoupení nastává v tomto případě dnem doručení oznámení.</w:t>
      </w:r>
    </w:p>
    <w:p w14:paraId="447D03C4" w14:textId="77777777" w:rsidR="00C94633" w:rsidRDefault="00C94633" w:rsidP="00C94633">
      <w:pPr>
        <w:overflowPunct w:val="0"/>
        <w:spacing w:after="120"/>
        <w:ind w:left="444"/>
        <w:jc w:val="both"/>
        <w:rPr>
          <w:rFonts w:ascii="Arial" w:hAnsi="Arial" w:cs="Arial"/>
          <w:snapToGrid w:val="0"/>
          <w:sz w:val="24"/>
          <w:szCs w:val="24"/>
          <w:lang w:val="cs-CZ" w:eastAsia="ar-SA"/>
        </w:rPr>
      </w:pPr>
    </w:p>
    <w:p w14:paraId="339704EF" w14:textId="77777777" w:rsidR="00C94633" w:rsidRDefault="00C94633" w:rsidP="00C94633">
      <w:pPr>
        <w:overflowPunct w:val="0"/>
        <w:spacing w:after="120"/>
        <w:ind w:left="444"/>
        <w:jc w:val="both"/>
        <w:rPr>
          <w:rFonts w:ascii="Arial" w:hAnsi="Arial" w:cs="Arial"/>
          <w:snapToGrid w:val="0"/>
          <w:sz w:val="24"/>
          <w:szCs w:val="24"/>
          <w:lang w:val="cs-CZ" w:eastAsia="ar-SA"/>
        </w:rPr>
      </w:pPr>
    </w:p>
    <w:p w14:paraId="30A770A8" w14:textId="77777777" w:rsidR="00C94633" w:rsidRDefault="00C94633" w:rsidP="00C94633">
      <w:pPr>
        <w:overflowPunct w:val="0"/>
        <w:spacing w:after="120"/>
        <w:ind w:left="444"/>
        <w:jc w:val="both"/>
        <w:rPr>
          <w:rFonts w:ascii="Arial" w:hAnsi="Arial" w:cs="Arial"/>
          <w:snapToGrid w:val="0"/>
          <w:sz w:val="24"/>
          <w:szCs w:val="24"/>
          <w:lang w:val="cs-CZ" w:eastAsia="ar-SA"/>
        </w:rPr>
      </w:pPr>
    </w:p>
    <w:p w14:paraId="7A438622" w14:textId="77777777" w:rsidR="00C94633" w:rsidRPr="008A6235" w:rsidRDefault="00C94633" w:rsidP="00C94633">
      <w:pPr>
        <w:overflowPunct w:val="0"/>
        <w:spacing w:after="120"/>
        <w:ind w:left="444"/>
        <w:jc w:val="both"/>
        <w:rPr>
          <w:rFonts w:ascii="Arial" w:hAnsi="Arial" w:cs="Arial"/>
          <w:snapToGrid w:val="0"/>
          <w:sz w:val="24"/>
          <w:szCs w:val="24"/>
          <w:lang w:val="cs-CZ" w:eastAsia="ar-SA"/>
        </w:rPr>
      </w:pPr>
    </w:p>
    <w:p w14:paraId="2AC5D63E" w14:textId="77777777"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lastRenderedPageBreak/>
        <w:t>XII.</w:t>
      </w:r>
    </w:p>
    <w:p w14:paraId="02B8DD1F" w14:textId="77777777"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14:paraId="0907A483" w14:textId="77777777" w:rsidR="006C1B70"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w:t>
      </w:r>
      <w:r w:rsidR="00A93F26">
        <w:rPr>
          <w:rFonts w:ascii="Arial" w:hAnsi="Arial" w:cs="Arial"/>
          <w:noProof/>
          <w:sz w:val="24"/>
          <w:szCs w:val="24"/>
          <w:lang w:val="cs-CZ" w:eastAsia="cs-CZ"/>
        </w:rPr>
        <w:t> </w:t>
      </w:r>
      <w:r w:rsidRPr="008A6235">
        <w:rPr>
          <w:rFonts w:ascii="Arial" w:hAnsi="Arial" w:cs="Arial"/>
          <w:noProof/>
          <w:sz w:val="24"/>
          <w:szCs w:val="24"/>
          <w:lang w:val="cs-CZ" w:eastAsia="cs-CZ"/>
        </w:rPr>
        <w:t>základě oboustranně podepsaných a číslovaných dodatků.</w:t>
      </w:r>
    </w:p>
    <w:p w14:paraId="053EFC8E" w14:textId="77777777" w:rsidR="006C1B70" w:rsidRPr="008A6235"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w:t>
      </w:r>
      <w:r w:rsidR="001D5ADB">
        <w:rPr>
          <w:rFonts w:ascii="Arial" w:hAnsi="Arial" w:cs="Arial"/>
          <w:noProof/>
          <w:sz w:val="24"/>
          <w:szCs w:val="24"/>
          <w:lang w:val="cs-CZ" w:eastAsia="cs-CZ"/>
        </w:rPr>
        <w:t>xtu v souladu s ust. § 219 zákona o zadávání veřejných zakázek č. 134/2016 Sb.</w:t>
      </w:r>
      <w:r w:rsidR="00883733">
        <w:rPr>
          <w:rFonts w:ascii="Arial" w:hAnsi="Arial" w:cs="Arial"/>
          <w:noProof/>
          <w:sz w:val="24"/>
          <w:szCs w:val="24"/>
          <w:lang w:val="cs-CZ" w:eastAsia="cs-CZ"/>
        </w:rPr>
        <w:t xml:space="preserve"> a v Registru smluv. </w:t>
      </w:r>
    </w:p>
    <w:p w14:paraId="5C6B7837" w14:textId="77777777" w:rsidR="006C1B70" w:rsidRPr="008A6235" w:rsidRDefault="008A6235"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2</w:t>
      </w:r>
      <w:r w:rsidR="006C1B70" w:rsidRPr="008A6235">
        <w:rPr>
          <w:rFonts w:ascii="Arial" w:hAnsi="Arial" w:cs="Arial"/>
          <w:sz w:val="24"/>
          <w:szCs w:val="24"/>
          <w:lang w:val="cs-CZ" w:eastAsia="cs-CZ"/>
        </w:rPr>
        <w:t xml:space="preserve"> stejnopisech s platností originálu, z nic</w:t>
      </w:r>
      <w:r>
        <w:rPr>
          <w:rFonts w:ascii="Arial" w:hAnsi="Arial" w:cs="Arial"/>
          <w:sz w:val="24"/>
          <w:szCs w:val="24"/>
          <w:lang w:val="cs-CZ" w:eastAsia="cs-CZ"/>
        </w:rPr>
        <w:t>hž každá smluvní strana obdrží 1</w:t>
      </w:r>
      <w:r w:rsidR="006C1B70" w:rsidRPr="008A6235">
        <w:rPr>
          <w:rFonts w:ascii="Arial" w:hAnsi="Arial" w:cs="Arial"/>
          <w:sz w:val="24"/>
          <w:szCs w:val="24"/>
          <w:lang w:val="cs-CZ" w:eastAsia="cs-CZ"/>
        </w:rPr>
        <w:t xml:space="preserve"> vyhotovení.</w:t>
      </w:r>
    </w:p>
    <w:p w14:paraId="21EFC01C" w14:textId="77777777" w:rsidR="006C1B70" w:rsidRPr="008A6235"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14:paraId="09BF81E1" w14:textId="6730AB06" w:rsidR="00F97029" w:rsidRPr="00C94633" w:rsidRDefault="006C1B70" w:rsidP="00F97029">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14:paraId="56FB45B1" w14:textId="038FF457" w:rsidR="00B9243B" w:rsidRPr="00612107"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prohlašují, že veškeré nejasnosti a rozpory budou řešit primárně se zohledněním znění zadávacích podmínek veřejné zakázky </w:t>
      </w:r>
      <w:r w:rsidR="00413CC9">
        <w:rPr>
          <w:rFonts w:ascii="Arial" w:hAnsi="Arial" w:cs="Arial"/>
          <w:snapToGrid w:val="0"/>
          <w:sz w:val="24"/>
          <w:szCs w:val="24"/>
          <w:lang w:val="cs-CZ" w:eastAsia="cs-CZ"/>
        </w:rPr>
        <w:t>„</w:t>
      </w:r>
      <w:r w:rsidR="00F97029" w:rsidRPr="00377AC5">
        <w:rPr>
          <w:rFonts w:ascii="Arial" w:hAnsi="Arial" w:cs="Arial"/>
          <w:sz w:val="24"/>
          <w:szCs w:val="24"/>
          <w:lang w:eastAsia="cs-CZ"/>
        </w:rPr>
        <w:t>Předcházení vzniku odpadů a zefektivnění systému odděleného sběru odpadů v DSO POCIDLINSKO</w:t>
      </w:r>
      <w:r w:rsidRPr="008A6235">
        <w:rPr>
          <w:rFonts w:ascii="Arial" w:hAnsi="Arial" w:cs="Arial"/>
          <w:snapToGrid w:val="0"/>
          <w:sz w:val="24"/>
          <w:szCs w:val="24"/>
          <w:lang w:val="cs-CZ" w:eastAsia="cs-CZ"/>
        </w:rPr>
        <w:t>“.</w:t>
      </w:r>
    </w:p>
    <w:p w14:paraId="5CD2B4E2" w14:textId="77777777" w:rsidR="007C6F08" w:rsidRDefault="007C6F08" w:rsidP="00E371F4">
      <w:pPr>
        <w:spacing w:before="120" w:after="0" w:line="240" w:lineRule="auto"/>
        <w:rPr>
          <w:rFonts w:ascii="Arial" w:hAnsi="Arial" w:cs="Arial"/>
          <w:sz w:val="24"/>
          <w:szCs w:val="24"/>
          <w:lang w:val="cs-CZ" w:eastAsia="cs-CZ"/>
        </w:rPr>
      </w:pPr>
    </w:p>
    <w:p w14:paraId="53759E51" w14:textId="7D706B56" w:rsidR="006C1B70" w:rsidRDefault="00175CAD"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w:t>
      </w:r>
      <w:r w:rsidR="00E371F4" w:rsidRPr="00E371F4">
        <w:rPr>
          <w:rFonts w:ascii="Arial" w:hAnsi="Arial" w:cs="Arial"/>
          <w:sz w:val="24"/>
          <w:szCs w:val="24"/>
          <w:lang w:val="cs-CZ" w:eastAsia="cs-CZ"/>
        </w:rPr>
        <w:t xml:space="preserve"> Položkový rozpočet </w:t>
      </w:r>
    </w:p>
    <w:p w14:paraId="62477000" w14:textId="77777777" w:rsidR="00E24F93" w:rsidRDefault="00175CAD" w:rsidP="00E24F93">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2 Specifikace dodávky</w:t>
      </w:r>
    </w:p>
    <w:p w14:paraId="6F50BB62" w14:textId="77777777" w:rsidR="007F4355" w:rsidRPr="00E24F93" w:rsidRDefault="007F4355" w:rsidP="00E24F93">
      <w:pPr>
        <w:spacing w:before="120" w:after="0" w:line="240" w:lineRule="auto"/>
        <w:rPr>
          <w:rFonts w:ascii="Arial" w:hAnsi="Arial" w:cs="Arial"/>
          <w:sz w:val="24"/>
          <w:szCs w:val="24"/>
          <w:lang w:val="cs-CZ" w:eastAsia="cs-CZ"/>
        </w:rPr>
      </w:pPr>
    </w:p>
    <w:p w14:paraId="69A0A363"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sectPr w:rsidR="00A93F26" w:rsidSect="00CE6F99">
          <w:footerReference w:type="default" r:id="rId10"/>
          <w:pgSz w:w="11906" w:h="16838"/>
          <w:pgMar w:top="1417" w:right="1417" w:bottom="1417" w:left="1417" w:header="708" w:footer="708" w:gutter="0"/>
          <w:cols w:space="708"/>
          <w:docGrid w:linePitch="360"/>
        </w:sectPr>
      </w:pPr>
    </w:p>
    <w:p w14:paraId="42C14663"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6907F7E0"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71BD466E"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sectPr w:rsidR="007C6F08" w:rsidSect="007C6F08">
          <w:type w:val="continuous"/>
          <w:pgSz w:w="11906" w:h="16838"/>
          <w:pgMar w:top="1417" w:right="1417" w:bottom="1417" w:left="1417" w:header="708" w:footer="708" w:gutter="0"/>
          <w:cols w:space="708"/>
          <w:docGrid w:linePitch="360"/>
        </w:sectPr>
      </w:pPr>
    </w:p>
    <w:p w14:paraId="0543E60C" w14:textId="1B3869D1" w:rsidR="007C6F08" w:rsidRPr="00EC4787"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 xml:space="preserve">V </w:t>
      </w:r>
      <w:r w:rsidR="00F97029">
        <w:rPr>
          <w:rFonts w:ascii="Arial" w:hAnsi="Arial" w:cs="Arial"/>
          <w:sz w:val="24"/>
          <w:szCs w:val="24"/>
          <w:lang w:val="cs-CZ" w:eastAsia="cs-CZ"/>
        </w:rPr>
        <w:t>Nepolisech</w:t>
      </w:r>
      <w:r w:rsidRPr="00EC4787">
        <w:rPr>
          <w:rFonts w:ascii="Arial" w:hAnsi="Arial" w:cs="Arial"/>
          <w:sz w:val="24"/>
          <w:szCs w:val="24"/>
          <w:lang w:val="cs-CZ" w:eastAsia="cs-CZ"/>
        </w:rPr>
        <w:t xml:space="preserve"> </w:t>
      </w:r>
      <w:r>
        <w:rPr>
          <w:rFonts w:ascii="Arial" w:hAnsi="Arial" w:cs="Arial"/>
          <w:sz w:val="24"/>
          <w:szCs w:val="24"/>
          <w:lang w:val="cs-CZ" w:eastAsia="cs-CZ"/>
        </w:rPr>
        <w:t>d</w:t>
      </w:r>
      <w:r w:rsidRPr="00EC4787">
        <w:rPr>
          <w:rFonts w:ascii="Arial" w:hAnsi="Arial" w:cs="Arial"/>
          <w:sz w:val="24"/>
          <w:szCs w:val="24"/>
          <w:lang w:val="cs-CZ" w:eastAsia="cs-CZ"/>
        </w:rPr>
        <w:t xml:space="preserve">ne…………………         </w:t>
      </w:r>
    </w:p>
    <w:p w14:paraId="18DD060C"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723DA9DC"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Kupující:</w:t>
      </w:r>
      <w:r w:rsidRPr="00EC4787">
        <w:rPr>
          <w:rFonts w:ascii="Arial" w:hAnsi="Arial" w:cs="Arial"/>
          <w:sz w:val="24"/>
          <w:szCs w:val="24"/>
          <w:lang w:val="cs-CZ" w:eastAsia="cs-CZ"/>
        </w:rPr>
        <w:tab/>
        <w:t xml:space="preserve">      </w:t>
      </w:r>
    </w:p>
    <w:p w14:paraId="42AA6345"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1DAF1BC5"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61C915E7"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7A5A27BD"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6FB38248"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5499F17A"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w:t>
      </w:r>
    </w:p>
    <w:p w14:paraId="2BA69265" w14:textId="77777777" w:rsidR="00F97029" w:rsidRDefault="00F97029" w:rsidP="00F97029">
      <w:pPr>
        <w:tabs>
          <w:tab w:val="center" w:pos="1985"/>
          <w:tab w:val="center" w:pos="6379"/>
        </w:tabs>
        <w:spacing w:after="0" w:line="288" w:lineRule="auto"/>
        <w:jc w:val="both"/>
        <w:rPr>
          <w:rFonts w:ascii="Arial" w:hAnsi="Arial" w:cs="Arial"/>
          <w:sz w:val="24"/>
          <w:szCs w:val="24"/>
          <w:lang w:val="cs-CZ" w:eastAsia="cs-CZ"/>
        </w:rPr>
      </w:pPr>
      <w:bookmarkStart w:id="10" w:name="_Hlk204066893"/>
      <w:r w:rsidRPr="00DF3CE6">
        <w:rPr>
          <w:rFonts w:ascii="Arial" w:hAnsi="Arial" w:cs="Arial"/>
          <w:sz w:val="24"/>
          <w:szCs w:val="24"/>
          <w:lang w:eastAsia="cs-CZ"/>
        </w:rPr>
        <w:t>Ing. Dušan Šustr</w:t>
      </w:r>
      <w:r w:rsidRPr="00EC4787">
        <w:rPr>
          <w:rFonts w:ascii="Arial" w:hAnsi="Arial" w:cs="Arial"/>
          <w:sz w:val="24"/>
          <w:szCs w:val="24"/>
          <w:lang w:val="cs-CZ" w:eastAsia="cs-CZ"/>
        </w:rPr>
        <w:t xml:space="preserve">, </w:t>
      </w:r>
      <w:r>
        <w:rPr>
          <w:rFonts w:ascii="Arial" w:hAnsi="Arial" w:cs="Arial"/>
          <w:sz w:val="24"/>
          <w:szCs w:val="24"/>
          <w:lang w:val="cs-CZ" w:eastAsia="cs-CZ"/>
        </w:rPr>
        <w:t>předseda</w:t>
      </w:r>
    </w:p>
    <w:bookmarkEnd w:id="10"/>
    <w:p w14:paraId="77508887"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6792A830" w14:textId="77777777" w:rsidR="007C6F08" w:rsidRPr="00EC4787" w:rsidRDefault="007C6F08" w:rsidP="007C6F08">
      <w:pPr>
        <w:tabs>
          <w:tab w:val="center" w:pos="1985"/>
          <w:tab w:val="center" w:pos="6379"/>
        </w:tabs>
        <w:spacing w:after="0" w:line="288" w:lineRule="auto"/>
        <w:ind w:right="-496"/>
        <w:jc w:val="both"/>
        <w:rPr>
          <w:rFonts w:ascii="Arial" w:hAnsi="Arial" w:cs="Arial"/>
          <w:sz w:val="24"/>
          <w:szCs w:val="24"/>
          <w:lang w:val="cs-CZ" w:eastAsia="cs-CZ"/>
        </w:rPr>
      </w:pPr>
      <w:r>
        <w:rPr>
          <w:rFonts w:ascii="Arial" w:hAnsi="Arial" w:cs="Arial"/>
          <w:sz w:val="24"/>
          <w:szCs w:val="24"/>
          <w:lang w:val="cs-CZ" w:eastAsia="cs-CZ"/>
        </w:rPr>
        <w:t>V</w:t>
      </w:r>
      <w:r w:rsidRPr="00EC4787">
        <w:rPr>
          <w:rFonts w:ascii="Arial" w:hAnsi="Arial" w:cs="Arial"/>
          <w:sz w:val="24"/>
          <w:szCs w:val="24"/>
          <w:lang w:val="cs-CZ" w:eastAsia="cs-CZ"/>
        </w:rPr>
        <w:t>.........</w:t>
      </w:r>
      <w:r>
        <w:rPr>
          <w:rFonts w:ascii="Arial" w:hAnsi="Arial" w:cs="Arial"/>
          <w:sz w:val="24"/>
          <w:szCs w:val="24"/>
          <w:lang w:val="cs-CZ" w:eastAsia="cs-CZ"/>
        </w:rPr>
        <w:t>............</w:t>
      </w:r>
      <w:r w:rsidRPr="00EC4787">
        <w:rPr>
          <w:rFonts w:ascii="Arial" w:hAnsi="Arial" w:cs="Arial"/>
          <w:sz w:val="24"/>
          <w:szCs w:val="24"/>
          <w:lang w:val="cs-CZ" w:eastAsia="cs-CZ"/>
        </w:rPr>
        <w:t>.............</w:t>
      </w:r>
      <w:r>
        <w:rPr>
          <w:rFonts w:ascii="Arial" w:hAnsi="Arial" w:cs="Arial"/>
          <w:sz w:val="24"/>
          <w:szCs w:val="24"/>
          <w:lang w:val="cs-CZ" w:eastAsia="cs-CZ"/>
        </w:rPr>
        <w:t xml:space="preserve"> d</w:t>
      </w:r>
      <w:r w:rsidRPr="00EC4787">
        <w:rPr>
          <w:rFonts w:ascii="Arial" w:hAnsi="Arial" w:cs="Arial"/>
          <w:sz w:val="24"/>
          <w:szCs w:val="24"/>
          <w:lang w:val="cs-CZ" w:eastAsia="cs-CZ"/>
        </w:rPr>
        <w:t>ne.............</w:t>
      </w:r>
      <w:r>
        <w:rPr>
          <w:rFonts w:ascii="Arial" w:hAnsi="Arial" w:cs="Arial"/>
          <w:sz w:val="24"/>
          <w:szCs w:val="24"/>
          <w:lang w:val="cs-CZ" w:eastAsia="cs-CZ"/>
        </w:rPr>
        <w:t>..</w:t>
      </w:r>
      <w:r w:rsidRPr="00EC4787">
        <w:rPr>
          <w:rFonts w:ascii="Arial" w:hAnsi="Arial" w:cs="Arial"/>
          <w:sz w:val="24"/>
          <w:szCs w:val="24"/>
          <w:lang w:val="cs-CZ" w:eastAsia="cs-CZ"/>
        </w:rPr>
        <w:t>.........</w:t>
      </w:r>
    </w:p>
    <w:p w14:paraId="004B311A" w14:textId="77777777" w:rsidR="007C6F08" w:rsidRPr="00EC4787" w:rsidRDefault="007C6F08" w:rsidP="007C6F08">
      <w:pPr>
        <w:tabs>
          <w:tab w:val="center" w:pos="1985"/>
          <w:tab w:val="center" w:pos="6379"/>
        </w:tabs>
        <w:spacing w:before="240"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Prodávající:</w:t>
      </w:r>
    </w:p>
    <w:p w14:paraId="5FA768FE" w14:textId="77777777" w:rsidR="007C6F08" w:rsidRPr="00EC4787"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3473BB1B"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56DDD313"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16F758B2"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2A126182"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pPr>
    </w:p>
    <w:p w14:paraId="1E337E96" w14:textId="77777777" w:rsidR="007C6F08" w:rsidRPr="00EC4787" w:rsidRDefault="007C6F08" w:rsidP="007C6F08">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w:t>
      </w:r>
    </w:p>
    <w:p w14:paraId="388C0979" w14:textId="77777777" w:rsidR="007C6F08" w:rsidRDefault="007C6F08" w:rsidP="007C6F08">
      <w:pPr>
        <w:tabs>
          <w:tab w:val="center" w:pos="1985"/>
          <w:tab w:val="center" w:pos="6379"/>
        </w:tabs>
        <w:spacing w:after="0" w:line="288" w:lineRule="auto"/>
        <w:jc w:val="both"/>
        <w:rPr>
          <w:rFonts w:ascii="Arial" w:hAnsi="Arial" w:cs="Arial"/>
          <w:sz w:val="24"/>
          <w:szCs w:val="24"/>
          <w:lang w:val="cs-CZ" w:eastAsia="cs-CZ"/>
        </w:rPr>
        <w:sectPr w:rsidR="007C6F08" w:rsidSect="007C6F08">
          <w:type w:val="continuous"/>
          <w:pgSz w:w="11906" w:h="16838"/>
          <w:pgMar w:top="1417" w:right="1417" w:bottom="1417" w:left="1417" w:header="708" w:footer="708" w:gutter="0"/>
          <w:cols w:num="2" w:space="708"/>
          <w:docGrid w:linePitch="360"/>
        </w:sectPr>
      </w:pPr>
      <w:proofErr w:type="spellStart"/>
      <w:r>
        <w:rPr>
          <w:rFonts w:ascii="Arial" w:hAnsi="Arial" w:cs="Arial"/>
          <w:sz w:val="24"/>
          <w:szCs w:val="24"/>
          <w:lang w:val="cs-CZ" w:eastAsia="cs-CZ"/>
        </w:rPr>
        <w:t>xxxxxxxxx</w:t>
      </w:r>
      <w:proofErr w:type="spellEnd"/>
    </w:p>
    <w:p w14:paraId="15F7DDDB" w14:textId="77777777" w:rsidR="00CE6F99" w:rsidRPr="003B5095" w:rsidRDefault="00CE6F99" w:rsidP="00BD4AC7">
      <w:pPr>
        <w:tabs>
          <w:tab w:val="center" w:pos="1985"/>
        </w:tabs>
        <w:spacing w:after="0" w:line="288" w:lineRule="auto"/>
        <w:ind w:right="-354"/>
        <w:jc w:val="both"/>
        <w:rPr>
          <w:rFonts w:ascii="Arial" w:hAnsi="Arial" w:cs="Arial"/>
          <w:sz w:val="24"/>
          <w:szCs w:val="24"/>
          <w:lang w:val="cs-CZ" w:eastAsia="cs-CZ"/>
        </w:rPr>
      </w:pPr>
    </w:p>
    <w:sectPr w:rsidR="00CE6F99" w:rsidRPr="003B5095" w:rsidSect="00A93F2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4593" w14:textId="77777777" w:rsidR="00EF394A" w:rsidRDefault="00EF394A" w:rsidP="00C012FC">
      <w:pPr>
        <w:spacing w:after="0" w:line="240" w:lineRule="auto"/>
      </w:pPr>
      <w:r>
        <w:separator/>
      </w:r>
    </w:p>
  </w:endnote>
  <w:endnote w:type="continuationSeparator" w:id="0">
    <w:p w14:paraId="7B05F27A" w14:textId="77777777" w:rsidR="00EF394A" w:rsidRDefault="00EF394A" w:rsidP="00C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88381"/>
      <w:docPartObj>
        <w:docPartGallery w:val="Page Numbers (Bottom of Page)"/>
        <w:docPartUnique/>
      </w:docPartObj>
    </w:sdtPr>
    <w:sdtEndPr/>
    <w:sdtContent>
      <w:p w14:paraId="444E896A" w14:textId="77777777" w:rsidR="00B9243B" w:rsidRDefault="00B9243B">
        <w:pPr>
          <w:pStyle w:val="Zpat"/>
          <w:jc w:val="right"/>
        </w:pPr>
        <w:r w:rsidRPr="00BD4AC7">
          <w:rPr>
            <w:rFonts w:ascii="Arial" w:hAnsi="Arial" w:cs="Arial"/>
          </w:rPr>
          <w:fldChar w:fldCharType="begin"/>
        </w:r>
        <w:r w:rsidRPr="00BD4AC7">
          <w:rPr>
            <w:rFonts w:ascii="Arial" w:hAnsi="Arial" w:cs="Arial"/>
          </w:rPr>
          <w:instrText>PAGE   \* MERGEFORMAT</w:instrText>
        </w:r>
        <w:r w:rsidRPr="00BD4AC7">
          <w:rPr>
            <w:rFonts w:ascii="Arial" w:hAnsi="Arial" w:cs="Arial"/>
          </w:rPr>
          <w:fldChar w:fldCharType="separate"/>
        </w:r>
        <w:r w:rsidR="001A419E" w:rsidRPr="00BD4AC7">
          <w:rPr>
            <w:rFonts w:ascii="Arial" w:hAnsi="Arial" w:cs="Arial"/>
            <w:noProof/>
            <w:lang w:val="cs-CZ"/>
          </w:rPr>
          <w:t>2</w:t>
        </w:r>
        <w:r w:rsidRPr="00BD4AC7">
          <w:rPr>
            <w:rFonts w:ascii="Arial" w:hAnsi="Arial" w:cs="Arial"/>
          </w:rPr>
          <w:fldChar w:fldCharType="end"/>
        </w:r>
      </w:p>
    </w:sdtContent>
  </w:sdt>
  <w:p w14:paraId="13FA743D" w14:textId="77777777" w:rsidR="00B9243B" w:rsidRDefault="00B92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16DD" w14:textId="77777777" w:rsidR="00EF394A" w:rsidRDefault="00EF394A" w:rsidP="00C012FC">
      <w:pPr>
        <w:spacing w:after="0" w:line="240" w:lineRule="auto"/>
      </w:pPr>
      <w:r>
        <w:separator/>
      </w:r>
    </w:p>
  </w:footnote>
  <w:footnote w:type="continuationSeparator" w:id="0">
    <w:p w14:paraId="7F908761" w14:textId="77777777" w:rsidR="00EF394A" w:rsidRDefault="00EF394A" w:rsidP="00C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D397758"/>
    <w:multiLevelType w:val="hybridMultilevel"/>
    <w:tmpl w:val="65F60A58"/>
    <w:lvl w:ilvl="0" w:tplc="B55C308E">
      <w:start w:val="1"/>
      <w:numFmt w:val="decimal"/>
      <w:pStyle w:val="mojeodstavce"/>
      <w:lvlText w:val="%1."/>
      <w:lvlJc w:val="left"/>
      <w:pPr>
        <w:tabs>
          <w:tab w:val="num" w:pos="709"/>
        </w:tabs>
        <w:ind w:left="709"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D7347C"/>
    <w:multiLevelType w:val="hybridMultilevel"/>
    <w:tmpl w:val="274044E4"/>
    <w:lvl w:ilvl="0" w:tplc="4894B236">
      <w:start w:val="1"/>
      <w:numFmt w:val="decimal"/>
      <w:lvlText w:val="%1."/>
      <w:lvlJc w:val="lef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9"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0"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586"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2" w15:restartNumberingAfterBreak="0">
    <w:nsid w:val="61147774"/>
    <w:multiLevelType w:val="hybridMultilevel"/>
    <w:tmpl w:val="1AF8F662"/>
    <w:lvl w:ilvl="0" w:tplc="0405000F">
      <w:start w:val="1"/>
      <w:numFmt w:val="decimal"/>
      <w:lvlText w:val="%1."/>
      <w:lvlJc w:val="left"/>
      <w:pPr>
        <w:tabs>
          <w:tab w:val="num" w:pos="720"/>
        </w:tabs>
        <w:ind w:left="720" w:hanging="360"/>
      </w:pPr>
    </w:lvl>
    <w:lvl w:ilvl="1" w:tplc="C6A8CC6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AEA542C"/>
    <w:multiLevelType w:val="hybridMultilevel"/>
    <w:tmpl w:val="A5E4ADA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738E66EE"/>
    <w:multiLevelType w:val="hybridMultilevel"/>
    <w:tmpl w:val="76CE1B80"/>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6A96632C">
      <w:start w:val="1"/>
      <w:numFmt w:val="lowerLetter"/>
      <w:lvlText w:val="%4)"/>
      <w:lvlJc w:val="left"/>
      <w:pPr>
        <w:ind w:left="2880" w:hanging="360"/>
      </w:pPr>
      <w:rPr>
        <w:rFonts w:ascii="Arial" w:eastAsia="Calibri" w:hAnsi="Arial" w:cs="Arial"/>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8" w15:restartNumberingAfterBreak="0">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9" w15:restartNumberingAfterBreak="0">
    <w:nsid w:val="7C5D4FBB"/>
    <w:multiLevelType w:val="hybridMultilevel"/>
    <w:tmpl w:val="113A4C96"/>
    <w:lvl w:ilvl="0" w:tplc="19088620">
      <w:numFmt w:val="bullet"/>
      <w:lvlText w:val="-"/>
      <w:lvlJc w:val="left"/>
      <w:pPr>
        <w:ind w:left="927" w:hanging="360"/>
      </w:pPr>
      <w:rPr>
        <w:rFonts w:ascii="Arial" w:eastAsia="Calibri" w:hAnsi="Arial" w:cs="Arial"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55474168">
    <w:abstractNumId w:val="0"/>
  </w:num>
  <w:num w:numId="2" w16cid:durableId="1366515500">
    <w:abstractNumId w:val="16"/>
  </w:num>
  <w:num w:numId="3" w16cid:durableId="214781191">
    <w:abstractNumId w:val="6"/>
  </w:num>
  <w:num w:numId="4" w16cid:durableId="1601790536">
    <w:abstractNumId w:val="15"/>
  </w:num>
  <w:num w:numId="5" w16cid:durableId="2106149961">
    <w:abstractNumId w:val="1"/>
    <w:lvlOverride w:ilvl="0">
      <w:startOverride w:val="1"/>
    </w:lvlOverride>
  </w:num>
  <w:num w:numId="6" w16cid:durableId="461847848">
    <w:abstractNumId w:val="9"/>
  </w:num>
  <w:num w:numId="7" w16cid:durableId="882715063">
    <w:abstractNumId w:val="1"/>
    <w:lvlOverride w:ilvl="0">
      <w:startOverride w:val="1"/>
    </w:lvlOverride>
  </w:num>
  <w:num w:numId="8" w16cid:durableId="349183779">
    <w:abstractNumId w:val="5"/>
  </w:num>
  <w:num w:numId="9" w16cid:durableId="1131750477">
    <w:abstractNumId w:val="14"/>
  </w:num>
  <w:num w:numId="10" w16cid:durableId="1286623028">
    <w:abstractNumId w:val="18"/>
  </w:num>
  <w:num w:numId="11" w16cid:durableId="1737629911">
    <w:abstractNumId w:val="8"/>
  </w:num>
  <w:num w:numId="12" w16cid:durableId="1769538298">
    <w:abstractNumId w:val="11"/>
  </w:num>
  <w:num w:numId="13" w16cid:durableId="1614048907">
    <w:abstractNumId w:val="10"/>
  </w:num>
  <w:num w:numId="14" w16cid:durableId="1813912471">
    <w:abstractNumId w:val="2"/>
  </w:num>
  <w:num w:numId="15" w16cid:durableId="336080710">
    <w:abstractNumId w:val="17"/>
  </w:num>
  <w:num w:numId="16" w16cid:durableId="1001810441">
    <w:abstractNumId w:val="3"/>
  </w:num>
  <w:num w:numId="17" w16cid:durableId="1120227683">
    <w:abstractNumId w:val="1"/>
  </w:num>
  <w:num w:numId="18" w16cid:durableId="1770928686">
    <w:abstractNumId w:val="4"/>
  </w:num>
  <w:num w:numId="19" w16cid:durableId="1458796380">
    <w:abstractNumId w:val="7"/>
  </w:num>
  <w:num w:numId="20" w16cid:durableId="733427421">
    <w:abstractNumId w:val="12"/>
  </w:num>
  <w:num w:numId="21" w16cid:durableId="1259558091">
    <w:abstractNumId w:val="19"/>
  </w:num>
  <w:num w:numId="22" w16cid:durableId="457459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B70"/>
    <w:rsid w:val="00010BCE"/>
    <w:rsid w:val="0002508D"/>
    <w:rsid w:val="00026C2D"/>
    <w:rsid w:val="00034365"/>
    <w:rsid w:val="00036CC5"/>
    <w:rsid w:val="0005452A"/>
    <w:rsid w:val="00071BFD"/>
    <w:rsid w:val="000763CB"/>
    <w:rsid w:val="00091FA2"/>
    <w:rsid w:val="00093411"/>
    <w:rsid w:val="000A1751"/>
    <w:rsid w:val="000A3067"/>
    <w:rsid w:val="000A4969"/>
    <w:rsid w:val="000B057A"/>
    <w:rsid w:val="000B7CA6"/>
    <w:rsid w:val="000C012D"/>
    <w:rsid w:val="000D45F0"/>
    <w:rsid w:val="000E5DF3"/>
    <w:rsid w:val="001219AC"/>
    <w:rsid w:val="001315B3"/>
    <w:rsid w:val="00143C03"/>
    <w:rsid w:val="0015474C"/>
    <w:rsid w:val="00155D1F"/>
    <w:rsid w:val="00165009"/>
    <w:rsid w:val="001650A3"/>
    <w:rsid w:val="0016593A"/>
    <w:rsid w:val="00165F68"/>
    <w:rsid w:val="00171607"/>
    <w:rsid w:val="00172569"/>
    <w:rsid w:val="00175CAD"/>
    <w:rsid w:val="00186611"/>
    <w:rsid w:val="00197D11"/>
    <w:rsid w:val="001A419E"/>
    <w:rsid w:val="001A488E"/>
    <w:rsid w:val="001D1444"/>
    <w:rsid w:val="001D5ADB"/>
    <w:rsid w:val="001E10D4"/>
    <w:rsid w:val="001F542C"/>
    <w:rsid w:val="00206E60"/>
    <w:rsid w:val="0021077B"/>
    <w:rsid w:val="00214502"/>
    <w:rsid w:val="00222589"/>
    <w:rsid w:val="00232535"/>
    <w:rsid w:val="00236CC9"/>
    <w:rsid w:val="00270542"/>
    <w:rsid w:val="00272597"/>
    <w:rsid w:val="00273407"/>
    <w:rsid w:val="00277B1A"/>
    <w:rsid w:val="0028259C"/>
    <w:rsid w:val="00284388"/>
    <w:rsid w:val="002A3A04"/>
    <w:rsid w:val="002A4FFE"/>
    <w:rsid w:val="002A6BF3"/>
    <w:rsid w:val="002B3A7B"/>
    <w:rsid w:val="002D28C3"/>
    <w:rsid w:val="002F6451"/>
    <w:rsid w:val="002F7F7C"/>
    <w:rsid w:val="00305584"/>
    <w:rsid w:val="00310AB2"/>
    <w:rsid w:val="00316EC6"/>
    <w:rsid w:val="0033064F"/>
    <w:rsid w:val="00342A5B"/>
    <w:rsid w:val="00344E8C"/>
    <w:rsid w:val="00351DB3"/>
    <w:rsid w:val="00375253"/>
    <w:rsid w:val="00390C29"/>
    <w:rsid w:val="00391747"/>
    <w:rsid w:val="00394F23"/>
    <w:rsid w:val="003A11E9"/>
    <w:rsid w:val="003A3F9A"/>
    <w:rsid w:val="003A71E8"/>
    <w:rsid w:val="003B5095"/>
    <w:rsid w:val="003E00F2"/>
    <w:rsid w:val="003E7901"/>
    <w:rsid w:val="003F2024"/>
    <w:rsid w:val="0040376E"/>
    <w:rsid w:val="00403AA5"/>
    <w:rsid w:val="00413CC9"/>
    <w:rsid w:val="00421D52"/>
    <w:rsid w:val="00426A02"/>
    <w:rsid w:val="0043176A"/>
    <w:rsid w:val="0043351B"/>
    <w:rsid w:val="00445659"/>
    <w:rsid w:val="00455DD9"/>
    <w:rsid w:val="004618A5"/>
    <w:rsid w:val="004763C1"/>
    <w:rsid w:val="004931CD"/>
    <w:rsid w:val="004940D0"/>
    <w:rsid w:val="00497E61"/>
    <w:rsid w:val="004A7A34"/>
    <w:rsid w:val="004B1553"/>
    <w:rsid w:val="004B557B"/>
    <w:rsid w:val="004D013F"/>
    <w:rsid w:val="004D4845"/>
    <w:rsid w:val="004F647C"/>
    <w:rsid w:val="00502F17"/>
    <w:rsid w:val="00506C4F"/>
    <w:rsid w:val="00507059"/>
    <w:rsid w:val="005471DE"/>
    <w:rsid w:val="00560CD9"/>
    <w:rsid w:val="005806F0"/>
    <w:rsid w:val="00591D78"/>
    <w:rsid w:val="00596B21"/>
    <w:rsid w:val="005A147D"/>
    <w:rsid w:val="005A2B60"/>
    <w:rsid w:val="005A5AB0"/>
    <w:rsid w:val="005A6C9B"/>
    <w:rsid w:val="005A74C7"/>
    <w:rsid w:val="005A7D23"/>
    <w:rsid w:val="005D3758"/>
    <w:rsid w:val="005E5B07"/>
    <w:rsid w:val="005F1A46"/>
    <w:rsid w:val="005F368F"/>
    <w:rsid w:val="00612107"/>
    <w:rsid w:val="00613434"/>
    <w:rsid w:val="00617472"/>
    <w:rsid w:val="00625968"/>
    <w:rsid w:val="0064187A"/>
    <w:rsid w:val="00651126"/>
    <w:rsid w:val="006548D8"/>
    <w:rsid w:val="00675875"/>
    <w:rsid w:val="00684E11"/>
    <w:rsid w:val="006870A6"/>
    <w:rsid w:val="006A17AA"/>
    <w:rsid w:val="006B49D5"/>
    <w:rsid w:val="006C1B70"/>
    <w:rsid w:val="006C54C6"/>
    <w:rsid w:val="006C61DF"/>
    <w:rsid w:val="006E2883"/>
    <w:rsid w:val="0070440B"/>
    <w:rsid w:val="00705A3D"/>
    <w:rsid w:val="00717867"/>
    <w:rsid w:val="00722BE3"/>
    <w:rsid w:val="00731F85"/>
    <w:rsid w:val="00734C6B"/>
    <w:rsid w:val="00756ED9"/>
    <w:rsid w:val="00760DE5"/>
    <w:rsid w:val="00766556"/>
    <w:rsid w:val="00773964"/>
    <w:rsid w:val="00783DCF"/>
    <w:rsid w:val="00784A97"/>
    <w:rsid w:val="007874A9"/>
    <w:rsid w:val="007B26AA"/>
    <w:rsid w:val="007B4174"/>
    <w:rsid w:val="007B70BF"/>
    <w:rsid w:val="007C6F08"/>
    <w:rsid w:val="007D66E4"/>
    <w:rsid w:val="007F4355"/>
    <w:rsid w:val="00803E25"/>
    <w:rsid w:val="00814822"/>
    <w:rsid w:val="00815D93"/>
    <w:rsid w:val="00833010"/>
    <w:rsid w:val="00844DD5"/>
    <w:rsid w:val="008570C2"/>
    <w:rsid w:val="008603A3"/>
    <w:rsid w:val="00880DD3"/>
    <w:rsid w:val="008836C5"/>
    <w:rsid w:val="00883733"/>
    <w:rsid w:val="008A6235"/>
    <w:rsid w:val="008B0A0F"/>
    <w:rsid w:val="008C153F"/>
    <w:rsid w:val="008C27A6"/>
    <w:rsid w:val="008C6B60"/>
    <w:rsid w:val="008E07FD"/>
    <w:rsid w:val="008F13DC"/>
    <w:rsid w:val="008F2DFC"/>
    <w:rsid w:val="00906D95"/>
    <w:rsid w:val="009122D6"/>
    <w:rsid w:val="00914400"/>
    <w:rsid w:val="0092084D"/>
    <w:rsid w:val="00922BE6"/>
    <w:rsid w:val="00926DC3"/>
    <w:rsid w:val="00962762"/>
    <w:rsid w:val="00970D68"/>
    <w:rsid w:val="00981757"/>
    <w:rsid w:val="009873A6"/>
    <w:rsid w:val="009A1E0C"/>
    <w:rsid w:val="009B32E7"/>
    <w:rsid w:val="009B4AA2"/>
    <w:rsid w:val="009C3A31"/>
    <w:rsid w:val="009C5999"/>
    <w:rsid w:val="009E2A5F"/>
    <w:rsid w:val="009F5AC3"/>
    <w:rsid w:val="00A02DAA"/>
    <w:rsid w:val="00A07F9E"/>
    <w:rsid w:val="00A30D1C"/>
    <w:rsid w:val="00A34F9C"/>
    <w:rsid w:val="00A47D81"/>
    <w:rsid w:val="00A57BB3"/>
    <w:rsid w:val="00A741E2"/>
    <w:rsid w:val="00A80E44"/>
    <w:rsid w:val="00A93F26"/>
    <w:rsid w:val="00AA08D0"/>
    <w:rsid w:val="00AA25B2"/>
    <w:rsid w:val="00AA4CEA"/>
    <w:rsid w:val="00AE04CE"/>
    <w:rsid w:val="00AF1206"/>
    <w:rsid w:val="00AF1D99"/>
    <w:rsid w:val="00AF2789"/>
    <w:rsid w:val="00B23AE5"/>
    <w:rsid w:val="00B32D17"/>
    <w:rsid w:val="00B429AA"/>
    <w:rsid w:val="00B46A4F"/>
    <w:rsid w:val="00B47D09"/>
    <w:rsid w:val="00B5314D"/>
    <w:rsid w:val="00B70C14"/>
    <w:rsid w:val="00B86633"/>
    <w:rsid w:val="00B91E06"/>
    <w:rsid w:val="00B9243B"/>
    <w:rsid w:val="00BB3365"/>
    <w:rsid w:val="00BB74AE"/>
    <w:rsid w:val="00BC0962"/>
    <w:rsid w:val="00BD4AC7"/>
    <w:rsid w:val="00BE23BB"/>
    <w:rsid w:val="00BE6FCE"/>
    <w:rsid w:val="00BE7E0D"/>
    <w:rsid w:val="00C012FC"/>
    <w:rsid w:val="00C207F1"/>
    <w:rsid w:val="00C421FA"/>
    <w:rsid w:val="00C52233"/>
    <w:rsid w:val="00C601E2"/>
    <w:rsid w:val="00C65544"/>
    <w:rsid w:val="00C94633"/>
    <w:rsid w:val="00CA5B34"/>
    <w:rsid w:val="00CA6C02"/>
    <w:rsid w:val="00CE6F99"/>
    <w:rsid w:val="00CF6235"/>
    <w:rsid w:val="00D04BD5"/>
    <w:rsid w:val="00D1314F"/>
    <w:rsid w:val="00D169B8"/>
    <w:rsid w:val="00D35957"/>
    <w:rsid w:val="00D37364"/>
    <w:rsid w:val="00D475CB"/>
    <w:rsid w:val="00D4767E"/>
    <w:rsid w:val="00D52EB1"/>
    <w:rsid w:val="00D61DB5"/>
    <w:rsid w:val="00D67A69"/>
    <w:rsid w:val="00D90118"/>
    <w:rsid w:val="00DA0328"/>
    <w:rsid w:val="00DA4529"/>
    <w:rsid w:val="00DB5A1B"/>
    <w:rsid w:val="00DD1234"/>
    <w:rsid w:val="00DD2E9A"/>
    <w:rsid w:val="00DE18C6"/>
    <w:rsid w:val="00DE6822"/>
    <w:rsid w:val="00DF0195"/>
    <w:rsid w:val="00DF2159"/>
    <w:rsid w:val="00E15802"/>
    <w:rsid w:val="00E24F93"/>
    <w:rsid w:val="00E26957"/>
    <w:rsid w:val="00E371F4"/>
    <w:rsid w:val="00E40EFC"/>
    <w:rsid w:val="00E4377E"/>
    <w:rsid w:val="00E510DC"/>
    <w:rsid w:val="00E52C5D"/>
    <w:rsid w:val="00E814D1"/>
    <w:rsid w:val="00E841B2"/>
    <w:rsid w:val="00E859CB"/>
    <w:rsid w:val="00E912EF"/>
    <w:rsid w:val="00E924C6"/>
    <w:rsid w:val="00E92526"/>
    <w:rsid w:val="00EA239C"/>
    <w:rsid w:val="00EB45AE"/>
    <w:rsid w:val="00ED4ACA"/>
    <w:rsid w:val="00EE798F"/>
    <w:rsid w:val="00EF394A"/>
    <w:rsid w:val="00F60881"/>
    <w:rsid w:val="00F62182"/>
    <w:rsid w:val="00F675B2"/>
    <w:rsid w:val="00F67A84"/>
    <w:rsid w:val="00F97029"/>
    <w:rsid w:val="00FA3F1E"/>
    <w:rsid w:val="00FA50CC"/>
    <w:rsid w:val="00FB295C"/>
    <w:rsid w:val="00FB4FF0"/>
    <w:rsid w:val="00FD2DD3"/>
    <w:rsid w:val="00FD4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7DC8"/>
  <w15:docId w15:val="{CC5EB2CA-C98E-4E28-9A6A-FD72C0A1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Nevyeenzmnka1">
    <w:name w:val="Nevyřešená zmínka1"/>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7874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74A9"/>
    <w:rPr>
      <w:rFonts w:ascii="Tahoma" w:eastAsia="Calibri" w:hAnsi="Tahoma" w:cs="Tahoma"/>
      <w:sz w:val="16"/>
      <w:szCs w:val="16"/>
      <w:lang w:val="hu-HU"/>
    </w:rPr>
  </w:style>
  <w:style w:type="table" w:styleId="Mkatabulky">
    <w:name w:val="Table Grid"/>
    <w:basedOn w:val="Normlntabulka"/>
    <w:uiPriority w:val="59"/>
    <w:rsid w:val="00BD4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4909">
      <w:bodyDiv w:val="1"/>
      <w:marLeft w:val="0"/>
      <w:marRight w:val="0"/>
      <w:marTop w:val="0"/>
      <w:marBottom w:val="0"/>
      <w:divBdr>
        <w:top w:val="none" w:sz="0" w:space="0" w:color="auto"/>
        <w:left w:val="none" w:sz="0" w:space="0" w:color="auto"/>
        <w:bottom w:val="none" w:sz="0" w:space="0" w:color="auto"/>
        <w:right w:val="none" w:sz="0" w:space="0" w:color="auto"/>
      </w:divBdr>
      <w:divsChild>
        <w:div w:id="1129007132">
          <w:marLeft w:val="450"/>
          <w:marRight w:val="0"/>
          <w:marTop w:val="0"/>
          <w:marBottom w:val="0"/>
          <w:divBdr>
            <w:top w:val="none" w:sz="0" w:space="0" w:color="auto"/>
            <w:left w:val="none" w:sz="0" w:space="0" w:color="auto"/>
            <w:bottom w:val="none" w:sz="0" w:space="0" w:color="auto"/>
            <w:right w:val="none" w:sz="0" w:space="0" w:color="auto"/>
          </w:divBdr>
          <w:divsChild>
            <w:div w:id="1810323611">
              <w:marLeft w:val="0"/>
              <w:marRight w:val="0"/>
              <w:marTop w:val="0"/>
              <w:marBottom w:val="0"/>
              <w:divBdr>
                <w:top w:val="none" w:sz="0" w:space="0" w:color="auto"/>
                <w:left w:val="none" w:sz="0" w:space="0" w:color="auto"/>
                <w:bottom w:val="none" w:sz="0" w:space="0" w:color="auto"/>
                <w:right w:val="none" w:sz="0" w:space="0" w:color="auto"/>
              </w:divBdr>
            </w:div>
          </w:divsChild>
        </w:div>
        <w:div w:id="193736062">
          <w:marLeft w:val="450"/>
          <w:marRight w:val="0"/>
          <w:marTop w:val="0"/>
          <w:marBottom w:val="0"/>
          <w:divBdr>
            <w:top w:val="none" w:sz="0" w:space="0" w:color="auto"/>
            <w:left w:val="none" w:sz="0" w:space="0" w:color="auto"/>
            <w:bottom w:val="none" w:sz="0" w:space="0" w:color="auto"/>
            <w:right w:val="none" w:sz="0" w:space="0" w:color="auto"/>
          </w:divBdr>
          <w:divsChild>
            <w:div w:id="1893539709">
              <w:marLeft w:val="0"/>
              <w:marRight w:val="0"/>
              <w:marTop w:val="0"/>
              <w:marBottom w:val="0"/>
              <w:divBdr>
                <w:top w:val="none" w:sz="0" w:space="0" w:color="auto"/>
                <w:left w:val="none" w:sz="0" w:space="0" w:color="auto"/>
                <w:bottom w:val="none" w:sz="0" w:space="0" w:color="auto"/>
                <w:right w:val="none" w:sz="0" w:space="0" w:color="auto"/>
              </w:divBdr>
            </w:div>
          </w:divsChild>
        </w:div>
        <w:div w:id="1237324649">
          <w:marLeft w:val="450"/>
          <w:marRight w:val="0"/>
          <w:marTop w:val="0"/>
          <w:marBottom w:val="0"/>
          <w:divBdr>
            <w:top w:val="none" w:sz="0" w:space="0" w:color="auto"/>
            <w:left w:val="none" w:sz="0" w:space="0" w:color="auto"/>
            <w:bottom w:val="none" w:sz="0" w:space="0" w:color="auto"/>
            <w:right w:val="none" w:sz="0" w:space="0" w:color="auto"/>
          </w:divBdr>
          <w:divsChild>
            <w:div w:id="1119496870">
              <w:marLeft w:val="0"/>
              <w:marRight w:val="0"/>
              <w:marTop w:val="0"/>
              <w:marBottom w:val="0"/>
              <w:divBdr>
                <w:top w:val="none" w:sz="0" w:space="0" w:color="auto"/>
                <w:left w:val="none" w:sz="0" w:space="0" w:color="auto"/>
                <w:bottom w:val="none" w:sz="0" w:space="0" w:color="auto"/>
                <w:right w:val="none" w:sz="0" w:space="0" w:color="auto"/>
              </w:divBdr>
            </w:div>
          </w:divsChild>
        </w:div>
        <w:div w:id="118765928">
          <w:marLeft w:val="450"/>
          <w:marRight w:val="0"/>
          <w:marTop w:val="0"/>
          <w:marBottom w:val="0"/>
          <w:divBdr>
            <w:top w:val="none" w:sz="0" w:space="0" w:color="auto"/>
            <w:left w:val="none" w:sz="0" w:space="0" w:color="auto"/>
            <w:bottom w:val="none" w:sz="0" w:space="0" w:color="auto"/>
            <w:right w:val="none" w:sz="0" w:space="0" w:color="auto"/>
          </w:divBdr>
          <w:divsChild>
            <w:div w:id="707339560">
              <w:marLeft w:val="0"/>
              <w:marRight w:val="0"/>
              <w:marTop w:val="0"/>
              <w:marBottom w:val="0"/>
              <w:divBdr>
                <w:top w:val="none" w:sz="0" w:space="0" w:color="auto"/>
                <w:left w:val="none" w:sz="0" w:space="0" w:color="auto"/>
                <w:bottom w:val="none" w:sz="0" w:space="0" w:color="auto"/>
                <w:right w:val="none" w:sz="0" w:space="0" w:color="auto"/>
              </w:divBdr>
            </w:div>
          </w:divsChild>
        </w:div>
        <w:div w:id="1258708487">
          <w:marLeft w:val="450"/>
          <w:marRight w:val="0"/>
          <w:marTop w:val="0"/>
          <w:marBottom w:val="0"/>
          <w:divBdr>
            <w:top w:val="none" w:sz="0" w:space="0" w:color="auto"/>
            <w:left w:val="none" w:sz="0" w:space="0" w:color="auto"/>
            <w:bottom w:val="none" w:sz="0" w:space="0" w:color="auto"/>
            <w:right w:val="none" w:sz="0" w:space="0" w:color="auto"/>
          </w:divBdr>
          <w:divsChild>
            <w:div w:id="1661275676">
              <w:marLeft w:val="0"/>
              <w:marRight w:val="0"/>
              <w:marTop w:val="0"/>
              <w:marBottom w:val="0"/>
              <w:divBdr>
                <w:top w:val="none" w:sz="0" w:space="0" w:color="auto"/>
                <w:left w:val="none" w:sz="0" w:space="0" w:color="auto"/>
                <w:bottom w:val="none" w:sz="0" w:space="0" w:color="auto"/>
                <w:right w:val="none" w:sz="0" w:space="0" w:color="auto"/>
              </w:divBdr>
            </w:div>
          </w:divsChild>
        </w:div>
        <w:div w:id="1023285035">
          <w:marLeft w:val="450"/>
          <w:marRight w:val="0"/>
          <w:marTop w:val="0"/>
          <w:marBottom w:val="0"/>
          <w:divBdr>
            <w:top w:val="none" w:sz="0" w:space="0" w:color="auto"/>
            <w:left w:val="none" w:sz="0" w:space="0" w:color="auto"/>
            <w:bottom w:val="none" w:sz="0" w:space="0" w:color="auto"/>
            <w:right w:val="none" w:sz="0" w:space="0" w:color="auto"/>
          </w:divBdr>
          <w:divsChild>
            <w:div w:id="1503353964">
              <w:marLeft w:val="0"/>
              <w:marRight w:val="0"/>
              <w:marTop w:val="0"/>
              <w:marBottom w:val="0"/>
              <w:divBdr>
                <w:top w:val="none" w:sz="0" w:space="0" w:color="auto"/>
                <w:left w:val="none" w:sz="0" w:space="0" w:color="auto"/>
                <w:bottom w:val="none" w:sz="0" w:space="0" w:color="auto"/>
                <w:right w:val="none" w:sz="0" w:space="0" w:color="auto"/>
              </w:divBdr>
            </w:div>
          </w:divsChild>
        </w:div>
        <w:div w:id="2064789037">
          <w:marLeft w:val="450"/>
          <w:marRight w:val="0"/>
          <w:marTop w:val="0"/>
          <w:marBottom w:val="0"/>
          <w:divBdr>
            <w:top w:val="none" w:sz="0" w:space="0" w:color="auto"/>
            <w:left w:val="none" w:sz="0" w:space="0" w:color="auto"/>
            <w:bottom w:val="none" w:sz="0" w:space="0" w:color="auto"/>
            <w:right w:val="none" w:sz="0" w:space="0" w:color="auto"/>
          </w:divBdr>
          <w:divsChild>
            <w:div w:id="15116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306-6EF8-443B-A23A-5AEA6726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9</Pages>
  <Words>2533</Words>
  <Characters>14945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042-PC</cp:lastModifiedBy>
  <cp:revision>110</cp:revision>
  <dcterms:created xsi:type="dcterms:W3CDTF">2016-06-09T10:22:00Z</dcterms:created>
  <dcterms:modified xsi:type="dcterms:W3CDTF">2025-09-10T14:31:00Z</dcterms:modified>
</cp:coreProperties>
</file>