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75AE5" w14:textId="2E1FEA31" w:rsidR="003C40A2" w:rsidRDefault="0050707C" w:rsidP="003C40A2">
      <w:pPr>
        <w:spacing w:after="240"/>
        <w:rPr>
          <w:highlight w:val="yellow"/>
        </w:rPr>
      </w:pPr>
      <w:r w:rsidRPr="003A7FEC">
        <w:rPr>
          <w:rFonts w:ascii="Arial" w:hAnsi="Arial" w:cs="Arial"/>
          <w:sz w:val="20"/>
          <w:szCs w:val="20"/>
        </w:rPr>
        <w:t>ZPMV/</w:t>
      </w:r>
      <w:r w:rsidR="00376CF5" w:rsidRPr="00376CF5">
        <w:rPr>
          <w:rFonts w:ascii="Arial" w:hAnsi="Arial" w:cs="Arial"/>
          <w:sz w:val="20"/>
          <w:szCs w:val="20"/>
        </w:rPr>
        <w:t>0429490/2026</w:t>
      </w:r>
    </w:p>
    <w:p w14:paraId="27E231E0" w14:textId="05E69920" w:rsidR="00D20F7C" w:rsidRPr="007D696F" w:rsidRDefault="009204EB" w:rsidP="00D20F7C">
      <w:pPr>
        <w:pStyle w:val="5Nzevprvnstrana1"/>
        <w:spacing w:after="240"/>
      </w:pPr>
      <w:r>
        <w:t>rámcová</w:t>
      </w:r>
      <w:r w:rsidR="004A02DE">
        <w:t xml:space="preserve"> </w:t>
      </w:r>
      <w:r>
        <w:t>s</w:t>
      </w:r>
      <w:r w:rsidR="004A02DE">
        <w:t>mlouva</w:t>
      </w:r>
      <w:r w:rsidR="00D20F7C" w:rsidRPr="007D696F">
        <w:t xml:space="preserve"> o</w:t>
      </w:r>
      <w:r w:rsidR="00D20F7C">
        <w:t xml:space="preserve"> </w:t>
      </w:r>
      <w:r>
        <w:t>p</w:t>
      </w:r>
      <w:r w:rsidR="00D20F7C">
        <w:t xml:space="preserve">oskytování </w:t>
      </w:r>
      <w:r>
        <w:t>s</w:t>
      </w:r>
      <w:r w:rsidR="00D20F7C">
        <w:t>lužeb</w:t>
      </w:r>
    </w:p>
    <w:p w14:paraId="72AF14DB" w14:textId="77777777" w:rsidR="00D20F7C" w:rsidRDefault="00D20F7C" w:rsidP="00D20F7C">
      <w:pPr>
        <w:pStyle w:val="4text"/>
      </w:pPr>
      <w:r w:rsidRPr="003E7633">
        <w:rPr>
          <w:b/>
          <w:bCs/>
        </w:rPr>
        <w:t>Zdravotní pojišťovna ministerstva vnitra České republiky</w:t>
      </w:r>
      <w:r w:rsidRPr="000E3946">
        <w:t>,</w:t>
      </w:r>
    </w:p>
    <w:p w14:paraId="41C00F2B" w14:textId="77777777" w:rsidR="00D20F7C" w:rsidRPr="00FE2A67" w:rsidRDefault="00D20F7C" w:rsidP="00D20F7C">
      <w:pPr>
        <w:pStyle w:val="4text"/>
      </w:pPr>
      <w:r w:rsidRPr="00FE2A67">
        <w:t>se sídlem Praha 3, Vinohrady, Vinohradská 2577/178, PSČ 130 00</w:t>
      </w:r>
    </w:p>
    <w:p w14:paraId="0012B6F9" w14:textId="77777777" w:rsidR="00D20F7C" w:rsidRPr="00F26700" w:rsidRDefault="00D20F7C" w:rsidP="00D20F7C">
      <w:pPr>
        <w:pStyle w:val="4text"/>
      </w:pPr>
      <w:r w:rsidRPr="00F26700">
        <w:t>IČO: 471 14 304</w:t>
      </w:r>
    </w:p>
    <w:p w14:paraId="69021378" w14:textId="77777777" w:rsidR="00D20F7C" w:rsidRPr="00F26700" w:rsidRDefault="00D20F7C" w:rsidP="00D20F7C">
      <w:pPr>
        <w:pStyle w:val="4text"/>
      </w:pPr>
      <w:r w:rsidRPr="00F26700">
        <w:t>zapsaná v obchodním rejstříku, vedeném Městským soudem v Praze, od</w:t>
      </w:r>
      <w:r>
        <w:t>díl</w:t>
      </w:r>
      <w:r w:rsidRPr="00F26700">
        <w:t xml:space="preserve"> A, vložka 7216</w:t>
      </w:r>
    </w:p>
    <w:p w14:paraId="7EDBA856" w14:textId="2F128632" w:rsidR="00D20F7C" w:rsidRDefault="00D20F7C" w:rsidP="00D20F7C">
      <w:pPr>
        <w:pStyle w:val="4text"/>
        <w:rPr>
          <w:szCs w:val="22"/>
          <w:lang w:eastAsia="cs-CZ"/>
        </w:rPr>
      </w:pPr>
      <w:r w:rsidRPr="00A2013E">
        <w:t>zastoupena</w:t>
      </w:r>
      <w:r>
        <w:rPr>
          <w:szCs w:val="22"/>
          <w:lang w:eastAsia="cs-CZ"/>
        </w:rPr>
        <w:t xml:space="preserve">: </w:t>
      </w:r>
      <w:r w:rsidR="009D7472" w:rsidRPr="009D7472">
        <w:rPr>
          <w:highlight w:val="lightGray"/>
        </w:rPr>
        <w:t>[bude doplněno]</w:t>
      </w:r>
    </w:p>
    <w:p w14:paraId="34C9DD44" w14:textId="6F6488A9" w:rsidR="00D20F7C" w:rsidRPr="00D20F7C" w:rsidRDefault="00D20F7C" w:rsidP="00D20F7C">
      <w:pPr>
        <w:pStyle w:val="4text"/>
      </w:pPr>
      <w:r w:rsidRPr="00F26700">
        <w:t>bankovní spojení: číslo účtu 2115202031/0710, vedený u České národní banky</w:t>
      </w:r>
    </w:p>
    <w:p w14:paraId="3F3A4E99" w14:textId="6DB1979C" w:rsidR="00D20F7C" w:rsidRPr="002925A2" w:rsidRDefault="00D20F7C" w:rsidP="00D20F7C">
      <w:pPr>
        <w:pStyle w:val="4text"/>
        <w:spacing w:after="240"/>
      </w:pPr>
      <w:r w:rsidRPr="002925A2">
        <w:t xml:space="preserve">(dále </w:t>
      </w:r>
      <w:r w:rsidRPr="00E13ABD">
        <w:t>jako „</w:t>
      </w:r>
      <w:r w:rsidR="00987C96" w:rsidRPr="00E13ABD">
        <w:rPr>
          <w:b/>
        </w:rPr>
        <w:t>Objednatel</w:t>
      </w:r>
      <w:r w:rsidRPr="00E13ABD">
        <w:rPr>
          <w:bCs/>
        </w:rPr>
        <w:t>“</w:t>
      </w:r>
      <w:r w:rsidRPr="00E13ABD">
        <w:t>)</w:t>
      </w:r>
      <w:r w:rsidR="00E13ABD">
        <w:t>,</w:t>
      </w:r>
    </w:p>
    <w:p w14:paraId="3AE615B4" w14:textId="77777777" w:rsidR="00D20F7C" w:rsidRDefault="00D20F7C" w:rsidP="00D20F7C">
      <w:pPr>
        <w:pStyle w:val="4text"/>
        <w:spacing w:after="240"/>
      </w:pPr>
      <w:r>
        <w:t>a</w:t>
      </w:r>
    </w:p>
    <w:p w14:paraId="59CA7833" w14:textId="2CA521FB" w:rsidR="00D20F7C" w:rsidRDefault="00D20F7C" w:rsidP="00D20F7C">
      <w:pPr>
        <w:pStyle w:val="4text"/>
      </w:pPr>
      <w:r w:rsidRPr="00D20F7C">
        <w:rPr>
          <w:b/>
          <w:bCs/>
          <w:highlight w:val="green"/>
        </w:rPr>
        <w:t>[doplní dodavatel]</w:t>
      </w:r>
    </w:p>
    <w:p w14:paraId="477226C7" w14:textId="2FEC37A4" w:rsidR="00D20F7C" w:rsidRPr="00D20F7C" w:rsidRDefault="00D20F7C" w:rsidP="00D20F7C">
      <w:pPr>
        <w:pStyle w:val="4text"/>
        <w:rPr>
          <w:szCs w:val="22"/>
        </w:rPr>
      </w:pPr>
      <w:r w:rsidRPr="00D20F7C">
        <w:rPr>
          <w:szCs w:val="22"/>
        </w:rPr>
        <w:t xml:space="preserve">se sídlem </w:t>
      </w:r>
      <w:r w:rsidRPr="00D20F7C">
        <w:rPr>
          <w:szCs w:val="22"/>
          <w:highlight w:val="green"/>
        </w:rPr>
        <w:t>[doplní dodavatel]</w:t>
      </w:r>
    </w:p>
    <w:p w14:paraId="01466981" w14:textId="6DC46762" w:rsidR="00D20F7C" w:rsidRPr="00D20F7C" w:rsidRDefault="00D20F7C" w:rsidP="00D20F7C">
      <w:pPr>
        <w:pStyle w:val="4text"/>
        <w:rPr>
          <w:szCs w:val="22"/>
        </w:rPr>
      </w:pPr>
      <w:r w:rsidRPr="00D20F7C">
        <w:rPr>
          <w:szCs w:val="22"/>
        </w:rPr>
        <w:t xml:space="preserve">IČO: </w:t>
      </w:r>
      <w:r w:rsidRPr="00D20F7C">
        <w:rPr>
          <w:szCs w:val="22"/>
          <w:highlight w:val="green"/>
        </w:rPr>
        <w:t>[doplní dodavatel]</w:t>
      </w:r>
    </w:p>
    <w:p w14:paraId="054A18BD" w14:textId="15E12B56" w:rsidR="00D20F7C" w:rsidRPr="00D20F7C" w:rsidRDefault="00D20204" w:rsidP="00D20F7C">
      <w:pPr>
        <w:pStyle w:val="4text"/>
        <w:rPr>
          <w:szCs w:val="22"/>
        </w:rPr>
      </w:pPr>
      <w:r>
        <w:rPr>
          <w:szCs w:val="22"/>
        </w:rPr>
        <w:t>z</w:t>
      </w:r>
      <w:r w:rsidR="00D20F7C" w:rsidRPr="00D20F7C">
        <w:rPr>
          <w:szCs w:val="22"/>
        </w:rPr>
        <w:t>apsaná</w:t>
      </w:r>
      <w:r>
        <w:rPr>
          <w:szCs w:val="22"/>
        </w:rPr>
        <w:t>/ý</w:t>
      </w:r>
      <w:r w:rsidR="00D20F7C" w:rsidRPr="00D20F7C">
        <w:rPr>
          <w:szCs w:val="22"/>
        </w:rPr>
        <w:t xml:space="preserve"> v obchodním rejstříku, vedeném </w:t>
      </w:r>
      <w:r w:rsidR="00D20F7C" w:rsidRPr="00D20F7C">
        <w:rPr>
          <w:szCs w:val="22"/>
          <w:highlight w:val="green"/>
        </w:rPr>
        <w:t>[doplní dodavatel]</w:t>
      </w:r>
      <w:r w:rsidR="00D20F7C" w:rsidRPr="00D20F7C">
        <w:rPr>
          <w:szCs w:val="22"/>
        </w:rPr>
        <w:t xml:space="preserve"> v </w:t>
      </w:r>
      <w:r w:rsidR="00D20F7C" w:rsidRPr="00D20F7C">
        <w:rPr>
          <w:szCs w:val="22"/>
          <w:highlight w:val="green"/>
        </w:rPr>
        <w:t>[doplní dodavatel]</w:t>
      </w:r>
      <w:r w:rsidR="00D20F7C" w:rsidRPr="00D20F7C">
        <w:rPr>
          <w:szCs w:val="22"/>
        </w:rPr>
        <w:t xml:space="preserve">, oddíl </w:t>
      </w:r>
      <w:r w:rsidR="00D20F7C" w:rsidRPr="00D20F7C">
        <w:rPr>
          <w:szCs w:val="22"/>
          <w:highlight w:val="green"/>
        </w:rPr>
        <w:t>[doplní dodavatel]</w:t>
      </w:r>
      <w:r w:rsidR="00D20F7C" w:rsidRPr="00D20F7C">
        <w:rPr>
          <w:szCs w:val="22"/>
        </w:rPr>
        <w:t xml:space="preserve">, vložka </w:t>
      </w:r>
      <w:r w:rsidR="00D20F7C" w:rsidRPr="00D20F7C">
        <w:rPr>
          <w:szCs w:val="22"/>
          <w:highlight w:val="green"/>
        </w:rPr>
        <w:t>[doplní dodavatel]</w:t>
      </w:r>
    </w:p>
    <w:p w14:paraId="4448FC13" w14:textId="1E8898B2" w:rsidR="00D20F7C" w:rsidRPr="00D20F7C" w:rsidRDefault="00D20F7C" w:rsidP="00D20F7C">
      <w:pPr>
        <w:pStyle w:val="4text"/>
        <w:rPr>
          <w:szCs w:val="22"/>
          <w:lang w:eastAsia="cs-CZ"/>
        </w:rPr>
      </w:pPr>
      <w:r w:rsidRPr="00D20F7C">
        <w:rPr>
          <w:szCs w:val="22"/>
        </w:rPr>
        <w:t>zastoupena</w:t>
      </w:r>
      <w:r w:rsidR="00D20204">
        <w:rPr>
          <w:szCs w:val="22"/>
        </w:rPr>
        <w:t>/ý</w:t>
      </w:r>
      <w:r w:rsidRPr="00D20F7C">
        <w:rPr>
          <w:szCs w:val="22"/>
        </w:rPr>
        <w:t xml:space="preserve">: </w:t>
      </w:r>
      <w:r w:rsidRPr="00D20F7C">
        <w:rPr>
          <w:szCs w:val="22"/>
          <w:highlight w:val="green"/>
        </w:rPr>
        <w:t>[doplní dodavatel]</w:t>
      </w:r>
      <w:r w:rsidRPr="00D20F7C">
        <w:rPr>
          <w:szCs w:val="22"/>
          <w:lang w:eastAsia="cs-CZ"/>
        </w:rPr>
        <w:t xml:space="preserve"> </w:t>
      </w:r>
    </w:p>
    <w:p w14:paraId="51D0ACBF" w14:textId="0429303F" w:rsidR="00D20F7C" w:rsidRPr="005E268F" w:rsidRDefault="00D20F7C" w:rsidP="00D20F7C">
      <w:pPr>
        <w:pStyle w:val="4text"/>
        <w:rPr>
          <w:szCs w:val="22"/>
        </w:rPr>
      </w:pPr>
      <w:r w:rsidRPr="005E268F">
        <w:rPr>
          <w:szCs w:val="22"/>
        </w:rPr>
        <w:t xml:space="preserve">bankovní spojení: číslo účtu [doplní dodavatel], vedený u </w:t>
      </w:r>
      <w:r w:rsidRPr="005E268F">
        <w:rPr>
          <w:szCs w:val="22"/>
          <w:highlight w:val="green"/>
        </w:rPr>
        <w:t>[doplní dodavatel]</w:t>
      </w:r>
    </w:p>
    <w:p w14:paraId="4D7FFCB2" w14:textId="2747D733" w:rsidR="00D20F7C" w:rsidRPr="00D20F7C" w:rsidRDefault="00D20F7C" w:rsidP="00D20F7C">
      <w:pPr>
        <w:pStyle w:val="4text"/>
        <w:spacing w:after="240"/>
        <w:rPr>
          <w:szCs w:val="22"/>
        </w:rPr>
      </w:pPr>
      <w:r w:rsidRPr="005E268F">
        <w:rPr>
          <w:szCs w:val="22"/>
        </w:rPr>
        <w:t>(dále jako „</w:t>
      </w:r>
      <w:r w:rsidR="00987C96" w:rsidRPr="005E268F">
        <w:rPr>
          <w:b/>
          <w:szCs w:val="22"/>
        </w:rPr>
        <w:t>Dodavatel</w:t>
      </w:r>
      <w:r w:rsidRPr="005E268F">
        <w:rPr>
          <w:szCs w:val="22"/>
        </w:rPr>
        <w:t>“),</w:t>
      </w:r>
    </w:p>
    <w:p w14:paraId="09C5FF49" w14:textId="23903B25" w:rsidR="00D20F7C" w:rsidRPr="00D20F7C" w:rsidRDefault="00D20F7C" w:rsidP="00D20F7C">
      <w:pPr>
        <w:jc w:val="both"/>
        <w:rPr>
          <w:rFonts w:ascii="Arial" w:hAnsi="Arial" w:cs="Arial"/>
          <w:sz w:val="22"/>
          <w:szCs w:val="22"/>
        </w:rPr>
      </w:pPr>
      <w:r w:rsidRPr="00D20F7C">
        <w:rPr>
          <w:rFonts w:ascii="Arial" w:hAnsi="Arial" w:cs="Arial"/>
          <w:iCs/>
          <w:sz w:val="22"/>
          <w:szCs w:val="22"/>
        </w:rPr>
        <w:t xml:space="preserve">(Objednatel a </w:t>
      </w:r>
      <w:r w:rsidR="002562A6">
        <w:rPr>
          <w:rFonts w:ascii="Arial" w:hAnsi="Arial" w:cs="Arial"/>
          <w:iCs/>
          <w:sz w:val="22"/>
          <w:szCs w:val="22"/>
        </w:rPr>
        <w:t>Dodavatel</w:t>
      </w:r>
      <w:r w:rsidR="00381063">
        <w:rPr>
          <w:rFonts w:ascii="Arial" w:hAnsi="Arial" w:cs="Arial"/>
          <w:iCs/>
          <w:sz w:val="22"/>
          <w:szCs w:val="22"/>
        </w:rPr>
        <w:t xml:space="preserve"> </w:t>
      </w:r>
      <w:r w:rsidRPr="00D20F7C">
        <w:rPr>
          <w:rFonts w:ascii="Arial" w:hAnsi="Arial" w:cs="Arial"/>
          <w:iCs/>
          <w:sz w:val="22"/>
          <w:szCs w:val="22"/>
        </w:rPr>
        <w:t>společně též jako „</w:t>
      </w:r>
      <w:r w:rsidRPr="00D20F7C">
        <w:rPr>
          <w:rFonts w:ascii="Arial" w:hAnsi="Arial" w:cs="Arial"/>
          <w:b/>
          <w:iCs/>
          <w:sz w:val="22"/>
          <w:szCs w:val="22"/>
        </w:rPr>
        <w:t>Smluvní strany</w:t>
      </w:r>
      <w:r w:rsidRPr="00D20F7C">
        <w:rPr>
          <w:rFonts w:ascii="Arial" w:hAnsi="Arial" w:cs="Arial"/>
          <w:iCs/>
          <w:sz w:val="22"/>
          <w:szCs w:val="22"/>
        </w:rPr>
        <w:t>“ nebo jednotlivě jako „</w:t>
      </w:r>
      <w:r w:rsidRPr="00D20F7C">
        <w:rPr>
          <w:rFonts w:ascii="Arial" w:hAnsi="Arial" w:cs="Arial"/>
          <w:b/>
          <w:bCs/>
          <w:iCs/>
          <w:sz w:val="22"/>
          <w:szCs w:val="22"/>
        </w:rPr>
        <w:t>Smluvní strana</w:t>
      </w:r>
      <w:r w:rsidRPr="00D20F7C">
        <w:rPr>
          <w:rFonts w:ascii="Arial" w:hAnsi="Arial" w:cs="Arial"/>
          <w:iCs/>
          <w:sz w:val="22"/>
          <w:szCs w:val="22"/>
        </w:rPr>
        <w:t>“)</w:t>
      </w:r>
    </w:p>
    <w:p w14:paraId="0AF82F69" w14:textId="01FCFE44" w:rsidR="0050707C" w:rsidRDefault="00D20F7C" w:rsidP="00CE03D3">
      <w:pPr>
        <w:pStyle w:val="2bodlnku"/>
        <w:numPr>
          <w:ilvl w:val="0"/>
          <w:numId w:val="0"/>
        </w:numPr>
        <w:tabs>
          <w:tab w:val="clear" w:pos="567"/>
        </w:tabs>
        <w:rPr>
          <w:rFonts w:cs="Arial"/>
        </w:rPr>
      </w:pPr>
      <w:r w:rsidRPr="00CE03D3">
        <w:rPr>
          <w:rFonts w:cs="Arial"/>
        </w:rPr>
        <w:t>uzavírají v souladu s</w:t>
      </w:r>
      <w:r w:rsidR="00FB6D21">
        <w:rPr>
          <w:rFonts w:cs="Arial"/>
        </w:rPr>
        <w:t> </w:t>
      </w:r>
      <w:r w:rsidRPr="005E268F">
        <w:rPr>
          <w:rFonts w:cs="Arial"/>
        </w:rPr>
        <w:t>ust</w:t>
      </w:r>
      <w:r w:rsidR="00FB6D21" w:rsidRPr="005E268F">
        <w:rPr>
          <w:rFonts w:cs="Arial"/>
        </w:rPr>
        <w:t>anovení</w:t>
      </w:r>
      <w:r w:rsidR="00B84DA9" w:rsidRPr="005E268F">
        <w:rPr>
          <w:rFonts w:cs="Arial"/>
        </w:rPr>
        <w:t>m</w:t>
      </w:r>
      <w:r w:rsidR="00FB6D21" w:rsidRPr="005E268F">
        <w:rPr>
          <w:rFonts w:cs="Arial"/>
        </w:rPr>
        <w:t xml:space="preserve"> </w:t>
      </w:r>
      <w:r w:rsidRPr="005E268F">
        <w:rPr>
          <w:rFonts w:cs="Arial"/>
        </w:rPr>
        <w:t>§ 1746</w:t>
      </w:r>
      <w:r w:rsidRPr="00CE03D3">
        <w:rPr>
          <w:rFonts w:cs="Arial"/>
        </w:rPr>
        <w:t xml:space="preserve"> odst. 2 zákona č. 89/2012 Sb., občanského zákoníku, ve znění pozdějších předpisů (dále jen „</w:t>
      </w:r>
      <w:r w:rsidRPr="00CE03D3">
        <w:rPr>
          <w:rFonts w:cs="Arial"/>
          <w:b/>
          <w:bCs/>
        </w:rPr>
        <w:t>občanský zákoník</w:t>
      </w:r>
      <w:r w:rsidRPr="00CE03D3">
        <w:rPr>
          <w:rFonts w:cs="Arial"/>
        </w:rPr>
        <w:t xml:space="preserve">“) </w:t>
      </w:r>
      <w:r w:rsidR="00637D78">
        <w:rPr>
          <w:rFonts w:cs="Arial"/>
        </w:rPr>
        <w:t xml:space="preserve">a </w:t>
      </w:r>
      <w:r w:rsidRPr="00CE03D3">
        <w:rPr>
          <w:rFonts w:cs="Arial"/>
        </w:rPr>
        <w:t xml:space="preserve">na základě výsledků veřejné zakázky malého rozsahu </w:t>
      </w:r>
      <w:r w:rsidR="00073BB1" w:rsidRPr="00CE03D3">
        <w:rPr>
          <w:rFonts w:cs="Arial"/>
        </w:rPr>
        <w:t>s názvem „</w:t>
      </w:r>
      <w:r w:rsidR="00073BB1" w:rsidRPr="00CE03D3">
        <w:rPr>
          <w:rFonts w:cs="Arial"/>
          <w:i/>
          <w:iCs/>
        </w:rPr>
        <w:t>Audit</w:t>
      </w:r>
      <w:r w:rsidR="007C59E7">
        <w:rPr>
          <w:rFonts w:cs="Arial"/>
          <w:i/>
          <w:iCs/>
        </w:rPr>
        <w:t>or</w:t>
      </w:r>
      <w:r w:rsidR="00073BB1" w:rsidRPr="00CE03D3">
        <w:rPr>
          <w:rFonts w:cs="Arial"/>
          <w:i/>
          <w:iCs/>
        </w:rPr>
        <w:t xml:space="preserve"> kybernetické bezpečnost</w:t>
      </w:r>
      <w:r w:rsidR="00376192">
        <w:rPr>
          <w:rFonts w:cs="Arial"/>
          <w:i/>
          <w:iCs/>
        </w:rPr>
        <w:t>i</w:t>
      </w:r>
      <w:r w:rsidR="008D71AE">
        <w:rPr>
          <w:rFonts w:cs="Arial"/>
          <w:i/>
          <w:iCs/>
        </w:rPr>
        <w:t xml:space="preserve">“ </w:t>
      </w:r>
      <w:r w:rsidR="00073BB1" w:rsidRPr="00CE03D3">
        <w:rPr>
          <w:rFonts w:cs="Arial"/>
        </w:rPr>
        <w:t xml:space="preserve">uveřejněné pod systémovým číslem </w:t>
      </w:r>
      <w:r w:rsidR="00B02628" w:rsidRPr="00B02628">
        <w:rPr>
          <w:rFonts w:cs="Arial"/>
        </w:rPr>
        <w:t>ZPMV/0429490/2026</w:t>
      </w:r>
      <w:r w:rsidR="00073BB1" w:rsidRPr="00CE03D3">
        <w:rPr>
          <w:rFonts w:cs="Arial"/>
        </w:rPr>
        <w:t xml:space="preserve"> </w:t>
      </w:r>
      <w:r w:rsidR="008D71AE">
        <w:rPr>
          <w:rFonts w:cs="Arial"/>
        </w:rPr>
        <w:t>(dále jen „</w:t>
      </w:r>
      <w:r w:rsidR="008D71AE" w:rsidRPr="008031EA">
        <w:rPr>
          <w:rFonts w:cs="Arial"/>
          <w:b/>
          <w:bCs/>
        </w:rPr>
        <w:t>Veřejná zakázka</w:t>
      </w:r>
      <w:r w:rsidR="008D71AE">
        <w:rPr>
          <w:rFonts w:cs="Arial"/>
        </w:rPr>
        <w:t>“)</w:t>
      </w:r>
      <w:r w:rsidR="002811AD">
        <w:rPr>
          <w:rFonts w:cs="Arial"/>
        </w:rPr>
        <w:t>.</w:t>
      </w:r>
    </w:p>
    <w:p w14:paraId="6933CB16" w14:textId="0F2697BC" w:rsidR="0050707C" w:rsidRDefault="0050707C" w:rsidP="003A7FEC">
      <w:pPr>
        <w:pStyle w:val="2bodlnku"/>
        <w:numPr>
          <w:ilvl w:val="0"/>
          <w:numId w:val="0"/>
        </w:numPr>
        <w:tabs>
          <w:tab w:val="clear" w:pos="567"/>
        </w:tabs>
        <w:jc w:val="center"/>
        <w:rPr>
          <w:rFonts w:cs="Arial"/>
        </w:rPr>
      </w:pPr>
      <w:r>
        <w:rPr>
          <w:rFonts w:cs="Arial"/>
        </w:rPr>
        <w:t>tuto</w:t>
      </w:r>
    </w:p>
    <w:p w14:paraId="2C6D9623" w14:textId="708A185E" w:rsidR="0050707C" w:rsidRPr="00EE3D28" w:rsidRDefault="0050707C" w:rsidP="0050707C">
      <w:pPr>
        <w:pStyle w:val="2bodlnku"/>
        <w:numPr>
          <w:ilvl w:val="0"/>
          <w:numId w:val="0"/>
        </w:numPr>
        <w:tabs>
          <w:tab w:val="clear" w:pos="567"/>
        </w:tabs>
        <w:jc w:val="center"/>
        <w:rPr>
          <w:rFonts w:cs="Arial"/>
          <w:sz w:val="28"/>
          <w:szCs w:val="28"/>
        </w:rPr>
      </w:pPr>
      <w:r w:rsidRPr="00EE3D28">
        <w:rPr>
          <w:rFonts w:cs="Arial"/>
          <w:sz w:val="28"/>
          <w:szCs w:val="28"/>
        </w:rPr>
        <w:t>RÁMCOVOU SMLOUVU O POSKYTOVÁNÍ SLUŽEB</w:t>
      </w:r>
    </w:p>
    <w:p w14:paraId="0E77448A" w14:textId="56964FDC" w:rsidR="00D20F7C" w:rsidRDefault="00073BB1" w:rsidP="0050707C">
      <w:pPr>
        <w:pStyle w:val="2bodlnku"/>
        <w:numPr>
          <w:ilvl w:val="0"/>
          <w:numId w:val="0"/>
        </w:numPr>
        <w:tabs>
          <w:tab w:val="clear" w:pos="567"/>
        </w:tabs>
        <w:jc w:val="center"/>
        <w:rPr>
          <w:rFonts w:cs="Arial"/>
        </w:rPr>
      </w:pPr>
      <w:r w:rsidRPr="00CE03D3">
        <w:rPr>
          <w:rFonts w:cs="Arial"/>
        </w:rPr>
        <w:t>(dále jen „</w:t>
      </w:r>
      <w:r w:rsidRPr="00CE03D3">
        <w:rPr>
          <w:rFonts w:cs="Arial"/>
          <w:b/>
          <w:bCs/>
        </w:rPr>
        <w:t>Smlouva</w:t>
      </w:r>
      <w:r w:rsidRPr="00CE03D3">
        <w:rPr>
          <w:rFonts w:cs="Arial"/>
        </w:rPr>
        <w:t>“</w:t>
      </w:r>
      <w:r w:rsidR="003C40A2">
        <w:rPr>
          <w:rFonts w:cs="Arial"/>
        </w:rPr>
        <w:t>)</w:t>
      </w:r>
    </w:p>
    <w:p w14:paraId="194D0051" w14:textId="6E2CEF1C" w:rsidR="0050707C" w:rsidRDefault="00FB6D21" w:rsidP="0050707C">
      <w:pPr>
        <w:pStyle w:val="2bodlnku"/>
        <w:numPr>
          <w:ilvl w:val="0"/>
          <w:numId w:val="0"/>
        </w:numPr>
        <w:tabs>
          <w:tab w:val="clear" w:pos="567"/>
        </w:tabs>
        <w:jc w:val="center"/>
        <w:rPr>
          <w:rFonts w:cs="Arial"/>
        </w:rPr>
      </w:pPr>
      <w:r>
        <w:rPr>
          <w:rFonts w:cs="Arial"/>
        </w:rPr>
        <w:t>e</w:t>
      </w:r>
      <w:r w:rsidR="0050707C">
        <w:rPr>
          <w:rFonts w:cs="Arial"/>
        </w:rPr>
        <w:t>vidovanou u Objednatele pod č.j</w:t>
      </w:r>
      <w:r w:rsidR="006A1255">
        <w:rPr>
          <w:rFonts w:cs="Arial"/>
        </w:rPr>
        <w:t>.</w:t>
      </w:r>
      <w:r w:rsidR="00CA0276">
        <w:rPr>
          <w:rFonts w:cs="Arial"/>
        </w:rPr>
        <w:t xml:space="preserve"> </w:t>
      </w:r>
      <w:r w:rsidR="00376CF5" w:rsidRPr="00376CF5">
        <w:rPr>
          <w:rFonts w:cs="Arial"/>
        </w:rPr>
        <w:t>000031-000/2026-00</w:t>
      </w:r>
    </w:p>
    <w:p w14:paraId="2816C328" w14:textId="70643EAB" w:rsidR="0050707C" w:rsidRDefault="00FB6D21" w:rsidP="0050707C">
      <w:pPr>
        <w:pStyle w:val="2bodlnku"/>
        <w:numPr>
          <w:ilvl w:val="0"/>
          <w:numId w:val="0"/>
        </w:numPr>
        <w:tabs>
          <w:tab w:val="clear" w:pos="567"/>
        </w:tabs>
        <w:jc w:val="center"/>
        <w:rPr>
          <w:rFonts w:cs="Arial"/>
        </w:rPr>
      </w:pPr>
      <w:r>
        <w:rPr>
          <w:rFonts w:cs="Arial"/>
        </w:rPr>
        <w:t>e</w:t>
      </w:r>
      <w:r w:rsidR="0050707C">
        <w:rPr>
          <w:rFonts w:cs="Arial"/>
        </w:rPr>
        <w:t xml:space="preserve">vidovanou u </w:t>
      </w:r>
      <w:r w:rsidR="002562A6">
        <w:rPr>
          <w:rFonts w:cs="Arial"/>
        </w:rPr>
        <w:t>Dodavatele</w:t>
      </w:r>
      <w:r w:rsidR="0050707C">
        <w:rPr>
          <w:rFonts w:cs="Arial"/>
        </w:rPr>
        <w:t xml:space="preserve"> pod č.j.</w:t>
      </w:r>
      <w:r w:rsidR="00885BC6" w:rsidRPr="00885BC6">
        <w:rPr>
          <w:szCs w:val="22"/>
          <w:highlight w:val="green"/>
        </w:rPr>
        <w:t xml:space="preserve"> </w:t>
      </w:r>
      <w:r w:rsidR="00885BC6" w:rsidRPr="00D20F7C">
        <w:rPr>
          <w:szCs w:val="22"/>
          <w:highlight w:val="green"/>
        </w:rPr>
        <w:t>[doplní dodavatel]</w:t>
      </w:r>
    </w:p>
    <w:p w14:paraId="1C049A56" w14:textId="64ECEE90" w:rsidR="000810A5" w:rsidRPr="0050707C" w:rsidRDefault="004D26E2" w:rsidP="0050707C">
      <w:pPr>
        <w:spacing w:after="240"/>
        <w:jc w:val="center"/>
        <w:rPr>
          <w:rFonts w:ascii="Arial" w:eastAsia="Microsoft Sans Serif" w:hAnsi="Arial" w:cs="Arial"/>
          <w:b/>
          <w:bCs/>
          <w:w w:val="111"/>
          <w:lang w:bidi="cs-CZ"/>
        </w:rPr>
      </w:pPr>
      <w:r>
        <w:rPr>
          <w:rFonts w:ascii="Arial" w:eastAsia="Microsoft Sans Serif" w:hAnsi="Arial" w:cs="Arial"/>
          <w:b/>
          <w:bCs/>
          <w:w w:val="111"/>
          <w:lang w:bidi="cs-CZ"/>
        </w:rPr>
        <w:t>I.</w:t>
      </w:r>
      <w:r w:rsidR="00307034">
        <w:rPr>
          <w:rFonts w:ascii="Arial" w:eastAsia="Microsoft Sans Serif" w:hAnsi="Arial" w:cs="Arial"/>
          <w:b/>
          <w:bCs/>
          <w:w w:val="111"/>
          <w:lang w:bidi="cs-CZ"/>
        </w:rPr>
        <w:t xml:space="preserve"> </w:t>
      </w:r>
      <w:r w:rsidR="000810A5" w:rsidRPr="0050707C">
        <w:rPr>
          <w:rFonts w:ascii="Arial" w:eastAsia="Microsoft Sans Serif" w:hAnsi="Arial" w:cs="Arial"/>
          <w:b/>
          <w:bCs/>
          <w:w w:val="111"/>
          <w:lang w:bidi="cs-CZ"/>
        </w:rPr>
        <w:t>PREAMBULE</w:t>
      </w:r>
    </w:p>
    <w:p w14:paraId="76E49C92" w14:textId="6E87ACB5" w:rsidR="00B53088" w:rsidRPr="00FB6D21" w:rsidRDefault="00CE03D3" w:rsidP="00FB6D21">
      <w:pPr>
        <w:pStyle w:val="2bodlnku"/>
        <w:tabs>
          <w:tab w:val="clear" w:pos="567"/>
        </w:tabs>
        <w:ind w:left="0"/>
        <w:rPr>
          <w:rFonts w:cs="Arial"/>
        </w:rPr>
      </w:pPr>
      <w:r w:rsidRPr="00CE03D3">
        <w:rPr>
          <w:rFonts w:cs="Arial"/>
        </w:rPr>
        <w:t xml:space="preserve">Účelem Smlouvy je </w:t>
      </w:r>
      <w:r w:rsidR="00411935" w:rsidRPr="00411935">
        <w:rPr>
          <w:rFonts w:cs="Arial"/>
        </w:rPr>
        <w:t xml:space="preserve">zabezpečit pro Objednatele činnosti v oblasti kybernetické bezpečnosti spojené s rolí </w:t>
      </w:r>
      <w:r w:rsidR="00411935">
        <w:rPr>
          <w:rFonts w:cs="Arial"/>
        </w:rPr>
        <w:t>auditora</w:t>
      </w:r>
      <w:r w:rsidR="00411935" w:rsidRPr="00411935">
        <w:rPr>
          <w:rFonts w:cs="Arial"/>
        </w:rPr>
        <w:t xml:space="preserve"> kybernetické bezpečnosti, to vše k naplnění požadavků stanovených v</w:t>
      </w:r>
      <w:r w:rsidR="00411935">
        <w:rPr>
          <w:rFonts w:cs="Arial"/>
        </w:rPr>
        <w:t> </w:t>
      </w:r>
      <w:r w:rsidR="00411935" w:rsidRPr="00411935">
        <w:rPr>
          <w:rFonts w:cs="Arial"/>
        </w:rPr>
        <w:t xml:space="preserve">příslušných právních předpisech, zejména v zákoně č. </w:t>
      </w:r>
      <w:r w:rsidR="002E3014">
        <w:rPr>
          <w:rFonts w:cs="Arial"/>
        </w:rPr>
        <w:t>264</w:t>
      </w:r>
      <w:r w:rsidR="00411935" w:rsidRPr="00411935">
        <w:rPr>
          <w:rFonts w:cs="Arial"/>
        </w:rPr>
        <w:t>/20</w:t>
      </w:r>
      <w:r w:rsidR="002E3014">
        <w:rPr>
          <w:rFonts w:cs="Arial"/>
        </w:rPr>
        <w:t>25</w:t>
      </w:r>
      <w:r w:rsidR="00411935" w:rsidRPr="00411935">
        <w:rPr>
          <w:rFonts w:cs="Arial"/>
        </w:rPr>
        <w:t xml:space="preserve"> Sb., o kybernetické bezpečnosti, ve znění pozdějších předpisů </w:t>
      </w:r>
      <w:r w:rsidR="00966AEB" w:rsidRPr="00FD0F5B">
        <w:rPr>
          <w:rFonts w:cs="Arial"/>
        </w:rPr>
        <w:t>(dále jen „</w:t>
      </w:r>
      <w:r w:rsidR="008B51D6">
        <w:rPr>
          <w:rFonts w:cs="Arial"/>
          <w:b/>
          <w:bCs/>
        </w:rPr>
        <w:t>Z</w:t>
      </w:r>
      <w:r w:rsidR="00966AEB" w:rsidRPr="008B51D6">
        <w:rPr>
          <w:rFonts w:cs="Arial"/>
          <w:b/>
          <w:bCs/>
        </w:rPr>
        <w:t xml:space="preserve">ákon </w:t>
      </w:r>
      <w:r w:rsidR="00ED4FE6">
        <w:rPr>
          <w:rFonts w:cs="Arial"/>
          <w:b/>
          <w:bCs/>
        </w:rPr>
        <w:t>o kybernetické bezpečnosti</w:t>
      </w:r>
      <w:r w:rsidR="00966AEB" w:rsidRPr="00FD0F5B">
        <w:rPr>
          <w:rFonts w:cs="Arial"/>
        </w:rPr>
        <w:t>“)</w:t>
      </w:r>
      <w:r w:rsidR="00966AEB">
        <w:rPr>
          <w:rFonts w:cs="Arial"/>
        </w:rPr>
        <w:t xml:space="preserve"> </w:t>
      </w:r>
      <w:r w:rsidR="00411935" w:rsidRPr="00411935">
        <w:rPr>
          <w:rFonts w:cs="Arial"/>
        </w:rPr>
        <w:t>a</w:t>
      </w:r>
      <w:r w:rsidR="002E3014">
        <w:rPr>
          <w:rFonts w:cs="Arial"/>
        </w:rPr>
        <w:t> </w:t>
      </w:r>
      <w:r w:rsidR="00411935" w:rsidRPr="00411935">
        <w:rPr>
          <w:rFonts w:cs="Arial"/>
        </w:rPr>
        <w:t>v souvisejících prováděcích vyhláškách</w:t>
      </w:r>
      <w:r w:rsidRPr="00CE03D3">
        <w:rPr>
          <w:rFonts w:cs="Arial"/>
        </w:rPr>
        <w:t>.</w:t>
      </w:r>
    </w:p>
    <w:p w14:paraId="2B0CDADD" w14:textId="7B156255" w:rsidR="00CE03D3" w:rsidRPr="00CE03D3" w:rsidRDefault="00AB0881" w:rsidP="00CE03D3">
      <w:pPr>
        <w:pStyle w:val="2bodlnku"/>
        <w:ind w:left="0"/>
        <w:rPr>
          <w:rFonts w:cs="Arial"/>
        </w:rPr>
      </w:pPr>
      <w:r w:rsidRPr="005E268F">
        <w:rPr>
          <w:rFonts w:cs="Arial"/>
        </w:rPr>
        <w:t>Objednatel</w:t>
      </w:r>
      <w:r w:rsidR="00D720A8" w:rsidRPr="005E268F">
        <w:rPr>
          <w:rFonts w:cs="Arial"/>
        </w:rPr>
        <w:t xml:space="preserve"> je poskytovatelem</w:t>
      </w:r>
      <w:r w:rsidR="00D720A8" w:rsidRPr="00D720A8">
        <w:rPr>
          <w:rFonts w:cs="Arial"/>
        </w:rPr>
        <w:t xml:space="preserve"> regulované služby, která je určena jako 1.1 Výkon svěřených pravomocí – zdravotní pojišťovna podle vyhlášky č. 408/2025 Sb. v režimu vyšších povinností ve smyslu </w:t>
      </w:r>
      <w:r w:rsidR="00D720A8">
        <w:rPr>
          <w:rFonts w:cs="Arial"/>
        </w:rPr>
        <w:t xml:space="preserve">Zákona o kybernetické bezpečnosti </w:t>
      </w:r>
      <w:r w:rsidR="00D720A8" w:rsidRPr="00D720A8">
        <w:rPr>
          <w:rFonts w:cs="Arial"/>
        </w:rPr>
        <w:t>a jeho prováděcích vyhlášek, zejména vyhlášky č. 408/2025 S</w:t>
      </w:r>
      <w:r w:rsidR="00D720A8">
        <w:rPr>
          <w:rFonts w:cs="Arial"/>
        </w:rPr>
        <w:t>b., o regulovaných službách</w:t>
      </w:r>
      <w:r w:rsidR="00D720A8" w:rsidRPr="00D720A8">
        <w:rPr>
          <w:rFonts w:cs="Arial"/>
        </w:rPr>
        <w:t xml:space="preserve"> a </w:t>
      </w:r>
      <w:r w:rsidR="00D720A8">
        <w:rPr>
          <w:rFonts w:cs="Arial"/>
        </w:rPr>
        <w:t xml:space="preserve">vyhlášky č. </w:t>
      </w:r>
      <w:r w:rsidR="00D720A8" w:rsidRPr="00D720A8">
        <w:rPr>
          <w:rFonts w:cs="Arial"/>
        </w:rPr>
        <w:t>409/2025 Sb</w:t>
      </w:r>
      <w:r w:rsidR="00D720A8">
        <w:rPr>
          <w:rFonts w:cs="Arial"/>
        </w:rPr>
        <w:t xml:space="preserve">. </w:t>
      </w:r>
      <w:r w:rsidR="00D720A8" w:rsidRPr="002E3014">
        <w:rPr>
          <w:rFonts w:cs="Arial"/>
        </w:rPr>
        <w:t>o bezpečnostních opatřeních poskytovatele regulované služby v režimu vyšších povinností</w:t>
      </w:r>
      <w:r w:rsidR="00D720A8">
        <w:rPr>
          <w:rFonts w:cs="Arial"/>
        </w:rPr>
        <w:t xml:space="preserve">, ve znění pozdějších předpisů </w:t>
      </w:r>
      <w:r w:rsidR="00D720A8" w:rsidRPr="00FD0F5B">
        <w:rPr>
          <w:rFonts w:cs="Arial"/>
        </w:rPr>
        <w:t>(dále jen „</w:t>
      </w:r>
      <w:r w:rsidR="00D720A8" w:rsidRPr="004A50E6">
        <w:rPr>
          <w:rFonts w:cs="Arial"/>
          <w:b/>
          <w:bCs/>
        </w:rPr>
        <w:t>Vyhláška o</w:t>
      </w:r>
      <w:r w:rsidR="00D720A8">
        <w:rPr>
          <w:rFonts w:cs="Arial"/>
          <w:b/>
          <w:bCs/>
        </w:rPr>
        <w:t> </w:t>
      </w:r>
      <w:r w:rsidR="00D720A8" w:rsidRPr="004A50E6">
        <w:rPr>
          <w:rFonts w:cs="Arial"/>
          <w:b/>
          <w:bCs/>
        </w:rPr>
        <w:t>kybernetické bezpečnosti</w:t>
      </w:r>
      <w:r w:rsidR="00D720A8" w:rsidRPr="00FD0F5B">
        <w:rPr>
          <w:rFonts w:cs="Arial"/>
        </w:rPr>
        <w:t>“)</w:t>
      </w:r>
      <w:r w:rsidR="00CE03D3" w:rsidRPr="00CE03D3">
        <w:rPr>
          <w:rFonts w:cs="Arial"/>
        </w:rPr>
        <w:t>.</w:t>
      </w:r>
    </w:p>
    <w:p w14:paraId="27351200" w14:textId="0E0F8095" w:rsidR="00CE03D3" w:rsidRPr="00CE03D3" w:rsidRDefault="000972A1" w:rsidP="00CE03D3">
      <w:pPr>
        <w:pStyle w:val="2bodlnku"/>
        <w:ind w:left="0"/>
        <w:rPr>
          <w:rFonts w:cs="Arial"/>
        </w:rPr>
      </w:pPr>
      <w:r w:rsidRPr="004A50E6">
        <w:rPr>
          <w:rFonts w:cs="Arial"/>
        </w:rPr>
        <w:lastRenderedPageBreak/>
        <w:t xml:space="preserve">Audit </w:t>
      </w:r>
      <w:r>
        <w:rPr>
          <w:rFonts w:cs="Arial"/>
        </w:rPr>
        <w:t>musí být prováděný</w:t>
      </w:r>
      <w:r w:rsidRPr="004A50E6">
        <w:rPr>
          <w:rFonts w:cs="Arial"/>
        </w:rPr>
        <w:t xml:space="preserve"> osobou vyhovující podmínkám stanoveným v</w:t>
      </w:r>
      <w:r w:rsidR="00CA0276">
        <w:rPr>
          <w:rFonts w:cs="Arial"/>
        </w:rPr>
        <w:t> </w:t>
      </w:r>
      <w:r w:rsidRPr="004A50E6">
        <w:rPr>
          <w:rFonts w:cs="Arial"/>
        </w:rPr>
        <w:t>ust</w:t>
      </w:r>
      <w:r w:rsidR="00FB6D21">
        <w:rPr>
          <w:rFonts w:cs="Arial"/>
        </w:rPr>
        <w:t>anovení</w:t>
      </w:r>
      <w:r w:rsidR="00CA0276">
        <w:rPr>
          <w:rFonts w:cs="Arial"/>
        </w:rPr>
        <w:t xml:space="preserve"> </w:t>
      </w:r>
      <w:r w:rsidRPr="004A50E6">
        <w:rPr>
          <w:rFonts w:cs="Arial"/>
        </w:rPr>
        <w:t xml:space="preserve">§ </w:t>
      </w:r>
      <w:r w:rsidR="00D720A8">
        <w:rPr>
          <w:rFonts w:cs="Arial"/>
        </w:rPr>
        <w:t xml:space="preserve">5 odst. 4 </w:t>
      </w:r>
      <w:r w:rsidR="00D720A8" w:rsidRPr="00CA0276">
        <w:rPr>
          <w:rFonts w:cs="Arial"/>
        </w:rPr>
        <w:t>V</w:t>
      </w:r>
      <w:r w:rsidR="00D20204" w:rsidRPr="00CA0276">
        <w:rPr>
          <w:rFonts w:cs="Arial"/>
        </w:rPr>
        <w:t>yhlášk</w:t>
      </w:r>
      <w:r w:rsidR="00D720A8" w:rsidRPr="00CA0276">
        <w:rPr>
          <w:rFonts w:cs="Arial"/>
        </w:rPr>
        <w:t>y</w:t>
      </w:r>
      <w:r w:rsidR="00D20204" w:rsidRPr="00CA0276">
        <w:rPr>
          <w:rFonts w:cs="Arial"/>
        </w:rPr>
        <w:t xml:space="preserve"> o kybernetické bezpečnost</w:t>
      </w:r>
      <w:r w:rsidR="00CA0276">
        <w:rPr>
          <w:rFonts w:cs="Arial"/>
        </w:rPr>
        <w:t>i</w:t>
      </w:r>
      <w:r w:rsidRPr="004A50E6">
        <w:rPr>
          <w:rFonts w:cs="Arial"/>
        </w:rPr>
        <w:t>, která nezávisle hodnotí správnost a</w:t>
      </w:r>
      <w:r>
        <w:rPr>
          <w:rFonts w:cs="Arial"/>
        </w:rPr>
        <w:t> </w:t>
      </w:r>
      <w:r w:rsidRPr="004A50E6">
        <w:rPr>
          <w:rFonts w:cs="Arial"/>
        </w:rPr>
        <w:t>účinnost zavedených bezpečnostních opatření</w:t>
      </w:r>
      <w:r>
        <w:rPr>
          <w:rFonts w:cs="Arial"/>
        </w:rPr>
        <w:t xml:space="preserve">. </w:t>
      </w:r>
      <w:r w:rsidR="002562A6">
        <w:rPr>
          <w:rFonts w:cs="Arial"/>
        </w:rPr>
        <w:t>Dodavatel</w:t>
      </w:r>
      <w:r w:rsidR="00E6467C" w:rsidRPr="00E6467C">
        <w:rPr>
          <w:rFonts w:cs="Arial"/>
        </w:rPr>
        <w:t xml:space="preserve"> prohlašuje a podpisem Smlouvy potvrzuje, že disponuje veškerými potřebnými oprávněními, odbornými znalostmi a praktickými zkušenostmi k řádnému plnění Smlouvy</w:t>
      </w:r>
      <w:r w:rsidR="00CE03D3" w:rsidRPr="00CE03D3">
        <w:rPr>
          <w:rFonts w:cs="Arial"/>
        </w:rPr>
        <w:t>.</w:t>
      </w:r>
    </w:p>
    <w:p w14:paraId="3A0048F1" w14:textId="77777777" w:rsidR="00CE03D3" w:rsidRPr="00CE03D3" w:rsidRDefault="00CE03D3" w:rsidP="00CE03D3">
      <w:pPr>
        <w:pStyle w:val="2bodlnku"/>
        <w:ind w:left="0"/>
        <w:rPr>
          <w:rFonts w:cs="Arial"/>
        </w:rPr>
      </w:pPr>
      <w:r w:rsidRPr="00CE03D3">
        <w:rPr>
          <w:rFonts w:cs="Arial"/>
        </w:rPr>
        <w:t>V případě jakékoliv nejistoty ohledně výkladu ustanovení Smlouvy budou tato ustanovení vykládána tak, aby v co nejširší míře zohledňovala účel Veřejné zakázky. Ustanovení Smlouvy je třeba v případě nejasností vykládat v souladu se zadávacími podmínkami Veřejné zakázky včetně příloh, vysvětlení či doplnění.</w:t>
      </w:r>
    </w:p>
    <w:p w14:paraId="026EE759" w14:textId="700CB4F8" w:rsidR="000810A5" w:rsidRDefault="002562A6" w:rsidP="00E53E62">
      <w:pPr>
        <w:pStyle w:val="2bodlnku"/>
        <w:ind w:left="0"/>
        <w:rPr>
          <w:rFonts w:cs="Arial"/>
        </w:rPr>
      </w:pPr>
      <w:r>
        <w:rPr>
          <w:rFonts w:cs="Arial"/>
        </w:rPr>
        <w:t>Dodavatel</w:t>
      </w:r>
      <w:r w:rsidDel="002562A6">
        <w:rPr>
          <w:rFonts w:cs="Arial"/>
        </w:rPr>
        <w:t xml:space="preserve"> </w:t>
      </w:r>
      <w:r w:rsidR="00CE03D3" w:rsidRPr="00E53E62">
        <w:rPr>
          <w:rFonts w:cs="Arial"/>
        </w:rPr>
        <w:t>je vázán svou nabídkou předloženou Objednateli v rámci Veřejné zakázky, která se pro úpravu vzájemných vztahů vyplývajících ze Smlouvy použije subsidiárně</w:t>
      </w:r>
      <w:r w:rsidR="00B06817">
        <w:rPr>
          <w:rFonts w:cs="Arial"/>
        </w:rPr>
        <w:t>.</w:t>
      </w:r>
    </w:p>
    <w:p w14:paraId="3282453F" w14:textId="461806BA" w:rsidR="00C561E6" w:rsidRPr="00302AE6" w:rsidRDefault="002562A6" w:rsidP="005E268F">
      <w:pPr>
        <w:pStyle w:val="2bodlnku"/>
        <w:tabs>
          <w:tab w:val="clear" w:pos="567"/>
          <w:tab w:val="left" w:pos="142"/>
        </w:tabs>
        <w:ind w:left="0"/>
        <w:rPr>
          <w:rFonts w:cs="Arial"/>
        </w:rPr>
      </w:pPr>
      <w:r>
        <w:rPr>
          <w:rFonts w:cs="Arial"/>
        </w:rPr>
        <w:t>Dodavatel</w:t>
      </w:r>
      <w:r w:rsidRPr="00BD1209">
        <w:t xml:space="preserve"> </w:t>
      </w:r>
      <w:r w:rsidR="00C561E6" w:rsidRPr="00BD1209">
        <w:t xml:space="preserve">se zavazuje zajistit, že </w:t>
      </w:r>
      <w:r w:rsidR="00C561E6">
        <w:t xml:space="preserve">plnění poskytované Objednateli </w:t>
      </w:r>
      <w:r w:rsidR="00C561E6" w:rsidRPr="00BD1209">
        <w:t>bud</w:t>
      </w:r>
      <w:r w:rsidR="00C561E6">
        <w:t>e</w:t>
      </w:r>
      <w:r w:rsidR="00C561E6" w:rsidRPr="00BD1209">
        <w:t xml:space="preserve"> po celou dobu účinnosti Smlouvy odpovídat vždy aktuálním obecně závazným právním předpisům České republiky </w:t>
      </w:r>
      <w:r w:rsidR="00C561E6">
        <w:t>a </w:t>
      </w:r>
      <w:r w:rsidR="00C561E6" w:rsidRPr="00BD1209">
        <w:t xml:space="preserve">relevantním mezinárodním právním předpisům týkajícím se oblasti </w:t>
      </w:r>
      <w:r w:rsidR="00C561E6">
        <w:t xml:space="preserve">plnění </w:t>
      </w:r>
      <w:r w:rsidR="00C561E6" w:rsidRPr="00BD1209">
        <w:t>předmětu Smlouvy.</w:t>
      </w:r>
    </w:p>
    <w:p w14:paraId="44983FE1" w14:textId="193FF489" w:rsidR="005D604C" w:rsidRPr="005D604C" w:rsidRDefault="007018E7" w:rsidP="005D604C">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5D604C" w:rsidRPr="005D604C">
        <w:rPr>
          <w:rFonts w:eastAsia="Microsoft Sans Serif"/>
          <w:w w:val="111"/>
          <w:lang w:bidi="cs-CZ"/>
        </w:rPr>
        <w:t>Předmět Smlouvy</w:t>
      </w:r>
    </w:p>
    <w:p w14:paraId="3F2C2689" w14:textId="3F0A2A58" w:rsidR="00B06817" w:rsidRDefault="000972A1" w:rsidP="00E53E62">
      <w:pPr>
        <w:pStyle w:val="2bodlnku"/>
        <w:ind w:left="0"/>
        <w:rPr>
          <w:rFonts w:cs="Arial"/>
        </w:rPr>
      </w:pPr>
      <w:r>
        <w:rPr>
          <w:rFonts w:cs="Arial"/>
        </w:rPr>
        <w:t>Předmětem Smlouvy je úprava podmínek pro poskytování</w:t>
      </w:r>
      <w:r w:rsidR="002A76B6" w:rsidRPr="002A76B6">
        <w:rPr>
          <w:rFonts w:cs="Arial"/>
        </w:rPr>
        <w:t xml:space="preserve"> služ</w:t>
      </w:r>
      <w:r>
        <w:rPr>
          <w:rFonts w:cs="Arial"/>
        </w:rPr>
        <w:t>e</w:t>
      </w:r>
      <w:r w:rsidR="002A76B6" w:rsidRPr="002A76B6">
        <w:rPr>
          <w:rFonts w:cs="Arial"/>
        </w:rPr>
        <w:t xml:space="preserve">b </w:t>
      </w:r>
      <w:r w:rsidR="002A76B6">
        <w:rPr>
          <w:rFonts w:cs="Arial"/>
        </w:rPr>
        <w:t>auditora</w:t>
      </w:r>
      <w:r w:rsidR="002A76B6" w:rsidRPr="002A76B6">
        <w:rPr>
          <w:rFonts w:cs="Arial"/>
        </w:rPr>
        <w:t xml:space="preserve"> kybernetické bezpečnosti v souladu se všemi příslušnými závaznými právními předpisy a s podmínkami sjednanými v</w:t>
      </w:r>
      <w:r w:rsidR="002A76B6">
        <w:rPr>
          <w:rFonts w:cs="Arial"/>
        </w:rPr>
        <w:t>e</w:t>
      </w:r>
      <w:r w:rsidR="002A76B6" w:rsidRPr="002A76B6">
        <w:rPr>
          <w:rFonts w:cs="Arial"/>
        </w:rPr>
        <w:t xml:space="preserve"> Smlouvě, a </w:t>
      </w:r>
      <w:r>
        <w:rPr>
          <w:rFonts w:cs="Arial"/>
        </w:rPr>
        <w:t>to po dobu platnosti Smlouvy</w:t>
      </w:r>
      <w:r w:rsidR="002A76B6">
        <w:rPr>
          <w:rFonts w:cs="Arial"/>
        </w:rPr>
        <w:t>.</w:t>
      </w:r>
    </w:p>
    <w:p w14:paraId="2411571C" w14:textId="446F7B97" w:rsidR="000972A1" w:rsidRDefault="000972A1" w:rsidP="00E53E62">
      <w:pPr>
        <w:pStyle w:val="2bodlnku"/>
        <w:ind w:left="0"/>
        <w:rPr>
          <w:rFonts w:cs="Arial"/>
        </w:rPr>
      </w:pPr>
      <w:r>
        <w:rPr>
          <w:rFonts w:cs="Arial"/>
        </w:rPr>
        <w:t xml:space="preserve">Samotné uzavření Smlouvy neopravňuje </w:t>
      </w:r>
      <w:r w:rsidR="002562A6">
        <w:rPr>
          <w:rFonts w:cs="Arial"/>
        </w:rPr>
        <w:t>Dodavatele</w:t>
      </w:r>
      <w:r w:rsidR="002562A6" w:rsidDel="002562A6">
        <w:rPr>
          <w:rFonts w:cs="Arial"/>
        </w:rPr>
        <w:t xml:space="preserve"> </w:t>
      </w:r>
      <w:r>
        <w:rPr>
          <w:rFonts w:cs="Arial"/>
        </w:rPr>
        <w:t xml:space="preserve">k plnění. Veškerá plnění </w:t>
      </w:r>
      <w:r w:rsidR="00732135" w:rsidRPr="00732135">
        <w:rPr>
          <w:rFonts w:cs="Arial"/>
        </w:rPr>
        <w:t>budou vycházet z aktuálních potřeb Objednatele</w:t>
      </w:r>
      <w:r w:rsidR="00732135">
        <w:rPr>
          <w:rFonts w:cs="Arial"/>
        </w:rPr>
        <w:t xml:space="preserve"> a </w:t>
      </w:r>
      <w:r>
        <w:rPr>
          <w:rFonts w:cs="Arial"/>
        </w:rPr>
        <w:t xml:space="preserve">budou realizována na základě </w:t>
      </w:r>
      <w:r w:rsidR="00732135">
        <w:rPr>
          <w:rFonts w:cs="Arial"/>
        </w:rPr>
        <w:t xml:space="preserve">dílčích smluv </w:t>
      </w:r>
      <w:r w:rsidR="003A21B0">
        <w:rPr>
          <w:rFonts w:cs="Arial"/>
        </w:rPr>
        <w:t xml:space="preserve">(objednávek) </w:t>
      </w:r>
      <w:r w:rsidR="00732135">
        <w:rPr>
          <w:rFonts w:cs="Arial"/>
        </w:rPr>
        <w:t xml:space="preserve">uzavíraných v souladu s postupem </w:t>
      </w:r>
      <w:r w:rsidR="00732135" w:rsidRPr="00432B50">
        <w:rPr>
          <w:rFonts w:cs="Arial"/>
        </w:rPr>
        <w:t xml:space="preserve">definovaným v čl. </w:t>
      </w:r>
      <w:r w:rsidR="00381063" w:rsidRPr="00432B50">
        <w:rPr>
          <w:rFonts w:cs="Arial"/>
        </w:rPr>
        <w:t>V</w:t>
      </w:r>
      <w:r w:rsidR="000A441F">
        <w:rPr>
          <w:rFonts w:cs="Arial"/>
        </w:rPr>
        <w:t>.</w:t>
      </w:r>
      <w:r w:rsidR="00732135" w:rsidRPr="00432B50">
        <w:rPr>
          <w:rFonts w:cs="Arial"/>
        </w:rPr>
        <w:t xml:space="preserve"> Smlouvy</w:t>
      </w:r>
      <w:r w:rsidR="006C5BBE">
        <w:rPr>
          <w:rFonts w:cs="Arial"/>
          <w:b/>
          <w:bCs/>
        </w:rPr>
        <w:t xml:space="preserve"> </w:t>
      </w:r>
      <w:r w:rsidR="006C5BBE" w:rsidRPr="006C5BBE">
        <w:rPr>
          <w:rFonts w:cs="Arial"/>
        </w:rPr>
        <w:t>(dále též jako „</w:t>
      </w:r>
      <w:r w:rsidR="006C5BBE">
        <w:rPr>
          <w:rFonts w:cs="Arial"/>
          <w:b/>
          <w:bCs/>
        </w:rPr>
        <w:t>Objednávka</w:t>
      </w:r>
      <w:r w:rsidR="006C5BBE" w:rsidRPr="006C5BBE">
        <w:rPr>
          <w:rFonts w:cs="Arial"/>
        </w:rPr>
        <w:t>“ nebo „</w:t>
      </w:r>
      <w:r w:rsidR="006C5BBE">
        <w:rPr>
          <w:rFonts w:cs="Arial"/>
          <w:b/>
          <w:bCs/>
        </w:rPr>
        <w:t>Objednávky</w:t>
      </w:r>
      <w:r w:rsidR="006C5BBE" w:rsidRPr="006C5BBE">
        <w:rPr>
          <w:rFonts w:cs="Arial"/>
        </w:rPr>
        <w:t>“)</w:t>
      </w:r>
      <w:r w:rsidR="00732135" w:rsidRPr="00732135">
        <w:rPr>
          <w:rFonts w:cs="Arial"/>
        </w:rPr>
        <w:t>.</w:t>
      </w:r>
    </w:p>
    <w:p w14:paraId="33E8859F" w14:textId="0DBFA0D8" w:rsidR="002E3014" w:rsidRDefault="00FD0F5B" w:rsidP="00E53E62">
      <w:pPr>
        <w:pStyle w:val="2bodlnku"/>
        <w:ind w:left="0"/>
        <w:rPr>
          <w:rFonts w:cs="Arial"/>
        </w:rPr>
      </w:pPr>
      <w:r w:rsidRPr="00FD0F5B">
        <w:rPr>
          <w:rFonts w:cs="Arial"/>
        </w:rPr>
        <w:t xml:space="preserve">Předmětem plnění ze strany </w:t>
      </w:r>
      <w:r w:rsidR="002562A6">
        <w:rPr>
          <w:rFonts w:cs="Arial"/>
        </w:rPr>
        <w:t>Dodavatele</w:t>
      </w:r>
      <w:r w:rsidR="003A7FEC">
        <w:rPr>
          <w:rFonts w:cs="Arial"/>
        </w:rPr>
        <w:t xml:space="preserve"> j</w:t>
      </w:r>
      <w:r w:rsidRPr="00FD0F5B">
        <w:rPr>
          <w:rFonts w:cs="Arial"/>
        </w:rPr>
        <w:t xml:space="preserve">e </w:t>
      </w:r>
      <w:r w:rsidR="002E3014" w:rsidRPr="002E3014">
        <w:rPr>
          <w:rFonts w:cs="Arial"/>
        </w:rPr>
        <w:t xml:space="preserve">poskytování expertních služeb v rozsahu bezpečnostní role </w:t>
      </w:r>
      <w:r w:rsidR="006250C8">
        <w:rPr>
          <w:rFonts w:cs="Arial"/>
        </w:rPr>
        <w:t>a</w:t>
      </w:r>
      <w:r w:rsidR="002E3014" w:rsidRPr="002E3014">
        <w:rPr>
          <w:rFonts w:cs="Arial"/>
        </w:rPr>
        <w:t xml:space="preserve">uditora kybernetické bezpečnosti dle Zákona </w:t>
      </w:r>
      <w:r w:rsidR="002E3014">
        <w:rPr>
          <w:rFonts w:cs="Arial"/>
        </w:rPr>
        <w:t>o kybernetické bezpečnosti</w:t>
      </w:r>
      <w:r w:rsidR="002E3014" w:rsidRPr="002E3014">
        <w:rPr>
          <w:rFonts w:cs="Arial"/>
        </w:rPr>
        <w:t xml:space="preserve"> a </w:t>
      </w:r>
      <w:r w:rsidR="00FB6D21">
        <w:rPr>
          <w:rFonts w:cs="Arial"/>
        </w:rPr>
        <w:t xml:space="preserve">ustanovení </w:t>
      </w:r>
      <w:r w:rsidR="002E3014" w:rsidRPr="002E3014">
        <w:rPr>
          <w:rFonts w:cs="Arial"/>
        </w:rPr>
        <w:t>§ 5 odst. 4 Vyhlášky</w:t>
      </w:r>
      <w:r w:rsidR="0040371D">
        <w:rPr>
          <w:rFonts w:cs="Arial"/>
        </w:rPr>
        <w:t xml:space="preserve"> </w:t>
      </w:r>
      <w:r w:rsidR="002E3014" w:rsidRPr="00D20204">
        <w:rPr>
          <w:rFonts w:cs="Arial"/>
        </w:rPr>
        <w:t>o kybernetické bezpečnosti</w:t>
      </w:r>
      <w:r w:rsidR="002E3014" w:rsidRPr="002E3014">
        <w:rPr>
          <w:rFonts w:cs="Arial"/>
        </w:rPr>
        <w:t xml:space="preserve"> a</w:t>
      </w:r>
      <w:r w:rsidR="002E3014">
        <w:rPr>
          <w:rFonts w:cs="Arial"/>
        </w:rPr>
        <w:t> </w:t>
      </w:r>
      <w:r w:rsidR="002E3014" w:rsidRPr="002E3014">
        <w:rPr>
          <w:rFonts w:cs="Arial"/>
        </w:rPr>
        <w:t xml:space="preserve">provádění auditů kybernetické bezpečnosti dle </w:t>
      </w:r>
      <w:r w:rsidR="00FB6D21">
        <w:rPr>
          <w:rFonts w:cs="Arial"/>
        </w:rPr>
        <w:t xml:space="preserve">ustanovení </w:t>
      </w:r>
      <w:r w:rsidR="002E3014" w:rsidRPr="002E3014">
        <w:rPr>
          <w:rFonts w:cs="Arial"/>
        </w:rPr>
        <w:t xml:space="preserve">§ 16 Vyhlášky o </w:t>
      </w:r>
      <w:r w:rsidR="002E3014">
        <w:rPr>
          <w:rFonts w:cs="Arial"/>
        </w:rPr>
        <w:t>kybernetické bezpečnosti (dále též jako „</w:t>
      </w:r>
      <w:r w:rsidR="002E3014" w:rsidRPr="002E3014">
        <w:rPr>
          <w:rFonts w:cs="Arial"/>
          <w:b/>
          <w:bCs/>
        </w:rPr>
        <w:t>Plnění</w:t>
      </w:r>
      <w:r w:rsidR="002E3014">
        <w:rPr>
          <w:rFonts w:cs="Arial"/>
        </w:rPr>
        <w:t>“).</w:t>
      </w:r>
    </w:p>
    <w:p w14:paraId="632F40EA" w14:textId="664B417F" w:rsidR="002220A8" w:rsidRPr="003A7FEC" w:rsidRDefault="0052618E" w:rsidP="00E53E62">
      <w:pPr>
        <w:pStyle w:val="2bodlnku"/>
        <w:ind w:left="0"/>
        <w:rPr>
          <w:rFonts w:cs="Arial"/>
        </w:rPr>
      </w:pPr>
      <w:r w:rsidRPr="0052618E">
        <w:rPr>
          <w:rFonts w:cs="Arial"/>
        </w:rPr>
        <w:t xml:space="preserve">Při </w:t>
      </w:r>
      <w:r w:rsidRPr="003A7FEC">
        <w:rPr>
          <w:rFonts w:cs="Arial"/>
        </w:rPr>
        <w:t xml:space="preserve">provádění </w:t>
      </w:r>
      <w:r w:rsidR="00ED4FE6" w:rsidRPr="003A7FEC">
        <w:rPr>
          <w:rFonts w:cs="Arial"/>
        </w:rPr>
        <w:t>Plnění</w:t>
      </w:r>
      <w:r w:rsidRPr="003A7FEC">
        <w:rPr>
          <w:rFonts w:cs="Arial"/>
        </w:rPr>
        <w:t xml:space="preserve"> bude </w:t>
      </w:r>
      <w:r w:rsidR="002562A6" w:rsidRPr="003A7FEC">
        <w:rPr>
          <w:rFonts w:cs="Arial"/>
        </w:rPr>
        <w:t>Dodavatel</w:t>
      </w:r>
      <w:r w:rsidR="002562A6" w:rsidRPr="003A7FEC" w:rsidDel="002562A6">
        <w:rPr>
          <w:rFonts w:cs="Arial"/>
        </w:rPr>
        <w:t xml:space="preserve"> </w:t>
      </w:r>
      <w:r w:rsidRPr="003A7FEC">
        <w:rPr>
          <w:rFonts w:cs="Arial"/>
        </w:rPr>
        <w:t>povinen postupovat v souladu s dotčenými právními předpisy</w:t>
      </w:r>
      <w:r w:rsidR="00547185" w:rsidRPr="003A7FEC">
        <w:rPr>
          <w:rFonts w:cs="Arial"/>
        </w:rPr>
        <w:t xml:space="preserve"> o provádění auditu kybernetické bezpečnosti</w:t>
      </w:r>
      <w:r w:rsidR="00831515" w:rsidRPr="003A7FEC">
        <w:rPr>
          <w:rFonts w:cs="Arial"/>
        </w:rPr>
        <w:t>, zejména</w:t>
      </w:r>
      <w:r w:rsidR="00503FDB" w:rsidRPr="003A7FEC">
        <w:rPr>
          <w:rFonts w:cs="Arial"/>
        </w:rPr>
        <w:t xml:space="preserve"> § 16 Vyhlášky</w:t>
      </w:r>
      <w:r w:rsidR="00D20204" w:rsidRPr="003A7FEC">
        <w:rPr>
          <w:rFonts w:cs="Arial"/>
        </w:rPr>
        <w:t xml:space="preserve"> o kybernetické bezpečnosti</w:t>
      </w:r>
      <w:r w:rsidR="003A7FEC" w:rsidRPr="003A7FEC">
        <w:rPr>
          <w:rFonts w:cs="Arial"/>
        </w:rPr>
        <w:t xml:space="preserve">, </w:t>
      </w:r>
      <w:r w:rsidR="00655200" w:rsidRPr="00F62550">
        <w:rPr>
          <w:rFonts w:cs="Arial"/>
        </w:rPr>
        <w:t>kde</w:t>
      </w:r>
      <w:r w:rsidR="00F62550">
        <w:rPr>
          <w:rFonts w:cs="Arial"/>
        </w:rPr>
        <w:t xml:space="preserve"> </w:t>
      </w:r>
      <w:r w:rsidRPr="00F62550">
        <w:rPr>
          <w:rFonts w:cs="Arial"/>
        </w:rPr>
        <w:t>je průběh auditu popsán</w:t>
      </w:r>
      <w:r w:rsidRPr="003A7FEC">
        <w:rPr>
          <w:rFonts w:cs="Arial"/>
        </w:rPr>
        <w:t>.</w:t>
      </w:r>
    </w:p>
    <w:p w14:paraId="147F82D6" w14:textId="6FC6096D" w:rsidR="00596731" w:rsidRPr="00596731" w:rsidRDefault="00596731" w:rsidP="00596731">
      <w:pPr>
        <w:pStyle w:val="2bodlnku"/>
        <w:ind w:left="0"/>
        <w:rPr>
          <w:rFonts w:cs="Arial"/>
        </w:rPr>
      </w:pPr>
      <w:r w:rsidRPr="003A7FEC">
        <w:rPr>
          <w:rFonts w:cs="Arial"/>
        </w:rPr>
        <w:t>Veškeré odchylky od specifikace předmětu plnění</w:t>
      </w:r>
      <w:r w:rsidRPr="00596731">
        <w:rPr>
          <w:rFonts w:cs="Arial"/>
        </w:rPr>
        <w:t xml:space="preserve"> podle předchozích bodů mohou být prováděny </w:t>
      </w:r>
      <w:r w:rsidR="002562A6">
        <w:rPr>
          <w:rFonts w:cs="Arial"/>
        </w:rPr>
        <w:t>Dodavatelem</w:t>
      </w:r>
      <w:r w:rsidR="002562A6" w:rsidDel="002562A6">
        <w:rPr>
          <w:rFonts w:cs="Arial"/>
        </w:rPr>
        <w:t xml:space="preserve"> </w:t>
      </w:r>
      <w:r w:rsidRPr="00596731">
        <w:rPr>
          <w:rFonts w:cs="Arial"/>
        </w:rPr>
        <w:t xml:space="preserve">pouze tehdy, budou-li písemně odsouhlaseny Objednatelem v rámci </w:t>
      </w:r>
      <w:r w:rsidR="00E823C6">
        <w:rPr>
          <w:rFonts w:cs="Arial"/>
        </w:rPr>
        <w:t xml:space="preserve">Objednávky, </w:t>
      </w:r>
      <w:r w:rsidRPr="00596731">
        <w:rPr>
          <w:rFonts w:cs="Arial"/>
        </w:rPr>
        <w:t xml:space="preserve">příp. dodatku ke Smlouvě. Jestliže </w:t>
      </w:r>
      <w:r w:rsidR="002562A6">
        <w:rPr>
          <w:rFonts w:cs="Arial"/>
        </w:rPr>
        <w:t>Dodavatel</w:t>
      </w:r>
      <w:r w:rsidR="002562A6" w:rsidDel="002562A6">
        <w:rPr>
          <w:rFonts w:cs="Arial"/>
        </w:rPr>
        <w:t xml:space="preserve"> </w:t>
      </w:r>
      <w:r w:rsidRPr="00596731">
        <w:rPr>
          <w:rFonts w:cs="Arial"/>
        </w:rPr>
        <w:t>provede práce a jiná plnění nad tento rámec odsouhlasený Objednatelem, nemá nárok na jejich zaplacení.</w:t>
      </w:r>
    </w:p>
    <w:p w14:paraId="656469F0" w14:textId="524EF8D4" w:rsidR="0052618E" w:rsidRDefault="00307034" w:rsidP="00B46B6E">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B46B6E" w:rsidRPr="00000CB9">
        <w:rPr>
          <w:rFonts w:eastAsia="Microsoft Sans Serif"/>
          <w:w w:val="111"/>
          <w:lang w:bidi="cs-CZ"/>
        </w:rPr>
        <w:t>Termín a místo plnění</w:t>
      </w:r>
    </w:p>
    <w:p w14:paraId="7A478EFB" w14:textId="2E6AB3B5" w:rsidR="006C394B" w:rsidRPr="003A7FEC" w:rsidRDefault="00103FE3" w:rsidP="006C394B">
      <w:pPr>
        <w:pStyle w:val="2bodlnku"/>
        <w:ind w:left="0"/>
        <w:rPr>
          <w:rFonts w:cs="Arial"/>
        </w:rPr>
      </w:pPr>
      <w:r w:rsidRPr="00103FE3">
        <w:rPr>
          <w:rFonts w:cs="Arial"/>
        </w:rPr>
        <w:t>Míst</w:t>
      </w:r>
      <w:r w:rsidR="007351BF">
        <w:rPr>
          <w:rFonts w:cs="Arial"/>
        </w:rPr>
        <w:t>o</w:t>
      </w:r>
      <w:r w:rsidRPr="00103FE3">
        <w:rPr>
          <w:rFonts w:cs="Arial"/>
        </w:rPr>
        <w:t xml:space="preserve"> </w:t>
      </w:r>
      <w:r w:rsidR="00E9066D">
        <w:rPr>
          <w:rFonts w:cs="Arial"/>
        </w:rPr>
        <w:t>P</w:t>
      </w:r>
      <w:r w:rsidRPr="00103FE3">
        <w:rPr>
          <w:rFonts w:cs="Arial"/>
        </w:rPr>
        <w:t xml:space="preserve">lnění </w:t>
      </w:r>
      <w:r w:rsidR="007C59E7">
        <w:rPr>
          <w:rFonts w:cs="Arial"/>
        </w:rPr>
        <w:t>je sídlo Objednatele a plnění bude prováděno výlučně na vybavení, jež poskytne Objednatel, pokud se Smluvní strany nedohodnou jinak</w:t>
      </w:r>
      <w:r>
        <w:rPr>
          <w:rFonts w:cs="Arial"/>
        </w:rPr>
        <w:t>.</w:t>
      </w:r>
    </w:p>
    <w:p w14:paraId="442155D5" w14:textId="3F19DAEF" w:rsidR="00721AB7" w:rsidRPr="00E9066D" w:rsidRDefault="002562A6" w:rsidP="00103FE3">
      <w:pPr>
        <w:pStyle w:val="2bodlnku"/>
        <w:ind w:left="0"/>
        <w:rPr>
          <w:rStyle w:val="normaltextrun"/>
          <w:rFonts w:cs="Arial"/>
        </w:rPr>
      </w:pPr>
      <w:r>
        <w:rPr>
          <w:rFonts w:cs="Arial"/>
        </w:rPr>
        <w:t>Dodavatel</w:t>
      </w:r>
      <w:r w:rsidDel="002562A6">
        <w:rPr>
          <w:rStyle w:val="normaltextrun"/>
          <w:szCs w:val="24"/>
        </w:rPr>
        <w:t xml:space="preserve"> </w:t>
      </w:r>
      <w:r w:rsidR="006C5BBE" w:rsidRPr="00155AAE">
        <w:rPr>
          <w:rStyle w:val="normaltextrun"/>
          <w:szCs w:val="24"/>
        </w:rPr>
        <w:t xml:space="preserve">se zavazuje každé </w:t>
      </w:r>
      <w:r w:rsidR="006C5BBE">
        <w:rPr>
          <w:rStyle w:val="normaltextrun"/>
          <w:szCs w:val="24"/>
        </w:rPr>
        <w:t>P</w:t>
      </w:r>
      <w:r w:rsidR="006C5BBE" w:rsidRPr="00155AAE">
        <w:rPr>
          <w:rStyle w:val="normaltextrun"/>
          <w:szCs w:val="24"/>
        </w:rPr>
        <w:t xml:space="preserve">lnění </w:t>
      </w:r>
      <w:r w:rsidR="006250C8">
        <w:rPr>
          <w:rStyle w:val="normaltextrun"/>
          <w:szCs w:val="24"/>
        </w:rPr>
        <w:t>podle jednotlivé Objed</w:t>
      </w:r>
      <w:r w:rsidR="00F35A74">
        <w:rPr>
          <w:rStyle w:val="normaltextrun"/>
          <w:szCs w:val="24"/>
        </w:rPr>
        <w:t>n</w:t>
      </w:r>
      <w:r w:rsidR="006250C8">
        <w:rPr>
          <w:rStyle w:val="normaltextrun"/>
          <w:szCs w:val="24"/>
        </w:rPr>
        <w:t xml:space="preserve">ávky </w:t>
      </w:r>
      <w:r w:rsidR="006C5BBE" w:rsidRPr="00155AAE">
        <w:rPr>
          <w:rStyle w:val="normaltextrun"/>
          <w:szCs w:val="24"/>
        </w:rPr>
        <w:t>dokončit a předat jej Objednateli v termínu stanoveném v </w:t>
      </w:r>
      <w:r w:rsidR="00E9066D">
        <w:rPr>
          <w:rStyle w:val="normaltextrun"/>
          <w:szCs w:val="24"/>
        </w:rPr>
        <w:t>O</w:t>
      </w:r>
      <w:r w:rsidR="006C5BBE" w:rsidRPr="00155AAE">
        <w:rPr>
          <w:rStyle w:val="normaltextrun"/>
          <w:szCs w:val="24"/>
        </w:rPr>
        <w:t>bjednávce.</w:t>
      </w:r>
    </w:p>
    <w:p w14:paraId="245F94CE" w14:textId="78AC5CDC" w:rsidR="00E9066D" w:rsidRPr="00E9066D" w:rsidRDefault="002562A6" w:rsidP="00103FE3">
      <w:pPr>
        <w:pStyle w:val="2bodlnku"/>
        <w:ind w:left="0"/>
        <w:rPr>
          <w:rFonts w:cs="Arial"/>
        </w:rPr>
      </w:pPr>
      <w:r>
        <w:rPr>
          <w:rFonts w:cs="Arial"/>
        </w:rPr>
        <w:t>Dodavatel</w:t>
      </w:r>
      <w:r w:rsidR="00E9066D" w:rsidRPr="00155AAE">
        <w:t xml:space="preserve"> je</w:t>
      </w:r>
      <w:r w:rsidR="00E9066D" w:rsidRPr="00976963">
        <w:t xml:space="preserve"> oprávněn </w:t>
      </w:r>
      <w:r w:rsidR="00E9066D" w:rsidRPr="00AF60A5">
        <w:t xml:space="preserve">zahájit </w:t>
      </w:r>
      <w:r w:rsidR="00E9066D">
        <w:t>realizaci Plnění</w:t>
      </w:r>
      <w:r w:rsidR="00E9066D" w:rsidRPr="00AF60A5">
        <w:t xml:space="preserve"> dle předmětné Objednávky nejdříve </w:t>
      </w:r>
      <w:r w:rsidR="00E9066D" w:rsidRPr="00C67A29">
        <w:t>ke dni zveřejnění Objednávky v registru smluv</w:t>
      </w:r>
      <w:r w:rsidR="00E9066D" w:rsidRPr="00AF60A5">
        <w:t xml:space="preserve"> podle zákona č. 340/2015 Sb., o zvláštních podmínkách účinnosti některých smluv, uveřejňování těchto smluv a o registru smluv, ve znění</w:t>
      </w:r>
      <w:r w:rsidR="00E9066D" w:rsidRPr="00976963">
        <w:t xml:space="preserve"> pozdějších předpisů (</w:t>
      </w:r>
      <w:r w:rsidR="00E9066D">
        <w:t>dále jen „</w:t>
      </w:r>
      <w:r w:rsidR="00E9066D">
        <w:rPr>
          <w:b/>
        </w:rPr>
        <w:t>Z</w:t>
      </w:r>
      <w:r w:rsidR="00E9066D" w:rsidRPr="00976963">
        <w:rPr>
          <w:b/>
        </w:rPr>
        <w:t>ákon o registru smluv</w:t>
      </w:r>
      <w:r w:rsidR="00E9066D" w:rsidRPr="00976963">
        <w:t>“)</w:t>
      </w:r>
      <w:r w:rsidR="00A7021A">
        <w:t>, pokud Objednávka splní podmínky k uveřejnění</w:t>
      </w:r>
      <w:r w:rsidR="00B27D31">
        <w:t>, jinak dnem uvedeným v Obje</w:t>
      </w:r>
      <w:r w:rsidR="00FD335C">
        <w:t>dn</w:t>
      </w:r>
      <w:r w:rsidR="00B27D31">
        <w:t>ávce.</w:t>
      </w:r>
    </w:p>
    <w:p w14:paraId="35731203" w14:textId="0B532007" w:rsidR="00E9066D" w:rsidRPr="00432B50" w:rsidRDefault="00E9066D" w:rsidP="00163C00">
      <w:pPr>
        <w:pStyle w:val="2bodlnku"/>
        <w:ind w:left="0"/>
        <w:rPr>
          <w:rFonts w:cs="Arial"/>
        </w:rPr>
      </w:pPr>
      <w:r w:rsidRPr="00432B50">
        <w:rPr>
          <w:szCs w:val="24"/>
        </w:rPr>
        <w:lastRenderedPageBreak/>
        <w:t xml:space="preserve">Bude-li </w:t>
      </w:r>
      <w:r w:rsidR="002562A6">
        <w:rPr>
          <w:rFonts w:cs="Arial"/>
        </w:rPr>
        <w:t>Dodavatel</w:t>
      </w:r>
      <w:r w:rsidR="00F62550">
        <w:rPr>
          <w:szCs w:val="24"/>
        </w:rPr>
        <w:t xml:space="preserve"> </w:t>
      </w:r>
      <w:r w:rsidRPr="00432B50">
        <w:rPr>
          <w:szCs w:val="24"/>
        </w:rPr>
        <w:t xml:space="preserve">v prodlení se zahájením nebo dokončením Plnění </w:t>
      </w:r>
      <w:r w:rsidR="00713035">
        <w:rPr>
          <w:szCs w:val="24"/>
        </w:rPr>
        <w:t xml:space="preserve">podle jednotlivé Objednávky </w:t>
      </w:r>
      <w:r w:rsidRPr="00432B50">
        <w:rPr>
          <w:szCs w:val="24"/>
        </w:rPr>
        <w:t xml:space="preserve">delším než 3 pracovní dny, je Objednatel oprávněn od dílčí smlouvy založené Objednávkou odstoupit. Odstoupením </w:t>
      </w:r>
      <w:r w:rsidRPr="00432B50">
        <w:t>od dílčí smlouvy založené Objednávkou není dotčeno právo Objednatele na úhradu smluvní pokuty nebo náhrady škody.</w:t>
      </w:r>
    </w:p>
    <w:p w14:paraId="5592E17B" w14:textId="10EBB1A7" w:rsidR="00721AB7" w:rsidRPr="00721AB7" w:rsidRDefault="002B3FA5" w:rsidP="00721AB7">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721AB7" w:rsidRPr="00721AB7">
        <w:rPr>
          <w:rFonts w:eastAsia="Microsoft Sans Serif"/>
          <w:w w:val="111"/>
          <w:lang w:bidi="cs-CZ"/>
        </w:rPr>
        <w:t>Cena a platební podmínky</w:t>
      </w:r>
    </w:p>
    <w:p w14:paraId="1B16D26A" w14:textId="6C5D6AAA" w:rsidR="00721AB7" w:rsidRDefault="00517274" w:rsidP="00517274">
      <w:pPr>
        <w:pStyle w:val="2bodlnku"/>
        <w:ind w:left="0"/>
        <w:rPr>
          <w:rFonts w:cs="Arial"/>
        </w:rPr>
      </w:pPr>
      <w:r>
        <w:rPr>
          <w:rFonts w:cs="Arial"/>
        </w:rPr>
        <w:t>C</w:t>
      </w:r>
      <w:r w:rsidRPr="00517274">
        <w:rPr>
          <w:rFonts w:cs="Arial"/>
        </w:rPr>
        <w:t xml:space="preserve">ena </w:t>
      </w:r>
      <w:r>
        <w:rPr>
          <w:rFonts w:cs="Arial"/>
        </w:rPr>
        <w:t>P</w:t>
      </w:r>
      <w:r w:rsidRPr="00517274">
        <w:rPr>
          <w:rFonts w:cs="Arial"/>
        </w:rPr>
        <w:t xml:space="preserve">lnění činí </w:t>
      </w:r>
      <w:r w:rsidRPr="00D20F7C">
        <w:rPr>
          <w:szCs w:val="22"/>
          <w:highlight w:val="green"/>
        </w:rPr>
        <w:t>[doplní dodavatel]</w:t>
      </w:r>
      <w:r w:rsidRPr="00517274">
        <w:rPr>
          <w:rFonts w:cs="Arial"/>
        </w:rPr>
        <w:t xml:space="preserve"> Kč bez DPH</w:t>
      </w:r>
      <w:r>
        <w:rPr>
          <w:rFonts w:cs="Arial"/>
        </w:rPr>
        <w:t xml:space="preserve"> za člověko</w:t>
      </w:r>
      <w:r w:rsidR="00D426A2">
        <w:rPr>
          <w:rFonts w:cs="Arial"/>
        </w:rPr>
        <w:t>den</w:t>
      </w:r>
      <w:r>
        <w:rPr>
          <w:rFonts w:cs="Arial"/>
        </w:rPr>
        <w:t xml:space="preserve"> (dále též jako „</w:t>
      </w:r>
      <w:r w:rsidRPr="00517274">
        <w:rPr>
          <w:rFonts w:cs="Arial"/>
          <w:b/>
          <w:bCs/>
        </w:rPr>
        <w:t>ČD</w:t>
      </w:r>
      <w:r>
        <w:rPr>
          <w:rFonts w:cs="Arial"/>
        </w:rPr>
        <w:t>“)</w:t>
      </w:r>
      <w:r w:rsidRPr="00517274">
        <w:rPr>
          <w:rFonts w:cs="Arial"/>
        </w:rPr>
        <w:t>. K</w:t>
      </w:r>
      <w:r>
        <w:rPr>
          <w:rFonts w:cs="Arial"/>
        </w:rPr>
        <w:t> </w:t>
      </w:r>
      <w:r w:rsidRPr="00517274">
        <w:rPr>
          <w:rFonts w:cs="Arial"/>
        </w:rPr>
        <w:t>této částce bude vždy připočtena daň z přidané hodnoty (DPH) ve výši dle zákonné sazby platné ke dni uskutečnění zdanitelného plnění</w:t>
      </w:r>
      <w:r>
        <w:rPr>
          <w:rFonts w:cs="Arial"/>
        </w:rPr>
        <w:t>.</w:t>
      </w:r>
    </w:p>
    <w:p w14:paraId="102FCB02" w14:textId="7A7DF63A" w:rsidR="00D426A2" w:rsidRPr="00432B50" w:rsidRDefault="00D426A2" w:rsidP="00517274">
      <w:pPr>
        <w:pStyle w:val="2bodlnku"/>
        <w:ind w:left="0"/>
        <w:rPr>
          <w:rFonts w:cs="Arial"/>
        </w:rPr>
      </w:pPr>
      <w:r w:rsidRPr="00432B50">
        <w:t>Nejmenší účtovatelná jednotka je půl (0,5) člověkohodiny skutečně odpracovaná na plnění dílčí Objednávky. Jeden člověkoden (ČD) odpovídá 8 člověkohodinám (ČH)</w:t>
      </w:r>
      <w:r w:rsidR="00B27D31">
        <w:t>.</w:t>
      </w:r>
    </w:p>
    <w:p w14:paraId="6F9D857F" w14:textId="74E9D97A" w:rsidR="00D426A2" w:rsidRPr="00877B40" w:rsidRDefault="00DB5A1C" w:rsidP="00517274">
      <w:pPr>
        <w:pStyle w:val="2bodlnku"/>
        <w:ind w:left="0"/>
        <w:rPr>
          <w:rFonts w:cs="Arial"/>
        </w:rPr>
      </w:pPr>
      <w:r w:rsidRPr="00DB5A1C">
        <w:rPr>
          <w:rFonts w:cs="Arial"/>
        </w:rPr>
        <w:t xml:space="preserve">Cena </w:t>
      </w:r>
      <w:r w:rsidR="00D426A2">
        <w:rPr>
          <w:rFonts w:cs="Arial"/>
        </w:rPr>
        <w:t xml:space="preserve">poskytnuté Plnění bude hrazena na základě faktury vystavené </w:t>
      </w:r>
      <w:r w:rsidRPr="00DB5A1C">
        <w:rPr>
          <w:rFonts w:cs="Arial"/>
        </w:rPr>
        <w:t>po řádném předání a</w:t>
      </w:r>
      <w:r w:rsidR="003A21B0">
        <w:rPr>
          <w:rFonts w:cs="Arial"/>
        </w:rPr>
        <w:t> </w:t>
      </w:r>
      <w:r w:rsidRPr="00DB5A1C">
        <w:rPr>
          <w:rFonts w:cs="Arial"/>
        </w:rPr>
        <w:t xml:space="preserve">převzetí (dílčích) </w:t>
      </w:r>
      <w:r>
        <w:rPr>
          <w:rFonts w:cs="Arial"/>
        </w:rPr>
        <w:t>P</w:t>
      </w:r>
      <w:r w:rsidRPr="00DB5A1C">
        <w:rPr>
          <w:rFonts w:cs="Arial"/>
        </w:rPr>
        <w:t>lnění</w:t>
      </w:r>
      <w:r w:rsidR="00D426A2">
        <w:rPr>
          <w:rFonts w:cs="Arial"/>
        </w:rPr>
        <w:t xml:space="preserve"> dle čl. VI</w:t>
      </w:r>
      <w:r w:rsidR="00713035">
        <w:rPr>
          <w:rFonts w:cs="Arial"/>
        </w:rPr>
        <w:t>I</w:t>
      </w:r>
      <w:r w:rsidR="00D426A2">
        <w:rPr>
          <w:rFonts w:cs="Arial"/>
        </w:rPr>
        <w:t>. Smlouvy</w:t>
      </w:r>
      <w:r w:rsidRPr="00DB5A1C">
        <w:rPr>
          <w:rFonts w:cs="Arial"/>
        </w:rPr>
        <w:t xml:space="preserve">. </w:t>
      </w:r>
      <w:r w:rsidR="00D426A2" w:rsidRPr="00513549">
        <w:t xml:space="preserve">Součástí faktury bude </w:t>
      </w:r>
      <w:r w:rsidR="00D426A2">
        <w:t>předávací</w:t>
      </w:r>
      <w:r w:rsidR="00D426A2" w:rsidRPr="00513549">
        <w:t xml:space="preserve"> proto</w:t>
      </w:r>
      <w:r w:rsidR="00D426A2" w:rsidRPr="007C790F">
        <w:t>kol</w:t>
      </w:r>
      <w:r w:rsidR="00D426A2" w:rsidRPr="00AD11C1">
        <w:t xml:space="preserve"> potvrzující řádné plnění, podepsaný zástupci </w:t>
      </w:r>
      <w:r w:rsidR="002562A6">
        <w:rPr>
          <w:rFonts w:cs="Arial"/>
        </w:rPr>
        <w:t>Dodavatele</w:t>
      </w:r>
      <w:r w:rsidR="002562A6" w:rsidDel="002562A6">
        <w:t xml:space="preserve"> </w:t>
      </w:r>
      <w:r w:rsidR="00D426A2">
        <w:t>a </w:t>
      </w:r>
      <w:r w:rsidR="00D426A2" w:rsidRPr="00AD11C1">
        <w:t>Objednatele</w:t>
      </w:r>
      <w:r w:rsidR="00877B40">
        <w:t>.</w:t>
      </w:r>
    </w:p>
    <w:p w14:paraId="5134B2C2" w14:textId="1BEED120" w:rsidR="00877B40" w:rsidRPr="00877B40" w:rsidRDefault="00877B40" w:rsidP="00517274">
      <w:pPr>
        <w:pStyle w:val="2bodlnku"/>
        <w:ind w:left="0"/>
        <w:rPr>
          <w:rFonts w:cs="Arial"/>
        </w:rPr>
      </w:pPr>
      <w:r>
        <w:t xml:space="preserve">Cenou pro účely vyúčtování smluvní pokuty podle čl. </w:t>
      </w:r>
      <w:r w:rsidR="00C14D4E">
        <w:t>XII</w:t>
      </w:r>
      <w:r w:rsidR="00713035">
        <w:t>I</w:t>
      </w:r>
      <w:r w:rsidR="00C14D4E">
        <w:t xml:space="preserve">. </w:t>
      </w:r>
      <w:r>
        <w:t xml:space="preserve">Smlouvy se rozumí cena dohodnutá podle </w:t>
      </w:r>
      <w:r w:rsidR="00C14D4E">
        <w:t xml:space="preserve">jednotlivé Objednávky </w:t>
      </w:r>
      <w:r>
        <w:t>včetně DPH.</w:t>
      </w:r>
    </w:p>
    <w:p w14:paraId="073FE740" w14:textId="39D280F4" w:rsidR="00374573" w:rsidRPr="00374573" w:rsidRDefault="00877B40" w:rsidP="00517274">
      <w:pPr>
        <w:pStyle w:val="2bodlnku"/>
        <w:ind w:left="0"/>
        <w:rPr>
          <w:rFonts w:cs="Arial"/>
        </w:rPr>
      </w:pPr>
      <w:r>
        <w:t>Cena Plnění je</w:t>
      </w:r>
      <w:r w:rsidRPr="005002D3">
        <w:t xml:space="preserve"> nejvýše</w:t>
      </w:r>
      <w:r>
        <w:t xml:space="preserve"> přípustná</w:t>
      </w:r>
      <w:r w:rsidRPr="005002D3">
        <w:t>, s</w:t>
      </w:r>
      <w:r>
        <w:t> </w:t>
      </w:r>
      <w:r w:rsidRPr="005002D3">
        <w:t xml:space="preserve">výjimkou možnosti aplikování změny cen dle odst. </w:t>
      </w:r>
      <w:r w:rsidR="00374573">
        <w:t>6</w:t>
      </w:r>
      <w:r w:rsidRPr="005002D3">
        <w:t xml:space="preserve"> tohoto článku, </w:t>
      </w:r>
      <w:r>
        <w:t>a </w:t>
      </w:r>
      <w:r w:rsidRPr="005002D3">
        <w:t xml:space="preserve">zahrnují veškeré náklady </w:t>
      </w:r>
      <w:r>
        <w:t>a zisk </w:t>
      </w:r>
      <w:r w:rsidR="002562A6">
        <w:rPr>
          <w:rFonts w:cs="Arial"/>
        </w:rPr>
        <w:t>Dodavatele</w:t>
      </w:r>
      <w:r w:rsidR="002562A6" w:rsidDel="002562A6">
        <w:t xml:space="preserve"> </w:t>
      </w:r>
      <w:r w:rsidRPr="005002D3">
        <w:t xml:space="preserve">spojené s úplným </w:t>
      </w:r>
      <w:r>
        <w:t>a </w:t>
      </w:r>
      <w:r w:rsidRPr="005002D3">
        <w:t xml:space="preserve">kvalitním plněním předmětu </w:t>
      </w:r>
      <w:r>
        <w:t>S</w:t>
      </w:r>
      <w:r w:rsidRPr="005002D3">
        <w:t xml:space="preserve">mlouvy, ledaže </w:t>
      </w:r>
      <w:r>
        <w:t>S</w:t>
      </w:r>
      <w:r w:rsidRPr="005002D3">
        <w:t>mlouv</w:t>
      </w:r>
      <w:r>
        <w:t>a </w:t>
      </w:r>
      <w:r w:rsidRPr="005002D3">
        <w:t>nestanoví jinak.</w:t>
      </w:r>
    </w:p>
    <w:p w14:paraId="030767BF" w14:textId="7A79C9CE" w:rsidR="00374573" w:rsidRPr="00374573" w:rsidRDefault="00374573" w:rsidP="00517274">
      <w:pPr>
        <w:pStyle w:val="2bodlnku"/>
        <w:ind w:left="0"/>
        <w:rPr>
          <w:rFonts w:cs="Arial"/>
        </w:rPr>
      </w:pPr>
      <w:r w:rsidRPr="00F2555D">
        <w:t xml:space="preserve">V souladu s ustanovením § 100 </w:t>
      </w:r>
      <w:r w:rsidR="00C14D4E">
        <w:t xml:space="preserve">zákona č. 134/2016 Sb., o zadávání veřejných zakázek, ve znění pozdějších předpisů </w:t>
      </w:r>
      <w:r w:rsidRPr="00F2555D">
        <w:t>se Smluvní strany dohodly, že p</w:t>
      </w:r>
      <w:r w:rsidRPr="00F2555D">
        <w:rPr>
          <w:rFonts w:cs="Arial"/>
          <w:szCs w:val="22"/>
        </w:rPr>
        <w:t xml:space="preserve">okud míra inflace oficiálně stanovená Českým statistickým úřadem za druhý kalendářní rok od účinnosti Smlouvy bude rovna nebo vyšší než 5 %, má </w:t>
      </w:r>
      <w:r w:rsidR="002562A6">
        <w:rPr>
          <w:rFonts w:cs="Arial"/>
        </w:rPr>
        <w:t>Dodavatel</w:t>
      </w:r>
      <w:r w:rsidRPr="00F2555D">
        <w:rPr>
          <w:rFonts w:cs="Arial"/>
          <w:szCs w:val="22"/>
        </w:rPr>
        <w:t xml:space="preserve"> právo ve třetím kalendářním roce po nabytí účinnosti Smlouvy navrhnout </w:t>
      </w:r>
      <w:r>
        <w:rPr>
          <w:rFonts w:cs="Arial"/>
          <w:szCs w:val="22"/>
        </w:rPr>
        <w:t>Objednateli</w:t>
      </w:r>
      <w:r w:rsidRPr="00F2555D">
        <w:rPr>
          <w:rFonts w:cs="Arial"/>
          <w:szCs w:val="22"/>
        </w:rPr>
        <w:t xml:space="preserve"> navýšení </w:t>
      </w:r>
      <w:r>
        <w:rPr>
          <w:rFonts w:cs="Arial"/>
          <w:szCs w:val="22"/>
        </w:rPr>
        <w:t>ceny Plnění dle odst. 1 tohoto článku</w:t>
      </w:r>
      <w:r w:rsidRPr="00F2555D">
        <w:rPr>
          <w:rFonts w:cs="Arial"/>
          <w:szCs w:val="22"/>
        </w:rPr>
        <w:t xml:space="preserve"> o 1/2 oficiálně stanovené míry inflace za druhý kalendářní rok od účinnosti Smlouvy. Obdobně může </w:t>
      </w:r>
      <w:r w:rsidR="002562A6">
        <w:rPr>
          <w:rFonts w:cs="Arial"/>
        </w:rPr>
        <w:t>Dodavatel</w:t>
      </w:r>
      <w:r w:rsidR="002562A6" w:rsidDel="002562A6">
        <w:rPr>
          <w:rFonts w:cs="Arial"/>
          <w:szCs w:val="22"/>
        </w:rPr>
        <w:t xml:space="preserve"> </w:t>
      </w:r>
      <w:r w:rsidRPr="00F2555D">
        <w:rPr>
          <w:rFonts w:cs="Arial"/>
          <w:szCs w:val="22"/>
        </w:rPr>
        <w:t>postupovat</w:t>
      </w:r>
      <w:r w:rsidRPr="000F16E4">
        <w:rPr>
          <w:rFonts w:cs="Arial"/>
          <w:szCs w:val="22"/>
        </w:rPr>
        <w:t xml:space="preserve"> v každém následujícím kalendářním roce v závislosti na míře inflace za předchozí kalendářní rok. Změna ceny, odsouhlasená oběma Smluvními stranami, musí být sjednána vždy písemně, a to v podobě očíslovaného dodatku ke Smlouvě</w:t>
      </w:r>
      <w:r>
        <w:rPr>
          <w:rFonts w:cs="Arial"/>
          <w:szCs w:val="22"/>
        </w:rPr>
        <w:t>.</w:t>
      </w:r>
    </w:p>
    <w:p w14:paraId="012A1989" w14:textId="7AB27E32" w:rsidR="00877B40" w:rsidRPr="00374573" w:rsidRDefault="00877B40" w:rsidP="00517274">
      <w:pPr>
        <w:pStyle w:val="2bodlnku"/>
        <w:ind w:left="0"/>
        <w:rPr>
          <w:rFonts w:cs="Arial"/>
        </w:rPr>
      </w:pPr>
      <w:r w:rsidRPr="005002D3">
        <w:t>Zálohu Objednatel neposkytuje</w:t>
      </w:r>
      <w:r w:rsidR="00374573">
        <w:t>.</w:t>
      </w:r>
    </w:p>
    <w:p w14:paraId="25989422" w14:textId="591BF129" w:rsidR="00374573" w:rsidRPr="00374573" w:rsidRDefault="00374573" w:rsidP="00517274">
      <w:pPr>
        <w:pStyle w:val="2bodlnku"/>
        <w:ind w:left="0"/>
        <w:rPr>
          <w:rFonts w:cs="Arial"/>
        </w:rPr>
      </w:pPr>
      <w:r>
        <w:t xml:space="preserve">Veškeré účetní doklady musí obsahovat náležitosti dle zákona o účetnictví a § 435 občanského zákoníku a dohodnuté dle Smlouvy. V případě, že vyúčtování nebudou obsahovat všechny zákonem a Smlouvou stanovené náležitosti, je Objednatel oprávněn zaslat je ve lhůtě splatnosti zpět </w:t>
      </w:r>
      <w:r w:rsidR="00E63F2C">
        <w:rPr>
          <w:rFonts w:cs="Arial"/>
        </w:rPr>
        <w:t xml:space="preserve">Dodavateli </w:t>
      </w:r>
      <w:r>
        <w:t>k doplnění či opravě, aniž se tak dostane do prodlení se splatností. Lhůta splatnosti počíná běžet znovu od opětovného zaslání náležitě doplněných či opravených dokladů Objednateli.</w:t>
      </w:r>
    </w:p>
    <w:p w14:paraId="1E26E8C9" w14:textId="1FFF9C4C" w:rsidR="00374573" w:rsidRPr="00374573" w:rsidRDefault="00374573" w:rsidP="00517274">
      <w:pPr>
        <w:pStyle w:val="2bodlnku"/>
        <w:ind w:left="0"/>
        <w:rPr>
          <w:rFonts w:cs="Arial"/>
        </w:rPr>
      </w:pPr>
      <w:r w:rsidRPr="002C165B">
        <w:t xml:space="preserve">V případě, že vyúčtování nebude obsahovat náležitosti </w:t>
      </w:r>
      <w:r>
        <w:t xml:space="preserve">stanovené zákonem nebo </w:t>
      </w:r>
      <w:r w:rsidRPr="002C165B">
        <w:t xml:space="preserve">dohodnuté dle </w:t>
      </w:r>
      <w:r>
        <w:t>Smlouv</w:t>
      </w:r>
      <w:r w:rsidRPr="002C165B">
        <w:t xml:space="preserve">y, je </w:t>
      </w:r>
      <w:r>
        <w:t>Objednatel</w:t>
      </w:r>
      <w:r w:rsidRPr="002C165B">
        <w:t xml:space="preserve"> oprávněn ve lhůtě splatnosti </w:t>
      </w:r>
      <w:r w:rsidR="002562A6">
        <w:rPr>
          <w:rFonts w:cs="Arial"/>
        </w:rPr>
        <w:t xml:space="preserve">Dodavateli </w:t>
      </w:r>
      <w:r w:rsidRPr="002C165B">
        <w:t xml:space="preserve">toto vyúčtování vrátit neproplacené. V takovém případě je </w:t>
      </w:r>
      <w:r w:rsidR="002562A6">
        <w:rPr>
          <w:rFonts w:cs="Arial"/>
        </w:rPr>
        <w:t>Dodavatel</w:t>
      </w:r>
      <w:r w:rsidR="002562A6" w:rsidDel="002562A6">
        <w:t xml:space="preserve"> </w:t>
      </w:r>
      <w:r w:rsidRPr="002C165B">
        <w:t xml:space="preserve">povinen vyúčtování opravit nebo vyhotovit znovu a zaslat </w:t>
      </w:r>
      <w:r>
        <w:t>Objednateli</w:t>
      </w:r>
      <w:r w:rsidRPr="002C165B">
        <w:t xml:space="preserve"> zpět s novou lhůtou splatnosti, která začne běžet dnem doručení nového nebo opraveného vyúčtování. Po tuto dobu není </w:t>
      </w:r>
      <w:r>
        <w:t>Objednatel</w:t>
      </w:r>
      <w:r w:rsidRPr="002C165B">
        <w:t xml:space="preserve"> v prodlení s placením sjednané kupní ceny</w:t>
      </w:r>
      <w:r>
        <w:t>.</w:t>
      </w:r>
    </w:p>
    <w:p w14:paraId="71ED0488" w14:textId="1DD3782A" w:rsidR="00374573" w:rsidRPr="00374573" w:rsidRDefault="002562A6" w:rsidP="00517274">
      <w:pPr>
        <w:pStyle w:val="2bodlnku"/>
        <w:ind w:left="0"/>
        <w:rPr>
          <w:rFonts w:cs="Arial"/>
        </w:rPr>
      </w:pPr>
      <w:r>
        <w:rPr>
          <w:rFonts w:cs="Arial"/>
        </w:rPr>
        <w:t>Dodavatel</w:t>
      </w:r>
      <w:r w:rsidR="00374573">
        <w:t xml:space="preserve">, pokud je </w:t>
      </w:r>
      <w:r w:rsidR="00374573" w:rsidRPr="002C165B">
        <w:t>plátce</w:t>
      </w:r>
      <w:r w:rsidR="00374573">
        <w:t>m</w:t>
      </w:r>
      <w:r w:rsidR="00374573" w:rsidRPr="002C165B">
        <w:t xml:space="preserve"> DPH</w:t>
      </w:r>
      <w:r w:rsidR="00374573">
        <w:t>,</w:t>
      </w:r>
      <w:r w:rsidR="00374573" w:rsidRPr="002C165B">
        <w:t xml:space="preserve"> prohlašuje, že si je vědom své povinnosti přiznat a</w:t>
      </w:r>
      <w:r w:rsidR="00374573">
        <w:t> </w:t>
      </w:r>
      <w:r w:rsidR="00374573" w:rsidRPr="002C165B">
        <w:t xml:space="preserve">zaplatit daň z přidané hodnoty z ceny za poskytnuté zdanitelné plnění dle </w:t>
      </w:r>
      <w:r w:rsidR="00374573">
        <w:t>Smlouv</w:t>
      </w:r>
      <w:r w:rsidR="00374573" w:rsidRPr="002C165B">
        <w:t>y dle zák</w:t>
      </w:r>
      <w:r w:rsidR="00374573">
        <w:t>ona</w:t>
      </w:r>
      <w:r w:rsidR="00374573" w:rsidRPr="002C165B">
        <w:t xml:space="preserve"> č.</w:t>
      </w:r>
      <w:r w:rsidR="00374573">
        <w:t> </w:t>
      </w:r>
      <w:r w:rsidR="00374573" w:rsidRPr="002C165B">
        <w:t>235/2004 Sb., o dani z přidané hodnoty</w:t>
      </w:r>
      <w:r w:rsidR="00374573">
        <w:t>,</w:t>
      </w:r>
      <w:r w:rsidR="00374573" w:rsidRPr="002C165B">
        <w:t xml:space="preserve"> v</w:t>
      </w:r>
      <w:r w:rsidR="00374573">
        <w:t>e znění pozdějších předpisů (dále jen „</w:t>
      </w:r>
      <w:r w:rsidR="00374573" w:rsidRPr="00124EB8">
        <w:rPr>
          <w:b/>
          <w:bCs/>
        </w:rPr>
        <w:t>zákon č. 235/2004 Sb.</w:t>
      </w:r>
      <w:r w:rsidR="00374573">
        <w:t>“)</w:t>
      </w:r>
      <w:r w:rsidR="00374573" w:rsidRPr="002C165B">
        <w:t xml:space="preserve"> a že mu nejsou ke dni uskutečnění zdanitelného plnění dle </w:t>
      </w:r>
      <w:r w:rsidR="00374573">
        <w:t>Smlouv</w:t>
      </w:r>
      <w:r w:rsidR="00374573" w:rsidRPr="002C165B">
        <w:t>y známy žádné skutečnosti uvedené v § 109 zákona č. 235/2004 Sb., které by splnění těchto povinností bránily</w:t>
      </w:r>
      <w:r w:rsidR="00374573">
        <w:t>.</w:t>
      </w:r>
    </w:p>
    <w:p w14:paraId="4F54C6A7" w14:textId="16E64FBE" w:rsidR="00374573" w:rsidRPr="00374573" w:rsidRDefault="002562A6" w:rsidP="00517274">
      <w:pPr>
        <w:pStyle w:val="2bodlnku"/>
        <w:ind w:left="0"/>
        <w:rPr>
          <w:rFonts w:cs="Arial"/>
        </w:rPr>
      </w:pPr>
      <w:r>
        <w:rPr>
          <w:rFonts w:cs="Arial"/>
        </w:rPr>
        <w:t>Dodavatel</w:t>
      </w:r>
      <w:r w:rsidRPr="002C165B" w:rsidDel="002562A6">
        <w:t xml:space="preserve"> </w:t>
      </w:r>
      <w:r w:rsidR="00374573" w:rsidRPr="002C165B">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rsidR="00374573">
        <w:t>.</w:t>
      </w:r>
    </w:p>
    <w:p w14:paraId="5CD64874" w14:textId="1E54C4CA" w:rsidR="00374573" w:rsidRPr="00D20204" w:rsidRDefault="00374573" w:rsidP="00517274">
      <w:pPr>
        <w:pStyle w:val="2bodlnku"/>
        <w:ind w:left="0"/>
        <w:rPr>
          <w:rFonts w:cs="Arial"/>
        </w:rPr>
      </w:pPr>
      <w:r>
        <w:t>Faktury lze zaslat Objednateli</w:t>
      </w:r>
      <w:r w:rsidRPr="006B6683">
        <w:t xml:space="preserve"> elektronicky ve formátu PDF</w:t>
      </w:r>
      <w:r w:rsidRPr="004C6F78">
        <w:t xml:space="preserve"> prostřednictvím datové schránky </w:t>
      </w:r>
      <w:r w:rsidR="006251B0">
        <w:t>Objednatele</w:t>
      </w:r>
      <w:r w:rsidRPr="004C6F78">
        <w:t>, kód: 9swaix3</w:t>
      </w:r>
      <w:r>
        <w:t xml:space="preserve">. </w:t>
      </w:r>
      <w:r w:rsidRPr="00EE2308">
        <w:t xml:space="preserve">Nedisponuje-li </w:t>
      </w:r>
      <w:r w:rsidR="002562A6">
        <w:rPr>
          <w:rFonts w:cs="Arial"/>
        </w:rPr>
        <w:t>Dodavatel</w:t>
      </w:r>
      <w:r w:rsidR="002562A6" w:rsidDel="002562A6">
        <w:t xml:space="preserve"> </w:t>
      </w:r>
      <w:r w:rsidRPr="00EE2308">
        <w:t xml:space="preserve">datovou schránkou, účetní doklad lze též odeslat na emailovou adresu </w:t>
      </w:r>
      <w:hyperlink r:id="rId8" w:history="1">
        <w:r w:rsidRPr="00EE2308">
          <w:rPr>
            <w:rStyle w:val="Hypertextovodkaz"/>
            <w:rFonts w:eastAsiaTheme="majorEastAsia"/>
          </w:rPr>
          <w:t>info@zpmvcr.cz</w:t>
        </w:r>
      </w:hyperlink>
      <w:r w:rsidRPr="00EE2308">
        <w:t xml:space="preserve">. </w:t>
      </w:r>
      <w:r w:rsidRPr="004C6F78">
        <w:t xml:space="preserve">Do předmětu zprávy je třeba </w:t>
      </w:r>
      <w:r>
        <w:t>v obou případech uvést text „</w:t>
      </w:r>
      <w:r w:rsidRPr="00475966">
        <w:rPr>
          <w:b/>
          <w:bCs/>
        </w:rPr>
        <w:t>Fakturace_R</w:t>
      </w:r>
      <w:r>
        <w:t>“</w:t>
      </w:r>
      <w:r w:rsidRPr="003541FF">
        <w:t>.</w:t>
      </w:r>
    </w:p>
    <w:p w14:paraId="353C023A" w14:textId="10E457D8" w:rsidR="00D20204" w:rsidRDefault="005E394B" w:rsidP="00517274">
      <w:pPr>
        <w:pStyle w:val="2bodlnku"/>
        <w:ind w:left="0"/>
        <w:rPr>
          <w:rFonts w:cs="Arial"/>
        </w:rPr>
      </w:pPr>
      <w:r w:rsidRPr="005E394B">
        <w:rPr>
          <w:rFonts w:cs="Arial"/>
        </w:rPr>
        <w:t>Adresa Objednatele pro fakturaci je: Zdravotní pojišťovna ministerstva vnitra České republiky, Vinohradská 2577/178, 130 00 Praha 3. Dodací adresa je totožná s</w:t>
      </w:r>
      <w:r>
        <w:rPr>
          <w:rFonts w:cs="Arial"/>
        </w:rPr>
        <w:t> </w:t>
      </w:r>
      <w:r w:rsidRPr="005E394B">
        <w:rPr>
          <w:rFonts w:cs="Arial"/>
        </w:rPr>
        <w:t>fakturační</w:t>
      </w:r>
      <w:r>
        <w:rPr>
          <w:rFonts w:cs="Arial"/>
        </w:rPr>
        <w:t>.</w:t>
      </w:r>
    </w:p>
    <w:p w14:paraId="32D1C5D8" w14:textId="4F7A7B2D" w:rsidR="00D20204" w:rsidRPr="004B0BB6" w:rsidRDefault="005E394B" w:rsidP="004B0BB6">
      <w:pPr>
        <w:pStyle w:val="2bodlnku"/>
        <w:ind w:left="0"/>
        <w:rPr>
          <w:rFonts w:cs="Arial"/>
        </w:rPr>
      </w:pPr>
      <w:r w:rsidRPr="005E394B">
        <w:rPr>
          <w:rFonts w:cs="Arial"/>
        </w:rPr>
        <w:t>Vyúčtování musí kromě náležitostí uvedených v</w:t>
      </w:r>
      <w:r>
        <w:rPr>
          <w:rFonts w:cs="Arial"/>
        </w:rPr>
        <w:t xml:space="preserve"> tomto </w:t>
      </w:r>
      <w:r w:rsidRPr="005E394B">
        <w:rPr>
          <w:rFonts w:cs="Arial"/>
        </w:rPr>
        <w:t xml:space="preserve">článku obsahovat označení Smlouvy </w:t>
      </w:r>
      <w:r w:rsidR="00331769">
        <w:rPr>
          <w:rFonts w:cs="Arial"/>
        </w:rPr>
        <w:t>000031-000/2026-00,</w:t>
      </w:r>
      <w:r w:rsidRPr="005E394B">
        <w:rPr>
          <w:rFonts w:cs="Arial"/>
        </w:rPr>
        <w:t xml:space="preserve"> pod kterým je Smlouva evidována u Objednatele</w:t>
      </w:r>
      <w:r>
        <w:rPr>
          <w:rFonts w:cs="Arial"/>
        </w:rPr>
        <w:t>.</w:t>
      </w:r>
    </w:p>
    <w:p w14:paraId="1E8F4214" w14:textId="401EE93C" w:rsidR="00732135" w:rsidRDefault="00307034"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732135">
        <w:rPr>
          <w:rFonts w:eastAsia="Microsoft Sans Serif"/>
          <w:w w:val="111"/>
          <w:lang w:bidi="cs-CZ"/>
        </w:rPr>
        <w:t>Uzavírání dílčích smluv</w:t>
      </w:r>
    </w:p>
    <w:p w14:paraId="685BE61B" w14:textId="45486004" w:rsidR="00732135" w:rsidRPr="00732135" w:rsidRDefault="00732135" w:rsidP="00732135">
      <w:pPr>
        <w:pStyle w:val="2bodlnku"/>
        <w:ind w:left="0"/>
        <w:rPr>
          <w:rFonts w:cs="Arial"/>
        </w:rPr>
      </w:pPr>
      <w:r w:rsidRPr="00024607">
        <w:t xml:space="preserve">Uzavření dílčí smlouvy je započato </w:t>
      </w:r>
      <w:r w:rsidR="00E9066D">
        <w:t>O</w:t>
      </w:r>
      <w:r w:rsidRPr="00024607">
        <w:t>bjednávkou Objednatele</w:t>
      </w:r>
      <w:r w:rsidRPr="00BA6070">
        <w:t xml:space="preserve"> k poskytnutí </w:t>
      </w:r>
      <w:r>
        <w:t>d</w:t>
      </w:r>
      <w:r w:rsidRPr="00BA6070">
        <w:t xml:space="preserve">ílčího </w:t>
      </w:r>
      <w:r>
        <w:t>P</w:t>
      </w:r>
      <w:r w:rsidRPr="00BA6070">
        <w:t>lnění</w:t>
      </w:r>
      <w:r w:rsidRPr="00024607">
        <w:t xml:space="preserve">, která bude zaslána kontaktní osobou </w:t>
      </w:r>
      <w:r w:rsidRPr="00155AAE">
        <w:t>Objednatel</w:t>
      </w:r>
      <w:r>
        <w:t>e a bude doručena</w:t>
      </w:r>
      <w:r w:rsidRPr="00155AAE">
        <w:t xml:space="preserve"> </w:t>
      </w:r>
      <w:r w:rsidR="00EB118A">
        <w:rPr>
          <w:rFonts w:cs="Arial"/>
        </w:rPr>
        <w:t>Dodavateli</w:t>
      </w:r>
      <w:r w:rsidR="00EB118A" w:rsidDel="00EB118A">
        <w:t xml:space="preserve"> </w:t>
      </w:r>
      <w:r w:rsidRPr="00155AAE">
        <w:t xml:space="preserve">elektronicky na e-mailovou adresu </w:t>
      </w:r>
      <w:r w:rsidR="00084BF3">
        <w:t xml:space="preserve">kontaktní osoby ve věcech </w:t>
      </w:r>
      <w:r w:rsidR="00963050">
        <w:t xml:space="preserve">smluvních </w:t>
      </w:r>
      <w:r w:rsidRPr="005530B2">
        <w:t xml:space="preserve">uvedenou v čl. </w:t>
      </w:r>
      <w:r w:rsidR="00C14D4E">
        <w:t>XVI.</w:t>
      </w:r>
      <w:r w:rsidRPr="005530B2">
        <w:t xml:space="preserve"> </w:t>
      </w:r>
      <w:r w:rsidR="00084BF3" w:rsidRPr="005530B2">
        <w:t xml:space="preserve">odst. </w:t>
      </w:r>
      <w:r w:rsidR="00F35A74">
        <w:t>7</w:t>
      </w:r>
      <w:r w:rsidR="00084BF3" w:rsidRPr="005530B2">
        <w:t xml:space="preserve">.2 </w:t>
      </w:r>
      <w:r w:rsidRPr="005530B2">
        <w:t>Smlouvy. Takto odeslaná Objednávka je návrhem na uzavření dílčí smlouvy</w:t>
      </w:r>
      <w:r w:rsidRPr="00BA6070">
        <w:t xml:space="preserve"> a potvrzení (akceptace) Objednávky ze strany </w:t>
      </w:r>
      <w:r w:rsidR="00EB118A">
        <w:rPr>
          <w:rFonts w:cs="Arial"/>
        </w:rPr>
        <w:t>Dodavatele</w:t>
      </w:r>
      <w:r w:rsidRPr="00BA6070">
        <w:t xml:space="preserve"> je přijetím návrhu na uzavření dílčí smlouvy</w:t>
      </w:r>
      <w:r>
        <w:t xml:space="preserve"> (resp. uzavřením dílčí smlouvy)</w:t>
      </w:r>
      <w:r w:rsidR="00963050">
        <w:rPr>
          <w:szCs w:val="24"/>
        </w:rPr>
        <w:t>.</w:t>
      </w:r>
    </w:p>
    <w:p w14:paraId="43996253" w14:textId="036FD726" w:rsidR="00732135" w:rsidRDefault="008E6BCF" w:rsidP="00732135">
      <w:pPr>
        <w:pStyle w:val="2bodlnku"/>
        <w:ind w:left="0"/>
        <w:rPr>
          <w:rFonts w:cs="Arial"/>
        </w:rPr>
      </w:pPr>
      <w:r>
        <w:rPr>
          <w:rFonts w:cs="Arial"/>
        </w:rPr>
        <w:t>Objednávka musí obsahovat minimálně:</w:t>
      </w:r>
    </w:p>
    <w:p w14:paraId="50821EDC" w14:textId="5EC56F06" w:rsidR="008E6BCF" w:rsidRDefault="008E6BCF" w:rsidP="009D7472">
      <w:pPr>
        <w:pStyle w:val="2bodlnku"/>
        <w:numPr>
          <w:ilvl w:val="0"/>
          <w:numId w:val="4"/>
        </w:numPr>
        <w:ind w:hanging="720"/>
      </w:pPr>
      <w:r>
        <w:t>dostatečně podrobný popis požadovaného Plnění;</w:t>
      </w:r>
    </w:p>
    <w:p w14:paraId="2AE6CB78" w14:textId="7801C749" w:rsidR="008E6BCF" w:rsidRDefault="008E6BCF" w:rsidP="009D7472">
      <w:pPr>
        <w:pStyle w:val="2bodlnku"/>
        <w:numPr>
          <w:ilvl w:val="0"/>
          <w:numId w:val="4"/>
        </w:numPr>
        <w:ind w:hanging="720"/>
      </w:pPr>
      <w:r>
        <w:t>požadavky na nezbytnou součinnost Objednatele při realizaci Plnění;</w:t>
      </w:r>
    </w:p>
    <w:p w14:paraId="7318837F" w14:textId="3491B571" w:rsidR="008E6BCF" w:rsidRDefault="008E6BCF" w:rsidP="009D7472">
      <w:pPr>
        <w:pStyle w:val="2bodlnku"/>
        <w:numPr>
          <w:ilvl w:val="0"/>
          <w:numId w:val="4"/>
        </w:numPr>
        <w:ind w:left="567" w:hanging="567"/>
      </w:pPr>
      <w:r>
        <w:t>konečnou cenu za Plnění stanovenou v souladu s cenovými podmínkami uvedenými ve Smlouvě;</w:t>
      </w:r>
    </w:p>
    <w:p w14:paraId="6E737FB2" w14:textId="07BA3E58" w:rsidR="008E6BCF" w:rsidRPr="00D426A2" w:rsidRDefault="008E6BCF" w:rsidP="009D7472">
      <w:pPr>
        <w:pStyle w:val="2bodlnku"/>
        <w:numPr>
          <w:ilvl w:val="0"/>
          <w:numId w:val="4"/>
        </w:numPr>
        <w:ind w:hanging="720"/>
        <w:rPr>
          <w:rFonts w:cs="Arial"/>
        </w:rPr>
      </w:pPr>
      <w:r>
        <w:t xml:space="preserve">navrhovaný termín </w:t>
      </w:r>
      <w:r w:rsidR="007351BF">
        <w:t xml:space="preserve">a místo </w:t>
      </w:r>
      <w:r w:rsidR="006C5BBE">
        <w:t>Plnění</w:t>
      </w:r>
      <w:r w:rsidR="00353640">
        <w:t>;</w:t>
      </w:r>
    </w:p>
    <w:p w14:paraId="604E1629" w14:textId="4CBFD942" w:rsidR="00D426A2" w:rsidRDefault="00D426A2" w:rsidP="009D7472">
      <w:pPr>
        <w:pStyle w:val="2bodlnku"/>
        <w:numPr>
          <w:ilvl w:val="0"/>
          <w:numId w:val="4"/>
        </w:numPr>
        <w:ind w:hanging="720"/>
        <w:rPr>
          <w:rFonts w:cs="Arial"/>
        </w:rPr>
      </w:pPr>
      <w:r>
        <w:t>číslo Smlouvy Objednatele.</w:t>
      </w:r>
    </w:p>
    <w:p w14:paraId="5894443C" w14:textId="2D3FE829" w:rsidR="008E6BCF" w:rsidRDefault="00EB118A" w:rsidP="00732135">
      <w:pPr>
        <w:pStyle w:val="2bodlnku"/>
        <w:ind w:left="0"/>
      </w:pPr>
      <w:r>
        <w:rPr>
          <w:rFonts w:cs="Arial"/>
        </w:rPr>
        <w:t>Dodavatel</w:t>
      </w:r>
      <w:r w:rsidR="006C5BBE" w:rsidRPr="006C5BBE">
        <w:t xml:space="preserve"> se zavazuje nejpozději do </w:t>
      </w:r>
      <w:r w:rsidR="006C5BBE">
        <w:t>3</w:t>
      </w:r>
      <w:r w:rsidR="006C5BBE" w:rsidRPr="006C5BBE">
        <w:t xml:space="preserve"> (tří) pracovních dnů ode dne obdržení Objednávky její přijetí Objednateli potvrdit (akceptovat). </w:t>
      </w:r>
      <w:r>
        <w:rPr>
          <w:rFonts w:cs="Arial"/>
        </w:rPr>
        <w:t>Dodavatel</w:t>
      </w:r>
      <w:r w:rsidDel="00EB118A">
        <w:t xml:space="preserve"> </w:t>
      </w:r>
      <w:r w:rsidR="006C5BBE" w:rsidRPr="006C5BBE">
        <w:t xml:space="preserve">se zavazuje oznámit akceptaci Objednávky Objednateli </w:t>
      </w:r>
      <w:r w:rsidR="006C5BBE" w:rsidRPr="00207721">
        <w:t xml:space="preserve">elektronicky na e-mailovou adresu </w:t>
      </w:r>
      <w:r w:rsidR="00084BF3">
        <w:t xml:space="preserve">kontaktní osoby ve věcech </w:t>
      </w:r>
      <w:r w:rsidR="00963050">
        <w:t xml:space="preserve">smluvních </w:t>
      </w:r>
      <w:r w:rsidR="006C5BBE" w:rsidRPr="005530B2">
        <w:t xml:space="preserve">uvedenou v čl. </w:t>
      </w:r>
      <w:r w:rsidR="00963050">
        <w:t xml:space="preserve">XVI. </w:t>
      </w:r>
      <w:r w:rsidR="00084BF3" w:rsidRPr="005530B2">
        <w:t xml:space="preserve">odst. </w:t>
      </w:r>
      <w:r w:rsidR="00F35A74">
        <w:t>7</w:t>
      </w:r>
      <w:r w:rsidR="00084BF3" w:rsidRPr="005530B2">
        <w:t xml:space="preserve">.1 </w:t>
      </w:r>
      <w:r w:rsidR="006C5BBE" w:rsidRPr="005530B2">
        <w:t>Smlouvy.</w:t>
      </w:r>
      <w:r w:rsidR="006C5BBE">
        <w:t xml:space="preserve"> </w:t>
      </w:r>
      <w:r>
        <w:rPr>
          <w:rFonts w:cs="Arial"/>
        </w:rPr>
        <w:t>Dodavatel</w:t>
      </w:r>
      <w:r w:rsidR="006C5BBE" w:rsidRPr="006C5BBE">
        <w:t xml:space="preserve"> je povinen potvrdit přijetí (akceptaci) Objednávky </w:t>
      </w:r>
      <w:r w:rsidR="006C5BBE" w:rsidRPr="00207721">
        <w:t>Objednateli beze změn, tj. není oprávněn obsah Objednávky jakýmkoliv způsobem upravovat. Dnem doručení oznámení o</w:t>
      </w:r>
      <w:r w:rsidR="00E9066D">
        <w:t> </w:t>
      </w:r>
      <w:r w:rsidR="006C5BBE" w:rsidRPr="00207721">
        <w:t>akceptaci Objednávky Objednateli je Objednávka odsouhlasena</w:t>
      </w:r>
      <w:r w:rsidR="006C5BBE">
        <w:t>.</w:t>
      </w:r>
    </w:p>
    <w:p w14:paraId="2FED1A2F" w14:textId="27CC3F18" w:rsidR="00FF38D7" w:rsidRPr="00FF38D7" w:rsidRDefault="00FF38D7" w:rsidP="00732135">
      <w:pPr>
        <w:pStyle w:val="2bodlnku"/>
        <w:ind w:left="0"/>
      </w:pPr>
      <w:r w:rsidRPr="00207721">
        <w:rPr>
          <w:szCs w:val="24"/>
        </w:rPr>
        <w:t xml:space="preserve">V případě, že bude Objednávka Objednatele obsahovat chybné nebo pro řádné plnění </w:t>
      </w:r>
      <w:r w:rsidR="00E63F2C">
        <w:rPr>
          <w:rFonts w:cs="Arial"/>
        </w:rPr>
        <w:t>Dodavatelem</w:t>
      </w:r>
      <w:r w:rsidR="00E63F2C" w:rsidDel="00E63F2C">
        <w:rPr>
          <w:szCs w:val="24"/>
        </w:rPr>
        <w:t xml:space="preserve"> </w:t>
      </w:r>
      <w:r w:rsidRPr="00207721">
        <w:rPr>
          <w:szCs w:val="24"/>
        </w:rPr>
        <w:t>nedostatečné</w:t>
      </w:r>
      <w:r w:rsidRPr="00155AAE">
        <w:rPr>
          <w:szCs w:val="24"/>
        </w:rPr>
        <w:t xml:space="preserve"> údaje (dále </w:t>
      </w:r>
      <w:r>
        <w:rPr>
          <w:szCs w:val="24"/>
        </w:rPr>
        <w:t>též</w:t>
      </w:r>
      <w:r w:rsidRPr="00155AAE">
        <w:rPr>
          <w:szCs w:val="24"/>
        </w:rPr>
        <w:t xml:space="preserve"> jako „</w:t>
      </w:r>
      <w:r w:rsidRPr="00164433">
        <w:rPr>
          <w:b/>
          <w:bCs/>
          <w:szCs w:val="24"/>
        </w:rPr>
        <w:t xml:space="preserve">vadná </w:t>
      </w:r>
      <w:r w:rsidR="002653A3">
        <w:rPr>
          <w:b/>
          <w:bCs/>
          <w:szCs w:val="24"/>
        </w:rPr>
        <w:t>O</w:t>
      </w:r>
      <w:r w:rsidRPr="00164433">
        <w:rPr>
          <w:b/>
          <w:bCs/>
          <w:szCs w:val="24"/>
        </w:rPr>
        <w:t>bjednávka</w:t>
      </w:r>
      <w:r w:rsidRPr="00155AAE">
        <w:rPr>
          <w:szCs w:val="24"/>
        </w:rPr>
        <w:t xml:space="preserve">“), je </w:t>
      </w:r>
      <w:r w:rsidR="00EB118A">
        <w:rPr>
          <w:rFonts w:cs="Arial"/>
        </w:rPr>
        <w:t>Dodavatel</w:t>
      </w:r>
      <w:r w:rsidR="00EB118A" w:rsidDel="00EB118A">
        <w:rPr>
          <w:szCs w:val="24"/>
        </w:rPr>
        <w:t xml:space="preserve"> </w:t>
      </w:r>
      <w:r w:rsidRPr="00155AAE">
        <w:rPr>
          <w:szCs w:val="24"/>
        </w:rPr>
        <w:t xml:space="preserve">povinen na tuto skutečnost Objednatele písemně upozornit doručením zprávy na e-mailovou adresu, ze které byla </w:t>
      </w:r>
      <w:r w:rsidR="00EB118A">
        <w:rPr>
          <w:rFonts w:cs="Arial"/>
        </w:rPr>
        <w:t>Dodavateli</w:t>
      </w:r>
      <w:r w:rsidR="00EB118A" w:rsidDel="00EB118A">
        <w:rPr>
          <w:szCs w:val="24"/>
        </w:rPr>
        <w:t xml:space="preserve"> </w:t>
      </w:r>
      <w:r w:rsidRPr="00155AAE">
        <w:rPr>
          <w:szCs w:val="24"/>
        </w:rPr>
        <w:t xml:space="preserve">tato Objednávka doručena, a to do konce lhůty pro potvrzení přijetí (akceptace) Objednávky </w:t>
      </w:r>
      <w:r w:rsidRPr="00501706">
        <w:rPr>
          <w:szCs w:val="24"/>
        </w:rPr>
        <w:t xml:space="preserve">stanovené v odstavci 3 </w:t>
      </w:r>
      <w:r>
        <w:rPr>
          <w:szCs w:val="24"/>
        </w:rPr>
        <w:t>tohoto článku</w:t>
      </w:r>
      <w:r w:rsidRPr="00155AAE">
        <w:rPr>
          <w:szCs w:val="24"/>
        </w:rPr>
        <w:t xml:space="preserve">. V případě, že je dílčí </w:t>
      </w:r>
      <w:r>
        <w:rPr>
          <w:szCs w:val="24"/>
        </w:rPr>
        <w:t>O</w:t>
      </w:r>
      <w:r w:rsidRPr="00155AAE">
        <w:rPr>
          <w:szCs w:val="24"/>
        </w:rPr>
        <w:t xml:space="preserve">bjednávka skutečně stižena vadou platí, že Objednatel je po informování </w:t>
      </w:r>
      <w:r w:rsidR="00EB118A">
        <w:rPr>
          <w:rFonts w:cs="Arial"/>
        </w:rPr>
        <w:t>Dodavatelem</w:t>
      </w:r>
      <w:r w:rsidRPr="00155AAE">
        <w:rPr>
          <w:szCs w:val="24"/>
        </w:rPr>
        <w:t xml:space="preserve"> povinen zaslat </w:t>
      </w:r>
      <w:r w:rsidR="00EB118A">
        <w:rPr>
          <w:szCs w:val="24"/>
        </w:rPr>
        <w:t>Dodavateli</w:t>
      </w:r>
      <w:r w:rsidRPr="00155AAE">
        <w:rPr>
          <w:szCs w:val="24"/>
        </w:rPr>
        <w:t xml:space="preserve"> novou opravenou Objednávku (a po jejím doručení opětovně běží </w:t>
      </w:r>
      <w:r w:rsidRPr="00EF7D5A">
        <w:rPr>
          <w:szCs w:val="24"/>
        </w:rPr>
        <w:t>lhůta dle odst. 3</w:t>
      </w:r>
      <w:r>
        <w:rPr>
          <w:szCs w:val="24"/>
        </w:rPr>
        <w:t xml:space="preserve"> tohoto článku</w:t>
      </w:r>
      <w:r w:rsidRPr="00EF7D5A">
        <w:rPr>
          <w:szCs w:val="24"/>
        </w:rPr>
        <w:t>) nebo informaci, že na plnění uvedené ve vadné Objednávce již netrvá</w:t>
      </w:r>
      <w:r w:rsidRPr="00155AAE">
        <w:rPr>
          <w:szCs w:val="24"/>
        </w:rPr>
        <w:t xml:space="preserve"> (zneplatnění </w:t>
      </w:r>
      <w:r w:rsidR="00432B50">
        <w:rPr>
          <w:szCs w:val="24"/>
        </w:rPr>
        <w:t xml:space="preserve">/ </w:t>
      </w:r>
      <w:r w:rsidRPr="00155AAE">
        <w:rPr>
          <w:szCs w:val="24"/>
        </w:rPr>
        <w:t xml:space="preserve">storno vadné </w:t>
      </w:r>
      <w:r w:rsidR="002653A3">
        <w:rPr>
          <w:szCs w:val="24"/>
        </w:rPr>
        <w:t>O</w:t>
      </w:r>
      <w:r w:rsidRPr="00155AAE">
        <w:rPr>
          <w:szCs w:val="24"/>
        </w:rPr>
        <w:t xml:space="preserve">bjednávky). Pokud Objednávka přes písemné upozornění </w:t>
      </w:r>
      <w:r w:rsidR="00E63F2C">
        <w:rPr>
          <w:rFonts w:cs="Arial"/>
        </w:rPr>
        <w:t>Dodavatele</w:t>
      </w:r>
      <w:r w:rsidR="00E63F2C" w:rsidDel="00E63F2C">
        <w:rPr>
          <w:szCs w:val="24"/>
        </w:rPr>
        <w:t xml:space="preserve"> </w:t>
      </w:r>
      <w:r w:rsidRPr="00155AAE">
        <w:rPr>
          <w:szCs w:val="24"/>
        </w:rPr>
        <w:t xml:space="preserve">ve skutečnosti stižena vadou není, tak je </w:t>
      </w:r>
      <w:r w:rsidR="00EB118A">
        <w:rPr>
          <w:rFonts w:cs="Arial"/>
        </w:rPr>
        <w:t>Dodavatel</w:t>
      </w:r>
      <w:r w:rsidRPr="00155AAE">
        <w:rPr>
          <w:szCs w:val="24"/>
        </w:rPr>
        <w:t xml:space="preserve"> po písemném oznámení této skutečnosti ze strany Objednatele povinen potvrdit přijetí (akceptaci) této </w:t>
      </w:r>
      <w:r>
        <w:rPr>
          <w:szCs w:val="24"/>
        </w:rPr>
        <w:t>O</w:t>
      </w:r>
      <w:r w:rsidRPr="00155AAE">
        <w:rPr>
          <w:szCs w:val="24"/>
        </w:rPr>
        <w:t xml:space="preserve">bjednávky bezodkladně, nejpozději však následující pracovní den po doručení tohoto oznámení </w:t>
      </w:r>
      <w:r w:rsidR="00EB118A">
        <w:rPr>
          <w:rFonts w:cs="Arial"/>
        </w:rPr>
        <w:t>Dodavateli</w:t>
      </w:r>
      <w:r w:rsidR="00353640">
        <w:rPr>
          <w:szCs w:val="24"/>
        </w:rPr>
        <w:t xml:space="preserve">. </w:t>
      </w:r>
      <w:r w:rsidRPr="00155AAE">
        <w:rPr>
          <w:szCs w:val="24"/>
        </w:rPr>
        <w:t xml:space="preserve">Při postupu dle předcházející </w:t>
      </w:r>
      <w:r w:rsidRPr="00EB5CA9">
        <w:rPr>
          <w:szCs w:val="24"/>
        </w:rPr>
        <w:t xml:space="preserve">věty se </w:t>
      </w:r>
      <w:r>
        <w:rPr>
          <w:szCs w:val="24"/>
        </w:rPr>
        <w:t>odst.</w:t>
      </w:r>
      <w:r w:rsidRPr="00EB5CA9">
        <w:rPr>
          <w:szCs w:val="24"/>
        </w:rPr>
        <w:t xml:space="preserve"> 3</w:t>
      </w:r>
      <w:r>
        <w:rPr>
          <w:szCs w:val="24"/>
        </w:rPr>
        <w:t xml:space="preserve"> tohoto článku</w:t>
      </w:r>
      <w:r w:rsidRPr="00155AAE">
        <w:rPr>
          <w:szCs w:val="24"/>
        </w:rPr>
        <w:t xml:space="preserve"> uplatní obdobně, pouze na místo třetího pracovního dne od doručení se použije následující pracovní den od doručení </w:t>
      </w:r>
      <w:r w:rsidR="00EB118A">
        <w:rPr>
          <w:rFonts w:cs="Arial"/>
        </w:rPr>
        <w:t>Dodavateli</w:t>
      </w:r>
      <w:r w:rsidR="00EB118A" w:rsidDel="00EB118A">
        <w:rPr>
          <w:szCs w:val="24"/>
        </w:rPr>
        <w:t xml:space="preserve"> </w:t>
      </w:r>
    </w:p>
    <w:p w14:paraId="284BDAC3" w14:textId="0B26BEE3" w:rsidR="00E9066D" w:rsidRPr="006C5BBE" w:rsidRDefault="00E9066D" w:rsidP="00732135">
      <w:pPr>
        <w:pStyle w:val="2bodlnku"/>
        <w:ind w:left="0"/>
      </w:pPr>
      <w:r w:rsidRPr="00155AAE">
        <w:rPr>
          <w:szCs w:val="24"/>
        </w:rPr>
        <w:t xml:space="preserve">Platnost Objednávky není dotčena zánikem nebo ukončením </w:t>
      </w:r>
      <w:r>
        <w:rPr>
          <w:szCs w:val="24"/>
        </w:rPr>
        <w:t>Smlouvy</w:t>
      </w:r>
      <w:r w:rsidRPr="00155AAE">
        <w:rPr>
          <w:szCs w:val="24"/>
        </w:rPr>
        <w:t xml:space="preserve">. Dílčí smlouvy uzavírané formou akceptace Objednávky a na základě </w:t>
      </w:r>
      <w:r>
        <w:rPr>
          <w:szCs w:val="24"/>
        </w:rPr>
        <w:t>Smlouvy</w:t>
      </w:r>
      <w:r w:rsidRPr="00155AAE">
        <w:rPr>
          <w:szCs w:val="24"/>
        </w:rPr>
        <w:t xml:space="preserve"> mohou být uzavřeny i na období přesahující dobu účinnosti </w:t>
      </w:r>
      <w:r>
        <w:rPr>
          <w:szCs w:val="24"/>
        </w:rPr>
        <w:t>Smlouvy</w:t>
      </w:r>
      <w:r w:rsidRPr="00155AAE">
        <w:rPr>
          <w:szCs w:val="24"/>
        </w:rPr>
        <w:t xml:space="preserve">. Dílčí smlouvy </w:t>
      </w:r>
      <w:r w:rsidR="00963050">
        <w:rPr>
          <w:szCs w:val="24"/>
        </w:rPr>
        <w:t xml:space="preserve">mohou být uzavřeny </w:t>
      </w:r>
      <w:r w:rsidRPr="00155AAE">
        <w:rPr>
          <w:szCs w:val="24"/>
        </w:rPr>
        <w:t xml:space="preserve">pouze v době účinnosti </w:t>
      </w:r>
      <w:r>
        <w:rPr>
          <w:szCs w:val="24"/>
        </w:rPr>
        <w:t>Smlouvy.</w:t>
      </w:r>
    </w:p>
    <w:p w14:paraId="6CF57E8F" w14:textId="1B7B2366" w:rsidR="002B3FA5" w:rsidRPr="002B3FA5" w:rsidRDefault="00307034" w:rsidP="002B3FA5">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2B3FA5">
        <w:rPr>
          <w:rFonts w:eastAsia="Microsoft Sans Serif"/>
          <w:w w:val="111"/>
          <w:lang w:bidi="cs-CZ"/>
        </w:rPr>
        <w:t>P</w:t>
      </w:r>
      <w:r w:rsidR="002B3FA5" w:rsidRPr="002B3FA5">
        <w:rPr>
          <w:rFonts w:eastAsia="Microsoft Sans Serif"/>
          <w:w w:val="111"/>
          <w:lang w:bidi="cs-CZ"/>
        </w:rPr>
        <w:t>odmínky poskytování služeb</w:t>
      </w:r>
    </w:p>
    <w:p w14:paraId="304062E7" w14:textId="12B48467" w:rsidR="000972A1" w:rsidRDefault="000972A1" w:rsidP="00517274">
      <w:pPr>
        <w:pStyle w:val="2bodlnku"/>
        <w:ind w:left="0"/>
        <w:rPr>
          <w:rFonts w:cs="Arial"/>
        </w:rPr>
      </w:pPr>
      <w:r w:rsidRPr="000155A0">
        <w:rPr>
          <w:rFonts w:cs="Arial"/>
        </w:rPr>
        <w:t>Smluvní strany se zavazují poskytnout si navzájem součinnost nezbytnou k řádnému splnění jejich povinností dle Smlouvy. Objednatel poskytne</w:t>
      </w:r>
      <w:r w:rsidR="00EB118A">
        <w:rPr>
          <w:rFonts w:cs="Arial"/>
        </w:rPr>
        <w:t xml:space="preserve"> Dodavateli</w:t>
      </w:r>
      <w:r w:rsidRPr="000155A0">
        <w:rPr>
          <w:rFonts w:cs="Arial"/>
        </w:rPr>
        <w:t xml:space="preserve"> veškeré podklady a</w:t>
      </w:r>
      <w:r>
        <w:rPr>
          <w:rFonts w:cs="Arial"/>
        </w:rPr>
        <w:t> </w:t>
      </w:r>
      <w:r w:rsidRPr="000155A0">
        <w:rPr>
          <w:rFonts w:cs="Arial"/>
        </w:rPr>
        <w:t xml:space="preserve">informace nezbytné k provedení </w:t>
      </w:r>
      <w:r>
        <w:rPr>
          <w:rFonts w:cs="Arial"/>
        </w:rPr>
        <w:t>Plnění</w:t>
      </w:r>
      <w:r w:rsidRPr="000155A0">
        <w:rPr>
          <w:rFonts w:cs="Arial"/>
        </w:rPr>
        <w:t>. Poskytnuté podklady budou průběžně evidovány a</w:t>
      </w:r>
      <w:r w:rsidR="00576CDF">
        <w:rPr>
          <w:rFonts w:cs="Arial"/>
        </w:rPr>
        <w:t> </w:t>
      </w:r>
      <w:r w:rsidRPr="000155A0">
        <w:rPr>
          <w:rFonts w:cs="Arial"/>
        </w:rPr>
        <w:t xml:space="preserve">po jejich předání </w:t>
      </w:r>
      <w:r w:rsidR="00EB118A">
        <w:rPr>
          <w:rFonts w:cs="Arial"/>
        </w:rPr>
        <w:t>Dodavateli</w:t>
      </w:r>
      <w:r w:rsidR="00F62550">
        <w:rPr>
          <w:rFonts w:cs="Arial"/>
        </w:rPr>
        <w:t xml:space="preserve"> </w:t>
      </w:r>
      <w:r w:rsidRPr="000155A0">
        <w:rPr>
          <w:rFonts w:cs="Arial"/>
        </w:rPr>
        <w:t>budou považovány za součást Smlouvy</w:t>
      </w:r>
      <w:r w:rsidR="00267296">
        <w:rPr>
          <w:rFonts w:cs="Arial"/>
        </w:rPr>
        <w:t>.</w:t>
      </w:r>
    </w:p>
    <w:p w14:paraId="70A5F50F" w14:textId="21BEF344" w:rsidR="007D18D9" w:rsidRPr="000972A1" w:rsidRDefault="00CA6680" w:rsidP="00145BFF">
      <w:pPr>
        <w:pStyle w:val="2bodlnku"/>
        <w:ind w:left="0"/>
        <w:rPr>
          <w:rFonts w:cs="Arial"/>
        </w:rPr>
      </w:pPr>
      <w:r w:rsidRPr="000972A1">
        <w:rPr>
          <w:rFonts w:cs="Arial"/>
        </w:rPr>
        <w:t>Plnění bude provedeno v českém jazyce.</w:t>
      </w:r>
    </w:p>
    <w:p w14:paraId="6F0A113C" w14:textId="217E681F" w:rsidR="000155A0" w:rsidRDefault="008972EC" w:rsidP="00517274">
      <w:pPr>
        <w:pStyle w:val="2bodlnku"/>
        <w:ind w:left="0"/>
        <w:rPr>
          <w:rFonts w:cs="Arial"/>
        </w:rPr>
      </w:pPr>
      <w:r w:rsidRPr="008972EC">
        <w:rPr>
          <w:rFonts w:cs="Arial"/>
        </w:rPr>
        <w:t xml:space="preserve">Při provádění </w:t>
      </w:r>
      <w:r>
        <w:rPr>
          <w:rFonts w:cs="Arial"/>
        </w:rPr>
        <w:t>P</w:t>
      </w:r>
      <w:r w:rsidRPr="008972EC">
        <w:rPr>
          <w:rFonts w:cs="Arial"/>
        </w:rPr>
        <w:t xml:space="preserve">lnění je </w:t>
      </w:r>
      <w:r w:rsidR="00EB118A">
        <w:rPr>
          <w:rFonts w:cs="Arial"/>
        </w:rPr>
        <w:t>Dodavatel</w:t>
      </w:r>
      <w:r w:rsidR="00EB118A" w:rsidDel="00EB118A">
        <w:rPr>
          <w:rFonts w:cs="Arial"/>
        </w:rPr>
        <w:t xml:space="preserve"> </w:t>
      </w:r>
      <w:r w:rsidRPr="008972EC">
        <w:rPr>
          <w:rFonts w:cs="Arial"/>
        </w:rPr>
        <w:t xml:space="preserve">povinen upozorňovat Objednatele na nevhodnost jeho vnitřních předpisů či pokynů, které by mohly mít za následek újmu na právech Objednatele nebo vznik škody. Pokud Objednatel i přes upozornění na splnění svých pokynů trvá, neodpovídá </w:t>
      </w:r>
      <w:r w:rsidR="00E63F2C">
        <w:rPr>
          <w:rFonts w:cs="Arial"/>
        </w:rPr>
        <w:t>Dodavatel</w:t>
      </w:r>
      <w:r w:rsidR="00F62550">
        <w:rPr>
          <w:rFonts w:cs="Arial"/>
        </w:rPr>
        <w:t xml:space="preserve"> </w:t>
      </w:r>
      <w:r w:rsidRPr="008972EC">
        <w:rPr>
          <w:rFonts w:cs="Arial"/>
        </w:rPr>
        <w:t>za případnou škodu tím vzniklou</w:t>
      </w:r>
      <w:r>
        <w:rPr>
          <w:rFonts w:cs="Arial"/>
        </w:rPr>
        <w:t>.</w:t>
      </w:r>
    </w:p>
    <w:p w14:paraId="0CE9FE27" w14:textId="3A543DD3" w:rsidR="002D57A7" w:rsidRPr="005E268F" w:rsidRDefault="003A2303" w:rsidP="00F4049D">
      <w:pPr>
        <w:pStyle w:val="2bodlnku"/>
        <w:ind w:left="0"/>
        <w:rPr>
          <w:rFonts w:cs="Arial"/>
        </w:rPr>
      </w:pPr>
      <w:r w:rsidRPr="003A2303">
        <w:rPr>
          <w:rFonts w:cs="Arial"/>
        </w:rPr>
        <w:t xml:space="preserve">Všechna data, ať </w:t>
      </w:r>
      <w:r w:rsidRPr="005E268F">
        <w:rPr>
          <w:rFonts w:cs="Arial"/>
        </w:rPr>
        <w:t>už v jakékoliv podobě, a jejich hmotné nosiče, která vznikla či vzniknou při provádění plnění dle Smlouvy, jsou výlučným vlastnictvím Objednatele. Nejpozději do</w:t>
      </w:r>
      <w:r w:rsidR="00576CDF" w:rsidRPr="005E268F">
        <w:rPr>
          <w:rFonts w:cs="Arial"/>
        </w:rPr>
        <w:t xml:space="preserve"> </w:t>
      </w:r>
      <w:r w:rsidRPr="005E268F">
        <w:rPr>
          <w:rFonts w:cs="Arial"/>
        </w:rPr>
        <w:t>15</w:t>
      </w:r>
      <w:r w:rsidR="00576CDF" w:rsidRPr="005E268F">
        <w:rPr>
          <w:rFonts w:cs="Arial"/>
        </w:rPr>
        <w:t> </w:t>
      </w:r>
      <w:r w:rsidRPr="005E268F">
        <w:rPr>
          <w:rFonts w:cs="Arial"/>
        </w:rPr>
        <w:t xml:space="preserve">pracovních dnů od doručení žádosti Objednatele nebo od ukončení Smlouvy je </w:t>
      </w:r>
      <w:r w:rsidR="00CD5359" w:rsidRPr="005E268F">
        <w:rPr>
          <w:rFonts w:cs="Arial"/>
        </w:rPr>
        <w:t>Dodavatel</w:t>
      </w:r>
      <w:r w:rsidR="00CD5359" w:rsidRPr="005E268F" w:rsidDel="00CD5359">
        <w:rPr>
          <w:rFonts w:cs="Arial"/>
        </w:rPr>
        <w:t xml:space="preserve"> </w:t>
      </w:r>
      <w:r w:rsidRPr="005E268F">
        <w:rPr>
          <w:rFonts w:cs="Arial"/>
        </w:rPr>
        <w:t>povinen tato data a jejich nosiče Objednateli předat.</w:t>
      </w:r>
    </w:p>
    <w:p w14:paraId="79F69C5A" w14:textId="56B04B92" w:rsidR="001353DA" w:rsidRPr="005E268F" w:rsidRDefault="001353DA" w:rsidP="001353DA">
      <w:pPr>
        <w:pStyle w:val="1lnekI"/>
        <w:numPr>
          <w:ilvl w:val="0"/>
          <w:numId w:val="2"/>
        </w:numPr>
        <w:spacing w:before="360" w:after="240"/>
        <w:ind w:left="357" w:hanging="357"/>
        <w:rPr>
          <w:rFonts w:eastAsia="Microsoft Sans Serif"/>
          <w:w w:val="111"/>
          <w:lang w:bidi="cs-CZ"/>
        </w:rPr>
      </w:pPr>
      <w:r w:rsidRPr="005E268F">
        <w:rPr>
          <w:rFonts w:eastAsia="Microsoft Sans Serif"/>
          <w:w w:val="111"/>
          <w:lang w:bidi="cs-CZ"/>
        </w:rPr>
        <w:t xml:space="preserve"> </w:t>
      </w:r>
      <w:r w:rsidR="00FF38D7" w:rsidRPr="005E268F">
        <w:rPr>
          <w:rFonts w:eastAsia="Microsoft Sans Serif"/>
          <w:w w:val="111"/>
          <w:lang w:bidi="cs-CZ"/>
        </w:rPr>
        <w:t>Předání Plnění</w:t>
      </w:r>
    </w:p>
    <w:p w14:paraId="6990D510" w14:textId="32482FD9" w:rsidR="002B2A09" w:rsidRPr="00312BA1" w:rsidRDefault="00FF38D7" w:rsidP="00517274">
      <w:pPr>
        <w:pStyle w:val="2bodlnku"/>
        <w:ind w:left="0"/>
        <w:rPr>
          <w:rFonts w:cs="Arial"/>
        </w:rPr>
      </w:pPr>
      <w:r>
        <w:t xml:space="preserve">Poskytnuté </w:t>
      </w:r>
      <w:r w:rsidR="00576CDF">
        <w:t>P</w:t>
      </w:r>
      <w:r>
        <w:t xml:space="preserve">lnění bude předáno Objednateli na základě předávacího protokolu. Předání </w:t>
      </w:r>
      <w:r w:rsidR="00576CDF">
        <w:t>P</w:t>
      </w:r>
      <w:r>
        <w:t xml:space="preserve">lnění </w:t>
      </w:r>
      <w:r w:rsidRPr="001A4EE7">
        <w:t xml:space="preserve">bude stvrzeno podpisem </w:t>
      </w:r>
      <w:r>
        <w:t>předávacího p</w:t>
      </w:r>
      <w:r w:rsidRPr="001A4EE7">
        <w:t xml:space="preserve">rotokolu zástupci obou Smluvních </w:t>
      </w:r>
      <w:r w:rsidRPr="00312BA1">
        <w:t xml:space="preserve">stran uvedenými v čl. XVI. odst. </w:t>
      </w:r>
      <w:r w:rsidR="00F35A74">
        <w:t>7</w:t>
      </w:r>
      <w:r w:rsidRPr="00312BA1">
        <w:t xml:space="preserve"> Smlouvy</w:t>
      </w:r>
      <w:r w:rsidR="002B2A09" w:rsidRPr="00312BA1">
        <w:rPr>
          <w:rFonts w:cs="Arial"/>
        </w:rPr>
        <w:t>.</w:t>
      </w:r>
    </w:p>
    <w:p w14:paraId="34D4393E" w14:textId="56BBA156" w:rsidR="003F131D" w:rsidRPr="00312BA1" w:rsidRDefault="00576CDF" w:rsidP="00517274">
      <w:pPr>
        <w:pStyle w:val="2bodlnku"/>
        <w:ind w:left="0"/>
        <w:rPr>
          <w:rFonts w:cs="Arial"/>
        </w:rPr>
      </w:pPr>
      <w:r w:rsidRPr="00312BA1">
        <w:t xml:space="preserve">Předávací protokoly vyhotovuje </w:t>
      </w:r>
      <w:r w:rsidR="00EB118A">
        <w:rPr>
          <w:rFonts w:cs="Arial"/>
        </w:rPr>
        <w:t>Dodavatel</w:t>
      </w:r>
      <w:r w:rsidR="00EB118A" w:rsidRPr="00312BA1" w:rsidDel="00EB118A">
        <w:t xml:space="preserve"> </w:t>
      </w:r>
      <w:r w:rsidRPr="00312BA1">
        <w:t>a doručuje jej osobě pověřené za Objednatele jednat ve věcech smluvních v písemné podobě</w:t>
      </w:r>
      <w:r w:rsidR="00A00CBB">
        <w:t>.</w:t>
      </w:r>
    </w:p>
    <w:p w14:paraId="3DD81ECA" w14:textId="3D01DD24" w:rsidR="00FF38D7" w:rsidRPr="00576CDF" w:rsidRDefault="00576CDF" w:rsidP="00517274">
      <w:pPr>
        <w:pStyle w:val="2bodlnku"/>
        <w:ind w:left="0"/>
        <w:rPr>
          <w:rFonts w:cs="Arial"/>
        </w:rPr>
      </w:pPr>
      <w:r w:rsidRPr="008F79A0">
        <w:t>Nedokončen</w:t>
      </w:r>
      <w:r>
        <w:t>é</w:t>
      </w:r>
      <w:r w:rsidRPr="008F79A0">
        <w:t xml:space="preserve"> dílčí </w:t>
      </w:r>
      <w:r>
        <w:t>P</w:t>
      </w:r>
      <w:r w:rsidRPr="008F79A0">
        <w:t>lnění</w:t>
      </w:r>
      <w:r>
        <w:t xml:space="preserve"> dle Objednávky</w:t>
      </w:r>
      <w:r w:rsidRPr="008F79A0">
        <w:t>, příp. s vadami či nedodělky není Objednatel povinen převzít</w:t>
      </w:r>
      <w:r>
        <w:t>.</w:t>
      </w:r>
    </w:p>
    <w:p w14:paraId="5047ECAC" w14:textId="119AD81A" w:rsidR="00576CDF" w:rsidRPr="00312BA1" w:rsidRDefault="00576CDF" w:rsidP="00517274">
      <w:pPr>
        <w:pStyle w:val="2bodlnku"/>
        <w:ind w:left="0"/>
        <w:rPr>
          <w:rFonts w:cs="Arial"/>
        </w:rPr>
      </w:pPr>
      <w:r w:rsidRPr="005E5496">
        <w:t xml:space="preserve">V případě, že převzetí </w:t>
      </w:r>
      <w:r>
        <w:t>Plnění</w:t>
      </w:r>
      <w:r w:rsidRPr="001A4EE7">
        <w:t xml:space="preserve"> bude </w:t>
      </w:r>
      <w:r w:rsidR="00EB118A">
        <w:rPr>
          <w:rFonts w:cs="Arial"/>
        </w:rPr>
        <w:t>Dodavatelem</w:t>
      </w:r>
      <w:r w:rsidRPr="001A4EE7">
        <w:t xml:space="preserve"> provedeno s výhradami, nebo Objednatel zcela odmítne </w:t>
      </w:r>
      <w:r>
        <w:t>P</w:t>
      </w:r>
      <w:r w:rsidRPr="001A4EE7">
        <w:t>lnění převzít z důvodu, že neodpovídá požadavkům stanoveným v</w:t>
      </w:r>
      <w:r>
        <w:t> příslušné Objednávce, potažmo ve</w:t>
      </w:r>
      <w:r w:rsidRPr="001A4EE7">
        <w:t xml:space="preserve"> Sml</w:t>
      </w:r>
      <w:r>
        <w:t>ouvě</w:t>
      </w:r>
      <w:r w:rsidRPr="001A4EE7">
        <w:t xml:space="preserve">, </w:t>
      </w:r>
      <w:r w:rsidR="00EB118A">
        <w:t xml:space="preserve">je </w:t>
      </w:r>
      <w:r w:rsidR="00EB118A">
        <w:rPr>
          <w:rFonts w:cs="Arial"/>
        </w:rPr>
        <w:t>Dodavatel</w:t>
      </w:r>
      <w:r w:rsidRPr="001A4EE7">
        <w:t xml:space="preserve"> povinen zjednat nápravu do 5 (pěti) pracovních dní od převzetí, resp. nepřevzetí </w:t>
      </w:r>
      <w:r>
        <w:t>dílčího Plnění</w:t>
      </w:r>
      <w:r w:rsidRPr="001A4EE7">
        <w:t xml:space="preserve">, nebude-li dohodou obou Smluvních stran stanoveno jinak. </w:t>
      </w:r>
      <w:r>
        <w:t xml:space="preserve">Při převzetí s výhradami a jejich následným odstraněním ve lhůtě výše, </w:t>
      </w:r>
      <w:r w:rsidRPr="001A4EE7">
        <w:t xml:space="preserve">není </w:t>
      </w:r>
      <w:r w:rsidR="00EB118A">
        <w:rPr>
          <w:rFonts w:cs="Arial"/>
        </w:rPr>
        <w:t>Dodavatel</w:t>
      </w:r>
      <w:r w:rsidRPr="001A4EE7">
        <w:t xml:space="preserve"> v prodlení s předáním </w:t>
      </w:r>
      <w:r>
        <w:t>Plnění</w:t>
      </w:r>
      <w:r w:rsidRPr="001A4EE7">
        <w:t xml:space="preserve">. Převzetí </w:t>
      </w:r>
      <w:r>
        <w:t>Plnění</w:t>
      </w:r>
      <w:r w:rsidRPr="001A4EE7">
        <w:t xml:space="preserve"> s odstraněnými </w:t>
      </w:r>
      <w:r w:rsidRPr="00312BA1">
        <w:t xml:space="preserve">vadami bude stvrzeno podpisem předávacího protokolu zástupci obou Smluvních stran uvedenými v čl. XVI. odst. </w:t>
      </w:r>
      <w:r w:rsidR="00F35A74">
        <w:t>7</w:t>
      </w:r>
      <w:r w:rsidRPr="00312BA1">
        <w:t xml:space="preserve"> Smlouvy.</w:t>
      </w:r>
    </w:p>
    <w:p w14:paraId="5E3E3833" w14:textId="25EC6B4D" w:rsidR="003F131D"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Pr="00A37979">
        <w:rPr>
          <w:rFonts w:eastAsia="Microsoft Sans Serif"/>
          <w:w w:val="111"/>
          <w:lang w:bidi="cs-CZ"/>
        </w:rPr>
        <w:t>Práva a povinnosti Smluvních stran</w:t>
      </w:r>
    </w:p>
    <w:p w14:paraId="0EC9E886" w14:textId="480D815E" w:rsidR="003F131D" w:rsidRDefault="00EB118A" w:rsidP="00576CDF">
      <w:pPr>
        <w:pStyle w:val="2bodlnku"/>
        <w:ind w:left="0"/>
      </w:pPr>
      <w:bookmarkStart w:id="0" w:name="_Hlk227233816"/>
      <w:r>
        <w:rPr>
          <w:rFonts w:cs="Arial"/>
        </w:rPr>
        <w:t>Dodavatel</w:t>
      </w:r>
      <w:r w:rsidDel="00EB118A">
        <w:t xml:space="preserve"> </w:t>
      </w:r>
      <w:r w:rsidR="00576CDF">
        <w:t>se zavazuje:</w:t>
      </w:r>
    </w:p>
    <w:p w14:paraId="7EF8DFFD" w14:textId="0D015536" w:rsidR="00576CDF" w:rsidRDefault="00576CDF" w:rsidP="009D7472">
      <w:pPr>
        <w:pStyle w:val="2bodlnku"/>
        <w:numPr>
          <w:ilvl w:val="1"/>
          <w:numId w:val="5"/>
        </w:numPr>
        <w:ind w:left="567" w:hanging="567"/>
      </w:pPr>
      <w:bookmarkStart w:id="1" w:name="_Hlk227234150"/>
      <w:r>
        <w:t>poskytovat plnění podle Smlouvy vlastním jménem, na vlastní odpovědnost a v souladu s pokyny Objednatele řádně a včas;</w:t>
      </w:r>
    </w:p>
    <w:p w14:paraId="55995579" w14:textId="76DEB76A" w:rsidR="00953FD8" w:rsidRDefault="00953FD8" w:rsidP="009D7472">
      <w:pPr>
        <w:pStyle w:val="2bodlnku"/>
        <w:numPr>
          <w:ilvl w:val="1"/>
          <w:numId w:val="5"/>
        </w:numPr>
        <w:ind w:left="567" w:hanging="567"/>
      </w:pPr>
      <w:bookmarkStart w:id="2" w:name="_Hlk227234187"/>
      <w:bookmarkEnd w:id="1"/>
      <w:r>
        <w:t>upozorňovat Objednatele včas na všechny hrozící vady či výpadky svého Plnění, jakož i poskytovat Objednateli veškeré informace, které jsou pro Plnění nezbytné;</w:t>
      </w:r>
    </w:p>
    <w:p w14:paraId="06BDFCCD" w14:textId="272D7C13" w:rsidR="00953FD8" w:rsidRDefault="00953FD8" w:rsidP="009D7472">
      <w:pPr>
        <w:pStyle w:val="2bodlnku"/>
        <w:numPr>
          <w:ilvl w:val="1"/>
          <w:numId w:val="5"/>
        </w:numPr>
        <w:ind w:left="567" w:hanging="567"/>
      </w:pPr>
      <w:r>
        <w:t>neprodleně oznámit písemnou formou Objednateli překážky, které mu brání v plnění předmětu Smlouvy a výkonu dalších činností souvisejících s plněním předmětu Smlouvy;</w:t>
      </w:r>
    </w:p>
    <w:p w14:paraId="1DC52522" w14:textId="18ADC668" w:rsidR="00953FD8" w:rsidRDefault="00953FD8" w:rsidP="009D7472">
      <w:pPr>
        <w:pStyle w:val="2bodlnku"/>
        <w:numPr>
          <w:ilvl w:val="1"/>
          <w:numId w:val="5"/>
        </w:numPr>
        <w:ind w:left="567" w:hanging="567"/>
      </w:pPr>
      <w:r>
        <w:t>upozornit Objednatele na potenciální rizika vzniku škod a včas a řádně dle svých možností provést taková opatření, která riziko vzniku škod zcela vyloučí nebo sníží;</w:t>
      </w:r>
    </w:p>
    <w:p w14:paraId="0DF123B8" w14:textId="6C5A5AAA" w:rsidR="00953FD8" w:rsidRDefault="006D5FEE" w:rsidP="009D7472">
      <w:pPr>
        <w:pStyle w:val="2bodlnku"/>
        <w:numPr>
          <w:ilvl w:val="1"/>
          <w:numId w:val="5"/>
        </w:numPr>
        <w:ind w:left="567" w:hanging="567"/>
      </w:pPr>
      <w:r>
        <w:t xml:space="preserve">po dohodě s Objednatelem </w:t>
      </w:r>
      <w:r w:rsidR="00953FD8">
        <w:t xml:space="preserve">provést nutné úkony, které, ač nejsou předmětem Smlouvy, budou s ohledem na nepředvídané okolnosti pro plnění Smlouvy nezbytné nebo jsou nezbytné pro zamezení vzniku škody; jde-li o zamezení vzniku škod nezapříčiněných </w:t>
      </w:r>
      <w:r w:rsidR="00EB118A">
        <w:rPr>
          <w:rFonts w:cs="Arial"/>
        </w:rPr>
        <w:t>Dodavatelem</w:t>
      </w:r>
      <w:r w:rsidR="00953FD8">
        <w:t xml:space="preserve">, má </w:t>
      </w:r>
      <w:r w:rsidR="00EB118A">
        <w:rPr>
          <w:rFonts w:cs="Arial"/>
        </w:rPr>
        <w:t>Dodavatel</w:t>
      </w:r>
      <w:r w:rsidR="00953FD8">
        <w:t xml:space="preserve"> právo na úhradu nezbytných a účelně vynaložených nákladů;</w:t>
      </w:r>
    </w:p>
    <w:p w14:paraId="0BB43031" w14:textId="5D534388" w:rsidR="00953FD8" w:rsidRDefault="00953FD8" w:rsidP="009D7472">
      <w:pPr>
        <w:pStyle w:val="2bodlnku"/>
        <w:numPr>
          <w:ilvl w:val="1"/>
          <w:numId w:val="5"/>
        </w:numPr>
        <w:ind w:left="567" w:hanging="567"/>
      </w:pPr>
      <w:r>
        <w:t>informovat Objednatele o plnění svých povinností podle Smlouvy a o důležitých skutečnostech, které mohou mít vliv na výkon práv a plnění povinností Smluvních stran;</w:t>
      </w:r>
    </w:p>
    <w:p w14:paraId="228A57FF" w14:textId="1ADF68B3" w:rsidR="00953FD8" w:rsidRDefault="00953FD8" w:rsidP="009D7472">
      <w:pPr>
        <w:pStyle w:val="2bodlnku"/>
        <w:numPr>
          <w:ilvl w:val="1"/>
          <w:numId w:val="5"/>
        </w:numPr>
        <w:ind w:left="567" w:hanging="567"/>
      </w:pPr>
      <w:r>
        <w:t xml:space="preserve">zajistit, aby všechny osoby podílející se na plnění jeho závazků ze Smlouvy, které se budou zdržovat v prostorách nebo na pracovištích Objednatele, dodržovaly účinné právní předpisy o bezpečnosti a ochraně zdraví při práci a veškeré interní předpisy Objednatele, s nimiž Objednatel </w:t>
      </w:r>
      <w:r w:rsidR="00EB118A">
        <w:rPr>
          <w:rFonts w:cs="Arial"/>
        </w:rPr>
        <w:t>Dodavatele</w:t>
      </w:r>
      <w:r>
        <w:t xml:space="preserve"> obeznámil;</w:t>
      </w:r>
    </w:p>
    <w:p w14:paraId="754936ED" w14:textId="0B1C0574" w:rsidR="00953FD8" w:rsidRDefault="00953FD8" w:rsidP="009D7472">
      <w:pPr>
        <w:pStyle w:val="2bodlnku"/>
        <w:numPr>
          <w:ilvl w:val="1"/>
          <w:numId w:val="5"/>
        </w:numPr>
        <w:ind w:left="567" w:hanging="567"/>
      </w:pPr>
      <w:r>
        <w:t>chránit osobní údaje, data a duševní vlastnictví Objednatele a třetích osob</w:t>
      </w:r>
      <w:r w:rsidR="00966AEE">
        <w:t>,</w:t>
      </w:r>
    </w:p>
    <w:p w14:paraId="186C82F1" w14:textId="39DC9AFB" w:rsidR="00953FD8" w:rsidRDefault="00953FD8" w:rsidP="009D7472">
      <w:pPr>
        <w:pStyle w:val="2bodlnku"/>
        <w:numPr>
          <w:ilvl w:val="1"/>
          <w:numId w:val="5"/>
        </w:numPr>
        <w:ind w:left="567" w:hanging="567"/>
      </w:pPr>
      <w:r>
        <w:t>upozorňovat Objednatele v odůvodněných případech na případnou nevhodnost pokynů Objednatele.</w:t>
      </w:r>
    </w:p>
    <w:p w14:paraId="4DF6F365" w14:textId="07C0589F" w:rsidR="00576CDF" w:rsidRDefault="00EB118A" w:rsidP="00F62550">
      <w:pPr>
        <w:pStyle w:val="2bodlnku"/>
        <w:ind w:left="0"/>
      </w:pPr>
      <w:bookmarkStart w:id="3" w:name="_Hlk219983794"/>
      <w:bookmarkEnd w:id="2"/>
      <w:r>
        <w:rPr>
          <w:rFonts w:cs="Arial"/>
        </w:rPr>
        <w:t>Dodavatel</w:t>
      </w:r>
      <w:r w:rsidR="00F62550">
        <w:rPr>
          <w:rFonts w:cs="Arial"/>
        </w:rPr>
        <w:t xml:space="preserve"> </w:t>
      </w:r>
      <w:r w:rsidR="00576CDF">
        <w:t xml:space="preserve">se zavazuje udržovat v platnosti a účinnosti po celou dobu účinnosti Smlouvy pojistnou smlouvu, jejímž předmětem je pojištění odpovědnosti za škodu způsobenou </w:t>
      </w:r>
      <w:r w:rsidR="00CD5359">
        <w:rPr>
          <w:rFonts w:cs="Arial"/>
        </w:rPr>
        <w:t>Dodavatelem</w:t>
      </w:r>
      <w:r w:rsidR="00CD5359" w:rsidDel="00CD5359">
        <w:t xml:space="preserve"> </w:t>
      </w:r>
      <w:r w:rsidR="00576CDF">
        <w:t xml:space="preserve">třetí osobě (zejména Objednateli), a to tak, že limit pojistného plnění vyplývající z pojistné smlouvy, nesmí být nižší </w:t>
      </w:r>
      <w:r w:rsidR="00576CDF" w:rsidRPr="007D08D7">
        <w:t>než 1</w:t>
      </w:r>
      <w:r w:rsidR="007D08D7" w:rsidRPr="007D08D7">
        <w:t>0</w:t>
      </w:r>
      <w:r w:rsidR="00576CDF" w:rsidRPr="007D08D7">
        <w:t> 000 000 Kč za rok</w:t>
      </w:r>
      <w:r w:rsidR="00576CDF">
        <w:t xml:space="preserve"> a spoluúčast </w:t>
      </w:r>
      <w:r w:rsidR="00CD5359">
        <w:rPr>
          <w:rFonts w:cs="Arial"/>
        </w:rPr>
        <w:t>Dodavatele</w:t>
      </w:r>
      <w:r w:rsidR="00576CDF">
        <w:t xml:space="preserve"> nesmí přesáhnout 10 %. Pojistnou smlouvu dle tohoto odstavce nebo pojistku potvrzující uzavření takové smlouvy je </w:t>
      </w:r>
      <w:r>
        <w:rPr>
          <w:rFonts w:cs="Arial"/>
        </w:rPr>
        <w:t>Dodavatel</w:t>
      </w:r>
      <w:r w:rsidR="00F62550">
        <w:rPr>
          <w:rFonts w:cs="Arial"/>
        </w:rPr>
        <w:t xml:space="preserve"> </w:t>
      </w:r>
      <w:r w:rsidR="00576CDF">
        <w:t>povinen předložit Objednateli kdykoliv bezodkladně po písemném vyžádání Objednatele. Nepředložením pojistné smlouvy nebo pojistky do 1 měsíce po vyžádání ze strany Objednatele vzniká právo Objednatele na odstoupení od Smlouvy</w:t>
      </w:r>
      <w:bookmarkEnd w:id="0"/>
      <w:bookmarkEnd w:id="3"/>
      <w:r w:rsidR="00576CDF">
        <w:t>.</w:t>
      </w:r>
    </w:p>
    <w:p w14:paraId="190A59BD" w14:textId="545F954C" w:rsidR="003F131D" w:rsidRPr="005E268F"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Pr="005E268F">
        <w:rPr>
          <w:rFonts w:eastAsia="Microsoft Sans Serif"/>
          <w:w w:val="111"/>
          <w:lang w:bidi="cs-CZ"/>
        </w:rPr>
        <w:t>Mlčenlivost a zpracování osobních údajů</w:t>
      </w:r>
    </w:p>
    <w:p w14:paraId="567B08BA" w14:textId="27C254D0" w:rsidR="003F131D" w:rsidRPr="005E268F" w:rsidRDefault="00293AAD" w:rsidP="00953FD8">
      <w:pPr>
        <w:pStyle w:val="2bodlnku"/>
        <w:ind w:left="0"/>
      </w:pPr>
      <w:r w:rsidRPr="005E268F">
        <w:t xml:space="preserve">Smluvní strany se dohodly, že veškeré informace, které se </w:t>
      </w:r>
      <w:r w:rsidR="00EB118A" w:rsidRPr="005E268F">
        <w:rPr>
          <w:rFonts w:cs="Arial"/>
        </w:rPr>
        <w:t>Dodavatel</w:t>
      </w:r>
      <w:r w:rsidR="00F62550" w:rsidRPr="005E268F">
        <w:t xml:space="preserve"> </w:t>
      </w:r>
      <w:r w:rsidRPr="005E268F">
        <w:t xml:space="preserve">dozvěděl v rámci uzavírání a plnění této Smlouvy, tvořící její obsah, a informace, které </w:t>
      </w:r>
      <w:r w:rsidR="00EB118A" w:rsidRPr="005E268F">
        <w:rPr>
          <w:rFonts w:cs="Arial"/>
        </w:rPr>
        <w:t>Dodavateli</w:t>
      </w:r>
      <w:r w:rsidR="00EB118A" w:rsidRPr="005E268F" w:rsidDel="00EB118A">
        <w:t xml:space="preserve"> </w:t>
      </w:r>
      <w:r w:rsidRPr="005E268F">
        <w:t xml:space="preserve">Objednatel sdělí nebo jinak vyplynou z plnění Smlouvy, musí být </w:t>
      </w:r>
      <w:r w:rsidR="00EB118A" w:rsidRPr="005E268F">
        <w:rPr>
          <w:rFonts w:cs="Arial"/>
        </w:rPr>
        <w:t>Dodavatelem</w:t>
      </w:r>
      <w:r w:rsidR="00EB118A" w:rsidRPr="005E268F" w:rsidDel="00EB118A">
        <w:t xml:space="preserve"> </w:t>
      </w:r>
      <w:r w:rsidRPr="005E268F">
        <w:t>dle vůle Objednatele utajeny (dále jen „</w:t>
      </w:r>
      <w:r w:rsidRPr="005E268F">
        <w:rPr>
          <w:b/>
          <w:bCs/>
        </w:rPr>
        <w:t>důvěrné Informace</w:t>
      </w:r>
      <w:r w:rsidRPr="005E268F">
        <w:t xml:space="preserve">"). </w:t>
      </w:r>
      <w:r w:rsidR="00CD5359" w:rsidRPr="005E268F">
        <w:rPr>
          <w:rFonts w:cs="Arial"/>
        </w:rPr>
        <w:t>Dodavatel</w:t>
      </w:r>
      <w:r w:rsidR="00CD5359" w:rsidRPr="005E268F" w:rsidDel="00CD5359">
        <w:t xml:space="preserve"> </w:t>
      </w:r>
      <w:r w:rsidRPr="005E268F">
        <w:t>nesmí důvěrné informace použít pro jiné účely než pro poskytnutí plnění dle této Smlouvy, nesmí je zveřejnit ani poskytnout jiné osobě. Uvedené ustanovení se nevztahuje na obsah Smlouvy, jejích příloh a případných dodatků</w:t>
      </w:r>
      <w:r w:rsidR="00353640" w:rsidRPr="005E268F">
        <w:t xml:space="preserve"> a dílčích smluv</w:t>
      </w:r>
      <w:r w:rsidR="00A00CBB" w:rsidRPr="005E268F">
        <w:t xml:space="preserve"> (Objednávek)</w:t>
      </w:r>
      <w:r w:rsidR="00353640" w:rsidRPr="005E268F">
        <w:t>.</w:t>
      </w:r>
    </w:p>
    <w:p w14:paraId="7B272617" w14:textId="6B208ACD" w:rsidR="00293AAD" w:rsidRDefault="00293AAD" w:rsidP="00F62550">
      <w:pPr>
        <w:pStyle w:val="2bodlnku"/>
        <w:ind w:left="0"/>
      </w:pPr>
      <w:r w:rsidRPr="002C165B">
        <w:t xml:space="preserve">Smluvní strany se dohodly, že </w:t>
      </w:r>
      <w:r w:rsidR="00EB118A">
        <w:rPr>
          <w:rFonts w:cs="Arial"/>
        </w:rPr>
        <w:t>Dodavatel</w:t>
      </w:r>
      <w:r w:rsidR="00F62550">
        <w:t xml:space="preserve"> </w:t>
      </w:r>
      <w:r w:rsidRPr="002C165B">
        <w:t>nesdělí důvěrné informace třetí osobě a přijme taková opatření, která znemožní jejich přístupnost třetím osobám. Ustanovení předchozí věty se nevztahuje na případy, kdy:</w:t>
      </w:r>
    </w:p>
    <w:p w14:paraId="07C596AD" w14:textId="5A79D2BB" w:rsidR="00293AAD" w:rsidRPr="002C165B" w:rsidRDefault="00293AAD" w:rsidP="009D7472">
      <w:pPr>
        <w:pStyle w:val="2bodlnku"/>
        <w:numPr>
          <w:ilvl w:val="0"/>
          <w:numId w:val="11"/>
        </w:numPr>
        <w:ind w:hanging="720"/>
      </w:pPr>
      <w:r w:rsidRPr="002C165B">
        <w:t xml:space="preserve">má </w:t>
      </w:r>
      <w:r w:rsidR="00EB118A">
        <w:rPr>
          <w:rFonts w:cs="Arial"/>
        </w:rPr>
        <w:t>Dodavatel</w:t>
      </w:r>
      <w:r w:rsidR="00EB118A" w:rsidDel="00EB118A">
        <w:t xml:space="preserve"> </w:t>
      </w:r>
      <w:r w:rsidRPr="002C165B">
        <w:t>opačnou povinnost stanovenou zákonem,</w:t>
      </w:r>
    </w:p>
    <w:p w14:paraId="423213FC" w14:textId="77777777" w:rsidR="00293AAD" w:rsidRPr="002C165B" w:rsidRDefault="00293AAD" w:rsidP="009D7472">
      <w:pPr>
        <w:pStyle w:val="2bodlnku"/>
        <w:numPr>
          <w:ilvl w:val="0"/>
          <w:numId w:val="11"/>
        </w:numPr>
        <w:ind w:left="567" w:hanging="567"/>
      </w:pPr>
      <w:r w:rsidRPr="002C165B">
        <w:t>se takové důvěrné informace stanou veřejně známými či dostupnými jinak než porušením povinností vyplývajících z tohoto článku, nebo</w:t>
      </w:r>
    </w:p>
    <w:p w14:paraId="2483EF0F" w14:textId="77D539AD" w:rsidR="00293AAD" w:rsidRDefault="00293AAD" w:rsidP="009D7472">
      <w:pPr>
        <w:pStyle w:val="2bodlnku"/>
        <w:numPr>
          <w:ilvl w:val="0"/>
          <w:numId w:val="11"/>
        </w:numPr>
        <w:ind w:hanging="720"/>
      </w:pPr>
      <w:r>
        <w:t>Objednatel</w:t>
      </w:r>
      <w:r w:rsidRPr="002C165B">
        <w:t xml:space="preserve"> dá k zpřístupnění konkrétní důvěrné informace souhlas</w:t>
      </w:r>
      <w:r w:rsidR="00A00CBB">
        <w:t>.</w:t>
      </w:r>
    </w:p>
    <w:p w14:paraId="10DF3107" w14:textId="6F8CC869" w:rsidR="002741BE" w:rsidRDefault="00293AAD" w:rsidP="002741BE">
      <w:pPr>
        <w:pStyle w:val="2bodlnku"/>
        <w:ind w:left="0"/>
      </w:pPr>
      <w:r w:rsidRPr="003E79E0">
        <w:t>Povinnost zachovávat mlčenlivost trvá i po skončení tohoto smluvního vztahu</w:t>
      </w:r>
      <w:r w:rsidR="00F4049D">
        <w:t>.</w:t>
      </w:r>
    </w:p>
    <w:p w14:paraId="13D41A4B" w14:textId="38FD119F" w:rsidR="002741BE" w:rsidRDefault="002741BE" w:rsidP="002741BE">
      <w:pPr>
        <w:pStyle w:val="2bodlnku"/>
        <w:ind w:left="0"/>
      </w:pPr>
      <w:r w:rsidRPr="00B65B2E">
        <w:t xml:space="preserve">Při plnění této Smlouvy musí </w:t>
      </w:r>
      <w:r w:rsidR="00EB118A">
        <w:rPr>
          <w:rFonts w:cs="Arial"/>
        </w:rPr>
        <w:t>Dodavatel</w:t>
      </w:r>
      <w:r w:rsidRPr="00B65B2E">
        <w:t xml:space="preserve"> zajistit, že z jeho strany nebude docházet k</w:t>
      </w:r>
      <w:r w:rsidR="00A00CBB">
        <w:t> </w:t>
      </w:r>
      <w:r w:rsidRPr="00B65B2E">
        <w:t xml:space="preserve">automatizovanému nebo manuálnímu zpracování osobních údajů, jejichž správcem je Objednatel. V případě, že k takovému zpracování osobních údajů bez pokynu Objednatele dojde, odpovídá za legálnost takového zpracování výlučně </w:t>
      </w:r>
      <w:r w:rsidR="00EB118A">
        <w:rPr>
          <w:rFonts w:cs="Arial"/>
        </w:rPr>
        <w:t>Dodavatel</w:t>
      </w:r>
      <w:r w:rsidRPr="00B65B2E">
        <w:t>.</w:t>
      </w:r>
    </w:p>
    <w:p w14:paraId="5E67A74C" w14:textId="77777777" w:rsidR="00353640" w:rsidRDefault="002741BE" w:rsidP="00353640">
      <w:pPr>
        <w:pStyle w:val="2bodlnku"/>
        <w:ind w:left="0"/>
      </w:pPr>
      <w:r w:rsidRPr="00B65B2E">
        <w:t xml:space="preserve">V případě, že při plnění Smlouvy bude </w:t>
      </w:r>
      <w:r w:rsidR="00EB118A">
        <w:rPr>
          <w:rFonts w:cs="Arial"/>
        </w:rPr>
        <w:t>Dodavatelem</w:t>
      </w:r>
      <w:r w:rsidRPr="00B65B2E">
        <w:t xml:space="preserve"> identifikována potřeba zpracovávat osobní údaje pro účely naplnění předmětu Smlouvy, je </w:t>
      </w:r>
      <w:r w:rsidR="00EB118A">
        <w:t>Dodavatel</w:t>
      </w:r>
      <w:r>
        <w:t xml:space="preserve"> </w:t>
      </w:r>
      <w:r w:rsidRPr="00B65B2E">
        <w:t xml:space="preserve">povinen o tom bezodkladně informovat Objednatele. Pokud Objednatel sezná, že zpracování osobních údajů </w:t>
      </w:r>
      <w:r w:rsidR="00CD5359">
        <w:rPr>
          <w:rFonts w:cs="Arial"/>
        </w:rPr>
        <w:t>Dodavatelem</w:t>
      </w:r>
      <w:r w:rsidRPr="00B65B2E">
        <w:t xml:space="preserve"> je pro další plnění Smlouvy nezbytné, zavazuje se </w:t>
      </w:r>
      <w:r w:rsidR="00EB118A">
        <w:t>Dodavatel</w:t>
      </w:r>
      <w:r w:rsidRPr="00B65B2E">
        <w:t xml:space="preserve"> uzavřít s Objednatelem dodatek o zpracování osobních údajů ke Smlouvě (dále jen "</w:t>
      </w:r>
      <w:r w:rsidRPr="00A00CBB">
        <w:rPr>
          <w:b/>
          <w:bCs/>
        </w:rPr>
        <w:t>Dodatek</w:t>
      </w:r>
      <w:r w:rsidRPr="00B65B2E">
        <w:t xml:space="preserve">"). Nabytí účinnosti Dodatku se bere jako pokyn Objednatele </w:t>
      </w:r>
      <w:r w:rsidR="00EB118A">
        <w:rPr>
          <w:rFonts w:cs="Arial"/>
        </w:rPr>
        <w:t>Dodavateli</w:t>
      </w:r>
      <w:r w:rsidRPr="00B65B2E">
        <w:t xml:space="preserve"> ke zpracování osobních údajů v rozsahu daném příslušným Dodatkem</w:t>
      </w:r>
      <w:r>
        <w:t>.</w:t>
      </w:r>
    </w:p>
    <w:p w14:paraId="11A1E9F9" w14:textId="0F33B46A" w:rsidR="00AB2B73" w:rsidRPr="00F62550" w:rsidRDefault="00EB118A" w:rsidP="00353640">
      <w:pPr>
        <w:pStyle w:val="2bodlnku"/>
        <w:ind w:left="0"/>
      </w:pPr>
      <w:r w:rsidRPr="00353640">
        <w:rPr>
          <w:rFonts w:cs="Arial"/>
        </w:rPr>
        <w:t>Dodavatel</w:t>
      </w:r>
      <w:r w:rsidR="002741BE">
        <w:t xml:space="preserve"> </w:t>
      </w:r>
      <w:r w:rsidR="002741BE" w:rsidRPr="00B65B2E">
        <w:t>je povinen v okamžiku zjištění potřeby zpracovávat osobní údaje za účelem plnění předmětu Smlouvy pozastavit plnění předmětu Smlouvy do okamžiku, než bude podepsán Dodatek o zpracování osobních údajů, nebo do okamžiku, kdy obdrží od Objednatele pokyn k</w:t>
      </w:r>
      <w:r w:rsidR="00A00CBB">
        <w:t> </w:t>
      </w:r>
      <w:r w:rsidR="002741BE" w:rsidRPr="00B65B2E">
        <w:t>pokračování v plnění Smlouvy</w:t>
      </w:r>
      <w:r w:rsidR="001F023E">
        <w:t>.</w:t>
      </w:r>
    </w:p>
    <w:p w14:paraId="3A04291E" w14:textId="5E09D2C6" w:rsidR="003F131D" w:rsidRDefault="00307034"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3F131D" w:rsidRPr="00A37979">
        <w:rPr>
          <w:rFonts w:eastAsia="Microsoft Sans Serif"/>
          <w:w w:val="111"/>
          <w:lang w:bidi="cs-CZ"/>
        </w:rPr>
        <w:t xml:space="preserve">Kybernetická bezpečnost a související povinnosti </w:t>
      </w:r>
      <w:r w:rsidR="00CD5359">
        <w:rPr>
          <w:rFonts w:eastAsia="Microsoft Sans Serif"/>
          <w:w w:val="111"/>
          <w:lang w:bidi="cs-CZ"/>
        </w:rPr>
        <w:t>Dodavatel</w:t>
      </w:r>
      <w:r w:rsidR="003F131D">
        <w:rPr>
          <w:rFonts w:eastAsia="Microsoft Sans Serif"/>
          <w:w w:val="111"/>
          <w:lang w:bidi="cs-CZ"/>
        </w:rPr>
        <w:t>e</w:t>
      </w:r>
    </w:p>
    <w:p w14:paraId="4157A4B6" w14:textId="541E59D8" w:rsidR="004B0BB6" w:rsidRDefault="00896CF4" w:rsidP="0077078E">
      <w:pPr>
        <w:pStyle w:val="2bodlnku"/>
        <w:ind w:left="0"/>
      </w:pPr>
      <w:r w:rsidRPr="00896CF4">
        <w:t xml:space="preserve">Kybernetická bezpečnost a související povinnosti </w:t>
      </w:r>
      <w:r w:rsidR="00EB118A">
        <w:t>Dodavatele</w:t>
      </w:r>
      <w:r w:rsidRPr="00896CF4">
        <w:t xml:space="preserve"> jsou uvedeny v Příloze č.</w:t>
      </w:r>
      <w:r w:rsidR="00F4049D">
        <w:t xml:space="preserve"> </w:t>
      </w:r>
      <w:r w:rsidRPr="00896CF4">
        <w:t>1 této Smlouvy</w:t>
      </w:r>
      <w:r>
        <w:t>.</w:t>
      </w:r>
    </w:p>
    <w:p w14:paraId="541C8BB1" w14:textId="7E18339D" w:rsidR="009841D1" w:rsidRPr="009841D1" w:rsidRDefault="00C74863" w:rsidP="00F5430B">
      <w:pPr>
        <w:pStyle w:val="1lnekI"/>
        <w:numPr>
          <w:ilvl w:val="0"/>
          <w:numId w:val="2"/>
        </w:numPr>
        <w:spacing w:before="360" w:after="240"/>
        <w:ind w:left="357" w:hanging="357"/>
        <w:rPr>
          <w:rFonts w:eastAsia="Microsoft Sans Serif"/>
          <w:w w:val="111"/>
          <w:lang w:bidi="cs-CZ"/>
        </w:rPr>
      </w:pPr>
      <w:r w:rsidRPr="00F5430B">
        <w:rPr>
          <w:rFonts w:eastAsia="Microsoft Sans Serif"/>
          <w:w w:val="111"/>
          <w:lang w:bidi="cs-CZ"/>
        </w:rPr>
        <w:t xml:space="preserve"> </w:t>
      </w:r>
      <w:r w:rsidR="00F62550" w:rsidRPr="00F5430B">
        <w:rPr>
          <w:rFonts w:eastAsia="Microsoft Sans Serif"/>
          <w:w w:val="111"/>
          <w:lang w:bidi="cs-CZ"/>
        </w:rPr>
        <w:t>O</w:t>
      </w:r>
      <w:r w:rsidRPr="00F5430B">
        <w:rPr>
          <w:rFonts w:eastAsia="Microsoft Sans Serif"/>
          <w:w w:val="111"/>
          <w:lang w:bidi="cs-CZ"/>
        </w:rPr>
        <w:t>soba podílející se na plnění</w:t>
      </w:r>
    </w:p>
    <w:p w14:paraId="1EFE1149" w14:textId="0B0FD209" w:rsidR="009841D1" w:rsidRPr="005E268F" w:rsidRDefault="00EB118A" w:rsidP="002811AD">
      <w:pPr>
        <w:pStyle w:val="2bodlnku"/>
        <w:ind w:left="0"/>
      </w:pPr>
      <w:r>
        <w:t>Dodavatel</w:t>
      </w:r>
      <w:r w:rsidR="009841D1" w:rsidRPr="00B65B2E">
        <w:t xml:space="preserve"> se zavazuje plnit předmět Smlouvy prostřednictvím </w:t>
      </w:r>
      <w:r w:rsidR="00C74863">
        <w:t>o</w:t>
      </w:r>
      <w:r w:rsidR="00C74863" w:rsidRPr="00C74863">
        <w:t>sob</w:t>
      </w:r>
      <w:r w:rsidR="00C74863">
        <w:t>y</w:t>
      </w:r>
      <w:r w:rsidR="00C74863" w:rsidRPr="00C74863">
        <w:t xml:space="preserve"> podílející se na plnění</w:t>
      </w:r>
      <w:r w:rsidR="009841D1" w:rsidRPr="00B65B2E">
        <w:t xml:space="preserve"> </w:t>
      </w:r>
      <w:r w:rsidR="009841D1" w:rsidRPr="005E268F">
        <w:t>uveden</w:t>
      </w:r>
      <w:r w:rsidR="00AB0881" w:rsidRPr="005E268F">
        <w:t>é</w:t>
      </w:r>
      <w:r w:rsidR="009841D1" w:rsidRPr="002811AD">
        <w:t xml:space="preserve"> </w:t>
      </w:r>
      <w:r w:rsidR="009841D1" w:rsidRPr="005E268F">
        <w:t>v Příloze č. 2 Smlouvy</w:t>
      </w:r>
      <w:r w:rsidR="00044548" w:rsidRPr="005E268F">
        <w:t>.</w:t>
      </w:r>
    </w:p>
    <w:p w14:paraId="13E9DF4F" w14:textId="750A2996" w:rsidR="009841D1" w:rsidRPr="00B65B2E" w:rsidRDefault="009841D1" w:rsidP="002811AD">
      <w:pPr>
        <w:pStyle w:val="2bodlnku"/>
        <w:ind w:left="0"/>
      </w:pPr>
      <w:r w:rsidRPr="005E268F">
        <w:t>Změna</w:t>
      </w:r>
      <w:r w:rsidR="008702E1" w:rsidRPr="005E268F">
        <w:t xml:space="preserve"> </w:t>
      </w:r>
      <w:r w:rsidR="00C74863" w:rsidRPr="005E268F">
        <w:t>osoby podílející se na plnění</w:t>
      </w:r>
      <w:r w:rsidR="00C74863" w:rsidRPr="005E268F" w:rsidDel="00C74863">
        <w:t xml:space="preserve"> </w:t>
      </w:r>
      <w:r w:rsidRPr="005E268F">
        <w:t xml:space="preserve">je možná pouze z vážných objektivních důvodů. </w:t>
      </w:r>
      <w:r w:rsidR="00A00CBB" w:rsidRPr="005E268F">
        <w:t>O</w:t>
      </w:r>
      <w:r w:rsidRPr="005E268F">
        <w:t xml:space="preserve">soba </w:t>
      </w:r>
      <w:r w:rsidR="00C74863" w:rsidRPr="005E268F">
        <w:t xml:space="preserve">podílející se na plnění </w:t>
      </w:r>
      <w:r w:rsidRPr="002811AD">
        <w:t>musí splňovat požadované kvalifikační předpoklady</w:t>
      </w:r>
      <w:r w:rsidR="00A00CBB" w:rsidRPr="002811AD">
        <w:t xml:space="preserve"> uvedené v Příloze č. 2 Smlouvy</w:t>
      </w:r>
      <w:r w:rsidRPr="002811AD">
        <w:t xml:space="preserve">. Změna </w:t>
      </w:r>
      <w:r w:rsidR="00C74863" w:rsidRPr="002811AD">
        <w:t>osob</w:t>
      </w:r>
      <w:r w:rsidR="00044548" w:rsidRPr="002811AD">
        <w:t>y</w:t>
      </w:r>
      <w:r w:rsidR="00C74863" w:rsidRPr="002811AD">
        <w:t xml:space="preserve"> podílející se na plnění</w:t>
      </w:r>
      <w:r w:rsidRPr="002811AD">
        <w:t xml:space="preserve"> musí</w:t>
      </w:r>
      <w:r w:rsidRPr="00B65B2E">
        <w:t xml:space="preserve"> být předem písemně schválena Objednatelem včetně doložení technické kvalifikace nov</w:t>
      </w:r>
      <w:r w:rsidR="00044548">
        <w:t>é</w:t>
      </w:r>
      <w:r w:rsidR="00C74863" w:rsidRPr="00C74863">
        <w:t xml:space="preserve"> osob</w:t>
      </w:r>
      <w:r w:rsidR="00C74863">
        <w:t>y</w:t>
      </w:r>
      <w:r w:rsidR="00C74863" w:rsidRPr="00C74863">
        <w:t xml:space="preserve"> podílející se na plnění</w:t>
      </w:r>
      <w:r w:rsidRPr="00B65B2E">
        <w:t xml:space="preserve"> dle požadavků Objednatele uvedených v Příloze č. </w:t>
      </w:r>
      <w:r>
        <w:t>2</w:t>
      </w:r>
      <w:r w:rsidRPr="00B65B2E">
        <w:t xml:space="preserve"> této Smlouvy.</w:t>
      </w:r>
    </w:p>
    <w:p w14:paraId="0E289F9C" w14:textId="14B10020" w:rsidR="009841D1" w:rsidRDefault="009841D1" w:rsidP="002811AD">
      <w:pPr>
        <w:pStyle w:val="2bodlnku"/>
        <w:ind w:left="0"/>
      </w:pPr>
      <w:r w:rsidRPr="00B65B2E">
        <w:t xml:space="preserve">Objednatel je oprávněn odmítnout navrženou změnu složení </w:t>
      </w:r>
      <w:r w:rsidR="00C74863">
        <w:t xml:space="preserve">v </w:t>
      </w:r>
      <w:r w:rsidR="00C74863" w:rsidRPr="00C74863">
        <w:t>osob</w:t>
      </w:r>
      <w:r w:rsidR="00C74863">
        <w:t>ě</w:t>
      </w:r>
      <w:r w:rsidR="00C74863" w:rsidRPr="00C74863">
        <w:t xml:space="preserve"> podílející se na plnění</w:t>
      </w:r>
      <w:r w:rsidR="00C74863" w:rsidRPr="00C74863" w:rsidDel="00C74863">
        <w:t xml:space="preserve"> </w:t>
      </w:r>
      <w:r w:rsidRPr="00B65B2E">
        <w:t>v</w:t>
      </w:r>
      <w:r w:rsidR="00836FDC">
        <w:t> </w:t>
      </w:r>
      <w:r w:rsidRPr="00B65B2E">
        <w:t xml:space="preserve">případě, že nebudou splněny požadované kvalifikační předpoklady. Zároveň je Objednatel </w:t>
      </w:r>
      <w:r w:rsidR="00A00CBB">
        <w:t xml:space="preserve">oprávněn </w:t>
      </w:r>
      <w:r w:rsidRPr="00B65B2E">
        <w:t xml:space="preserve">požadovat změnu </w:t>
      </w:r>
      <w:r w:rsidR="00C74863" w:rsidRPr="00C74863">
        <w:t>osob</w:t>
      </w:r>
      <w:r w:rsidR="00C74863">
        <w:t>y</w:t>
      </w:r>
      <w:r w:rsidR="00C74863" w:rsidRPr="00C74863">
        <w:t xml:space="preserve"> podílející se na plnění</w:t>
      </w:r>
      <w:r w:rsidR="00C74863" w:rsidRPr="00C74863" w:rsidDel="00C74863">
        <w:t xml:space="preserve"> </w:t>
      </w:r>
      <w:r w:rsidRPr="00B65B2E">
        <w:t>v případě, kdy je Objednatel opakovaně nespojen s</w:t>
      </w:r>
      <w:r w:rsidR="00C74863">
        <w:t xml:space="preserve"> její </w:t>
      </w:r>
      <w:r w:rsidRPr="00B65B2E">
        <w:t>odbornou činností, kvalitou práce nebo nedostatečnou komunikací</w:t>
      </w:r>
      <w:r w:rsidR="00AF2196">
        <w:t xml:space="preserve">. </w:t>
      </w:r>
      <w:r w:rsidR="00EB118A" w:rsidRPr="002811AD">
        <w:t>Dodavatel</w:t>
      </w:r>
      <w:r w:rsidRPr="00B65B2E">
        <w:t xml:space="preserve"> je povinen navrhnout nov</w:t>
      </w:r>
      <w:r w:rsidR="00C74863">
        <w:t>ou</w:t>
      </w:r>
      <w:r w:rsidRPr="00B65B2E">
        <w:t xml:space="preserve"> </w:t>
      </w:r>
      <w:r w:rsidR="00C74863" w:rsidRPr="00C74863">
        <w:t>osob</w:t>
      </w:r>
      <w:r w:rsidR="00C74863">
        <w:t>u</w:t>
      </w:r>
      <w:r w:rsidR="00C74863" w:rsidRPr="00C74863">
        <w:t xml:space="preserve"> podílející se na plnění</w:t>
      </w:r>
      <w:r w:rsidR="00C74863" w:rsidRPr="00C74863" w:rsidDel="00C74863">
        <w:t xml:space="preserve"> </w:t>
      </w:r>
      <w:r w:rsidRPr="00B65B2E">
        <w:t>v případě nesouhlasu Objednatele s</w:t>
      </w:r>
      <w:r w:rsidR="00C74863">
        <w:t xml:space="preserve"> touto </w:t>
      </w:r>
      <w:r w:rsidRPr="00B65B2E">
        <w:t xml:space="preserve">změnou nebo v případě požadavku Objednatele na změnu do 5 pracovních dnů od doručení požadavku Objednatele prostřednictvím pověřené osoby ve věcech </w:t>
      </w:r>
      <w:r>
        <w:t xml:space="preserve">smluvních </w:t>
      </w:r>
      <w:r w:rsidRPr="00B65B2E">
        <w:t xml:space="preserve">podle čl. </w:t>
      </w:r>
      <w:r>
        <w:t>XVI.</w:t>
      </w:r>
      <w:r w:rsidRPr="00B65B2E">
        <w:t xml:space="preserve"> odst. </w:t>
      </w:r>
      <w:r w:rsidR="00F35A74">
        <w:t>7</w:t>
      </w:r>
      <w:r w:rsidRPr="00B65B2E">
        <w:t xml:space="preserve"> této Smlouvy. Náklady spojené s výměnou nese výlučně </w:t>
      </w:r>
      <w:r w:rsidR="00EB118A">
        <w:t>Dodavatel</w:t>
      </w:r>
      <w:r>
        <w:t>.</w:t>
      </w:r>
    </w:p>
    <w:p w14:paraId="6D8C9A77" w14:textId="5FE4FBEB" w:rsidR="009841D1" w:rsidRDefault="009841D1" w:rsidP="002811AD">
      <w:pPr>
        <w:pStyle w:val="2bodlnku"/>
        <w:ind w:left="0"/>
      </w:pPr>
      <w:r w:rsidRPr="00B65B2E">
        <w:t xml:space="preserve">Změna složení </w:t>
      </w:r>
      <w:r w:rsidR="00C74863" w:rsidRPr="00C74863">
        <w:t>osob</w:t>
      </w:r>
      <w:r w:rsidR="00C74863">
        <w:t>y</w:t>
      </w:r>
      <w:r w:rsidR="00C74863" w:rsidRPr="00C74863">
        <w:t xml:space="preserve"> podílející se na plnění</w:t>
      </w:r>
      <w:r w:rsidR="00C74863" w:rsidRPr="00C74863" w:rsidDel="00C74863">
        <w:t xml:space="preserve"> </w:t>
      </w:r>
      <w:r w:rsidRPr="00B65B2E">
        <w:t xml:space="preserve">podle tohoto článku nevyžaduje uzavření dodatku ke Smlouvě; změna nabývá účinnosti dnem doručení písemného souhlasu Objednatele </w:t>
      </w:r>
      <w:r w:rsidR="00EB118A" w:rsidRPr="002811AD">
        <w:t>Dodavateli.</w:t>
      </w:r>
    </w:p>
    <w:p w14:paraId="4A8A579D" w14:textId="67FF9B53" w:rsidR="003F131D" w:rsidRDefault="003F131D" w:rsidP="003F131D">
      <w:pPr>
        <w:pStyle w:val="1lnekI"/>
        <w:numPr>
          <w:ilvl w:val="0"/>
          <w:numId w:val="2"/>
        </w:numPr>
        <w:spacing w:before="360" w:after="240"/>
        <w:ind w:left="357" w:hanging="357"/>
        <w:rPr>
          <w:rFonts w:eastAsia="Microsoft Sans Serif"/>
          <w:w w:val="111"/>
          <w:lang w:bidi="cs-CZ"/>
        </w:rPr>
      </w:pPr>
      <w:bookmarkStart w:id="4" w:name="_Hlk227233731"/>
      <w:r>
        <w:rPr>
          <w:rFonts w:eastAsia="Microsoft Sans Serif"/>
          <w:w w:val="111"/>
          <w:lang w:bidi="cs-CZ"/>
        </w:rPr>
        <w:t xml:space="preserve"> </w:t>
      </w:r>
      <w:r w:rsidRPr="00A37979">
        <w:rPr>
          <w:rFonts w:eastAsia="Microsoft Sans Serif"/>
          <w:w w:val="111"/>
          <w:lang w:bidi="cs-CZ"/>
        </w:rPr>
        <w:t>Náhrada škody</w:t>
      </w:r>
    </w:p>
    <w:p w14:paraId="3F1A25C3" w14:textId="60BDA5FF" w:rsidR="003F131D" w:rsidRDefault="00953FD8" w:rsidP="00953FD8">
      <w:pPr>
        <w:pStyle w:val="2bodlnku"/>
        <w:ind w:left="0"/>
      </w:pPr>
      <w:r w:rsidRPr="00770004">
        <w:t>Smluvní strany se zavazují k vyvinutí maximálního úsilí k předcházení škodám a k minimalizaci vzniklých škod</w:t>
      </w:r>
      <w:r>
        <w:t>.</w:t>
      </w:r>
    </w:p>
    <w:p w14:paraId="2880806B" w14:textId="53A24D74" w:rsidR="00953FD8" w:rsidRDefault="00CD5359" w:rsidP="00953FD8">
      <w:pPr>
        <w:pStyle w:val="2bodlnku"/>
        <w:ind w:left="0"/>
      </w:pPr>
      <w:r>
        <w:rPr>
          <w:rFonts w:cs="Arial"/>
        </w:rPr>
        <w:t>Dodavatel</w:t>
      </w:r>
      <w:r w:rsidDel="00CD5359">
        <w:t xml:space="preserve"> </w:t>
      </w:r>
      <w:r w:rsidR="00953FD8" w:rsidRPr="00770004">
        <w:t>je povinen nahradit veškerou způsobenou škodu</w:t>
      </w:r>
      <w:r w:rsidR="00953FD8">
        <w:t xml:space="preserve"> v rámci plnění této Smlouvy</w:t>
      </w:r>
      <w:r w:rsidR="00953FD8" w:rsidRPr="00770004">
        <w:t xml:space="preserve"> v</w:t>
      </w:r>
      <w:r w:rsidR="00953FD8">
        <w:t> </w:t>
      </w:r>
      <w:r w:rsidR="00953FD8" w:rsidRPr="00770004">
        <w:t xml:space="preserve">plné výši. </w:t>
      </w:r>
      <w:r>
        <w:rPr>
          <w:rFonts w:cs="Arial"/>
        </w:rPr>
        <w:t>Dodavatel</w:t>
      </w:r>
      <w:r w:rsidR="00953FD8" w:rsidRPr="00770004">
        <w:t xml:space="preserve"> bere na vědomí, že pokud neuvědomí Objednatele o jakékoli hrozící či vzniklé škodě a neumožní tak Objednateli, aby učinil kroky k</w:t>
      </w:r>
      <w:r w:rsidR="00953FD8">
        <w:t> </w:t>
      </w:r>
      <w:r w:rsidR="00953FD8" w:rsidRPr="00770004">
        <w:t>zabránění vzniku škody či k</w:t>
      </w:r>
      <w:r w:rsidR="00953FD8">
        <w:t> </w:t>
      </w:r>
      <w:r w:rsidR="00953FD8" w:rsidRPr="00770004">
        <w:t xml:space="preserve">jejímu zmírnění, má Objednatel proti </w:t>
      </w:r>
      <w:r>
        <w:rPr>
          <w:rFonts w:cs="Arial"/>
        </w:rPr>
        <w:t>Dodavateli</w:t>
      </w:r>
      <w:r w:rsidDel="00CD5359">
        <w:t xml:space="preserve"> </w:t>
      </w:r>
      <w:r w:rsidR="00953FD8" w:rsidRPr="00770004">
        <w:t>nárok na náhradu škody, která tím Objednateli vznikla</w:t>
      </w:r>
      <w:r w:rsidR="00953FD8">
        <w:t>.</w:t>
      </w:r>
    </w:p>
    <w:p w14:paraId="54DF094E" w14:textId="77C53354" w:rsidR="00953FD8" w:rsidRDefault="00953FD8" w:rsidP="00953FD8">
      <w:pPr>
        <w:pStyle w:val="2bodlnku"/>
        <w:ind w:left="0"/>
      </w:pPr>
      <w:r w:rsidRPr="00770004">
        <w:t>O náhradě škody dle Smlouvy dále platí obecná ustanovení občanského zákoníku, a to vč</w:t>
      </w:r>
      <w:r w:rsidR="00EE10A6">
        <w:t>etně</w:t>
      </w:r>
      <w:r w:rsidR="00D6249A">
        <w:t> </w:t>
      </w:r>
      <w:r w:rsidRPr="00770004">
        <w:t>ustanovení občanského zákoníku týkajících se náhrady nemajetkové újmy</w:t>
      </w:r>
      <w:r w:rsidR="0070567F">
        <w:t>.</w:t>
      </w:r>
    </w:p>
    <w:bookmarkEnd w:id="4"/>
    <w:p w14:paraId="29B495C0" w14:textId="017CCFBB" w:rsidR="003F131D" w:rsidRPr="005530B2"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004436CE">
        <w:rPr>
          <w:rFonts w:eastAsia="Microsoft Sans Serif"/>
          <w:w w:val="111"/>
          <w:lang w:bidi="cs-CZ"/>
        </w:rPr>
        <w:t>Smluvní pokut</w:t>
      </w:r>
      <w:r w:rsidR="00CA3188">
        <w:rPr>
          <w:rFonts w:eastAsia="Microsoft Sans Serif"/>
          <w:w w:val="111"/>
          <w:lang w:bidi="cs-CZ"/>
        </w:rPr>
        <w:t>y</w:t>
      </w:r>
      <w:r w:rsidR="004436CE">
        <w:rPr>
          <w:rFonts w:eastAsia="Microsoft Sans Serif"/>
          <w:w w:val="111"/>
          <w:lang w:bidi="cs-CZ"/>
        </w:rPr>
        <w:t xml:space="preserve"> a úrok z prodlení</w:t>
      </w:r>
    </w:p>
    <w:p w14:paraId="260011D6" w14:textId="5B9448D0" w:rsidR="00DC288E" w:rsidRDefault="007D08D7" w:rsidP="00953FD8">
      <w:pPr>
        <w:pStyle w:val="2bodlnku"/>
        <w:ind w:left="0"/>
      </w:pPr>
      <w:bookmarkStart w:id="5" w:name="_Hlk227234636"/>
      <w:r w:rsidRPr="002C165B">
        <w:t xml:space="preserve">Pokud se </w:t>
      </w:r>
      <w:r w:rsidR="00CD5359">
        <w:rPr>
          <w:rFonts w:cs="Arial"/>
        </w:rPr>
        <w:t>Dodavatel</w:t>
      </w:r>
      <w:r w:rsidR="00CD5359" w:rsidDel="00CD5359">
        <w:t xml:space="preserve"> </w:t>
      </w:r>
      <w:r w:rsidRPr="002C165B">
        <w:t xml:space="preserve">dostane do prodlení </w:t>
      </w:r>
      <w:r>
        <w:t xml:space="preserve">s poskytnutím </w:t>
      </w:r>
      <w:r w:rsidR="00432B50">
        <w:t>Plnění</w:t>
      </w:r>
      <w:r>
        <w:t xml:space="preserve"> </w:t>
      </w:r>
      <w:r w:rsidR="00FD335C">
        <w:t>na základě jednotlivé dílčí smlouvy</w:t>
      </w:r>
      <w:r w:rsidR="0070567F">
        <w:t xml:space="preserve"> (Objednávky)</w:t>
      </w:r>
      <w:r w:rsidR="00FD335C">
        <w:t xml:space="preserve"> uzavře</w:t>
      </w:r>
      <w:r w:rsidR="006D6B8F">
        <w:t>né</w:t>
      </w:r>
      <w:r w:rsidR="00FD335C">
        <w:t xml:space="preserve"> </w:t>
      </w:r>
      <w:r>
        <w:t xml:space="preserve">dle čl. </w:t>
      </w:r>
      <w:r w:rsidR="00FD335C">
        <w:t>V.</w:t>
      </w:r>
      <w:r>
        <w:t xml:space="preserve"> Smlouvy oproti sjednanému termínu</w:t>
      </w:r>
      <w:r w:rsidRPr="002C165B">
        <w:t xml:space="preserve">, </w:t>
      </w:r>
      <w:r w:rsidR="00003043">
        <w:t>je</w:t>
      </w:r>
      <w:r w:rsidRPr="002C165B">
        <w:t xml:space="preserve"> </w:t>
      </w:r>
      <w:r w:rsidR="00432B50">
        <w:t>Objednatel</w:t>
      </w:r>
      <w:r w:rsidRPr="002C165B">
        <w:t xml:space="preserve"> </w:t>
      </w:r>
      <w:r w:rsidR="00003043">
        <w:t>oprávněn</w:t>
      </w:r>
      <w:r w:rsidRPr="002C165B">
        <w:t xml:space="preserve"> požadovat po </w:t>
      </w:r>
      <w:r w:rsidR="00CD5359">
        <w:rPr>
          <w:rFonts w:cs="Arial"/>
        </w:rPr>
        <w:t>Dodavateli</w:t>
      </w:r>
      <w:r w:rsidRPr="002C165B">
        <w:t xml:space="preserve"> </w:t>
      </w:r>
      <w:r>
        <w:t xml:space="preserve">zaplacení </w:t>
      </w:r>
      <w:r w:rsidRPr="002C165B">
        <w:t>smluvní pokut</w:t>
      </w:r>
      <w:r>
        <w:t>y</w:t>
      </w:r>
      <w:r w:rsidRPr="002C165B">
        <w:t xml:space="preserve"> ve výši 0,</w:t>
      </w:r>
      <w:r>
        <w:t>5</w:t>
      </w:r>
      <w:r w:rsidRPr="002C165B">
        <w:t> % z</w:t>
      </w:r>
      <w:r>
        <w:t> </w:t>
      </w:r>
      <w:r w:rsidRPr="002C165B">
        <w:t xml:space="preserve">ceny </w:t>
      </w:r>
      <w:r w:rsidR="00432B50">
        <w:t>Plnění</w:t>
      </w:r>
      <w:r w:rsidR="00FD335C">
        <w:t xml:space="preserve"> podle jednotlivé díl</w:t>
      </w:r>
      <w:r w:rsidR="006D6B8F">
        <w:t>č</w:t>
      </w:r>
      <w:r w:rsidR="00FD335C">
        <w:t>í smlouvy</w:t>
      </w:r>
      <w:r>
        <w:t>, a to</w:t>
      </w:r>
      <w:r w:rsidRPr="002C165B">
        <w:t xml:space="preserve"> za každý i započatý den prodlení</w:t>
      </w:r>
      <w:r>
        <w:t>.</w:t>
      </w:r>
    </w:p>
    <w:p w14:paraId="4ED7B72F" w14:textId="15C09012" w:rsidR="00CA3188" w:rsidRDefault="00CA3188" w:rsidP="00CA3188">
      <w:pPr>
        <w:pStyle w:val="2bodlnku"/>
        <w:ind w:left="0"/>
      </w:pPr>
      <w:r>
        <w:t xml:space="preserve">V případě porušení povinnosti </w:t>
      </w:r>
      <w:r w:rsidR="00CD5359">
        <w:rPr>
          <w:rFonts w:cs="Arial"/>
        </w:rPr>
        <w:t>Dodavatele</w:t>
      </w:r>
      <w:r>
        <w:t xml:space="preserve"> podle čl. VI. odst. 4 Smlouvy je Objednatel oprávněn požadovat po </w:t>
      </w:r>
      <w:r w:rsidR="00CD5359">
        <w:rPr>
          <w:rFonts w:cs="Arial"/>
        </w:rPr>
        <w:t xml:space="preserve">Dodavateli </w:t>
      </w:r>
      <w:r>
        <w:t>zaplacení smluvní pokuty ve výši 5</w:t>
      </w:r>
      <w:r w:rsidRPr="00E4282E">
        <w:t>0 000 Kč</w:t>
      </w:r>
      <w:r>
        <w:t>.</w:t>
      </w:r>
    </w:p>
    <w:p w14:paraId="423E05CD" w14:textId="64C6B72B" w:rsidR="00CA3188" w:rsidRDefault="00CA3188" w:rsidP="00CA3188">
      <w:pPr>
        <w:pStyle w:val="2bodlnku"/>
        <w:ind w:left="0"/>
      </w:pPr>
      <w:r>
        <w:t xml:space="preserve">V případě prodlení s akceptací objednávky </w:t>
      </w:r>
      <w:r w:rsidR="00CD5359">
        <w:rPr>
          <w:rFonts w:cs="Arial"/>
        </w:rPr>
        <w:t>Dodavatelem</w:t>
      </w:r>
      <w:r w:rsidR="00CD5359">
        <w:t xml:space="preserve"> </w:t>
      </w:r>
      <w:r>
        <w:t xml:space="preserve">ve lhůtě podle čl. V. odst. 3 Smlouvy, je Objednatel oprávněn požadovat po </w:t>
      </w:r>
      <w:r w:rsidR="00CD5359">
        <w:rPr>
          <w:rFonts w:cs="Arial"/>
        </w:rPr>
        <w:t>Dodavateli</w:t>
      </w:r>
      <w:r>
        <w:t xml:space="preserve"> zaplacení smluvní pokuty ve v</w:t>
      </w:r>
      <w:r w:rsidR="00003043">
        <w:t>ý</w:t>
      </w:r>
      <w:r>
        <w:t>ši 500 Kč za každý i započatý den prodlení.</w:t>
      </w:r>
    </w:p>
    <w:p w14:paraId="4D2F60AC" w14:textId="78F95B17" w:rsidR="00FD335C" w:rsidRPr="005E268F" w:rsidRDefault="007D08D7" w:rsidP="00FD335C">
      <w:pPr>
        <w:pStyle w:val="2bodlnku"/>
        <w:ind w:left="0"/>
      </w:pPr>
      <w:r w:rsidRPr="00E20488">
        <w:t xml:space="preserve">Pokud se </w:t>
      </w:r>
      <w:r w:rsidR="00CD5359">
        <w:rPr>
          <w:rFonts w:cs="Arial"/>
        </w:rPr>
        <w:t>Dodavatel</w:t>
      </w:r>
      <w:r w:rsidR="00CD5359" w:rsidDel="00CD5359">
        <w:t xml:space="preserve"> </w:t>
      </w:r>
      <w:r w:rsidRPr="00E20488">
        <w:t xml:space="preserve">dostane do </w:t>
      </w:r>
      <w:r w:rsidRPr="005E268F">
        <w:t>prodlení s odstranění</w:t>
      </w:r>
      <w:r w:rsidR="00AB0881" w:rsidRPr="005E268F">
        <w:t>m</w:t>
      </w:r>
      <w:r w:rsidRPr="005E268F">
        <w:t xml:space="preserve"> vady oproti dohodnutému termínu podle čl. </w:t>
      </w:r>
      <w:r w:rsidR="006D6B8F" w:rsidRPr="005E268F">
        <w:t xml:space="preserve">VII. </w:t>
      </w:r>
      <w:r w:rsidRPr="005E268F">
        <w:t xml:space="preserve">odst. </w:t>
      </w:r>
      <w:r w:rsidR="006D6B8F" w:rsidRPr="005E268F">
        <w:t>4</w:t>
      </w:r>
      <w:r w:rsidRPr="005E268F">
        <w:t xml:space="preserve"> Smlouvy, </w:t>
      </w:r>
      <w:r w:rsidR="00003043" w:rsidRPr="005E268F">
        <w:t>je</w:t>
      </w:r>
      <w:r w:rsidRPr="005E268F">
        <w:t xml:space="preserve"> </w:t>
      </w:r>
      <w:r w:rsidR="00432B50" w:rsidRPr="005E268F">
        <w:t>Objednatel</w:t>
      </w:r>
      <w:r w:rsidRPr="005E268F">
        <w:t xml:space="preserve"> </w:t>
      </w:r>
      <w:r w:rsidR="00003043" w:rsidRPr="005E268F">
        <w:t xml:space="preserve">oprávněn </w:t>
      </w:r>
      <w:r w:rsidRPr="005E268F">
        <w:t xml:space="preserve">požadovat po </w:t>
      </w:r>
      <w:r w:rsidR="00CD5359" w:rsidRPr="005E268F">
        <w:rPr>
          <w:rFonts w:cs="Arial"/>
        </w:rPr>
        <w:t>Dodavateli</w:t>
      </w:r>
      <w:r w:rsidR="00CD5359" w:rsidRPr="005E268F" w:rsidDel="00CD5359">
        <w:t xml:space="preserve"> </w:t>
      </w:r>
      <w:r w:rsidRPr="005E268F">
        <w:t>zaplacení smluvní pokuty ve výši 1 000 Kč, a to za každý i započatý den prodlení.</w:t>
      </w:r>
    </w:p>
    <w:p w14:paraId="3EA5EAB6" w14:textId="481A03AD" w:rsidR="006D6B8F" w:rsidRPr="005E268F" w:rsidRDefault="006D6B8F" w:rsidP="006D6B8F">
      <w:pPr>
        <w:pStyle w:val="2bodlnku"/>
        <w:ind w:left="0"/>
      </w:pPr>
      <w:r w:rsidRPr="005E268F">
        <w:t xml:space="preserve">V případě porušení povinností Dodavatele dle čl. VIII. odst. </w:t>
      </w:r>
      <w:r w:rsidR="009841D1" w:rsidRPr="005E268F">
        <w:t xml:space="preserve">1 písm. a) – </w:t>
      </w:r>
      <w:r w:rsidR="00044548" w:rsidRPr="005E268F">
        <w:t>i</w:t>
      </w:r>
      <w:r w:rsidR="009841D1" w:rsidRPr="005E268F">
        <w:t>)</w:t>
      </w:r>
      <w:r w:rsidR="001F023E" w:rsidRPr="005E268F">
        <w:t xml:space="preserve"> </w:t>
      </w:r>
      <w:r w:rsidRPr="005E268F">
        <w:t>Smlouvy</w:t>
      </w:r>
      <w:r w:rsidR="009841D1" w:rsidRPr="005E268F">
        <w:t>,</w:t>
      </w:r>
      <w:r w:rsidRPr="005E268F">
        <w:t xml:space="preserve"> je Objednatel oprávněn požadovat po </w:t>
      </w:r>
      <w:r w:rsidR="00F4049D" w:rsidRPr="005E268F">
        <w:t>Dodavateli</w:t>
      </w:r>
      <w:r w:rsidRPr="005E268F">
        <w:t xml:space="preserve"> zaplacení smluvní pokuty ve výši 5 000 K</w:t>
      </w:r>
      <w:r w:rsidR="009841D1" w:rsidRPr="005E268F">
        <w:t>č</w:t>
      </w:r>
      <w:r w:rsidRPr="005E268F">
        <w:t xml:space="preserve">, </w:t>
      </w:r>
      <w:r w:rsidR="009841D1" w:rsidRPr="005E268F">
        <w:t xml:space="preserve">za každé jednotlivé porušení, </w:t>
      </w:r>
      <w:r w:rsidRPr="005E268F">
        <w:t>a to i opakovaně.</w:t>
      </w:r>
    </w:p>
    <w:p w14:paraId="34A3CD26" w14:textId="4AB017B1" w:rsidR="002915B3" w:rsidRPr="005E268F" w:rsidRDefault="002915B3" w:rsidP="006D6B8F">
      <w:pPr>
        <w:pStyle w:val="2bodlnku"/>
        <w:ind w:left="0"/>
      </w:pPr>
      <w:r w:rsidRPr="005E268F">
        <w:t>V případě prodlení Dodavatele s předložením pojistné smlouvy Objednateli ve lhůtě dle čl. VIII. odst. 2 Smlouvy je Objednatel oprávněn požadovat po</w:t>
      </w:r>
      <w:r w:rsidR="00CD5359" w:rsidRPr="005E268F">
        <w:t xml:space="preserve"> </w:t>
      </w:r>
      <w:r w:rsidR="00CD5359" w:rsidRPr="005E268F">
        <w:rPr>
          <w:rFonts w:cs="Arial"/>
        </w:rPr>
        <w:t>Dodavateli</w:t>
      </w:r>
      <w:r w:rsidRPr="005E268F">
        <w:t xml:space="preserve"> zaplacení smluvní pokuty ve výši 20 000,- Kč za každý i započatý den prodlení.</w:t>
      </w:r>
    </w:p>
    <w:p w14:paraId="482B7FC9" w14:textId="571B0D8D" w:rsidR="002915B3" w:rsidRPr="00F62550" w:rsidRDefault="009841D1" w:rsidP="00F62550">
      <w:pPr>
        <w:pStyle w:val="2bodlnku"/>
        <w:ind w:left="0"/>
      </w:pPr>
      <w:r w:rsidRPr="005E268F">
        <w:t xml:space="preserve">V případě porušení povinnosti </w:t>
      </w:r>
      <w:r w:rsidR="00CD5359" w:rsidRPr="005E268F">
        <w:rPr>
          <w:rFonts w:cs="Arial"/>
        </w:rPr>
        <w:t>Dodavatel</w:t>
      </w:r>
      <w:r w:rsidR="00836FDC" w:rsidRPr="005E268F">
        <w:rPr>
          <w:rFonts w:cs="Arial"/>
        </w:rPr>
        <w:t>e</w:t>
      </w:r>
      <w:r w:rsidR="00CD5359" w:rsidRPr="005E268F">
        <w:rPr>
          <w:rFonts w:cs="Arial"/>
        </w:rPr>
        <w:t xml:space="preserve"> </w:t>
      </w:r>
      <w:r w:rsidRPr="005E268F">
        <w:t xml:space="preserve">dle čl. IX. Smlouvy je </w:t>
      </w:r>
      <w:r w:rsidR="00CD5359" w:rsidRPr="005E268F">
        <w:rPr>
          <w:rFonts w:cs="Arial"/>
        </w:rPr>
        <w:t>Dodavatel</w:t>
      </w:r>
      <w:r w:rsidRPr="005E268F">
        <w:t xml:space="preserve"> povinen</w:t>
      </w:r>
      <w:r w:rsidRPr="002915B3">
        <w:t xml:space="preserve"> uhradit Objednateli smluvní pokutu 100 000 Kč za každý jednotlivý případ porušení povinností v tomto </w:t>
      </w:r>
      <w:r w:rsidRPr="00F62550">
        <w:t>článku uvedených</w:t>
      </w:r>
      <w:r w:rsidR="00003043" w:rsidRPr="00F62550">
        <w:t>.</w:t>
      </w:r>
    </w:p>
    <w:p w14:paraId="4F3E6A40" w14:textId="28D45F2A" w:rsidR="007D08D7" w:rsidRPr="00F62550" w:rsidRDefault="007D08D7" w:rsidP="00F62550">
      <w:pPr>
        <w:pStyle w:val="2bodlnku"/>
        <w:ind w:left="0"/>
      </w:pPr>
      <w:r w:rsidRPr="00F62550">
        <w:t xml:space="preserve">V případě porušení povinnosti </w:t>
      </w:r>
      <w:r w:rsidR="00CD5359" w:rsidRPr="00F62550">
        <w:rPr>
          <w:rFonts w:cs="Arial"/>
        </w:rPr>
        <w:t>Dodavatele</w:t>
      </w:r>
      <w:r w:rsidR="00CD5359" w:rsidRPr="00F62550" w:rsidDel="00CD5359">
        <w:t xml:space="preserve"> </w:t>
      </w:r>
      <w:r w:rsidRPr="00F62550">
        <w:t>dle</w:t>
      </w:r>
      <w:r w:rsidR="00F62550">
        <w:t xml:space="preserve"> </w:t>
      </w:r>
      <w:r w:rsidR="002915B3" w:rsidRPr="00F62550">
        <w:t xml:space="preserve">Přílohy č. 1 </w:t>
      </w:r>
      <w:r w:rsidR="00F904FC" w:rsidRPr="00F62550">
        <w:t>Smlouvy,</w:t>
      </w:r>
      <w:r w:rsidRPr="00F62550">
        <w:t xml:space="preserve"> je </w:t>
      </w:r>
      <w:r w:rsidR="00CD5359" w:rsidRPr="00F62550">
        <w:rPr>
          <w:rFonts w:cs="Arial"/>
        </w:rPr>
        <w:t>Dodavatel</w:t>
      </w:r>
      <w:r w:rsidR="00CD5359" w:rsidRPr="00F62550">
        <w:t xml:space="preserve"> </w:t>
      </w:r>
      <w:r w:rsidRPr="00F62550">
        <w:t xml:space="preserve">povinen uhradit Objednateli smluvní pokutu </w:t>
      </w:r>
      <w:r w:rsidR="00677DBD" w:rsidRPr="00F62550">
        <w:t>500 000</w:t>
      </w:r>
      <w:r w:rsidRPr="00F62550">
        <w:t xml:space="preserve"> Kč za každý jednotlivý případ porušení povinností.</w:t>
      </w:r>
    </w:p>
    <w:p w14:paraId="60229581" w14:textId="4AE3B1E2" w:rsidR="007D08D7" w:rsidRDefault="009841D1" w:rsidP="00F62550">
      <w:pPr>
        <w:pStyle w:val="2bodlnku"/>
        <w:ind w:left="0"/>
      </w:pPr>
      <w:r w:rsidRPr="00F62550">
        <w:t xml:space="preserve">V případě porušení povinností </w:t>
      </w:r>
      <w:r w:rsidR="00CD5359" w:rsidRPr="00F62550">
        <w:rPr>
          <w:rFonts w:cs="Arial"/>
        </w:rPr>
        <w:t>Dodavatele</w:t>
      </w:r>
      <w:r w:rsidRPr="00F62550">
        <w:t xml:space="preserve"> dle čl. XI. Smlouvy je Objednatel oprávněn požadovat po </w:t>
      </w:r>
      <w:r w:rsidR="00CD5359" w:rsidRPr="00F62550">
        <w:rPr>
          <w:rFonts w:cs="Arial"/>
        </w:rPr>
        <w:t>Dodavateli</w:t>
      </w:r>
      <w:r w:rsidRPr="00F62550">
        <w:t xml:space="preserve"> zaplacení smluvní pokuty ve výši ve výši 10 000 Kč za každé jednotlivé porušení povinnosti</w:t>
      </w:r>
      <w:r w:rsidR="00003043" w:rsidRPr="00F62550">
        <w:t>.</w:t>
      </w:r>
    </w:p>
    <w:p w14:paraId="4FAFC3C9" w14:textId="7DAFABC5" w:rsidR="007D08D7" w:rsidRDefault="007D08D7" w:rsidP="00953FD8">
      <w:pPr>
        <w:pStyle w:val="2bodlnku"/>
        <w:ind w:left="0"/>
      </w:pPr>
      <w:r w:rsidRPr="002C165B">
        <w:t xml:space="preserve">Pokud se </w:t>
      </w:r>
      <w:r w:rsidR="00432B50">
        <w:t>Objednatel</w:t>
      </w:r>
      <w:r w:rsidRPr="002C165B">
        <w:t xml:space="preserve"> dostane do prodlení oproti termínu zaplacení smluvené ceny </w:t>
      </w:r>
      <w:r w:rsidR="003858CF">
        <w:t>Plnění</w:t>
      </w:r>
      <w:r w:rsidRPr="002C165B">
        <w:t xml:space="preserve"> dle </w:t>
      </w:r>
      <w:r w:rsidR="00BC57F2">
        <w:t>jednotlivé dílčí smlouvy uzavřen</w:t>
      </w:r>
      <w:r w:rsidR="00003043">
        <w:t>é</w:t>
      </w:r>
      <w:r w:rsidR="00BC57F2">
        <w:t xml:space="preserve"> dle </w:t>
      </w:r>
      <w:r>
        <w:t xml:space="preserve">čl. </w:t>
      </w:r>
      <w:r w:rsidR="00BC57F2">
        <w:t xml:space="preserve">V. </w:t>
      </w:r>
      <w:r>
        <w:t>Smlouv</w:t>
      </w:r>
      <w:r w:rsidRPr="002C165B">
        <w:t xml:space="preserve">y, </w:t>
      </w:r>
      <w:r w:rsidR="00BC57F2">
        <w:t>je</w:t>
      </w:r>
      <w:r w:rsidR="00003043">
        <w:t xml:space="preserve"> </w:t>
      </w:r>
      <w:r w:rsidR="00CD5359">
        <w:rPr>
          <w:rFonts w:cs="Arial"/>
        </w:rPr>
        <w:t>Dodavatel</w:t>
      </w:r>
      <w:r w:rsidRPr="002C165B">
        <w:t xml:space="preserve"> </w:t>
      </w:r>
      <w:r w:rsidR="00BC57F2">
        <w:t xml:space="preserve">oprávněn </w:t>
      </w:r>
      <w:r w:rsidRPr="002C165B">
        <w:t xml:space="preserve">požadovat po </w:t>
      </w:r>
      <w:r w:rsidR="003858CF">
        <w:t>Objednateli</w:t>
      </w:r>
      <w:r w:rsidRPr="002C165B">
        <w:t xml:space="preserve"> </w:t>
      </w:r>
      <w:r>
        <w:t xml:space="preserve">zaplacení </w:t>
      </w:r>
      <w:r w:rsidRPr="002C165B">
        <w:t>úrok</w:t>
      </w:r>
      <w:r>
        <w:t>u</w:t>
      </w:r>
      <w:r w:rsidRPr="002C165B">
        <w:t xml:space="preserve"> z prodlení ve výši 0,</w:t>
      </w:r>
      <w:r>
        <w:t>05</w:t>
      </w:r>
      <w:r w:rsidRPr="002C165B">
        <w:t> % z dlužné částky za každý i započatý den prodlení</w:t>
      </w:r>
      <w:r>
        <w:t>.</w:t>
      </w:r>
    </w:p>
    <w:p w14:paraId="27ED3911" w14:textId="15D80970" w:rsidR="007D08D7" w:rsidRDefault="007D08D7" w:rsidP="00953FD8">
      <w:pPr>
        <w:pStyle w:val="2bodlnku"/>
        <w:ind w:left="0"/>
      </w:pPr>
      <w:r w:rsidRPr="002C165B">
        <w:t xml:space="preserve">Smluvní pokuta se nevztahuje na prodlení vyvolané provozními, popř. jinými důvody na straně </w:t>
      </w:r>
      <w:r w:rsidR="003858CF">
        <w:t>Objednatele</w:t>
      </w:r>
      <w:r>
        <w:t>.</w:t>
      </w:r>
    </w:p>
    <w:p w14:paraId="1F8E5FC6" w14:textId="08B57750" w:rsidR="007D08D7" w:rsidRDefault="007D08D7" w:rsidP="00953FD8">
      <w:pPr>
        <w:pStyle w:val="2bodlnku"/>
        <w:ind w:left="0"/>
      </w:pPr>
      <w:r w:rsidRPr="002C165B">
        <w:t>Smluvní pokuta</w:t>
      </w:r>
      <w:r>
        <w:t xml:space="preserve"> nebo úrok z prodlení </w:t>
      </w:r>
      <w:r w:rsidRPr="002C165B">
        <w:t>j</w:t>
      </w:r>
      <w:r>
        <w:t xml:space="preserve">sou </w:t>
      </w:r>
      <w:r w:rsidRPr="002C165B">
        <w:t>splatn</w:t>
      </w:r>
      <w:r>
        <w:t>é</w:t>
      </w:r>
      <w:r w:rsidRPr="002C165B">
        <w:t xml:space="preserve"> do 30 (třiceti) dnů po doručení oznámení o</w:t>
      </w:r>
      <w:r>
        <w:t> </w:t>
      </w:r>
      <w:r w:rsidRPr="002C165B">
        <w:t xml:space="preserve">uložení smluvní pokuty </w:t>
      </w:r>
      <w:r>
        <w:t xml:space="preserve">nebo úroku z prodlení </w:t>
      </w:r>
      <w:r w:rsidRPr="002C165B">
        <w:t xml:space="preserve">jednou </w:t>
      </w:r>
      <w:r>
        <w:t>S</w:t>
      </w:r>
      <w:r w:rsidRPr="002C165B">
        <w:t xml:space="preserve">mluvní stranou druhé </w:t>
      </w:r>
      <w:r>
        <w:t>S</w:t>
      </w:r>
      <w:r w:rsidRPr="002C165B">
        <w:t xml:space="preserve">mluvní straně. </w:t>
      </w:r>
      <w:r>
        <w:t>Objednatel</w:t>
      </w:r>
      <w:r w:rsidRPr="002C165B">
        <w:t xml:space="preserve"> si vyhrazuje právo na určení způsobu úhrady smluvní pokuty, a to včetně formou zápočtu proti splatné pohledávce vůči </w:t>
      </w:r>
      <w:r>
        <w:t>Objednateli.</w:t>
      </w:r>
    </w:p>
    <w:p w14:paraId="57AFD0C9" w14:textId="73F6486A" w:rsidR="007D08D7" w:rsidRDefault="007D08D7" w:rsidP="00953FD8">
      <w:pPr>
        <w:pStyle w:val="2bodlnku"/>
        <w:ind w:left="0"/>
      </w:pPr>
      <w:r w:rsidRPr="00E77B7C">
        <w:t xml:space="preserve">Pokud je </w:t>
      </w:r>
      <w:r w:rsidR="00CD5359">
        <w:rPr>
          <w:rFonts w:cs="Arial"/>
        </w:rPr>
        <w:t>Dodavatel</w:t>
      </w:r>
      <w:r w:rsidR="00F62550">
        <w:rPr>
          <w:rFonts w:cs="Arial"/>
        </w:rPr>
        <w:t xml:space="preserve"> </w:t>
      </w:r>
      <w:r w:rsidRPr="00E77B7C">
        <w:t xml:space="preserve">v prodlení s placením smluvní pokuty, je povinen zaplatit </w:t>
      </w:r>
      <w:r>
        <w:t>Objednateli</w:t>
      </w:r>
      <w:r w:rsidRPr="00E77B7C">
        <w:t xml:space="preserve"> úrok z prodlení ve výši 0,05 % z neuhrazené smluvní pokuty za každý i započatý den prodlení</w:t>
      </w:r>
      <w:r>
        <w:t>.</w:t>
      </w:r>
    </w:p>
    <w:p w14:paraId="727AF7B5" w14:textId="24099FF2" w:rsidR="007D08D7" w:rsidRDefault="007D08D7" w:rsidP="00953FD8">
      <w:pPr>
        <w:pStyle w:val="2bodlnku"/>
        <w:ind w:left="0"/>
      </w:pPr>
      <w:r w:rsidRPr="002C165B">
        <w:t xml:space="preserve">Ve všech případech platí, že úhradou smluvní pokuty není dotčeno právo na náhradu škody způsobené porušením povinnosti, </w:t>
      </w:r>
      <w:r>
        <w:t>které je vymahatelné vedle smluvní pokuty samostatně.</w:t>
      </w:r>
    </w:p>
    <w:p w14:paraId="68B04176" w14:textId="77777777" w:rsidR="00F5430B" w:rsidRDefault="00F5430B" w:rsidP="00F5430B">
      <w:pPr>
        <w:pStyle w:val="2bodlnku"/>
        <w:numPr>
          <w:ilvl w:val="0"/>
          <w:numId w:val="0"/>
        </w:numPr>
      </w:pPr>
    </w:p>
    <w:bookmarkEnd w:id="5"/>
    <w:p w14:paraId="036800ED" w14:textId="290081E1" w:rsidR="003F131D"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Pr="00A37979">
        <w:rPr>
          <w:rFonts w:eastAsia="Microsoft Sans Serif"/>
          <w:w w:val="111"/>
          <w:lang w:bidi="cs-CZ"/>
        </w:rPr>
        <w:t>Doba trvání Smlouvy</w:t>
      </w:r>
      <w:r w:rsidR="004436CE">
        <w:rPr>
          <w:rFonts w:eastAsia="Microsoft Sans Serif"/>
          <w:w w:val="111"/>
          <w:lang w:bidi="cs-CZ"/>
        </w:rPr>
        <w:t xml:space="preserve"> a zánik závazku</w:t>
      </w:r>
    </w:p>
    <w:p w14:paraId="17D4C6CC" w14:textId="4F3E05EE" w:rsidR="003F131D" w:rsidRDefault="00DC288E" w:rsidP="00DC288E">
      <w:pPr>
        <w:pStyle w:val="2bodlnku"/>
        <w:ind w:left="0"/>
      </w:pPr>
      <w:bookmarkStart w:id="6" w:name="_Hlk227235413"/>
      <w:r>
        <w:t xml:space="preserve">Smlouva se uzavírá na dobu </w:t>
      </w:r>
      <w:r w:rsidRPr="00D6249A">
        <w:rPr>
          <w:b/>
          <w:bCs/>
        </w:rPr>
        <w:t>48 (čtyřicet osm) měsíců</w:t>
      </w:r>
      <w:r w:rsidRPr="00826CFD">
        <w:t xml:space="preserve"> </w:t>
      </w:r>
      <w:r w:rsidRPr="001A4EE7">
        <w:t>ode dne účinnosti Smlouvy</w:t>
      </w:r>
      <w:r>
        <w:t xml:space="preserve"> nebo do vyčerpání částky </w:t>
      </w:r>
      <w:r w:rsidR="003A1C38">
        <w:rPr>
          <w:b/>
          <w:bCs/>
        </w:rPr>
        <w:t>1 000</w:t>
      </w:r>
      <w:r w:rsidR="00CD5359">
        <w:rPr>
          <w:b/>
          <w:bCs/>
        </w:rPr>
        <w:t> </w:t>
      </w:r>
      <w:r w:rsidR="003A1C38">
        <w:rPr>
          <w:b/>
          <w:bCs/>
        </w:rPr>
        <w:t>000</w:t>
      </w:r>
      <w:r w:rsidR="00CD5359">
        <w:rPr>
          <w:b/>
          <w:bCs/>
        </w:rPr>
        <w:t xml:space="preserve"> </w:t>
      </w:r>
      <w:r w:rsidRPr="00D6249A">
        <w:rPr>
          <w:b/>
          <w:bCs/>
        </w:rPr>
        <w:t>Kč bez DPH</w:t>
      </w:r>
      <w:r>
        <w:t xml:space="preserve">, </w:t>
      </w:r>
      <w:r w:rsidRPr="00DC288E">
        <w:t>s předností té skutečnosti, která nastane dříve</w:t>
      </w:r>
      <w:r>
        <w:t>.</w:t>
      </w:r>
    </w:p>
    <w:p w14:paraId="02B570CD" w14:textId="0C3D8DCA" w:rsidR="00DC288E" w:rsidRDefault="00DC288E" w:rsidP="00DC288E">
      <w:pPr>
        <w:pStyle w:val="2bodlnku"/>
        <w:ind w:left="0"/>
      </w:pPr>
      <w:r>
        <w:t>Každá ze Smluvních stran je oprávněna Smlouvu vypovědět</w:t>
      </w:r>
      <w:r w:rsidRPr="00E150A7">
        <w:t xml:space="preserve"> i bez uvedení důvodů, přičemž výpovědní lhůta činí </w:t>
      </w:r>
      <w:r w:rsidRPr="00770004">
        <w:t>3 (tři) měsíce</w:t>
      </w:r>
      <w:r w:rsidRPr="00E150A7">
        <w:t xml:space="preserve"> a počíná běžet prvním dnem </w:t>
      </w:r>
      <w:r>
        <w:t xml:space="preserve">kalendářního </w:t>
      </w:r>
      <w:r w:rsidRPr="00E150A7">
        <w:t>měsíce následujícího po d</w:t>
      </w:r>
      <w:r>
        <w:t>oručení písemné výpovědi druhé Smluvní straně.</w:t>
      </w:r>
    </w:p>
    <w:p w14:paraId="1D6DBAEC" w14:textId="5403494A" w:rsidR="00DC288E" w:rsidRDefault="00DC288E" w:rsidP="00DC288E">
      <w:pPr>
        <w:pStyle w:val="2bodlnku"/>
        <w:ind w:left="0"/>
      </w:pPr>
      <w:r w:rsidRPr="000139A0">
        <w:t>V případě, že jedna ze Smluvních stran</w:t>
      </w:r>
      <w:r>
        <w:t xml:space="preserve"> poruší podstatným způsobem či opakovaně své povinnosti stanovené zákonem či Smlouvou</w:t>
      </w:r>
      <w:r w:rsidRPr="000139A0">
        <w:t>, může druhá Smluvní strana od Smlouvy</w:t>
      </w:r>
      <w:r w:rsidR="003858CF">
        <w:t xml:space="preserve"> nebo od jednotlivé dílčí smlouvy založené Objednávkou</w:t>
      </w:r>
      <w:r w:rsidRPr="000139A0">
        <w:t xml:space="preserve"> odstoupit. Pro účely této Smlouvy se podstatným porušením Smlouvy</w:t>
      </w:r>
      <w:r w:rsidR="00F35A74">
        <w:t xml:space="preserve"> </w:t>
      </w:r>
      <w:r w:rsidR="00003043">
        <w:t xml:space="preserve">nebo dílčí smlouvy </w:t>
      </w:r>
      <w:r w:rsidRPr="000139A0">
        <w:t>rozumí zejména</w:t>
      </w:r>
      <w:r>
        <w:t>:</w:t>
      </w:r>
    </w:p>
    <w:p w14:paraId="29D142BA" w14:textId="2BC8BE6C" w:rsidR="00DC288E" w:rsidRDefault="00CD5359" w:rsidP="009D7472">
      <w:pPr>
        <w:pStyle w:val="2bodlnku"/>
        <w:numPr>
          <w:ilvl w:val="0"/>
          <w:numId w:val="6"/>
        </w:numPr>
        <w:ind w:left="567" w:hanging="567"/>
      </w:pPr>
      <w:bookmarkStart w:id="7" w:name="_Hlk227236000"/>
      <w:bookmarkStart w:id="8" w:name="_Hlk227235889"/>
      <w:r>
        <w:rPr>
          <w:rFonts w:cs="Arial"/>
        </w:rPr>
        <w:t xml:space="preserve">Dodavatel </w:t>
      </w:r>
      <w:r w:rsidR="00DC288E" w:rsidRPr="00CE0BDD">
        <w:t xml:space="preserve">se s předáním </w:t>
      </w:r>
      <w:r w:rsidR="00DC288E">
        <w:t>Plnění</w:t>
      </w:r>
      <w:r w:rsidR="00DC288E" w:rsidRPr="00CE0BDD">
        <w:t xml:space="preserve"> </w:t>
      </w:r>
      <w:r w:rsidR="00BC57F2">
        <w:t xml:space="preserve">dle dílčí smlouvy </w:t>
      </w:r>
      <w:r w:rsidR="00DC288E" w:rsidRPr="00CE0BDD">
        <w:t xml:space="preserve">zdrží o více než jeden měsíc po termínu uvedeném </w:t>
      </w:r>
      <w:r w:rsidR="00DC288E">
        <w:t>v příslušné Objednávce</w:t>
      </w:r>
      <w:bookmarkEnd w:id="7"/>
      <w:r w:rsidR="00DC288E">
        <w:t>;</w:t>
      </w:r>
    </w:p>
    <w:p w14:paraId="08659347" w14:textId="1820EC55" w:rsidR="00DC288E" w:rsidRPr="003858CF" w:rsidRDefault="00CD5359" w:rsidP="009D7472">
      <w:pPr>
        <w:pStyle w:val="2bodlnku"/>
        <w:numPr>
          <w:ilvl w:val="0"/>
          <w:numId w:val="6"/>
        </w:numPr>
        <w:ind w:left="567" w:hanging="567"/>
      </w:pPr>
      <w:bookmarkStart w:id="9" w:name="_Hlk227236124"/>
      <w:r>
        <w:rPr>
          <w:rFonts w:cs="Arial"/>
        </w:rPr>
        <w:t>Dodavatel</w:t>
      </w:r>
      <w:r w:rsidR="00DC288E" w:rsidRPr="002C165B">
        <w:t xml:space="preserve"> se zdrží se zjednáním nápravy </w:t>
      </w:r>
      <w:r w:rsidR="00DC288E">
        <w:t>vad</w:t>
      </w:r>
      <w:r w:rsidR="00BC57F2">
        <w:t xml:space="preserve">y </w:t>
      </w:r>
      <w:r w:rsidR="00DC288E" w:rsidRPr="003858CF">
        <w:t>Plnění dle</w:t>
      </w:r>
      <w:r w:rsidR="00BC57F2">
        <w:t xml:space="preserve"> dílčí smlouvy</w:t>
      </w:r>
      <w:r w:rsidR="0070567F">
        <w:t xml:space="preserve"> (Objednávky)</w:t>
      </w:r>
      <w:r w:rsidR="00BC57F2">
        <w:t xml:space="preserve"> v termínu dle</w:t>
      </w:r>
      <w:r w:rsidR="00DC288E" w:rsidRPr="003858CF">
        <w:t xml:space="preserve"> čl.</w:t>
      </w:r>
      <w:r w:rsidR="00BC57F2">
        <w:t xml:space="preserve"> VII. odst. 4</w:t>
      </w:r>
      <w:r w:rsidR="00836FDC">
        <w:t xml:space="preserve"> </w:t>
      </w:r>
      <w:r w:rsidR="00DC288E" w:rsidRPr="003858CF">
        <w:t>Smlouvy o více než jeden kalendářní týden od termínu sjednaném při převzetí plnění;</w:t>
      </w:r>
    </w:p>
    <w:p w14:paraId="276D2383" w14:textId="6F629933" w:rsidR="00DC288E" w:rsidRPr="003858CF" w:rsidRDefault="00DC288E" w:rsidP="00B2762D">
      <w:pPr>
        <w:pStyle w:val="2bodlnku"/>
        <w:numPr>
          <w:ilvl w:val="0"/>
          <w:numId w:val="6"/>
        </w:numPr>
        <w:ind w:left="567" w:hanging="567"/>
      </w:pPr>
      <w:r w:rsidRPr="003858CF">
        <w:t xml:space="preserve">Objednatel neprovede písemné převzetí Plnění </w:t>
      </w:r>
      <w:r w:rsidR="006250C8">
        <w:t>dle dílčí smlouvy</w:t>
      </w:r>
      <w:r w:rsidR="0070567F">
        <w:t xml:space="preserve"> (Objednávky)</w:t>
      </w:r>
      <w:r w:rsidR="006250C8">
        <w:t xml:space="preserve"> </w:t>
      </w:r>
      <w:r w:rsidRPr="003858CF">
        <w:t>podle čl.</w:t>
      </w:r>
      <w:r w:rsidR="0070567F">
        <w:t> </w:t>
      </w:r>
      <w:r w:rsidR="00BC57F2">
        <w:t>VII</w:t>
      </w:r>
      <w:r w:rsidR="006250C8">
        <w:t>.</w:t>
      </w:r>
      <w:r w:rsidR="00BC57F2">
        <w:t xml:space="preserve"> </w:t>
      </w:r>
      <w:r w:rsidRPr="003858CF">
        <w:t xml:space="preserve">Smlouvy a to do 1 (jednoho) měsíce </w:t>
      </w:r>
      <w:r w:rsidR="00BC57F2">
        <w:t>od dohodnutého termínu;</w:t>
      </w:r>
    </w:p>
    <w:p w14:paraId="05541E52" w14:textId="52E10AAA" w:rsidR="002915B3" w:rsidRDefault="002915B3" w:rsidP="002915B3">
      <w:pPr>
        <w:pStyle w:val="Odstavecseseznamem"/>
        <w:numPr>
          <w:ilvl w:val="0"/>
          <w:numId w:val="6"/>
        </w:numPr>
        <w:ind w:left="567" w:hanging="567"/>
        <w:rPr>
          <w:rFonts w:ascii="Arial" w:eastAsia="Times New Roman" w:hAnsi="Arial" w:cs="Courier New"/>
          <w:kern w:val="0"/>
          <w:sz w:val="22"/>
          <w:szCs w:val="20"/>
          <w:lang w:eastAsia="zh-CN"/>
          <w14:ligatures w14:val="none"/>
        </w:rPr>
      </w:pPr>
      <w:r>
        <w:rPr>
          <w:rFonts w:ascii="Arial" w:eastAsia="Times New Roman" w:hAnsi="Arial" w:cs="Courier New"/>
          <w:kern w:val="0"/>
          <w:sz w:val="22"/>
          <w:szCs w:val="20"/>
          <w:lang w:eastAsia="zh-CN"/>
          <w14:ligatures w14:val="none"/>
        </w:rPr>
        <w:t>n</w:t>
      </w:r>
      <w:r w:rsidRPr="002915B3">
        <w:rPr>
          <w:rFonts w:ascii="Arial" w:eastAsia="Times New Roman" w:hAnsi="Arial" w:cs="Courier New"/>
          <w:kern w:val="0"/>
          <w:sz w:val="22"/>
          <w:szCs w:val="20"/>
          <w:lang w:eastAsia="zh-CN"/>
          <w14:ligatures w14:val="none"/>
        </w:rPr>
        <w:t xml:space="preserve">epředložení pojistné smlouvy nebo pojistky </w:t>
      </w:r>
      <w:r w:rsidR="00CD5359" w:rsidRPr="00F62550">
        <w:rPr>
          <w:rFonts w:ascii="Arial" w:hAnsi="Arial" w:cs="Arial"/>
          <w:sz w:val="22"/>
          <w:szCs w:val="22"/>
        </w:rPr>
        <w:t>Dodavatelem</w:t>
      </w:r>
      <w:r w:rsidR="00BC57F2">
        <w:rPr>
          <w:rFonts w:ascii="Arial" w:eastAsia="Times New Roman" w:hAnsi="Arial" w:cs="Courier New"/>
          <w:kern w:val="0"/>
          <w:sz w:val="22"/>
          <w:szCs w:val="20"/>
          <w:lang w:eastAsia="zh-CN"/>
          <w14:ligatures w14:val="none"/>
        </w:rPr>
        <w:t xml:space="preserve"> </w:t>
      </w:r>
      <w:r w:rsidRPr="002915B3">
        <w:rPr>
          <w:rFonts w:ascii="Arial" w:eastAsia="Times New Roman" w:hAnsi="Arial" w:cs="Courier New"/>
          <w:kern w:val="0"/>
          <w:sz w:val="22"/>
          <w:szCs w:val="20"/>
          <w:lang w:eastAsia="zh-CN"/>
          <w14:ligatures w14:val="none"/>
        </w:rPr>
        <w:t>do 1 měsíce po vyžádání ze strany Objednatele</w:t>
      </w:r>
      <w:r w:rsidR="00BC57F2">
        <w:rPr>
          <w:rFonts w:ascii="Arial" w:eastAsia="Times New Roman" w:hAnsi="Arial" w:cs="Courier New"/>
          <w:kern w:val="0"/>
          <w:sz w:val="22"/>
          <w:szCs w:val="20"/>
          <w:lang w:eastAsia="zh-CN"/>
          <w14:ligatures w14:val="none"/>
        </w:rPr>
        <w:t>;</w:t>
      </w:r>
    </w:p>
    <w:p w14:paraId="5331EF82" w14:textId="49CF5224" w:rsidR="002915B3" w:rsidRPr="005E268F" w:rsidRDefault="002915B3" w:rsidP="00F5430B">
      <w:pPr>
        <w:pStyle w:val="Odstavecseseznamem"/>
        <w:numPr>
          <w:ilvl w:val="0"/>
          <w:numId w:val="6"/>
        </w:numPr>
        <w:ind w:left="567" w:hanging="567"/>
        <w:rPr>
          <w:rFonts w:ascii="Arial" w:eastAsia="Times New Roman" w:hAnsi="Arial" w:cs="Courier New"/>
          <w:kern w:val="0"/>
          <w:sz w:val="22"/>
          <w:szCs w:val="20"/>
          <w:lang w:eastAsia="zh-CN"/>
          <w14:ligatures w14:val="none"/>
        </w:rPr>
      </w:pPr>
      <w:r w:rsidRPr="005E268F">
        <w:rPr>
          <w:rFonts w:ascii="Arial" w:eastAsia="Times New Roman" w:hAnsi="Arial" w:cs="Courier New"/>
          <w:kern w:val="0"/>
          <w:sz w:val="22"/>
          <w:szCs w:val="20"/>
          <w:lang w:eastAsia="zh-CN"/>
          <w14:ligatures w14:val="none"/>
        </w:rPr>
        <w:t xml:space="preserve">porušení povinností jakéhokoliv ustanovení v čl. IX. Smlouvy </w:t>
      </w:r>
      <w:r w:rsidR="00CD5359" w:rsidRPr="00F5430B">
        <w:rPr>
          <w:rFonts w:ascii="Arial" w:eastAsia="Times New Roman" w:hAnsi="Arial" w:cs="Courier New"/>
          <w:kern w:val="0"/>
          <w:sz w:val="22"/>
          <w:szCs w:val="20"/>
          <w:lang w:eastAsia="zh-CN"/>
          <w14:ligatures w14:val="none"/>
        </w:rPr>
        <w:t>Dodavatelem</w:t>
      </w:r>
      <w:r w:rsidRPr="005E268F">
        <w:rPr>
          <w:rFonts w:ascii="Arial" w:eastAsia="Times New Roman" w:hAnsi="Arial" w:cs="Courier New"/>
          <w:kern w:val="0"/>
          <w:sz w:val="22"/>
          <w:szCs w:val="20"/>
          <w:lang w:eastAsia="zh-CN"/>
          <w14:ligatures w14:val="none"/>
        </w:rPr>
        <w:t>;</w:t>
      </w:r>
    </w:p>
    <w:p w14:paraId="72CD180B" w14:textId="7131F4C6" w:rsidR="00DC288E" w:rsidRPr="005E268F" w:rsidRDefault="00BC57F2" w:rsidP="00F5430B">
      <w:pPr>
        <w:pStyle w:val="Odstavecseseznamem"/>
        <w:numPr>
          <w:ilvl w:val="0"/>
          <w:numId w:val="6"/>
        </w:numPr>
        <w:ind w:left="567" w:hanging="567"/>
        <w:rPr>
          <w:rFonts w:ascii="Arial" w:eastAsia="Times New Roman" w:hAnsi="Arial" w:cs="Courier New"/>
          <w:kern w:val="0"/>
          <w:sz w:val="22"/>
          <w:szCs w:val="20"/>
          <w:lang w:eastAsia="zh-CN"/>
          <w14:ligatures w14:val="none"/>
        </w:rPr>
      </w:pPr>
      <w:r w:rsidRPr="005E268F">
        <w:rPr>
          <w:rFonts w:ascii="Arial" w:eastAsia="Times New Roman" w:hAnsi="Arial" w:cs="Courier New"/>
          <w:kern w:val="0"/>
          <w:sz w:val="22"/>
          <w:szCs w:val="20"/>
          <w:lang w:eastAsia="zh-CN"/>
          <w14:ligatures w14:val="none"/>
        </w:rPr>
        <w:t>porušení</w:t>
      </w:r>
      <w:r w:rsidR="00E538C6">
        <w:rPr>
          <w:rFonts w:ascii="Arial" w:eastAsia="Times New Roman" w:hAnsi="Arial" w:cs="Courier New"/>
          <w:kern w:val="0"/>
          <w:sz w:val="22"/>
          <w:szCs w:val="20"/>
          <w:lang w:eastAsia="zh-CN"/>
          <w14:ligatures w14:val="none"/>
        </w:rPr>
        <w:t xml:space="preserve"> jakékoliv</w:t>
      </w:r>
      <w:r w:rsidRPr="005E268F">
        <w:rPr>
          <w:rFonts w:ascii="Arial" w:eastAsia="Times New Roman" w:hAnsi="Arial" w:cs="Courier New"/>
          <w:kern w:val="0"/>
          <w:sz w:val="22"/>
          <w:szCs w:val="20"/>
          <w:lang w:eastAsia="zh-CN"/>
          <w14:ligatures w14:val="none"/>
        </w:rPr>
        <w:t xml:space="preserve"> povinnost</w:t>
      </w:r>
      <w:r w:rsidR="00E538C6">
        <w:rPr>
          <w:rFonts w:ascii="Arial" w:eastAsia="Times New Roman" w:hAnsi="Arial" w:cs="Courier New"/>
          <w:kern w:val="0"/>
          <w:sz w:val="22"/>
          <w:szCs w:val="20"/>
          <w:lang w:eastAsia="zh-CN"/>
          <w14:ligatures w14:val="none"/>
        </w:rPr>
        <w:t>i</w:t>
      </w:r>
      <w:r w:rsidRPr="005E268F">
        <w:rPr>
          <w:rFonts w:ascii="Arial" w:eastAsia="Times New Roman" w:hAnsi="Arial" w:cs="Courier New"/>
          <w:kern w:val="0"/>
          <w:sz w:val="22"/>
          <w:szCs w:val="20"/>
          <w:lang w:eastAsia="zh-CN"/>
          <w14:ligatures w14:val="none"/>
        </w:rPr>
        <w:t xml:space="preserve"> dle Přílohy č. </w:t>
      </w:r>
      <w:r w:rsidR="00F35A74" w:rsidRPr="005E268F">
        <w:rPr>
          <w:rFonts w:ascii="Arial" w:eastAsia="Times New Roman" w:hAnsi="Arial" w:cs="Courier New"/>
          <w:kern w:val="0"/>
          <w:sz w:val="22"/>
          <w:szCs w:val="20"/>
          <w:lang w:eastAsia="zh-CN"/>
          <w14:ligatures w14:val="none"/>
        </w:rPr>
        <w:t>1</w:t>
      </w:r>
      <w:r w:rsidRPr="005E268F">
        <w:rPr>
          <w:rFonts w:ascii="Arial" w:eastAsia="Times New Roman" w:hAnsi="Arial" w:cs="Courier New"/>
          <w:kern w:val="0"/>
          <w:sz w:val="22"/>
          <w:szCs w:val="20"/>
          <w:lang w:eastAsia="zh-CN"/>
          <w14:ligatures w14:val="none"/>
        </w:rPr>
        <w:t xml:space="preserve"> Smlouvy</w:t>
      </w:r>
      <w:r w:rsidR="00CD5359" w:rsidRPr="005E268F">
        <w:rPr>
          <w:rFonts w:ascii="Arial" w:eastAsia="Times New Roman" w:hAnsi="Arial" w:cs="Courier New"/>
          <w:kern w:val="0"/>
          <w:sz w:val="22"/>
          <w:szCs w:val="20"/>
          <w:lang w:eastAsia="zh-CN"/>
          <w14:ligatures w14:val="none"/>
        </w:rPr>
        <w:t xml:space="preserve"> Dodavatele</w:t>
      </w:r>
      <w:r w:rsidRPr="005E268F">
        <w:rPr>
          <w:rFonts w:ascii="Arial" w:eastAsia="Times New Roman" w:hAnsi="Arial" w:cs="Courier New"/>
          <w:kern w:val="0"/>
          <w:sz w:val="22"/>
          <w:szCs w:val="20"/>
          <w:lang w:eastAsia="zh-CN"/>
          <w14:ligatures w14:val="none"/>
        </w:rPr>
        <w:t>m;</w:t>
      </w:r>
    </w:p>
    <w:p w14:paraId="50354ED8" w14:textId="4318F2ED" w:rsidR="00F114D7" w:rsidRPr="00F5430B" w:rsidRDefault="00F114D7" w:rsidP="00F5430B">
      <w:pPr>
        <w:pStyle w:val="Odstavecseseznamem"/>
        <w:numPr>
          <w:ilvl w:val="0"/>
          <w:numId w:val="6"/>
        </w:numPr>
        <w:ind w:left="567" w:hanging="567"/>
        <w:rPr>
          <w:rFonts w:ascii="Arial" w:eastAsia="Times New Roman" w:hAnsi="Arial" w:cs="Courier New"/>
          <w:kern w:val="0"/>
          <w:sz w:val="22"/>
          <w:szCs w:val="20"/>
          <w:lang w:eastAsia="zh-CN"/>
          <w14:ligatures w14:val="none"/>
        </w:rPr>
      </w:pPr>
      <w:r w:rsidRPr="005E268F">
        <w:rPr>
          <w:rFonts w:ascii="Arial" w:eastAsia="Times New Roman" w:hAnsi="Arial" w:cs="Courier New"/>
          <w:kern w:val="0"/>
          <w:sz w:val="22"/>
          <w:szCs w:val="20"/>
          <w:lang w:eastAsia="zh-CN"/>
          <w14:ligatures w14:val="none"/>
        </w:rPr>
        <w:t>porušení povinností Dodavatele podle čl. XI. Smlouvy</w:t>
      </w:r>
      <w:r w:rsidRPr="00F5430B">
        <w:rPr>
          <w:rFonts w:ascii="Arial" w:eastAsia="Times New Roman" w:hAnsi="Arial" w:cs="Courier New"/>
          <w:kern w:val="0"/>
          <w:sz w:val="22"/>
          <w:szCs w:val="20"/>
          <w:lang w:eastAsia="zh-CN"/>
          <w14:ligatures w14:val="none"/>
        </w:rPr>
        <w:t>;</w:t>
      </w:r>
    </w:p>
    <w:p w14:paraId="72BB9CE4" w14:textId="02BF71A1" w:rsidR="00273CB8" w:rsidRPr="0070567F" w:rsidRDefault="006250C8" w:rsidP="00F5430B">
      <w:pPr>
        <w:pStyle w:val="Odstavecseseznamem"/>
        <w:numPr>
          <w:ilvl w:val="0"/>
          <w:numId w:val="6"/>
        </w:numPr>
        <w:ind w:left="567" w:hanging="567"/>
        <w:jc w:val="both"/>
      </w:pPr>
      <w:r w:rsidRPr="005E268F">
        <w:rPr>
          <w:rFonts w:ascii="Arial" w:eastAsia="Times New Roman" w:hAnsi="Arial" w:cs="Courier New"/>
          <w:kern w:val="0"/>
          <w:sz w:val="22"/>
          <w:szCs w:val="20"/>
          <w:lang w:eastAsia="zh-CN"/>
          <w14:ligatures w14:val="none"/>
        </w:rPr>
        <w:t xml:space="preserve">prodlení </w:t>
      </w:r>
      <w:r w:rsidR="00DC288E" w:rsidRPr="005E268F">
        <w:rPr>
          <w:rFonts w:ascii="Arial" w:eastAsia="Times New Roman" w:hAnsi="Arial" w:cs="Courier New"/>
          <w:kern w:val="0"/>
          <w:sz w:val="22"/>
          <w:szCs w:val="20"/>
          <w:lang w:eastAsia="zh-CN"/>
          <w14:ligatures w14:val="none"/>
        </w:rPr>
        <w:t>Objednatel</w:t>
      </w:r>
      <w:r w:rsidRPr="005E268F">
        <w:rPr>
          <w:rFonts w:ascii="Arial" w:eastAsia="Times New Roman" w:hAnsi="Arial" w:cs="Courier New"/>
          <w:kern w:val="0"/>
          <w:sz w:val="22"/>
          <w:szCs w:val="20"/>
          <w:lang w:eastAsia="zh-CN"/>
          <w14:ligatures w14:val="none"/>
        </w:rPr>
        <w:t>e</w:t>
      </w:r>
      <w:r w:rsidR="00DC288E" w:rsidRPr="005E268F">
        <w:rPr>
          <w:rFonts w:ascii="Arial" w:eastAsia="Times New Roman" w:hAnsi="Arial" w:cs="Courier New"/>
          <w:kern w:val="0"/>
          <w:sz w:val="22"/>
          <w:szCs w:val="20"/>
          <w:lang w:eastAsia="zh-CN"/>
          <w14:ligatures w14:val="none"/>
        </w:rPr>
        <w:t xml:space="preserve"> se zaplacením ceny za dodání</w:t>
      </w:r>
      <w:r w:rsidRPr="005E268F">
        <w:rPr>
          <w:rFonts w:ascii="Arial" w:eastAsia="Times New Roman" w:hAnsi="Arial" w:cs="Courier New"/>
          <w:kern w:val="0"/>
          <w:sz w:val="22"/>
          <w:szCs w:val="20"/>
          <w:lang w:eastAsia="zh-CN"/>
          <w14:ligatures w14:val="none"/>
        </w:rPr>
        <w:t xml:space="preserve"> </w:t>
      </w:r>
      <w:r w:rsidR="00DC288E" w:rsidRPr="005E268F">
        <w:rPr>
          <w:rFonts w:ascii="Arial" w:eastAsia="Times New Roman" w:hAnsi="Arial" w:cs="Courier New"/>
          <w:kern w:val="0"/>
          <w:sz w:val="22"/>
          <w:szCs w:val="20"/>
          <w:lang w:eastAsia="zh-CN"/>
          <w14:ligatures w14:val="none"/>
        </w:rPr>
        <w:t xml:space="preserve">Plnění </w:t>
      </w:r>
      <w:r w:rsidRPr="005E268F">
        <w:rPr>
          <w:rFonts w:ascii="Arial" w:eastAsia="Times New Roman" w:hAnsi="Arial" w:cs="Courier New"/>
          <w:kern w:val="0"/>
          <w:sz w:val="22"/>
          <w:szCs w:val="20"/>
          <w:lang w:eastAsia="zh-CN"/>
          <w14:ligatures w14:val="none"/>
        </w:rPr>
        <w:t>dle</w:t>
      </w:r>
      <w:r w:rsidRPr="0070567F">
        <w:rPr>
          <w:rFonts w:ascii="Arial" w:eastAsia="Times New Roman" w:hAnsi="Arial" w:cs="Courier New"/>
          <w:kern w:val="0"/>
          <w:sz w:val="22"/>
          <w:szCs w:val="20"/>
          <w:lang w:eastAsia="zh-CN"/>
          <w14:ligatures w14:val="none"/>
        </w:rPr>
        <w:t xml:space="preserve"> dílčí smlouvy </w:t>
      </w:r>
      <w:r w:rsidR="00DC288E" w:rsidRPr="0070567F">
        <w:rPr>
          <w:rFonts w:ascii="Arial" w:eastAsia="Times New Roman" w:hAnsi="Arial" w:cs="Courier New"/>
          <w:kern w:val="0"/>
          <w:sz w:val="22"/>
          <w:szCs w:val="20"/>
          <w:lang w:eastAsia="zh-CN"/>
          <w14:ligatures w14:val="none"/>
        </w:rPr>
        <w:t>o více než 1 (jeden) měsíc po termínu splatnosti uvedeném v čl. IV. Smlouvy</w:t>
      </w:r>
      <w:r w:rsidR="00273CB8" w:rsidRPr="0070567F">
        <w:rPr>
          <w:rFonts w:ascii="Arial" w:eastAsia="Times New Roman" w:hAnsi="Arial" w:cs="Courier New"/>
          <w:kern w:val="0"/>
          <w:sz w:val="22"/>
          <w:szCs w:val="20"/>
          <w:lang w:eastAsia="zh-CN"/>
          <w14:ligatures w14:val="none"/>
        </w:rPr>
        <w:t>;</w:t>
      </w:r>
    </w:p>
    <w:p w14:paraId="5FE1787E" w14:textId="241DFC1E" w:rsidR="00DC288E" w:rsidRPr="0070567F" w:rsidRDefault="00273CB8" w:rsidP="005E268F">
      <w:pPr>
        <w:pStyle w:val="Odstavecseseznamem"/>
        <w:numPr>
          <w:ilvl w:val="0"/>
          <w:numId w:val="6"/>
        </w:numPr>
        <w:ind w:left="567" w:hanging="567"/>
        <w:jc w:val="both"/>
      </w:pPr>
      <w:r w:rsidRPr="0070567F">
        <w:rPr>
          <w:rFonts w:ascii="Arial" w:eastAsia="Times New Roman" w:hAnsi="Arial" w:cs="Courier New"/>
          <w:kern w:val="0"/>
          <w:sz w:val="22"/>
          <w:szCs w:val="20"/>
          <w:lang w:eastAsia="zh-CN"/>
          <w14:ligatures w14:val="none"/>
        </w:rPr>
        <w:t xml:space="preserve">pozbude-li </w:t>
      </w:r>
      <w:r w:rsidR="00CD5359" w:rsidRPr="005E268F">
        <w:rPr>
          <w:rFonts w:ascii="Arial" w:eastAsia="Times New Roman" w:hAnsi="Arial" w:cs="Courier New"/>
          <w:kern w:val="0"/>
          <w:sz w:val="22"/>
          <w:szCs w:val="20"/>
          <w:lang w:eastAsia="zh-CN"/>
          <w14:ligatures w14:val="none"/>
        </w:rPr>
        <w:t>Dodavatel</w:t>
      </w:r>
      <w:r w:rsidR="00B2762D" w:rsidRPr="005E268F">
        <w:rPr>
          <w:rFonts w:ascii="Arial" w:eastAsia="Times New Roman" w:hAnsi="Arial" w:cs="Courier New"/>
          <w:kern w:val="0"/>
          <w:sz w:val="22"/>
          <w:szCs w:val="20"/>
          <w:lang w:eastAsia="zh-CN"/>
          <w14:ligatures w14:val="none"/>
        </w:rPr>
        <w:t xml:space="preserve"> </w:t>
      </w:r>
      <w:r w:rsidRPr="0070567F">
        <w:rPr>
          <w:rFonts w:ascii="Arial" w:eastAsia="Times New Roman" w:hAnsi="Arial" w:cs="Courier New"/>
          <w:kern w:val="0"/>
          <w:sz w:val="22"/>
          <w:szCs w:val="20"/>
          <w:lang w:eastAsia="zh-CN"/>
          <w14:ligatures w14:val="none"/>
        </w:rPr>
        <w:t>jakékoliv oprávnění vyžadované právními předpisy pro poskytování Plnění.</w:t>
      </w:r>
    </w:p>
    <w:p w14:paraId="748B2898" w14:textId="03E9FFB5" w:rsidR="00DC288E" w:rsidRDefault="00DC288E" w:rsidP="00DC288E">
      <w:pPr>
        <w:pStyle w:val="2bodlnku"/>
        <w:ind w:left="0"/>
      </w:pPr>
      <w:bookmarkStart w:id="10" w:name="_Hlk227236169"/>
      <w:bookmarkEnd w:id="8"/>
      <w:bookmarkEnd w:id="9"/>
      <w:r w:rsidRPr="004D2EFA">
        <w:t>Objednatel je dále oprávněn od této Smlouvy odstoupit</w:t>
      </w:r>
      <w:r w:rsidR="0070567F">
        <w:t xml:space="preserve"> v případě, kdy</w:t>
      </w:r>
      <w:r w:rsidRPr="004D2EFA">
        <w:t>:</w:t>
      </w:r>
    </w:p>
    <w:p w14:paraId="00C9BF34" w14:textId="2D5DDA19" w:rsidR="00DC288E" w:rsidRDefault="00CD5359" w:rsidP="00836FDC">
      <w:pPr>
        <w:pStyle w:val="2bodlnku"/>
        <w:numPr>
          <w:ilvl w:val="0"/>
          <w:numId w:val="7"/>
        </w:numPr>
        <w:ind w:hanging="720"/>
      </w:pPr>
      <w:r>
        <w:rPr>
          <w:rFonts w:cs="Arial"/>
        </w:rPr>
        <w:t xml:space="preserve">Dodavateli </w:t>
      </w:r>
      <w:r w:rsidR="00DC288E" w:rsidRPr="002C165B">
        <w:t>bude rozhodnutím správce daně přidělen status nespolehlivého plátce</w:t>
      </w:r>
      <w:r w:rsidR="00DC288E">
        <w:t>;</w:t>
      </w:r>
    </w:p>
    <w:p w14:paraId="1589EBEC" w14:textId="0484CAB3" w:rsidR="00DC288E" w:rsidRDefault="00DC288E" w:rsidP="00836FDC">
      <w:pPr>
        <w:pStyle w:val="2bodlnku"/>
        <w:numPr>
          <w:ilvl w:val="0"/>
          <w:numId w:val="7"/>
        </w:numPr>
        <w:ind w:hanging="720"/>
      </w:pPr>
      <w:r>
        <w:t>v</w:t>
      </w:r>
      <w:r w:rsidRPr="002C165B">
        <w:t xml:space="preserve">ůči </w:t>
      </w:r>
      <w:r w:rsidR="00CD5359">
        <w:rPr>
          <w:rFonts w:cs="Arial"/>
        </w:rPr>
        <w:t xml:space="preserve">Dodavateli </w:t>
      </w:r>
      <w:r w:rsidRPr="002C165B">
        <w:t>bylo zahájeno insolvenční řízení nebo vstoupí do likvidace</w:t>
      </w:r>
      <w:r>
        <w:t>.</w:t>
      </w:r>
    </w:p>
    <w:p w14:paraId="56BF293C" w14:textId="2F722B42" w:rsidR="00DC288E" w:rsidRDefault="00DC288E" w:rsidP="00DC288E">
      <w:pPr>
        <w:pStyle w:val="2bodlnku"/>
        <w:ind w:left="0"/>
      </w:pPr>
      <w:bookmarkStart w:id="11" w:name="_Hlk227236283"/>
      <w:bookmarkEnd w:id="10"/>
      <w:r>
        <w:t xml:space="preserve">Závazkový vztah ze Smlouvy </w:t>
      </w:r>
      <w:r w:rsidR="003858CF">
        <w:t>nebo jednotlivé dílčí smlouvy</w:t>
      </w:r>
      <w:r w:rsidR="0070567F">
        <w:t xml:space="preserve"> (Objednávky)</w:t>
      </w:r>
      <w:r w:rsidR="003858CF">
        <w:t xml:space="preserve"> </w:t>
      </w:r>
      <w:r>
        <w:t>je možné ukončit také na základě dohody Smluvních stran.</w:t>
      </w:r>
    </w:p>
    <w:p w14:paraId="3DFDF3D2" w14:textId="4DC6CE10" w:rsidR="00DC288E" w:rsidRDefault="00DC288E" w:rsidP="00DC288E">
      <w:pPr>
        <w:pStyle w:val="2bodlnku"/>
        <w:ind w:left="0"/>
      </w:pPr>
      <w:r w:rsidRPr="004D2EFA">
        <w:t xml:space="preserve">Pokud dojde k odstoupení od Smlouvy </w:t>
      </w:r>
      <w:r w:rsidR="003858CF">
        <w:t>nebo jednotlivé dílčí smlouvy</w:t>
      </w:r>
      <w:r w:rsidR="003858CF" w:rsidRPr="004D2EFA">
        <w:t xml:space="preserve"> </w:t>
      </w:r>
      <w:r w:rsidRPr="004D2EFA">
        <w:t>z výše uvedených důvodů, mají Smluvní strany nárok na vypořádání vzájemných pohledávek vzniklých do dne odstoupení od Smlouvy</w:t>
      </w:r>
      <w:r>
        <w:t>.</w:t>
      </w:r>
    </w:p>
    <w:p w14:paraId="01177433" w14:textId="57E02A62" w:rsidR="00DC288E" w:rsidRDefault="00DC288E" w:rsidP="00DC288E">
      <w:pPr>
        <w:pStyle w:val="2bodlnku"/>
        <w:ind w:left="0"/>
      </w:pPr>
      <w:r w:rsidRPr="004D2EFA">
        <w:t>Odstoupení od této Smlouvy</w:t>
      </w:r>
      <w:r w:rsidR="003858CF">
        <w:t xml:space="preserve"> </w:t>
      </w:r>
      <w:r w:rsidRPr="004D2EFA">
        <w:t xml:space="preserve">musí mít vždy písemnou formu. Odstoupení od této Smlouvy nabývá účinnosti dnem doručení oznámení o odstoupení druhé Smluvní straně. Odstoupení se považuje za doručené </w:t>
      </w:r>
      <w:r>
        <w:t>třetím</w:t>
      </w:r>
      <w:r w:rsidRPr="004D2EFA">
        <w:t xml:space="preserve"> pracovním dnem po jeho prokazatelném odeslání</w:t>
      </w:r>
      <w:r>
        <w:t xml:space="preserve"> odstupující stranou.</w:t>
      </w:r>
    </w:p>
    <w:p w14:paraId="5BB30F8C" w14:textId="2D0D8AA4" w:rsidR="00DC288E" w:rsidRDefault="00DC288E" w:rsidP="00DC288E">
      <w:pPr>
        <w:pStyle w:val="2bodlnku"/>
        <w:ind w:left="0"/>
      </w:pPr>
      <w:r w:rsidRPr="004D2EFA">
        <w:t xml:space="preserve">Odstoupením od této Smlouvy </w:t>
      </w:r>
      <w:r>
        <w:t>ani jejím ukončením nezanikají práva a nároky ze smluvních pokut, na náhradu škody, povinnosti mlčelivosti a ochrany informací.</w:t>
      </w:r>
    </w:p>
    <w:bookmarkEnd w:id="6"/>
    <w:bookmarkEnd w:id="11"/>
    <w:p w14:paraId="6E0E9F60" w14:textId="22CF152C" w:rsidR="003F131D"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Pr="00A37979">
        <w:rPr>
          <w:rFonts w:eastAsia="Microsoft Sans Serif"/>
          <w:w w:val="111"/>
          <w:lang w:bidi="cs-CZ"/>
        </w:rPr>
        <w:t>Uveřejňovací ustanovení</w:t>
      </w:r>
    </w:p>
    <w:p w14:paraId="32FEBE26" w14:textId="19766D5B" w:rsidR="003F131D" w:rsidRDefault="00CD5359" w:rsidP="00DC288E">
      <w:pPr>
        <w:pStyle w:val="2bodlnku"/>
        <w:ind w:left="0"/>
      </w:pPr>
      <w:bookmarkStart w:id="12" w:name="_Hlk227236503"/>
      <w:r>
        <w:rPr>
          <w:rFonts w:cs="Arial"/>
        </w:rPr>
        <w:t>Dodavatel</w:t>
      </w:r>
      <w:r w:rsidR="00DC288E" w:rsidRPr="00AD764F">
        <w:t xml:space="preserve"> prohlašuje, že si je vědom toho, že Objednatel jako povinný subjekt dle </w:t>
      </w:r>
      <w:r w:rsidR="00DC288E" w:rsidRPr="00097213">
        <w:t>zákona o</w:t>
      </w:r>
      <w:r w:rsidR="00DC288E">
        <w:t> </w:t>
      </w:r>
      <w:r w:rsidR="00DC288E" w:rsidRPr="00097213">
        <w:t>registru smluv</w:t>
      </w:r>
      <w:r w:rsidR="00DC288E" w:rsidRPr="00AD764F">
        <w:t xml:space="preserve"> je povinen uveřejnit v </w:t>
      </w:r>
      <w:r w:rsidR="004D32F8">
        <w:t>r</w:t>
      </w:r>
      <w:r w:rsidR="00DC288E" w:rsidRPr="00AD764F">
        <w:t>egistru smluv, jehož správcem je Digitální a informační agentura</w:t>
      </w:r>
      <w:r w:rsidR="00DC288E">
        <w:t>,</w:t>
      </w:r>
      <w:r w:rsidR="00DC288E" w:rsidRPr="00AD764F">
        <w:t xml:space="preserve"> tuto Smlouvu </w:t>
      </w:r>
      <w:r w:rsidR="00DC288E">
        <w:t xml:space="preserve">nebo </w:t>
      </w:r>
      <w:r w:rsidR="004D32F8">
        <w:t>O</w:t>
      </w:r>
      <w:r w:rsidR="00DC288E">
        <w:t>bjednávku,</w:t>
      </w:r>
      <w:r w:rsidR="000A441F">
        <w:t xml:space="preserve"> pokud splní podmínky k uveřejnění,</w:t>
      </w:r>
      <w:r w:rsidR="00DC288E">
        <w:t xml:space="preserve"> </w:t>
      </w:r>
      <w:r w:rsidR="00DC288E" w:rsidRPr="00AD764F">
        <w:t>včetně jejích případných změn a dodatků, za splnění podmínek k uveřejnění dle zákona o registru smluv, a</w:t>
      </w:r>
      <w:r w:rsidR="00DC288E">
        <w:t> </w:t>
      </w:r>
      <w:r w:rsidR="00DC288E" w:rsidRPr="00AD764F">
        <w:t>s</w:t>
      </w:r>
      <w:r w:rsidR="00DC288E">
        <w:t> </w:t>
      </w:r>
      <w:r w:rsidR="00DC288E" w:rsidRPr="00AD764F">
        <w:t xml:space="preserve">uveřejněním Smlouvy </w:t>
      </w:r>
      <w:r w:rsidR="000A441F">
        <w:t>nebo Objednávky, pokud splní podmínky k uveřejnění</w:t>
      </w:r>
      <w:r w:rsidR="000A441F" w:rsidRPr="00AD764F">
        <w:t xml:space="preserve"> </w:t>
      </w:r>
      <w:r w:rsidR="00DC288E" w:rsidRPr="00AD764F">
        <w:t>v plném znění/kromě částí výslovně označených, které spadají pod výjimky z uveřejnění dle zákona o</w:t>
      </w:r>
      <w:r w:rsidR="00D6249A">
        <w:t> </w:t>
      </w:r>
      <w:r w:rsidR="00DC288E" w:rsidRPr="00AD764F">
        <w:t>registru smluv, souhlasí</w:t>
      </w:r>
      <w:r w:rsidR="004D32F8">
        <w:t>.</w:t>
      </w:r>
    </w:p>
    <w:p w14:paraId="69A8084A" w14:textId="08A751A0" w:rsidR="004D32F8" w:rsidRPr="005E268F" w:rsidRDefault="004D32F8" w:rsidP="000D3034">
      <w:pPr>
        <w:pStyle w:val="2bodlnku"/>
        <w:ind w:left="0"/>
      </w:pPr>
      <w:bookmarkStart w:id="13" w:name="_Hlk227236538"/>
      <w:bookmarkEnd w:id="12"/>
      <w:r>
        <w:t xml:space="preserve">Objednatel se zavazuje Smlouvu nebo Objednávku, </w:t>
      </w:r>
      <w:r w:rsidR="000A441F">
        <w:t xml:space="preserve">pokud splní podmínky k uveřejnění, </w:t>
      </w:r>
      <w:r>
        <w:t>uveřejnit ve lhůtě do 15 dnů od jejího uzavření (</w:t>
      </w:r>
      <w:r w:rsidRPr="005E268F">
        <w:t xml:space="preserve">akceptace) v </w:t>
      </w:r>
      <w:r w:rsidR="00722150" w:rsidRPr="005E268F">
        <w:t>r</w:t>
      </w:r>
      <w:r w:rsidRPr="005E268F">
        <w:t xml:space="preserve">egistru smluv. </w:t>
      </w:r>
      <w:r w:rsidR="00CD5359" w:rsidRPr="005E268F">
        <w:rPr>
          <w:rFonts w:cs="Arial"/>
        </w:rPr>
        <w:t>Dodavatel</w:t>
      </w:r>
      <w:r w:rsidR="00CD5359" w:rsidRPr="005E268F" w:rsidDel="00CD5359">
        <w:t xml:space="preserve"> </w:t>
      </w:r>
      <w:r w:rsidRPr="005E268F">
        <w:t>je povinen po uplynutí této lhůty, nejpozději do 20 dnů ode dne, kdy byla Smlouva</w:t>
      </w:r>
      <w:r w:rsidR="000A441F" w:rsidRPr="005E268F">
        <w:t xml:space="preserve"> nebo Objednávka, pokud splní podmínky k uveřejnění,</w:t>
      </w:r>
      <w:r w:rsidRPr="005E268F">
        <w:t xml:space="preserve"> uzavřena, v </w:t>
      </w:r>
      <w:r w:rsidR="00722150" w:rsidRPr="005E268F">
        <w:t>r</w:t>
      </w:r>
      <w:r w:rsidRPr="005E268F">
        <w:t xml:space="preserve">egistru smluv ověřit, zda Objednatel Smlouvu (nebo </w:t>
      </w:r>
      <w:r w:rsidR="00722150" w:rsidRPr="005E268F">
        <w:t>O</w:t>
      </w:r>
      <w:r w:rsidRPr="005E268F">
        <w:t>bjednávku, pokud splní podmínky uveřejnění), řádně uveřejnil, a</w:t>
      </w:r>
      <w:r w:rsidR="00D6249A" w:rsidRPr="005E268F">
        <w:t> </w:t>
      </w:r>
      <w:r w:rsidRPr="005E268F">
        <w:t xml:space="preserve">pokud se tak nestalo, je povinen Smlouvu (nebo </w:t>
      </w:r>
      <w:r w:rsidR="00722150" w:rsidRPr="005E268F">
        <w:t>O</w:t>
      </w:r>
      <w:r w:rsidRPr="005E268F">
        <w:t>bjednávku, pokud splní podmínky uveřejnění), uveřejnit sám a o této skutečnosti informovat Objednatele.</w:t>
      </w:r>
    </w:p>
    <w:bookmarkEnd w:id="13"/>
    <w:p w14:paraId="7F783B6F" w14:textId="6B0278DD" w:rsidR="003F131D" w:rsidRPr="00A37979" w:rsidRDefault="003F131D" w:rsidP="003F131D">
      <w:pPr>
        <w:pStyle w:val="1lnekI"/>
        <w:numPr>
          <w:ilvl w:val="0"/>
          <w:numId w:val="2"/>
        </w:numPr>
        <w:spacing w:before="360" w:after="240"/>
        <w:ind w:left="357" w:hanging="357"/>
        <w:rPr>
          <w:rFonts w:eastAsia="Microsoft Sans Serif"/>
          <w:w w:val="111"/>
          <w:lang w:bidi="cs-CZ"/>
        </w:rPr>
      </w:pPr>
      <w:r>
        <w:rPr>
          <w:rFonts w:eastAsia="Microsoft Sans Serif"/>
          <w:w w:val="111"/>
          <w:lang w:bidi="cs-CZ"/>
        </w:rPr>
        <w:t xml:space="preserve"> </w:t>
      </w:r>
      <w:r w:rsidRPr="00A37979">
        <w:rPr>
          <w:rFonts w:eastAsia="Microsoft Sans Serif"/>
          <w:w w:val="111"/>
          <w:lang w:bidi="cs-CZ"/>
        </w:rPr>
        <w:t>Závěrečná ustanovení</w:t>
      </w:r>
    </w:p>
    <w:p w14:paraId="634C4176" w14:textId="55489F57" w:rsidR="003F131D" w:rsidRDefault="004D32F8" w:rsidP="004D32F8">
      <w:pPr>
        <w:pStyle w:val="2bodlnku"/>
        <w:ind w:left="0"/>
      </w:pPr>
      <w:r w:rsidRPr="006F258D">
        <w:t>Smlouva nabývá platnosti dnem jejího podpisu oprávněnými zástupci obou Smluvních stran a</w:t>
      </w:r>
      <w:r>
        <w:t> </w:t>
      </w:r>
      <w:r w:rsidRPr="006F258D">
        <w:t>účinnosti dnem uveřejnění v </w:t>
      </w:r>
      <w:r>
        <w:t>r</w:t>
      </w:r>
      <w:r w:rsidRPr="006F258D">
        <w:t xml:space="preserve">egistru smluv dle čl. </w:t>
      </w:r>
      <w:r w:rsidR="006250C8">
        <w:t>XV.</w:t>
      </w:r>
      <w:r w:rsidRPr="006F258D">
        <w:t xml:space="preserve"> odst. 2 Smlouvy. Za den uzavření Smlouvy se považuje podpis Smlouvy druhou Smluvní stranou</w:t>
      </w:r>
      <w:r>
        <w:t>.</w:t>
      </w:r>
    </w:p>
    <w:p w14:paraId="7B5347B2" w14:textId="617D23C4" w:rsidR="004D32F8" w:rsidRDefault="004D32F8" w:rsidP="004D32F8">
      <w:pPr>
        <w:pStyle w:val="2bodlnku"/>
        <w:ind w:left="0"/>
      </w:pPr>
      <w:bookmarkStart w:id="14" w:name="_Hlk227236601"/>
      <w:r>
        <w:t xml:space="preserve">Smluvní strany se dohodly, že jejich práva a povinnosti založené touto Smlouvou se řídí obsahem Smlouvy. V otázkách neupravených touto Smlouvou se řídí obecně závaznými právními předpisy, zejména pak občanským zákoníkem. Smluvní strany se ve smyslu § 1 odst. 2 občanského zákoníku odchylují od ustanovení § 2050 občanského zákoníku, jehož režim se pro vztahy </w:t>
      </w:r>
      <w:r w:rsidR="00CD5359">
        <w:rPr>
          <w:rFonts w:cs="Arial"/>
        </w:rPr>
        <w:t>Dodavatele</w:t>
      </w:r>
      <w:r w:rsidR="00CD5359" w:rsidDel="00CD5359">
        <w:t xml:space="preserve"> </w:t>
      </w:r>
      <w:r>
        <w:t>a Objednatele dle této Smlouvy nepoužije</w:t>
      </w:r>
      <w:bookmarkEnd w:id="14"/>
      <w:r>
        <w:t>.</w:t>
      </w:r>
    </w:p>
    <w:p w14:paraId="360747B5" w14:textId="18D2107D" w:rsidR="004D32F8" w:rsidRDefault="00CD5359" w:rsidP="004D32F8">
      <w:pPr>
        <w:pStyle w:val="2bodlnku"/>
        <w:ind w:left="0"/>
      </w:pPr>
      <w:bookmarkStart w:id="15" w:name="_Hlk227236661"/>
      <w:r>
        <w:rPr>
          <w:rFonts w:cs="Arial"/>
        </w:rPr>
        <w:t xml:space="preserve">Dodavatel </w:t>
      </w:r>
      <w:r w:rsidR="004D32F8" w:rsidRPr="009E4B7A">
        <w:t>na sebe přebírá nebezpečí změny okolností podle ustanovení § 1765 odst. 2 občanského zákoníku</w:t>
      </w:r>
      <w:r w:rsidR="004D32F8">
        <w:t>,</w:t>
      </w:r>
      <w:r w:rsidR="004D32F8" w:rsidRPr="009E4B7A">
        <w:t xml:space="preserve"> nedohodnou-li se Smluvní strany jinak. Tímto však nejsou nikterak dotčena práva Smluvních stran upravená v</w:t>
      </w:r>
      <w:r w:rsidR="004D32F8">
        <w:t>e</w:t>
      </w:r>
      <w:r w:rsidR="004D32F8" w:rsidRPr="009E4B7A">
        <w:t> </w:t>
      </w:r>
      <w:r w:rsidR="004D32F8">
        <w:t>S</w:t>
      </w:r>
      <w:r w:rsidR="004D32F8" w:rsidRPr="009E4B7A">
        <w:t>mlouvě</w:t>
      </w:r>
      <w:r w:rsidR="004D32F8">
        <w:t>.</w:t>
      </w:r>
    </w:p>
    <w:p w14:paraId="086606BC" w14:textId="64862C8A" w:rsidR="004D32F8" w:rsidRDefault="004D32F8" w:rsidP="004D32F8">
      <w:pPr>
        <w:pStyle w:val="2bodlnku"/>
        <w:ind w:left="0"/>
      </w:pPr>
      <w:bookmarkStart w:id="16" w:name="_Hlk227236688"/>
      <w:bookmarkEnd w:id="15"/>
      <w: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budou řešeny příslušnými soudy České republiky, přičemž pro místní příslušnost je rozhodný obecný soud Objednatele.</w:t>
      </w:r>
    </w:p>
    <w:p w14:paraId="44C804E2" w14:textId="3111F9A6" w:rsidR="004D32F8" w:rsidRDefault="004D32F8" w:rsidP="004D32F8">
      <w:pPr>
        <w:pStyle w:val="2bodlnku"/>
        <w:ind w:left="0"/>
      </w:pPr>
      <w:bookmarkStart w:id="17" w:name="_Hlk227236710"/>
      <w:bookmarkEnd w:id="16"/>
      <w:r>
        <w:t>Je-li anebo stane-li se některé z ustanovení této Smlouvy částečně nebo zcela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p>
    <w:p w14:paraId="671F47D5" w14:textId="0382C99A" w:rsidR="004D32F8" w:rsidRDefault="004D32F8" w:rsidP="004B0BB6">
      <w:pPr>
        <w:pStyle w:val="2bodlnku"/>
        <w:ind w:left="0"/>
      </w:pPr>
      <w:bookmarkStart w:id="18" w:name="_Hlk227236726"/>
      <w:bookmarkEnd w:id="17"/>
      <w:r w:rsidRPr="00887688">
        <w:t>Veškerá oznámení vyplývající ze Smlouvy budou, pokud není ve Smlouvě výslovně sjednáno jinak,</w:t>
      </w:r>
      <w:r>
        <w:t xml:space="preserve"> zaslána </w:t>
      </w:r>
      <w:r w:rsidRPr="00887688">
        <w:t xml:space="preserve">do datové schránky druhé Smluvní strany. Písemnost se považuje za doručenou, i když se adresát o uložení nedozvěděl, a to </w:t>
      </w:r>
      <w:r>
        <w:t>pátým</w:t>
      </w:r>
      <w:r w:rsidRPr="00887688">
        <w:t xml:space="preserve"> dnem po jejím odeslání. To platí i v případě, že nebyla doručena na změněnou adresu bydliště nebo sídla, pokud ji příslušná Smluvní strana druhé Smluvní straně písemně neoznámí</w:t>
      </w:r>
      <w:r>
        <w:t>.</w:t>
      </w:r>
    </w:p>
    <w:bookmarkEnd w:id="18"/>
    <w:p w14:paraId="1516D51D" w14:textId="3B976CC8" w:rsidR="004D32F8" w:rsidRDefault="004D32F8" w:rsidP="004D32F8">
      <w:pPr>
        <w:pStyle w:val="2bodlnku"/>
        <w:ind w:left="0"/>
      </w:pPr>
      <w:r w:rsidRPr="006F258D">
        <w:t>Osobami pověřenými jednat za Smluvní strany během plnění dle Smlouvy jsou</w:t>
      </w:r>
      <w:r>
        <w:t>:</w:t>
      </w:r>
    </w:p>
    <w:p w14:paraId="63EE7DA8" w14:textId="28A675AE" w:rsidR="004D32F8" w:rsidRPr="005E268F" w:rsidRDefault="004D32F8" w:rsidP="005E268F">
      <w:pPr>
        <w:pStyle w:val="Odstavecseseznamem"/>
        <w:numPr>
          <w:ilvl w:val="0"/>
          <w:numId w:val="28"/>
        </w:numPr>
        <w:suppressAutoHyphens/>
        <w:spacing w:after="60" w:line="240" w:lineRule="auto"/>
        <w:ind w:left="709" w:hanging="709"/>
        <w:rPr>
          <w:rFonts w:ascii="Arial" w:hAnsi="Arial" w:cs="Arial"/>
          <w:sz w:val="22"/>
          <w:szCs w:val="22"/>
        </w:rPr>
      </w:pPr>
      <w:bookmarkStart w:id="19" w:name="_Hlk227237794"/>
      <w:bookmarkStart w:id="20" w:name="_Hlk227236865"/>
      <w:r w:rsidRPr="005E268F">
        <w:rPr>
          <w:rFonts w:ascii="Arial" w:hAnsi="Arial" w:cs="Arial"/>
          <w:sz w:val="22"/>
          <w:szCs w:val="22"/>
        </w:rPr>
        <w:t xml:space="preserve">za stranu Objednatele: </w:t>
      </w:r>
    </w:p>
    <w:p w14:paraId="4F576FF2" w14:textId="77777777" w:rsidR="004D32F8" w:rsidRPr="004D32F8" w:rsidRDefault="004D32F8" w:rsidP="005E268F">
      <w:pPr>
        <w:pStyle w:val="Odstavecseseznamem"/>
        <w:numPr>
          <w:ilvl w:val="0"/>
          <w:numId w:val="8"/>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smluvních:</w:t>
      </w:r>
    </w:p>
    <w:p w14:paraId="41D6DF3C" w14:textId="77777777" w:rsidR="004D32F8" w:rsidRDefault="004D32F8"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p>
    <w:p w14:paraId="686E6F8D" w14:textId="7322E7BA" w:rsidR="004D32F8" w:rsidRPr="004D32F8" w:rsidRDefault="004D32F8" w:rsidP="00F5430B">
      <w:pPr>
        <w:spacing w:after="120"/>
        <w:ind w:left="708" w:firstLine="426"/>
        <w:rPr>
          <w:rFonts w:ascii="Arial" w:hAnsi="Arial" w:cs="Arial"/>
          <w:sz w:val="22"/>
          <w:szCs w:val="22"/>
        </w:rPr>
      </w:pPr>
      <w:r w:rsidRPr="004D32F8">
        <w:rPr>
          <w:rFonts w:ascii="Arial" w:hAnsi="Arial" w:cs="Arial"/>
          <w:sz w:val="22"/>
          <w:szCs w:val="22"/>
        </w:rPr>
        <w:t xml:space="preserve">email: </w:t>
      </w:r>
      <w:r w:rsidRPr="004D32F8">
        <w:rPr>
          <w:rFonts w:ascii="Arial" w:hAnsi="Arial" w:cs="Arial"/>
          <w:sz w:val="22"/>
          <w:szCs w:val="22"/>
          <w:highlight w:val="lightGray"/>
        </w:rPr>
        <w:t>[bude doplněno]</w:t>
      </w:r>
      <w:r w:rsidRPr="004D32F8">
        <w:rPr>
          <w:rFonts w:ascii="Arial" w:hAnsi="Arial" w:cs="Arial"/>
          <w:sz w:val="22"/>
          <w:szCs w:val="22"/>
        </w:rPr>
        <w:t>@zpmvcr.cz</w:t>
      </w:r>
    </w:p>
    <w:p w14:paraId="6FBA6FDA" w14:textId="77777777" w:rsidR="004D32F8" w:rsidRPr="004D32F8" w:rsidRDefault="004D32F8" w:rsidP="00F5430B">
      <w:pPr>
        <w:pStyle w:val="Odstavecseseznamem"/>
        <w:numPr>
          <w:ilvl w:val="0"/>
          <w:numId w:val="8"/>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technických:</w:t>
      </w:r>
    </w:p>
    <w:p w14:paraId="40AE8E3A" w14:textId="77777777" w:rsidR="004D32F8" w:rsidRDefault="004D32F8"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r w:rsidRPr="004D32F8">
        <w:rPr>
          <w:rFonts w:ascii="Arial" w:hAnsi="Arial" w:cs="Arial"/>
          <w:sz w:val="22"/>
          <w:szCs w:val="22"/>
        </w:rPr>
        <w:t xml:space="preserve"> </w:t>
      </w:r>
    </w:p>
    <w:p w14:paraId="68DF85C1" w14:textId="25922602" w:rsidR="004D32F8" w:rsidRDefault="004D32F8" w:rsidP="00F5430B">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[bude doplněno]</w:t>
      </w:r>
      <w:r w:rsidRPr="004D32F8">
        <w:rPr>
          <w:rFonts w:cs="Arial"/>
          <w:szCs w:val="22"/>
        </w:rPr>
        <w:t>@zpmvcr.cz</w:t>
      </w:r>
    </w:p>
    <w:p w14:paraId="37D4D77E" w14:textId="77777777" w:rsidR="00885B56" w:rsidRPr="004D32F8" w:rsidRDefault="00885B56" w:rsidP="00F5430B">
      <w:pPr>
        <w:pStyle w:val="Odstavecseseznamem"/>
        <w:numPr>
          <w:ilvl w:val="0"/>
          <w:numId w:val="8"/>
        </w:numPr>
        <w:suppressAutoHyphens/>
        <w:spacing w:after="60" w:line="240" w:lineRule="auto"/>
        <w:ind w:left="1134" w:hanging="567"/>
        <w:rPr>
          <w:rFonts w:ascii="Arial" w:hAnsi="Arial" w:cs="Arial"/>
          <w:sz w:val="22"/>
          <w:szCs w:val="22"/>
        </w:rPr>
      </w:pPr>
      <w:r w:rsidRPr="004D32F8">
        <w:rPr>
          <w:rFonts w:ascii="Arial" w:hAnsi="Arial" w:cs="Arial"/>
          <w:sz w:val="22"/>
          <w:szCs w:val="22"/>
        </w:rPr>
        <w:t xml:space="preserve">ve věcech </w:t>
      </w:r>
      <w:r>
        <w:rPr>
          <w:rFonts w:ascii="Arial" w:hAnsi="Arial" w:cs="Arial"/>
          <w:sz w:val="22"/>
          <w:szCs w:val="22"/>
        </w:rPr>
        <w:t>kybernetické bezpečnosti</w:t>
      </w:r>
      <w:r w:rsidRPr="004D32F8">
        <w:rPr>
          <w:rFonts w:ascii="Arial" w:hAnsi="Arial" w:cs="Arial"/>
          <w:sz w:val="22"/>
          <w:szCs w:val="22"/>
        </w:rPr>
        <w:t>:</w:t>
      </w:r>
    </w:p>
    <w:p w14:paraId="7B5BDFD3" w14:textId="77777777" w:rsidR="00885B56" w:rsidRDefault="00885B56" w:rsidP="00F5430B">
      <w:pPr>
        <w:spacing w:after="0"/>
        <w:ind w:left="426" w:firstLine="708"/>
        <w:rPr>
          <w:rFonts w:ascii="Arial" w:hAnsi="Arial" w:cs="Arial"/>
          <w:sz w:val="22"/>
          <w:szCs w:val="22"/>
        </w:rPr>
      </w:pPr>
      <w:r w:rsidRPr="004D32F8">
        <w:rPr>
          <w:rFonts w:ascii="Arial" w:hAnsi="Arial" w:cs="Arial"/>
          <w:sz w:val="22"/>
          <w:szCs w:val="22"/>
          <w:highlight w:val="lightGray"/>
        </w:rPr>
        <w:t>[bude doplněno]</w:t>
      </w:r>
      <w:r w:rsidRPr="004D32F8">
        <w:rPr>
          <w:rFonts w:ascii="Arial" w:hAnsi="Arial" w:cs="Arial"/>
          <w:sz w:val="22"/>
          <w:szCs w:val="22"/>
        </w:rPr>
        <w:t xml:space="preserve">, tel: </w:t>
      </w:r>
      <w:r w:rsidRPr="004D32F8">
        <w:rPr>
          <w:rFonts w:ascii="Arial" w:hAnsi="Arial" w:cs="Arial"/>
          <w:sz w:val="22"/>
          <w:szCs w:val="22"/>
          <w:highlight w:val="lightGray"/>
        </w:rPr>
        <w:t>[bude doplněno</w:t>
      </w:r>
      <w:r w:rsidRPr="004D32F8">
        <w:rPr>
          <w:rFonts w:ascii="Arial" w:hAnsi="Arial" w:cs="Arial"/>
          <w:sz w:val="22"/>
          <w:szCs w:val="22"/>
        </w:rPr>
        <w:t xml:space="preserve"> </w:t>
      </w:r>
    </w:p>
    <w:p w14:paraId="24284467" w14:textId="77C93BD8" w:rsidR="00885B56" w:rsidRDefault="00885B56" w:rsidP="005E268F">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[bude doplněno]</w:t>
      </w:r>
      <w:r w:rsidRPr="004D32F8">
        <w:rPr>
          <w:rFonts w:cs="Arial"/>
          <w:szCs w:val="22"/>
        </w:rPr>
        <w:t>@zpmvcr.cz</w:t>
      </w:r>
      <w:bookmarkEnd w:id="19"/>
    </w:p>
    <w:p w14:paraId="19F25781" w14:textId="5F8DE4DD" w:rsidR="00C10444" w:rsidRDefault="00C10444" w:rsidP="005E268F">
      <w:pPr>
        <w:pStyle w:val="Odstavecseseznamem"/>
        <w:numPr>
          <w:ilvl w:val="0"/>
          <w:numId w:val="28"/>
        </w:numPr>
        <w:suppressAutoHyphens/>
        <w:spacing w:after="60" w:line="240" w:lineRule="auto"/>
        <w:ind w:left="709" w:hanging="709"/>
        <w:rPr>
          <w:rFonts w:ascii="Arial" w:hAnsi="Arial" w:cs="Arial"/>
          <w:sz w:val="22"/>
          <w:szCs w:val="22"/>
        </w:rPr>
      </w:pPr>
      <w:bookmarkStart w:id="21" w:name="_Hlk227237830"/>
      <w:r w:rsidRPr="00C10444">
        <w:rPr>
          <w:rFonts w:ascii="Arial" w:hAnsi="Arial" w:cs="Arial"/>
          <w:sz w:val="22"/>
          <w:szCs w:val="22"/>
        </w:rPr>
        <w:t xml:space="preserve">za stranu </w:t>
      </w:r>
      <w:r w:rsidR="00CD5359" w:rsidRPr="00B2762D">
        <w:rPr>
          <w:rFonts w:ascii="Arial" w:hAnsi="Arial" w:cs="Arial"/>
          <w:sz w:val="22"/>
          <w:szCs w:val="22"/>
        </w:rPr>
        <w:t>Dodavatele</w:t>
      </w:r>
      <w:r w:rsidR="00CD5359" w:rsidRPr="00CD5359">
        <w:rPr>
          <w:rFonts w:ascii="Arial" w:hAnsi="Arial" w:cs="Arial"/>
          <w:sz w:val="22"/>
          <w:szCs w:val="22"/>
        </w:rPr>
        <w:t>:</w:t>
      </w:r>
    </w:p>
    <w:p w14:paraId="2EEE3F1A" w14:textId="77777777" w:rsidR="00C10444" w:rsidRDefault="00C10444" w:rsidP="005E268F">
      <w:pPr>
        <w:pStyle w:val="Odstavecseseznamem"/>
        <w:numPr>
          <w:ilvl w:val="0"/>
          <w:numId w:val="8"/>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smluvních:</w:t>
      </w:r>
    </w:p>
    <w:p w14:paraId="0AEEFA23" w14:textId="5A9C950E" w:rsidR="00C10444" w:rsidRDefault="00C10444" w:rsidP="00F5430B">
      <w:pPr>
        <w:pStyle w:val="Odstavecseseznamem"/>
        <w:suppressAutoHyphens/>
        <w:spacing w:after="60" w:line="240" w:lineRule="auto"/>
        <w:ind w:left="1134"/>
        <w:rPr>
          <w:rFonts w:ascii="Arial" w:hAnsi="Arial" w:cs="Arial"/>
          <w:sz w:val="22"/>
          <w:szCs w:val="22"/>
        </w:rPr>
      </w:pPr>
      <w:r w:rsidRPr="00C10444">
        <w:rPr>
          <w:rFonts w:ascii="Arial" w:hAnsi="Arial" w:cs="Arial"/>
          <w:sz w:val="22"/>
          <w:szCs w:val="22"/>
          <w:highlight w:val="green"/>
        </w:rPr>
        <w:t>[doplní dodavatel]</w:t>
      </w:r>
      <w:r w:rsidRPr="004D32F8">
        <w:rPr>
          <w:rFonts w:ascii="Arial" w:hAnsi="Arial" w:cs="Arial"/>
          <w:sz w:val="22"/>
          <w:szCs w:val="22"/>
        </w:rPr>
        <w:t xml:space="preserve">, tel: </w:t>
      </w:r>
      <w:r w:rsidRPr="00C10444">
        <w:rPr>
          <w:rFonts w:ascii="Arial" w:hAnsi="Arial" w:cs="Arial"/>
          <w:sz w:val="22"/>
          <w:szCs w:val="22"/>
          <w:highlight w:val="green"/>
        </w:rPr>
        <w:t>[doplní dodavatel]</w:t>
      </w:r>
    </w:p>
    <w:p w14:paraId="27B8DAF2" w14:textId="360CD816" w:rsidR="00C10444" w:rsidRDefault="00C10444" w:rsidP="00F5430B">
      <w:pPr>
        <w:pStyle w:val="Odstavecseseznamem"/>
        <w:suppressAutoHyphens/>
        <w:spacing w:after="120" w:line="240" w:lineRule="auto"/>
        <w:ind w:left="1134"/>
        <w:contextualSpacing w:val="0"/>
        <w:rPr>
          <w:rFonts w:ascii="Arial" w:hAnsi="Arial" w:cs="Arial"/>
          <w:sz w:val="22"/>
          <w:szCs w:val="22"/>
        </w:rPr>
      </w:pPr>
      <w:r w:rsidRPr="004D32F8">
        <w:rPr>
          <w:rFonts w:ascii="Arial" w:hAnsi="Arial" w:cs="Arial"/>
          <w:sz w:val="22"/>
          <w:szCs w:val="22"/>
        </w:rPr>
        <w:t>email:</w:t>
      </w:r>
      <w:r>
        <w:rPr>
          <w:rFonts w:ascii="Arial" w:hAnsi="Arial" w:cs="Arial"/>
          <w:sz w:val="22"/>
          <w:szCs w:val="22"/>
        </w:rPr>
        <w:t xml:space="preserve"> </w:t>
      </w:r>
      <w:r w:rsidRPr="00C10444">
        <w:rPr>
          <w:rFonts w:ascii="Arial" w:hAnsi="Arial" w:cs="Arial"/>
          <w:sz w:val="22"/>
          <w:szCs w:val="22"/>
          <w:highlight w:val="green"/>
        </w:rPr>
        <w:t>[doplní dodavatel]</w:t>
      </w:r>
    </w:p>
    <w:p w14:paraId="5C0ADCEC" w14:textId="1105AD1A" w:rsidR="00C10444" w:rsidRPr="004D32F8" w:rsidRDefault="00C10444" w:rsidP="00F5430B">
      <w:pPr>
        <w:pStyle w:val="Odstavecseseznamem"/>
        <w:numPr>
          <w:ilvl w:val="0"/>
          <w:numId w:val="8"/>
        </w:numPr>
        <w:suppressAutoHyphens/>
        <w:spacing w:after="60" w:line="240" w:lineRule="auto"/>
        <w:ind w:left="1134" w:hanging="567"/>
        <w:rPr>
          <w:rFonts w:ascii="Arial" w:hAnsi="Arial" w:cs="Arial"/>
          <w:sz w:val="22"/>
          <w:szCs w:val="22"/>
        </w:rPr>
      </w:pPr>
      <w:r w:rsidRPr="004D32F8">
        <w:rPr>
          <w:rFonts w:ascii="Arial" w:hAnsi="Arial" w:cs="Arial"/>
          <w:sz w:val="22"/>
          <w:szCs w:val="22"/>
        </w:rPr>
        <w:t>ve věcech technických:</w:t>
      </w:r>
    </w:p>
    <w:p w14:paraId="3615E3BD" w14:textId="13D5CF11" w:rsidR="00C10444" w:rsidRDefault="00C10444" w:rsidP="00F5430B">
      <w:pPr>
        <w:suppressAutoHyphens/>
        <w:spacing w:after="60" w:line="240" w:lineRule="auto"/>
        <w:ind w:left="1134"/>
        <w:rPr>
          <w:rFonts w:ascii="Arial" w:hAnsi="Arial" w:cs="Arial"/>
          <w:sz w:val="22"/>
          <w:szCs w:val="22"/>
        </w:rPr>
      </w:pPr>
      <w:r w:rsidRPr="00C10444">
        <w:rPr>
          <w:rFonts w:ascii="Arial" w:hAnsi="Arial" w:cs="Arial"/>
          <w:sz w:val="22"/>
          <w:szCs w:val="22"/>
          <w:highlight w:val="green"/>
        </w:rPr>
        <w:t>[doplní dodavatel]</w:t>
      </w:r>
      <w:r w:rsidRPr="004D32F8">
        <w:rPr>
          <w:rFonts w:ascii="Arial" w:hAnsi="Arial" w:cs="Arial"/>
          <w:sz w:val="22"/>
          <w:szCs w:val="22"/>
        </w:rPr>
        <w:t xml:space="preserve">, tel: </w:t>
      </w:r>
      <w:r w:rsidRPr="00C10444">
        <w:rPr>
          <w:rFonts w:ascii="Arial" w:hAnsi="Arial" w:cs="Arial"/>
          <w:sz w:val="22"/>
          <w:szCs w:val="22"/>
          <w:highlight w:val="green"/>
        </w:rPr>
        <w:t>[doplní dodavatel]</w:t>
      </w:r>
    </w:p>
    <w:p w14:paraId="2B0419FB" w14:textId="27598C3C" w:rsidR="00C10444" w:rsidRDefault="00C10444" w:rsidP="00F5430B">
      <w:pPr>
        <w:suppressAutoHyphens/>
        <w:spacing w:after="120" w:line="240" w:lineRule="auto"/>
        <w:ind w:left="1134"/>
        <w:rPr>
          <w:rFonts w:ascii="Arial" w:hAnsi="Arial" w:cs="Arial"/>
          <w:sz w:val="22"/>
          <w:szCs w:val="22"/>
        </w:rPr>
      </w:pPr>
      <w:r w:rsidRPr="004D32F8">
        <w:rPr>
          <w:rFonts w:ascii="Arial" w:hAnsi="Arial" w:cs="Arial"/>
          <w:sz w:val="22"/>
          <w:szCs w:val="22"/>
        </w:rPr>
        <w:t>email:</w:t>
      </w:r>
      <w:r>
        <w:rPr>
          <w:rFonts w:ascii="Arial" w:hAnsi="Arial" w:cs="Arial"/>
          <w:sz w:val="22"/>
          <w:szCs w:val="22"/>
        </w:rPr>
        <w:t xml:space="preserve"> </w:t>
      </w:r>
      <w:r w:rsidRPr="00C10444">
        <w:rPr>
          <w:rFonts w:ascii="Arial" w:hAnsi="Arial" w:cs="Arial"/>
          <w:sz w:val="22"/>
          <w:szCs w:val="22"/>
          <w:highlight w:val="green"/>
        </w:rPr>
        <w:t>[doplní dodavatel]</w:t>
      </w:r>
    </w:p>
    <w:p w14:paraId="74A51617" w14:textId="77777777" w:rsidR="00885B56" w:rsidRPr="004D32F8" w:rsidRDefault="00885B56" w:rsidP="00F5430B">
      <w:pPr>
        <w:pStyle w:val="Odstavecseseznamem"/>
        <w:numPr>
          <w:ilvl w:val="0"/>
          <w:numId w:val="8"/>
        </w:numPr>
        <w:suppressAutoHyphens/>
        <w:spacing w:after="60" w:line="240" w:lineRule="auto"/>
        <w:ind w:left="1134" w:hanging="567"/>
        <w:rPr>
          <w:rFonts w:ascii="Arial" w:hAnsi="Arial" w:cs="Arial"/>
          <w:sz w:val="22"/>
          <w:szCs w:val="22"/>
        </w:rPr>
      </w:pPr>
      <w:r w:rsidRPr="004D32F8">
        <w:rPr>
          <w:rFonts w:ascii="Arial" w:hAnsi="Arial" w:cs="Arial"/>
          <w:sz w:val="22"/>
          <w:szCs w:val="22"/>
        </w:rPr>
        <w:t xml:space="preserve">ve věcech </w:t>
      </w:r>
      <w:r>
        <w:rPr>
          <w:rFonts w:ascii="Arial" w:hAnsi="Arial" w:cs="Arial"/>
          <w:sz w:val="22"/>
          <w:szCs w:val="22"/>
        </w:rPr>
        <w:t>kybernetické bezpečnosti</w:t>
      </w:r>
      <w:r w:rsidRPr="004D32F8">
        <w:rPr>
          <w:rFonts w:ascii="Arial" w:hAnsi="Arial" w:cs="Arial"/>
          <w:sz w:val="22"/>
          <w:szCs w:val="22"/>
        </w:rPr>
        <w:t>:</w:t>
      </w:r>
    </w:p>
    <w:p w14:paraId="7C4D7247" w14:textId="77777777" w:rsidR="00885B56" w:rsidRDefault="00885B56" w:rsidP="00F5430B">
      <w:pPr>
        <w:spacing w:after="0"/>
        <w:ind w:left="426" w:firstLine="708"/>
        <w:rPr>
          <w:rFonts w:ascii="Arial" w:hAnsi="Arial" w:cs="Arial"/>
          <w:sz w:val="22"/>
          <w:szCs w:val="22"/>
        </w:rPr>
      </w:pPr>
      <w:r w:rsidRPr="00A70DE3">
        <w:rPr>
          <w:rFonts w:ascii="Arial" w:hAnsi="Arial" w:cs="Arial"/>
          <w:sz w:val="22"/>
          <w:szCs w:val="22"/>
          <w:highlight w:val="green"/>
        </w:rPr>
        <w:t>[doplnění dodavatel</w:t>
      </w:r>
      <w:r w:rsidRPr="004D32F8">
        <w:rPr>
          <w:rFonts w:ascii="Arial" w:hAnsi="Arial" w:cs="Arial"/>
          <w:sz w:val="22"/>
          <w:szCs w:val="22"/>
          <w:highlight w:val="lightGray"/>
        </w:rPr>
        <w:t>]</w:t>
      </w:r>
      <w:r w:rsidRPr="004D32F8">
        <w:rPr>
          <w:rFonts w:ascii="Arial" w:hAnsi="Arial" w:cs="Arial"/>
          <w:sz w:val="22"/>
          <w:szCs w:val="22"/>
        </w:rPr>
        <w:t xml:space="preserve">, tel: </w:t>
      </w:r>
      <w:r w:rsidRPr="004D32F8">
        <w:rPr>
          <w:rFonts w:ascii="Arial" w:hAnsi="Arial" w:cs="Arial"/>
          <w:sz w:val="22"/>
          <w:szCs w:val="22"/>
          <w:highlight w:val="lightGray"/>
        </w:rPr>
        <w:t>[</w:t>
      </w:r>
      <w:r w:rsidRPr="00A70DE3">
        <w:rPr>
          <w:rFonts w:ascii="Arial" w:hAnsi="Arial" w:cs="Arial"/>
          <w:sz w:val="22"/>
          <w:szCs w:val="22"/>
          <w:highlight w:val="green"/>
        </w:rPr>
        <w:t>doplní dodavatel</w:t>
      </w:r>
      <w:r w:rsidRPr="00C10444">
        <w:rPr>
          <w:rFonts w:ascii="Arial" w:hAnsi="Arial" w:cs="Arial"/>
          <w:sz w:val="22"/>
          <w:szCs w:val="22"/>
          <w:highlight w:val="green"/>
        </w:rPr>
        <w:t>]</w:t>
      </w:r>
    </w:p>
    <w:p w14:paraId="5477026E" w14:textId="7F71E75A" w:rsidR="00885B56" w:rsidRPr="00C10444" w:rsidRDefault="00885B56" w:rsidP="00F5430B">
      <w:pPr>
        <w:pStyle w:val="2bodlnku"/>
        <w:numPr>
          <w:ilvl w:val="0"/>
          <w:numId w:val="0"/>
        </w:numPr>
        <w:ind w:left="1134"/>
        <w:rPr>
          <w:rFonts w:cs="Arial"/>
          <w:szCs w:val="22"/>
        </w:rPr>
      </w:pPr>
      <w:r w:rsidRPr="004D32F8">
        <w:rPr>
          <w:rFonts w:cs="Arial"/>
          <w:szCs w:val="22"/>
        </w:rPr>
        <w:t xml:space="preserve">email: </w:t>
      </w:r>
      <w:r w:rsidRPr="004D32F8">
        <w:rPr>
          <w:rFonts w:cs="Arial"/>
          <w:szCs w:val="22"/>
          <w:highlight w:val="lightGray"/>
        </w:rPr>
        <w:t>[</w:t>
      </w:r>
      <w:r w:rsidRPr="00A70DE3">
        <w:rPr>
          <w:rFonts w:cs="Arial"/>
          <w:szCs w:val="22"/>
          <w:highlight w:val="green"/>
        </w:rPr>
        <w:t>doplní dodavatel</w:t>
      </w:r>
      <w:r w:rsidRPr="004D32F8">
        <w:rPr>
          <w:rFonts w:cs="Arial"/>
          <w:szCs w:val="22"/>
          <w:highlight w:val="lightGray"/>
        </w:rPr>
        <w:t>]</w:t>
      </w:r>
      <w:r w:rsidRPr="004D32F8">
        <w:rPr>
          <w:rFonts w:cs="Arial"/>
          <w:szCs w:val="22"/>
        </w:rPr>
        <w:t>@zpmvcr.cz</w:t>
      </w:r>
    </w:p>
    <w:p w14:paraId="5360A0A3" w14:textId="258FE99D" w:rsidR="00846E5C" w:rsidRDefault="00846E5C" w:rsidP="00846E5C">
      <w:pPr>
        <w:pStyle w:val="2bodlnku"/>
        <w:ind w:left="0"/>
      </w:pPr>
      <w:bookmarkStart w:id="22" w:name="_Hlk227236975"/>
      <w:bookmarkEnd w:id="20"/>
      <w:bookmarkEnd w:id="21"/>
      <w:r w:rsidRPr="00846E5C">
        <w:t>Veškeré změny nebo dodatky k této Smlouvě mohou být činěny pouze písemně se souhlasem obou Smluvních stran. Smlouva a práva a povinnosti z ní vzniklá jsou závazná i pro případné právní nástupce Smluvních stran.</w:t>
      </w:r>
    </w:p>
    <w:p w14:paraId="7B5AA83F" w14:textId="4E8159D8" w:rsidR="004D32F8" w:rsidRDefault="004D32F8" w:rsidP="004D32F8">
      <w:pPr>
        <w:pStyle w:val="2bodlnku"/>
        <w:ind w:left="0"/>
      </w:pPr>
      <w:r w:rsidRPr="006F258D">
        <w:t xml:space="preserve">Pod pojmem „bez zbytečného odkladu“ je pro účely Smlouvy myšlena lhůta </w:t>
      </w:r>
      <w:r>
        <w:t>tří</w:t>
      </w:r>
      <w:r w:rsidRPr="006F258D">
        <w:t xml:space="preserve"> pracovních dní, pokud není uvedeno jinak</w:t>
      </w:r>
      <w:r>
        <w:t>.</w:t>
      </w:r>
    </w:p>
    <w:bookmarkEnd w:id="22"/>
    <w:p w14:paraId="4C4D40CD" w14:textId="646C86E2" w:rsidR="004D32F8" w:rsidRDefault="00C10444" w:rsidP="004D32F8">
      <w:pPr>
        <w:pStyle w:val="2bodlnku"/>
        <w:ind w:left="0"/>
      </w:pPr>
      <w:r w:rsidRPr="006F258D">
        <w:t>Nedílnou součástí této Smlouvy jsou následující přílohy</w:t>
      </w:r>
      <w:r w:rsidR="00293AAD">
        <w:t>:</w:t>
      </w:r>
    </w:p>
    <w:p w14:paraId="49513489" w14:textId="4231BFAE" w:rsidR="00293AAD" w:rsidRPr="00874F51" w:rsidRDefault="00293AAD" w:rsidP="009D7472">
      <w:pPr>
        <w:pStyle w:val="2bodlnku"/>
        <w:numPr>
          <w:ilvl w:val="2"/>
          <w:numId w:val="10"/>
        </w:numPr>
        <w:ind w:hanging="720"/>
      </w:pPr>
      <w:r w:rsidRPr="00874F51">
        <w:t xml:space="preserve">Příloha č. 1 – </w:t>
      </w:r>
      <w:r w:rsidR="000A0EB1">
        <w:t xml:space="preserve">Bezpečnostní pravidla pro dodavatele </w:t>
      </w:r>
    </w:p>
    <w:p w14:paraId="4B59490E" w14:textId="0535D2CB" w:rsidR="00293AAD" w:rsidRPr="00874F51" w:rsidRDefault="00293AAD" w:rsidP="009D7472">
      <w:pPr>
        <w:pStyle w:val="2bodlnku"/>
        <w:numPr>
          <w:ilvl w:val="2"/>
          <w:numId w:val="10"/>
        </w:numPr>
        <w:ind w:hanging="720"/>
      </w:pPr>
      <w:r w:rsidRPr="00874F51">
        <w:t xml:space="preserve">Příloha č. 2 – </w:t>
      </w:r>
      <w:r w:rsidR="00044548">
        <w:t>Oso</w:t>
      </w:r>
      <w:r w:rsidR="00827AD6">
        <w:t>ba podílející se na</w:t>
      </w:r>
      <w:r w:rsidR="0077078E">
        <w:t xml:space="preserve"> </w:t>
      </w:r>
      <w:r w:rsidR="00827AD6">
        <w:t>plnění Smlouvy</w:t>
      </w:r>
    </w:p>
    <w:p w14:paraId="5C84FF93" w14:textId="66B6B34A" w:rsidR="00293AAD" w:rsidRDefault="00293AAD" w:rsidP="004D32F8">
      <w:pPr>
        <w:pStyle w:val="2bodlnku"/>
        <w:ind w:left="0"/>
      </w:pPr>
      <w:r w:rsidRPr="00581449">
        <w:t xml:space="preserve">Tato </w:t>
      </w:r>
      <w:r>
        <w:t>S</w:t>
      </w:r>
      <w:r w:rsidRPr="00581449">
        <w:t xml:space="preserve">mlouva je vyhotovena v elektronické nebo listinné podobě. </w:t>
      </w:r>
      <w:r>
        <w:t>S</w:t>
      </w:r>
      <w:r w:rsidRPr="00581449">
        <w:t>mlouva v listinné podobě je vyhotovena ve dvou stejnopisech, z nichž každá Smluvní strana obdrží jedno vyhotovení</w:t>
      </w:r>
      <w:r>
        <w:t>.</w:t>
      </w:r>
    </w:p>
    <w:p w14:paraId="195894BD" w14:textId="6A09EF0E" w:rsidR="00293AAD" w:rsidRDefault="00293AAD" w:rsidP="004D32F8">
      <w:pPr>
        <w:pStyle w:val="2bodlnku"/>
        <w:ind w:left="0"/>
      </w:pPr>
      <w: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086E8E9F" w14:textId="77777777" w:rsidR="009D7472" w:rsidRDefault="009D7472" w:rsidP="009D7472">
      <w:pPr>
        <w:pStyle w:val="2bodlnku"/>
        <w:numPr>
          <w:ilvl w:val="0"/>
          <w:numId w:val="0"/>
        </w:numPr>
        <w:spacing w:before="720"/>
        <w:ind w:left="-567"/>
        <w:sectPr w:rsidR="009D7472" w:rsidSect="006C394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240" w:gutter="0"/>
          <w:cols w:space="708"/>
          <w:titlePg/>
          <w:docGrid w:linePitch="360"/>
        </w:sectPr>
      </w:pPr>
    </w:p>
    <w:p w14:paraId="5584F468" w14:textId="754D1F0E" w:rsidR="00293AAD" w:rsidRDefault="00293AAD" w:rsidP="009D7472">
      <w:pPr>
        <w:pStyle w:val="2bodlnku"/>
        <w:numPr>
          <w:ilvl w:val="0"/>
          <w:numId w:val="0"/>
        </w:numPr>
        <w:spacing w:before="480"/>
        <w:ind w:left="-567"/>
      </w:pPr>
      <w:r w:rsidRPr="00F26700">
        <w:t>V</w:t>
      </w:r>
      <w:r>
        <w:t xml:space="preserve"> Praze </w:t>
      </w:r>
      <w:r w:rsidRPr="00F26700">
        <w:t xml:space="preserve">dne </w:t>
      </w:r>
      <w:r w:rsidR="00A7021A">
        <w:t>…………….</w:t>
      </w:r>
    </w:p>
    <w:p w14:paraId="68A11245" w14:textId="7CE67823" w:rsidR="00293AAD" w:rsidRPr="009D7472" w:rsidRDefault="009D7472" w:rsidP="009D7472">
      <w:pPr>
        <w:pStyle w:val="2bodlnku"/>
        <w:numPr>
          <w:ilvl w:val="0"/>
          <w:numId w:val="0"/>
        </w:numPr>
        <w:spacing w:after="1120"/>
        <w:ind w:left="-567"/>
      </w:pPr>
      <w:r>
        <w:t>Objednatel</w:t>
      </w:r>
      <w:r w:rsidR="00293AAD" w:rsidRPr="009D7472">
        <w:t>:</w:t>
      </w:r>
    </w:p>
    <w:p w14:paraId="0646DD27" w14:textId="77777777" w:rsidR="00293AAD" w:rsidRPr="009D7472" w:rsidRDefault="00293AAD" w:rsidP="009D7472">
      <w:pPr>
        <w:pStyle w:val="2bodlnku"/>
        <w:numPr>
          <w:ilvl w:val="0"/>
          <w:numId w:val="0"/>
        </w:numPr>
        <w:ind w:left="-567"/>
      </w:pPr>
      <w:r>
        <w:t>…………………………………………….……</w:t>
      </w:r>
      <w:r w:rsidRPr="009D7472">
        <w:t xml:space="preserve"> </w:t>
      </w:r>
    </w:p>
    <w:p w14:paraId="679ECCD9" w14:textId="77777777" w:rsidR="00293AAD" w:rsidRPr="009D7472" w:rsidRDefault="00293AAD" w:rsidP="009D7472">
      <w:pPr>
        <w:pStyle w:val="2bodlnku"/>
        <w:numPr>
          <w:ilvl w:val="0"/>
          <w:numId w:val="0"/>
        </w:numPr>
        <w:ind w:left="-567"/>
      </w:pPr>
      <w:r w:rsidRPr="009D7472">
        <w:t xml:space="preserve">Zdravotní pojišťovna ministerstva vnitra </w:t>
      </w:r>
    </w:p>
    <w:p w14:paraId="52259D10" w14:textId="77777777" w:rsidR="00293AAD" w:rsidRDefault="00293AAD" w:rsidP="009D7472">
      <w:pPr>
        <w:pStyle w:val="2bodlnku"/>
        <w:numPr>
          <w:ilvl w:val="0"/>
          <w:numId w:val="0"/>
        </w:numPr>
        <w:ind w:left="-567"/>
      </w:pPr>
      <w:r w:rsidRPr="009D7472">
        <w:t>České republiky</w:t>
      </w:r>
      <w:r w:rsidRPr="00F26700">
        <w:t xml:space="preserve"> </w:t>
      </w:r>
    </w:p>
    <w:p w14:paraId="139E1AAC" w14:textId="3DAB747E" w:rsidR="00293AAD" w:rsidRDefault="009D7472" w:rsidP="009D7472">
      <w:pPr>
        <w:pStyle w:val="2bodlnku"/>
        <w:numPr>
          <w:ilvl w:val="0"/>
          <w:numId w:val="0"/>
        </w:numPr>
        <w:ind w:left="-567"/>
      </w:pPr>
      <w:r w:rsidRPr="009D7472">
        <w:rPr>
          <w:rFonts w:cs="Arial"/>
          <w:highlight w:val="lightGray"/>
        </w:rPr>
        <w:t>[</w:t>
      </w:r>
      <w:r w:rsidRPr="009D7472">
        <w:rPr>
          <w:highlight w:val="lightGray"/>
        </w:rPr>
        <w:t>bude doplněno</w:t>
      </w:r>
      <w:r w:rsidRPr="009D7472">
        <w:rPr>
          <w:rFonts w:cs="Arial"/>
          <w:highlight w:val="lightGray"/>
        </w:rPr>
        <w:t>]</w:t>
      </w:r>
    </w:p>
    <w:p w14:paraId="3B657AC1" w14:textId="537EA576" w:rsidR="009D7472" w:rsidRDefault="009D7472" w:rsidP="009D7472">
      <w:pPr>
        <w:pStyle w:val="2bodlnku"/>
        <w:numPr>
          <w:ilvl w:val="0"/>
          <w:numId w:val="0"/>
        </w:numPr>
        <w:spacing w:before="480"/>
        <w:ind w:left="-284"/>
      </w:pPr>
      <w:r w:rsidRPr="00F26700">
        <w:t>V</w:t>
      </w:r>
      <w:r>
        <w:t> </w:t>
      </w:r>
      <w:r w:rsidRPr="009D7472">
        <w:rPr>
          <w:rFonts w:cs="Arial"/>
          <w:highlight w:val="green"/>
        </w:rPr>
        <w:t>[</w:t>
      </w:r>
      <w:r w:rsidRPr="009D7472">
        <w:rPr>
          <w:highlight w:val="green"/>
        </w:rPr>
        <w:t>doplní dodavatel</w:t>
      </w:r>
      <w:r w:rsidRPr="009D7472">
        <w:rPr>
          <w:rFonts w:cs="Arial"/>
          <w:highlight w:val="green"/>
        </w:rPr>
        <w:t>]</w:t>
      </w:r>
      <w:r>
        <w:t xml:space="preserve"> </w:t>
      </w:r>
      <w:r w:rsidRPr="00F26700">
        <w:t xml:space="preserve">dne </w:t>
      </w:r>
      <w:r w:rsidR="00A7021A">
        <w:t>………………..</w:t>
      </w:r>
    </w:p>
    <w:p w14:paraId="3F230080" w14:textId="309BD2A6" w:rsidR="009D7472" w:rsidRPr="009D7472" w:rsidRDefault="00CD5359" w:rsidP="009D7472">
      <w:pPr>
        <w:pStyle w:val="2bodlnku"/>
        <w:numPr>
          <w:ilvl w:val="0"/>
          <w:numId w:val="0"/>
        </w:numPr>
        <w:spacing w:after="1120"/>
        <w:ind w:left="-284"/>
      </w:pPr>
      <w:r>
        <w:rPr>
          <w:rFonts w:cs="Arial"/>
        </w:rPr>
        <w:t>Dodavatel</w:t>
      </w:r>
      <w:r w:rsidR="009D7472" w:rsidRPr="009D7472">
        <w:t>:</w:t>
      </w:r>
    </w:p>
    <w:p w14:paraId="3CD705CB" w14:textId="77777777" w:rsidR="009D7472" w:rsidRPr="009D7472" w:rsidRDefault="009D7472" w:rsidP="009D7472">
      <w:pPr>
        <w:pStyle w:val="2bodlnku"/>
        <w:numPr>
          <w:ilvl w:val="0"/>
          <w:numId w:val="0"/>
        </w:numPr>
        <w:ind w:left="-567"/>
      </w:pPr>
      <w:r>
        <w:t>…………………………………………….……</w:t>
      </w:r>
      <w:r w:rsidRPr="009D7472">
        <w:t xml:space="preserve"> </w:t>
      </w:r>
    </w:p>
    <w:p w14:paraId="200607AD" w14:textId="274BA61C" w:rsidR="009D7472" w:rsidRPr="009D7472" w:rsidRDefault="009D7472" w:rsidP="009D7472">
      <w:pPr>
        <w:pStyle w:val="2bodlnku"/>
        <w:numPr>
          <w:ilvl w:val="0"/>
          <w:numId w:val="0"/>
        </w:numPr>
        <w:ind w:left="-284"/>
      </w:pPr>
      <w:r w:rsidRPr="00D20F7C">
        <w:rPr>
          <w:szCs w:val="22"/>
          <w:highlight w:val="green"/>
        </w:rPr>
        <w:t>[dodavatel</w:t>
      </w:r>
      <w:r>
        <w:rPr>
          <w:szCs w:val="22"/>
          <w:highlight w:val="green"/>
        </w:rPr>
        <w:t xml:space="preserve"> doplní svůj název</w:t>
      </w:r>
      <w:r w:rsidRPr="00D20F7C">
        <w:rPr>
          <w:szCs w:val="22"/>
          <w:highlight w:val="green"/>
        </w:rPr>
        <w:t>]</w:t>
      </w:r>
      <w:r w:rsidRPr="009D7472">
        <w:t xml:space="preserve"> </w:t>
      </w:r>
    </w:p>
    <w:p w14:paraId="1123B602" w14:textId="19526161" w:rsidR="00293AAD" w:rsidRPr="009D7472" w:rsidRDefault="009D7472" w:rsidP="009D7472">
      <w:pPr>
        <w:pStyle w:val="2bodlnku"/>
        <w:numPr>
          <w:ilvl w:val="0"/>
          <w:numId w:val="0"/>
        </w:numPr>
        <w:ind w:left="-284"/>
        <w:rPr>
          <w:szCs w:val="22"/>
          <w:highlight w:val="green"/>
        </w:rPr>
      </w:pPr>
      <w:r w:rsidRPr="00D20F7C">
        <w:rPr>
          <w:szCs w:val="22"/>
          <w:highlight w:val="green"/>
        </w:rPr>
        <w:t>[dodavatel</w:t>
      </w:r>
      <w:r>
        <w:rPr>
          <w:szCs w:val="22"/>
          <w:highlight w:val="green"/>
        </w:rPr>
        <w:t xml:space="preserve"> doplní jméno a funkci</w:t>
      </w:r>
      <w:r w:rsidRPr="00D20F7C">
        <w:rPr>
          <w:szCs w:val="22"/>
          <w:highlight w:val="green"/>
        </w:rPr>
        <w:t>]</w:t>
      </w:r>
    </w:p>
    <w:p w14:paraId="14622F13" w14:textId="77777777" w:rsidR="009D7472" w:rsidRDefault="009D7472" w:rsidP="00293AAD">
      <w:pPr>
        <w:pStyle w:val="2bodlnku"/>
        <w:numPr>
          <w:ilvl w:val="0"/>
          <w:numId w:val="0"/>
        </w:numPr>
        <w:sectPr w:rsidR="009D7472" w:rsidSect="009D7472">
          <w:type w:val="continuous"/>
          <w:pgSz w:w="11906" w:h="16838"/>
          <w:pgMar w:top="1417" w:right="1417" w:bottom="1417" w:left="1417" w:header="708" w:footer="708" w:gutter="0"/>
          <w:cols w:num="2" w:space="708"/>
          <w:docGrid w:linePitch="360"/>
        </w:sectPr>
      </w:pPr>
    </w:p>
    <w:p w14:paraId="2DF0E68F" w14:textId="6B6CB70D" w:rsidR="009D7472" w:rsidRPr="00F936F0" w:rsidRDefault="009D7472" w:rsidP="009D7472">
      <w:pPr>
        <w:pageBreakBefore/>
        <w:pBdr>
          <w:bottom w:val="single" w:sz="4" w:space="1" w:color="auto"/>
        </w:pBdr>
        <w:spacing w:after="200" w:line="264" w:lineRule="auto"/>
        <w:rPr>
          <w:rFonts w:eastAsia="Arial" w:cs="Times New Roman"/>
          <w:b/>
        </w:rPr>
      </w:pPr>
      <w:r w:rsidRPr="00F936F0">
        <w:rPr>
          <w:rFonts w:ascii="Arial" w:eastAsia="Arial" w:hAnsi="Arial" w:cs="Arial"/>
          <w:b/>
        </w:rPr>
        <w:t>Příloha č. 1</w:t>
      </w:r>
      <w:r w:rsidRPr="00F936F0">
        <w:rPr>
          <w:rFonts w:eastAsia="Arial" w:cs="Times New Roman"/>
          <w:b/>
        </w:rPr>
        <w:t xml:space="preserve"> –</w:t>
      </w:r>
      <w:r w:rsidR="00A7021A" w:rsidRPr="00F936F0">
        <w:rPr>
          <w:rFonts w:eastAsia="Arial" w:cs="Times New Roman"/>
          <w:b/>
        </w:rPr>
        <w:t xml:space="preserve"> </w:t>
      </w:r>
      <w:r w:rsidR="000A0EB1" w:rsidRPr="00F936F0">
        <w:rPr>
          <w:rFonts w:ascii="Arial" w:hAnsi="Arial" w:cs="Arial"/>
          <w:b/>
        </w:rPr>
        <w:t>Bezpečnostní</w:t>
      </w:r>
      <w:r w:rsidR="000A0EB1" w:rsidRPr="00F936F0">
        <w:rPr>
          <w:rFonts w:ascii="Arial" w:eastAsia="Times New Roman" w:hAnsi="Arial" w:cs="Arial"/>
          <w:b/>
          <w:lang w:eastAsia="cs-CZ"/>
        </w:rPr>
        <w:t xml:space="preserve"> </w:t>
      </w:r>
      <w:r w:rsidR="000A0EB1" w:rsidRPr="00F936F0">
        <w:rPr>
          <w:rFonts w:ascii="Arial" w:hAnsi="Arial" w:cs="Arial"/>
          <w:b/>
        </w:rPr>
        <w:t>pravidla</w:t>
      </w:r>
      <w:r w:rsidR="000A0EB1" w:rsidRPr="00F936F0">
        <w:rPr>
          <w:rFonts w:ascii="Arial" w:eastAsia="Times New Roman" w:hAnsi="Arial" w:cs="Arial"/>
          <w:b/>
          <w:lang w:eastAsia="cs-CZ"/>
        </w:rPr>
        <w:t xml:space="preserve"> pro dodavatele</w:t>
      </w:r>
      <w:r w:rsidR="000A0EB1" w:rsidRPr="00F936F0">
        <w:rPr>
          <w:rFonts w:ascii="Arial" w:hAnsi="Arial" w:cs="Arial"/>
          <w:b/>
        </w:rPr>
        <w:t xml:space="preserve"> </w:t>
      </w:r>
    </w:p>
    <w:p w14:paraId="5417F064" w14:textId="77777777" w:rsidR="000A0EB1" w:rsidRPr="004551A0" w:rsidRDefault="000A0EB1" w:rsidP="000A0EB1">
      <w:pPr>
        <w:spacing w:before="360" w:after="120"/>
        <w:jc w:val="both"/>
        <w:rPr>
          <w:rFonts w:ascii="Arial" w:hAnsi="Arial" w:cs="Arial"/>
          <w:b/>
          <w:sz w:val="22"/>
          <w:szCs w:val="22"/>
        </w:rPr>
      </w:pPr>
      <w:r w:rsidRPr="004551A0">
        <w:rPr>
          <w:rFonts w:ascii="Arial" w:hAnsi="Arial" w:cs="Arial"/>
          <w:b/>
          <w:sz w:val="22"/>
          <w:szCs w:val="22"/>
        </w:rPr>
        <w:t xml:space="preserve">Účel </w:t>
      </w:r>
      <w:r>
        <w:rPr>
          <w:rFonts w:ascii="Arial" w:hAnsi="Arial" w:cs="Arial"/>
          <w:b/>
          <w:sz w:val="22"/>
          <w:szCs w:val="22"/>
        </w:rPr>
        <w:t>pravidel</w:t>
      </w:r>
    </w:p>
    <w:p w14:paraId="356E0EDC" w14:textId="47E57E9B" w:rsidR="000A0EB1" w:rsidRPr="004551A0" w:rsidRDefault="000A0EB1" w:rsidP="00B2762D">
      <w:pPr>
        <w:pStyle w:val="Odstavecseseznamem"/>
        <w:numPr>
          <w:ilvl w:val="0"/>
          <w:numId w:val="25"/>
        </w:numPr>
        <w:spacing w:after="120" w:line="276" w:lineRule="auto"/>
        <w:jc w:val="both"/>
        <w:rPr>
          <w:rFonts w:ascii="Arial" w:hAnsi="Arial" w:cs="Arial"/>
          <w:bCs/>
          <w:sz w:val="22"/>
          <w:szCs w:val="22"/>
        </w:rPr>
      </w:pPr>
      <w:r w:rsidRPr="004551A0">
        <w:rPr>
          <w:rFonts w:ascii="Arial" w:hAnsi="Arial" w:cs="Arial"/>
          <w:bCs/>
          <w:sz w:val="22"/>
          <w:szCs w:val="22"/>
        </w:rPr>
        <w:t xml:space="preserve">Objednatel je poskytovatelem regulované služby v režimu vyšších povinností podle zákona č. 264/2025 Sb. (dále také jen </w:t>
      </w:r>
      <w:r w:rsidR="00E63F2C">
        <w:rPr>
          <w:rFonts w:ascii="Arial" w:hAnsi="Arial" w:cs="Arial"/>
          <w:bCs/>
          <w:sz w:val="22"/>
          <w:szCs w:val="22"/>
        </w:rPr>
        <w:t>„</w:t>
      </w:r>
      <w:r w:rsidRPr="00B2762D">
        <w:rPr>
          <w:rFonts w:ascii="Arial" w:hAnsi="Arial" w:cs="Arial"/>
          <w:b/>
          <w:sz w:val="22"/>
          <w:szCs w:val="22"/>
        </w:rPr>
        <w:t>Zákon</w:t>
      </w:r>
      <w:r w:rsidR="00E63F2C">
        <w:rPr>
          <w:rFonts w:ascii="Arial" w:hAnsi="Arial" w:cs="Arial"/>
          <w:bCs/>
          <w:sz w:val="22"/>
          <w:szCs w:val="22"/>
        </w:rPr>
        <w:t>“</w:t>
      </w:r>
      <w:r w:rsidRPr="004551A0">
        <w:rPr>
          <w:rFonts w:ascii="Arial" w:hAnsi="Arial" w:cs="Arial"/>
          <w:bCs/>
          <w:sz w:val="22"/>
          <w:szCs w:val="22"/>
        </w:rPr>
        <w:t>). Dodavatel respektuje, že Objednatel může vůči němu uplatňovat bezpečnostní požadavky odpovídající tomuto postavení.</w:t>
      </w:r>
    </w:p>
    <w:p w14:paraId="5A3CE24A" w14:textId="77777777" w:rsidR="000A0EB1" w:rsidRPr="004551A0" w:rsidRDefault="000A0EB1" w:rsidP="00B2762D">
      <w:pPr>
        <w:pStyle w:val="Odstavecseseznamem"/>
        <w:numPr>
          <w:ilvl w:val="0"/>
          <w:numId w:val="25"/>
        </w:numPr>
        <w:spacing w:after="120" w:line="276" w:lineRule="auto"/>
        <w:jc w:val="both"/>
        <w:rPr>
          <w:rFonts w:ascii="Arial" w:hAnsi="Arial" w:cs="Arial"/>
          <w:bCs/>
          <w:sz w:val="22"/>
          <w:szCs w:val="22"/>
        </w:rPr>
      </w:pPr>
      <w:r w:rsidRPr="004551A0">
        <w:rPr>
          <w:rFonts w:ascii="Arial" w:hAnsi="Arial" w:cs="Arial"/>
          <w:bCs/>
          <w:sz w:val="22"/>
          <w:szCs w:val="22"/>
        </w:rPr>
        <w:t xml:space="preserve">Účelem </w:t>
      </w:r>
      <w:r>
        <w:rPr>
          <w:rFonts w:ascii="Arial" w:hAnsi="Arial" w:cs="Arial"/>
          <w:bCs/>
          <w:sz w:val="22"/>
          <w:szCs w:val="22"/>
        </w:rPr>
        <w:t>pravidel</w:t>
      </w:r>
      <w:r w:rsidRPr="004551A0">
        <w:rPr>
          <w:rFonts w:ascii="Arial" w:hAnsi="Arial" w:cs="Arial"/>
          <w:bCs/>
          <w:sz w:val="22"/>
          <w:szCs w:val="22"/>
        </w:rPr>
        <w:t xml:space="preserve"> je stanovit minimální organizační, technické a provozní požadavky, které musí Dodavatel dodržovat, aby nebyl zdrojem podstatného rizika pro Objednatele, jeho informace, data, systémy, služby nebo jiné chráněné zájmy. </w:t>
      </w:r>
    </w:p>
    <w:p w14:paraId="6CC21EF3" w14:textId="0C9C8E68" w:rsidR="000A0EB1" w:rsidRPr="004551A0" w:rsidRDefault="000A0EB1" w:rsidP="00B2762D">
      <w:pPr>
        <w:pStyle w:val="Odstavecseseznamem"/>
        <w:numPr>
          <w:ilvl w:val="0"/>
          <w:numId w:val="25"/>
        </w:numPr>
        <w:spacing w:after="120" w:line="276" w:lineRule="auto"/>
        <w:jc w:val="both"/>
        <w:rPr>
          <w:rFonts w:ascii="Arial" w:hAnsi="Arial" w:cs="Arial"/>
          <w:bCs/>
          <w:sz w:val="22"/>
          <w:szCs w:val="22"/>
        </w:rPr>
      </w:pPr>
      <w:r w:rsidRPr="004551A0">
        <w:rPr>
          <w:rFonts w:ascii="Arial" w:hAnsi="Arial" w:cs="Arial"/>
          <w:bCs/>
          <w:sz w:val="22"/>
          <w:szCs w:val="22"/>
        </w:rPr>
        <w:t xml:space="preserve">Dodavatel bere na vědomí, že jestliže jím poskytované plnění je nebo se stane v souladu s § 2, písm. h) vyhlášky č. 409/2025 Sb. (dále také jen </w:t>
      </w:r>
      <w:r w:rsidR="00E63F2C">
        <w:rPr>
          <w:rFonts w:ascii="Arial" w:hAnsi="Arial" w:cs="Arial"/>
          <w:bCs/>
          <w:sz w:val="22"/>
          <w:szCs w:val="22"/>
        </w:rPr>
        <w:t>„</w:t>
      </w:r>
      <w:r w:rsidRPr="00B2762D">
        <w:rPr>
          <w:rFonts w:ascii="Arial" w:hAnsi="Arial" w:cs="Arial"/>
          <w:b/>
          <w:sz w:val="22"/>
          <w:szCs w:val="22"/>
        </w:rPr>
        <w:t>Vyhláška</w:t>
      </w:r>
      <w:r w:rsidR="00E63F2C">
        <w:rPr>
          <w:rFonts w:ascii="Arial" w:hAnsi="Arial" w:cs="Arial"/>
          <w:bCs/>
          <w:sz w:val="22"/>
          <w:szCs w:val="22"/>
        </w:rPr>
        <w:t>“</w:t>
      </w:r>
      <w:r w:rsidRPr="004551A0">
        <w:rPr>
          <w:rFonts w:ascii="Arial" w:hAnsi="Arial" w:cs="Arial"/>
          <w:bCs/>
          <w:sz w:val="22"/>
          <w:szCs w:val="22"/>
        </w:rPr>
        <w:t xml:space="preserve">), významným z hlediska zajištění kybernetické bezpečnosti regulované služby nebo jiného chráněného aktiva Objednatele, může být identifikován a evidován jako významný dodavatel. </w:t>
      </w:r>
    </w:p>
    <w:p w14:paraId="6E2A49F5" w14:textId="77777777" w:rsidR="000A0EB1" w:rsidRPr="004551A0" w:rsidRDefault="000A0EB1" w:rsidP="00B2762D">
      <w:pPr>
        <w:pStyle w:val="Odstavecseseznamem"/>
        <w:numPr>
          <w:ilvl w:val="0"/>
          <w:numId w:val="25"/>
        </w:numPr>
        <w:spacing w:after="120" w:line="276" w:lineRule="auto"/>
        <w:jc w:val="both"/>
        <w:rPr>
          <w:rFonts w:ascii="Arial" w:hAnsi="Arial" w:cs="Arial"/>
          <w:bCs/>
          <w:sz w:val="22"/>
          <w:szCs w:val="22"/>
        </w:rPr>
      </w:pPr>
      <w:r w:rsidRPr="004551A0">
        <w:rPr>
          <w:rFonts w:ascii="Arial" w:hAnsi="Arial" w:cs="Arial"/>
          <w:bCs/>
          <w:sz w:val="22"/>
          <w:szCs w:val="22"/>
        </w:rPr>
        <w:t>Objednatel bude zavádět nebo provádět prostřednictvím Dodavatele bezpečnostní opatření podle Vyhlášky. Dodavatel bere na vědomí, že Objednatel použije ustanovení § 13 odst. 5 Zákona a poskytne k tomu Objednateli potřebnou součinnost. Dodavatel je povinen poskytnout potřebnou součinnost pro správné zavedení nebo provádění bezpečnostních opatření a úpravu smluvního a provozního režimu plnění.</w:t>
      </w:r>
    </w:p>
    <w:p w14:paraId="67643B9B" w14:textId="77777777" w:rsidR="000A0EB1" w:rsidRPr="004551A0" w:rsidRDefault="000A0EB1" w:rsidP="00B2762D">
      <w:pPr>
        <w:pStyle w:val="Odstavecseseznamem"/>
        <w:numPr>
          <w:ilvl w:val="0"/>
          <w:numId w:val="25"/>
        </w:numPr>
        <w:spacing w:after="120" w:line="276" w:lineRule="auto"/>
        <w:jc w:val="both"/>
        <w:rPr>
          <w:rFonts w:ascii="Arial" w:hAnsi="Arial" w:cs="Arial"/>
          <w:bCs/>
          <w:sz w:val="22"/>
          <w:szCs w:val="22"/>
        </w:rPr>
      </w:pPr>
      <w:r w:rsidRPr="004551A0">
        <w:rPr>
          <w:rFonts w:ascii="Arial" w:hAnsi="Arial" w:cs="Arial"/>
          <w:bCs/>
          <w:sz w:val="22"/>
          <w:szCs w:val="22"/>
        </w:rPr>
        <w:t>Dodavatel je povinen t</w:t>
      </w:r>
      <w:r>
        <w:rPr>
          <w:rFonts w:ascii="Arial" w:hAnsi="Arial" w:cs="Arial"/>
          <w:bCs/>
          <w:sz w:val="22"/>
          <w:szCs w:val="22"/>
        </w:rPr>
        <w:t>yto Pravidla</w:t>
      </w:r>
      <w:r w:rsidRPr="004551A0">
        <w:rPr>
          <w:rFonts w:ascii="Arial" w:hAnsi="Arial" w:cs="Arial"/>
          <w:bCs/>
          <w:sz w:val="22"/>
          <w:szCs w:val="22"/>
        </w:rPr>
        <w:t xml:space="preserve"> dodržovat po celou dobu účinnosti Smlouvy. Jestliže je ve Smlouvě nebo v t</w:t>
      </w:r>
      <w:r>
        <w:rPr>
          <w:rFonts w:ascii="Arial" w:hAnsi="Arial" w:cs="Arial"/>
          <w:bCs/>
          <w:sz w:val="22"/>
          <w:szCs w:val="22"/>
        </w:rPr>
        <w:t>ěchto</w:t>
      </w:r>
      <w:r w:rsidRPr="004551A0">
        <w:rPr>
          <w:rFonts w:ascii="Arial" w:hAnsi="Arial" w:cs="Arial"/>
          <w:bCs/>
          <w:sz w:val="22"/>
          <w:szCs w:val="22"/>
        </w:rPr>
        <w:t xml:space="preserve"> </w:t>
      </w:r>
      <w:r>
        <w:rPr>
          <w:rFonts w:ascii="Arial" w:hAnsi="Arial" w:cs="Arial"/>
          <w:bCs/>
          <w:sz w:val="22"/>
          <w:szCs w:val="22"/>
        </w:rPr>
        <w:t>Pravidlech</w:t>
      </w:r>
      <w:r w:rsidRPr="004551A0">
        <w:rPr>
          <w:rFonts w:ascii="Arial" w:hAnsi="Arial" w:cs="Arial"/>
          <w:bCs/>
          <w:sz w:val="22"/>
          <w:szCs w:val="22"/>
        </w:rPr>
        <w:t xml:space="preserve"> uvedena delší doba trvání určité povinnosti, trvá tato povinnost po takto stanovenou dobu.</w:t>
      </w:r>
    </w:p>
    <w:p w14:paraId="0B4F900A" w14:textId="77777777" w:rsidR="000A0EB1" w:rsidRPr="004551A0" w:rsidRDefault="000A0EB1" w:rsidP="00B2762D">
      <w:pPr>
        <w:pStyle w:val="Odstavecseseznamem"/>
        <w:numPr>
          <w:ilvl w:val="0"/>
          <w:numId w:val="25"/>
        </w:numPr>
        <w:spacing w:after="120" w:line="276" w:lineRule="auto"/>
        <w:jc w:val="both"/>
        <w:rPr>
          <w:rFonts w:ascii="Arial" w:hAnsi="Arial" w:cs="Arial"/>
          <w:bCs/>
          <w:sz w:val="22"/>
          <w:szCs w:val="22"/>
        </w:rPr>
      </w:pPr>
      <w:r w:rsidRPr="004551A0">
        <w:rPr>
          <w:rFonts w:ascii="Arial" w:hAnsi="Arial" w:cs="Arial"/>
          <w:bCs/>
          <w:sz w:val="22"/>
          <w:szCs w:val="22"/>
        </w:rPr>
        <w:t xml:space="preserve">Objednatel je oprávněn vydat novou verzi </w:t>
      </w:r>
      <w:r>
        <w:rPr>
          <w:rFonts w:ascii="Arial" w:hAnsi="Arial" w:cs="Arial"/>
          <w:bCs/>
          <w:sz w:val="22"/>
          <w:szCs w:val="22"/>
        </w:rPr>
        <w:t>Pravidel</w:t>
      </w:r>
      <w:r w:rsidRPr="004551A0">
        <w:rPr>
          <w:rFonts w:ascii="Arial" w:hAnsi="Arial" w:cs="Arial"/>
          <w:bCs/>
          <w:sz w:val="22"/>
          <w:szCs w:val="22"/>
        </w:rPr>
        <w:t xml:space="preserve">. Dodavatel je povinen zajistit soulad s novou verzí </w:t>
      </w:r>
      <w:r>
        <w:rPr>
          <w:rFonts w:ascii="Arial" w:hAnsi="Arial" w:cs="Arial"/>
          <w:bCs/>
          <w:sz w:val="22"/>
          <w:szCs w:val="22"/>
        </w:rPr>
        <w:t>Pravidel</w:t>
      </w:r>
      <w:r w:rsidRPr="004551A0">
        <w:rPr>
          <w:rFonts w:ascii="Arial" w:hAnsi="Arial" w:cs="Arial"/>
          <w:bCs/>
          <w:sz w:val="22"/>
          <w:szCs w:val="22"/>
        </w:rPr>
        <w:t xml:space="preserve"> bez zbytečného odkladu, nejpozději však do počátku účinnosti nové verze, nestanoví-li Objednatel jinak.</w:t>
      </w:r>
    </w:p>
    <w:p w14:paraId="0655843C" w14:textId="77777777" w:rsidR="000A0EB1" w:rsidRPr="004551A0" w:rsidRDefault="000A0EB1" w:rsidP="00B2762D">
      <w:pPr>
        <w:pStyle w:val="Odstavecseseznamem"/>
        <w:numPr>
          <w:ilvl w:val="0"/>
          <w:numId w:val="25"/>
        </w:numPr>
        <w:spacing w:after="120" w:line="276" w:lineRule="auto"/>
        <w:jc w:val="both"/>
        <w:rPr>
          <w:rFonts w:ascii="Arial" w:hAnsi="Arial" w:cs="Arial"/>
          <w:bCs/>
          <w:sz w:val="22"/>
          <w:szCs w:val="22"/>
        </w:rPr>
      </w:pPr>
      <w:r w:rsidRPr="004551A0">
        <w:rPr>
          <w:rFonts w:ascii="Arial" w:hAnsi="Arial" w:cs="Arial"/>
          <w:bCs/>
          <w:sz w:val="22"/>
          <w:szCs w:val="22"/>
        </w:rPr>
        <w:t>Pojmy užité v</w:t>
      </w:r>
      <w:r>
        <w:rPr>
          <w:rFonts w:ascii="Arial" w:hAnsi="Arial" w:cs="Arial"/>
          <w:bCs/>
          <w:sz w:val="22"/>
          <w:szCs w:val="22"/>
        </w:rPr>
        <w:t> </w:t>
      </w:r>
      <w:r w:rsidRPr="004551A0">
        <w:rPr>
          <w:rFonts w:ascii="Arial" w:hAnsi="Arial" w:cs="Arial"/>
          <w:bCs/>
          <w:sz w:val="22"/>
          <w:szCs w:val="22"/>
        </w:rPr>
        <w:t>t</w:t>
      </w:r>
      <w:r>
        <w:rPr>
          <w:rFonts w:ascii="Arial" w:hAnsi="Arial" w:cs="Arial"/>
          <w:bCs/>
          <w:sz w:val="22"/>
          <w:szCs w:val="22"/>
        </w:rPr>
        <w:t>ěchto Pravidlech</w:t>
      </w:r>
      <w:r w:rsidRPr="004551A0">
        <w:rPr>
          <w:rFonts w:ascii="Arial" w:hAnsi="Arial" w:cs="Arial"/>
          <w:bCs/>
          <w:sz w:val="22"/>
          <w:szCs w:val="22"/>
        </w:rPr>
        <w:t xml:space="preserve"> mají význam podle právního řádu České republiky, není-li ve Smlouvě nebo v</w:t>
      </w:r>
      <w:r>
        <w:rPr>
          <w:rFonts w:ascii="Arial" w:hAnsi="Arial" w:cs="Arial"/>
          <w:bCs/>
          <w:sz w:val="22"/>
          <w:szCs w:val="22"/>
        </w:rPr>
        <w:t> </w:t>
      </w:r>
      <w:r w:rsidRPr="004551A0">
        <w:rPr>
          <w:rFonts w:ascii="Arial" w:hAnsi="Arial" w:cs="Arial"/>
          <w:bCs/>
          <w:sz w:val="22"/>
          <w:szCs w:val="22"/>
        </w:rPr>
        <w:t>t</w:t>
      </w:r>
      <w:r>
        <w:rPr>
          <w:rFonts w:ascii="Arial" w:hAnsi="Arial" w:cs="Arial"/>
          <w:bCs/>
          <w:sz w:val="22"/>
          <w:szCs w:val="22"/>
        </w:rPr>
        <w:t>ěchto pravidlech</w:t>
      </w:r>
      <w:r w:rsidRPr="004551A0">
        <w:rPr>
          <w:rFonts w:ascii="Arial" w:hAnsi="Arial" w:cs="Arial"/>
          <w:bCs/>
          <w:sz w:val="22"/>
          <w:szCs w:val="22"/>
        </w:rPr>
        <w:t xml:space="preserve"> stanoveno jinak.</w:t>
      </w:r>
    </w:p>
    <w:p w14:paraId="19BEB8E8" w14:textId="77777777" w:rsidR="000A0EB1" w:rsidRPr="004551A0" w:rsidRDefault="000A0EB1" w:rsidP="000A0EB1">
      <w:pPr>
        <w:spacing w:before="360" w:after="120"/>
        <w:jc w:val="both"/>
        <w:rPr>
          <w:rFonts w:ascii="Arial" w:hAnsi="Arial" w:cs="Arial"/>
          <w:b/>
          <w:sz w:val="22"/>
          <w:szCs w:val="22"/>
        </w:rPr>
      </w:pPr>
      <w:r w:rsidRPr="004551A0">
        <w:rPr>
          <w:rFonts w:ascii="Arial" w:hAnsi="Arial" w:cs="Arial"/>
          <w:b/>
          <w:sz w:val="22"/>
          <w:szCs w:val="22"/>
        </w:rPr>
        <w:t>Základní bezpečnostní požadavky</w:t>
      </w:r>
    </w:p>
    <w:p w14:paraId="44C85E38"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Dodavatel je povinen zavést, udržovat a průběžně uplatňovat taková přiměřená organizační, technická a provozní opatření, která odpovídají povaze plnění a rizikům s ním spojeným.</w:t>
      </w:r>
    </w:p>
    <w:p w14:paraId="55D35E30"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 xml:space="preserve">Dodavatel je povinen zajistit, aby jeho aktiva, procesy a činnosti používané k plnění Smlouvy byly aktualizované podle doporučení výrobce, zabezpečené a provozované v souladu s bezpečnostními požadavky Objednatele a zásadami Zákona. </w:t>
      </w:r>
    </w:p>
    <w:p w14:paraId="28D13B18"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 xml:space="preserve">Dodavatel je pro zajištění kybernetické bezpečnosti povinen řídit nejméně ty oblasti, které jsou přiměřeně relevantní pro jeho plnění, zejména ochranu informací, řízení přístupů, řízení změn, ochranu proti škodlivému kódu, zaznamenávání bezpečnostně významných událostí, reakci na bezpečnostní události, zálohování, obnovu a kontinuitu činností. </w:t>
      </w:r>
    </w:p>
    <w:p w14:paraId="7DD4D185"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Dodavatel je povinen bez zbytečného odkladu informovat Objednatele o okolnostech, které mohou mít vliv na jeho schopnost plnit Smlouvu bezpečně a řádně, zejména o závažných změnách své ekonomické situace, majetkové struktury, právní formy, místa působení nebo dodavatelského řetězce.</w:t>
      </w:r>
    </w:p>
    <w:p w14:paraId="6876D84B"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Dodavatel je povinen na vyžádání poskytnout Objednateli přehled bezpečnostních opatření zavedených pro plnění Smlouvy v rozsahu přiměřeném povaze plnění.</w:t>
      </w:r>
    </w:p>
    <w:p w14:paraId="3254B48D"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Dodavatel je povinen strpět kontrolu nebo audit dodržování t</w:t>
      </w:r>
      <w:r>
        <w:rPr>
          <w:rFonts w:ascii="Arial" w:hAnsi="Arial" w:cs="Arial"/>
          <w:bCs/>
          <w:sz w:val="22"/>
          <w:szCs w:val="22"/>
        </w:rPr>
        <w:t>ěchto Pravidel</w:t>
      </w:r>
      <w:r w:rsidRPr="000A6F37">
        <w:rPr>
          <w:rFonts w:ascii="Arial" w:hAnsi="Arial" w:cs="Arial"/>
          <w:bCs/>
          <w:sz w:val="22"/>
          <w:szCs w:val="22"/>
        </w:rPr>
        <w:t xml:space="preserve"> v rozsahu souvisejícím s plněním Smlouvy.</w:t>
      </w:r>
    </w:p>
    <w:p w14:paraId="769F5000"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Dodavatel je povinen zajistit, že na plnění se budou podílet výhradně osoby dostatečně a prokazatelně kvalifikované, seznámené s určenými pokyny, politikami a směrnicemi Objednatele.</w:t>
      </w:r>
    </w:p>
    <w:p w14:paraId="58CCF47A" w14:textId="77777777" w:rsidR="000A0EB1" w:rsidRPr="000A6F37" w:rsidRDefault="000A0EB1" w:rsidP="00B2762D">
      <w:pPr>
        <w:pStyle w:val="Odstavecseseznamem"/>
        <w:numPr>
          <w:ilvl w:val="0"/>
          <w:numId w:val="25"/>
        </w:numPr>
        <w:spacing w:after="120" w:line="240" w:lineRule="auto"/>
        <w:jc w:val="both"/>
        <w:rPr>
          <w:rFonts w:ascii="Arial" w:hAnsi="Arial" w:cs="Arial"/>
          <w:bCs/>
          <w:sz w:val="22"/>
          <w:szCs w:val="22"/>
        </w:rPr>
      </w:pPr>
      <w:r w:rsidRPr="000A6F37">
        <w:rPr>
          <w:rFonts w:ascii="Arial" w:hAnsi="Arial" w:cs="Arial"/>
          <w:bCs/>
          <w:sz w:val="22"/>
          <w:szCs w:val="22"/>
        </w:rPr>
        <w:t>Objednatel nepřipouští, aby Dodavatel nebo jeho zaměstnanec vykonával u Objednatele bezpečnostní nebo provozní roli, u které je Vyhláškou vyloučen souběh s rolí určenou ve Smlouvě.</w:t>
      </w:r>
    </w:p>
    <w:p w14:paraId="49CBDC7D" w14:textId="77777777" w:rsidR="000A0EB1" w:rsidRPr="004551A0" w:rsidRDefault="000A0EB1" w:rsidP="000A0EB1">
      <w:pPr>
        <w:spacing w:before="360" w:after="120"/>
        <w:jc w:val="both"/>
        <w:rPr>
          <w:rFonts w:ascii="Arial" w:hAnsi="Arial" w:cs="Arial"/>
          <w:b/>
          <w:sz w:val="22"/>
          <w:szCs w:val="22"/>
        </w:rPr>
      </w:pPr>
      <w:r w:rsidRPr="004551A0">
        <w:rPr>
          <w:rFonts w:ascii="Arial" w:hAnsi="Arial" w:cs="Arial"/>
          <w:b/>
          <w:sz w:val="22"/>
          <w:szCs w:val="22"/>
        </w:rPr>
        <w:t>Ochrana informací a dat</w:t>
      </w:r>
    </w:p>
    <w:p w14:paraId="2CD67E07"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je povinen chránit všechny informace, data, přístupové údaje, konfigurace, logy, dokumentaci a další podklady nebo výstupy, se kterými přijde do styku při plnění Smlouvy, z hlediska jejich důvěrnosti, integrity a dostupnosti.</w:t>
      </w:r>
    </w:p>
    <w:p w14:paraId="3BADAB7C"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smí informace a data získaná při plnění Smlouvy použít pouze za účelem řádného plnění Smlouvy a splnění souvisejících právních a smluvních povinností.</w:t>
      </w:r>
    </w:p>
    <w:p w14:paraId="10987ED4"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 xml:space="preserve">Dodavatel nesmí bez předchozího písemného souhlasu Objednatele, přijímat podporu, servis, správu, vzdálený přístup, diagnostiku, užívat technologie nebo přijímat jiné obdobné plnění z území Čínské lidové republiky, Běloruské republiky, Ruské federace nebo z jiných států, území nebo od osob, dotčených varováním nebo jiným protiopatřením podle Zákona. </w:t>
      </w:r>
    </w:p>
    <w:p w14:paraId="45464922"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dále nesmí bez předchozího písemného souhlasu Objednatele odesílat, zpřístupňovat, ukládat, zálohovat, replikovat ani jinak technicky přenášet data nebo informace související s plněním Smlouvy mimo Evropskou unii.</w:t>
      </w:r>
    </w:p>
    <w:p w14:paraId="34706715"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je povinen zajistit, aby k informacím a datům Objednatele přistupovaly pouze osoby, které to nezbytně potřebují pro plnění Smlouvy.</w:t>
      </w:r>
    </w:p>
    <w:p w14:paraId="572F6047"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je povinen ověřovat totožnost osob, kterým mají být zpřístupněny informace, data, systémy nebo jiné prostředky Objednatele, a vést o těchto osobách odpovídající evidenci po dobu nejméně trvání Smlouvy. Dodavatel je povinen Objednateli předkládat seznamy takových osob bez odkladu při každé změně v seznamu, nejpozději před umožněním přístupu takové osoby k datům Objednatele.</w:t>
      </w:r>
    </w:p>
    <w:p w14:paraId="4F8D60DA"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je povinen zajistit, aby osoby podílející se na plnění byly přiměřeně poučeny o bezpečnostních pravidlech vztahujících se k tomuto plnění a zavázány k mlčenlivosti v rozsahu odpovídajícím jejich roli.</w:t>
      </w:r>
    </w:p>
    <w:p w14:paraId="7DC97BF5"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je povinen přijmout přiměřená opatření proti neoprávněnému přístupu, změně, ztrátě, zničení, zveřejnění nebo jinému zneužití informací a dat Objednatele.</w:t>
      </w:r>
    </w:p>
    <w:p w14:paraId="35A5745E"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Dodavatel je povinen chránit informace a data Objednatele při přenosu, ukládání a zpracování přiměřenými prostředky, včetně kryptografické ochrany, vyžaduje-li to povaha plnění, pokyn Objednatele nebo bezpečnostní potřeba.</w:t>
      </w:r>
    </w:p>
    <w:p w14:paraId="276E187C"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Po skončení plnění nebo po pominutí důvodu zpracování je Dodavatel povinen vrátit nebo prokazatelně odstranit informace a data Objednatele, pokud právní předpis nebo Smlouva nestanoví jinak.</w:t>
      </w:r>
    </w:p>
    <w:p w14:paraId="45AE1AD3" w14:textId="77777777" w:rsidR="000A0EB1" w:rsidRPr="001D6C6F" w:rsidRDefault="000A0EB1" w:rsidP="00B2762D">
      <w:pPr>
        <w:pStyle w:val="Odstavecseseznamem"/>
        <w:numPr>
          <w:ilvl w:val="0"/>
          <w:numId w:val="25"/>
        </w:numPr>
        <w:spacing w:after="120" w:line="240" w:lineRule="auto"/>
        <w:jc w:val="both"/>
        <w:rPr>
          <w:rFonts w:ascii="Arial" w:hAnsi="Arial" w:cs="Arial"/>
          <w:bCs/>
          <w:sz w:val="22"/>
          <w:szCs w:val="22"/>
        </w:rPr>
      </w:pPr>
      <w:r w:rsidRPr="001D6C6F">
        <w:rPr>
          <w:rFonts w:ascii="Arial" w:hAnsi="Arial" w:cs="Arial"/>
          <w:bCs/>
          <w:sz w:val="22"/>
          <w:szCs w:val="22"/>
        </w:rPr>
        <w:t>Data musí Dodavatel Objednateli předávat v jím určeném formátu a nesmí použít žádnou metodu nebo úpravu dat, která by ztěžovala jejich čtení a zpracování Objednatelem.</w:t>
      </w:r>
    </w:p>
    <w:p w14:paraId="4347D8F5" w14:textId="77777777" w:rsidR="000A0EB1" w:rsidRPr="004551A0" w:rsidRDefault="000A0EB1" w:rsidP="000A0EB1">
      <w:pPr>
        <w:spacing w:before="360" w:after="120"/>
        <w:jc w:val="both"/>
        <w:rPr>
          <w:rFonts w:ascii="Arial" w:hAnsi="Arial" w:cs="Arial"/>
          <w:b/>
          <w:sz w:val="22"/>
          <w:szCs w:val="22"/>
        </w:rPr>
      </w:pPr>
      <w:r w:rsidRPr="004551A0">
        <w:rPr>
          <w:rFonts w:ascii="Arial" w:hAnsi="Arial" w:cs="Arial"/>
          <w:b/>
          <w:sz w:val="22"/>
          <w:szCs w:val="22"/>
        </w:rPr>
        <w:t>Přístupy, systémy a přenosy</w:t>
      </w:r>
    </w:p>
    <w:p w14:paraId="365B13B5" w14:textId="77777777" w:rsidR="000A0EB1" w:rsidRPr="00B2762D" w:rsidRDefault="000A0EB1" w:rsidP="00B2762D">
      <w:pPr>
        <w:pStyle w:val="Odstavecseseznamem"/>
        <w:numPr>
          <w:ilvl w:val="0"/>
          <w:numId w:val="25"/>
        </w:numPr>
        <w:spacing w:after="120" w:line="240" w:lineRule="auto"/>
        <w:jc w:val="both"/>
        <w:rPr>
          <w:rFonts w:ascii="Arial" w:hAnsi="Arial" w:cs="Arial"/>
          <w:bCs/>
          <w:sz w:val="22"/>
          <w:szCs w:val="22"/>
        </w:rPr>
      </w:pPr>
      <w:r w:rsidRPr="00B2762D">
        <w:rPr>
          <w:rFonts w:ascii="Arial" w:hAnsi="Arial" w:cs="Arial"/>
          <w:bCs/>
          <w:sz w:val="22"/>
          <w:szCs w:val="22"/>
        </w:rPr>
        <w:t>Vzdálený nebo místní přístup Dodavatele k aktivům Objednatele je přípustný pouze tehdy, je-li potřebný pro plnění Smlouvy a byl-li schválen Objednatelem a za podmínek stanovených Objednatelem.</w:t>
      </w:r>
    </w:p>
    <w:p w14:paraId="5F0FE563" w14:textId="77777777" w:rsidR="000A0EB1" w:rsidRPr="00B2762D" w:rsidRDefault="000A0EB1" w:rsidP="00B2762D">
      <w:pPr>
        <w:pStyle w:val="Odstavecseseznamem"/>
        <w:numPr>
          <w:ilvl w:val="0"/>
          <w:numId w:val="25"/>
        </w:numPr>
        <w:spacing w:after="120" w:line="240" w:lineRule="auto"/>
        <w:jc w:val="both"/>
        <w:rPr>
          <w:rFonts w:ascii="Arial" w:hAnsi="Arial" w:cs="Arial"/>
          <w:bCs/>
          <w:sz w:val="22"/>
          <w:szCs w:val="22"/>
        </w:rPr>
      </w:pPr>
      <w:r w:rsidRPr="00B2762D">
        <w:rPr>
          <w:rFonts w:ascii="Arial" w:hAnsi="Arial" w:cs="Arial"/>
          <w:bCs/>
          <w:sz w:val="22"/>
          <w:szCs w:val="22"/>
        </w:rPr>
        <w:t>Je-li Dodavateli rozhodnutím Objednatele přidělen vzdálený nebo místní přístup k aktivům Objednatele, je Dodavatel povinen nejméně jedenkrát ročně ověřit potřebnost takového přístupu a informovat o výsledku Objednatele. Neprovede-li Dodavatel takovou revizi nebo neprokáže-li další potřebnost přístupu, je Objednatel oprávněn přístupové oprávnění omezit, pozastavit nebo zrušit.</w:t>
      </w:r>
    </w:p>
    <w:p w14:paraId="7FDFF09C" w14:textId="77777777" w:rsidR="000A0EB1" w:rsidRPr="00B2762D" w:rsidRDefault="000A0EB1" w:rsidP="00B2762D">
      <w:pPr>
        <w:pStyle w:val="Odstavecseseznamem"/>
        <w:numPr>
          <w:ilvl w:val="0"/>
          <w:numId w:val="25"/>
        </w:numPr>
        <w:spacing w:after="120" w:line="240" w:lineRule="auto"/>
        <w:jc w:val="both"/>
        <w:rPr>
          <w:rFonts w:ascii="Arial" w:hAnsi="Arial" w:cs="Arial"/>
          <w:bCs/>
          <w:sz w:val="22"/>
          <w:szCs w:val="22"/>
        </w:rPr>
      </w:pPr>
      <w:r w:rsidRPr="00B2762D">
        <w:rPr>
          <w:rFonts w:ascii="Arial" w:hAnsi="Arial" w:cs="Arial"/>
          <w:bCs/>
          <w:sz w:val="22"/>
          <w:szCs w:val="22"/>
        </w:rPr>
        <w:t>Přístupová oprávnění musí být přidělována pouze konkrétním identifikovaným osobám nebo konkrétním technickým prostředkům, v nezbytném rozsahu a na nezbytně nutnou dobu.</w:t>
      </w:r>
    </w:p>
    <w:p w14:paraId="4D1E9538" w14:textId="77777777" w:rsidR="000A0EB1" w:rsidRPr="00B2762D" w:rsidRDefault="000A0EB1" w:rsidP="00B2762D">
      <w:pPr>
        <w:pStyle w:val="Odstavecseseznamem"/>
        <w:numPr>
          <w:ilvl w:val="0"/>
          <w:numId w:val="25"/>
        </w:numPr>
        <w:spacing w:after="120" w:line="240" w:lineRule="auto"/>
        <w:jc w:val="both"/>
        <w:rPr>
          <w:rFonts w:ascii="Arial" w:hAnsi="Arial" w:cs="Arial"/>
          <w:bCs/>
          <w:sz w:val="22"/>
          <w:szCs w:val="22"/>
        </w:rPr>
      </w:pPr>
      <w:r w:rsidRPr="00B2762D">
        <w:rPr>
          <w:rFonts w:ascii="Arial" w:hAnsi="Arial" w:cs="Arial"/>
          <w:bCs/>
          <w:sz w:val="22"/>
          <w:szCs w:val="22"/>
        </w:rPr>
        <w:t>Sdílené účty jsou nepřípustné, nestanoví-li Objednatel ve výjimečném a odůvodněném případě jinak.</w:t>
      </w:r>
    </w:p>
    <w:p w14:paraId="294F6B9F" w14:textId="77777777" w:rsidR="000A0EB1" w:rsidRPr="00B2762D" w:rsidRDefault="000A0EB1" w:rsidP="00B2762D">
      <w:pPr>
        <w:pStyle w:val="Odstavecseseznamem"/>
        <w:numPr>
          <w:ilvl w:val="0"/>
          <w:numId w:val="25"/>
        </w:numPr>
        <w:spacing w:after="120" w:line="240" w:lineRule="auto"/>
        <w:jc w:val="both"/>
        <w:rPr>
          <w:rFonts w:ascii="Arial" w:hAnsi="Arial" w:cs="Arial"/>
          <w:bCs/>
          <w:sz w:val="22"/>
          <w:szCs w:val="22"/>
        </w:rPr>
      </w:pPr>
      <w:r w:rsidRPr="00B2762D">
        <w:rPr>
          <w:rFonts w:ascii="Arial" w:hAnsi="Arial" w:cs="Arial"/>
          <w:bCs/>
          <w:sz w:val="22"/>
          <w:szCs w:val="22"/>
        </w:rPr>
        <w:t>Dodavatel je povinen zajistit, aby aktiva používaná pro přístup k prostředí Objednatele byla bezpečnostně řízena, zejména v oblasti aktualizací, ochrany proti škodlivému kódu, řízení přístupů a zaznamenávání bezpečnostně významných událostí.</w:t>
      </w:r>
    </w:p>
    <w:p w14:paraId="66E08A47" w14:textId="77777777" w:rsidR="000A0EB1" w:rsidRPr="00B2762D" w:rsidRDefault="000A0EB1" w:rsidP="00B2762D">
      <w:pPr>
        <w:pStyle w:val="Odstavecseseznamem"/>
        <w:numPr>
          <w:ilvl w:val="0"/>
          <w:numId w:val="25"/>
        </w:numPr>
        <w:spacing w:after="120" w:line="240" w:lineRule="auto"/>
        <w:jc w:val="both"/>
        <w:rPr>
          <w:rFonts w:ascii="Arial" w:hAnsi="Arial" w:cs="Arial"/>
          <w:bCs/>
          <w:sz w:val="22"/>
          <w:szCs w:val="22"/>
        </w:rPr>
      </w:pPr>
      <w:r w:rsidRPr="00B2762D">
        <w:rPr>
          <w:rFonts w:ascii="Arial" w:hAnsi="Arial" w:cs="Arial"/>
          <w:bCs/>
          <w:sz w:val="22"/>
          <w:szCs w:val="22"/>
        </w:rPr>
        <w:t xml:space="preserve">Dodavatel nesmí při plnění Smlouvy používat </w:t>
      </w:r>
      <w:proofErr w:type="spellStart"/>
      <w:r w:rsidRPr="00B2762D">
        <w:rPr>
          <w:rFonts w:ascii="Arial" w:hAnsi="Arial" w:cs="Arial"/>
          <w:bCs/>
          <w:sz w:val="22"/>
          <w:szCs w:val="22"/>
        </w:rPr>
        <w:t>keyloggery</w:t>
      </w:r>
      <w:proofErr w:type="spellEnd"/>
      <w:r w:rsidRPr="00B2762D">
        <w:rPr>
          <w:rFonts w:ascii="Arial" w:hAnsi="Arial" w:cs="Arial"/>
          <w:bCs/>
          <w:sz w:val="22"/>
          <w:szCs w:val="22"/>
        </w:rPr>
        <w:t>, scannery, nástroje mapování sítě, neexistující identity, kopie identit nebo identifikátorů, neschválené prostředky vzdáleného ovládání nebo přístupu, škodlivý kód ani jiné obdobné prostředky, které nejsou nezbytné pro plnění Smlouvy a nejsou předem písemně schváleny Objednatelem.</w:t>
      </w:r>
    </w:p>
    <w:p w14:paraId="4F25A5A0" w14:textId="77777777" w:rsidR="000A0EB1" w:rsidRPr="00B2762D" w:rsidRDefault="000A0EB1" w:rsidP="00B2762D">
      <w:pPr>
        <w:pStyle w:val="Odstavecseseznamem"/>
        <w:numPr>
          <w:ilvl w:val="0"/>
          <w:numId w:val="25"/>
        </w:numPr>
        <w:spacing w:after="120" w:line="240" w:lineRule="auto"/>
        <w:jc w:val="both"/>
        <w:rPr>
          <w:rFonts w:ascii="Arial" w:hAnsi="Arial" w:cs="Arial"/>
          <w:bCs/>
          <w:sz w:val="22"/>
          <w:szCs w:val="22"/>
        </w:rPr>
      </w:pPr>
      <w:r w:rsidRPr="00B2762D">
        <w:rPr>
          <w:rFonts w:ascii="Arial" w:hAnsi="Arial" w:cs="Arial"/>
          <w:bCs/>
          <w:sz w:val="22"/>
          <w:szCs w:val="22"/>
        </w:rPr>
        <w:t>K přenosu dat a informací smí Dodavatel používat pouze způsoby a komunikační kanály schválené Objednatelem.</w:t>
      </w:r>
    </w:p>
    <w:p w14:paraId="724FD12D" w14:textId="77777777" w:rsidR="000A0EB1" w:rsidRPr="004551A0" w:rsidRDefault="000A0EB1" w:rsidP="000A0EB1">
      <w:pPr>
        <w:spacing w:before="360" w:after="120"/>
        <w:jc w:val="both"/>
        <w:rPr>
          <w:rFonts w:ascii="Arial" w:hAnsi="Arial" w:cs="Arial"/>
          <w:b/>
          <w:sz w:val="22"/>
          <w:szCs w:val="22"/>
        </w:rPr>
      </w:pPr>
      <w:r w:rsidRPr="004551A0">
        <w:rPr>
          <w:rFonts w:ascii="Arial" w:hAnsi="Arial" w:cs="Arial"/>
          <w:b/>
          <w:sz w:val="22"/>
          <w:szCs w:val="22"/>
        </w:rPr>
        <w:t>Bezpečnostní události a incidenty</w:t>
      </w:r>
    </w:p>
    <w:p w14:paraId="7B189452" w14:textId="77777777" w:rsidR="000A0EB1" w:rsidRPr="00794B58" w:rsidRDefault="000A0EB1" w:rsidP="00B2762D">
      <w:pPr>
        <w:pStyle w:val="Odstavecseseznamem"/>
        <w:numPr>
          <w:ilvl w:val="0"/>
          <w:numId w:val="25"/>
        </w:numPr>
        <w:spacing w:after="120" w:line="240" w:lineRule="auto"/>
        <w:jc w:val="both"/>
        <w:rPr>
          <w:rFonts w:ascii="Arial" w:hAnsi="Arial" w:cs="Arial"/>
          <w:bCs/>
          <w:sz w:val="22"/>
          <w:szCs w:val="22"/>
        </w:rPr>
      </w:pPr>
      <w:r w:rsidRPr="00794B58">
        <w:rPr>
          <w:rFonts w:ascii="Arial" w:hAnsi="Arial" w:cs="Arial"/>
          <w:bCs/>
          <w:sz w:val="22"/>
          <w:szCs w:val="22"/>
        </w:rPr>
        <w:t>Dodavatel je povinen bez zbytečného odkladu oznámit Objednateli každou kybernetickou bezpečnostní událost nebo incident, zranitelnost nebo podezření na bezpečnostní okolnost, které souvisí s plněním Smlouvy nebo může mít dopad na aktiva Objednatele nebo kybernetickou bezpečnost Objednatelem poskytované regulované služby.</w:t>
      </w:r>
    </w:p>
    <w:p w14:paraId="78FEFA0F" w14:textId="77777777" w:rsidR="000A0EB1" w:rsidRPr="00794B58" w:rsidRDefault="000A0EB1" w:rsidP="00B2762D">
      <w:pPr>
        <w:pStyle w:val="Odstavecseseznamem"/>
        <w:numPr>
          <w:ilvl w:val="0"/>
          <w:numId w:val="25"/>
        </w:numPr>
        <w:spacing w:after="120" w:line="240" w:lineRule="auto"/>
        <w:jc w:val="both"/>
        <w:rPr>
          <w:rFonts w:ascii="Arial" w:hAnsi="Arial" w:cs="Arial"/>
          <w:bCs/>
          <w:sz w:val="22"/>
          <w:szCs w:val="22"/>
        </w:rPr>
      </w:pPr>
      <w:r w:rsidRPr="00794B58">
        <w:rPr>
          <w:rFonts w:ascii="Arial" w:hAnsi="Arial" w:cs="Arial"/>
          <w:bCs/>
          <w:sz w:val="22"/>
          <w:szCs w:val="22"/>
        </w:rPr>
        <w:t>Dodavatel je povinen při řešení bezpečnostní události nebo incidentu poskytnout Objednateli potřebnou součinnost, pravdivé informace a dostupné podklady.</w:t>
      </w:r>
    </w:p>
    <w:p w14:paraId="68CBFD6B" w14:textId="77777777" w:rsidR="000A0EB1" w:rsidRPr="00794B58" w:rsidRDefault="000A0EB1" w:rsidP="00B2762D">
      <w:pPr>
        <w:pStyle w:val="Odstavecseseznamem"/>
        <w:numPr>
          <w:ilvl w:val="0"/>
          <w:numId w:val="25"/>
        </w:numPr>
        <w:spacing w:after="120" w:line="240" w:lineRule="auto"/>
        <w:jc w:val="both"/>
        <w:rPr>
          <w:rFonts w:ascii="Arial" w:hAnsi="Arial" w:cs="Arial"/>
          <w:bCs/>
          <w:sz w:val="22"/>
          <w:szCs w:val="22"/>
        </w:rPr>
      </w:pPr>
      <w:r w:rsidRPr="00794B58">
        <w:rPr>
          <w:rFonts w:ascii="Arial" w:hAnsi="Arial" w:cs="Arial"/>
          <w:bCs/>
          <w:sz w:val="22"/>
          <w:szCs w:val="22"/>
        </w:rPr>
        <w:t>Dodavatel je povinen bez zbytečného odkladu realizovat opatření požadovaná Objednatelem ke snížení dopadu bezpečnostní události nebo incidentu nebo k zamezení jejich pokračování, pokud se tato opatření týkají plnění Smlouvy.</w:t>
      </w:r>
    </w:p>
    <w:p w14:paraId="74C5E854" w14:textId="77777777" w:rsidR="000A0EB1" w:rsidRPr="004551A0" w:rsidRDefault="000A0EB1" w:rsidP="000A0EB1">
      <w:pPr>
        <w:spacing w:before="360" w:after="120"/>
        <w:jc w:val="both"/>
        <w:rPr>
          <w:rFonts w:ascii="Arial" w:hAnsi="Arial" w:cs="Arial"/>
          <w:b/>
          <w:sz w:val="22"/>
          <w:szCs w:val="22"/>
        </w:rPr>
      </w:pPr>
      <w:r w:rsidRPr="004551A0">
        <w:rPr>
          <w:rFonts w:ascii="Arial" w:hAnsi="Arial" w:cs="Arial"/>
          <w:b/>
          <w:sz w:val="22"/>
          <w:szCs w:val="22"/>
        </w:rPr>
        <w:t xml:space="preserve">Užití dalších </w:t>
      </w:r>
      <w:r>
        <w:rPr>
          <w:rFonts w:ascii="Arial" w:hAnsi="Arial" w:cs="Arial"/>
          <w:b/>
          <w:sz w:val="22"/>
          <w:szCs w:val="22"/>
        </w:rPr>
        <w:t>pravidel</w:t>
      </w:r>
      <w:r w:rsidRPr="004551A0">
        <w:rPr>
          <w:rFonts w:ascii="Arial" w:hAnsi="Arial" w:cs="Arial"/>
          <w:b/>
          <w:sz w:val="22"/>
          <w:szCs w:val="22"/>
        </w:rPr>
        <w:t xml:space="preserve">, omezení použití </w:t>
      </w:r>
      <w:r>
        <w:rPr>
          <w:rFonts w:ascii="Arial" w:hAnsi="Arial" w:cs="Arial"/>
          <w:b/>
          <w:sz w:val="22"/>
          <w:szCs w:val="22"/>
        </w:rPr>
        <w:t>Pravidel</w:t>
      </w:r>
    </w:p>
    <w:p w14:paraId="2783710C" w14:textId="77777777" w:rsidR="000A0EB1" w:rsidRPr="000A0EB1" w:rsidRDefault="000A0EB1" w:rsidP="00B2762D">
      <w:pPr>
        <w:pStyle w:val="Odstavecseseznamem"/>
        <w:numPr>
          <w:ilvl w:val="0"/>
          <w:numId w:val="25"/>
        </w:numPr>
        <w:spacing w:after="120" w:line="240" w:lineRule="auto"/>
        <w:jc w:val="both"/>
        <w:rPr>
          <w:rFonts w:ascii="Arial" w:hAnsi="Arial" w:cs="Arial"/>
          <w:bCs/>
          <w:sz w:val="22"/>
          <w:szCs w:val="22"/>
        </w:rPr>
      </w:pPr>
      <w:r w:rsidRPr="000A0EB1">
        <w:rPr>
          <w:rFonts w:ascii="Arial" w:hAnsi="Arial" w:cs="Arial"/>
          <w:bCs/>
          <w:sz w:val="22"/>
          <w:szCs w:val="22"/>
        </w:rPr>
        <w:t xml:space="preserve">Jestliže bude Dodavatel identifikován a evidován jako významný dodavatel, použije se Příloha ke Smlouvě a další navazující dokumenty Objednatele určené pro významné dodavatele, a to nejméně v rozsahu stanoveném přílohou č. 5 Vyhlášky. </w:t>
      </w:r>
    </w:p>
    <w:p w14:paraId="2C0E3567" w14:textId="601D6DF1" w:rsidR="006C394B" w:rsidRDefault="006C394B">
      <w:pPr>
        <w:rPr>
          <w:rFonts w:ascii="Arial" w:eastAsia="Arial" w:hAnsi="Arial" w:cs="Arial"/>
          <w:kern w:val="0"/>
          <w:sz w:val="22"/>
          <w:lang w:eastAsia="ar-SA"/>
          <w14:ligatures w14:val="none"/>
        </w:rPr>
      </w:pPr>
      <w:r>
        <w:rPr>
          <w:rFonts w:eastAsia="Arial"/>
        </w:rPr>
        <w:br w:type="page"/>
      </w:r>
    </w:p>
    <w:p w14:paraId="1E429B3E" w14:textId="1A2B42A4" w:rsidR="004E4339" w:rsidRPr="00F936F0" w:rsidRDefault="00F936F0" w:rsidP="00F936F0">
      <w:pPr>
        <w:pageBreakBefore/>
        <w:pBdr>
          <w:bottom w:val="single" w:sz="4" w:space="1" w:color="auto"/>
        </w:pBdr>
        <w:spacing w:after="200" w:line="264" w:lineRule="auto"/>
        <w:rPr>
          <w:rFonts w:ascii="Arial" w:eastAsia="Arial" w:hAnsi="Arial" w:cs="Arial"/>
          <w:b/>
        </w:rPr>
      </w:pPr>
      <w:r w:rsidRPr="00F936F0">
        <w:rPr>
          <w:rFonts w:ascii="Arial" w:eastAsia="Arial" w:hAnsi="Arial" w:cs="Arial"/>
          <w:b/>
        </w:rPr>
        <w:t xml:space="preserve">Příloha č. 2 </w:t>
      </w:r>
      <w:r w:rsidR="0014101F" w:rsidRPr="00F936F0">
        <w:rPr>
          <w:rFonts w:eastAsia="Arial" w:cs="Times New Roman"/>
          <w:b/>
        </w:rPr>
        <w:t>–</w:t>
      </w:r>
      <w:r w:rsidR="0014101F">
        <w:rPr>
          <w:rFonts w:ascii="Arial" w:eastAsia="Arial" w:hAnsi="Arial" w:cs="Arial"/>
          <w:b/>
        </w:rPr>
        <w:t xml:space="preserve"> </w:t>
      </w:r>
      <w:r w:rsidR="004E4339" w:rsidRPr="00F936F0">
        <w:rPr>
          <w:rFonts w:ascii="Arial" w:eastAsia="Arial" w:hAnsi="Arial" w:cs="Arial"/>
          <w:b/>
        </w:rPr>
        <w:t>Osoba</w:t>
      </w:r>
      <w:r w:rsidR="00C74863" w:rsidRPr="00F936F0">
        <w:rPr>
          <w:rFonts w:ascii="Arial" w:eastAsia="Arial" w:hAnsi="Arial" w:cs="Arial"/>
          <w:b/>
        </w:rPr>
        <w:t xml:space="preserve"> podílející </w:t>
      </w:r>
      <w:r w:rsidR="004E4339" w:rsidRPr="00F936F0">
        <w:rPr>
          <w:rFonts w:ascii="Arial" w:eastAsia="Arial" w:hAnsi="Arial" w:cs="Arial"/>
          <w:b/>
        </w:rPr>
        <w:t>se na plnění</w:t>
      </w:r>
    </w:p>
    <w:p w14:paraId="6C51BB3E" w14:textId="45403CEC" w:rsidR="006C394B" w:rsidRPr="004E4339" w:rsidRDefault="00C74863" w:rsidP="006C394B">
      <w:pPr>
        <w:rPr>
          <w:rFonts w:ascii="Arial" w:hAnsi="Arial" w:cs="Arial"/>
          <w:sz w:val="22"/>
          <w:szCs w:val="22"/>
        </w:rPr>
      </w:pPr>
      <w:r w:rsidRPr="004E4339">
        <w:rPr>
          <w:rFonts w:ascii="Arial" w:hAnsi="Arial" w:cs="Arial"/>
          <w:b/>
          <w:bCs/>
          <w:sz w:val="22"/>
          <w:szCs w:val="22"/>
        </w:rPr>
        <w:t>Role a k</w:t>
      </w:r>
      <w:r w:rsidR="006C394B" w:rsidRPr="004E4339">
        <w:rPr>
          <w:rFonts w:ascii="Arial" w:hAnsi="Arial" w:cs="Arial"/>
          <w:b/>
          <w:bCs/>
          <w:sz w:val="22"/>
          <w:szCs w:val="22"/>
        </w:rPr>
        <w:t xml:space="preserve">valifikační požadavky </w:t>
      </w:r>
      <w:r w:rsidRPr="004E4339">
        <w:rPr>
          <w:rFonts w:ascii="Arial" w:hAnsi="Arial" w:cs="Arial"/>
          <w:b/>
          <w:bCs/>
          <w:sz w:val="22"/>
          <w:szCs w:val="22"/>
        </w:rPr>
        <w:t>osoby podílející se na plnění</w:t>
      </w:r>
    </w:p>
    <w:p w14:paraId="168932FC" w14:textId="4E130869" w:rsidR="006C394B" w:rsidRPr="00F936F0" w:rsidRDefault="00F936F0" w:rsidP="006C394B">
      <w:pPr>
        <w:spacing w:after="120" w:line="276" w:lineRule="auto"/>
        <w:jc w:val="both"/>
        <w:rPr>
          <w:rFonts w:ascii="Arial" w:hAnsi="Arial" w:cs="Arial"/>
          <w:sz w:val="22"/>
          <w:szCs w:val="22"/>
        </w:rPr>
      </w:pPr>
      <w:r>
        <w:rPr>
          <w:rFonts w:ascii="Arial" w:hAnsi="Arial" w:cs="Arial"/>
          <w:sz w:val="22"/>
          <w:szCs w:val="22"/>
        </w:rPr>
        <w:t>A</w:t>
      </w:r>
      <w:r w:rsidR="00C74863" w:rsidRPr="004E4339">
        <w:rPr>
          <w:rFonts w:ascii="Arial" w:hAnsi="Arial" w:cs="Arial"/>
          <w:sz w:val="22"/>
          <w:szCs w:val="22"/>
        </w:rPr>
        <w:t xml:space="preserve">uditor kybernetické </w:t>
      </w:r>
      <w:r w:rsidR="00C74863" w:rsidRPr="00F936F0">
        <w:rPr>
          <w:rFonts w:ascii="Arial" w:hAnsi="Arial" w:cs="Arial"/>
          <w:sz w:val="22"/>
          <w:szCs w:val="22"/>
        </w:rPr>
        <w:t>bezpečnosti</w:t>
      </w:r>
      <w:r w:rsidR="006C394B" w:rsidRPr="00F936F0">
        <w:rPr>
          <w:rFonts w:ascii="Arial" w:hAnsi="Arial" w:cs="Arial"/>
          <w:sz w:val="22"/>
          <w:szCs w:val="22"/>
        </w:rPr>
        <w:t xml:space="preserve"> </w:t>
      </w:r>
      <w:r w:rsidRPr="00F936F0">
        <w:rPr>
          <w:rFonts w:ascii="Arial" w:hAnsi="Arial" w:cs="Arial"/>
          <w:sz w:val="22"/>
          <w:szCs w:val="22"/>
          <w:highlight w:val="green"/>
        </w:rPr>
        <w:t>[</w:t>
      </w:r>
      <w:r>
        <w:rPr>
          <w:rFonts w:ascii="Arial" w:hAnsi="Arial" w:cs="Arial"/>
          <w:sz w:val="22"/>
          <w:szCs w:val="22"/>
          <w:highlight w:val="green"/>
        </w:rPr>
        <w:t>doplní dodavatel – jméno]</w:t>
      </w:r>
    </w:p>
    <w:p w14:paraId="254B2EDD" w14:textId="45B9BCBB" w:rsidR="00F936F0" w:rsidRDefault="00F936F0" w:rsidP="00F936F0">
      <w:pPr>
        <w:pStyle w:val="4text"/>
        <w:spacing w:after="120"/>
        <w:rPr>
          <w:rFonts w:eastAsia="Arial"/>
        </w:rPr>
      </w:pPr>
      <w:r w:rsidRPr="001A6A72">
        <w:rPr>
          <w:szCs w:val="22"/>
        </w:rPr>
        <w:t xml:space="preserve">Osoba auditora kybernetické bezpečnosti musí být odborně způsobilá </w:t>
      </w:r>
      <w:r>
        <w:rPr>
          <w:szCs w:val="22"/>
        </w:rPr>
        <w:t xml:space="preserve">dle zákona </w:t>
      </w:r>
      <w:r w:rsidRPr="001A6A72">
        <w:rPr>
          <w:szCs w:val="22"/>
        </w:rPr>
        <w:t>č.</w:t>
      </w:r>
      <w:r>
        <w:rPr>
          <w:szCs w:val="22"/>
        </w:rPr>
        <w:t> </w:t>
      </w:r>
      <w:r w:rsidRPr="001A6A72">
        <w:rPr>
          <w:szCs w:val="22"/>
        </w:rPr>
        <w:t>264/2025 Sb., o kybernetické bezpečnosti a prokáza</w:t>
      </w:r>
      <w:r>
        <w:rPr>
          <w:szCs w:val="22"/>
        </w:rPr>
        <w:t>t odbornou</w:t>
      </w:r>
      <w:r w:rsidRPr="001A6A72">
        <w:rPr>
          <w:szCs w:val="22"/>
        </w:rPr>
        <w:t xml:space="preserve"> praxí v prováděním auditů kybernetické bezpečnosti dle zákona č. 181/2014 Sb.</w:t>
      </w:r>
      <w:r>
        <w:rPr>
          <w:szCs w:val="22"/>
        </w:rPr>
        <w:t>,</w:t>
      </w:r>
      <w:r w:rsidRPr="001A6A72">
        <w:rPr>
          <w:szCs w:val="22"/>
        </w:rPr>
        <w:t xml:space="preserve"> o kybernetické bezpečnost nebo </w:t>
      </w:r>
      <w:r>
        <w:rPr>
          <w:szCs w:val="22"/>
        </w:rPr>
        <w:t xml:space="preserve">zákona </w:t>
      </w:r>
      <w:r w:rsidRPr="001A6A72">
        <w:rPr>
          <w:szCs w:val="22"/>
        </w:rPr>
        <w:t>č.</w:t>
      </w:r>
      <w:r>
        <w:rPr>
          <w:szCs w:val="22"/>
        </w:rPr>
        <w:t> </w:t>
      </w:r>
      <w:r w:rsidRPr="001A6A72">
        <w:rPr>
          <w:szCs w:val="22"/>
        </w:rPr>
        <w:t>264/2025 Sb., o kybernetické bezpečnost. Musí znát a při své činnosti vycházet z oficiálních bezpečnostních standardů, zejména z ISO/IEC 27001</w:t>
      </w:r>
      <w:r w:rsidR="0014101F">
        <w:rPr>
          <w:szCs w:val="22"/>
        </w:rPr>
        <w:t>.</w:t>
      </w:r>
    </w:p>
    <w:p w14:paraId="4BBD2D2B" w14:textId="430FA516" w:rsidR="00827AD6" w:rsidRDefault="00827AD6" w:rsidP="00F936F0">
      <w:pPr>
        <w:pStyle w:val="4text"/>
        <w:spacing w:before="240" w:after="60"/>
        <w:rPr>
          <w:rFonts w:eastAsia="Arial"/>
        </w:rPr>
      </w:pPr>
      <w:r>
        <w:rPr>
          <w:rFonts w:eastAsia="Arial"/>
        </w:rPr>
        <w:t>Obecné požadavky na osobu podílející se na plnění:</w:t>
      </w:r>
    </w:p>
    <w:p w14:paraId="3F8B3420" w14:textId="410B7833" w:rsidR="00827AD6" w:rsidRPr="004052E2" w:rsidRDefault="00F936F0" w:rsidP="00827AD6">
      <w:pPr>
        <w:pStyle w:val="4text"/>
        <w:rPr>
          <w:rFonts w:eastAsia="Arial"/>
        </w:rPr>
      </w:pPr>
      <w:r>
        <w:rPr>
          <w:rFonts w:eastAsia="Arial"/>
        </w:rPr>
        <w:t>C</w:t>
      </w:r>
      <w:r w:rsidRPr="00827AD6">
        <w:rPr>
          <w:rFonts w:eastAsia="Arial"/>
        </w:rPr>
        <w:t>ertifikace</w:t>
      </w:r>
      <w:r>
        <w:rPr>
          <w:rFonts w:eastAsia="Arial"/>
        </w:rPr>
        <w:t xml:space="preserve"> – Příklady</w:t>
      </w:r>
      <w:r w:rsidR="00827AD6" w:rsidRPr="00827AD6">
        <w:rPr>
          <w:rFonts w:eastAsia="Arial"/>
          <w:i/>
          <w:iCs/>
        </w:rPr>
        <w:t xml:space="preserve"> relevantní certifikace: </w:t>
      </w:r>
      <w:proofErr w:type="spellStart"/>
      <w:r w:rsidR="00827AD6" w:rsidRPr="00827AD6">
        <w:rPr>
          <w:rFonts w:eastAsia="Arial"/>
          <w:i/>
          <w:iCs/>
        </w:rPr>
        <w:t>Certified</w:t>
      </w:r>
      <w:proofErr w:type="spellEnd"/>
      <w:r w:rsidR="00827AD6" w:rsidRPr="00827AD6">
        <w:rPr>
          <w:rFonts w:eastAsia="Arial"/>
          <w:i/>
          <w:iCs/>
        </w:rPr>
        <w:t xml:space="preserve"> </w:t>
      </w:r>
      <w:proofErr w:type="spellStart"/>
      <w:r w:rsidR="00827AD6" w:rsidRPr="00827AD6">
        <w:rPr>
          <w:rFonts w:eastAsia="Arial"/>
          <w:i/>
          <w:iCs/>
        </w:rPr>
        <w:t>Information</w:t>
      </w:r>
      <w:proofErr w:type="spellEnd"/>
      <w:r w:rsidR="00827AD6" w:rsidRPr="00827AD6">
        <w:rPr>
          <w:rFonts w:eastAsia="Arial"/>
          <w:i/>
          <w:iCs/>
        </w:rPr>
        <w:t xml:space="preserve"> Systems Auditor (CISA), </w:t>
      </w:r>
      <w:proofErr w:type="spellStart"/>
      <w:r w:rsidR="00827AD6" w:rsidRPr="00827AD6">
        <w:rPr>
          <w:rFonts w:eastAsia="Arial"/>
          <w:i/>
          <w:iCs/>
        </w:rPr>
        <w:t>Certified</w:t>
      </w:r>
      <w:proofErr w:type="spellEnd"/>
      <w:r w:rsidR="00827AD6" w:rsidRPr="00827AD6">
        <w:rPr>
          <w:rFonts w:eastAsia="Arial"/>
          <w:i/>
          <w:iCs/>
        </w:rPr>
        <w:t xml:space="preserve"> </w:t>
      </w:r>
      <w:proofErr w:type="spellStart"/>
      <w:r w:rsidR="00827AD6" w:rsidRPr="00827AD6">
        <w:rPr>
          <w:rFonts w:eastAsia="Arial"/>
          <w:i/>
          <w:iCs/>
        </w:rPr>
        <w:t>Internal</w:t>
      </w:r>
      <w:proofErr w:type="spellEnd"/>
      <w:r w:rsidR="00827AD6" w:rsidRPr="00827AD6">
        <w:rPr>
          <w:rFonts w:eastAsia="Arial"/>
          <w:i/>
          <w:iCs/>
        </w:rPr>
        <w:t xml:space="preserve"> Auditor (CIA), </w:t>
      </w:r>
      <w:proofErr w:type="spellStart"/>
      <w:r w:rsidR="00827AD6" w:rsidRPr="00827AD6">
        <w:rPr>
          <w:rFonts w:eastAsia="Arial"/>
          <w:i/>
          <w:iCs/>
        </w:rPr>
        <w:t>Certified</w:t>
      </w:r>
      <w:proofErr w:type="spellEnd"/>
      <w:r w:rsidR="00827AD6" w:rsidRPr="00827AD6">
        <w:rPr>
          <w:rFonts w:eastAsia="Arial"/>
          <w:i/>
          <w:iCs/>
        </w:rPr>
        <w:t xml:space="preserve"> in Risk and </w:t>
      </w:r>
      <w:proofErr w:type="spellStart"/>
      <w:r w:rsidR="00827AD6" w:rsidRPr="00827AD6">
        <w:rPr>
          <w:rFonts w:eastAsia="Arial"/>
          <w:i/>
          <w:iCs/>
        </w:rPr>
        <w:t>Information</w:t>
      </w:r>
      <w:proofErr w:type="spellEnd"/>
      <w:r w:rsidR="00827AD6" w:rsidRPr="00827AD6">
        <w:rPr>
          <w:rFonts w:eastAsia="Arial"/>
          <w:i/>
          <w:iCs/>
        </w:rPr>
        <w:t xml:space="preserve"> Systems </w:t>
      </w:r>
      <w:proofErr w:type="spellStart"/>
      <w:r w:rsidR="00827AD6" w:rsidRPr="00827AD6">
        <w:rPr>
          <w:rFonts w:eastAsia="Arial"/>
          <w:i/>
          <w:iCs/>
        </w:rPr>
        <w:t>Control</w:t>
      </w:r>
      <w:proofErr w:type="spellEnd"/>
      <w:r w:rsidR="00827AD6" w:rsidRPr="00827AD6">
        <w:rPr>
          <w:rFonts w:eastAsia="Arial"/>
          <w:i/>
          <w:iCs/>
        </w:rPr>
        <w:t xml:space="preserve"> (CRISC), Lead Auditor </w:t>
      </w:r>
      <w:proofErr w:type="spellStart"/>
      <w:r w:rsidR="00827AD6" w:rsidRPr="00827AD6">
        <w:rPr>
          <w:rFonts w:eastAsia="Arial"/>
          <w:i/>
          <w:iCs/>
        </w:rPr>
        <w:t>Information</w:t>
      </w:r>
      <w:proofErr w:type="spellEnd"/>
      <w:r w:rsidR="00827AD6" w:rsidRPr="00827AD6">
        <w:rPr>
          <w:rFonts w:eastAsia="Arial"/>
          <w:i/>
          <w:iCs/>
        </w:rPr>
        <w:t xml:space="preserve"> </w:t>
      </w:r>
      <w:proofErr w:type="spellStart"/>
      <w:r w:rsidR="00827AD6" w:rsidRPr="00827AD6">
        <w:rPr>
          <w:rFonts w:eastAsia="Arial"/>
          <w:i/>
          <w:iCs/>
        </w:rPr>
        <w:t>Security</w:t>
      </w:r>
      <w:proofErr w:type="spellEnd"/>
      <w:r w:rsidR="00827AD6" w:rsidRPr="00827AD6">
        <w:rPr>
          <w:rFonts w:eastAsia="Arial"/>
          <w:i/>
          <w:iCs/>
        </w:rPr>
        <w:t xml:space="preserve"> Management Systém (Lead Auditor ISMS), Auditor BI (akreditační schéma ČIA).</w:t>
      </w:r>
    </w:p>
    <w:p w14:paraId="05A4012C" w14:textId="7EA5E888" w:rsidR="00827AD6" w:rsidRPr="00827AD6" w:rsidRDefault="00827AD6" w:rsidP="00F936F0">
      <w:pPr>
        <w:pStyle w:val="4text"/>
        <w:spacing w:before="240" w:after="60"/>
        <w:rPr>
          <w:rFonts w:eastAsia="Arial"/>
        </w:rPr>
      </w:pPr>
      <w:r>
        <w:rPr>
          <w:rFonts w:eastAsia="Arial"/>
        </w:rPr>
        <w:t>Z</w:t>
      </w:r>
      <w:r w:rsidRPr="00827AD6">
        <w:rPr>
          <w:rFonts w:eastAsia="Arial"/>
        </w:rPr>
        <w:t>ákladní požadavky:</w:t>
      </w:r>
    </w:p>
    <w:p w14:paraId="7FCDAB3B" w14:textId="09CB2E99" w:rsidR="00827AD6" w:rsidRPr="00827AD6" w:rsidRDefault="0014101F" w:rsidP="00F936F0">
      <w:pPr>
        <w:pStyle w:val="4text"/>
        <w:numPr>
          <w:ilvl w:val="0"/>
          <w:numId w:val="30"/>
        </w:numPr>
        <w:ind w:hanging="720"/>
        <w:rPr>
          <w:rFonts w:eastAsia="Arial"/>
        </w:rPr>
      </w:pPr>
      <w:r>
        <w:rPr>
          <w:rFonts w:eastAsia="Arial"/>
        </w:rPr>
        <w:t>u</w:t>
      </w:r>
      <w:r w:rsidR="00827AD6" w:rsidRPr="00827AD6">
        <w:rPr>
          <w:rFonts w:eastAsia="Arial"/>
        </w:rPr>
        <w:t>končené vysokoškolské vzdělání</w:t>
      </w:r>
      <w:r>
        <w:rPr>
          <w:rFonts w:eastAsia="Arial"/>
        </w:rPr>
        <w:t>;</w:t>
      </w:r>
    </w:p>
    <w:p w14:paraId="102EE3C2" w14:textId="52C75FF9" w:rsidR="00827AD6" w:rsidRDefault="0014101F" w:rsidP="00F936F0">
      <w:pPr>
        <w:pStyle w:val="4text"/>
        <w:numPr>
          <w:ilvl w:val="0"/>
          <w:numId w:val="30"/>
        </w:numPr>
        <w:ind w:hanging="720"/>
        <w:rPr>
          <w:rFonts w:eastAsia="Arial"/>
        </w:rPr>
      </w:pPr>
      <w:r>
        <w:rPr>
          <w:rFonts w:eastAsia="Arial"/>
        </w:rPr>
        <w:t>a</w:t>
      </w:r>
      <w:r w:rsidR="00827AD6" w:rsidRPr="00827AD6">
        <w:rPr>
          <w:rFonts w:eastAsia="Arial"/>
        </w:rPr>
        <w:t>lespoň 3 roky praxe v roli auditora kybernetické bezpečnosti</w:t>
      </w:r>
      <w:r>
        <w:rPr>
          <w:rFonts w:eastAsia="Arial"/>
        </w:rPr>
        <w:t>.</w:t>
      </w:r>
    </w:p>
    <w:p w14:paraId="3D9FDBB3" w14:textId="2118329D" w:rsidR="008745D4" w:rsidRPr="008745D4" w:rsidRDefault="008745D4" w:rsidP="00F936F0">
      <w:pPr>
        <w:pStyle w:val="4text"/>
        <w:spacing w:before="240" w:after="60"/>
        <w:rPr>
          <w:rFonts w:eastAsia="Arial"/>
        </w:rPr>
      </w:pPr>
      <w:r w:rsidRPr="008745D4">
        <w:rPr>
          <w:rFonts w:eastAsia="Arial"/>
        </w:rPr>
        <w:t>Požadované zkušenosti</w:t>
      </w:r>
    </w:p>
    <w:p w14:paraId="38BC2A7C" w14:textId="342979DB" w:rsidR="008745D4" w:rsidRPr="008745D4" w:rsidRDefault="008745D4" w:rsidP="00F5430B">
      <w:pPr>
        <w:pStyle w:val="4text"/>
        <w:spacing w:after="60"/>
        <w:rPr>
          <w:rFonts w:eastAsia="Arial"/>
        </w:rPr>
      </w:pPr>
      <w:r w:rsidRPr="008745D4">
        <w:rPr>
          <w:rFonts w:eastAsia="Arial"/>
        </w:rPr>
        <w:t>Za účelem prokázání splnění technické kvalifikace osoba podílející se na plnění za poslední 3</w:t>
      </w:r>
      <w:r w:rsidR="00E31F9B">
        <w:rPr>
          <w:rFonts w:eastAsia="Arial"/>
        </w:rPr>
        <w:t> </w:t>
      </w:r>
      <w:r w:rsidRPr="008745D4">
        <w:rPr>
          <w:rFonts w:eastAsia="Arial"/>
        </w:rPr>
        <w:t>služby, tj provedla alespoň 10 auditů kybernetické bezpečnosti dle zákona č.</w:t>
      </w:r>
      <w:r>
        <w:rPr>
          <w:rFonts w:eastAsia="Arial"/>
        </w:rPr>
        <w:t> </w:t>
      </w:r>
      <w:r w:rsidRPr="008745D4">
        <w:rPr>
          <w:rFonts w:eastAsia="Arial"/>
        </w:rPr>
        <w:t>181/2014 Sb. nebo zákona č. 264/2025 Sb., o kybernetické bezpečnost u organizací nad 50 zaměstnanců, přičemž alespoň 5 z nich bylo provedeno u orgánu nebo osoby, kterým byly uloženy povinnosti v oblasti kybernetické bezpečnosti dle § 3 zákona č.181/2014 Sb., o</w:t>
      </w:r>
      <w:r>
        <w:rPr>
          <w:rFonts w:eastAsia="Arial"/>
        </w:rPr>
        <w:t> </w:t>
      </w:r>
      <w:r w:rsidRPr="008745D4">
        <w:rPr>
          <w:rFonts w:eastAsia="Arial"/>
        </w:rPr>
        <w:t>kybernetické bezpečnosti nebo dle § 8 zákona č. 264/2025 Sb., o kybernetické bezpečnosti, a to významné služby spočívající v:</w:t>
      </w:r>
    </w:p>
    <w:p w14:paraId="25B6A353" w14:textId="77777777" w:rsidR="008745D4" w:rsidRPr="008745D4" w:rsidRDefault="008745D4" w:rsidP="008745D4">
      <w:pPr>
        <w:pStyle w:val="4text"/>
        <w:rPr>
          <w:rFonts w:eastAsia="Arial"/>
        </w:rPr>
      </w:pPr>
      <w:r w:rsidRPr="008745D4">
        <w:rPr>
          <w:rFonts w:eastAsia="Arial"/>
        </w:rPr>
        <w:t>a)</w:t>
      </w:r>
      <w:r w:rsidRPr="008745D4">
        <w:rPr>
          <w:rFonts w:eastAsia="Arial"/>
        </w:rPr>
        <w:tab/>
        <w:t>plánování auditů informační nebo kybernetické bezpečnosti;</w:t>
      </w:r>
    </w:p>
    <w:p w14:paraId="6AA47D8B" w14:textId="77777777" w:rsidR="008745D4" w:rsidRPr="008745D4" w:rsidRDefault="008745D4" w:rsidP="00F5430B">
      <w:pPr>
        <w:pStyle w:val="4text"/>
        <w:ind w:left="705" w:hanging="705"/>
        <w:rPr>
          <w:rFonts w:eastAsia="Arial"/>
        </w:rPr>
      </w:pPr>
      <w:r w:rsidRPr="008745D4">
        <w:rPr>
          <w:rFonts w:eastAsia="Arial"/>
        </w:rPr>
        <w:t>b)</w:t>
      </w:r>
      <w:r w:rsidRPr="008745D4">
        <w:rPr>
          <w:rFonts w:eastAsia="Arial"/>
        </w:rPr>
        <w:tab/>
        <w:t>provádění auditů kybernetické bezpečnosti nebo auditů systému řízení bezpečnosti informací;</w:t>
      </w:r>
    </w:p>
    <w:p w14:paraId="437127E5" w14:textId="77777777" w:rsidR="008745D4" w:rsidRPr="008745D4" w:rsidRDefault="008745D4" w:rsidP="008745D4">
      <w:pPr>
        <w:pStyle w:val="4text"/>
        <w:rPr>
          <w:rFonts w:eastAsia="Arial"/>
        </w:rPr>
      </w:pPr>
      <w:r w:rsidRPr="008745D4">
        <w:rPr>
          <w:rFonts w:eastAsia="Arial"/>
        </w:rPr>
        <w:t>c)</w:t>
      </w:r>
      <w:r w:rsidRPr="008745D4">
        <w:rPr>
          <w:rFonts w:eastAsia="Arial"/>
        </w:rPr>
        <w:tab/>
        <w:t>analyzování výsledků auditů;</w:t>
      </w:r>
    </w:p>
    <w:p w14:paraId="67145355" w14:textId="77777777" w:rsidR="008745D4" w:rsidRPr="008745D4" w:rsidRDefault="008745D4" w:rsidP="00F5430B">
      <w:pPr>
        <w:pStyle w:val="4text"/>
        <w:ind w:left="705" w:hanging="705"/>
        <w:rPr>
          <w:rFonts w:eastAsia="Arial"/>
        </w:rPr>
      </w:pPr>
      <w:r w:rsidRPr="008745D4">
        <w:rPr>
          <w:rFonts w:eastAsia="Arial"/>
        </w:rPr>
        <w:t>d)</w:t>
      </w:r>
      <w:r w:rsidRPr="008745D4">
        <w:rPr>
          <w:rFonts w:eastAsia="Arial"/>
        </w:rPr>
        <w:tab/>
        <w:t>přípravě a vyhotovení auditních zpráv, jejich prezentace a navrhování doporučení vedoucích k nápravě nálezů;</w:t>
      </w:r>
    </w:p>
    <w:p w14:paraId="11CDC73D" w14:textId="77777777" w:rsidR="008745D4" w:rsidRPr="008745D4" w:rsidRDefault="008745D4" w:rsidP="008745D4">
      <w:pPr>
        <w:pStyle w:val="4text"/>
        <w:rPr>
          <w:rFonts w:eastAsia="Arial"/>
        </w:rPr>
      </w:pPr>
      <w:r w:rsidRPr="008745D4">
        <w:rPr>
          <w:rFonts w:eastAsia="Arial"/>
        </w:rPr>
        <w:t>e)</w:t>
      </w:r>
      <w:r w:rsidRPr="008745D4">
        <w:rPr>
          <w:rFonts w:eastAsia="Arial"/>
        </w:rPr>
        <w:tab/>
        <w:t>reportingu stavu plnění zákonných požadavků;</w:t>
      </w:r>
    </w:p>
    <w:p w14:paraId="54BDD2A2" w14:textId="1E611D18" w:rsidR="008745D4" w:rsidRPr="00827AD6" w:rsidRDefault="008745D4" w:rsidP="00F936F0">
      <w:pPr>
        <w:pStyle w:val="4text"/>
        <w:spacing w:after="120"/>
        <w:rPr>
          <w:rFonts w:eastAsia="Arial"/>
        </w:rPr>
      </w:pPr>
      <w:r w:rsidRPr="008745D4">
        <w:rPr>
          <w:rFonts w:eastAsia="Arial"/>
        </w:rPr>
        <w:t>f)</w:t>
      </w:r>
      <w:r w:rsidRPr="008745D4">
        <w:rPr>
          <w:rFonts w:eastAsia="Arial"/>
        </w:rPr>
        <w:tab/>
        <w:t>provádění auditů se zaměřením na ICT a informační nebo kybernetickou bezpečnost.</w:t>
      </w:r>
    </w:p>
    <w:p w14:paraId="2812852E" w14:textId="32565F1D" w:rsidR="00827AD6" w:rsidRPr="00885BC6" w:rsidRDefault="008745D4" w:rsidP="006C394B">
      <w:pPr>
        <w:pStyle w:val="4text"/>
        <w:rPr>
          <w:rFonts w:eastAsia="Arial"/>
        </w:rPr>
      </w:pPr>
      <w:r w:rsidRPr="008745D4">
        <w:rPr>
          <w:rFonts w:eastAsia="Arial"/>
        </w:rPr>
        <w:t>Seznam významných služeb musí jednoznačně dokládat, že osoba podílející se na plnění má prokazatelné zkušenosti ze všemi výše uvedenými činnostmi, postačí v souhrnu v rámci všech doložených významných služeb.</w:t>
      </w:r>
    </w:p>
    <w:sectPr w:rsidR="00827AD6" w:rsidRPr="00885BC6" w:rsidSect="00885BC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0C49F" w14:textId="77777777" w:rsidR="003325F0" w:rsidRDefault="003325F0" w:rsidP="00D20F7C">
      <w:pPr>
        <w:spacing w:after="0" w:line="240" w:lineRule="auto"/>
      </w:pPr>
      <w:r>
        <w:separator/>
      </w:r>
    </w:p>
  </w:endnote>
  <w:endnote w:type="continuationSeparator" w:id="0">
    <w:p w14:paraId="09E90A40" w14:textId="77777777" w:rsidR="003325F0" w:rsidRDefault="003325F0" w:rsidP="00D20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5699B" w14:textId="77777777" w:rsidR="00E13ABD" w:rsidRDefault="00E13AB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31"/>
    </w:tblGrid>
    <w:tr w:rsidR="00B53088" w:rsidRPr="00B53088" w14:paraId="34F98CEE" w14:textId="77777777" w:rsidTr="00661142">
      <w:trPr>
        <w:trHeight w:val="227"/>
        <w:jc w:val="center"/>
      </w:trPr>
      <w:tc>
        <w:tcPr>
          <w:tcW w:w="10031" w:type="dxa"/>
          <w:tcBorders>
            <w:top w:val="single" w:sz="4" w:space="0" w:color="000000"/>
            <w:bottom w:val="single" w:sz="4" w:space="0" w:color="000000"/>
          </w:tcBorders>
          <w:vAlign w:val="center"/>
        </w:tcPr>
        <w:p w14:paraId="5DBCF46B" w14:textId="02503751" w:rsidR="00B53088" w:rsidRPr="00B53088" w:rsidRDefault="003E4084" w:rsidP="00B53088">
          <w:pPr>
            <w:tabs>
              <w:tab w:val="center" w:pos="4536"/>
              <w:tab w:val="right" w:pos="9072"/>
            </w:tabs>
            <w:suppressAutoHyphens/>
            <w:spacing w:after="0" w:line="240" w:lineRule="auto"/>
            <w:rPr>
              <w:rFonts w:ascii="Arial" w:eastAsia="Times New Roman" w:hAnsi="Arial" w:cs="Courier New"/>
              <w:kern w:val="0"/>
              <w:sz w:val="16"/>
              <w:szCs w:val="20"/>
              <w:lang w:eastAsia="ar-SA"/>
              <w14:ligatures w14:val="none"/>
            </w:rPr>
          </w:pPr>
          <w:r>
            <w:rPr>
              <w:rFonts w:ascii="Arial" w:eastAsia="Times New Roman" w:hAnsi="Arial" w:cs="Courier New"/>
              <w:kern w:val="0"/>
              <w:sz w:val="16"/>
              <w:szCs w:val="14"/>
              <w:lang w:eastAsia="ar-SA"/>
              <w14:ligatures w14:val="none"/>
            </w:rPr>
            <w:t>Rámcová smlouva o poskytování služeb</w:t>
          </w:r>
          <w:r w:rsidR="00B53088" w:rsidRPr="00B53088">
            <w:rPr>
              <w:rFonts w:ascii="Arial" w:eastAsia="Times New Roman" w:hAnsi="Arial" w:cs="Courier New"/>
              <w:kern w:val="0"/>
              <w:sz w:val="16"/>
              <w:szCs w:val="14"/>
              <w:lang w:eastAsia="ar-SA"/>
              <w14:ligatures w14:val="none"/>
            </w:rPr>
            <w:t xml:space="preserve"> </w:t>
          </w:r>
          <w:r w:rsidR="00B02628" w:rsidRPr="00B53088">
            <w:rPr>
              <w:rFonts w:ascii="Arial" w:eastAsia="Times New Roman" w:hAnsi="Arial" w:cs="Courier New"/>
              <w:kern w:val="0"/>
              <w:sz w:val="16"/>
              <w:szCs w:val="14"/>
              <w:lang w:eastAsia="ar-SA"/>
              <w14:ligatures w14:val="none"/>
            </w:rPr>
            <w:t>– Zdravotní</w:t>
          </w:r>
          <w:r w:rsidR="00B53088" w:rsidRPr="00B53088">
            <w:rPr>
              <w:rFonts w:ascii="Arial" w:eastAsia="Times New Roman" w:hAnsi="Arial" w:cs="Arial"/>
              <w:kern w:val="0"/>
              <w:sz w:val="10"/>
              <w:szCs w:val="10"/>
              <w:lang w:eastAsia="cs-CZ"/>
              <w14:ligatures w14:val="none"/>
            </w:rPr>
            <w:t xml:space="preserve"> </w:t>
          </w:r>
          <w:r w:rsidR="00B53088" w:rsidRPr="00B53088">
            <w:rPr>
              <w:rFonts w:ascii="Arial" w:eastAsia="Times New Roman" w:hAnsi="Arial" w:cs="Arial"/>
              <w:kern w:val="0"/>
              <w:sz w:val="16"/>
              <w:szCs w:val="16"/>
              <w:lang w:eastAsia="cs-CZ"/>
              <w14:ligatures w14:val="none"/>
            </w:rPr>
            <w:t xml:space="preserve">pojišťovna ministerstva vnitra České republiky - </w:t>
          </w:r>
          <w:sdt>
            <w:sdtPr>
              <w:rPr>
                <w:rFonts w:ascii="Arial" w:eastAsia="Times New Roman" w:hAnsi="Arial" w:cs="Courier New"/>
                <w:kern w:val="0"/>
                <w:sz w:val="16"/>
                <w:szCs w:val="16"/>
                <w:lang w:eastAsia="ar-SA"/>
                <w14:ligatures w14:val="none"/>
              </w:rPr>
              <w:alias w:val="Partner"/>
              <w:tag w:val=""/>
              <w:id w:val="-414703097"/>
              <w:placeholder>
                <w:docPart w:val="C6A635BEE5144623BD7C8E8BE1D42DF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B53088" w:rsidRPr="00B53088">
                <w:rPr>
                  <w:rFonts w:ascii="Arial" w:eastAsia="Times New Roman" w:hAnsi="Arial" w:cs="Courier New"/>
                  <w:color w:val="666666"/>
                  <w:kern w:val="0"/>
                  <w:sz w:val="16"/>
                  <w:szCs w:val="16"/>
                  <w:highlight w:val="green"/>
                  <w:lang w:eastAsia="ar-SA"/>
                  <w14:ligatures w14:val="none"/>
                </w:rPr>
                <w:t>…………</w:t>
              </w:r>
            </w:sdtContent>
          </w:sdt>
        </w:p>
      </w:tc>
    </w:tr>
    <w:tr w:rsidR="00B02628" w:rsidRPr="00B53088" w14:paraId="1E461D0E" w14:textId="77777777" w:rsidTr="00661142">
      <w:trPr>
        <w:trHeight w:val="227"/>
        <w:jc w:val="center"/>
      </w:trPr>
      <w:tc>
        <w:tcPr>
          <w:tcW w:w="10031" w:type="dxa"/>
          <w:tcBorders>
            <w:top w:val="single" w:sz="4" w:space="0" w:color="000000"/>
            <w:bottom w:val="single" w:sz="4" w:space="0" w:color="000000"/>
          </w:tcBorders>
          <w:vAlign w:val="center"/>
        </w:tcPr>
        <w:p w14:paraId="1746888B"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Zdravotní pojišťovna ministerstva vnitra České republiky,</w:t>
          </w:r>
        </w:p>
        <w:p w14:paraId="07F0F00D"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sídlo Vinohradská 2577/178, 130 00 Praha 3, kód pojišťovny 211, IČO 47114304,</w:t>
          </w:r>
        </w:p>
        <w:p w14:paraId="4135D500"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zapsána v obchodním rejstříku vedeném Městským soudem v Praze oddíl A, vložka 7216</w:t>
          </w:r>
        </w:p>
        <w:p w14:paraId="49393645" w14:textId="77777777" w:rsidR="00B0262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 xml:space="preserve">datová schránka: 9swaix3, infolinka: 222 222 255, e-mail: info@zpmvcr.cz, </w:t>
          </w:r>
          <w:hyperlink r:id="rId1" w:history="1">
            <w:r w:rsidRPr="00316990">
              <w:rPr>
                <w:rStyle w:val="Hypertextovodkaz"/>
                <w:rFonts w:ascii="Arial" w:eastAsia="Times New Roman" w:hAnsi="Arial" w:cs="Courier New"/>
                <w:kern w:val="0"/>
                <w:sz w:val="16"/>
                <w:szCs w:val="16"/>
                <w:lang w:eastAsia="ar-SA"/>
                <w14:ligatures w14:val="none"/>
              </w:rPr>
              <w:t>www.211.cz</w:t>
            </w:r>
          </w:hyperlink>
        </w:p>
        <w:p w14:paraId="69312ADC" w14:textId="7A451787" w:rsidR="00B02628" w:rsidRDefault="00B02628" w:rsidP="00F5430B">
          <w:pPr>
            <w:tabs>
              <w:tab w:val="center" w:pos="4536"/>
              <w:tab w:val="right" w:pos="9072"/>
            </w:tabs>
            <w:suppressAutoHyphens/>
            <w:spacing w:after="0" w:line="240" w:lineRule="auto"/>
            <w:jc w:val="right"/>
            <w:rPr>
              <w:rFonts w:ascii="Arial" w:eastAsia="Times New Roman" w:hAnsi="Arial" w:cs="Courier New"/>
              <w:kern w:val="0"/>
              <w:sz w:val="16"/>
              <w:szCs w:val="14"/>
              <w:lang w:eastAsia="ar-SA"/>
              <w14:ligatures w14:val="none"/>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5</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16</w:t>
          </w:r>
          <w:r w:rsidRPr="00885B56">
            <w:rPr>
              <w:sz w:val="16"/>
              <w:szCs w:val="16"/>
            </w:rPr>
            <w:fldChar w:fldCharType="end"/>
          </w:r>
        </w:p>
      </w:tc>
    </w:tr>
  </w:tbl>
  <w:p w14:paraId="2115A4CC" w14:textId="5649EB47" w:rsidR="00066C57" w:rsidRPr="006C394B" w:rsidRDefault="00066C57" w:rsidP="006C394B">
    <w:pPr>
      <w:pStyle w:val="Zpa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31"/>
    </w:tblGrid>
    <w:tr w:rsidR="006C394B" w:rsidRPr="00B53088" w14:paraId="4E1AF372" w14:textId="77777777" w:rsidTr="00793557">
      <w:trPr>
        <w:trHeight w:val="227"/>
        <w:jc w:val="center"/>
      </w:trPr>
      <w:tc>
        <w:tcPr>
          <w:tcW w:w="10031" w:type="dxa"/>
          <w:tcBorders>
            <w:top w:val="single" w:sz="4" w:space="0" w:color="000000"/>
            <w:bottom w:val="single" w:sz="4" w:space="0" w:color="000000"/>
          </w:tcBorders>
          <w:vAlign w:val="center"/>
        </w:tcPr>
        <w:p w14:paraId="3DE67B74" w14:textId="7A5578AE" w:rsidR="006C394B" w:rsidRPr="00B53088" w:rsidRDefault="006C394B" w:rsidP="006C394B">
          <w:pPr>
            <w:tabs>
              <w:tab w:val="center" w:pos="4536"/>
              <w:tab w:val="right" w:pos="9072"/>
            </w:tabs>
            <w:suppressAutoHyphens/>
            <w:spacing w:after="0" w:line="240" w:lineRule="auto"/>
            <w:rPr>
              <w:rFonts w:ascii="Arial" w:eastAsia="Times New Roman" w:hAnsi="Arial" w:cs="Courier New"/>
              <w:kern w:val="0"/>
              <w:sz w:val="16"/>
              <w:szCs w:val="20"/>
              <w:lang w:eastAsia="ar-SA"/>
              <w14:ligatures w14:val="none"/>
            </w:rPr>
          </w:pPr>
          <w:r>
            <w:rPr>
              <w:rFonts w:ascii="Arial" w:eastAsia="Times New Roman" w:hAnsi="Arial" w:cs="Courier New"/>
              <w:kern w:val="0"/>
              <w:sz w:val="16"/>
              <w:szCs w:val="14"/>
              <w:lang w:eastAsia="ar-SA"/>
              <w14:ligatures w14:val="none"/>
            </w:rPr>
            <w:t>Rámcová smlouva o poskytování služeb</w:t>
          </w:r>
          <w:r w:rsidRPr="00B53088">
            <w:rPr>
              <w:rFonts w:ascii="Arial" w:eastAsia="Times New Roman" w:hAnsi="Arial" w:cs="Courier New"/>
              <w:kern w:val="0"/>
              <w:sz w:val="16"/>
              <w:szCs w:val="14"/>
              <w:lang w:eastAsia="ar-SA"/>
              <w14:ligatures w14:val="none"/>
            </w:rPr>
            <w:t xml:space="preserve"> – Zdravotní</w:t>
          </w:r>
          <w:r w:rsidRPr="00B53088">
            <w:rPr>
              <w:rFonts w:ascii="Arial" w:eastAsia="Times New Roman" w:hAnsi="Arial" w:cs="Arial"/>
              <w:kern w:val="0"/>
              <w:sz w:val="10"/>
              <w:szCs w:val="10"/>
              <w:lang w:eastAsia="cs-CZ"/>
              <w14:ligatures w14:val="none"/>
            </w:rPr>
            <w:t xml:space="preserve"> </w:t>
          </w:r>
          <w:r w:rsidRPr="00B53088">
            <w:rPr>
              <w:rFonts w:ascii="Arial" w:eastAsia="Times New Roman" w:hAnsi="Arial" w:cs="Arial"/>
              <w:kern w:val="0"/>
              <w:sz w:val="16"/>
              <w:szCs w:val="16"/>
              <w:lang w:eastAsia="cs-CZ"/>
              <w14:ligatures w14:val="none"/>
            </w:rPr>
            <w:t xml:space="preserve">pojišťovna ministerstva vnitra České republiky - </w:t>
          </w:r>
          <w:sdt>
            <w:sdtPr>
              <w:rPr>
                <w:rFonts w:ascii="Arial" w:eastAsia="Times New Roman" w:hAnsi="Arial" w:cs="Courier New"/>
                <w:kern w:val="0"/>
                <w:sz w:val="16"/>
                <w:szCs w:val="16"/>
                <w:lang w:eastAsia="ar-SA"/>
                <w14:ligatures w14:val="none"/>
              </w:rPr>
              <w:alias w:val="Partner"/>
              <w:tag w:val=""/>
              <w:id w:val="257185359"/>
              <w:placeholder>
                <w:docPart w:val="A7661C9194B645BDA29D92745E1A8143"/>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53088">
                <w:rPr>
                  <w:rFonts w:ascii="Arial" w:eastAsia="Times New Roman" w:hAnsi="Arial" w:cs="Courier New"/>
                  <w:color w:val="666666"/>
                  <w:kern w:val="0"/>
                  <w:sz w:val="16"/>
                  <w:szCs w:val="16"/>
                  <w:highlight w:val="green"/>
                  <w:lang w:eastAsia="ar-SA"/>
                  <w14:ligatures w14:val="none"/>
                </w:rPr>
                <w:t>…………</w:t>
              </w:r>
            </w:sdtContent>
          </w:sdt>
        </w:p>
      </w:tc>
    </w:tr>
    <w:tr w:rsidR="00B02628" w:rsidRPr="00B53088" w14:paraId="1AB777B3" w14:textId="77777777" w:rsidTr="00793557">
      <w:trPr>
        <w:trHeight w:val="227"/>
        <w:jc w:val="center"/>
      </w:trPr>
      <w:tc>
        <w:tcPr>
          <w:tcW w:w="10031" w:type="dxa"/>
          <w:tcBorders>
            <w:top w:val="single" w:sz="4" w:space="0" w:color="000000"/>
            <w:bottom w:val="single" w:sz="4" w:space="0" w:color="000000"/>
          </w:tcBorders>
          <w:vAlign w:val="center"/>
        </w:tcPr>
        <w:p w14:paraId="4837E22F"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Zdravotní pojišťovna ministerstva vnitra České republiky,</w:t>
          </w:r>
        </w:p>
        <w:p w14:paraId="22ECFFD1"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sídlo Vinohradská 2577/178, 130 00 Praha 3, kód pojišťovny 211, IČO 47114304,</w:t>
          </w:r>
        </w:p>
        <w:p w14:paraId="791EA720" w14:textId="77777777" w:rsidR="00B02628" w:rsidRPr="00B5308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zapsána v obchodním rejstříku vedeném Městským soudem v Praze oddíl A, vložka 7216</w:t>
          </w:r>
        </w:p>
        <w:p w14:paraId="27FE6B4A" w14:textId="77777777" w:rsidR="00B02628" w:rsidRDefault="00B02628" w:rsidP="00B02628">
          <w:pPr>
            <w:tabs>
              <w:tab w:val="center" w:pos="4536"/>
              <w:tab w:val="right" w:pos="9072"/>
            </w:tabs>
            <w:suppressAutoHyphens/>
            <w:spacing w:after="0" w:line="240" w:lineRule="auto"/>
            <w:jc w:val="center"/>
            <w:rPr>
              <w:rFonts w:ascii="Arial" w:eastAsia="Times New Roman" w:hAnsi="Arial" w:cs="Courier New"/>
              <w:kern w:val="0"/>
              <w:sz w:val="16"/>
              <w:szCs w:val="16"/>
              <w:lang w:eastAsia="ar-SA"/>
              <w14:ligatures w14:val="none"/>
            </w:rPr>
          </w:pPr>
          <w:r w:rsidRPr="00B53088">
            <w:rPr>
              <w:rFonts w:ascii="Arial" w:eastAsia="Times New Roman" w:hAnsi="Arial" w:cs="Courier New"/>
              <w:kern w:val="0"/>
              <w:sz w:val="16"/>
              <w:szCs w:val="16"/>
              <w:lang w:eastAsia="ar-SA"/>
              <w14:ligatures w14:val="none"/>
            </w:rPr>
            <w:t xml:space="preserve">datová schránka: 9swaix3, infolinka: 222 222 255, e-mail: info@zpmvcr.cz, </w:t>
          </w:r>
          <w:hyperlink r:id="rId1" w:history="1">
            <w:r w:rsidRPr="00316990">
              <w:rPr>
                <w:rStyle w:val="Hypertextovodkaz"/>
                <w:rFonts w:ascii="Arial" w:eastAsia="Times New Roman" w:hAnsi="Arial" w:cs="Courier New"/>
                <w:kern w:val="0"/>
                <w:sz w:val="16"/>
                <w:szCs w:val="16"/>
                <w:lang w:eastAsia="ar-SA"/>
                <w14:ligatures w14:val="none"/>
              </w:rPr>
              <w:t>www.211.cz</w:t>
            </w:r>
          </w:hyperlink>
        </w:p>
        <w:p w14:paraId="0568A610" w14:textId="6666C8AD" w:rsidR="00B02628" w:rsidRDefault="00B02628" w:rsidP="00F5430B">
          <w:pPr>
            <w:tabs>
              <w:tab w:val="center" w:pos="4536"/>
              <w:tab w:val="right" w:pos="9072"/>
            </w:tabs>
            <w:suppressAutoHyphens/>
            <w:spacing w:after="0" w:line="240" w:lineRule="auto"/>
            <w:jc w:val="right"/>
            <w:rPr>
              <w:rFonts w:ascii="Arial" w:eastAsia="Times New Roman" w:hAnsi="Arial" w:cs="Courier New"/>
              <w:kern w:val="0"/>
              <w:sz w:val="16"/>
              <w:szCs w:val="14"/>
              <w:lang w:eastAsia="ar-SA"/>
              <w14:ligatures w14:val="none"/>
            </w:rPr>
          </w:pPr>
          <w:r w:rsidRPr="00885B56">
            <w:rPr>
              <w:sz w:val="16"/>
              <w:szCs w:val="16"/>
            </w:rPr>
            <w:fldChar w:fldCharType="begin"/>
          </w:r>
          <w:r w:rsidRPr="00885B56">
            <w:rPr>
              <w:sz w:val="16"/>
              <w:szCs w:val="16"/>
            </w:rPr>
            <w:instrText>PAGE</w:instrText>
          </w:r>
          <w:r w:rsidRPr="00885B56">
            <w:rPr>
              <w:sz w:val="16"/>
              <w:szCs w:val="16"/>
            </w:rPr>
            <w:fldChar w:fldCharType="separate"/>
          </w:r>
          <w:r>
            <w:rPr>
              <w:sz w:val="16"/>
              <w:szCs w:val="16"/>
            </w:rPr>
            <w:t>1</w:t>
          </w:r>
          <w:r w:rsidRPr="00885B56">
            <w:rPr>
              <w:sz w:val="16"/>
              <w:szCs w:val="16"/>
            </w:rPr>
            <w:fldChar w:fldCharType="end"/>
          </w:r>
          <w:r w:rsidRPr="00885B56">
            <w:rPr>
              <w:sz w:val="16"/>
              <w:szCs w:val="16"/>
            </w:rPr>
            <w:t xml:space="preserve"> z </w:t>
          </w:r>
          <w:r w:rsidRPr="00885B56">
            <w:rPr>
              <w:sz w:val="16"/>
              <w:szCs w:val="16"/>
            </w:rPr>
            <w:fldChar w:fldCharType="begin"/>
          </w:r>
          <w:r w:rsidRPr="00885B56">
            <w:rPr>
              <w:sz w:val="16"/>
              <w:szCs w:val="16"/>
            </w:rPr>
            <w:instrText>NUMPAGES</w:instrText>
          </w:r>
          <w:r w:rsidRPr="00885B56">
            <w:rPr>
              <w:sz w:val="16"/>
              <w:szCs w:val="16"/>
            </w:rPr>
            <w:fldChar w:fldCharType="separate"/>
          </w:r>
          <w:r>
            <w:rPr>
              <w:sz w:val="16"/>
              <w:szCs w:val="16"/>
            </w:rPr>
            <w:t>15</w:t>
          </w:r>
          <w:r w:rsidRPr="00885B56">
            <w:rPr>
              <w:sz w:val="16"/>
              <w:szCs w:val="16"/>
            </w:rPr>
            <w:fldChar w:fldCharType="end"/>
          </w:r>
        </w:p>
      </w:tc>
    </w:tr>
  </w:tbl>
  <w:p w14:paraId="4A7D52FC" w14:textId="77777777" w:rsidR="006C394B" w:rsidRDefault="006C39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60F28" w14:textId="77777777" w:rsidR="003325F0" w:rsidRDefault="003325F0" w:rsidP="00D20F7C">
      <w:pPr>
        <w:spacing w:after="0" w:line="240" w:lineRule="auto"/>
      </w:pPr>
      <w:r>
        <w:separator/>
      </w:r>
    </w:p>
  </w:footnote>
  <w:footnote w:type="continuationSeparator" w:id="0">
    <w:p w14:paraId="3425799E" w14:textId="77777777" w:rsidR="003325F0" w:rsidRDefault="003325F0" w:rsidP="00D20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BDFD" w14:textId="77777777" w:rsidR="00E13ABD" w:rsidRDefault="00E13A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C6FC" w14:textId="4331A666" w:rsidR="00D20F7C" w:rsidRPr="003A7FEC" w:rsidRDefault="00025579" w:rsidP="002653A3">
    <w:pPr>
      <w:pStyle w:val="Zhlav"/>
      <w:spacing w:after="240"/>
      <w:jc w:val="both"/>
    </w:pPr>
    <w:r>
      <w:tab/>
    </w:r>
    <w:r>
      <w:tab/>
    </w:r>
    <w:r w:rsidRPr="003A7FEC">
      <w:t>Příloha č. I. Výzvy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41E9" w14:textId="457073B0" w:rsidR="006C394B" w:rsidRDefault="006C394B" w:rsidP="006C394B">
    <w:pPr>
      <w:pStyle w:val="Zhlav"/>
      <w:jc w:val="both"/>
    </w:pPr>
    <w:r>
      <w:rPr>
        <w:noProof/>
        <w:lang w:eastAsia="cs-CZ"/>
      </w:rPr>
      <w:drawing>
        <wp:inline distT="0" distB="0" distL="0" distR="0" wp14:anchorId="62842DEF" wp14:editId="03E30C49">
          <wp:extent cx="1512570" cy="359410"/>
          <wp:effectExtent l="0" t="0" r="0" b="2540"/>
          <wp:docPr id="21222750" name="Obrázek 21222750" descr="Obsah obrázku text, Písmo, logo, čísl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logo, číslo&#10;&#10;Obsah generovaný pomocí AI může být nesprávný."/>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r w:rsidRPr="006C394B">
      <w:t xml:space="preserve"> </w:t>
    </w:r>
    <w:r>
      <w:tab/>
    </w:r>
    <w:r>
      <w:tab/>
      <w:t>Příloha č. I. Výzvy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31CE"/>
    <w:multiLevelType w:val="hybridMultilevel"/>
    <w:tmpl w:val="ED36B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A749B8"/>
    <w:multiLevelType w:val="hybridMultilevel"/>
    <w:tmpl w:val="A72CB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7A972D2"/>
    <w:multiLevelType w:val="hybridMultilevel"/>
    <w:tmpl w:val="E8DA8A1C"/>
    <w:lvl w:ilvl="0" w:tplc="FFFFFFFF">
      <w:start w:val="1"/>
      <w:numFmt w:val="upperRoman"/>
      <w:suff w:val="nothing"/>
      <w:lvlText w:val="%1."/>
      <w:lvlJc w:val="left"/>
      <w:pPr>
        <w:ind w:left="5180" w:hanging="360"/>
      </w:pPr>
      <w:rPr>
        <w:rFonts w:ascii="Arial" w:eastAsia="Microsoft Sans Serif" w:hAnsi="Arial" w:cs="Arial"/>
      </w:rPr>
    </w:lvl>
    <w:lvl w:ilvl="1" w:tplc="04050017">
      <w:start w:val="1"/>
      <w:numFmt w:val="lowerLetter"/>
      <w:lvlText w:val="%2)"/>
      <w:lvlJc w:val="left"/>
      <w:pPr>
        <w:ind w:left="4755" w:hanging="360"/>
      </w:pPr>
    </w:lvl>
    <w:lvl w:ilvl="2" w:tplc="FFFFFFFF">
      <w:start w:val="1"/>
      <w:numFmt w:val="bullet"/>
      <w:lvlText w:val=""/>
      <w:lvlJc w:val="left"/>
      <w:pPr>
        <w:ind w:left="1080" w:hanging="360"/>
      </w:pPr>
      <w:rPr>
        <w:rFonts w:ascii="Symbol" w:hAnsi="Symbol" w:hint="default"/>
      </w:r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3" w15:restartNumberingAfterBreak="0">
    <w:nsid w:val="1A445744"/>
    <w:multiLevelType w:val="hybridMultilevel"/>
    <w:tmpl w:val="2F041268"/>
    <w:lvl w:ilvl="0" w:tplc="040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D5C1879"/>
    <w:multiLevelType w:val="hybridMultilevel"/>
    <w:tmpl w:val="218EA714"/>
    <w:lvl w:ilvl="0" w:tplc="5DE80166">
      <w:start w:val="1"/>
      <w:numFmt w:val="upperRoman"/>
      <w:pStyle w:val="1lnekI"/>
      <w:suff w:val="nothing"/>
      <w:lvlText w:val="%1."/>
      <w:lvlJc w:val="left"/>
      <w:pPr>
        <w:ind w:left="9216" w:hanging="360"/>
      </w:pPr>
    </w:lvl>
    <w:lvl w:ilvl="1" w:tplc="E40C22EE">
      <w:start w:val="1"/>
      <w:numFmt w:val="decimal"/>
      <w:pStyle w:val="2bodlnku"/>
      <w:lvlText w:val="%2."/>
      <w:lvlJc w:val="left"/>
      <w:pPr>
        <w:ind w:left="10273" w:hanging="567"/>
      </w:pPr>
    </w:lvl>
    <w:lvl w:ilvl="2" w:tplc="04050001">
      <w:start w:val="1"/>
      <w:numFmt w:val="bullet"/>
      <w:lvlText w:val=""/>
      <w:lvlJc w:val="left"/>
      <w:pPr>
        <w:ind w:left="6391" w:hanging="360"/>
      </w:pPr>
      <w:rPr>
        <w:rFonts w:ascii="Symbol" w:hAnsi="Symbol" w:hint="default"/>
      </w:rPr>
    </w:lvl>
    <w:lvl w:ilvl="3" w:tplc="AA701056">
      <w:start w:val="1"/>
      <w:numFmt w:val="decimal"/>
      <w:lvlText w:val="(%4)"/>
      <w:lvlJc w:val="left"/>
      <w:pPr>
        <w:ind w:left="6751" w:hanging="360"/>
      </w:pPr>
    </w:lvl>
    <w:lvl w:ilvl="4" w:tplc="F136629A">
      <w:start w:val="1"/>
      <w:numFmt w:val="lowerLetter"/>
      <w:lvlText w:val="(%5)"/>
      <w:lvlJc w:val="left"/>
      <w:pPr>
        <w:ind w:left="7111" w:hanging="360"/>
      </w:pPr>
    </w:lvl>
    <w:lvl w:ilvl="5" w:tplc="258CC0E2">
      <w:start w:val="1"/>
      <w:numFmt w:val="lowerRoman"/>
      <w:lvlText w:val="(%6)"/>
      <w:lvlJc w:val="left"/>
      <w:pPr>
        <w:ind w:left="7471" w:hanging="360"/>
      </w:pPr>
    </w:lvl>
    <w:lvl w:ilvl="6" w:tplc="2E26D584">
      <w:start w:val="1"/>
      <w:numFmt w:val="decimal"/>
      <w:lvlText w:val="%7."/>
      <w:lvlJc w:val="left"/>
      <w:pPr>
        <w:ind w:left="7831" w:hanging="360"/>
      </w:pPr>
    </w:lvl>
    <w:lvl w:ilvl="7" w:tplc="E398DD8A">
      <w:start w:val="1"/>
      <w:numFmt w:val="lowerLetter"/>
      <w:lvlText w:val="%8."/>
      <w:lvlJc w:val="left"/>
      <w:pPr>
        <w:ind w:left="8191" w:hanging="360"/>
      </w:pPr>
    </w:lvl>
    <w:lvl w:ilvl="8" w:tplc="8C005746">
      <w:start w:val="1"/>
      <w:numFmt w:val="lowerRoman"/>
      <w:lvlText w:val="%9."/>
      <w:lvlJc w:val="left"/>
      <w:pPr>
        <w:ind w:left="8551" w:hanging="360"/>
      </w:pPr>
    </w:lvl>
  </w:abstractNum>
  <w:abstractNum w:abstractNumId="5" w15:restartNumberingAfterBreak="0">
    <w:nsid w:val="225307C8"/>
    <w:multiLevelType w:val="hybridMultilevel"/>
    <w:tmpl w:val="47CA9C50"/>
    <w:lvl w:ilvl="0" w:tplc="0405000B">
      <w:start w:val="1"/>
      <w:numFmt w:val="bullet"/>
      <w:lvlText w:val=""/>
      <w:lvlJc w:val="left"/>
      <w:pPr>
        <w:ind w:left="1068" w:hanging="360"/>
      </w:pPr>
      <w:rPr>
        <w:rFonts w:ascii="Wingdings" w:hAnsi="Wingding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29223DBE"/>
    <w:multiLevelType w:val="multilevel"/>
    <w:tmpl w:val="12C0AD5C"/>
    <w:lvl w:ilvl="0">
      <w:start w:val="1"/>
      <w:numFmt w:val="decimal"/>
      <w:lvlText w:val="8.%1."/>
      <w:lvlJc w:val="righ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7" w15:restartNumberingAfterBreak="0">
    <w:nsid w:val="2B1BDE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B2E684C"/>
    <w:multiLevelType w:val="multilevel"/>
    <w:tmpl w:val="9D1A63D0"/>
    <w:lvl w:ilvl="0">
      <w:start w:val="1"/>
      <w:numFmt w:val="decimal"/>
      <w:lvlText w:val="7.%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CA6073B"/>
    <w:multiLevelType w:val="hybridMultilevel"/>
    <w:tmpl w:val="3780B6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CB13E58"/>
    <w:multiLevelType w:val="hybridMultilevel"/>
    <w:tmpl w:val="4AC289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633102"/>
    <w:multiLevelType w:val="hybridMultilevel"/>
    <w:tmpl w:val="72EC3666"/>
    <w:lvl w:ilvl="0" w:tplc="FFFFFFFF">
      <w:start w:val="1"/>
      <w:numFmt w:val="upperRoman"/>
      <w:suff w:val="nothing"/>
      <w:lvlText w:val="%1."/>
      <w:lvlJc w:val="left"/>
      <w:pPr>
        <w:ind w:left="5180" w:hanging="360"/>
      </w:pPr>
      <w:rPr>
        <w:rFonts w:ascii="Arial" w:eastAsia="Microsoft Sans Serif" w:hAnsi="Arial" w:cs="Arial"/>
      </w:rPr>
    </w:lvl>
    <w:lvl w:ilvl="1" w:tplc="FFFFFFFF">
      <w:start w:val="1"/>
      <w:numFmt w:val="decimal"/>
      <w:lvlText w:val="%2."/>
      <w:lvlJc w:val="left"/>
      <w:pPr>
        <w:ind w:left="4962" w:hanging="567"/>
      </w:pPr>
    </w:lvl>
    <w:lvl w:ilvl="2" w:tplc="04050017">
      <w:start w:val="1"/>
      <w:numFmt w:val="lowerLetter"/>
      <w:lvlText w:val="%3)"/>
      <w:lvlJc w:val="left"/>
      <w:pPr>
        <w:ind w:left="720" w:hanging="360"/>
      </w:pPr>
    </w:lvl>
    <w:lvl w:ilvl="3" w:tplc="FFFFFFFF">
      <w:start w:val="1"/>
      <w:numFmt w:val="decimal"/>
      <w:lvlText w:val="(%4)"/>
      <w:lvlJc w:val="left"/>
      <w:pPr>
        <w:ind w:left="1440" w:hanging="360"/>
      </w:pPr>
    </w:lvl>
    <w:lvl w:ilvl="4" w:tplc="FFFFFFFF">
      <w:start w:val="1"/>
      <w:numFmt w:val="lowerLetter"/>
      <w:lvlText w:val="(%5)"/>
      <w:lvlJc w:val="left"/>
      <w:pPr>
        <w:ind w:left="1800" w:hanging="360"/>
      </w:pPr>
    </w:lvl>
    <w:lvl w:ilvl="5" w:tplc="FFFFFFFF">
      <w:start w:val="1"/>
      <w:numFmt w:val="lowerRoman"/>
      <w:lvlText w:val="(%6)"/>
      <w:lvlJc w:val="left"/>
      <w:pPr>
        <w:ind w:left="2160" w:hanging="360"/>
      </w:pPr>
    </w:lvl>
    <w:lvl w:ilvl="6" w:tplc="FFFFFFFF">
      <w:start w:val="1"/>
      <w:numFmt w:val="decimal"/>
      <w:lvlText w:val="%7."/>
      <w:lvlJc w:val="left"/>
      <w:pPr>
        <w:ind w:left="2520" w:hanging="360"/>
      </w:pPr>
    </w:lvl>
    <w:lvl w:ilvl="7" w:tplc="FFFFFFFF">
      <w:start w:val="1"/>
      <w:numFmt w:val="lowerLetter"/>
      <w:lvlText w:val="%8."/>
      <w:lvlJc w:val="left"/>
      <w:pPr>
        <w:ind w:left="2880" w:hanging="360"/>
      </w:pPr>
    </w:lvl>
    <w:lvl w:ilvl="8" w:tplc="FFFFFFFF">
      <w:start w:val="1"/>
      <w:numFmt w:val="lowerRoman"/>
      <w:lvlText w:val="%9."/>
      <w:lvlJc w:val="left"/>
      <w:pPr>
        <w:ind w:left="3240" w:hanging="360"/>
      </w:pPr>
    </w:lvl>
  </w:abstractNum>
  <w:abstractNum w:abstractNumId="12"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739B5C20"/>
    <w:multiLevelType w:val="hybridMultilevel"/>
    <w:tmpl w:val="0E9841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99776A6"/>
    <w:multiLevelType w:val="hybridMultilevel"/>
    <w:tmpl w:val="4AC28958"/>
    <w:lvl w:ilvl="0" w:tplc="04050017">
      <w:start w:val="1"/>
      <w:numFmt w:val="lowerLetter"/>
      <w:lvlText w:val="%1)"/>
      <w:lvlJc w:val="left"/>
      <w:pPr>
        <w:ind w:left="433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FC16646"/>
    <w:multiLevelType w:val="hybridMultilevel"/>
    <w:tmpl w:val="B598F9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13"/>
  </w:num>
  <w:num w:numId="2" w16cid:durableId="1404447423">
    <w:abstractNumId w:val="4"/>
  </w:num>
  <w:num w:numId="3" w16cid:durableId="291908329">
    <w:abstractNumId w:val="4"/>
  </w:num>
  <w:num w:numId="4" w16cid:durableId="2044745786">
    <w:abstractNumId w:val="16"/>
  </w:num>
  <w:num w:numId="5" w16cid:durableId="1062824075">
    <w:abstractNumId w:val="2"/>
  </w:num>
  <w:num w:numId="6" w16cid:durableId="62143711">
    <w:abstractNumId w:val="15"/>
  </w:num>
  <w:num w:numId="7" w16cid:durableId="2018606652">
    <w:abstractNumId w:val="10"/>
  </w:num>
  <w:num w:numId="8" w16cid:durableId="1874688178">
    <w:abstractNumId w:val="5"/>
  </w:num>
  <w:num w:numId="9" w16cid:durableId="2144931367">
    <w:abstractNumId w:val="6"/>
  </w:num>
  <w:num w:numId="10" w16cid:durableId="1586837859">
    <w:abstractNumId w:val="11"/>
  </w:num>
  <w:num w:numId="11" w16cid:durableId="305286091">
    <w:abstractNumId w:val="14"/>
  </w:num>
  <w:num w:numId="12" w16cid:durableId="882986918">
    <w:abstractNumId w:val="4"/>
  </w:num>
  <w:num w:numId="13" w16cid:durableId="578713631">
    <w:abstractNumId w:val="7"/>
  </w:num>
  <w:num w:numId="14" w16cid:durableId="1456408748">
    <w:abstractNumId w:val="4"/>
  </w:num>
  <w:num w:numId="15" w16cid:durableId="1429737566">
    <w:abstractNumId w:val="4"/>
    <w:lvlOverride w:ilvl="0">
      <w:startOverride w:val="1"/>
    </w:lvlOverride>
  </w:num>
  <w:num w:numId="16" w16cid:durableId="1643654874">
    <w:abstractNumId w:val="4"/>
    <w:lvlOverride w:ilvl="0">
      <w:startOverride w:val="1"/>
    </w:lvlOverride>
  </w:num>
  <w:num w:numId="17" w16cid:durableId="901479781">
    <w:abstractNumId w:val="4"/>
    <w:lvlOverride w:ilvl="0">
      <w:startOverride w:val="1"/>
    </w:lvlOverride>
  </w:num>
  <w:num w:numId="18" w16cid:durableId="996375179">
    <w:abstractNumId w:val="4"/>
    <w:lvlOverride w:ilvl="0">
      <w:startOverride w:val="1"/>
    </w:lvlOverride>
  </w:num>
  <w:num w:numId="19" w16cid:durableId="2099328248">
    <w:abstractNumId w:val="4"/>
    <w:lvlOverride w:ilvl="0">
      <w:startOverride w:val="1"/>
    </w:lvlOverride>
  </w:num>
  <w:num w:numId="20" w16cid:durableId="53311825">
    <w:abstractNumId w:val="12"/>
  </w:num>
  <w:num w:numId="21" w16cid:durableId="1137801824">
    <w:abstractNumId w:val="1"/>
  </w:num>
  <w:num w:numId="22" w16cid:durableId="867254267">
    <w:abstractNumId w:val="4"/>
    <w:lvlOverride w:ilvl="0">
      <w:startOverride w:val="1"/>
    </w:lvlOverride>
  </w:num>
  <w:num w:numId="23" w16cid:durableId="13121564">
    <w:abstractNumId w:val="4"/>
    <w:lvlOverride w:ilvl="0">
      <w:startOverride w:val="1"/>
    </w:lvlOverride>
  </w:num>
  <w:num w:numId="24" w16cid:durableId="2137946785">
    <w:abstractNumId w:val="4"/>
    <w:lvlOverride w:ilvl="0">
      <w:startOverride w:val="1"/>
    </w:lvlOverride>
  </w:num>
  <w:num w:numId="25" w16cid:durableId="1426267644">
    <w:abstractNumId w:val="0"/>
  </w:num>
  <w:num w:numId="26" w16cid:durableId="415247483">
    <w:abstractNumId w:val="3"/>
  </w:num>
  <w:num w:numId="27" w16cid:durableId="664741319">
    <w:abstractNumId w:val="4"/>
  </w:num>
  <w:num w:numId="28" w16cid:durableId="1132093975">
    <w:abstractNumId w:val="8"/>
  </w:num>
  <w:num w:numId="29" w16cid:durableId="884221640">
    <w:abstractNumId w:val="4"/>
  </w:num>
  <w:num w:numId="30" w16cid:durableId="45930005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F7C"/>
    <w:rsid w:val="00001C0F"/>
    <w:rsid w:val="00003043"/>
    <w:rsid w:val="000155A0"/>
    <w:rsid w:val="00025579"/>
    <w:rsid w:val="00044548"/>
    <w:rsid w:val="00066C57"/>
    <w:rsid w:val="00073BB1"/>
    <w:rsid w:val="00074A29"/>
    <w:rsid w:val="00074F87"/>
    <w:rsid w:val="000810A5"/>
    <w:rsid w:val="00084BF3"/>
    <w:rsid w:val="0009245C"/>
    <w:rsid w:val="00093054"/>
    <w:rsid w:val="00093276"/>
    <w:rsid w:val="000972A1"/>
    <w:rsid w:val="000A0EB1"/>
    <w:rsid w:val="000A441F"/>
    <w:rsid w:val="000B3E13"/>
    <w:rsid w:val="00103FE3"/>
    <w:rsid w:val="00116905"/>
    <w:rsid w:val="00120AEA"/>
    <w:rsid w:val="001231D0"/>
    <w:rsid w:val="00127AEA"/>
    <w:rsid w:val="00131183"/>
    <w:rsid w:val="00133E3A"/>
    <w:rsid w:val="001353DA"/>
    <w:rsid w:val="0013720B"/>
    <w:rsid w:val="0014101F"/>
    <w:rsid w:val="001447E5"/>
    <w:rsid w:val="001636DC"/>
    <w:rsid w:val="001664D4"/>
    <w:rsid w:val="00172B04"/>
    <w:rsid w:val="00173BD0"/>
    <w:rsid w:val="00177BB1"/>
    <w:rsid w:val="001969D8"/>
    <w:rsid w:val="001A31E5"/>
    <w:rsid w:val="001A3F18"/>
    <w:rsid w:val="001E6492"/>
    <w:rsid w:val="001F023E"/>
    <w:rsid w:val="002023CF"/>
    <w:rsid w:val="0021236D"/>
    <w:rsid w:val="00212B75"/>
    <w:rsid w:val="00214B3B"/>
    <w:rsid w:val="002220A8"/>
    <w:rsid w:val="0023042B"/>
    <w:rsid w:val="00231254"/>
    <w:rsid w:val="00245CF8"/>
    <w:rsid w:val="002562A6"/>
    <w:rsid w:val="00261791"/>
    <w:rsid w:val="002653A3"/>
    <w:rsid w:val="00267296"/>
    <w:rsid w:val="00273CB8"/>
    <w:rsid w:val="002741BE"/>
    <w:rsid w:val="002811AD"/>
    <w:rsid w:val="002915B3"/>
    <w:rsid w:val="00293AAD"/>
    <w:rsid w:val="00293C85"/>
    <w:rsid w:val="00294E87"/>
    <w:rsid w:val="002A76B6"/>
    <w:rsid w:val="002B2A09"/>
    <w:rsid w:val="002B3FA5"/>
    <w:rsid w:val="002D57A7"/>
    <w:rsid w:val="002E3014"/>
    <w:rsid w:val="002E5226"/>
    <w:rsid w:val="00302AE6"/>
    <w:rsid w:val="00304644"/>
    <w:rsid w:val="00305343"/>
    <w:rsid w:val="00307034"/>
    <w:rsid w:val="00312BA1"/>
    <w:rsid w:val="00323836"/>
    <w:rsid w:val="00330DEB"/>
    <w:rsid w:val="00331769"/>
    <w:rsid w:val="003325F0"/>
    <w:rsid w:val="00353640"/>
    <w:rsid w:val="00357F76"/>
    <w:rsid w:val="003603D2"/>
    <w:rsid w:val="00365E3D"/>
    <w:rsid w:val="00366C89"/>
    <w:rsid w:val="00373A66"/>
    <w:rsid w:val="00374573"/>
    <w:rsid w:val="00376192"/>
    <w:rsid w:val="00376CF5"/>
    <w:rsid w:val="00381063"/>
    <w:rsid w:val="003858CF"/>
    <w:rsid w:val="00392F36"/>
    <w:rsid w:val="00393EDA"/>
    <w:rsid w:val="003964E2"/>
    <w:rsid w:val="003A1C38"/>
    <w:rsid w:val="003A21B0"/>
    <w:rsid w:val="003A2303"/>
    <w:rsid w:val="003A7FEC"/>
    <w:rsid w:val="003B47A3"/>
    <w:rsid w:val="003C40A2"/>
    <w:rsid w:val="003C7586"/>
    <w:rsid w:val="003E4084"/>
    <w:rsid w:val="003F131D"/>
    <w:rsid w:val="00400E17"/>
    <w:rsid w:val="0040371D"/>
    <w:rsid w:val="004052E2"/>
    <w:rsid w:val="00410041"/>
    <w:rsid w:val="00411935"/>
    <w:rsid w:val="00413B33"/>
    <w:rsid w:val="00420F31"/>
    <w:rsid w:val="00423161"/>
    <w:rsid w:val="004329DD"/>
    <w:rsid w:val="00432B50"/>
    <w:rsid w:val="004436CE"/>
    <w:rsid w:val="00480CD5"/>
    <w:rsid w:val="004A02DE"/>
    <w:rsid w:val="004A50E6"/>
    <w:rsid w:val="004B0BB6"/>
    <w:rsid w:val="004D26E2"/>
    <w:rsid w:val="004D32F8"/>
    <w:rsid w:val="004D3D81"/>
    <w:rsid w:val="004D7B4A"/>
    <w:rsid w:val="004E4339"/>
    <w:rsid w:val="004F4CB2"/>
    <w:rsid w:val="004F56DE"/>
    <w:rsid w:val="00503FDB"/>
    <w:rsid w:val="0050707C"/>
    <w:rsid w:val="00517274"/>
    <w:rsid w:val="00522CEB"/>
    <w:rsid w:val="0052618E"/>
    <w:rsid w:val="00533758"/>
    <w:rsid w:val="00547185"/>
    <w:rsid w:val="005523B1"/>
    <w:rsid w:val="00552CC6"/>
    <w:rsid w:val="005530B2"/>
    <w:rsid w:val="00576CDF"/>
    <w:rsid w:val="0057700B"/>
    <w:rsid w:val="00585095"/>
    <w:rsid w:val="00596731"/>
    <w:rsid w:val="005B1F69"/>
    <w:rsid w:val="005B775A"/>
    <w:rsid w:val="005C51A1"/>
    <w:rsid w:val="005D604C"/>
    <w:rsid w:val="005E268F"/>
    <w:rsid w:val="005E394B"/>
    <w:rsid w:val="005E76BB"/>
    <w:rsid w:val="005F1867"/>
    <w:rsid w:val="005F7272"/>
    <w:rsid w:val="00602B4F"/>
    <w:rsid w:val="00602C5D"/>
    <w:rsid w:val="00602F00"/>
    <w:rsid w:val="0061124B"/>
    <w:rsid w:val="006250C8"/>
    <w:rsid w:val="006251B0"/>
    <w:rsid w:val="0062770B"/>
    <w:rsid w:val="00627C4F"/>
    <w:rsid w:val="00637D78"/>
    <w:rsid w:val="00655200"/>
    <w:rsid w:val="00672FD9"/>
    <w:rsid w:val="00677DBD"/>
    <w:rsid w:val="00683ED0"/>
    <w:rsid w:val="00697671"/>
    <w:rsid w:val="0069770D"/>
    <w:rsid w:val="006A063B"/>
    <w:rsid w:val="006A1255"/>
    <w:rsid w:val="006A1912"/>
    <w:rsid w:val="006B3DBF"/>
    <w:rsid w:val="006C394B"/>
    <w:rsid w:val="006C5BBE"/>
    <w:rsid w:val="006C6FA0"/>
    <w:rsid w:val="006D3306"/>
    <w:rsid w:val="006D4511"/>
    <w:rsid w:val="006D5FEE"/>
    <w:rsid w:val="006D6B8F"/>
    <w:rsid w:val="006E6CA7"/>
    <w:rsid w:val="006F2549"/>
    <w:rsid w:val="006F7E70"/>
    <w:rsid w:val="007018E7"/>
    <w:rsid w:val="0070567F"/>
    <w:rsid w:val="00713035"/>
    <w:rsid w:val="00720619"/>
    <w:rsid w:val="00721AB7"/>
    <w:rsid w:val="00722150"/>
    <w:rsid w:val="00732135"/>
    <w:rsid w:val="007322B1"/>
    <w:rsid w:val="007351BF"/>
    <w:rsid w:val="0077078E"/>
    <w:rsid w:val="007C59E7"/>
    <w:rsid w:val="007D08D7"/>
    <w:rsid w:val="007D18D9"/>
    <w:rsid w:val="007D25E5"/>
    <w:rsid w:val="007F4243"/>
    <w:rsid w:val="007F6882"/>
    <w:rsid w:val="007F77B9"/>
    <w:rsid w:val="008031EA"/>
    <w:rsid w:val="00827AD6"/>
    <w:rsid w:val="00831515"/>
    <w:rsid w:val="00836FDC"/>
    <w:rsid w:val="00846E5C"/>
    <w:rsid w:val="00854D18"/>
    <w:rsid w:val="008675EF"/>
    <w:rsid w:val="008702E1"/>
    <w:rsid w:val="008745D4"/>
    <w:rsid w:val="00877B40"/>
    <w:rsid w:val="00882AFF"/>
    <w:rsid w:val="00884EA9"/>
    <w:rsid w:val="00885B56"/>
    <w:rsid w:val="00885BC6"/>
    <w:rsid w:val="00885E21"/>
    <w:rsid w:val="00893655"/>
    <w:rsid w:val="00896CF4"/>
    <w:rsid w:val="008972EC"/>
    <w:rsid w:val="0089759C"/>
    <w:rsid w:val="008B51D6"/>
    <w:rsid w:val="008D71AE"/>
    <w:rsid w:val="008E1A50"/>
    <w:rsid w:val="008E6BCF"/>
    <w:rsid w:val="009143E7"/>
    <w:rsid w:val="009204EB"/>
    <w:rsid w:val="00920E04"/>
    <w:rsid w:val="00930012"/>
    <w:rsid w:val="00953FD8"/>
    <w:rsid w:val="00963050"/>
    <w:rsid w:val="00963352"/>
    <w:rsid w:val="00966AEB"/>
    <w:rsid w:val="00966AEE"/>
    <w:rsid w:val="00977E35"/>
    <w:rsid w:val="009841D1"/>
    <w:rsid w:val="00987C96"/>
    <w:rsid w:val="00991EC0"/>
    <w:rsid w:val="00995DCB"/>
    <w:rsid w:val="009A25FA"/>
    <w:rsid w:val="009A7B8F"/>
    <w:rsid w:val="009B156E"/>
    <w:rsid w:val="009C31F7"/>
    <w:rsid w:val="009C4C0A"/>
    <w:rsid w:val="009D3AE5"/>
    <w:rsid w:val="009D7472"/>
    <w:rsid w:val="00A00CBB"/>
    <w:rsid w:val="00A123DC"/>
    <w:rsid w:val="00A144FC"/>
    <w:rsid w:val="00A20AEB"/>
    <w:rsid w:val="00A263B6"/>
    <w:rsid w:val="00A33C99"/>
    <w:rsid w:val="00A42962"/>
    <w:rsid w:val="00A45FBE"/>
    <w:rsid w:val="00A7021A"/>
    <w:rsid w:val="00A72B03"/>
    <w:rsid w:val="00A9778E"/>
    <w:rsid w:val="00AB0881"/>
    <w:rsid w:val="00AB2319"/>
    <w:rsid w:val="00AB2B73"/>
    <w:rsid w:val="00AD7257"/>
    <w:rsid w:val="00AD7EAB"/>
    <w:rsid w:val="00AF2196"/>
    <w:rsid w:val="00B02628"/>
    <w:rsid w:val="00B06817"/>
    <w:rsid w:val="00B16F9C"/>
    <w:rsid w:val="00B2762D"/>
    <w:rsid w:val="00B27D31"/>
    <w:rsid w:val="00B37ED2"/>
    <w:rsid w:val="00B46B6E"/>
    <w:rsid w:val="00B53088"/>
    <w:rsid w:val="00B574A0"/>
    <w:rsid w:val="00B71EAC"/>
    <w:rsid w:val="00B84DA9"/>
    <w:rsid w:val="00B850D4"/>
    <w:rsid w:val="00BC57F2"/>
    <w:rsid w:val="00BF78B2"/>
    <w:rsid w:val="00C008C1"/>
    <w:rsid w:val="00C10444"/>
    <w:rsid w:val="00C14D4E"/>
    <w:rsid w:val="00C3753E"/>
    <w:rsid w:val="00C50C9D"/>
    <w:rsid w:val="00C561E6"/>
    <w:rsid w:val="00C70B5C"/>
    <w:rsid w:val="00C74863"/>
    <w:rsid w:val="00C766AB"/>
    <w:rsid w:val="00C819F0"/>
    <w:rsid w:val="00C8218E"/>
    <w:rsid w:val="00CA0276"/>
    <w:rsid w:val="00CA2F1D"/>
    <w:rsid w:val="00CA3188"/>
    <w:rsid w:val="00CA6680"/>
    <w:rsid w:val="00CD456F"/>
    <w:rsid w:val="00CD5359"/>
    <w:rsid w:val="00CE03D3"/>
    <w:rsid w:val="00CE18FB"/>
    <w:rsid w:val="00D013C0"/>
    <w:rsid w:val="00D034A7"/>
    <w:rsid w:val="00D20204"/>
    <w:rsid w:val="00D20F7C"/>
    <w:rsid w:val="00D2240F"/>
    <w:rsid w:val="00D23F00"/>
    <w:rsid w:val="00D41136"/>
    <w:rsid w:val="00D41F4D"/>
    <w:rsid w:val="00D42244"/>
    <w:rsid w:val="00D426A2"/>
    <w:rsid w:val="00D601ED"/>
    <w:rsid w:val="00D6249A"/>
    <w:rsid w:val="00D720A8"/>
    <w:rsid w:val="00D83A7B"/>
    <w:rsid w:val="00DA370C"/>
    <w:rsid w:val="00DA46EB"/>
    <w:rsid w:val="00DA5FB1"/>
    <w:rsid w:val="00DB5A1C"/>
    <w:rsid w:val="00DC288E"/>
    <w:rsid w:val="00DC5F49"/>
    <w:rsid w:val="00DE1AD2"/>
    <w:rsid w:val="00DE7712"/>
    <w:rsid w:val="00DF6B3C"/>
    <w:rsid w:val="00E11AA4"/>
    <w:rsid w:val="00E13ABD"/>
    <w:rsid w:val="00E31F9B"/>
    <w:rsid w:val="00E538C6"/>
    <w:rsid w:val="00E53E62"/>
    <w:rsid w:val="00E63F2C"/>
    <w:rsid w:val="00E6467C"/>
    <w:rsid w:val="00E713B0"/>
    <w:rsid w:val="00E72A87"/>
    <w:rsid w:val="00E823C6"/>
    <w:rsid w:val="00E9066D"/>
    <w:rsid w:val="00E9569B"/>
    <w:rsid w:val="00EA7407"/>
    <w:rsid w:val="00EA7C14"/>
    <w:rsid w:val="00EB118A"/>
    <w:rsid w:val="00EB4E38"/>
    <w:rsid w:val="00ED198E"/>
    <w:rsid w:val="00ED4FE6"/>
    <w:rsid w:val="00EE10A6"/>
    <w:rsid w:val="00EE300E"/>
    <w:rsid w:val="00EE3D28"/>
    <w:rsid w:val="00F114D7"/>
    <w:rsid w:val="00F114D8"/>
    <w:rsid w:val="00F24C19"/>
    <w:rsid w:val="00F3538D"/>
    <w:rsid w:val="00F35A74"/>
    <w:rsid w:val="00F35A9E"/>
    <w:rsid w:val="00F4049D"/>
    <w:rsid w:val="00F53A92"/>
    <w:rsid w:val="00F5430B"/>
    <w:rsid w:val="00F54AAA"/>
    <w:rsid w:val="00F54B35"/>
    <w:rsid w:val="00F62550"/>
    <w:rsid w:val="00F854F5"/>
    <w:rsid w:val="00F904FC"/>
    <w:rsid w:val="00F936F0"/>
    <w:rsid w:val="00FA1AFD"/>
    <w:rsid w:val="00FB1B69"/>
    <w:rsid w:val="00FB2804"/>
    <w:rsid w:val="00FB4CB3"/>
    <w:rsid w:val="00FB6D21"/>
    <w:rsid w:val="00FC3119"/>
    <w:rsid w:val="00FC7D0C"/>
    <w:rsid w:val="00FD0F5B"/>
    <w:rsid w:val="00FD20D9"/>
    <w:rsid w:val="00FD335C"/>
    <w:rsid w:val="00FE32D9"/>
    <w:rsid w:val="00FF38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50657"/>
  <w15:chartTrackingRefBased/>
  <w15:docId w15:val="{3E0BE1C4-D24C-4DA2-8EE5-E30C3AC3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D20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20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20F7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20F7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20F7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20F7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20F7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20F7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20F7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20F7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20F7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20F7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20F7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20F7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20F7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20F7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20F7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20F7C"/>
    <w:rPr>
      <w:rFonts w:eastAsiaTheme="majorEastAsia" w:cstheme="majorBidi"/>
      <w:color w:val="272727" w:themeColor="text1" w:themeTint="D8"/>
    </w:rPr>
  </w:style>
  <w:style w:type="paragraph" w:styleId="Nzev">
    <w:name w:val="Title"/>
    <w:basedOn w:val="Normln"/>
    <w:next w:val="Normln"/>
    <w:link w:val="NzevChar"/>
    <w:uiPriority w:val="10"/>
    <w:qFormat/>
    <w:rsid w:val="00D20F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20F7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20F7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20F7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20F7C"/>
    <w:pPr>
      <w:spacing w:before="160"/>
      <w:jc w:val="center"/>
    </w:pPr>
    <w:rPr>
      <w:i/>
      <w:iCs/>
      <w:color w:val="404040" w:themeColor="text1" w:themeTint="BF"/>
    </w:rPr>
  </w:style>
  <w:style w:type="character" w:customStyle="1" w:styleId="CittChar">
    <w:name w:val="Citát Char"/>
    <w:basedOn w:val="Standardnpsmoodstavce"/>
    <w:link w:val="Citt"/>
    <w:uiPriority w:val="29"/>
    <w:rsid w:val="00D20F7C"/>
    <w:rPr>
      <w:i/>
      <w:iCs/>
      <w:color w:val="404040" w:themeColor="text1" w:themeTint="BF"/>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D20F7C"/>
    <w:pPr>
      <w:ind w:left="720"/>
      <w:contextualSpacing/>
    </w:pPr>
  </w:style>
  <w:style w:type="character" w:styleId="Zdraznnintenzivn">
    <w:name w:val="Intense Emphasis"/>
    <w:basedOn w:val="Standardnpsmoodstavce"/>
    <w:uiPriority w:val="21"/>
    <w:qFormat/>
    <w:rsid w:val="00D20F7C"/>
    <w:rPr>
      <w:i/>
      <w:iCs/>
      <w:color w:val="0F4761" w:themeColor="accent1" w:themeShade="BF"/>
    </w:rPr>
  </w:style>
  <w:style w:type="paragraph" w:styleId="Vrazncitt">
    <w:name w:val="Intense Quote"/>
    <w:basedOn w:val="Normln"/>
    <w:next w:val="Normln"/>
    <w:link w:val="VrazncittChar"/>
    <w:uiPriority w:val="30"/>
    <w:qFormat/>
    <w:rsid w:val="00D20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20F7C"/>
    <w:rPr>
      <w:i/>
      <w:iCs/>
      <w:color w:val="0F4761" w:themeColor="accent1" w:themeShade="BF"/>
    </w:rPr>
  </w:style>
  <w:style w:type="character" w:styleId="Odkazintenzivn">
    <w:name w:val="Intense Reference"/>
    <w:basedOn w:val="Standardnpsmoodstavce"/>
    <w:uiPriority w:val="32"/>
    <w:qFormat/>
    <w:rsid w:val="00D20F7C"/>
    <w:rPr>
      <w:b/>
      <w:bCs/>
      <w:smallCaps/>
      <w:color w:val="0F4761" w:themeColor="accent1" w:themeShade="BF"/>
      <w:spacing w:val="5"/>
    </w:rPr>
  </w:style>
  <w:style w:type="paragraph" w:styleId="Zhlav">
    <w:name w:val="header"/>
    <w:basedOn w:val="Normln"/>
    <w:link w:val="ZhlavChar"/>
    <w:uiPriority w:val="99"/>
    <w:unhideWhenUsed/>
    <w:rsid w:val="00D20F7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20F7C"/>
  </w:style>
  <w:style w:type="paragraph" w:styleId="Zpat">
    <w:name w:val="footer"/>
    <w:basedOn w:val="Normln"/>
    <w:link w:val="ZpatChar"/>
    <w:uiPriority w:val="99"/>
    <w:unhideWhenUsed/>
    <w:rsid w:val="00D20F7C"/>
    <w:pPr>
      <w:tabs>
        <w:tab w:val="center" w:pos="4536"/>
        <w:tab w:val="right" w:pos="9072"/>
      </w:tabs>
      <w:spacing w:after="0" w:line="240" w:lineRule="auto"/>
    </w:pPr>
  </w:style>
  <w:style w:type="character" w:customStyle="1" w:styleId="ZpatChar">
    <w:name w:val="Zápatí Char"/>
    <w:basedOn w:val="Standardnpsmoodstavce"/>
    <w:link w:val="Zpat"/>
    <w:uiPriority w:val="99"/>
    <w:rsid w:val="00D20F7C"/>
  </w:style>
  <w:style w:type="paragraph" w:customStyle="1" w:styleId="3odrkypsmena">
    <w:name w:val="3. odrážky písmena"/>
    <w:basedOn w:val="Normln"/>
    <w:link w:val="3odrkypsmenaChar"/>
    <w:qFormat/>
    <w:rsid w:val="00D20F7C"/>
    <w:pPr>
      <w:numPr>
        <w:numId w:val="1"/>
      </w:numPr>
      <w:tabs>
        <w:tab w:val="clear" w:pos="720"/>
        <w:tab w:val="num" w:pos="851"/>
      </w:tabs>
      <w:suppressAutoHyphens/>
      <w:spacing w:after="120" w:line="264" w:lineRule="auto"/>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D20F7C"/>
    <w:rPr>
      <w:rFonts w:ascii="Arial" w:eastAsia="Arial" w:hAnsi="Arial" w:cs="Arial"/>
      <w:color w:val="000000"/>
      <w:kern w:val="0"/>
      <w:sz w:val="22"/>
      <w:lang w:eastAsia="zh-CN"/>
      <w14:ligatures w14:val="none"/>
    </w:rPr>
  </w:style>
  <w:style w:type="paragraph" w:customStyle="1" w:styleId="5Nzevprvnstrana1">
    <w:name w:val="5. Název první strana 1"/>
    <w:basedOn w:val="Normln"/>
    <w:link w:val="5Nzevprvnstrana1Char"/>
    <w:qFormat/>
    <w:rsid w:val="00D20F7C"/>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lang w:eastAsia="cs-CZ"/>
      <w14:ligatures w14:val="none"/>
    </w:rPr>
  </w:style>
  <w:style w:type="character" w:customStyle="1" w:styleId="5Nzevprvnstrana1Char">
    <w:name w:val="5. Název první strana 1 Char"/>
    <w:basedOn w:val="Standardnpsmoodstavce"/>
    <w:link w:val="5Nzevprvnstrana1"/>
    <w:rsid w:val="00D20F7C"/>
    <w:rPr>
      <w:rFonts w:ascii="Arial" w:eastAsia="Times New Roman" w:hAnsi="Arial" w:cs="Arial"/>
      <w:bCs/>
      <w:smallCaps/>
      <w:spacing w:val="20"/>
      <w:kern w:val="0"/>
      <w:sz w:val="32"/>
      <w:szCs w:val="20"/>
      <w:shd w:val="pct20" w:color="auto" w:fill="FFFFFF"/>
      <w:lang w:eastAsia="cs-CZ"/>
      <w14:ligatures w14:val="none"/>
    </w:rPr>
  </w:style>
  <w:style w:type="paragraph" w:customStyle="1" w:styleId="4text">
    <w:name w:val="4. text"/>
    <w:basedOn w:val="Normln"/>
    <w:link w:val="4textChar"/>
    <w:qFormat/>
    <w:rsid w:val="00D20F7C"/>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D20F7C"/>
    <w:rPr>
      <w:rFonts w:ascii="Arial" w:eastAsia="Times New Roman" w:hAnsi="Arial" w:cs="Arial"/>
      <w:kern w:val="0"/>
      <w:sz w:val="22"/>
      <w:lang w:eastAsia="ar-SA"/>
      <w14:ligatures w14:val="none"/>
    </w:rPr>
  </w:style>
  <w:style w:type="character" w:styleId="Zstupntext">
    <w:name w:val="Placeholder Text"/>
    <w:basedOn w:val="Standardnpsmoodstavce"/>
    <w:uiPriority w:val="99"/>
    <w:semiHidden/>
    <w:rsid w:val="00D20F7C"/>
    <w:rPr>
      <w:color w:val="666666"/>
    </w:rPr>
  </w:style>
  <w:style w:type="paragraph" w:customStyle="1" w:styleId="1lnekI">
    <w:name w:val="1. článek I."/>
    <w:basedOn w:val="Normln"/>
    <w:next w:val="Normln"/>
    <w:link w:val="1lnekIChar"/>
    <w:qFormat/>
    <w:rsid w:val="000810A5"/>
    <w:pPr>
      <w:numPr>
        <w:numId w:val="3"/>
      </w:numPr>
      <w:suppressAutoHyphens/>
      <w:spacing w:after="0" w:line="240" w:lineRule="auto"/>
      <w:jc w:val="center"/>
      <w:outlineLvl w:val="0"/>
    </w:pPr>
    <w:rPr>
      <w:rFonts w:ascii="Arial" w:eastAsia="Times New Roman" w:hAnsi="Arial" w:cs="Courier New"/>
      <w:b/>
      <w:kern w:val="0"/>
      <w:szCs w:val="20"/>
      <w:lang w:eastAsia="zh-CN"/>
      <w14:ligatures w14:val="none"/>
    </w:rPr>
  </w:style>
  <w:style w:type="character" w:customStyle="1" w:styleId="1lnekIChar">
    <w:name w:val="1. článek I. Char"/>
    <w:basedOn w:val="Standardnpsmoodstavce"/>
    <w:link w:val="1lnekI"/>
    <w:rsid w:val="000810A5"/>
    <w:rPr>
      <w:rFonts w:ascii="Arial" w:eastAsia="Times New Roman" w:hAnsi="Arial" w:cs="Courier New"/>
      <w:b/>
      <w:kern w:val="0"/>
      <w:szCs w:val="20"/>
      <w:lang w:eastAsia="zh-CN"/>
      <w14:ligatures w14:val="none"/>
    </w:rPr>
  </w:style>
  <w:style w:type="paragraph" w:customStyle="1" w:styleId="2bodlnku">
    <w:name w:val="2. bod článku"/>
    <w:link w:val="2bodlnkuChar"/>
    <w:qFormat/>
    <w:rsid w:val="000810A5"/>
    <w:pPr>
      <w:numPr>
        <w:ilvl w:val="1"/>
        <w:numId w:val="3"/>
      </w:numPr>
      <w:tabs>
        <w:tab w:val="left" w:pos="567"/>
      </w:tabs>
      <w:spacing w:after="120" w:line="240" w:lineRule="auto"/>
      <w:jc w:val="both"/>
    </w:pPr>
    <w:rPr>
      <w:rFonts w:ascii="Arial" w:eastAsia="Times New Roman" w:hAnsi="Arial" w:cs="Courier New"/>
      <w:kern w:val="0"/>
      <w:sz w:val="22"/>
      <w:szCs w:val="20"/>
      <w:lang w:eastAsia="zh-CN"/>
      <w14:ligatures w14:val="none"/>
    </w:rPr>
  </w:style>
  <w:style w:type="character" w:customStyle="1" w:styleId="2bodlnkuChar">
    <w:name w:val="2. bod článku Char"/>
    <w:basedOn w:val="1lnekIChar"/>
    <w:link w:val="2bodlnku"/>
    <w:rsid w:val="00CE03D3"/>
    <w:rPr>
      <w:rFonts w:ascii="Arial" w:eastAsia="Times New Roman" w:hAnsi="Arial" w:cs="Courier New"/>
      <w:b w:val="0"/>
      <w:kern w:val="0"/>
      <w:sz w:val="22"/>
      <w:szCs w:val="20"/>
      <w:lang w:eastAsia="zh-CN"/>
      <w14:ligatures w14:val="none"/>
    </w:rPr>
  </w:style>
  <w:style w:type="paragraph" w:styleId="slovanseznam">
    <w:name w:val="List Number"/>
    <w:basedOn w:val="Normln"/>
    <w:semiHidden/>
    <w:unhideWhenUsed/>
    <w:qFormat/>
    <w:rsid w:val="00596731"/>
    <w:pPr>
      <w:spacing w:before="120" w:after="0" w:line="264" w:lineRule="auto"/>
      <w:jc w:val="both"/>
    </w:pPr>
    <w:rPr>
      <w:rFonts w:ascii="Segoe UI" w:eastAsia="Times New Roman" w:hAnsi="Segoe UI" w:cs="Times New Roman"/>
      <w:kern w:val="0"/>
      <w:sz w:val="20"/>
      <w:lang w:eastAsia="cs-CZ"/>
      <w14:ligatures w14:val="none"/>
    </w:rPr>
  </w:style>
  <w:style w:type="character" w:styleId="Odkaznakoment">
    <w:name w:val="annotation reference"/>
    <w:basedOn w:val="Standardnpsmoodstavce"/>
    <w:uiPriority w:val="99"/>
    <w:semiHidden/>
    <w:unhideWhenUsed/>
    <w:rsid w:val="00ED4FE6"/>
    <w:rPr>
      <w:sz w:val="16"/>
      <w:szCs w:val="16"/>
    </w:rPr>
  </w:style>
  <w:style w:type="paragraph" w:styleId="Textkomente">
    <w:name w:val="annotation text"/>
    <w:basedOn w:val="Normln"/>
    <w:link w:val="TextkomenteChar"/>
    <w:uiPriority w:val="99"/>
    <w:unhideWhenUsed/>
    <w:rsid w:val="00ED4FE6"/>
    <w:pPr>
      <w:spacing w:line="240" w:lineRule="auto"/>
    </w:pPr>
    <w:rPr>
      <w:sz w:val="20"/>
      <w:szCs w:val="20"/>
    </w:rPr>
  </w:style>
  <w:style w:type="character" w:customStyle="1" w:styleId="TextkomenteChar">
    <w:name w:val="Text komentáře Char"/>
    <w:basedOn w:val="Standardnpsmoodstavce"/>
    <w:link w:val="Textkomente"/>
    <w:uiPriority w:val="99"/>
    <w:rsid w:val="00ED4FE6"/>
    <w:rPr>
      <w:sz w:val="20"/>
      <w:szCs w:val="20"/>
    </w:rPr>
  </w:style>
  <w:style w:type="paragraph" w:styleId="Pedmtkomente">
    <w:name w:val="annotation subject"/>
    <w:basedOn w:val="Textkomente"/>
    <w:next w:val="Textkomente"/>
    <w:link w:val="PedmtkomenteChar"/>
    <w:uiPriority w:val="99"/>
    <w:semiHidden/>
    <w:unhideWhenUsed/>
    <w:rsid w:val="00ED4FE6"/>
    <w:rPr>
      <w:b/>
      <w:bCs/>
    </w:rPr>
  </w:style>
  <w:style w:type="character" w:customStyle="1" w:styleId="PedmtkomenteChar">
    <w:name w:val="Předmět komentáře Char"/>
    <w:basedOn w:val="TextkomenteChar"/>
    <w:link w:val="Pedmtkomente"/>
    <w:uiPriority w:val="99"/>
    <w:semiHidden/>
    <w:rsid w:val="00ED4FE6"/>
    <w:rPr>
      <w:b/>
      <w:bCs/>
      <w:sz w:val="20"/>
      <w:szCs w:val="20"/>
    </w:rPr>
  </w:style>
  <w:style w:type="paragraph" w:styleId="Rejstk1">
    <w:name w:val="index 1"/>
    <w:basedOn w:val="Normln"/>
    <w:next w:val="Normln"/>
    <w:autoRedefine/>
    <w:uiPriority w:val="99"/>
    <w:semiHidden/>
    <w:unhideWhenUsed/>
    <w:rsid w:val="008E6BCF"/>
    <w:pPr>
      <w:suppressAutoHyphens/>
      <w:spacing w:after="0" w:line="240" w:lineRule="auto"/>
      <w:ind w:left="220" w:hanging="220"/>
    </w:pPr>
    <w:rPr>
      <w:rFonts w:ascii="Arial" w:eastAsia="Times New Roman" w:hAnsi="Arial" w:cs="Courier New"/>
      <w:kern w:val="0"/>
      <w:sz w:val="22"/>
      <w:szCs w:val="20"/>
      <w:lang w:eastAsia="ar-SA"/>
      <w14:ligatures w14:val="none"/>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8E6BCF"/>
  </w:style>
  <w:style w:type="character" w:customStyle="1" w:styleId="normaltextrun">
    <w:name w:val="normaltextrun"/>
    <w:basedOn w:val="Standardnpsmoodstavce"/>
    <w:rsid w:val="006C5BBE"/>
  </w:style>
  <w:style w:type="character" w:styleId="Hypertextovodkaz">
    <w:name w:val="Hyperlink"/>
    <w:basedOn w:val="Standardnpsmoodstavce"/>
    <w:uiPriority w:val="99"/>
    <w:unhideWhenUsed/>
    <w:rsid w:val="00374573"/>
    <w:rPr>
      <w:color w:val="467886" w:themeColor="hyperlink"/>
      <w:u w:val="single"/>
    </w:rPr>
  </w:style>
  <w:style w:type="paragraph" w:styleId="Revize">
    <w:name w:val="Revision"/>
    <w:hidden/>
    <w:uiPriority w:val="99"/>
    <w:semiHidden/>
    <w:rsid w:val="007351BF"/>
    <w:pPr>
      <w:spacing w:after="0" w:line="240" w:lineRule="auto"/>
    </w:pPr>
  </w:style>
  <w:style w:type="paragraph" w:customStyle="1" w:styleId="Default">
    <w:name w:val="Default"/>
    <w:rsid w:val="00273CB8"/>
    <w:pPr>
      <w:autoSpaceDE w:val="0"/>
      <w:autoSpaceDN w:val="0"/>
      <w:adjustRightInd w:val="0"/>
      <w:spacing w:after="0" w:line="240" w:lineRule="auto"/>
    </w:pPr>
    <w:rPr>
      <w:rFonts w:ascii="Arial" w:hAnsi="Arial" w:cs="Arial"/>
      <w:color w:val="000000"/>
      <w:kern w:val="0"/>
    </w:rPr>
  </w:style>
  <w:style w:type="table" w:styleId="Mkatabulky">
    <w:name w:val="Table Grid"/>
    <w:basedOn w:val="Normlntabulka"/>
    <w:uiPriority w:val="39"/>
    <w:rsid w:val="00885BC6"/>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nhideWhenUsed/>
    <w:rsid w:val="00885BC6"/>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rsid w:val="00885BC6"/>
    <w:rPr>
      <w:kern w:val="0"/>
      <w:sz w:val="20"/>
      <w:szCs w:val="20"/>
      <w14:ligatures w14:val="none"/>
    </w:rPr>
  </w:style>
  <w:style w:type="character" w:styleId="Znakapoznpodarou">
    <w:name w:val="footnote reference"/>
    <w:basedOn w:val="Standardnpsmoodstavce"/>
    <w:uiPriority w:val="99"/>
    <w:semiHidden/>
    <w:unhideWhenUsed/>
    <w:rsid w:val="00885BC6"/>
    <w:rPr>
      <w:vertAlign w:val="superscript"/>
    </w:rPr>
  </w:style>
  <w:style w:type="character" w:styleId="Nevyeenzmnka">
    <w:name w:val="Unresolved Mention"/>
    <w:basedOn w:val="Standardnpsmoodstavce"/>
    <w:uiPriority w:val="99"/>
    <w:semiHidden/>
    <w:unhideWhenUsed/>
    <w:rsid w:val="006C3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264495">
      <w:bodyDiv w:val="1"/>
      <w:marLeft w:val="0"/>
      <w:marRight w:val="0"/>
      <w:marTop w:val="0"/>
      <w:marBottom w:val="0"/>
      <w:divBdr>
        <w:top w:val="none" w:sz="0" w:space="0" w:color="auto"/>
        <w:left w:val="none" w:sz="0" w:space="0" w:color="auto"/>
        <w:bottom w:val="none" w:sz="0" w:space="0" w:color="auto"/>
        <w:right w:val="none" w:sz="0" w:space="0" w:color="auto"/>
      </w:divBdr>
    </w:div>
    <w:div w:id="967054185">
      <w:bodyDiv w:val="1"/>
      <w:marLeft w:val="0"/>
      <w:marRight w:val="0"/>
      <w:marTop w:val="0"/>
      <w:marBottom w:val="0"/>
      <w:divBdr>
        <w:top w:val="none" w:sz="0" w:space="0" w:color="auto"/>
        <w:left w:val="none" w:sz="0" w:space="0" w:color="auto"/>
        <w:bottom w:val="none" w:sz="0" w:space="0" w:color="auto"/>
        <w:right w:val="none" w:sz="0" w:space="0" w:color="auto"/>
      </w:divBdr>
    </w:div>
    <w:div w:id="1620914543">
      <w:bodyDiv w:val="1"/>
      <w:marLeft w:val="0"/>
      <w:marRight w:val="0"/>
      <w:marTop w:val="0"/>
      <w:marBottom w:val="0"/>
      <w:divBdr>
        <w:top w:val="none" w:sz="0" w:space="0" w:color="auto"/>
        <w:left w:val="none" w:sz="0" w:space="0" w:color="auto"/>
        <w:bottom w:val="none" w:sz="0" w:space="0" w:color="auto"/>
        <w:right w:val="none" w:sz="0" w:space="0" w:color="auto"/>
      </w:divBdr>
    </w:div>
    <w:div w:id="1813206890">
      <w:bodyDiv w:val="1"/>
      <w:marLeft w:val="0"/>
      <w:marRight w:val="0"/>
      <w:marTop w:val="0"/>
      <w:marBottom w:val="0"/>
      <w:divBdr>
        <w:top w:val="none" w:sz="0" w:space="0" w:color="auto"/>
        <w:left w:val="none" w:sz="0" w:space="0" w:color="auto"/>
        <w:bottom w:val="none" w:sz="0" w:space="0" w:color="auto"/>
        <w:right w:val="none" w:sz="0" w:space="0" w:color="auto"/>
      </w:divBdr>
    </w:div>
    <w:div w:id="1902673181">
      <w:bodyDiv w:val="1"/>
      <w:marLeft w:val="0"/>
      <w:marRight w:val="0"/>
      <w:marTop w:val="0"/>
      <w:marBottom w:val="0"/>
      <w:divBdr>
        <w:top w:val="none" w:sz="0" w:space="0" w:color="auto"/>
        <w:left w:val="none" w:sz="0" w:space="0" w:color="auto"/>
        <w:bottom w:val="none" w:sz="0" w:space="0" w:color="auto"/>
        <w:right w:val="none" w:sz="0" w:space="0" w:color="auto"/>
      </w:divBdr>
    </w:div>
    <w:div w:id="1921212411">
      <w:bodyDiv w:val="1"/>
      <w:marLeft w:val="0"/>
      <w:marRight w:val="0"/>
      <w:marTop w:val="0"/>
      <w:marBottom w:val="0"/>
      <w:divBdr>
        <w:top w:val="none" w:sz="0" w:space="0" w:color="auto"/>
        <w:left w:val="none" w:sz="0" w:space="0" w:color="auto"/>
        <w:bottom w:val="none" w:sz="0" w:space="0" w:color="auto"/>
        <w:right w:val="none" w:sz="0" w:space="0" w:color="auto"/>
      </w:divBdr>
    </w:div>
    <w:div w:id="2040272957">
      <w:bodyDiv w:val="1"/>
      <w:marLeft w:val="0"/>
      <w:marRight w:val="0"/>
      <w:marTop w:val="0"/>
      <w:marBottom w:val="0"/>
      <w:divBdr>
        <w:top w:val="none" w:sz="0" w:space="0" w:color="auto"/>
        <w:left w:val="none" w:sz="0" w:space="0" w:color="auto"/>
        <w:bottom w:val="none" w:sz="0" w:space="0" w:color="auto"/>
        <w:right w:val="none" w:sz="0" w:space="0" w:color="auto"/>
      </w:divBdr>
    </w:div>
    <w:div w:id="21204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pmvcr.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211.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A635BEE5144623BD7C8E8BE1D42DFF"/>
        <w:category>
          <w:name w:val="Obecné"/>
          <w:gallery w:val="placeholder"/>
        </w:category>
        <w:types>
          <w:type w:val="bbPlcHdr"/>
        </w:types>
        <w:behaviors>
          <w:behavior w:val="content"/>
        </w:behaviors>
        <w:guid w:val="{9562F9CB-F017-4670-B5CB-4E485301B2B5}"/>
      </w:docPartPr>
      <w:docPartBody>
        <w:p w:rsidR="00FA0A10" w:rsidRDefault="00FA0A10" w:rsidP="00FA0A10">
          <w:pPr>
            <w:pStyle w:val="C6A635BEE5144623BD7C8E8BE1D42DFF"/>
          </w:pPr>
          <w:r w:rsidRPr="008252C3">
            <w:rPr>
              <w:rStyle w:val="Zstupntext"/>
              <w:highlight w:val="green"/>
            </w:rPr>
            <w:t>…………</w:t>
          </w:r>
        </w:p>
      </w:docPartBody>
    </w:docPart>
    <w:docPart>
      <w:docPartPr>
        <w:name w:val="A7661C9194B645BDA29D92745E1A8143"/>
        <w:category>
          <w:name w:val="Obecné"/>
          <w:gallery w:val="placeholder"/>
        </w:category>
        <w:types>
          <w:type w:val="bbPlcHdr"/>
        </w:types>
        <w:behaviors>
          <w:behavior w:val="content"/>
        </w:behaviors>
        <w:guid w:val="{3EED3BF7-4E02-4E6E-BCD6-73B38AC6F552}"/>
      </w:docPartPr>
      <w:docPartBody>
        <w:p w:rsidR="009B309E" w:rsidRDefault="009B309E" w:rsidP="009B309E">
          <w:pPr>
            <w:pStyle w:val="A7661C9194B645BDA29D92745E1A8143"/>
          </w:pPr>
          <w:r w:rsidRPr="008252C3">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10"/>
    <w:rsid w:val="00074A29"/>
    <w:rsid w:val="000B3E13"/>
    <w:rsid w:val="001969D8"/>
    <w:rsid w:val="001E6492"/>
    <w:rsid w:val="00261791"/>
    <w:rsid w:val="003603D2"/>
    <w:rsid w:val="00393EDA"/>
    <w:rsid w:val="004329DD"/>
    <w:rsid w:val="00552CC6"/>
    <w:rsid w:val="005A48DA"/>
    <w:rsid w:val="0061124B"/>
    <w:rsid w:val="0062770B"/>
    <w:rsid w:val="0069770D"/>
    <w:rsid w:val="006A1912"/>
    <w:rsid w:val="00720619"/>
    <w:rsid w:val="00884EA9"/>
    <w:rsid w:val="00893655"/>
    <w:rsid w:val="00930012"/>
    <w:rsid w:val="00950174"/>
    <w:rsid w:val="00963352"/>
    <w:rsid w:val="00977E35"/>
    <w:rsid w:val="009A7B8F"/>
    <w:rsid w:val="009B309E"/>
    <w:rsid w:val="00A123DC"/>
    <w:rsid w:val="00A14783"/>
    <w:rsid w:val="00A232B5"/>
    <w:rsid w:val="00A263B6"/>
    <w:rsid w:val="00A9778E"/>
    <w:rsid w:val="00B16F9C"/>
    <w:rsid w:val="00B37ED2"/>
    <w:rsid w:val="00B574A0"/>
    <w:rsid w:val="00B71EAC"/>
    <w:rsid w:val="00C008C1"/>
    <w:rsid w:val="00C50C9D"/>
    <w:rsid w:val="00CA2F1D"/>
    <w:rsid w:val="00CE18FB"/>
    <w:rsid w:val="00D23F00"/>
    <w:rsid w:val="00D42244"/>
    <w:rsid w:val="00D601ED"/>
    <w:rsid w:val="00DA46EB"/>
    <w:rsid w:val="00DF6B3C"/>
    <w:rsid w:val="00E11AA4"/>
    <w:rsid w:val="00E72A87"/>
    <w:rsid w:val="00EA7C14"/>
    <w:rsid w:val="00FA0A10"/>
    <w:rsid w:val="00FD20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B309E"/>
    <w:rPr>
      <w:color w:val="666666"/>
    </w:rPr>
  </w:style>
  <w:style w:type="paragraph" w:customStyle="1" w:styleId="C6A635BEE5144623BD7C8E8BE1D42DFF">
    <w:name w:val="C6A635BEE5144623BD7C8E8BE1D42DFF"/>
    <w:rsid w:val="00FA0A10"/>
  </w:style>
  <w:style w:type="paragraph" w:customStyle="1" w:styleId="A7661C9194B645BDA29D92745E1A8143">
    <w:name w:val="A7661C9194B645BDA29D92745E1A8143"/>
    <w:rsid w:val="009B3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01BE-80E2-4BD0-A8A6-EA6B22126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6334</Words>
  <Characters>37372</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Velická</dc:creator>
  <cp:keywords/>
  <dc:description/>
  <cp:lastModifiedBy>Petr Novák</cp:lastModifiedBy>
  <cp:revision>2</cp:revision>
  <cp:lastPrinted>2026-04-16T08:08:00Z</cp:lastPrinted>
  <dcterms:created xsi:type="dcterms:W3CDTF">2026-05-06T12:36:00Z</dcterms:created>
  <dcterms:modified xsi:type="dcterms:W3CDTF">2026-05-06T12:36:00Z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at_46b8a35a-807d-40b5-8640-1e58bb336c05_Version">
    <vt:lpwstr>1</vt:lpwstr>
  </property>
  <property fmtid="{D5CDD505-2E9C-101B-9397-08002B2CF9AE}" pid="3" name="STCat_46b8a35a-807d-40b5-8640-1e58bb336c05_Id">
    <vt:lpwstr>46b8a35a-807d-40b5-8640-1e58bb336c05</vt:lpwstr>
  </property>
  <property fmtid="{D5CDD505-2E9C-101B-9397-08002B2CF9AE}" pid="4" name="STCat_46b8a35a-807d-40b5-8640-1e58bb336c05_Name">
    <vt:lpwstr>Výjimka na síťové kopírování test</vt:lpwstr>
  </property>
</Properties>
</file>