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6D70D8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ECF" w:rsidRPr="00007CB8" w:rsidRDefault="00CD6ECF" w:rsidP="00B975F8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12DEC" w:rsidRPr="00712DEC">
              <w:rPr>
                <w:rFonts w:ascii="Book Antiqua" w:eastAsia="Arial" w:hAnsi="Book Antiqua" w:cs="Arial"/>
                <w:b/>
                <w:sz w:val="28"/>
                <w:szCs w:val="28"/>
              </w:rPr>
              <w:t>Obnova interiérů budovy radnice čp. 32 na nám. Svobody 3, Blansko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B975F8" w:rsidRPr="006D70D8" w:rsidRDefault="00B975F8" w:rsidP="000E4375">
            <w:pPr>
              <w:snapToGrid w:val="0"/>
              <w:spacing w:before="120" w:after="120"/>
              <w:jc w:val="center"/>
              <w:rPr>
                <w:rFonts w:ascii="Book Antiqua" w:eastAsia="Arial" w:hAnsi="Book Antiqua" w:cs="Arial"/>
                <w:b/>
              </w:rPr>
            </w:pPr>
            <w:r w:rsidRPr="00007CB8">
              <w:rPr>
                <w:rFonts w:ascii="Book Antiqua" w:hAnsi="Book Antiqua" w:cs="Arial"/>
                <w:sz w:val="20"/>
                <w:szCs w:val="20"/>
              </w:rPr>
              <w:t>ZAKÁZKA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MALÉHO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ROZSAHU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NA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0E4375" w:rsidRPr="00007CB8">
              <w:rPr>
                <w:rFonts w:ascii="Book Antiqua" w:eastAsia="Arial" w:hAnsi="Book Antiqua" w:cs="Arial"/>
                <w:sz w:val="20"/>
                <w:szCs w:val="20"/>
              </w:rPr>
              <w:t>STAVEBNÍ PRÁCE</w:t>
            </w:r>
          </w:p>
        </w:tc>
      </w:tr>
      <w:tr w:rsidR="009F54F5" w:rsidRPr="006D70D8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7CB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ěsto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nám.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Svobody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32/3,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678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01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2E2AFC" w:rsidP="00175E21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9F54F5" w:rsidRPr="006D70D8">
              <w:rPr>
                <w:rFonts w:ascii="Book Antiqua" w:hAnsi="Book Antiqua" w:cs="Arial"/>
                <w:sz w:val="20"/>
                <w:szCs w:val="20"/>
              </w:rPr>
              <w:t>astup</w:t>
            </w:r>
            <w:r w:rsidR="00175E21" w:rsidRPr="006D70D8">
              <w:rPr>
                <w:rFonts w:ascii="Book Antiqua" w:hAnsi="Book Antiqua" w:cs="Arial"/>
                <w:sz w:val="20"/>
                <w:szCs w:val="20"/>
              </w:rPr>
              <w:t>uje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3DB6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Ing. Jiří Crha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starosta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města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CZ00279943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(WebSport &amp; Consulting service s. r. o.</w:t>
            </w:r>
            <w:r w:rsidR="00A7738A"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+420 515 538 820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info@wscs.cz</w:t>
            </w:r>
          </w:p>
        </w:tc>
      </w:tr>
      <w:tr w:rsidR="00EE74AF" w:rsidRPr="006D70D8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63B0C" w:rsidRPr="006D70D8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0C" w:rsidRPr="006D70D8" w:rsidRDefault="00963B0C" w:rsidP="00963B0C">
            <w:pPr>
              <w:spacing w:before="120"/>
              <w:jc w:val="center"/>
              <w:rPr>
                <w:rFonts w:ascii="Book Antiqua" w:hAnsi="Book Antiqua"/>
              </w:rPr>
            </w:pPr>
            <w:r w:rsidRPr="006D70D8">
              <w:rPr>
                <w:rFonts w:ascii="Book Antiqua" w:hAnsi="Book Antiqua"/>
                <w:b/>
              </w:rPr>
              <w:t>4. Prohlášení o počtu listů nabídky</w:t>
            </w:r>
          </w:p>
        </w:tc>
      </w:tr>
      <w:tr w:rsidR="00963B0C" w:rsidRPr="006D70D8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snapToGrid w:val="0"/>
              <w:jc w:val="right"/>
              <w:rPr>
                <w:rFonts w:ascii="Book Antiqua" w:hAnsi="Book Antiqua"/>
                <w:bCs/>
                <w:sz w:val="20"/>
              </w:rPr>
            </w:pPr>
            <w:r w:rsidRPr="006D70D8">
              <w:rPr>
                <w:rFonts w:ascii="Book Antiqua" w:hAnsi="Book Antiqu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963B0C" w:rsidRPr="006D70D8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/>
                <w:bCs/>
              </w:rPr>
            </w:pPr>
            <w:r w:rsidRPr="006D70D8">
              <w:rPr>
                <w:rFonts w:ascii="Book Antiqua" w:hAnsi="Book Antiqua"/>
                <w:bCs/>
              </w:rPr>
              <w:t>listů.</w:t>
            </w:r>
          </w:p>
        </w:tc>
      </w:tr>
      <w:tr w:rsidR="00CD6ECF" w:rsidRPr="006D70D8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6ECF" w:rsidRPr="006D70D8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5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F05478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9F54F5" w:rsidRPr="00CD6ECF" w:rsidRDefault="009F54F5"/>
    <w:sectPr w:rsidR="009F54F5" w:rsidRPr="00CD6ECF" w:rsidSect="0041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37" w:rsidRDefault="00050D37">
      <w:r>
        <w:separator/>
      </w:r>
    </w:p>
  </w:endnote>
  <w:endnote w:type="continuationSeparator" w:id="0">
    <w:p w:rsidR="00050D37" w:rsidRDefault="0005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37" w:rsidRDefault="00050D37">
      <w:r>
        <w:separator/>
      </w:r>
    </w:p>
  </w:footnote>
  <w:footnote w:type="continuationSeparator" w:id="0">
    <w:p w:rsidR="00050D37" w:rsidRDefault="0005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Pr="00003DB6" w:rsidRDefault="00003DB6" w:rsidP="00003DB6">
    <w:pPr>
      <w:pStyle w:val="Zhlav"/>
      <w:jc w:val="right"/>
      <w:rPr>
        <w:rFonts w:ascii="Book Antiqua" w:hAnsi="Book Antiqua"/>
        <w:b/>
        <w:bCs/>
      </w:rPr>
    </w:pPr>
    <w:r w:rsidRPr="00003DB6">
      <w:rPr>
        <w:rFonts w:ascii="Book Antiqua" w:hAnsi="Book Antiqua"/>
        <w:b/>
        <w:bCs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D2359"/>
    <w:rsid w:val="000E36EE"/>
    <w:rsid w:val="000E4375"/>
    <w:rsid w:val="00104708"/>
    <w:rsid w:val="0011181B"/>
    <w:rsid w:val="00175E21"/>
    <w:rsid w:val="00186FF7"/>
    <w:rsid w:val="001E58E5"/>
    <w:rsid w:val="002248B2"/>
    <w:rsid w:val="00227484"/>
    <w:rsid w:val="00265F3B"/>
    <w:rsid w:val="002E2AFC"/>
    <w:rsid w:val="002F7587"/>
    <w:rsid w:val="003308D9"/>
    <w:rsid w:val="0035081A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12DEC"/>
    <w:rsid w:val="0073772F"/>
    <w:rsid w:val="007A68EC"/>
    <w:rsid w:val="007E5CB3"/>
    <w:rsid w:val="007E6DF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975F8"/>
    <w:rsid w:val="00CD6ECF"/>
    <w:rsid w:val="00CE37F2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D1B7-CB38-4EC0-AC2A-A6D035F9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info@wscs.cz</cp:lastModifiedBy>
  <cp:revision>2</cp:revision>
  <cp:lastPrinted>2014-01-21T15:18:00Z</cp:lastPrinted>
  <dcterms:created xsi:type="dcterms:W3CDTF">2020-03-19T07:31:00Z</dcterms:created>
  <dcterms:modified xsi:type="dcterms:W3CDTF">2020-03-19T07:31:00Z</dcterms:modified>
</cp:coreProperties>
</file>