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UCHAZEČ, zapsaný v obchodním rejstříku vedeném [_____] DOPLNÍ UCHAZEČ, sp.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CC700C" w:rsidRPr="00574E84">
        <w:rPr>
          <w:rFonts w:ascii="Calibri" w:hAnsi="Calibri"/>
          <w:sz w:val="22"/>
          <w:szCs w:val="22"/>
        </w:rPr>
        <w:t>zakázky malého rozsahu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E86EE2" w:rsidRPr="00E86EE2">
        <w:rPr>
          <w:rFonts w:ascii="Calibri" w:hAnsi="Calibri"/>
          <w:b/>
          <w:bCs/>
          <w:sz w:val="22"/>
          <w:szCs w:val="22"/>
        </w:rPr>
        <w:t>Oprava venkovních omítek a odvodnění v Mateřské škole Netřebice</w:t>
      </w:r>
      <w:r w:rsidRPr="00574E84">
        <w:rPr>
          <w:rFonts w:ascii="Calibri" w:hAnsi="Calibri"/>
          <w:sz w:val="22"/>
          <w:szCs w:val="22"/>
        </w:rPr>
        <w:t>“ (dále jen „</w:t>
      </w:r>
      <w:r w:rsidR="004A6456" w:rsidRPr="00574E84">
        <w:rPr>
          <w:rFonts w:ascii="Calibri" w:hAnsi="Calibri"/>
          <w:b/>
          <w:sz w:val="22"/>
          <w:szCs w:val="22"/>
        </w:rPr>
        <w:t>zakázka malého rozsahu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</w:t>
      </w:r>
      <w:bookmarkStart w:id="0" w:name="_GoBack"/>
      <w:bookmarkEnd w:id="0"/>
      <w:r w:rsidRPr="00574E84">
        <w:rPr>
          <w:rFonts w:ascii="Calibri" w:hAnsi="Calibri"/>
          <w:sz w:val="22"/>
          <w:szCs w:val="22"/>
        </w:rPr>
        <w:t xml:space="preserve">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>v posledních 3 letech nenaplnil skutkovou podstatu jednání nekalé soutěže formou podplácení podle zvláštního právního předpisu;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>nebyl v posledních 3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>nebyla mu v posledních 3 letech pravomocně uložena pokuta za umožnění výkonu nelegální práce podle zvláštního právního předpisu.</w:t>
      </w:r>
    </w:p>
    <w:p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>splnit předmět zakázky malého rozsahu.</w:t>
      </w:r>
    </w:p>
    <w:p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CE" w:rsidRDefault="009942CE" w:rsidP="00201A47">
      <w:r>
        <w:separator/>
      </w:r>
    </w:p>
  </w:endnote>
  <w:endnote w:type="continuationSeparator" w:id="0">
    <w:p w:rsidR="009942CE" w:rsidRDefault="009942CE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CE" w:rsidRDefault="009942CE" w:rsidP="00201A47">
      <w:r>
        <w:separator/>
      </w:r>
    </w:p>
  </w:footnote>
  <w:footnote w:type="continuationSeparator" w:id="0">
    <w:p w:rsidR="009942CE" w:rsidRDefault="009942CE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A765A"/>
    <w:rsid w:val="002F40AF"/>
    <w:rsid w:val="00363EFC"/>
    <w:rsid w:val="003A336F"/>
    <w:rsid w:val="0040314F"/>
    <w:rsid w:val="004A6456"/>
    <w:rsid w:val="00524697"/>
    <w:rsid w:val="00574E84"/>
    <w:rsid w:val="005958DE"/>
    <w:rsid w:val="006E5199"/>
    <w:rsid w:val="006E7B59"/>
    <w:rsid w:val="00717F54"/>
    <w:rsid w:val="00721F58"/>
    <w:rsid w:val="00772719"/>
    <w:rsid w:val="00797817"/>
    <w:rsid w:val="007A19EC"/>
    <w:rsid w:val="0080434D"/>
    <w:rsid w:val="008D6A69"/>
    <w:rsid w:val="00923BB7"/>
    <w:rsid w:val="009942CE"/>
    <w:rsid w:val="009B646B"/>
    <w:rsid w:val="00A720D2"/>
    <w:rsid w:val="00AD2232"/>
    <w:rsid w:val="00AD3E8D"/>
    <w:rsid w:val="00AE515F"/>
    <w:rsid w:val="00BD6D24"/>
    <w:rsid w:val="00C87CEE"/>
    <w:rsid w:val="00CC700C"/>
    <w:rsid w:val="00D55839"/>
    <w:rsid w:val="00E36695"/>
    <w:rsid w:val="00E86EE2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Lukáš Serbus</cp:lastModifiedBy>
  <cp:revision>15</cp:revision>
  <dcterms:created xsi:type="dcterms:W3CDTF">2015-05-25T11:52:00Z</dcterms:created>
  <dcterms:modified xsi:type="dcterms:W3CDTF">2020-02-25T11:21:00Z</dcterms:modified>
</cp:coreProperties>
</file>