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5578" w14:textId="77777777" w:rsidR="00035538" w:rsidRPr="00A059E6" w:rsidRDefault="00035538" w:rsidP="00035538">
      <w:pPr>
        <w:pStyle w:val="Nzev"/>
        <w:spacing w:line="276" w:lineRule="auto"/>
        <w:ind w:right="-710"/>
        <w:rPr>
          <w:sz w:val="52"/>
          <w:szCs w:val="52"/>
        </w:rPr>
      </w:pPr>
      <w:r w:rsidRPr="002D3887">
        <w:rPr>
          <w:sz w:val="52"/>
          <w:szCs w:val="52"/>
        </w:rPr>
        <w:t xml:space="preserve">RÁMCOVÁ KUPNÍ </w:t>
      </w:r>
      <w:r w:rsidRPr="00A059E6">
        <w:rPr>
          <w:sz w:val="52"/>
          <w:szCs w:val="52"/>
        </w:rPr>
        <w:t>SMLOUVA</w:t>
      </w:r>
    </w:p>
    <w:p w14:paraId="4965B1DD" w14:textId="77777777" w:rsidR="00035538" w:rsidRPr="00A059E6" w:rsidRDefault="00035538" w:rsidP="00035538">
      <w:pPr>
        <w:pStyle w:val="Podnadpis"/>
        <w:spacing w:line="276" w:lineRule="auto"/>
        <w:jc w:val="center"/>
        <w:rPr>
          <w:sz w:val="40"/>
          <w:szCs w:val="40"/>
        </w:rPr>
      </w:pPr>
      <w:r w:rsidRPr="00A059E6">
        <w:rPr>
          <w:sz w:val="40"/>
          <w:szCs w:val="40"/>
        </w:rPr>
        <w:t>č. …</w:t>
      </w:r>
    </w:p>
    <w:p w14:paraId="5D6539E2" w14:textId="77777777" w:rsidR="00035538" w:rsidRPr="00A059E6" w:rsidRDefault="00035538" w:rsidP="00035538">
      <w:pPr>
        <w:pStyle w:val="Zkladntext"/>
        <w:jc w:val="center"/>
        <w:rPr>
          <w:sz w:val="24"/>
          <w:szCs w:val="24"/>
        </w:rPr>
      </w:pPr>
      <w:r w:rsidRPr="00A059E6">
        <w:rPr>
          <w:sz w:val="24"/>
          <w:szCs w:val="24"/>
        </w:rPr>
        <w:t>(dále jen „</w:t>
      </w:r>
      <w:r w:rsidRPr="00A059E6">
        <w:rPr>
          <w:b/>
          <w:bCs/>
          <w:i/>
          <w:iCs/>
          <w:sz w:val="24"/>
          <w:szCs w:val="24"/>
        </w:rPr>
        <w:t>Rámcová smlouva</w:t>
      </w:r>
      <w:r w:rsidRPr="00A059E6">
        <w:rPr>
          <w:sz w:val="24"/>
          <w:szCs w:val="24"/>
        </w:rPr>
        <w:t>“)</w:t>
      </w:r>
    </w:p>
    <w:p w14:paraId="0F6A81B3" w14:textId="77777777" w:rsidR="00035538" w:rsidRPr="00A059E6" w:rsidRDefault="00035538" w:rsidP="00035538">
      <w:pPr>
        <w:pStyle w:val="Podnadpis"/>
        <w:spacing w:line="276" w:lineRule="auto"/>
        <w:jc w:val="center"/>
      </w:pPr>
    </w:p>
    <w:p w14:paraId="03FE6767" w14:textId="77777777" w:rsidR="00035538" w:rsidRPr="00A059E6" w:rsidRDefault="00035538" w:rsidP="00035538">
      <w:pPr>
        <w:spacing w:line="276" w:lineRule="auto"/>
        <w:jc w:val="center"/>
        <w:rPr>
          <w:iCs/>
          <w:sz w:val="24"/>
          <w:szCs w:val="24"/>
        </w:rPr>
      </w:pPr>
      <w:r w:rsidRPr="00A059E6">
        <w:rPr>
          <w:iCs/>
          <w:sz w:val="24"/>
          <w:szCs w:val="24"/>
        </w:rPr>
        <w:t>kterou níže uvedeného dne, měsíce a roku ve smyslu příslušných ustanovení zákona</w:t>
      </w:r>
    </w:p>
    <w:p w14:paraId="51D196CF" w14:textId="77777777" w:rsidR="00035538" w:rsidRDefault="00035538" w:rsidP="00035538">
      <w:pPr>
        <w:spacing w:line="276" w:lineRule="auto"/>
        <w:jc w:val="center"/>
        <w:rPr>
          <w:iCs/>
          <w:sz w:val="24"/>
          <w:szCs w:val="24"/>
        </w:rPr>
      </w:pPr>
      <w:r w:rsidRPr="00A059E6">
        <w:rPr>
          <w:iCs/>
          <w:sz w:val="24"/>
          <w:szCs w:val="24"/>
        </w:rPr>
        <w:t>č. 89/2012 Sb., občanského zákoníku, v účinném znění (dále jen „</w:t>
      </w:r>
      <w:r w:rsidRPr="00A059E6">
        <w:rPr>
          <w:b/>
          <w:bCs/>
          <w:i/>
          <w:sz w:val="24"/>
          <w:szCs w:val="24"/>
        </w:rPr>
        <w:t>občanský zákoník</w:t>
      </w:r>
      <w:r w:rsidRPr="00A059E6">
        <w:rPr>
          <w:iCs/>
          <w:sz w:val="24"/>
          <w:szCs w:val="24"/>
        </w:rPr>
        <w:t>“), uzavřely tyto smluvní strany:</w:t>
      </w:r>
    </w:p>
    <w:p w14:paraId="70936C79" w14:textId="77777777" w:rsidR="00035538" w:rsidRDefault="00035538" w:rsidP="00035538">
      <w:pPr>
        <w:spacing w:line="276" w:lineRule="auto"/>
        <w:jc w:val="center"/>
        <w:rPr>
          <w:iCs/>
          <w:sz w:val="24"/>
          <w:szCs w:val="24"/>
        </w:rPr>
      </w:pPr>
    </w:p>
    <w:p w14:paraId="62B53FA9" w14:textId="77777777" w:rsidR="00035538" w:rsidRDefault="00035538" w:rsidP="00035538">
      <w:pPr>
        <w:spacing w:line="276" w:lineRule="auto"/>
        <w:jc w:val="center"/>
        <w:rPr>
          <w:iCs/>
          <w:sz w:val="24"/>
          <w:szCs w:val="24"/>
        </w:rPr>
      </w:pPr>
    </w:p>
    <w:p w14:paraId="5E583133" w14:textId="77777777" w:rsidR="00035538" w:rsidRPr="00A059E6" w:rsidRDefault="00035538" w:rsidP="00035538">
      <w:pPr>
        <w:spacing w:line="276" w:lineRule="auto"/>
        <w:jc w:val="center"/>
        <w:rPr>
          <w:iCs/>
          <w:sz w:val="24"/>
          <w:szCs w:val="24"/>
        </w:rPr>
      </w:pPr>
    </w:p>
    <w:p w14:paraId="78646690" w14:textId="77777777" w:rsidR="00035538" w:rsidRPr="00A059E6" w:rsidRDefault="00035538" w:rsidP="00035538">
      <w:pPr>
        <w:pStyle w:val="Podnadpis"/>
        <w:spacing w:line="276" w:lineRule="auto"/>
        <w:rPr>
          <w:iCs/>
        </w:rPr>
      </w:pPr>
    </w:p>
    <w:p w14:paraId="3EBF97E0" w14:textId="77777777" w:rsidR="00035538" w:rsidRPr="00A059E6" w:rsidRDefault="00035538" w:rsidP="00035538">
      <w:pPr>
        <w:pStyle w:val="Podnadpis"/>
        <w:tabs>
          <w:tab w:val="left" w:pos="709"/>
        </w:tabs>
        <w:spacing w:line="276" w:lineRule="auto"/>
        <w:ind w:left="567"/>
        <w:rPr>
          <w:b/>
          <w:sz w:val="28"/>
        </w:rPr>
      </w:pPr>
      <w:r>
        <w:rPr>
          <w:b/>
          <w:sz w:val="28"/>
        </w:rPr>
        <w:t>Dodavatel č. 1</w:t>
      </w:r>
    </w:p>
    <w:p w14:paraId="57324610" w14:textId="5226A707" w:rsidR="00035538" w:rsidRPr="003F4EC9" w:rsidRDefault="00035538" w:rsidP="00035538">
      <w:pPr>
        <w:pStyle w:val="Podnadpis"/>
        <w:spacing w:line="276" w:lineRule="auto"/>
        <w:ind w:left="2835" w:hanging="2268"/>
      </w:pPr>
      <w:r w:rsidRPr="00A059E6">
        <w:t xml:space="preserve">Obchodní společnost:  </w:t>
      </w:r>
      <w:r w:rsidRPr="00A059E6">
        <w:tab/>
      </w:r>
      <w:r w:rsidR="00A337A0" w:rsidRPr="003F4EC9">
        <w:rPr>
          <w:i/>
          <w:color w:val="800000"/>
          <w:szCs w:val="24"/>
          <w:highlight w:val="yellow"/>
        </w:rPr>
        <w:t>(doplní Dodavatel)</w:t>
      </w:r>
    </w:p>
    <w:p w14:paraId="3EB6BDE9" w14:textId="20917E0E" w:rsidR="00035538" w:rsidRPr="003F4EC9" w:rsidRDefault="00035538" w:rsidP="00035538">
      <w:pPr>
        <w:pStyle w:val="Zkladntext"/>
        <w:spacing w:line="276" w:lineRule="auto"/>
        <w:ind w:left="2835" w:hanging="2268"/>
        <w:rPr>
          <w:sz w:val="24"/>
        </w:rPr>
      </w:pPr>
      <w:r w:rsidRPr="003F4EC9">
        <w:rPr>
          <w:sz w:val="24"/>
        </w:rPr>
        <w:t xml:space="preserve">zastoupená:                  </w:t>
      </w:r>
      <w:r w:rsidRPr="003F4EC9">
        <w:rPr>
          <w:sz w:val="24"/>
        </w:rPr>
        <w:tab/>
      </w:r>
      <w:r w:rsidR="00A337A0" w:rsidRPr="003F4EC9">
        <w:rPr>
          <w:i/>
          <w:color w:val="800000"/>
          <w:szCs w:val="24"/>
          <w:highlight w:val="yellow"/>
        </w:rPr>
        <w:t>(doplní Dodavatel)</w:t>
      </w:r>
    </w:p>
    <w:p w14:paraId="03A07548" w14:textId="209669C7" w:rsidR="00035538" w:rsidRPr="003F4EC9" w:rsidRDefault="00035538" w:rsidP="00035538">
      <w:pPr>
        <w:pStyle w:val="Podnadpis"/>
        <w:spacing w:line="276" w:lineRule="auto"/>
        <w:ind w:left="2835" w:hanging="2268"/>
      </w:pPr>
      <w:r w:rsidRPr="00A059E6">
        <w:t>sídlo:</w:t>
      </w:r>
      <w:r w:rsidRPr="00A059E6">
        <w:tab/>
      </w:r>
      <w:r w:rsidR="00A337A0" w:rsidRPr="003F4EC9">
        <w:rPr>
          <w:i/>
          <w:color w:val="800000"/>
          <w:szCs w:val="24"/>
          <w:highlight w:val="yellow"/>
        </w:rPr>
        <w:t>(doplní Dodavatel)</w:t>
      </w:r>
    </w:p>
    <w:p w14:paraId="3DBFF245" w14:textId="46C0A225" w:rsidR="00035538" w:rsidRPr="003F4EC9" w:rsidRDefault="00035538" w:rsidP="00035538">
      <w:pPr>
        <w:pStyle w:val="Podnadpis"/>
        <w:spacing w:line="276" w:lineRule="auto"/>
        <w:ind w:left="2835" w:hanging="2268"/>
      </w:pPr>
      <w:r w:rsidRPr="003F4EC9">
        <w:t xml:space="preserve">IČ:                               </w:t>
      </w:r>
      <w:r w:rsidRPr="003F4EC9">
        <w:tab/>
      </w:r>
      <w:r w:rsidR="00A337A0" w:rsidRPr="003F4EC9">
        <w:rPr>
          <w:i/>
          <w:color w:val="800000"/>
          <w:szCs w:val="24"/>
          <w:highlight w:val="yellow"/>
        </w:rPr>
        <w:t>(doplní Dodavatel)</w:t>
      </w:r>
    </w:p>
    <w:p w14:paraId="07BE13DE" w14:textId="4FEAEFD3" w:rsidR="00035538" w:rsidRPr="003F4EC9" w:rsidRDefault="00035538" w:rsidP="00035538">
      <w:pPr>
        <w:pStyle w:val="Podnadpis"/>
        <w:spacing w:line="276" w:lineRule="auto"/>
        <w:ind w:left="2835" w:hanging="2268"/>
      </w:pPr>
      <w:r w:rsidRPr="003F4EC9">
        <w:t xml:space="preserve">DIČ:         </w:t>
      </w:r>
      <w:r w:rsidRPr="003F4EC9">
        <w:tab/>
      </w:r>
      <w:r w:rsidR="00A337A0" w:rsidRPr="003F4EC9">
        <w:rPr>
          <w:i/>
          <w:color w:val="800000"/>
          <w:szCs w:val="24"/>
          <w:highlight w:val="yellow"/>
        </w:rPr>
        <w:t>(doplní Dodavatel)</w:t>
      </w:r>
    </w:p>
    <w:p w14:paraId="220CD41D" w14:textId="77777777" w:rsidR="00035538" w:rsidRPr="003F4EC9" w:rsidRDefault="00035538" w:rsidP="00035538">
      <w:pPr>
        <w:pStyle w:val="Podnadpis"/>
        <w:spacing w:line="276" w:lineRule="auto"/>
        <w:ind w:left="2835" w:hanging="2268"/>
        <w:rPr>
          <w:i/>
          <w:color w:val="800000"/>
          <w:szCs w:val="24"/>
          <w:highlight w:val="yellow"/>
        </w:rPr>
      </w:pPr>
      <w:r w:rsidRPr="003F4EC9">
        <w:rPr>
          <w:highlight w:val="yellow"/>
        </w:rPr>
        <w:t xml:space="preserve">Bankovní spojení:       </w:t>
      </w:r>
      <w:r w:rsidRPr="003F4EC9">
        <w:rPr>
          <w:highlight w:val="yellow"/>
        </w:rPr>
        <w:tab/>
      </w:r>
      <w:r w:rsidRPr="003F4EC9">
        <w:rPr>
          <w:i/>
          <w:color w:val="800000"/>
          <w:szCs w:val="24"/>
          <w:highlight w:val="yellow"/>
        </w:rPr>
        <w:t>(doplní Dodavatel)</w:t>
      </w:r>
    </w:p>
    <w:p w14:paraId="6132134E" w14:textId="77777777" w:rsidR="00035538" w:rsidRPr="003F4EC9" w:rsidRDefault="00035538" w:rsidP="00035538">
      <w:pPr>
        <w:pStyle w:val="Zkladntext"/>
        <w:spacing w:line="276" w:lineRule="auto"/>
        <w:ind w:left="2835" w:hanging="2268"/>
        <w:rPr>
          <w:sz w:val="24"/>
          <w:szCs w:val="24"/>
          <w:highlight w:val="yellow"/>
        </w:rPr>
      </w:pPr>
      <w:r w:rsidRPr="003F4EC9">
        <w:rPr>
          <w:sz w:val="24"/>
          <w:szCs w:val="24"/>
          <w:highlight w:val="yellow"/>
        </w:rPr>
        <w:t>č. účtu:</w:t>
      </w:r>
      <w:r w:rsidRPr="003F4EC9">
        <w:rPr>
          <w:sz w:val="24"/>
          <w:szCs w:val="24"/>
          <w:highlight w:val="yellow"/>
        </w:rPr>
        <w:tab/>
      </w:r>
      <w:r w:rsidRPr="003F4EC9">
        <w:rPr>
          <w:i/>
          <w:color w:val="800000"/>
          <w:sz w:val="24"/>
          <w:szCs w:val="24"/>
          <w:highlight w:val="yellow"/>
        </w:rPr>
        <w:t>(doplní Dodavatel)</w:t>
      </w:r>
    </w:p>
    <w:p w14:paraId="591B8F12" w14:textId="77777777" w:rsidR="00035538" w:rsidRPr="003F4EC9" w:rsidRDefault="00035538" w:rsidP="00035538">
      <w:pPr>
        <w:pStyle w:val="Podnadpis"/>
        <w:spacing w:line="276" w:lineRule="auto"/>
        <w:ind w:left="2835" w:hanging="2268"/>
        <w:rPr>
          <w:i/>
          <w:color w:val="800000"/>
          <w:szCs w:val="24"/>
          <w:highlight w:val="yellow"/>
        </w:rPr>
      </w:pPr>
      <w:r w:rsidRPr="003F4EC9">
        <w:rPr>
          <w:highlight w:val="yellow"/>
        </w:rPr>
        <w:t xml:space="preserve">Tel.: </w:t>
      </w:r>
      <w:r w:rsidRPr="003F4EC9">
        <w:rPr>
          <w:highlight w:val="yellow"/>
        </w:rPr>
        <w:tab/>
      </w:r>
      <w:r w:rsidRPr="003F4EC9">
        <w:rPr>
          <w:i/>
          <w:color w:val="800000"/>
          <w:szCs w:val="24"/>
          <w:highlight w:val="yellow"/>
        </w:rPr>
        <w:t>(doplní Dodavatel)</w:t>
      </w:r>
    </w:p>
    <w:p w14:paraId="114C896C" w14:textId="77777777" w:rsidR="00035538" w:rsidRPr="003F4EC9" w:rsidRDefault="00035538" w:rsidP="00035538">
      <w:pPr>
        <w:pStyle w:val="Zkladntext"/>
        <w:spacing w:line="276" w:lineRule="auto"/>
        <w:ind w:left="2835" w:hanging="2268"/>
        <w:rPr>
          <w:sz w:val="24"/>
          <w:szCs w:val="24"/>
          <w:highlight w:val="yellow"/>
        </w:rPr>
      </w:pPr>
      <w:r w:rsidRPr="003F4EC9">
        <w:rPr>
          <w:sz w:val="24"/>
          <w:szCs w:val="24"/>
          <w:highlight w:val="yellow"/>
        </w:rPr>
        <w:t>Kontaktní osoba:</w:t>
      </w:r>
      <w:r w:rsidRPr="003F4EC9">
        <w:rPr>
          <w:sz w:val="24"/>
          <w:szCs w:val="24"/>
          <w:highlight w:val="yellow"/>
        </w:rPr>
        <w:tab/>
      </w:r>
      <w:r w:rsidRPr="003F4EC9">
        <w:rPr>
          <w:i/>
          <w:color w:val="800000"/>
          <w:sz w:val="24"/>
          <w:szCs w:val="24"/>
          <w:highlight w:val="yellow"/>
        </w:rPr>
        <w:t>(doplní Dodavatel)</w:t>
      </w:r>
    </w:p>
    <w:p w14:paraId="4040AC95" w14:textId="77777777" w:rsidR="00035538" w:rsidRPr="00A059E6" w:rsidRDefault="00035538" w:rsidP="00035538">
      <w:pPr>
        <w:pStyle w:val="Podnadpis"/>
        <w:spacing w:line="276" w:lineRule="auto"/>
        <w:ind w:left="2835" w:hanging="2268"/>
        <w:rPr>
          <w:bCs/>
        </w:rPr>
      </w:pPr>
      <w:r w:rsidRPr="003F4EC9">
        <w:rPr>
          <w:highlight w:val="yellow"/>
        </w:rPr>
        <w:t xml:space="preserve">E-mail: </w:t>
      </w:r>
      <w:r w:rsidRPr="003F4EC9">
        <w:rPr>
          <w:highlight w:val="yellow"/>
        </w:rPr>
        <w:tab/>
      </w:r>
      <w:r w:rsidRPr="003F4EC9">
        <w:rPr>
          <w:i/>
          <w:color w:val="C45911" w:themeColor="accent2" w:themeShade="BF"/>
          <w:highlight w:val="yellow"/>
        </w:rPr>
        <w:t>(</w:t>
      </w:r>
      <w:r w:rsidRPr="003F4EC9">
        <w:rPr>
          <w:i/>
          <w:color w:val="800000"/>
          <w:szCs w:val="24"/>
          <w:highlight w:val="yellow"/>
        </w:rPr>
        <w:t>doplní Dodavatel)</w:t>
      </w:r>
      <w:r w:rsidRPr="00A059E6">
        <w:rPr>
          <w:bCs/>
        </w:rPr>
        <w:t xml:space="preserve"> </w:t>
      </w:r>
    </w:p>
    <w:p w14:paraId="0C299A63" w14:textId="77777777" w:rsidR="00035538" w:rsidRDefault="00035538" w:rsidP="00035538">
      <w:pPr>
        <w:pStyle w:val="Podnadpis"/>
        <w:spacing w:line="276" w:lineRule="auto"/>
        <w:ind w:left="2835" w:hanging="2268"/>
      </w:pPr>
    </w:p>
    <w:p w14:paraId="33147BAB" w14:textId="77777777" w:rsidR="00035538" w:rsidRPr="00A059E6" w:rsidRDefault="00035538" w:rsidP="00035538">
      <w:pPr>
        <w:pStyle w:val="Podnadpis"/>
        <w:tabs>
          <w:tab w:val="left" w:pos="709"/>
        </w:tabs>
        <w:spacing w:line="276" w:lineRule="auto"/>
        <w:ind w:left="567"/>
        <w:rPr>
          <w:b/>
          <w:sz w:val="28"/>
        </w:rPr>
      </w:pPr>
      <w:r>
        <w:rPr>
          <w:b/>
          <w:sz w:val="28"/>
        </w:rPr>
        <w:t>Dodavatel č. 2</w:t>
      </w:r>
    </w:p>
    <w:p w14:paraId="1E985101" w14:textId="77777777" w:rsidR="00A337A0" w:rsidRPr="003F4EC9" w:rsidRDefault="00A337A0" w:rsidP="00A337A0">
      <w:pPr>
        <w:pStyle w:val="Podnadpis"/>
        <w:spacing w:line="276" w:lineRule="auto"/>
        <w:ind w:left="2835" w:hanging="2268"/>
      </w:pPr>
      <w:r w:rsidRPr="00A059E6">
        <w:t xml:space="preserve">Obchodní společnost:  </w:t>
      </w:r>
      <w:r w:rsidRPr="00A059E6">
        <w:tab/>
      </w:r>
      <w:r w:rsidRPr="003F4EC9">
        <w:rPr>
          <w:i/>
          <w:color w:val="800000"/>
          <w:szCs w:val="24"/>
          <w:highlight w:val="yellow"/>
        </w:rPr>
        <w:t>(doplní Dodavatel)</w:t>
      </w:r>
    </w:p>
    <w:p w14:paraId="54685CF1" w14:textId="77777777" w:rsidR="00A337A0" w:rsidRPr="003F4EC9" w:rsidRDefault="00A337A0" w:rsidP="00A337A0">
      <w:pPr>
        <w:pStyle w:val="Zkladntext"/>
        <w:spacing w:line="276" w:lineRule="auto"/>
        <w:ind w:left="2835" w:hanging="2268"/>
        <w:rPr>
          <w:sz w:val="24"/>
        </w:rPr>
      </w:pPr>
      <w:r w:rsidRPr="003F4EC9">
        <w:rPr>
          <w:sz w:val="24"/>
        </w:rPr>
        <w:t xml:space="preserve">zastoupená:                  </w:t>
      </w:r>
      <w:r w:rsidRPr="003F4EC9">
        <w:rPr>
          <w:sz w:val="24"/>
        </w:rPr>
        <w:tab/>
      </w:r>
      <w:r w:rsidRPr="003F4EC9">
        <w:rPr>
          <w:i/>
          <w:color w:val="800000"/>
          <w:szCs w:val="24"/>
          <w:highlight w:val="yellow"/>
        </w:rPr>
        <w:t>(doplní Dodavatel)</w:t>
      </w:r>
    </w:p>
    <w:p w14:paraId="42C271A0" w14:textId="77777777" w:rsidR="00A337A0" w:rsidRPr="003F4EC9" w:rsidRDefault="00A337A0" w:rsidP="00A337A0">
      <w:pPr>
        <w:pStyle w:val="Podnadpis"/>
        <w:spacing w:line="276" w:lineRule="auto"/>
        <w:ind w:left="2835" w:hanging="2268"/>
      </w:pPr>
      <w:r w:rsidRPr="00A059E6">
        <w:t>sídlo:</w:t>
      </w:r>
      <w:r w:rsidRPr="00A059E6">
        <w:tab/>
      </w:r>
      <w:r w:rsidRPr="003F4EC9">
        <w:rPr>
          <w:i/>
          <w:color w:val="800000"/>
          <w:szCs w:val="24"/>
          <w:highlight w:val="yellow"/>
        </w:rPr>
        <w:t>(doplní Dodavatel)</w:t>
      </w:r>
    </w:p>
    <w:p w14:paraId="388DEC6E" w14:textId="77777777" w:rsidR="00A337A0" w:rsidRPr="003F4EC9" w:rsidRDefault="00A337A0" w:rsidP="00A337A0">
      <w:pPr>
        <w:pStyle w:val="Podnadpis"/>
        <w:spacing w:line="276" w:lineRule="auto"/>
        <w:ind w:left="2835" w:hanging="2268"/>
      </w:pPr>
      <w:r w:rsidRPr="003F4EC9">
        <w:t xml:space="preserve">IČ:                               </w:t>
      </w:r>
      <w:r w:rsidRPr="003F4EC9">
        <w:tab/>
      </w:r>
      <w:r w:rsidRPr="003F4EC9">
        <w:rPr>
          <w:i/>
          <w:color w:val="800000"/>
          <w:szCs w:val="24"/>
          <w:highlight w:val="yellow"/>
        </w:rPr>
        <w:t>(doplní Dodavatel)</w:t>
      </w:r>
    </w:p>
    <w:p w14:paraId="37B4019E" w14:textId="77777777" w:rsidR="00A337A0" w:rsidRPr="003F4EC9" w:rsidRDefault="00A337A0" w:rsidP="00A337A0">
      <w:pPr>
        <w:pStyle w:val="Podnadpis"/>
        <w:spacing w:line="276" w:lineRule="auto"/>
        <w:ind w:left="2835" w:hanging="2268"/>
      </w:pPr>
      <w:r w:rsidRPr="003F4EC9">
        <w:t xml:space="preserve">DIČ:         </w:t>
      </w:r>
      <w:r w:rsidRPr="003F4EC9">
        <w:tab/>
      </w:r>
      <w:r w:rsidRPr="003F4EC9">
        <w:rPr>
          <w:i/>
          <w:color w:val="800000"/>
          <w:szCs w:val="24"/>
          <w:highlight w:val="yellow"/>
        </w:rPr>
        <w:t>(doplní Dodavatel)</w:t>
      </w:r>
    </w:p>
    <w:p w14:paraId="0FAED315" w14:textId="77777777" w:rsidR="00A337A0" w:rsidRPr="003F4EC9" w:rsidRDefault="00A337A0" w:rsidP="00A337A0">
      <w:pPr>
        <w:pStyle w:val="Podnadpis"/>
        <w:spacing w:line="276" w:lineRule="auto"/>
        <w:ind w:left="2835" w:hanging="2268"/>
        <w:rPr>
          <w:i/>
          <w:color w:val="800000"/>
          <w:szCs w:val="24"/>
          <w:highlight w:val="yellow"/>
        </w:rPr>
      </w:pPr>
      <w:r w:rsidRPr="003F4EC9">
        <w:rPr>
          <w:highlight w:val="yellow"/>
        </w:rPr>
        <w:t xml:space="preserve">Bankovní spojení:       </w:t>
      </w:r>
      <w:r w:rsidRPr="003F4EC9">
        <w:rPr>
          <w:highlight w:val="yellow"/>
        </w:rPr>
        <w:tab/>
      </w:r>
      <w:r w:rsidRPr="003F4EC9">
        <w:rPr>
          <w:i/>
          <w:color w:val="800000"/>
          <w:szCs w:val="24"/>
          <w:highlight w:val="yellow"/>
        </w:rPr>
        <w:t>(doplní Dodavatel)</w:t>
      </w:r>
    </w:p>
    <w:p w14:paraId="40E48773" w14:textId="77777777" w:rsidR="00A337A0" w:rsidRPr="003F4EC9" w:rsidRDefault="00A337A0" w:rsidP="00A337A0">
      <w:pPr>
        <w:pStyle w:val="Zkladntext"/>
        <w:spacing w:line="276" w:lineRule="auto"/>
        <w:ind w:left="2835" w:hanging="2268"/>
        <w:rPr>
          <w:sz w:val="24"/>
          <w:szCs w:val="24"/>
          <w:highlight w:val="yellow"/>
        </w:rPr>
      </w:pPr>
      <w:r w:rsidRPr="003F4EC9">
        <w:rPr>
          <w:sz w:val="24"/>
          <w:szCs w:val="24"/>
          <w:highlight w:val="yellow"/>
        </w:rPr>
        <w:t>č. účtu:</w:t>
      </w:r>
      <w:r w:rsidRPr="003F4EC9">
        <w:rPr>
          <w:sz w:val="24"/>
          <w:szCs w:val="24"/>
          <w:highlight w:val="yellow"/>
        </w:rPr>
        <w:tab/>
      </w:r>
      <w:r w:rsidRPr="003F4EC9">
        <w:rPr>
          <w:i/>
          <w:color w:val="800000"/>
          <w:sz w:val="24"/>
          <w:szCs w:val="24"/>
          <w:highlight w:val="yellow"/>
        </w:rPr>
        <w:t>(doplní Dodavatel)</w:t>
      </w:r>
    </w:p>
    <w:p w14:paraId="1A2D10CF" w14:textId="77777777" w:rsidR="00A337A0" w:rsidRPr="003F4EC9" w:rsidRDefault="00A337A0" w:rsidP="00A337A0">
      <w:pPr>
        <w:pStyle w:val="Podnadpis"/>
        <w:spacing w:line="276" w:lineRule="auto"/>
        <w:ind w:left="2835" w:hanging="2268"/>
        <w:rPr>
          <w:i/>
          <w:color w:val="800000"/>
          <w:szCs w:val="24"/>
          <w:highlight w:val="yellow"/>
        </w:rPr>
      </w:pPr>
      <w:r w:rsidRPr="003F4EC9">
        <w:rPr>
          <w:highlight w:val="yellow"/>
        </w:rPr>
        <w:t xml:space="preserve">Tel.: </w:t>
      </w:r>
      <w:r w:rsidRPr="003F4EC9">
        <w:rPr>
          <w:highlight w:val="yellow"/>
        </w:rPr>
        <w:tab/>
      </w:r>
      <w:r w:rsidRPr="003F4EC9">
        <w:rPr>
          <w:i/>
          <w:color w:val="800000"/>
          <w:szCs w:val="24"/>
          <w:highlight w:val="yellow"/>
        </w:rPr>
        <w:t>(doplní Dodavatel)</w:t>
      </w:r>
    </w:p>
    <w:p w14:paraId="4DEA9A5C" w14:textId="77777777" w:rsidR="00A337A0" w:rsidRPr="003F4EC9" w:rsidRDefault="00A337A0" w:rsidP="00A337A0">
      <w:pPr>
        <w:pStyle w:val="Zkladntext"/>
        <w:spacing w:line="276" w:lineRule="auto"/>
        <w:ind w:left="2835" w:hanging="2268"/>
        <w:rPr>
          <w:sz w:val="24"/>
          <w:szCs w:val="24"/>
          <w:highlight w:val="yellow"/>
        </w:rPr>
      </w:pPr>
      <w:r w:rsidRPr="003F4EC9">
        <w:rPr>
          <w:sz w:val="24"/>
          <w:szCs w:val="24"/>
          <w:highlight w:val="yellow"/>
        </w:rPr>
        <w:t>Kontaktní osoba:</w:t>
      </w:r>
      <w:r w:rsidRPr="003F4EC9">
        <w:rPr>
          <w:sz w:val="24"/>
          <w:szCs w:val="24"/>
          <w:highlight w:val="yellow"/>
        </w:rPr>
        <w:tab/>
      </w:r>
      <w:r w:rsidRPr="003F4EC9">
        <w:rPr>
          <w:i/>
          <w:color w:val="800000"/>
          <w:sz w:val="24"/>
          <w:szCs w:val="24"/>
          <w:highlight w:val="yellow"/>
        </w:rPr>
        <w:t>(doplní Dodavatel)</w:t>
      </w:r>
    </w:p>
    <w:p w14:paraId="3C308800" w14:textId="77777777" w:rsidR="00A337A0" w:rsidRPr="00A059E6" w:rsidRDefault="00A337A0" w:rsidP="00A337A0">
      <w:pPr>
        <w:pStyle w:val="Podnadpis"/>
        <w:spacing w:line="276" w:lineRule="auto"/>
        <w:ind w:left="2835" w:hanging="2268"/>
        <w:rPr>
          <w:bCs/>
        </w:rPr>
      </w:pPr>
      <w:r w:rsidRPr="003F4EC9">
        <w:rPr>
          <w:highlight w:val="yellow"/>
        </w:rPr>
        <w:t xml:space="preserve">E-mail: </w:t>
      </w:r>
      <w:r w:rsidRPr="003F4EC9">
        <w:rPr>
          <w:highlight w:val="yellow"/>
        </w:rPr>
        <w:tab/>
      </w:r>
      <w:r w:rsidRPr="003F4EC9">
        <w:rPr>
          <w:i/>
          <w:color w:val="C45911" w:themeColor="accent2" w:themeShade="BF"/>
          <w:highlight w:val="yellow"/>
        </w:rPr>
        <w:t>(</w:t>
      </w:r>
      <w:r w:rsidRPr="003F4EC9">
        <w:rPr>
          <w:i/>
          <w:color w:val="800000"/>
          <w:szCs w:val="24"/>
          <w:highlight w:val="yellow"/>
        </w:rPr>
        <w:t>doplní Dodavatel)</w:t>
      </w:r>
      <w:r w:rsidRPr="00A059E6">
        <w:rPr>
          <w:bCs/>
        </w:rPr>
        <w:t xml:space="preserve"> </w:t>
      </w:r>
    </w:p>
    <w:p w14:paraId="135A01D7" w14:textId="77777777" w:rsidR="00035538" w:rsidRDefault="00035538" w:rsidP="00035538">
      <w:pPr>
        <w:pStyle w:val="Zkladntext"/>
      </w:pPr>
    </w:p>
    <w:p w14:paraId="7F0555C4" w14:textId="77777777" w:rsidR="00035538" w:rsidRPr="00E97B96" w:rsidRDefault="00035538" w:rsidP="00035538">
      <w:pPr>
        <w:pStyle w:val="Podnadpis"/>
        <w:tabs>
          <w:tab w:val="left" w:pos="709"/>
        </w:tabs>
        <w:spacing w:line="276" w:lineRule="auto"/>
        <w:ind w:left="567"/>
      </w:pPr>
      <w:r>
        <w:rPr>
          <w:b/>
          <w:sz w:val="28"/>
        </w:rPr>
        <w:t>Dodavatel č. 3</w:t>
      </w:r>
    </w:p>
    <w:p w14:paraId="3AAD7ADB" w14:textId="77777777" w:rsidR="00A337A0" w:rsidRPr="003F4EC9" w:rsidRDefault="00A337A0" w:rsidP="00A337A0">
      <w:pPr>
        <w:pStyle w:val="Podnadpis"/>
        <w:spacing w:line="276" w:lineRule="auto"/>
        <w:ind w:left="2835" w:hanging="2268"/>
      </w:pPr>
      <w:r w:rsidRPr="00A059E6">
        <w:t xml:space="preserve">Obchodní společnost:  </w:t>
      </w:r>
      <w:r w:rsidRPr="00A059E6">
        <w:tab/>
      </w:r>
      <w:r w:rsidRPr="003F4EC9">
        <w:rPr>
          <w:i/>
          <w:color w:val="800000"/>
          <w:szCs w:val="24"/>
          <w:highlight w:val="yellow"/>
        </w:rPr>
        <w:t>(doplní Dodavatel)</w:t>
      </w:r>
    </w:p>
    <w:p w14:paraId="2C4F020B" w14:textId="77777777" w:rsidR="00A337A0" w:rsidRPr="003F4EC9" w:rsidRDefault="00A337A0" w:rsidP="00A337A0">
      <w:pPr>
        <w:pStyle w:val="Zkladntext"/>
        <w:spacing w:line="276" w:lineRule="auto"/>
        <w:ind w:left="2835" w:hanging="2268"/>
        <w:rPr>
          <w:sz w:val="24"/>
        </w:rPr>
      </w:pPr>
      <w:r w:rsidRPr="003F4EC9">
        <w:rPr>
          <w:sz w:val="24"/>
        </w:rPr>
        <w:t xml:space="preserve">zastoupená:                  </w:t>
      </w:r>
      <w:r w:rsidRPr="003F4EC9">
        <w:rPr>
          <w:sz w:val="24"/>
        </w:rPr>
        <w:tab/>
      </w:r>
      <w:r w:rsidRPr="003F4EC9">
        <w:rPr>
          <w:i/>
          <w:color w:val="800000"/>
          <w:szCs w:val="24"/>
          <w:highlight w:val="yellow"/>
        </w:rPr>
        <w:t>(doplní Dodavatel)</w:t>
      </w:r>
    </w:p>
    <w:p w14:paraId="6E0E3BB5" w14:textId="77777777" w:rsidR="00A337A0" w:rsidRPr="003F4EC9" w:rsidRDefault="00A337A0" w:rsidP="00A337A0">
      <w:pPr>
        <w:pStyle w:val="Podnadpis"/>
        <w:spacing w:line="276" w:lineRule="auto"/>
        <w:ind w:left="2835" w:hanging="2268"/>
      </w:pPr>
      <w:r w:rsidRPr="00A059E6">
        <w:t>sídlo:</w:t>
      </w:r>
      <w:r w:rsidRPr="00A059E6">
        <w:tab/>
      </w:r>
      <w:r w:rsidRPr="003F4EC9">
        <w:rPr>
          <w:i/>
          <w:color w:val="800000"/>
          <w:szCs w:val="24"/>
          <w:highlight w:val="yellow"/>
        </w:rPr>
        <w:t>(doplní Dodavatel)</w:t>
      </w:r>
    </w:p>
    <w:p w14:paraId="3315752F" w14:textId="77777777" w:rsidR="00A337A0" w:rsidRPr="003F4EC9" w:rsidRDefault="00A337A0" w:rsidP="00A337A0">
      <w:pPr>
        <w:pStyle w:val="Podnadpis"/>
        <w:spacing w:line="276" w:lineRule="auto"/>
        <w:ind w:left="2835" w:hanging="2268"/>
      </w:pPr>
      <w:r w:rsidRPr="003F4EC9">
        <w:t xml:space="preserve">IČ:                               </w:t>
      </w:r>
      <w:r w:rsidRPr="003F4EC9">
        <w:tab/>
      </w:r>
      <w:r w:rsidRPr="003F4EC9">
        <w:rPr>
          <w:i/>
          <w:color w:val="800000"/>
          <w:szCs w:val="24"/>
          <w:highlight w:val="yellow"/>
        </w:rPr>
        <w:t>(doplní Dodavatel)</w:t>
      </w:r>
    </w:p>
    <w:p w14:paraId="593D4B3D" w14:textId="77777777" w:rsidR="00A337A0" w:rsidRPr="003F4EC9" w:rsidRDefault="00A337A0" w:rsidP="00A337A0">
      <w:pPr>
        <w:pStyle w:val="Podnadpis"/>
        <w:spacing w:line="276" w:lineRule="auto"/>
        <w:ind w:left="2835" w:hanging="2268"/>
      </w:pPr>
      <w:r w:rsidRPr="003F4EC9">
        <w:t xml:space="preserve">DIČ:         </w:t>
      </w:r>
      <w:r w:rsidRPr="003F4EC9">
        <w:tab/>
      </w:r>
      <w:r w:rsidRPr="003F4EC9">
        <w:rPr>
          <w:i/>
          <w:color w:val="800000"/>
          <w:szCs w:val="24"/>
          <w:highlight w:val="yellow"/>
        </w:rPr>
        <w:t>(doplní Dodavatel)</w:t>
      </w:r>
    </w:p>
    <w:p w14:paraId="1F7C41B9" w14:textId="77777777" w:rsidR="00A337A0" w:rsidRPr="003F4EC9" w:rsidRDefault="00A337A0" w:rsidP="00A337A0">
      <w:pPr>
        <w:pStyle w:val="Podnadpis"/>
        <w:spacing w:line="276" w:lineRule="auto"/>
        <w:ind w:left="2835" w:hanging="2268"/>
        <w:rPr>
          <w:i/>
          <w:color w:val="800000"/>
          <w:szCs w:val="24"/>
          <w:highlight w:val="yellow"/>
        </w:rPr>
      </w:pPr>
      <w:r w:rsidRPr="003F4EC9">
        <w:rPr>
          <w:highlight w:val="yellow"/>
        </w:rPr>
        <w:t xml:space="preserve">Bankovní spojení:       </w:t>
      </w:r>
      <w:r w:rsidRPr="003F4EC9">
        <w:rPr>
          <w:highlight w:val="yellow"/>
        </w:rPr>
        <w:tab/>
      </w:r>
      <w:r w:rsidRPr="003F4EC9">
        <w:rPr>
          <w:i/>
          <w:color w:val="800000"/>
          <w:szCs w:val="24"/>
          <w:highlight w:val="yellow"/>
        </w:rPr>
        <w:t>(doplní Dodavatel)</w:t>
      </w:r>
    </w:p>
    <w:p w14:paraId="7CF21285" w14:textId="77777777" w:rsidR="00A337A0" w:rsidRPr="003F4EC9" w:rsidRDefault="00A337A0" w:rsidP="00A337A0">
      <w:pPr>
        <w:pStyle w:val="Zkladntext"/>
        <w:spacing w:line="276" w:lineRule="auto"/>
        <w:ind w:left="2835" w:hanging="2268"/>
        <w:rPr>
          <w:sz w:val="24"/>
          <w:szCs w:val="24"/>
          <w:highlight w:val="yellow"/>
        </w:rPr>
      </w:pPr>
      <w:r w:rsidRPr="003F4EC9">
        <w:rPr>
          <w:sz w:val="24"/>
          <w:szCs w:val="24"/>
          <w:highlight w:val="yellow"/>
        </w:rPr>
        <w:lastRenderedPageBreak/>
        <w:t>č. účtu:</w:t>
      </w:r>
      <w:r w:rsidRPr="003F4EC9">
        <w:rPr>
          <w:sz w:val="24"/>
          <w:szCs w:val="24"/>
          <w:highlight w:val="yellow"/>
        </w:rPr>
        <w:tab/>
      </w:r>
      <w:r w:rsidRPr="003F4EC9">
        <w:rPr>
          <w:i/>
          <w:color w:val="800000"/>
          <w:sz w:val="24"/>
          <w:szCs w:val="24"/>
          <w:highlight w:val="yellow"/>
        </w:rPr>
        <w:t>(doplní Dodavatel)</w:t>
      </w:r>
    </w:p>
    <w:p w14:paraId="6DBD80FC" w14:textId="77777777" w:rsidR="00A337A0" w:rsidRPr="003F4EC9" w:rsidRDefault="00A337A0" w:rsidP="00A337A0">
      <w:pPr>
        <w:pStyle w:val="Podnadpis"/>
        <w:spacing w:line="276" w:lineRule="auto"/>
        <w:ind w:left="2835" w:hanging="2268"/>
        <w:rPr>
          <w:i/>
          <w:color w:val="800000"/>
          <w:szCs w:val="24"/>
          <w:highlight w:val="yellow"/>
        </w:rPr>
      </w:pPr>
      <w:r w:rsidRPr="003F4EC9">
        <w:rPr>
          <w:highlight w:val="yellow"/>
        </w:rPr>
        <w:t xml:space="preserve">Tel.: </w:t>
      </w:r>
      <w:r w:rsidRPr="003F4EC9">
        <w:rPr>
          <w:highlight w:val="yellow"/>
        </w:rPr>
        <w:tab/>
      </w:r>
      <w:r w:rsidRPr="003F4EC9">
        <w:rPr>
          <w:i/>
          <w:color w:val="800000"/>
          <w:szCs w:val="24"/>
          <w:highlight w:val="yellow"/>
        </w:rPr>
        <w:t>(doplní Dodavatel)</w:t>
      </w:r>
    </w:p>
    <w:p w14:paraId="1A0A2961" w14:textId="77777777" w:rsidR="00A337A0" w:rsidRPr="003F4EC9" w:rsidRDefault="00A337A0" w:rsidP="00A337A0">
      <w:pPr>
        <w:pStyle w:val="Zkladntext"/>
        <w:spacing w:line="276" w:lineRule="auto"/>
        <w:ind w:left="2835" w:hanging="2268"/>
        <w:rPr>
          <w:sz w:val="24"/>
          <w:szCs w:val="24"/>
          <w:highlight w:val="yellow"/>
        </w:rPr>
      </w:pPr>
      <w:r w:rsidRPr="003F4EC9">
        <w:rPr>
          <w:sz w:val="24"/>
          <w:szCs w:val="24"/>
          <w:highlight w:val="yellow"/>
        </w:rPr>
        <w:t>Kontaktní osoba:</w:t>
      </w:r>
      <w:r w:rsidRPr="003F4EC9">
        <w:rPr>
          <w:sz w:val="24"/>
          <w:szCs w:val="24"/>
          <w:highlight w:val="yellow"/>
        </w:rPr>
        <w:tab/>
      </w:r>
      <w:r w:rsidRPr="003F4EC9">
        <w:rPr>
          <w:i/>
          <w:color w:val="800000"/>
          <w:sz w:val="24"/>
          <w:szCs w:val="24"/>
          <w:highlight w:val="yellow"/>
        </w:rPr>
        <w:t>(doplní Dodavatel)</w:t>
      </w:r>
    </w:p>
    <w:p w14:paraId="12E21C06" w14:textId="77777777" w:rsidR="00A337A0" w:rsidRPr="00A059E6" w:rsidRDefault="00A337A0" w:rsidP="00A337A0">
      <w:pPr>
        <w:pStyle w:val="Podnadpis"/>
        <w:spacing w:line="276" w:lineRule="auto"/>
        <w:ind w:left="2835" w:hanging="2268"/>
        <w:rPr>
          <w:bCs/>
        </w:rPr>
      </w:pPr>
      <w:r w:rsidRPr="003F4EC9">
        <w:rPr>
          <w:highlight w:val="yellow"/>
        </w:rPr>
        <w:t xml:space="preserve">E-mail: </w:t>
      </w:r>
      <w:r w:rsidRPr="003F4EC9">
        <w:rPr>
          <w:highlight w:val="yellow"/>
        </w:rPr>
        <w:tab/>
      </w:r>
      <w:r w:rsidRPr="003F4EC9">
        <w:rPr>
          <w:i/>
          <w:color w:val="C45911" w:themeColor="accent2" w:themeShade="BF"/>
          <w:highlight w:val="yellow"/>
        </w:rPr>
        <w:t>(</w:t>
      </w:r>
      <w:r w:rsidRPr="003F4EC9">
        <w:rPr>
          <w:i/>
          <w:color w:val="800000"/>
          <w:szCs w:val="24"/>
          <w:highlight w:val="yellow"/>
        </w:rPr>
        <w:t>doplní Dodavatel)</w:t>
      </w:r>
      <w:r w:rsidRPr="00A059E6">
        <w:rPr>
          <w:bCs/>
        </w:rPr>
        <w:t xml:space="preserve"> </w:t>
      </w:r>
    </w:p>
    <w:p w14:paraId="67563114" w14:textId="77777777" w:rsidR="00035538" w:rsidRDefault="00035538" w:rsidP="00035538">
      <w:pPr>
        <w:pStyle w:val="Zkladntext"/>
      </w:pPr>
    </w:p>
    <w:p w14:paraId="2DB106B4" w14:textId="77777777" w:rsidR="00035538" w:rsidRPr="005912BB" w:rsidRDefault="00035538" w:rsidP="00035538">
      <w:pPr>
        <w:pStyle w:val="Zkladntext"/>
      </w:pPr>
    </w:p>
    <w:p w14:paraId="7B5AFCCE" w14:textId="77777777" w:rsidR="00035538" w:rsidRPr="00A059E6" w:rsidRDefault="00035538" w:rsidP="00035538">
      <w:pPr>
        <w:pStyle w:val="Podnadpis"/>
        <w:spacing w:line="276" w:lineRule="auto"/>
        <w:ind w:left="2835" w:hanging="2268"/>
      </w:pPr>
      <w:r w:rsidRPr="00A059E6">
        <w:t xml:space="preserve">(dále </w:t>
      </w:r>
      <w:r>
        <w:t xml:space="preserve">také společně </w:t>
      </w:r>
      <w:r w:rsidRPr="00A059E6">
        <w:t>jen</w:t>
      </w:r>
      <w:r>
        <w:t xml:space="preserve"> jako</w:t>
      </w:r>
      <w:r w:rsidRPr="00A059E6">
        <w:t xml:space="preserve"> „</w:t>
      </w:r>
      <w:r w:rsidRPr="00A059E6">
        <w:rPr>
          <w:b/>
          <w:bCs/>
          <w:i/>
          <w:iCs/>
        </w:rPr>
        <w:t>Prodávající</w:t>
      </w:r>
      <w:r w:rsidRPr="00A059E6">
        <w:t>“)</w:t>
      </w:r>
    </w:p>
    <w:p w14:paraId="6CA16DBC" w14:textId="77777777" w:rsidR="00035538" w:rsidRPr="00A059E6" w:rsidRDefault="00035538" w:rsidP="00035538">
      <w:pPr>
        <w:pStyle w:val="Zkladntext"/>
        <w:spacing w:line="276" w:lineRule="auto"/>
        <w:ind w:firstLine="567"/>
        <w:rPr>
          <w:sz w:val="24"/>
          <w:szCs w:val="24"/>
        </w:rPr>
      </w:pPr>
    </w:p>
    <w:p w14:paraId="07FBABBA" w14:textId="77777777" w:rsidR="00035538" w:rsidRPr="00A059E6" w:rsidRDefault="00035538" w:rsidP="00035538">
      <w:pPr>
        <w:pStyle w:val="Zkladntext"/>
        <w:spacing w:line="276" w:lineRule="auto"/>
        <w:ind w:firstLine="567"/>
        <w:rPr>
          <w:sz w:val="24"/>
          <w:szCs w:val="24"/>
        </w:rPr>
      </w:pPr>
      <w:r w:rsidRPr="00A059E6">
        <w:rPr>
          <w:sz w:val="24"/>
          <w:szCs w:val="24"/>
        </w:rPr>
        <w:t xml:space="preserve">a    </w:t>
      </w:r>
    </w:p>
    <w:p w14:paraId="5CF7BDBC" w14:textId="77777777" w:rsidR="00035538" w:rsidRPr="00A059E6" w:rsidRDefault="00035538" w:rsidP="00035538">
      <w:pPr>
        <w:pStyle w:val="Podnadpis"/>
        <w:spacing w:line="276" w:lineRule="auto"/>
        <w:ind w:left="360"/>
      </w:pPr>
    </w:p>
    <w:p w14:paraId="2736B3DC" w14:textId="77777777" w:rsidR="00035538" w:rsidRPr="00A059E6" w:rsidRDefault="00035538" w:rsidP="00035538">
      <w:pPr>
        <w:tabs>
          <w:tab w:val="left" w:pos="567"/>
        </w:tabs>
        <w:spacing w:line="276" w:lineRule="auto"/>
        <w:ind w:left="567"/>
        <w:rPr>
          <w:b/>
          <w:sz w:val="28"/>
        </w:rPr>
      </w:pPr>
      <w:r w:rsidRPr="00A059E6">
        <w:rPr>
          <w:b/>
          <w:sz w:val="28"/>
        </w:rPr>
        <w:t>Kupující</w:t>
      </w:r>
    </w:p>
    <w:p w14:paraId="789EBB3C" w14:textId="77777777" w:rsidR="00035538" w:rsidRPr="00A059E6" w:rsidRDefault="00035538" w:rsidP="00035538">
      <w:pPr>
        <w:pStyle w:val="Podnadpis"/>
        <w:spacing w:line="276" w:lineRule="auto"/>
        <w:ind w:left="567"/>
        <w:jc w:val="both"/>
        <w:rPr>
          <w:szCs w:val="24"/>
        </w:rPr>
      </w:pPr>
      <w:r w:rsidRPr="00A059E6">
        <w:t xml:space="preserve">Obchodní společnost:  </w:t>
      </w:r>
      <w:r w:rsidRPr="00A059E6">
        <w:tab/>
      </w:r>
      <w:r w:rsidRPr="00A059E6">
        <w:rPr>
          <w:b/>
          <w:szCs w:val="24"/>
        </w:rPr>
        <w:t>Dopravní podnik města Děčína, a.s.</w:t>
      </w:r>
    </w:p>
    <w:p w14:paraId="7C81F576" w14:textId="77777777" w:rsidR="00035538" w:rsidRPr="00A059E6" w:rsidRDefault="00035538" w:rsidP="00035538">
      <w:pPr>
        <w:pStyle w:val="Podnadpis"/>
        <w:spacing w:line="276" w:lineRule="auto"/>
        <w:ind w:left="2835" w:hanging="2268"/>
        <w:jc w:val="both"/>
        <w:rPr>
          <w:szCs w:val="24"/>
        </w:rPr>
      </w:pPr>
      <w:r w:rsidRPr="00A059E6">
        <w:rPr>
          <w:szCs w:val="24"/>
        </w:rPr>
        <w:t xml:space="preserve">zastoupená: </w:t>
      </w:r>
      <w:r w:rsidRPr="00A059E6">
        <w:rPr>
          <w:szCs w:val="24"/>
        </w:rPr>
        <w:tab/>
        <w:t>…</w:t>
      </w:r>
    </w:p>
    <w:p w14:paraId="20B2BC0F" w14:textId="77777777" w:rsidR="00035538" w:rsidRPr="00A059E6" w:rsidRDefault="00035538" w:rsidP="00035538">
      <w:pPr>
        <w:pStyle w:val="Podnadpis"/>
        <w:spacing w:line="276" w:lineRule="auto"/>
        <w:ind w:left="2835" w:hanging="2268"/>
        <w:jc w:val="both"/>
        <w:rPr>
          <w:szCs w:val="24"/>
        </w:rPr>
      </w:pPr>
      <w:r w:rsidRPr="00A059E6">
        <w:rPr>
          <w:szCs w:val="24"/>
        </w:rPr>
        <w:t>sídlo:</w:t>
      </w:r>
      <w:r w:rsidRPr="00A059E6">
        <w:rPr>
          <w:szCs w:val="24"/>
        </w:rPr>
        <w:tab/>
        <w:t>Děčín VI., Dělnická 106, PSČ 40529</w:t>
      </w:r>
    </w:p>
    <w:p w14:paraId="03E55F99" w14:textId="77777777" w:rsidR="00035538" w:rsidRPr="00A059E6" w:rsidRDefault="00035538" w:rsidP="00035538">
      <w:pPr>
        <w:pStyle w:val="Podnadpis"/>
        <w:spacing w:line="276" w:lineRule="auto"/>
        <w:ind w:left="2835" w:hanging="2268"/>
        <w:jc w:val="both"/>
        <w:rPr>
          <w:bCs/>
          <w:szCs w:val="24"/>
        </w:rPr>
      </w:pPr>
      <w:r w:rsidRPr="00A059E6">
        <w:rPr>
          <w:bCs/>
          <w:szCs w:val="24"/>
        </w:rPr>
        <w:t>IČ:</w:t>
      </w:r>
      <w:r w:rsidRPr="00A059E6">
        <w:rPr>
          <w:b/>
          <w:bCs/>
          <w:szCs w:val="24"/>
        </w:rPr>
        <w:t xml:space="preserve"> </w:t>
      </w:r>
      <w:r w:rsidRPr="00A059E6">
        <w:rPr>
          <w:b/>
          <w:bCs/>
          <w:szCs w:val="24"/>
        </w:rPr>
        <w:tab/>
      </w:r>
      <w:r w:rsidRPr="00A059E6">
        <w:rPr>
          <w:bCs/>
          <w:szCs w:val="24"/>
        </w:rPr>
        <w:t>62240935</w:t>
      </w:r>
    </w:p>
    <w:p w14:paraId="11912363" w14:textId="77777777" w:rsidR="00035538" w:rsidRPr="00A059E6" w:rsidRDefault="00035538" w:rsidP="00035538">
      <w:pPr>
        <w:pStyle w:val="Podnadpis"/>
        <w:spacing w:line="276" w:lineRule="auto"/>
        <w:ind w:left="2835" w:hanging="2268"/>
        <w:jc w:val="both"/>
        <w:rPr>
          <w:szCs w:val="24"/>
        </w:rPr>
      </w:pPr>
      <w:r w:rsidRPr="00A059E6">
        <w:rPr>
          <w:szCs w:val="24"/>
        </w:rPr>
        <w:t xml:space="preserve">DIČ: </w:t>
      </w:r>
      <w:r w:rsidRPr="00A059E6">
        <w:rPr>
          <w:szCs w:val="24"/>
        </w:rPr>
        <w:tab/>
        <w:t>CZ62240935</w:t>
      </w:r>
    </w:p>
    <w:p w14:paraId="0807464A" w14:textId="77777777" w:rsidR="00035538" w:rsidRPr="001F7862" w:rsidRDefault="00035538" w:rsidP="00035538">
      <w:pPr>
        <w:pStyle w:val="Podnadpis"/>
        <w:spacing w:line="276" w:lineRule="auto"/>
        <w:ind w:left="2835" w:hanging="2268"/>
        <w:jc w:val="both"/>
        <w:rPr>
          <w:szCs w:val="24"/>
          <w:highlight w:val="yellow"/>
        </w:rPr>
      </w:pPr>
      <w:r w:rsidRPr="001F7862">
        <w:rPr>
          <w:szCs w:val="24"/>
          <w:highlight w:val="yellow"/>
        </w:rPr>
        <w:t xml:space="preserve">Bankovní spojení:        </w:t>
      </w:r>
      <w:r w:rsidRPr="001F7862">
        <w:rPr>
          <w:szCs w:val="24"/>
          <w:highlight w:val="yellow"/>
        </w:rPr>
        <w:tab/>
        <w:t>…</w:t>
      </w:r>
    </w:p>
    <w:p w14:paraId="1A2036A3" w14:textId="77777777" w:rsidR="00035538" w:rsidRPr="001F7862" w:rsidRDefault="00035538" w:rsidP="00035538">
      <w:pPr>
        <w:pStyle w:val="Podnadpis"/>
        <w:spacing w:line="276" w:lineRule="auto"/>
        <w:ind w:left="2835" w:hanging="2268"/>
        <w:jc w:val="both"/>
        <w:rPr>
          <w:szCs w:val="24"/>
          <w:highlight w:val="yellow"/>
        </w:rPr>
      </w:pPr>
      <w:r w:rsidRPr="001F7862">
        <w:rPr>
          <w:szCs w:val="24"/>
          <w:highlight w:val="yellow"/>
        </w:rPr>
        <w:t>č. účtu:</w:t>
      </w:r>
      <w:r w:rsidRPr="001F7862">
        <w:rPr>
          <w:szCs w:val="24"/>
          <w:highlight w:val="yellow"/>
        </w:rPr>
        <w:tab/>
        <w:t>…</w:t>
      </w:r>
    </w:p>
    <w:p w14:paraId="60DCD611" w14:textId="77777777" w:rsidR="00035538" w:rsidRPr="001F7862" w:rsidRDefault="00035538" w:rsidP="00035538">
      <w:pPr>
        <w:pStyle w:val="Podnadpis"/>
        <w:spacing w:line="276" w:lineRule="auto"/>
        <w:ind w:left="2835" w:hanging="2268"/>
        <w:jc w:val="both"/>
        <w:rPr>
          <w:szCs w:val="24"/>
          <w:highlight w:val="yellow"/>
        </w:rPr>
      </w:pPr>
      <w:r w:rsidRPr="001F7862">
        <w:rPr>
          <w:szCs w:val="24"/>
          <w:highlight w:val="yellow"/>
        </w:rPr>
        <w:t>Kontaktní osoba:</w:t>
      </w:r>
      <w:r w:rsidRPr="001F7862">
        <w:rPr>
          <w:szCs w:val="24"/>
          <w:highlight w:val="yellow"/>
        </w:rPr>
        <w:tab/>
        <w:t>…</w:t>
      </w:r>
    </w:p>
    <w:p w14:paraId="130D35A0" w14:textId="77777777" w:rsidR="00035538" w:rsidRPr="001F7862" w:rsidRDefault="00035538" w:rsidP="00035538">
      <w:pPr>
        <w:pStyle w:val="Zkladntext"/>
        <w:spacing w:line="276" w:lineRule="auto"/>
        <w:ind w:left="2835" w:hanging="2268"/>
        <w:rPr>
          <w:sz w:val="24"/>
          <w:szCs w:val="24"/>
          <w:highlight w:val="yellow"/>
        </w:rPr>
      </w:pPr>
      <w:r w:rsidRPr="001F7862">
        <w:rPr>
          <w:sz w:val="24"/>
          <w:szCs w:val="24"/>
          <w:highlight w:val="yellow"/>
        </w:rPr>
        <w:t xml:space="preserve">Tel.: </w:t>
      </w:r>
      <w:r w:rsidRPr="001F7862">
        <w:rPr>
          <w:sz w:val="24"/>
          <w:szCs w:val="24"/>
          <w:highlight w:val="yellow"/>
        </w:rPr>
        <w:tab/>
        <w:t>…</w:t>
      </w:r>
    </w:p>
    <w:p w14:paraId="7CCF00BB" w14:textId="77777777" w:rsidR="00035538" w:rsidRPr="00A059E6" w:rsidRDefault="00035538" w:rsidP="00035538">
      <w:pPr>
        <w:pStyle w:val="Podnadpis"/>
        <w:spacing w:line="276" w:lineRule="auto"/>
        <w:ind w:left="2835" w:hanging="2268"/>
        <w:jc w:val="both"/>
        <w:rPr>
          <w:szCs w:val="24"/>
        </w:rPr>
      </w:pPr>
      <w:r w:rsidRPr="001F7862">
        <w:rPr>
          <w:szCs w:val="24"/>
          <w:highlight w:val="yellow"/>
        </w:rPr>
        <w:t xml:space="preserve">E-mail: </w:t>
      </w:r>
      <w:r w:rsidRPr="001F7862">
        <w:rPr>
          <w:szCs w:val="24"/>
          <w:highlight w:val="yellow"/>
        </w:rPr>
        <w:tab/>
        <w:t>…</w:t>
      </w:r>
    </w:p>
    <w:p w14:paraId="2C5BFC52" w14:textId="77777777" w:rsidR="00035538" w:rsidRPr="00A059E6" w:rsidRDefault="00035538" w:rsidP="00035538">
      <w:pPr>
        <w:pStyle w:val="Podnadpis"/>
        <w:spacing w:line="276" w:lineRule="auto"/>
        <w:ind w:left="360"/>
      </w:pPr>
    </w:p>
    <w:p w14:paraId="5FEBAF54" w14:textId="77777777" w:rsidR="00035538" w:rsidRPr="00A059E6" w:rsidRDefault="00035538" w:rsidP="00035538">
      <w:pPr>
        <w:pStyle w:val="Podnadpis"/>
        <w:spacing w:line="276" w:lineRule="auto"/>
        <w:ind w:left="2835" w:hanging="2268"/>
      </w:pPr>
      <w:r w:rsidRPr="00A059E6">
        <w:t>(dále jen „</w:t>
      </w:r>
      <w:r w:rsidRPr="00A059E6">
        <w:rPr>
          <w:b/>
          <w:bCs/>
          <w:i/>
          <w:iCs/>
        </w:rPr>
        <w:t>Kupující</w:t>
      </w:r>
      <w:r w:rsidRPr="00A059E6">
        <w:t>“)</w:t>
      </w:r>
    </w:p>
    <w:p w14:paraId="6FB205AD" w14:textId="77777777" w:rsidR="00035538" w:rsidRPr="00A059E6" w:rsidRDefault="00035538" w:rsidP="00035538">
      <w:pPr>
        <w:pStyle w:val="Zkladntext"/>
      </w:pPr>
    </w:p>
    <w:p w14:paraId="1B90A7B9" w14:textId="7DCB3C8A" w:rsidR="00035538" w:rsidRDefault="00035538" w:rsidP="00035538">
      <w:pPr>
        <w:spacing w:line="276" w:lineRule="auto"/>
        <w:ind w:left="567"/>
        <w:rPr>
          <w:sz w:val="24"/>
          <w:szCs w:val="24"/>
        </w:rPr>
      </w:pPr>
      <w:r w:rsidRPr="00A059E6">
        <w:rPr>
          <w:sz w:val="24"/>
          <w:szCs w:val="24"/>
        </w:rPr>
        <w:t>Prodávající a Kupující společně také jako „</w:t>
      </w:r>
      <w:r w:rsidRPr="00A059E6">
        <w:rPr>
          <w:b/>
          <w:bCs/>
          <w:i/>
          <w:iCs/>
          <w:sz w:val="24"/>
          <w:szCs w:val="24"/>
        </w:rPr>
        <w:t>Smluvní strany</w:t>
      </w:r>
      <w:r w:rsidRPr="00A059E6">
        <w:rPr>
          <w:sz w:val="24"/>
          <w:szCs w:val="24"/>
        </w:rPr>
        <w:t>“.</w:t>
      </w:r>
    </w:p>
    <w:p w14:paraId="40ABC069" w14:textId="77777777" w:rsidR="001F7862" w:rsidRDefault="001F7862" w:rsidP="001B2410">
      <w:pPr>
        <w:spacing w:line="276" w:lineRule="auto"/>
        <w:ind w:left="567"/>
        <w:jc w:val="center"/>
        <w:rPr>
          <w:b/>
          <w:bCs/>
          <w:sz w:val="24"/>
          <w:szCs w:val="24"/>
        </w:rPr>
      </w:pPr>
    </w:p>
    <w:p w14:paraId="125FBC65" w14:textId="53640F4C" w:rsidR="00035538" w:rsidRPr="001B2410" w:rsidRDefault="00124482" w:rsidP="001B2410">
      <w:pPr>
        <w:spacing w:line="276" w:lineRule="auto"/>
        <w:ind w:left="567"/>
        <w:jc w:val="center"/>
        <w:rPr>
          <w:b/>
          <w:bCs/>
          <w:sz w:val="24"/>
          <w:szCs w:val="24"/>
        </w:rPr>
      </w:pPr>
      <w:r>
        <w:rPr>
          <w:b/>
          <w:bCs/>
          <w:sz w:val="24"/>
          <w:szCs w:val="24"/>
        </w:rPr>
        <w:t>I.</w:t>
      </w:r>
    </w:p>
    <w:p w14:paraId="51D983C1" w14:textId="25E97C34" w:rsidR="00035538" w:rsidRDefault="00035538" w:rsidP="001B2410">
      <w:pPr>
        <w:spacing w:line="276" w:lineRule="auto"/>
        <w:ind w:left="567"/>
        <w:jc w:val="center"/>
        <w:rPr>
          <w:b/>
          <w:bCs/>
          <w:sz w:val="24"/>
          <w:szCs w:val="24"/>
        </w:rPr>
      </w:pPr>
      <w:r w:rsidRPr="001B2410">
        <w:rPr>
          <w:b/>
          <w:bCs/>
          <w:sz w:val="24"/>
          <w:szCs w:val="24"/>
        </w:rPr>
        <w:t>Úvodní ustanovení</w:t>
      </w:r>
    </w:p>
    <w:p w14:paraId="5543E665" w14:textId="77777777" w:rsidR="001B2410" w:rsidRDefault="001B2410" w:rsidP="001B2410">
      <w:pPr>
        <w:spacing w:line="276" w:lineRule="auto"/>
        <w:ind w:left="567"/>
        <w:rPr>
          <w:b/>
          <w:bCs/>
          <w:sz w:val="24"/>
          <w:szCs w:val="24"/>
        </w:rPr>
      </w:pPr>
    </w:p>
    <w:p w14:paraId="05D3CD0C" w14:textId="5DA61034" w:rsidR="001B2410" w:rsidRDefault="001B2410" w:rsidP="001B2410">
      <w:pPr>
        <w:pStyle w:val="Odstavecseseznamem"/>
        <w:numPr>
          <w:ilvl w:val="1"/>
          <w:numId w:val="1"/>
        </w:numPr>
        <w:spacing w:line="276" w:lineRule="auto"/>
        <w:jc w:val="both"/>
        <w:rPr>
          <w:sz w:val="24"/>
          <w:szCs w:val="24"/>
        </w:rPr>
      </w:pPr>
      <w:r w:rsidRPr="001B2410">
        <w:rPr>
          <w:sz w:val="24"/>
          <w:szCs w:val="24"/>
        </w:rPr>
        <w:t>Tato Rámcová smlouva je uzavřena v návaznosti na výsledek zadávacího řízení na veřejnou zakázku s názvem „</w:t>
      </w:r>
      <w:r w:rsidR="00E34FFE">
        <w:rPr>
          <w:rFonts w:asciiTheme="minorHAnsi" w:eastAsia="Calibri" w:hAnsiTheme="minorHAnsi" w:cstheme="minorHAnsi"/>
          <w:b/>
          <w:bCs/>
          <w:sz w:val="22"/>
          <w:szCs w:val="22"/>
          <w:lang w:eastAsia="en-US"/>
        </w:rPr>
        <w:t>Dodávka pohonných hmot – opětovné vyhlášení 2024</w:t>
      </w:r>
      <w:r w:rsidRPr="001B2410">
        <w:rPr>
          <w:sz w:val="24"/>
          <w:szCs w:val="24"/>
        </w:rPr>
        <w:t>“ (dále jen „Veřejná zakázka“), které bylo realizováno Kupujícím v pozici zadavatele veřejné zakázky podle zákona č. 134/2016 Sb., o zadávání veřejných zakázek, ve znění pozdějších předpisů (dále jen „ZZVZ“), a v návaznosti na rozhodnutí Kupujícího o výběru dodavatele ze dne bude doplněno.</w:t>
      </w:r>
    </w:p>
    <w:p w14:paraId="78FBD1EA" w14:textId="77777777" w:rsidR="001B2410" w:rsidRDefault="001B2410" w:rsidP="001B2410">
      <w:pPr>
        <w:pStyle w:val="Odstavecseseznamem"/>
        <w:spacing w:line="276" w:lineRule="auto"/>
        <w:ind w:left="624"/>
        <w:jc w:val="both"/>
        <w:rPr>
          <w:sz w:val="24"/>
          <w:szCs w:val="24"/>
        </w:rPr>
      </w:pPr>
    </w:p>
    <w:p w14:paraId="6643AC58" w14:textId="60A5AD99" w:rsidR="001B2410" w:rsidRDefault="001B2410" w:rsidP="001B2410">
      <w:pPr>
        <w:pStyle w:val="Odstavecseseznamem"/>
        <w:numPr>
          <w:ilvl w:val="1"/>
          <w:numId w:val="1"/>
        </w:numPr>
        <w:spacing w:line="276" w:lineRule="auto"/>
        <w:jc w:val="both"/>
        <w:rPr>
          <w:sz w:val="24"/>
          <w:szCs w:val="24"/>
        </w:rPr>
      </w:pPr>
      <w:r w:rsidRPr="001B2410">
        <w:rPr>
          <w:sz w:val="24"/>
          <w:szCs w:val="24"/>
        </w:rPr>
        <w:t xml:space="preserve">Smluvní strany prohlašují, že jejich identifikační údaje uvedené v této Rámcové smlouvě jsou v souladu se skutečností v době uzavření Rámcové smlouvy. Smluvní strany se zavazují, že změny dotčených údajů oznámí bez prodlení písemně druhé Smluvní straně. Při změně identifikačních údajů smluvních stran včetně změny účtu není nutné uzavírat k Rámcové smlouvě dodatek. Změnu bankovního účtu Prodávajícího je Prodávající povinen Kupujícímu doložit, a to kopií příslušné smlouvy nebo potvrzením peněžního ústavu; stanoví-li tak zákon č. 235/2004 Sb., o dani z přidané hodnoty, ve znění </w:t>
      </w:r>
      <w:r w:rsidRPr="001B2410">
        <w:rPr>
          <w:sz w:val="24"/>
          <w:szCs w:val="24"/>
        </w:rPr>
        <w:lastRenderedPageBreak/>
        <w:t>pozdějších předpisů (dále jen „Zákon o DPH“), musí být nový účet bankovním účtem zveřejněným ve smyslu Zákona o DPH</w:t>
      </w:r>
      <w:r>
        <w:rPr>
          <w:sz w:val="24"/>
          <w:szCs w:val="24"/>
        </w:rPr>
        <w:t>.</w:t>
      </w:r>
    </w:p>
    <w:p w14:paraId="655D769B" w14:textId="77777777" w:rsidR="001B2410" w:rsidRPr="001B2410" w:rsidRDefault="001B2410" w:rsidP="001B2410">
      <w:pPr>
        <w:pStyle w:val="Odstavecseseznamem"/>
        <w:rPr>
          <w:sz w:val="24"/>
          <w:szCs w:val="24"/>
        </w:rPr>
      </w:pPr>
    </w:p>
    <w:p w14:paraId="2C2D3A1F" w14:textId="77777777" w:rsidR="001B2410" w:rsidRDefault="001B2410" w:rsidP="001B2410">
      <w:pPr>
        <w:pStyle w:val="Odstavecseseznamem"/>
        <w:numPr>
          <w:ilvl w:val="1"/>
          <w:numId w:val="1"/>
        </w:numPr>
        <w:spacing w:line="276" w:lineRule="auto"/>
        <w:jc w:val="both"/>
        <w:rPr>
          <w:sz w:val="24"/>
          <w:szCs w:val="24"/>
        </w:rPr>
      </w:pPr>
      <w:r w:rsidRPr="001B2410">
        <w:rPr>
          <w:sz w:val="24"/>
          <w:szCs w:val="24"/>
        </w:rPr>
        <w:t>Smluvní strany prohlašují, že osoby podepisující tuto Rámcovou smlouvu jsou k tomuto jednání oprávněny.</w:t>
      </w:r>
    </w:p>
    <w:p w14:paraId="5E1B9080" w14:textId="77777777" w:rsidR="001B2410" w:rsidRPr="001B2410" w:rsidRDefault="001B2410" w:rsidP="001B2410">
      <w:pPr>
        <w:pStyle w:val="Odstavecseseznamem"/>
        <w:rPr>
          <w:sz w:val="24"/>
          <w:szCs w:val="24"/>
        </w:rPr>
      </w:pPr>
    </w:p>
    <w:p w14:paraId="0231B34D" w14:textId="77777777" w:rsidR="001B2410" w:rsidRDefault="001B2410" w:rsidP="001B2410">
      <w:pPr>
        <w:pStyle w:val="Odstavecseseznamem"/>
        <w:numPr>
          <w:ilvl w:val="1"/>
          <w:numId w:val="1"/>
        </w:numPr>
        <w:spacing w:line="276" w:lineRule="auto"/>
        <w:jc w:val="both"/>
        <w:rPr>
          <w:sz w:val="24"/>
          <w:szCs w:val="24"/>
        </w:rPr>
      </w:pPr>
      <w:r w:rsidRPr="001B2410">
        <w:rPr>
          <w:sz w:val="24"/>
          <w:szCs w:val="24"/>
        </w:rPr>
        <w:t>Prodávající potvrzuje, že se detailně seznámil s rozsahem a povahou plnění, že jsou mu známy veškeré technické, kvalitativní a jiné podmínky nezbytné k realizaci plnění a že je schopen realizovat plnění za dohodnutou smluvní cenu uvedenou v čl. V. této Rámcové smlouvy.</w:t>
      </w:r>
    </w:p>
    <w:p w14:paraId="47B841E7" w14:textId="77777777" w:rsidR="001B2410" w:rsidRPr="001B2410" w:rsidRDefault="001B2410" w:rsidP="001B2410">
      <w:pPr>
        <w:pStyle w:val="Odstavecseseznamem"/>
        <w:rPr>
          <w:sz w:val="24"/>
          <w:szCs w:val="24"/>
        </w:rPr>
      </w:pPr>
    </w:p>
    <w:p w14:paraId="035EF11C" w14:textId="736878A6" w:rsidR="001B2410" w:rsidRDefault="001B2410" w:rsidP="001B2410">
      <w:pPr>
        <w:pStyle w:val="Odstavecseseznamem"/>
        <w:numPr>
          <w:ilvl w:val="1"/>
          <w:numId w:val="1"/>
        </w:numPr>
        <w:spacing w:line="276" w:lineRule="auto"/>
        <w:jc w:val="both"/>
        <w:rPr>
          <w:sz w:val="24"/>
          <w:szCs w:val="24"/>
        </w:rPr>
      </w:pPr>
      <w:r w:rsidRPr="001B2410">
        <w:rPr>
          <w:sz w:val="24"/>
          <w:szCs w:val="24"/>
        </w:rPr>
        <w:t>Pojmy s velkými počátečními písmeny či jakkoli jinak definované v této Rámcové smlouvě mají význam, jenž je jim v Rámcové smlouvě připisován. Pro vyloučení jakýchkoliv pochybností se smluvní strany dále dohodly, že</w:t>
      </w:r>
      <w:r>
        <w:rPr>
          <w:sz w:val="24"/>
          <w:szCs w:val="24"/>
        </w:rPr>
        <w:t>:</w:t>
      </w:r>
    </w:p>
    <w:p w14:paraId="7D662A1D" w14:textId="77777777" w:rsidR="001B2410" w:rsidRPr="001B2410" w:rsidRDefault="001B2410" w:rsidP="001B2410">
      <w:pPr>
        <w:pStyle w:val="Odstavecseseznamem"/>
        <w:rPr>
          <w:sz w:val="24"/>
          <w:szCs w:val="24"/>
        </w:rPr>
      </w:pPr>
    </w:p>
    <w:p w14:paraId="5B9F6C4E" w14:textId="3C8CED35" w:rsidR="001B2410" w:rsidRPr="001B2410" w:rsidRDefault="001B2410" w:rsidP="001B2410">
      <w:pPr>
        <w:pStyle w:val="Odstavecseseznamem"/>
        <w:numPr>
          <w:ilvl w:val="2"/>
          <w:numId w:val="1"/>
        </w:numPr>
        <w:spacing w:line="276" w:lineRule="auto"/>
        <w:jc w:val="both"/>
        <w:rPr>
          <w:sz w:val="24"/>
          <w:szCs w:val="24"/>
        </w:rPr>
      </w:pPr>
      <w:r w:rsidRPr="001B2410">
        <w:rPr>
          <w:sz w:val="24"/>
          <w:szCs w:val="24"/>
        </w:rPr>
        <w:t>v případě jakékoliv nejistoty ohledně výkladu ustanovení Rámcové smlouvy budou tato ustanovení vykládána tak, aby v co nejširší míře zohledňovala účel Veřejné zakázky vyjádřený v zadávací dokumentaci a Rámcové smlouvě;</w:t>
      </w:r>
    </w:p>
    <w:p w14:paraId="59BE87A2" w14:textId="0E0ADB88" w:rsidR="001B2410" w:rsidRDefault="001B2410" w:rsidP="001B2410">
      <w:pPr>
        <w:pStyle w:val="Odstavecseseznamem"/>
        <w:numPr>
          <w:ilvl w:val="2"/>
          <w:numId w:val="1"/>
        </w:numPr>
        <w:spacing w:line="276" w:lineRule="auto"/>
        <w:jc w:val="both"/>
        <w:rPr>
          <w:sz w:val="24"/>
          <w:szCs w:val="24"/>
        </w:rPr>
      </w:pPr>
      <w:r w:rsidRPr="001B2410">
        <w:rPr>
          <w:sz w:val="24"/>
          <w:szCs w:val="24"/>
        </w:rPr>
        <w:t>Prodávající je vázán svou nabídkou předloženou Kupujícímu v rámci zadávacího řízení na Veřejnou zakázku, která se pro úpravu vzájemných vztahů vyplývajících z Rámcové smlouvy použije subsidiárně.</w:t>
      </w:r>
    </w:p>
    <w:p w14:paraId="384436D4" w14:textId="77777777" w:rsidR="001B2410" w:rsidRDefault="001B2410" w:rsidP="001B2410">
      <w:pPr>
        <w:pStyle w:val="Odstavecseseznamem"/>
        <w:spacing w:line="276" w:lineRule="auto"/>
        <w:ind w:left="1428"/>
        <w:jc w:val="both"/>
        <w:rPr>
          <w:sz w:val="24"/>
          <w:szCs w:val="24"/>
        </w:rPr>
      </w:pPr>
    </w:p>
    <w:p w14:paraId="1FA67BD8" w14:textId="53C57202" w:rsidR="001B2410" w:rsidRPr="001B2410" w:rsidRDefault="001B2410" w:rsidP="001B2410">
      <w:pPr>
        <w:pStyle w:val="Odstavecseseznamem"/>
        <w:numPr>
          <w:ilvl w:val="1"/>
          <w:numId w:val="1"/>
        </w:numPr>
        <w:spacing w:line="276" w:lineRule="auto"/>
        <w:jc w:val="both"/>
        <w:rPr>
          <w:sz w:val="24"/>
          <w:szCs w:val="24"/>
        </w:rPr>
      </w:pPr>
      <w:r w:rsidRPr="001B2410">
        <w:rPr>
          <w:sz w:val="24"/>
          <w:szCs w:val="24"/>
        </w:rPr>
        <w:t xml:space="preserve">Smluvní strany uvádí následující kontaktní osoby: </w:t>
      </w:r>
    </w:p>
    <w:p w14:paraId="50E9C72A" w14:textId="77777777" w:rsidR="001B2410" w:rsidRPr="001B2410" w:rsidRDefault="001B2410" w:rsidP="001B2410">
      <w:pPr>
        <w:pStyle w:val="Odstavecseseznamem"/>
        <w:spacing w:line="276" w:lineRule="auto"/>
        <w:ind w:left="624"/>
        <w:jc w:val="both"/>
        <w:rPr>
          <w:sz w:val="24"/>
          <w:szCs w:val="24"/>
        </w:rPr>
      </w:pPr>
    </w:p>
    <w:p w14:paraId="338A6ADA" w14:textId="77777777" w:rsidR="001B2410" w:rsidRPr="008B3A35" w:rsidRDefault="001B2410" w:rsidP="001B2410">
      <w:pPr>
        <w:pStyle w:val="Odstavecseseznamem"/>
        <w:spacing w:line="276" w:lineRule="auto"/>
        <w:ind w:left="624"/>
        <w:jc w:val="both"/>
        <w:rPr>
          <w:sz w:val="24"/>
          <w:szCs w:val="24"/>
          <w:highlight w:val="yellow"/>
        </w:rPr>
      </w:pPr>
      <w:r w:rsidRPr="008B3A35">
        <w:rPr>
          <w:sz w:val="24"/>
          <w:szCs w:val="24"/>
          <w:highlight w:val="yellow"/>
        </w:rPr>
        <w:t xml:space="preserve">Kupující – </w:t>
      </w:r>
    </w:p>
    <w:p w14:paraId="603209CE" w14:textId="77777777" w:rsidR="001B2410" w:rsidRPr="008B3A35" w:rsidRDefault="001B2410" w:rsidP="001B2410">
      <w:pPr>
        <w:pStyle w:val="Odstavecseseznamem"/>
        <w:spacing w:line="276" w:lineRule="auto"/>
        <w:ind w:left="624"/>
        <w:jc w:val="both"/>
        <w:rPr>
          <w:sz w:val="24"/>
          <w:szCs w:val="24"/>
          <w:highlight w:val="yellow"/>
        </w:rPr>
      </w:pPr>
    </w:p>
    <w:p w14:paraId="7AAF1127" w14:textId="77777777" w:rsidR="001B2410" w:rsidRPr="008B3A35" w:rsidRDefault="001B2410" w:rsidP="001B2410">
      <w:pPr>
        <w:pStyle w:val="Odstavecseseznamem"/>
        <w:spacing w:line="276" w:lineRule="auto"/>
        <w:ind w:left="624"/>
        <w:jc w:val="both"/>
        <w:rPr>
          <w:sz w:val="24"/>
          <w:szCs w:val="24"/>
          <w:highlight w:val="yellow"/>
        </w:rPr>
      </w:pPr>
    </w:p>
    <w:p w14:paraId="293205E6" w14:textId="77777777" w:rsidR="001B2410" w:rsidRPr="001B2410" w:rsidRDefault="001B2410" w:rsidP="001B2410">
      <w:pPr>
        <w:pStyle w:val="Odstavecseseznamem"/>
        <w:spacing w:line="276" w:lineRule="auto"/>
        <w:ind w:left="624"/>
        <w:jc w:val="both"/>
        <w:rPr>
          <w:sz w:val="24"/>
          <w:szCs w:val="24"/>
        </w:rPr>
      </w:pPr>
      <w:r w:rsidRPr="008B3A35">
        <w:rPr>
          <w:sz w:val="24"/>
          <w:szCs w:val="24"/>
          <w:highlight w:val="yellow"/>
        </w:rPr>
        <w:t>Dodavatel č. 1 –</w:t>
      </w:r>
      <w:r w:rsidRPr="001B2410">
        <w:rPr>
          <w:sz w:val="24"/>
          <w:szCs w:val="24"/>
        </w:rPr>
        <w:t xml:space="preserve"> </w:t>
      </w:r>
    </w:p>
    <w:p w14:paraId="7F18FE6D" w14:textId="77777777" w:rsidR="001B2410" w:rsidRPr="001B2410" w:rsidRDefault="001B2410" w:rsidP="001B2410">
      <w:pPr>
        <w:pStyle w:val="Odstavecseseznamem"/>
        <w:spacing w:line="276" w:lineRule="auto"/>
        <w:ind w:left="624"/>
        <w:jc w:val="both"/>
        <w:rPr>
          <w:sz w:val="24"/>
          <w:szCs w:val="24"/>
        </w:rPr>
      </w:pPr>
    </w:p>
    <w:p w14:paraId="7CE58C70" w14:textId="77777777" w:rsidR="001B2410" w:rsidRPr="001B2410" w:rsidRDefault="001B2410" w:rsidP="001B2410">
      <w:pPr>
        <w:pStyle w:val="Odstavecseseznamem"/>
        <w:spacing w:line="276" w:lineRule="auto"/>
        <w:ind w:left="624"/>
        <w:jc w:val="both"/>
        <w:rPr>
          <w:sz w:val="24"/>
          <w:szCs w:val="24"/>
        </w:rPr>
      </w:pPr>
    </w:p>
    <w:p w14:paraId="2FE85F3C" w14:textId="77777777" w:rsidR="00C91155" w:rsidRDefault="001B2410" w:rsidP="00C91155">
      <w:pPr>
        <w:pStyle w:val="Odstavecseseznamem"/>
        <w:spacing w:line="276" w:lineRule="auto"/>
        <w:ind w:left="624"/>
        <w:jc w:val="both"/>
        <w:rPr>
          <w:sz w:val="24"/>
          <w:szCs w:val="24"/>
        </w:rPr>
      </w:pPr>
      <w:r w:rsidRPr="001B2410">
        <w:rPr>
          <w:sz w:val="24"/>
          <w:szCs w:val="24"/>
        </w:rPr>
        <w:t>Dodavatel č. 2</w:t>
      </w:r>
      <w:r w:rsidR="00C91155">
        <w:rPr>
          <w:sz w:val="24"/>
          <w:szCs w:val="24"/>
        </w:rPr>
        <w:t>:</w:t>
      </w:r>
    </w:p>
    <w:p w14:paraId="66CBE8B0" w14:textId="77777777" w:rsidR="001B2410" w:rsidRPr="001B2410" w:rsidRDefault="001B2410" w:rsidP="001B2410">
      <w:pPr>
        <w:pStyle w:val="Odstavecseseznamem"/>
        <w:spacing w:line="276" w:lineRule="auto"/>
        <w:ind w:left="624"/>
        <w:jc w:val="both"/>
        <w:rPr>
          <w:sz w:val="24"/>
          <w:szCs w:val="24"/>
        </w:rPr>
      </w:pPr>
    </w:p>
    <w:p w14:paraId="37AA8FB7" w14:textId="204B7FEB" w:rsidR="001B2410" w:rsidRPr="001B2410" w:rsidRDefault="001B2410" w:rsidP="001B2410">
      <w:pPr>
        <w:pStyle w:val="Odstavecseseznamem"/>
        <w:spacing w:line="276" w:lineRule="auto"/>
        <w:ind w:left="624"/>
        <w:jc w:val="both"/>
        <w:rPr>
          <w:sz w:val="24"/>
          <w:szCs w:val="24"/>
        </w:rPr>
      </w:pPr>
      <w:r w:rsidRPr="001B2410">
        <w:rPr>
          <w:sz w:val="24"/>
          <w:szCs w:val="24"/>
        </w:rPr>
        <w:t>Dodavatel č. 3</w:t>
      </w:r>
      <w:r w:rsidR="005F7742">
        <w:rPr>
          <w:sz w:val="24"/>
          <w:szCs w:val="24"/>
        </w:rPr>
        <w:t>:</w:t>
      </w:r>
    </w:p>
    <w:p w14:paraId="255828EA" w14:textId="77777777" w:rsidR="001B2410" w:rsidRPr="001B2410" w:rsidRDefault="001B2410" w:rsidP="001B2410">
      <w:pPr>
        <w:pStyle w:val="Odstavecseseznamem"/>
        <w:spacing w:line="276" w:lineRule="auto"/>
        <w:ind w:left="624"/>
        <w:jc w:val="both"/>
        <w:rPr>
          <w:sz w:val="24"/>
          <w:szCs w:val="24"/>
        </w:rPr>
      </w:pPr>
    </w:p>
    <w:p w14:paraId="42264CC9" w14:textId="77777777" w:rsidR="001B2410" w:rsidRPr="001B2410" w:rsidRDefault="001B2410" w:rsidP="001B2410">
      <w:pPr>
        <w:pStyle w:val="Odstavecseseznamem"/>
        <w:spacing w:line="276" w:lineRule="auto"/>
        <w:ind w:left="624"/>
        <w:jc w:val="both"/>
        <w:rPr>
          <w:sz w:val="24"/>
          <w:szCs w:val="24"/>
        </w:rPr>
      </w:pPr>
    </w:p>
    <w:p w14:paraId="12C7FB2B" w14:textId="28352496" w:rsidR="001B2410" w:rsidRPr="001B2410" w:rsidRDefault="00124482" w:rsidP="001B2410">
      <w:pPr>
        <w:spacing w:line="276" w:lineRule="auto"/>
        <w:ind w:left="567"/>
        <w:jc w:val="center"/>
        <w:rPr>
          <w:b/>
          <w:bCs/>
          <w:sz w:val="24"/>
          <w:szCs w:val="24"/>
        </w:rPr>
      </w:pPr>
      <w:r>
        <w:rPr>
          <w:b/>
          <w:bCs/>
          <w:sz w:val="24"/>
          <w:szCs w:val="24"/>
        </w:rPr>
        <w:t>II.</w:t>
      </w:r>
    </w:p>
    <w:p w14:paraId="1CFB67BB" w14:textId="48C0F5AE" w:rsidR="001B2410" w:rsidRDefault="001B2410" w:rsidP="001B2410">
      <w:pPr>
        <w:spacing w:line="276" w:lineRule="auto"/>
        <w:ind w:left="567"/>
        <w:jc w:val="center"/>
        <w:rPr>
          <w:b/>
          <w:bCs/>
          <w:sz w:val="24"/>
          <w:szCs w:val="24"/>
        </w:rPr>
      </w:pPr>
      <w:r>
        <w:rPr>
          <w:b/>
          <w:bCs/>
          <w:sz w:val="24"/>
          <w:szCs w:val="24"/>
        </w:rPr>
        <w:t>Předmět smlouvy</w:t>
      </w:r>
    </w:p>
    <w:p w14:paraId="73C732DE" w14:textId="77777777" w:rsidR="001B2410" w:rsidRDefault="001B2410" w:rsidP="001B2410">
      <w:pPr>
        <w:spacing w:line="276" w:lineRule="auto"/>
        <w:ind w:left="567"/>
        <w:rPr>
          <w:b/>
          <w:bCs/>
          <w:sz w:val="24"/>
          <w:szCs w:val="24"/>
        </w:rPr>
      </w:pPr>
    </w:p>
    <w:p w14:paraId="4A96B5C4" w14:textId="2EE14179" w:rsidR="001B2410" w:rsidRDefault="00012B0A" w:rsidP="001B2410">
      <w:pPr>
        <w:pStyle w:val="Odstavecseseznamem"/>
        <w:numPr>
          <w:ilvl w:val="1"/>
          <w:numId w:val="4"/>
        </w:numPr>
        <w:spacing w:line="276" w:lineRule="auto"/>
        <w:jc w:val="both"/>
        <w:rPr>
          <w:sz w:val="24"/>
          <w:szCs w:val="24"/>
        </w:rPr>
      </w:pPr>
      <w:r w:rsidRPr="00012B0A">
        <w:rPr>
          <w:sz w:val="24"/>
          <w:szCs w:val="24"/>
        </w:rPr>
        <w:t>Prodávající se zavazuje dodávat Kupujícímu ve smyslu této Rámcové smlouvy na základě Dílčích smluv (nákupních objednávek) tyto ropné produkty:</w:t>
      </w:r>
      <w:r w:rsidR="001B2410">
        <w:rPr>
          <w:sz w:val="24"/>
          <w:szCs w:val="24"/>
        </w:rPr>
        <w:t xml:space="preserve"> </w:t>
      </w:r>
    </w:p>
    <w:p w14:paraId="60F7A4C8" w14:textId="77777777" w:rsidR="00012B0A" w:rsidRDefault="00012B0A" w:rsidP="00012B0A">
      <w:pPr>
        <w:pStyle w:val="Odstavecseseznamem"/>
        <w:spacing w:line="276" w:lineRule="auto"/>
        <w:ind w:left="624"/>
        <w:jc w:val="both"/>
        <w:rPr>
          <w:sz w:val="24"/>
          <w:szCs w:val="24"/>
        </w:rPr>
      </w:pPr>
    </w:p>
    <w:p w14:paraId="32254E4C" w14:textId="1214DE54" w:rsidR="00012B0A" w:rsidRPr="00012B0A" w:rsidRDefault="00012B0A" w:rsidP="00012B0A">
      <w:pPr>
        <w:pStyle w:val="Odstavecseseznamem"/>
        <w:numPr>
          <w:ilvl w:val="2"/>
          <w:numId w:val="4"/>
        </w:numPr>
        <w:spacing w:line="276" w:lineRule="auto"/>
        <w:jc w:val="both"/>
        <w:rPr>
          <w:sz w:val="24"/>
          <w:szCs w:val="24"/>
        </w:rPr>
      </w:pPr>
      <w:r w:rsidRPr="00012B0A">
        <w:rPr>
          <w:sz w:val="24"/>
          <w:szCs w:val="24"/>
        </w:rPr>
        <w:t xml:space="preserve">motorovou naftu (dále jen „nafta“), která odpovídá podmínkám zákona č. 311/2006 Sb., o pohonných hmotách, v účinném znění a  ČSN EN 590 a v </w:t>
      </w:r>
      <w:r w:rsidRPr="00012B0A">
        <w:rPr>
          <w:sz w:val="24"/>
          <w:szCs w:val="24"/>
        </w:rPr>
        <w:lastRenderedPageBreak/>
        <w:t>odpovídající kvalitě v závislosti na ročním období a klimatických podmínkách tj.:</w:t>
      </w:r>
    </w:p>
    <w:p w14:paraId="5C398D61" w14:textId="77777777" w:rsidR="00012B0A" w:rsidRPr="00012B0A" w:rsidRDefault="00012B0A" w:rsidP="00012B0A">
      <w:pPr>
        <w:spacing w:line="276" w:lineRule="auto"/>
        <w:jc w:val="both"/>
        <w:rPr>
          <w:sz w:val="24"/>
          <w:szCs w:val="24"/>
        </w:rPr>
      </w:pPr>
    </w:p>
    <w:p w14:paraId="26F19EED" w14:textId="66D3C4EE" w:rsidR="00012B0A" w:rsidRPr="00012B0A" w:rsidRDefault="00012B0A" w:rsidP="00012B0A">
      <w:pPr>
        <w:spacing w:line="276" w:lineRule="auto"/>
        <w:ind w:left="1146" w:firstLine="708"/>
        <w:jc w:val="both"/>
        <w:rPr>
          <w:sz w:val="24"/>
          <w:szCs w:val="24"/>
        </w:rPr>
      </w:pPr>
      <w:r w:rsidRPr="00012B0A">
        <w:rPr>
          <w:sz w:val="24"/>
          <w:szCs w:val="24"/>
        </w:rPr>
        <w:t>15.4. – 30.9.</w:t>
      </w:r>
      <w:r w:rsidRPr="00012B0A">
        <w:rPr>
          <w:sz w:val="24"/>
          <w:szCs w:val="24"/>
        </w:rPr>
        <w:tab/>
        <w:t>třída B</w:t>
      </w:r>
      <w:r w:rsidRPr="00012B0A">
        <w:rPr>
          <w:sz w:val="24"/>
          <w:szCs w:val="24"/>
        </w:rPr>
        <w:tab/>
        <w:t>filtrovatelnost</w:t>
      </w:r>
      <w:r w:rsidRPr="00012B0A">
        <w:rPr>
          <w:sz w:val="24"/>
          <w:szCs w:val="24"/>
        </w:rPr>
        <w:tab/>
        <w:t xml:space="preserve">    0 °C</w:t>
      </w:r>
    </w:p>
    <w:p w14:paraId="1E6AB807" w14:textId="0D702943" w:rsidR="00012B0A" w:rsidRPr="00012B0A" w:rsidRDefault="00012B0A" w:rsidP="00012B0A">
      <w:pPr>
        <w:pStyle w:val="Odstavecseseznamem"/>
        <w:spacing w:line="276" w:lineRule="auto"/>
        <w:ind w:left="1854"/>
        <w:jc w:val="both"/>
        <w:rPr>
          <w:sz w:val="24"/>
          <w:szCs w:val="24"/>
        </w:rPr>
      </w:pPr>
      <w:r w:rsidRPr="00012B0A">
        <w:rPr>
          <w:sz w:val="24"/>
          <w:szCs w:val="24"/>
        </w:rPr>
        <w:t>1.10. – 15.11.</w:t>
      </w:r>
      <w:r w:rsidRPr="00012B0A">
        <w:rPr>
          <w:sz w:val="24"/>
          <w:szCs w:val="24"/>
        </w:rPr>
        <w:tab/>
        <w:t>třída D</w:t>
      </w:r>
      <w:r w:rsidRPr="00012B0A">
        <w:rPr>
          <w:sz w:val="24"/>
          <w:szCs w:val="24"/>
        </w:rPr>
        <w:tab/>
        <w:t>filtrovatelnost</w:t>
      </w:r>
      <w:r w:rsidRPr="00012B0A">
        <w:rPr>
          <w:sz w:val="24"/>
          <w:szCs w:val="24"/>
        </w:rPr>
        <w:tab/>
        <w:t>- 10 °C</w:t>
      </w:r>
    </w:p>
    <w:p w14:paraId="7F22946B" w14:textId="7B47F976" w:rsidR="00012B0A" w:rsidRPr="00012B0A" w:rsidRDefault="00012B0A" w:rsidP="00012B0A">
      <w:pPr>
        <w:pStyle w:val="Odstavecseseznamem"/>
        <w:spacing w:line="276" w:lineRule="auto"/>
        <w:ind w:left="1854"/>
        <w:jc w:val="both"/>
        <w:rPr>
          <w:sz w:val="24"/>
          <w:szCs w:val="24"/>
        </w:rPr>
      </w:pPr>
      <w:r w:rsidRPr="00012B0A">
        <w:rPr>
          <w:sz w:val="24"/>
          <w:szCs w:val="24"/>
        </w:rPr>
        <w:t>16.11. – 28.2.</w:t>
      </w:r>
      <w:r w:rsidRPr="00012B0A">
        <w:rPr>
          <w:sz w:val="24"/>
          <w:szCs w:val="24"/>
        </w:rPr>
        <w:tab/>
        <w:t>třída F</w:t>
      </w:r>
      <w:r w:rsidRPr="00012B0A">
        <w:rPr>
          <w:sz w:val="24"/>
          <w:szCs w:val="24"/>
        </w:rPr>
        <w:tab/>
        <w:t>filtrovatelnost</w:t>
      </w:r>
      <w:r w:rsidRPr="00012B0A">
        <w:rPr>
          <w:sz w:val="24"/>
          <w:szCs w:val="24"/>
        </w:rPr>
        <w:tab/>
        <w:t>- 20 °C</w:t>
      </w:r>
    </w:p>
    <w:p w14:paraId="09C0BF34" w14:textId="554741AE" w:rsidR="00012B0A" w:rsidRPr="00012B0A" w:rsidRDefault="00012B0A" w:rsidP="00012B0A">
      <w:pPr>
        <w:pStyle w:val="Odstavecseseznamem"/>
        <w:spacing w:line="276" w:lineRule="auto"/>
        <w:ind w:left="1854"/>
        <w:jc w:val="both"/>
        <w:rPr>
          <w:sz w:val="24"/>
          <w:szCs w:val="24"/>
        </w:rPr>
      </w:pPr>
      <w:r w:rsidRPr="00012B0A">
        <w:rPr>
          <w:sz w:val="24"/>
          <w:szCs w:val="24"/>
        </w:rPr>
        <w:t>1.3. – 14.4.</w:t>
      </w:r>
      <w:r w:rsidRPr="00012B0A">
        <w:rPr>
          <w:sz w:val="24"/>
          <w:szCs w:val="24"/>
        </w:rPr>
        <w:tab/>
        <w:t>třída D</w:t>
      </w:r>
      <w:r w:rsidRPr="00012B0A">
        <w:rPr>
          <w:sz w:val="24"/>
          <w:szCs w:val="24"/>
        </w:rPr>
        <w:tab/>
        <w:t>filtrovatelnost</w:t>
      </w:r>
      <w:r w:rsidRPr="00012B0A">
        <w:rPr>
          <w:sz w:val="24"/>
          <w:szCs w:val="24"/>
        </w:rPr>
        <w:tab/>
        <w:t>- 10 °C;</w:t>
      </w:r>
    </w:p>
    <w:p w14:paraId="4273D1C8" w14:textId="77777777" w:rsidR="00012B0A" w:rsidRPr="00012B0A" w:rsidRDefault="00012B0A" w:rsidP="00012B0A">
      <w:pPr>
        <w:pStyle w:val="Odstavecseseznamem"/>
        <w:numPr>
          <w:ilvl w:val="2"/>
          <w:numId w:val="4"/>
        </w:numPr>
        <w:spacing w:line="276" w:lineRule="auto"/>
        <w:jc w:val="both"/>
        <w:rPr>
          <w:sz w:val="24"/>
          <w:szCs w:val="24"/>
        </w:rPr>
      </w:pPr>
      <w:r w:rsidRPr="00012B0A">
        <w:rPr>
          <w:sz w:val="24"/>
          <w:szCs w:val="24"/>
        </w:rPr>
        <w:t>bezolovnatý automobilový benzín Natural 95 (N95) (dále jen „benzín“), který odpovídá podmínkám zákona č. 311/2006 Sb., o pohonných hmotách, v účinném znění a  ČSN EN 228;</w:t>
      </w:r>
    </w:p>
    <w:p w14:paraId="7043BFB8" w14:textId="77777777" w:rsidR="00012B0A" w:rsidRPr="00012B0A" w:rsidRDefault="00012B0A" w:rsidP="00012B0A">
      <w:pPr>
        <w:pStyle w:val="Odstavecseseznamem"/>
        <w:spacing w:line="276" w:lineRule="auto"/>
        <w:ind w:left="1854"/>
        <w:jc w:val="both"/>
        <w:rPr>
          <w:sz w:val="24"/>
          <w:szCs w:val="24"/>
        </w:rPr>
      </w:pPr>
    </w:p>
    <w:p w14:paraId="3A768ED0" w14:textId="721EDC6B" w:rsidR="00012B0A" w:rsidRDefault="00012B0A" w:rsidP="00012B0A">
      <w:pPr>
        <w:spacing w:line="276" w:lineRule="auto"/>
        <w:ind w:firstLine="624"/>
        <w:jc w:val="both"/>
        <w:rPr>
          <w:sz w:val="24"/>
          <w:szCs w:val="24"/>
        </w:rPr>
      </w:pPr>
      <w:r w:rsidRPr="00012B0A">
        <w:rPr>
          <w:sz w:val="24"/>
          <w:szCs w:val="24"/>
        </w:rPr>
        <w:t>(nafta a benzín společně také jako „zboží“);</w:t>
      </w:r>
    </w:p>
    <w:p w14:paraId="5DE2CF05" w14:textId="77777777" w:rsidR="00012B0A" w:rsidRDefault="00012B0A" w:rsidP="00012B0A">
      <w:pPr>
        <w:spacing w:line="276" w:lineRule="auto"/>
        <w:ind w:firstLine="624"/>
        <w:jc w:val="both"/>
        <w:rPr>
          <w:sz w:val="24"/>
          <w:szCs w:val="24"/>
        </w:rPr>
      </w:pPr>
    </w:p>
    <w:p w14:paraId="12D02B5F" w14:textId="5C9DA5F0" w:rsidR="00012B0A" w:rsidRPr="00012B0A" w:rsidRDefault="00012B0A" w:rsidP="00012B0A">
      <w:pPr>
        <w:spacing w:line="276" w:lineRule="auto"/>
        <w:ind w:left="624"/>
        <w:jc w:val="both"/>
        <w:rPr>
          <w:sz w:val="24"/>
          <w:szCs w:val="24"/>
        </w:rPr>
      </w:pPr>
      <w:r w:rsidRPr="00012B0A">
        <w:rPr>
          <w:sz w:val="24"/>
          <w:szCs w:val="24"/>
        </w:rPr>
        <w:t>určené co do množství Dílčí smlouvou (jak je touto Rámcovou smlouvou definována), převést na Kupujícího za podmínek stanovených touto Rámcovou smlouvou a Dílčí smlouvou vlastnické právo ke zboží a Kupující se zavazuje objednané zboží převzít a uhradit za něj Prodávajícímu kupní cenu. Jednotlivé dodávky budou ze strany Prodávajícího plněny na základě Dílčích smluv vzhledem k jeho aktuálním potřebám.</w:t>
      </w:r>
    </w:p>
    <w:p w14:paraId="4576D6B4" w14:textId="77777777" w:rsidR="00012B0A" w:rsidRDefault="00012B0A" w:rsidP="00012B0A">
      <w:pPr>
        <w:spacing w:line="276" w:lineRule="auto"/>
        <w:jc w:val="both"/>
        <w:rPr>
          <w:sz w:val="24"/>
          <w:szCs w:val="24"/>
        </w:rPr>
      </w:pPr>
    </w:p>
    <w:p w14:paraId="22B94589" w14:textId="5B62C888" w:rsidR="00012B0A" w:rsidRDefault="00012B0A" w:rsidP="00012B0A">
      <w:pPr>
        <w:pStyle w:val="Odstavecseseznamem"/>
        <w:numPr>
          <w:ilvl w:val="1"/>
          <w:numId w:val="4"/>
        </w:numPr>
        <w:spacing w:line="276" w:lineRule="auto"/>
        <w:jc w:val="both"/>
        <w:rPr>
          <w:sz w:val="24"/>
          <w:szCs w:val="24"/>
        </w:rPr>
      </w:pPr>
      <w:r w:rsidRPr="00012B0A">
        <w:rPr>
          <w:sz w:val="24"/>
          <w:szCs w:val="24"/>
        </w:rPr>
        <w:t>Celkové odebrané množství nafty na základě této Rámcové smlouvy se předpokládá cca 2.500.000 litrů za kalendářní rok. Celkové odebrané množství benzínu na základě této Rámcové smlouvy se předpokládá cca 400.000 litrů za kalendářní rok. Při odběru menšího množství zboží nevznikají Prodávajícímu vůči Kupujícímu žádné nároky.</w:t>
      </w:r>
    </w:p>
    <w:p w14:paraId="542E497E" w14:textId="77777777" w:rsidR="00012B0A" w:rsidRPr="00012B0A" w:rsidRDefault="00012B0A" w:rsidP="00012B0A">
      <w:pPr>
        <w:pStyle w:val="Odstavecseseznamem"/>
        <w:spacing w:line="276" w:lineRule="auto"/>
        <w:ind w:left="624"/>
        <w:jc w:val="both"/>
        <w:rPr>
          <w:sz w:val="24"/>
          <w:szCs w:val="24"/>
        </w:rPr>
      </w:pPr>
    </w:p>
    <w:p w14:paraId="26E3942A" w14:textId="38AD60A0" w:rsidR="00012B0A" w:rsidRDefault="00012B0A" w:rsidP="00012B0A">
      <w:pPr>
        <w:pStyle w:val="Odstavecseseznamem"/>
        <w:numPr>
          <w:ilvl w:val="1"/>
          <w:numId w:val="4"/>
        </w:numPr>
        <w:spacing w:line="276" w:lineRule="auto"/>
        <w:jc w:val="both"/>
        <w:rPr>
          <w:sz w:val="24"/>
          <w:szCs w:val="24"/>
        </w:rPr>
      </w:pPr>
      <w:r w:rsidRPr="00012B0A">
        <w:rPr>
          <w:sz w:val="24"/>
          <w:szCs w:val="24"/>
        </w:rPr>
        <w:t>Prodávajícímu na základě této Rámcové smlouvy nevzniká výhradní právo na prodej zboží Kupujícímu a Kupujícímu nevzniká závazek odebírat zboží výlučně od Prodávajícího. Prodávajícímu nevznikají vůči Kupujícímu žádné nároky pro případ, že Kupující neodebere od Prodávajícího předpokládané množství zboží nebo nebude-li objednávat zboží vůbec.</w:t>
      </w:r>
    </w:p>
    <w:p w14:paraId="16D72FC5" w14:textId="77777777" w:rsidR="00012B0A" w:rsidRDefault="00012B0A" w:rsidP="00012B0A">
      <w:pPr>
        <w:pStyle w:val="Odstavecseseznamem"/>
        <w:spacing w:line="276" w:lineRule="auto"/>
        <w:ind w:left="360"/>
        <w:jc w:val="both"/>
        <w:rPr>
          <w:sz w:val="24"/>
          <w:szCs w:val="24"/>
        </w:rPr>
      </w:pPr>
    </w:p>
    <w:p w14:paraId="58504B84" w14:textId="45DCD67F" w:rsidR="00012B0A" w:rsidRPr="00012B0A" w:rsidRDefault="00124482" w:rsidP="00012B0A">
      <w:pPr>
        <w:spacing w:line="276" w:lineRule="auto"/>
        <w:ind w:left="567"/>
        <w:jc w:val="center"/>
        <w:rPr>
          <w:b/>
          <w:bCs/>
          <w:sz w:val="24"/>
          <w:szCs w:val="24"/>
        </w:rPr>
      </w:pPr>
      <w:r>
        <w:rPr>
          <w:b/>
          <w:bCs/>
          <w:sz w:val="24"/>
          <w:szCs w:val="24"/>
        </w:rPr>
        <w:t>III.</w:t>
      </w:r>
    </w:p>
    <w:p w14:paraId="644C7B46" w14:textId="1F5A01FF" w:rsidR="00012B0A" w:rsidRPr="00012B0A" w:rsidRDefault="00012B0A" w:rsidP="00012B0A">
      <w:pPr>
        <w:spacing w:line="276" w:lineRule="auto"/>
        <w:ind w:left="567"/>
        <w:jc w:val="center"/>
        <w:rPr>
          <w:b/>
          <w:bCs/>
          <w:sz w:val="24"/>
          <w:szCs w:val="24"/>
        </w:rPr>
      </w:pPr>
      <w:r w:rsidRPr="00012B0A">
        <w:rPr>
          <w:b/>
          <w:bCs/>
          <w:sz w:val="24"/>
          <w:szCs w:val="24"/>
        </w:rPr>
        <w:t>Postup pro zadávaní d</w:t>
      </w:r>
      <w:r>
        <w:rPr>
          <w:b/>
          <w:bCs/>
          <w:sz w:val="24"/>
          <w:szCs w:val="24"/>
        </w:rPr>
        <w:t>í</w:t>
      </w:r>
      <w:r w:rsidRPr="00012B0A">
        <w:rPr>
          <w:b/>
          <w:bCs/>
          <w:sz w:val="24"/>
          <w:szCs w:val="24"/>
        </w:rPr>
        <w:t>l</w:t>
      </w:r>
      <w:r>
        <w:rPr>
          <w:b/>
          <w:bCs/>
          <w:sz w:val="24"/>
          <w:szCs w:val="24"/>
        </w:rPr>
        <w:t>čí</w:t>
      </w:r>
      <w:r w:rsidRPr="00012B0A">
        <w:rPr>
          <w:b/>
          <w:bCs/>
          <w:sz w:val="24"/>
          <w:szCs w:val="24"/>
        </w:rPr>
        <w:t>ch ve</w:t>
      </w:r>
      <w:r>
        <w:rPr>
          <w:b/>
          <w:bCs/>
          <w:sz w:val="24"/>
          <w:szCs w:val="24"/>
        </w:rPr>
        <w:t>ř</w:t>
      </w:r>
      <w:r w:rsidRPr="00012B0A">
        <w:rPr>
          <w:b/>
          <w:bCs/>
          <w:sz w:val="24"/>
          <w:szCs w:val="24"/>
        </w:rPr>
        <w:t>ejn</w:t>
      </w:r>
      <w:r>
        <w:rPr>
          <w:b/>
          <w:bCs/>
          <w:sz w:val="24"/>
          <w:szCs w:val="24"/>
        </w:rPr>
        <w:t>ý</w:t>
      </w:r>
      <w:r w:rsidRPr="00012B0A">
        <w:rPr>
          <w:b/>
          <w:bCs/>
          <w:sz w:val="24"/>
          <w:szCs w:val="24"/>
        </w:rPr>
        <w:t>ch zak</w:t>
      </w:r>
      <w:r>
        <w:rPr>
          <w:b/>
          <w:bCs/>
          <w:sz w:val="24"/>
          <w:szCs w:val="24"/>
        </w:rPr>
        <w:t>á</w:t>
      </w:r>
      <w:r w:rsidRPr="00012B0A">
        <w:rPr>
          <w:b/>
          <w:bCs/>
          <w:sz w:val="24"/>
          <w:szCs w:val="24"/>
        </w:rPr>
        <w:t>zek</w:t>
      </w:r>
    </w:p>
    <w:p w14:paraId="4B4A2CAF" w14:textId="77777777" w:rsidR="00012B0A" w:rsidRPr="00012B0A" w:rsidRDefault="00012B0A" w:rsidP="00012B0A">
      <w:pPr>
        <w:spacing w:line="276" w:lineRule="auto"/>
        <w:jc w:val="both"/>
        <w:rPr>
          <w:sz w:val="24"/>
          <w:szCs w:val="24"/>
        </w:rPr>
      </w:pPr>
    </w:p>
    <w:p w14:paraId="5A3C962F" w14:textId="297C6A8A" w:rsidR="00B656FE" w:rsidRDefault="00B656FE" w:rsidP="00B656FE">
      <w:pPr>
        <w:pStyle w:val="Odstavecseseznamem"/>
        <w:numPr>
          <w:ilvl w:val="1"/>
          <w:numId w:val="7"/>
        </w:numPr>
        <w:spacing w:line="276" w:lineRule="auto"/>
        <w:jc w:val="both"/>
        <w:rPr>
          <w:sz w:val="24"/>
          <w:szCs w:val="24"/>
        </w:rPr>
      </w:pPr>
      <w:r w:rsidRPr="00B656FE">
        <w:rPr>
          <w:sz w:val="24"/>
          <w:szCs w:val="24"/>
        </w:rPr>
        <w:t xml:space="preserve">Prováděcí smlouvou – objednávkou se rozumí Objednávka uzavřená mezi Kupujícím a dodavatelem v souladu s rámcovou Smlouvou a postupem podle ZZVZ, na jejímž základě bude dodavatel plnit veřejnou zakázku (dále jen „Prováděcí smlouva"). </w:t>
      </w:r>
    </w:p>
    <w:p w14:paraId="7247738B" w14:textId="77777777" w:rsidR="00B656FE" w:rsidRPr="00B656FE" w:rsidRDefault="00B656FE" w:rsidP="00B656FE">
      <w:pPr>
        <w:pStyle w:val="Odstavecseseznamem"/>
        <w:spacing w:line="276" w:lineRule="auto"/>
        <w:ind w:left="624"/>
        <w:jc w:val="both"/>
        <w:rPr>
          <w:sz w:val="24"/>
          <w:szCs w:val="24"/>
        </w:rPr>
      </w:pPr>
    </w:p>
    <w:p w14:paraId="615A5CB1" w14:textId="77777777" w:rsidR="00B656FE" w:rsidRDefault="00B656FE" w:rsidP="00B656FE">
      <w:pPr>
        <w:pStyle w:val="Odstavecseseznamem"/>
        <w:numPr>
          <w:ilvl w:val="1"/>
          <w:numId w:val="7"/>
        </w:numPr>
        <w:spacing w:line="276" w:lineRule="auto"/>
        <w:jc w:val="both"/>
        <w:rPr>
          <w:sz w:val="24"/>
          <w:szCs w:val="24"/>
        </w:rPr>
      </w:pPr>
      <w:r w:rsidRPr="00B656FE">
        <w:rPr>
          <w:sz w:val="24"/>
          <w:szCs w:val="24"/>
        </w:rPr>
        <w:t>Dodavatelé budou plnit dílčí veřejné zakázky na základě Prováděcích smluv uzavíraných formou dílčích Objednávek v souladu s podmínkami stanovenými rámcovou smlouvou a ZZVZ na základě soutěže mezi dodavateli (dále jen „</w:t>
      </w:r>
      <w:proofErr w:type="spellStart"/>
      <w:r w:rsidRPr="00B656FE">
        <w:rPr>
          <w:sz w:val="24"/>
          <w:szCs w:val="24"/>
        </w:rPr>
        <w:t>Minitendr</w:t>
      </w:r>
      <w:proofErr w:type="spellEnd"/>
      <w:r w:rsidRPr="00B656FE">
        <w:rPr>
          <w:sz w:val="24"/>
          <w:szCs w:val="24"/>
        </w:rPr>
        <w:t>”).</w:t>
      </w:r>
    </w:p>
    <w:p w14:paraId="3EE4E213" w14:textId="77777777" w:rsidR="00B656FE" w:rsidRPr="00B656FE" w:rsidRDefault="00B656FE" w:rsidP="00B656FE">
      <w:pPr>
        <w:spacing w:line="276" w:lineRule="auto"/>
        <w:jc w:val="both"/>
        <w:rPr>
          <w:sz w:val="24"/>
          <w:szCs w:val="24"/>
        </w:rPr>
      </w:pPr>
    </w:p>
    <w:p w14:paraId="62A2E769" w14:textId="77777777" w:rsidR="00B656FE" w:rsidRDefault="00B656FE" w:rsidP="00B656FE">
      <w:pPr>
        <w:pStyle w:val="Odstavecseseznamem"/>
        <w:numPr>
          <w:ilvl w:val="1"/>
          <w:numId w:val="7"/>
        </w:numPr>
        <w:spacing w:line="276" w:lineRule="auto"/>
        <w:jc w:val="both"/>
        <w:rPr>
          <w:sz w:val="24"/>
          <w:szCs w:val="24"/>
        </w:rPr>
      </w:pPr>
      <w:r w:rsidRPr="00B656FE">
        <w:rPr>
          <w:sz w:val="24"/>
          <w:szCs w:val="24"/>
        </w:rPr>
        <w:t xml:space="preserve">Účelem </w:t>
      </w:r>
      <w:proofErr w:type="spellStart"/>
      <w:r w:rsidRPr="00B656FE">
        <w:rPr>
          <w:sz w:val="24"/>
          <w:szCs w:val="24"/>
        </w:rPr>
        <w:t>Minitendru</w:t>
      </w:r>
      <w:proofErr w:type="spellEnd"/>
      <w:r w:rsidRPr="00B656FE">
        <w:rPr>
          <w:sz w:val="24"/>
          <w:szCs w:val="24"/>
        </w:rPr>
        <w:t xml:space="preserve"> je výběr konkrétního dodavatele, který poskytne kupujícímu předmět plnění veřejné zakázky, a to v rozsahu stanoveném kupujícím ve výzvě k podání nabídek do </w:t>
      </w:r>
      <w:proofErr w:type="spellStart"/>
      <w:r w:rsidRPr="00B656FE">
        <w:rPr>
          <w:sz w:val="24"/>
          <w:szCs w:val="24"/>
        </w:rPr>
        <w:t>Minitendru</w:t>
      </w:r>
      <w:proofErr w:type="spellEnd"/>
      <w:r w:rsidRPr="00B656FE">
        <w:rPr>
          <w:sz w:val="24"/>
          <w:szCs w:val="24"/>
        </w:rPr>
        <w:t xml:space="preserve"> (dále jen „Výzva”).</w:t>
      </w:r>
    </w:p>
    <w:p w14:paraId="415E707F" w14:textId="77777777" w:rsidR="00B656FE" w:rsidRPr="00B656FE" w:rsidRDefault="00B656FE" w:rsidP="00B656FE">
      <w:pPr>
        <w:pStyle w:val="Odstavecseseznamem"/>
        <w:rPr>
          <w:sz w:val="24"/>
          <w:szCs w:val="24"/>
        </w:rPr>
      </w:pPr>
    </w:p>
    <w:p w14:paraId="5B1EE0D3" w14:textId="1E94A3AD" w:rsidR="00F1559F" w:rsidRDefault="00B656FE" w:rsidP="00B656FE">
      <w:pPr>
        <w:pStyle w:val="Odstavecseseznamem"/>
        <w:numPr>
          <w:ilvl w:val="1"/>
          <w:numId w:val="7"/>
        </w:numPr>
        <w:spacing w:line="276" w:lineRule="auto"/>
        <w:jc w:val="both"/>
        <w:rPr>
          <w:sz w:val="24"/>
          <w:szCs w:val="24"/>
        </w:rPr>
      </w:pPr>
      <w:proofErr w:type="spellStart"/>
      <w:r w:rsidRPr="00B656FE">
        <w:rPr>
          <w:sz w:val="24"/>
          <w:szCs w:val="24"/>
        </w:rPr>
        <w:t>Minitendr</w:t>
      </w:r>
      <w:proofErr w:type="spellEnd"/>
      <w:r w:rsidRPr="00B656FE">
        <w:rPr>
          <w:sz w:val="24"/>
          <w:szCs w:val="24"/>
        </w:rPr>
        <w:t xml:space="preserve"> bude zahájen elektronickou Výzvou kupujícího zaslanou všem účastníkům rámcové smlouvy, s výjimkou případů podle § 136 odst. 3 ZZVZ.</w:t>
      </w:r>
    </w:p>
    <w:p w14:paraId="49C1AD58" w14:textId="77777777" w:rsidR="00B656FE" w:rsidRPr="00B656FE" w:rsidRDefault="00B656FE" w:rsidP="00B656FE">
      <w:pPr>
        <w:pStyle w:val="Odstavecseseznamem"/>
        <w:rPr>
          <w:sz w:val="24"/>
          <w:szCs w:val="24"/>
        </w:rPr>
      </w:pPr>
    </w:p>
    <w:p w14:paraId="42A23E6F" w14:textId="1EDDC727" w:rsidR="00047B25" w:rsidRDefault="00047B25" w:rsidP="00047B25">
      <w:pPr>
        <w:pStyle w:val="Odstavecseseznamem"/>
        <w:numPr>
          <w:ilvl w:val="1"/>
          <w:numId w:val="7"/>
        </w:numPr>
        <w:spacing w:line="276" w:lineRule="auto"/>
        <w:jc w:val="both"/>
        <w:rPr>
          <w:sz w:val="24"/>
          <w:szCs w:val="24"/>
        </w:rPr>
      </w:pPr>
      <w:r>
        <w:rPr>
          <w:sz w:val="24"/>
          <w:szCs w:val="24"/>
        </w:rPr>
        <w:t>s</w:t>
      </w:r>
      <w:r w:rsidRPr="00047B25">
        <w:t xml:space="preserve"> </w:t>
      </w:r>
      <w:r w:rsidRPr="00047B25">
        <w:rPr>
          <w:sz w:val="24"/>
          <w:szCs w:val="24"/>
        </w:rPr>
        <w:t xml:space="preserve">Výzva bude obsahovat alespoň: </w:t>
      </w:r>
    </w:p>
    <w:p w14:paraId="49E939FB" w14:textId="77777777" w:rsidR="00047B25" w:rsidRPr="00047B25" w:rsidRDefault="00047B25" w:rsidP="00047B25">
      <w:pPr>
        <w:spacing w:line="276" w:lineRule="auto"/>
        <w:jc w:val="both"/>
        <w:rPr>
          <w:sz w:val="24"/>
          <w:szCs w:val="24"/>
        </w:rPr>
      </w:pPr>
    </w:p>
    <w:p w14:paraId="65420070" w14:textId="77777777" w:rsidR="00047B25" w:rsidRPr="00047B25" w:rsidRDefault="00047B25" w:rsidP="00047B25">
      <w:pPr>
        <w:pStyle w:val="Odstavecseseznamem"/>
        <w:numPr>
          <w:ilvl w:val="2"/>
          <w:numId w:val="7"/>
        </w:numPr>
        <w:spacing w:line="276" w:lineRule="auto"/>
        <w:jc w:val="both"/>
        <w:rPr>
          <w:sz w:val="24"/>
          <w:szCs w:val="24"/>
        </w:rPr>
      </w:pPr>
      <w:r w:rsidRPr="00047B25">
        <w:rPr>
          <w:sz w:val="24"/>
          <w:szCs w:val="24"/>
        </w:rPr>
        <w:t xml:space="preserve">identifikační údaje kupujícího, </w:t>
      </w:r>
    </w:p>
    <w:p w14:paraId="3017B9E8" w14:textId="77777777" w:rsidR="00047B25" w:rsidRPr="00047B25" w:rsidRDefault="00047B25" w:rsidP="00047B25">
      <w:pPr>
        <w:pStyle w:val="Odstavecseseznamem"/>
        <w:numPr>
          <w:ilvl w:val="2"/>
          <w:numId w:val="7"/>
        </w:numPr>
        <w:spacing w:line="276" w:lineRule="auto"/>
        <w:jc w:val="both"/>
        <w:rPr>
          <w:sz w:val="24"/>
          <w:szCs w:val="24"/>
        </w:rPr>
      </w:pPr>
      <w:r w:rsidRPr="00047B25">
        <w:rPr>
          <w:sz w:val="24"/>
          <w:szCs w:val="24"/>
        </w:rPr>
        <w:t xml:space="preserve">název </w:t>
      </w:r>
      <w:proofErr w:type="spellStart"/>
      <w:r w:rsidRPr="00047B25">
        <w:rPr>
          <w:sz w:val="24"/>
          <w:szCs w:val="24"/>
        </w:rPr>
        <w:t>Minitendru</w:t>
      </w:r>
      <w:proofErr w:type="spellEnd"/>
      <w:r w:rsidRPr="00047B25">
        <w:rPr>
          <w:sz w:val="24"/>
          <w:szCs w:val="24"/>
        </w:rPr>
        <w:t xml:space="preserve">, </w:t>
      </w:r>
    </w:p>
    <w:p w14:paraId="1943BE5E" w14:textId="77777777" w:rsidR="00047B25" w:rsidRPr="00047B25" w:rsidRDefault="00047B25" w:rsidP="00047B25">
      <w:pPr>
        <w:pStyle w:val="Odstavecseseznamem"/>
        <w:numPr>
          <w:ilvl w:val="2"/>
          <w:numId w:val="7"/>
        </w:numPr>
        <w:spacing w:line="276" w:lineRule="auto"/>
        <w:jc w:val="both"/>
        <w:rPr>
          <w:sz w:val="24"/>
          <w:szCs w:val="24"/>
        </w:rPr>
      </w:pPr>
      <w:r w:rsidRPr="00047B25">
        <w:rPr>
          <w:sz w:val="24"/>
          <w:szCs w:val="24"/>
        </w:rPr>
        <w:t xml:space="preserve">předpokládanou hodnotu </w:t>
      </w:r>
      <w:proofErr w:type="spellStart"/>
      <w:r w:rsidRPr="00047B25">
        <w:rPr>
          <w:sz w:val="24"/>
          <w:szCs w:val="24"/>
        </w:rPr>
        <w:t>Minitendru</w:t>
      </w:r>
      <w:proofErr w:type="spellEnd"/>
      <w:r w:rsidRPr="00047B25">
        <w:rPr>
          <w:sz w:val="24"/>
          <w:szCs w:val="24"/>
        </w:rPr>
        <w:t xml:space="preserve">, </w:t>
      </w:r>
    </w:p>
    <w:p w14:paraId="56EAE1C1" w14:textId="77777777" w:rsidR="00047B25" w:rsidRPr="00047B25" w:rsidRDefault="00047B25" w:rsidP="00047B25">
      <w:pPr>
        <w:pStyle w:val="Odstavecseseznamem"/>
        <w:numPr>
          <w:ilvl w:val="2"/>
          <w:numId w:val="7"/>
        </w:numPr>
        <w:spacing w:line="276" w:lineRule="auto"/>
        <w:jc w:val="both"/>
        <w:rPr>
          <w:sz w:val="24"/>
          <w:szCs w:val="24"/>
        </w:rPr>
      </w:pPr>
      <w:r w:rsidRPr="00047B25">
        <w:rPr>
          <w:sz w:val="24"/>
          <w:szCs w:val="24"/>
        </w:rPr>
        <w:t xml:space="preserve">vymezení rozsahu předmětu plnění dílčího </w:t>
      </w:r>
      <w:proofErr w:type="spellStart"/>
      <w:r w:rsidRPr="00047B25">
        <w:rPr>
          <w:sz w:val="24"/>
          <w:szCs w:val="24"/>
        </w:rPr>
        <w:t>Minitendru</w:t>
      </w:r>
      <w:proofErr w:type="spellEnd"/>
      <w:r w:rsidRPr="00047B25">
        <w:rPr>
          <w:sz w:val="24"/>
          <w:szCs w:val="24"/>
        </w:rPr>
        <w:t xml:space="preserve">, </w:t>
      </w:r>
    </w:p>
    <w:p w14:paraId="0BE39F81" w14:textId="77777777" w:rsidR="00047B25" w:rsidRPr="00047B25" w:rsidRDefault="00047B25" w:rsidP="00047B25">
      <w:pPr>
        <w:pStyle w:val="Odstavecseseznamem"/>
        <w:numPr>
          <w:ilvl w:val="2"/>
          <w:numId w:val="7"/>
        </w:numPr>
        <w:spacing w:line="276" w:lineRule="auto"/>
        <w:jc w:val="both"/>
        <w:rPr>
          <w:sz w:val="24"/>
          <w:szCs w:val="24"/>
        </w:rPr>
      </w:pPr>
      <w:r w:rsidRPr="00047B25">
        <w:rPr>
          <w:sz w:val="24"/>
          <w:szCs w:val="24"/>
        </w:rPr>
        <w:t xml:space="preserve">dobu a místo plnění Veřejné zakázky v rámci </w:t>
      </w:r>
      <w:proofErr w:type="spellStart"/>
      <w:r w:rsidRPr="00047B25">
        <w:rPr>
          <w:sz w:val="24"/>
          <w:szCs w:val="24"/>
        </w:rPr>
        <w:t>Minitendru</w:t>
      </w:r>
      <w:proofErr w:type="spellEnd"/>
      <w:r w:rsidRPr="00047B25">
        <w:rPr>
          <w:sz w:val="24"/>
          <w:szCs w:val="24"/>
        </w:rPr>
        <w:t xml:space="preserve">, </w:t>
      </w:r>
    </w:p>
    <w:p w14:paraId="366ACB0A" w14:textId="77777777" w:rsidR="00047B25" w:rsidRPr="00047B25" w:rsidRDefault="00047B25" w:rsidP="00047B25">
      <w:pPr>
        <w:pStyle w:val="Odstavecseseznamem"/>
        <w:numPr>
          <w:ilvl w:val="2"/>
          <w:numId w:val="7"/>
        </w:numPr>
        <w:spacing w:line="276" w:lineRule="auto"/>
        <w:jc w:val="both"/>
        <w:rPr>
          <w:sz w:val="24"/>
          <w:szCs w:val="24"/>
        </w:rPr>
      </w:pPr>
      <w:r w:rsidRPr="00047B25">
        <w:rPr>
          <w:sz w:val="24"/>
          <w:szCs w:val="24"/>
        </w:rPr>
        <w:t xml:space="preserve">lhůtu a místo pro podání nabídek do </w:t>
      </w:r>
      <w:proofErr w:type="spellStart"/>
      <w:r w:rsidRPr="00047B25">
        <w:rPr>
          <w:sz w:val="24"/>
          <w:szCs w:val="24"/>
        </w:rPr>
        <w:t>Minitendru</w:t>
      </w:r>
      <w:proofErr w:type="spellEnd"/>
      <w:r w:rsidRPr="00047B25">
        <w:rPr>
          <w:sz w:val="24"/>
          <w:szCs w:val="24"/>
        </w:rPr>
        <w:t xml:space="preserve">, </w:t>
      </w:r>
    </w:p>
    <w:p w14:paraId="39FC1ACC" w14:textId="77777777" w:rsidR="00047B25" w:rsidRPr="00047B25" w:rsidRDefault="00047B25" w:rsidP="00047B25">
      <w:pPr>
        <w:pStyle w:val="Odstavecseseznamem"/>
        <w:numPr>
          <w:ilvl w:val="2"/>
          <w:numId w:val="7"/>
        </w:numPr>
        <w:spacing w:line="276" w:lineRule="auto"/>
        <w:jc w:val="both"/>
        <w:rPr>
          <w:sz w:val="24"/>
          <w:szCs w:val="24"/>
        </w:rPr>
      </w:pPr>
      <w:r w:rsidRPr="00047B25">
        <w:rPr>
          <w:sz w:val="24"/>
          <w:szCs w:val="24"/>
        </w:rPr>
        <w:t xml:space="preserve">požadavky na způsob zpracování ceny plnění </w:t>
      </w:r>
      <w:proofErr w:type="spellStart"/>
      <w:r w:rsidRPr="00047B25">
        <w:rPr>
          <w:sz w:val="24"/>
          <w:szCs w:val="24"/>
        </w:rPr>
        <w:t>Minitendru</w:t>
      </w:r>
      <w:proofErr w:type="spellEnd"/>
      <w:r w:rsidRPr="00047B25">
        <w:rPr>
          <w:sz w:val="24"/>
          <w:szCs w:val="24"/>
        </w:rPr>
        <w:t xml:space="preserve">, </w:t>
      </w:r>
    </w:p>
    <w:p w14:paraId="179CC79F" w14:textId="77777777" w:rsidR="00047B25" w:rsidRPr="00047B25" w:rsidRDefault="00047B25" w:rsidP="00047B25">
      <w:pPr>
        <w:pStyle w:val="Odstavecseseznamem"/>
        <w:numPr>
          <w:ilvl w:val="2"/>
          <w:numId w:val="7"/>
        </w:numPr>
        <w:spacing w:line="276" w:lineRule="auto"/>
        <w:jc w:val="both"/>
        <w:rPr>
          <w:sz w:val="24"/>
          <w:szCs w:val="24"/>
        </w:rPr>
      </w:pPr>
      <w:r w:rsidRPr="00047B25">
        <w:rPr>
          <w:sz w:val="24"/>
          <w:szCs w:val="24"/>
        </w:rPr>
        <w:t xml:space="preserve">podmínky a požadavky na zpracování a podání nabídek do </w:t>
      </w:r>
      <w:proofErr w:type="spellStart"/>
      <w:r w:rsidRPr="00047B25">
        <w:rPr>
          <w:sz w:val="24"/>
          <w:szCs w:val="24"/>
        </w:rPr>
        <w:t>Minitendru</w:t>
      </w:r>
      <w:proofErr w:type="spellEnd"/>
      <w:r w:rsidRPr="00047B25">
        <w:rPr>
          <w:sz w:val="24"/>
          <w:szCs w:val="24"/>
        </w:rPr>
        <w:t xml:space="preserve">, </w:t>
      </w:r>
    </w:p>
    <w:p w14:paraId="74A2EB7C" w14:textId="77777777" w:rsidR="00047B25" w:rsidRPr="00047B25" w:rsidRDefault="00047B25" w:rsidP="00047B25">
      <w:pPr>
        <w:pStyle w:val="Odstavecseseznamem"/>
        <w:numPr>
          <w:ilvl w:val="2"/>
          <w:numId w:val="7"/>
        </w:numPr>
        <w:spacing w:line="276" w:lineRule="auto"/>
        <w:jc w:val="both"/>
        <w:rPr>
          <w:sz w:val="24"/>
          <w:szCs w:val="24"/>
        </w:rPr>
      </w:pPr>
      <w:r w:rsidRPr="00047B25">
        <w:rPr>
          <w:sz w:val="24"/>
          <w:szCs w:val="24"/>
        </w:rPr>
        <w:t xml:space="preserve">podpis osoby oprávněné zastupovat kupujícího, datum podpisu. </w:t>
      </w:r>
    </w:p>
    <w:p w14:paraId="004D908D" w14:textId="77777777" w:rsidR="00047B25" w:rsidRDefault="00047B25" w:rsidP="00047B25">
      <w:pPr>
        <w:pStyle w:val="Odstavecseseznamem"/>
        <w:spacing w:line="276" w:lineRule="auto"/>
        <w:ind w:left="624"/>
        <w:jc w:val="both"/>
        <w:rPr>
          <w:sz w:val="24"/>
          <w:szCs w:val="24"/>
        </w:rPr>
      </w:pPr>
    </w:p>
    <w:p w14:paraId="2930F440" w14:textId="259B9605" w:rsidR="00047B25" w:rsidRDefault="00047B25" w:rsidP="00047B25">
      <w:pPr>
        <w:pStyle w:val="Odstavecseseznamem"/>
        <w:numPr>
          <w:ilvl w:val="1"/>
          <w:numId w:val="7"/>
        </w:numPr>
        <w:spacing w:line="276" w:lineRule="auto"/>
        <w:jc w:val="both"/>
        <w:rPr>
          <w:sz w:val="24"/>
          <w:szCs w:val="24"/>
        </w:rPr>
      </w:pPr>
      <w:r w:rsidRPr="00047B25">
        <w:rPr>
          <w:sz w:val="24"/>
          <w:szCs w:val="24"/>
        </w:rPr>
        <w:t xml:space="preserve">Předpokládaná́ hodnota Veřejné zakázky bude stanovena jako cena za kupujícím ve Výzvě̌ stanovený rozsah předmětu plnění Veřejné zakázky. </w:t>
      </w:r>
    </w:p>
    <w:p w14:paraId="5E70C652" w14:textId="77777777" w:rsidR="00047B25" w:rsidRPr="00047B25" w:rsidRDefault="00047B25" w:rsidP="00047B25">
      <w:pPr>
        <w:pStyle w:val="Odstavecseseznamem"/>
        <w:spacing w:line="276" w:lineRule="auto"/>
        <w:ind w:left="624"/>
        <w:jc w:val="both"/>
        <w:rPr>
          <w:sz w:val="24"/>
          <w:szCs w:val="24"/>
        </w:rPr>
      </w:pPr>
    </w:p>
    <w:p w14:paraId="56170CFF" w14:textId="77777777" w:rsidR="00047B25" w:rsidRDefault="00047B25" w:rsidP="00047B25">
      <w:pPr>
        <w:pStyle w:val="Odstavecseseznamem"/>
        <w:numPr>
          <w:ilvl w:val="1"/>
          <w:numId w:val="7"/>
        </w:numPr>
        <w:spacing w:line="276" w:lineRule="auto"/>
        <w:jc w:val="both"/>
        <w:rPr>
          <w:sz w:val="24"/>
          <w:szCs w:val="24"/>
        </w:rPr>
      </w:pPr>
      <w:r w:rsidRPr="00047B25">
        <w:rPr>
          <w:sz w:val="24"/>
          <w:szCs w:val="24"/>
        </w:rPr>
        <w:t>Doba plnění Veřejné zakázky bude stanovena ve Výzvě, přičemž platí́, že doba plnění musí být přiměřená rozsahu Veřejné Zakázky.</w:t>
      </w:r>
    </w:p>
    <w:p w14:paraId="5628A5FF" w14:textId="77777777" w:rsidR="00047B25" w:rsidRPr="00047B25" w:rsidRDefault="00047B25" w:rsidP="00047B25">
      <w:pPr>
        <w:spacing w:line="276" w:lineRule="auto"/>
        <w:jc w:val="both"/>
        <w:rPr>
          <w:sz w:val="24"/>
          <w:szCs w:val="24"/>
        </w:rPr>
      </w:pPr>
    </w:p>
    <w:p w14:paraId="729C589C" w14:textId="77777777" w:rsidR="00047B25" w:rsidRDefault="00047B25" w:rsidP="00047B25">
      <w:pPr>
        <w:pStyle w:val="Odstavecseseznamem"/>
        <w:numPr>
          <w:ilvl w:val="1"/>
          <w:numId w:val="7"/>
        </w:numPr>
        <w:spacing w:line="276" w:lineRule="auto"/>
        <w:jc w:val="both"/>
        <w:rPr>
          <w:sz w:val="24"/>
          <w:szCs w:val="24"/>
        </w:rPr>
      </w:pPr>
      <w:r w:rsidRPr="00047B25">
        <w:rPr>
          <w:sz w:val="24"/>
          <w:szCs w:val="24"/>
        </w:rPr>
        <w:t xml:space="preserve">Lhůta a místo pro podání nabídek do </w:t>
      </w:r>
      <w:proofErr w:type="spellStart"/>
      <w:r w:rsidRPr="00047B25">
        <w:rPr>
          <w:sz w:val="24"/>
          <w:szCs w:val="24"/>
        </w:rPr>
        <w:t>Minitendru</w:t>
      </w:r>
      <w:proofErr w:type="spellEnd"/>
      <w:r w:rsidRPr="00047B25">
        <w:rPr>
          <w:sz w:val="24"/>
          <w:szCs w:val="24"/>
        </w:rPr>
        <w:t xml:space="preserve"> budou stanoveny ve Výzvě, přičemž platí, že lhůta pro podání nabídek do </w:t>
      </w:r>
      <w:proofErr w:type="spellStart"/>
      <w:r w:rsidRPr="00047B25">
        <w:rPr>
          <w:sz w:val="24"/>
          <w:szCs w:val="24"/>
        </w:rPr>
        <w:t>Minitendru</w:t>
      </w:r>
      <w:proofErr w:type="spellEnd"/>
      <w:r w:rsidRPr="00047B25">
        <w:rPr>
          <w:sz w:val="24"/>
          <w:szCs w:val="24"/>
        </w:rPr>
        <w:t xml:space="preserve"> musí být přiměřená. Lhůta pro podání nabídek musí činit minimálně 2 pracovní dny.</w:t>
      </w:r>
    </w:p>
    <w:p w14:paraId="73005C05" w14:textId="77777777" w:rsidR="00047B25" w:rsidRPr="00047B25" w:rsidRDefault="00047B25" w:rsidP="00047B25">
      <w:pPr>
        <w:pStyle w:val="Odstavecseseznamem"/>
        <w:rPr>
          <w:sz w:val="24"/>
          <w:szCs w:val="24"/>
        </w:rPr>
      </w:pPr>
    </w:p>
    <w:p w14:paraId="4874F401" w14:textId="3AC0236A" w:rsidR="00B656FE" w:rsidRDefault="00047B25" w:rsidP="00047B25">
      <w:pPr>
        <w:pStyle w:val="Odstavecseseznamem"/>
        <w:numPr>
          <w:ilvl w:val="1"/>
          <w:numId w:val="7"/>
        </w:numPr>
        <w:spacing w:line="276" w:lineRule="auto"/>
        <w:jc w:val="both"/>
        <w:rPr>
          <w:sz w:val="24"/>
          <w:szCs w:val="24"/>
        </w:rPr>
      </w:pPr>
      <w:r w:rsidRPr="00047B25">
        <w:rPr>
          <w:sz w:val="24"/>
          <w:szCs w:val="24"/>
        </w:rPr>
        <w:t>Požadavky na způsob zpracování ceny plnění Veřejné zakázky budou stanoveny ve Výzvě, přičemž platí, že dodavatel zpracuje cenu plnění v členění podle předlohy, jež bude součástí Výzvy.</w:t>
      </w:r>
    </w:p>
    <w:p w14:paraId="008CD789" w14:textId="77777777" w:rsidR="00047B25" w:rsidRPr="00047B25" w:rsidRDefault="00047B25" w:rsidP="00047B25">
      <w:pPr>
        <w:pStyle w:val="Odstavecseseznamem"/>
        <w:rPr>
          <w:sz w:val="24"/>
          <w:szCs w:val="24"/>
        </w:rPr>
      </w:pPr>
    </w:p>
    <w:p w14:paraId="59DE6241" w14:textId="6C62F0FA" w:rsidR="002821A1" w:rsidRDefault="002821A1" w:rsidP="002821A1">
      <w:pPr>
        <w:pStyle w:val="Odstavecseseznamem"/>
        <w:numPr>
          <w:ilvl w:val="1"/>
          <w:numId w:val="7"/>
        </w:numPr>
        <w:spacing w:line="276" w:lineRule="auto"/>
        <w:jc w:val="both"/>
        <w:rPr>
          <w:sz w:val="24"/>
          <w:szCs w:val="24"/>
        </w:rPr>
      </w:pPr>
      <w:r>
        <w:rPr>
          <w:sz w:val="24"/>
          <w:szCs w:val="24"/>
        </w:rPr>
        <w:t>Ho</w:t>
      </w:r>
      <w:r w:rsidRPr="002821A1">
        <w:rPr>
          <w:sz w:val="24"/>
          <w:szCs w:val="24"/>
        </w:rPr>
        <w:t xml:space="preserve">dnocení nabídek podaných do </w:t>
      </w:r>
      <w:proofErr w:type="spellStart"/>
      <w:r w:rsidRPr="002821A1">
        <w:rPr>
          <w:sz w:val="24"/>
          <w:szCs w:val="24"/>
        </w:rPr>
        <w:t>Minitendru</w:t>
      </w:r>
      <w:proofErr w:type="spellEnd"/>
      <w:r w:rsidRPr="002821A1">
        <w:rPr>
          <w:sz w:val="24"/>
          <w:szCs w:val="24"/>
        </w:rPr>
        <w:t xml:space="preserve"> bude provedeno podle následujících pravidel:</w:t>
      </w:r>
    </w:p>
    <w:p w14:paraId="25A6EF8F" w14:textId="77777777" w:rsidR="00486458" w:rsidRPr="00486458" w:rsidRDefault="00486458" w:rsidP="00486458">
      <w:pPr>
        <w:spacing w:line="276" w:lineRule="auto"/>
        <w:jc w:val="both"/>
        <w:rPr>
          <w:sz w:val="24"/>
          <w:szCs w:val="24"/>
        </w:rPr>
      </w:pPr>
    </w:p>
    <w:p w14:paraId="436C301B" w14:textId="77777777" w:rsidR="002821A1" w:rsidRPr="002821A1" w:rsidRDefault="002821A1" w:rsidP="00486458">
      <w:pPr>
        <w:pStyle w:val="Odstavecseseznamem"/>
        <w:numPr>
          <w:ilvl w:val="2"/>
          <w:numId w:val="9"/>
        </w:numPr>
        <w:spacing w:line="276" w:lineRule="auto"/>
        <w:jc w:val="both"/>
        <w:rPr>
          <w:sz w:val="24"/>
          <w:szCs w:val="24"/>
        </w:rPr>
      </w:pPr>
      <w:r w:rsidRPr="002821A1">
        <w:rPr>
          <w:sz w:val="24"/>
          <w:szCs w:val="24"/>
        </w:rPr>
        <w:t xml:space="preserve">hodnocení nabídek podaných do </w:t>
      </w:r>
      <w:proofErr w:type="spellStart"/>
      <w:r w:rsidRPr="002821A1">
        <w:rPr>
          <w:sz w:val="24"/>
          <w:szCs w:val="24"/>
        </w:rPr>
        <w:t>Minitendru</w:t>
      </w:r>
      <w:proofErr w:type="spellEnd"/>
      <w:r w:rsidRPr="002821A1">
        <w:rPr>
          <w:sz w:val="24"/>
          <w:szCs w:val="24"/>
        </w:rPr>
        <w:t xml:space="preserve"> bude provedeno podle jejich ekonomické́ výhodnosti,</w:t>
      </w:r>
    </w:p>
    <w:p w14:paraId="287E4324" w14:textId="77777777" w:rsidR="002821A1" w:rsidRPr="002821A1" w:rsidRDefault="002821A1" w:rsidP="00486458">
      <w:pPr>
        <w:pStyle w:val="Odstavecseseznamem"/>
        <w:numPr>
          <w:ilvl w:val="2"/>
          <w:numId w:val="9"/>
        </w:numPr>
        <w:spacing w:line="276" w:lineRule="auto"/>
        <w:jc w:val="both"/>
        <w:rPr>
          <w:sz w:val="24"/>
          <w:szCs w:val="24"/>
        </w:rPr>
      </w:pPr>
      <w:r w:rsidRPr="002821A1">
        <w:rPr>
          <w:sz w:val="24"/>
          <w:szCs w:val="24"/>
        </w:rPr>
        <w:t xml:space="preserve">ekonomická výhodnost nabídek podaných do </w:t>
      </w:r>
      <w:proofErr w:type="spellStart"/>
      <w:r w:rsidRPr="002821A1">
        <w:rPr>
          <w:sz w:val="24"/>
          <w:szCs w:val="24"/>
        </w:rPr>
        <w:t>Minitendru</w:t>
      </w:r>
      <w:proofErr w:type="spellEnd"/>
      <w:r w:rsidRPr="002821A1">
        <w:rPr>
          <w:sz w:val="24"/>
          <w:szCs w:val="24"/>
        </w:rPr>
        <w:t xml:space="preserve"> bude hodnocena podle nejnižší nabídkové ceny,</w:t>
      </w:r>
    </w:p>
    <w:p w14:paraId="0EE292EC" w14:textId="77777777" w:rsidR="002821A1" w:rsidRPr="002821A1" w:rsidRDefault="002821A1" w:rsidP="00486458">
      <w:pPr>
        <w:pStyle w:val="Odstavecseseznamem"/>
        <w:numPr>
          <w:ilvl w:val="2"/>
          <w:numId w:val="9"/>
        </w:numPr>
        <w:spacing w:line="276" w:lineRule="auto"/>
        <w:jc w:val="both"/>
        <w:rPr>
          <w:sz w:val="24"/>
          <w:szCs w:val="24"/>
        </w:rPr>
      </w:pPr>
      <w:r w:rsidRPr="002821A1">
        <w:rPr>
          <w:sz w:val="24"/>
          <w:szCs w:val="24"/>
        </w:rPr>
        <w:t xml:space="preserve">jako jediné kritérium hodnocení kupující stanoví nabídkovou cenu, přičemž nabídky podané do </w:t>
      </w:r>
      <w:proofErr w:type="spellStart"/>
      <w:r w:rsidRPr="002821A1">
        <w:rPr>
          <w:sz w:val="24"/>
          <w:szCs w:val="24"/>
        </w:rPr>
        <w:t>Minitendru</w:t>
      </w:r>
      <w:proofErr w:type="spellEnd"/>
      <w:r w:rsidRPr="002821A1">
        <w:rPr>
          <w:sz w:val="24"/>
          <w:szCs w:val="24"/>
        </w:rPr>
        <w:t xml:space="preserve"> budou vyhodnoceny prostým seřazením nabídek podle výše nabídkové ceny od nabídky s nejnižší nabídkovou cenou po nabídku s nejvyšší nabídkovou cenou, </w:t>
      </w:r>
    </w:p>
    <w:p w14:paraId="252B2F38" w14:textId="77777777" w:rsidR="002821A1" w:rsidRPr="002821A1" w:rsidRDefault="002821A1" w:rsidP="00486458">
      <w:pPr>
        <w:pStyle w:val="Odstavecseseznamem"/>
        <w:numPr>
          <w:ilvl w:val="2"/>
          <w:numId w:val="9"/>
        </w:numPr>
        <w:spacing w:line="276" w:lineRule="auto"/>
        <w:jc w:val="both"/>
        <w:rPr>
          <w:sz w:val="24"/>
          <w:szCs w:val="24"/>
        </w:rPr>
      </w:pPr>
      <w:r w:rsidRPr="002821A1">
        <w:rPr>
          <w:sz w:val="24"/>
          <w:szCs w:val="24"/>
        </w:rPr>
        <w:t xml:space="preserve">ekonomicky nejvýhodnější nabídkou podanou do </w:t>
      </w:r>
      <w:proofErr w:type="spellStart"/>
      <w:r w:rsidRPr="002821A1">
        <w:rPr>
          <w:sz w:val="24"/>
          <w:szCs w:val="24"/>
        </w:rPr>
        <w:t>Minitendru</w:t>
      </w:r>
      <w:proofErr w:type="spellEnd"/>
      <w:r w:rsidRPr="002821A1">
        <w:rPr>
          <w:sz w:val="24"/>
          <w:szCs w:val="24"/>
        </w:rPr>
        <w:t xml:space="preserve"> je nabídka s nejnižší nabídkovou cenou,</w:t>
      </w:r>
    </w:p>
    <w:p w14:paraId="04BF35C3" w14:textId="77777777" w:rsidR="002821A1" w:rsidRPr="002821A1" w:rsidRDefault="002821A1" w:rsidP="00486458">
      <w:pPr>
        <w:pStyle w:val="Odstavecseseznamem"/>
        <w:numPr>
          <w:ilvl w:val="2"/>
          <w:numId w:val="9"/>
        </w:numPr>
        <w:spacing w:line="276" w:lineRule="auto"/>
        <w:jc w:val="both"/>
        <w:rPr>
          <w:sz w:val="24"/>
          <w:szCs w:val="24"/>
        </w:rPr>
      </w:pPr>
      <w:r w:rsidRPr="002821A1">
        <w:rPr>
          <w:sz w:val="24"/>
          <w:szCs w:val="24"/>
        </w:rPr>
        <w:lastRenderedPageBreak/>
        <w:t xml:space="preserve">nabídkovou cenou se pro účely hodnocení rozumí dodavatelem nabídnutá cena plnění Veřejní zakázky v rámci </w:t>
      </w:r>
      <w:proofErr w:type="spellStart"/>
      <w:r w:rsidRPr="002821A1">
        <w:rPr>
          <w:sz w:val="24"/>
          <w:szCs w:val="24"/>
        </w:rPr>
        <w:t>Minitendru</w:t>
      </w:r>
      <w:proofErr w:type="spellEnd"/>
      <w:r w:rsidRPr="002821A1">
        <w:rPr>
          <w:sz w:val="24"/>
          <w:szCs w:val="24"/>
        </w:rPr>
        <w:t>,</w:t>
      </w:r>
    </w:p>
    <w:p w14:paraId="367E3915" w14:textId="77777777" w:rsidR="002821A1" w:rsidRPr="002821A1" w:rsidRDefault="002821A1" w:rsidP="00471954">
      <w:pPr>
        <w:pStyle w:val="Odstavecseseznamem"/>
        <w:numPr>
          <w:ilvl w:val="2"/>
          <w:numId w:val="9"/>
        </w:numPr>
        <w:spacing w:line="276" w:lineRule="auto"/>
        <w:jc w:val="both"/>
        <w:rPr>
          <w:sz w:val="24"/>
          <w:szCs w:val="24"/>
        </w:rPr>
      </w:pPr>
      <w:r w:rsidRPr="002821A1">
        <w:rPr>
          <w:sz w:val="24"/>
          <w:szCs w:val="24"/>
        </w:rPr>
        <w:t>pro hodnocení jsou rozhodné ceny bez DPH.</w:t>
      </w:r>
    </w:p>
    <w:p w14:paraId="04ABB5EF" w14:textId="77777777" w:rsidR="00471954" w:rsidRDefault="00471954" w:rsidP="00471954">
      <w:pPr>
        <w:pStyle w:val="Odstavecseseznamem"/>
        <w:spacing w:line="276" w:lineRule="auto"/>
        <w:ind w:left="624"/>
        <w:jc w:val="both"/>
        <w:rPr>
          <w:sz w:val="24"/>
          <w:szCs w:val="24"/>
        </w:rPr>
      </w:pPr>
    </w:p>
    <w:p w14:paraId="514FE18E" w14:textId="441F6D2A" w:rsidR="00047B25" w:rsidRDefault="002821A1" w:rsidP="00471954">
      <w:pPr>
        <w:pStyle w:val="Odstavecseseznamem"/>
        <w:numPr>
          <w:ilvl w:val="1"/>
          <w:numId w:val="7"/>
        </w:numPr>
        <w:spacing w:line="276" w:lineRule="auto"/>
        <w:jc w:val="both"/>
        <w:rPr>
          <w:sz w:val="24"/>
          <w:szCs w:val="24"/>
        </w:rPr>
      </w:pPr>
      <w:r w:rsidRPr="002821A1">
        <w:rPr>
          <w:sz w:val="24"/>
          <w:szCs w:val="24"/>
        </w:rPr>
        <w:t xml:space="preserve">Kupující si vyhrazuje právo před uplynutím lhůty pro podání nabídek do </w:t>
      </w:r>
      <w:proofErr w:type="spellStart"/>
      <w:r w:rsidRPr="002821A1">
        <w:rPr>
          <w:sz w:val="24"/>
          <w:szCs w:val="24"/>
        </w:rPr>
        <w:t>Minitendru</w:t>
      </w:r>
      <w:proofErr w:type="spellEnd"/>
      <w:r w:rsidRPr="002821A1">
        <w:rPr>
          <w:sz w:val="24"/>
          <w:szCs w:val="24"/>
        </w:rPr>
        <w:t xml:space="preserve"> změnit nebo doplnit podmínky </w:t>
      </w:r>
      <w:proofErr w:type="spellStart"/>
      <w:r w:rsidRPr="002821A1">
        <w:rPr>
          <w:sz w:val="24"/>
          <w:szCs w:val="24"/>
        </w:rPr>
        <w:t>Minitendru</w:t>
      </w:r>
      <w:proofErr w:type="spellEnd"/>
      <w:r w:rsidRPr="002821A1">
        <w:rPr>
          <w:sz w:val="24"/>
          <w:szCs w:val="24"/>
        </w:rPr>
        <w:t xml:space="preserve"> a připadně prodloužit lhůtu pro podání nabídek do </w:t>
      </w:r>
      <w:proofErr w:type="spellStart"/>
      <w:r w:rsidRPr="002821A1">
        <w:rPr>
          <w:sz w:val="24"/>
          <w:szCs w:val="24"/>
        </w:rPr>
        <w:t>Minitendru</w:t>
      </w:r>
      <w:proofErr w:type="spellEnd"/>
      <w:r w:rsidRPr="002821A1">
        <w:rPr>
          <w:sz w:val="24"/>
          <w:szCs w:val="24"/>
        </w:rPr>
        <w:t>, pokud to povaha změny nebo doplnění bude vyžadovat.</w:t>
      </w:r>
    </w:p>
    <w:p w14:paraId="308181B3" w14:textId="77777777" w:rsidR="00471954" w:rsidRPr="00047B25" w:rsidRDefault="00471954" w:rsidP="00471954">
      <w:pPr>
        <w:pStyle w:val="Odstavecseseznamem"/>
        <w:spacing w:line="276" w:lineRule="auto"/>
        <w:ind w:left="624"/>
        <w:jc w:val="both"/>
        <w:rPr>
          <w:sz w:val="24"/>
          <w:szCs w:val="24"/>
        </w:rPr>
      </w:pPr>
    </w:p>
    <w:p w14:paraId="46DD2DA5" w14:textId="19F2E76E" w:rsidR="00471954" w:rsidRDefault="00471954" w:rsidP="00471954">
      <w:pPr>
        <w:pStyle w:val="Odstavecseseznamem"/>
        <w:numPr>
          <w:ilvl w:val="1"/>
          <w:numId w:val="7"/>
        </w:numPr>
        <w:spacing w:line="276" w:lineRule="auto"/>
        <w:jc w:val="both"/>
        <w:rPr>
          <w:sz w:val="24"/>
          <w:szCs w:val="24"/>
        </w:rPr>
      </w:pPr>
      <w:r w:rsidRPr="00471954">
        <w:rPr>
          <w:sz w:val="24"/>
          <w:szCs w:val="24"/>
        </w:rPr>
        <w:t xml:space="preserve">Dodavatel je povinen nabídku do </w:t>
      </w:r>
      <w:proofErr w:type="spellStart"/>
      <w:r w:rsidRPr="00471954">
        <w:rPr>
          <w:sz w:val="24"/>
          <w:szCs w:val="24"/>
        </w:rPr>
        <w:t>Minitendru</w:t>
      </w:r>
      <w:proofErr w:type="spellEnd"/>
      <w:r w:rsidRPr="00471954">
        <w:rPr>
          <w:sz w:val="24"/>
          <w:szCs w:val="24"/>
        </w:rPr>
        <w:t xml:space="preserve"> podat, a to v souladu s podmínkami stanovenými v Rámcové smlouvě a ve Výzvě, v souladu se ZZVZ a v souladu s obecnými právními předpisy, přičemž nabídka do </w:t>
      </w:r>
      <w:proofErr w:type="spellStart"/>
      <w:r w:rsidRPr="00471954">
        <w:rPr>
          <w:sz w:val="24"/>
          <w:szCs w:val="24"/>
        </w:rPr>
        <w:t>Minitendru</w:t>
      </w:r>
      <w:proofErr w:type="spellEnd"/>
      <w:r w:rsidRPr="00471954">
        <w:rPr>
          <w:sz w:val="24"/>
          <w:szCs w:val="24"/>
        </w:rPr>
        <w:t xml:space="preserve"> bude obsahovat alespoň:</w:t>
      </w:r>
    </w:p>
    <w:p w14:paraId="5610F693" w14:textId="77777777" w:rsidR="00471954" w:rsidRPr="00471954" w:rsidRDefault="00471954" w:rsidP="00471954">
      <w:pPr>
        <w:spacing w:line="276" w:lineRule="auto"/>
        <w:jc w:val="both"/>
        <w:rPr>
          <w:sz w:val="24"/>
          <w:szCs w:val="24"/>
        </w:rPr>
      </w:pPr>
    </w:p>
    <w:p w14:paraId="2E2CE48A" w14:textId="77777777" w:rsidR="00471954" w:rsidRPr="00471954" w:rsidRDefault="00471954" w:rsidP="00471954">
      <w:pPr>
        <w:pStyle w:val="Odstavecseseznamem"/>
        <w:numPr>
          <w:ilvl w:val="2"/>
          <w:numId w:val="7"/>
        </w:numPr>
        <w:spacing w:line="276" w:lineRule="auto"/>
        <w:jc w:val="both"/>
        <w:rPr>
          <w:sz w:val="24"/>
          <w:szCs w:val="24"/>
        </w:rPr>
      </w:pPr>
      <w:r w:rsidRPr="00471954">
        <w:rPr>
          <w:sz w:val="24"/>
          <w:szCs w:val="24"/>
        </w:rPr>
        <w:t>identifikační údaje Dodavatele,</w:t>
      </w:r>
    </w:p>
    <w:p w14:paraId="0B48548F" w14:textId="77777777" w:rsidR="00471954" w:rsidRPr="00471954" w:rsidRDefault="00471954" w:rsidP="00471954">
      <w:pPr>
        <w:pStyle w:val="Odstavecseseznamem"/>
        <w:numPr>
          <w:ilvl w:val="2"/>
          <w:numId w:val="7"/>
        </w:numPr>
        <w:spacing w:line="276" w:lineRule="auto"/>
        <w:jc w:val="both"/>
        <w:rPr>
          <w:sz w:val="24"/>
          <w:szCs w:val="24"/>
        </w:rPr>
      </w:pPr>
      <w:r w:rsidRPr="00471954">
        <w:rPr>
          <w:sz w:val="24"/>
          <w:szCs w:val="24"/>
        </w:rPr>
        <w:t>cenu plnění Veřejné zakázky zpracovanou podle požadavků stanovených v Rámcové smlouvě a ve Výzvě,</w:t>
      </w:r>
    </w:p>
    <w:p w14:paraId="70E09DEE" w14:textId="77777777" w:rsidR="00471954" w:rsidRPr="00471954" w:rsidRDefault="00471954" w:rsidP="00471954">
      <w:pPr>
        <w:pStyle w:val="Odstavecseseznamem"/>
        <w:numPr>
          <w:ilvl w:val="2"/>
          <w:numId w:val="7"/>
        </w:numPr>
        <w:spacing w:line="276" w:lineRule="auto"/>
        <w:jc w:val="both"/>
        <w:rPr>
          <w:sz w:val="24"/>
          <w:szCs w:val="24"/>
        </w:rPr>
      </w:pPr>
      <w:r w:rsidRPr="00471954">
        <w:rPr>
          <w:sz w:val="24"/>
          <w:szCs w:val="24"/>
        </w:rPr>
        <w:t>další dokumenty a údaje odpovídající požadavkům kupujícího stanoveným ve Výzvě,</w:t>
      </w:r>
    </w:p>
    <w:p w14:paraId="7417A533" w14:textId="12DE2B2E" w:rsidR="00471954" w:rsidRDefault="00471954" w:rsidP="00471954">
      <w:pPr>
        <w:pStyle w:val="Odstavecseseznamem"/>
        <w:numPr>
          <w:ilvl w:val="2"/>
          <w:numId w:val="7"/>
        </w:numPr>
        <w:spacing w:line="276" w:lineRule="auto"/>
        <w:jc w:val="both"/>
        <w:rPr>
          <w:sz w:val="24"/>
          <w:szCs w:val="24"/>
        </w:rPr>
      </w:pPr>
      <w:r w:rsidRPr="00471954">
        <w:rPr>
          <w:sz w:val="24"/>
          <w:szCs w:val="24"/>
        </w:rPr>
        <w:t>podpis osoby oprávněné zastupovat dodavatele, datum podpisu</w:t>
      </w:r>
      <w:r w:rsidR="00AE4952">
        <w:rPr>
          <w:sz w:val="24"/>
          <w:szCs w:val="24"/>
        </w:rPr>
        <w:t>.</w:t>
      </w:r>
    </w:p>
    <w:p w14:paraId="48DF10D8" w14:textId="77777777" w:rsidR="00AE4952" w:rsidRPr="00471954" w:rsidRDefault="00AE4952" w:rsidP="00AE4952">
      <w:pPr>
        <w:pStyle w:val="Odstavecseseznamem"/>
        <w:spacing w:line="276" w:lineRule="auto"/>
        <w:ind w:left="1068"/>
        <w:jc w:val="both"/>
        <w:rPr>
          <w:sz w:val="24"/>
          <w:szCs w:val="24"/>
        </w:rPr>
      </w:pPr>
    </w:p>
    <w:p w14:paraId="564EFB7D" w14:textId="77777777" w:rsidR="00AE4952" w:rsidRPr="00471954" w:rsidRDefault="00AE4952" w:rsidP="00AE4952">
      <w:pPr>
        <w:pStyle w:val="Odstavecseseznamem"/>
        <w:spacing w:line="276" w:lineRule="auto"/>
        <w:ind w:left="624"/>
        <w:jc w:val="both"/>
        <w:rPr>
          <w:sz w:val="24"/>
          <w:szCs w:val="24"/>
        </w:rPr>
      </w:pPr>
    </w:p>
    <w:p w14:paraId="36DB0A45" w14:textId="77777777" w:rsidR="00471954" w:rsidRDefault="00471954" w:rsidP="00471954">
      <w:pPr>
        <w:pStyle w:val="Odstavecseseznamem"/>
        <w:numPr>
          <w:ilvl w:val="1"/>
          <w:numId w:val="7"/>
        </w:numPr>
        <w:spacing w:line="276" w:lineRule="auto"/>
        <w:jc w:val="both"/>
        <w:rPr>
          <w:sz w:val="24"/>
          <w:szCs w:val="24"/>
        </w:rPr>
      </w:pPr>
      <w:r w:rsidRPr="00471954">
        <w:rPr>
          <w:sz w:val="24"/>
          <w:szCs w:val="24"/>
        </w:rPr>
        <w:t xml:space="preserve">Kupující si vyhrazuje právo vyřadit nabídku podanou do </w:t>
      </w:r>
      <w:proofErr w:type="spellStart"/>
      <w:r w:rsidRPr="00471954">
        <w:rPr>
          <w:sz w:val="24"/>
          <w:szCs w:val="24"/>
        </w:rPr>
        <w:t>Minitendru</w:t>
      </w:r>
      <w:proofErr w:type="spellEnd"/>
      <w:r w:rsidRPr="00471954">
        <w:rPr>
          <w:sz w:val="24"/>
          <w:szCs w:val="24"/>
        </w:rPr>
        <w:t xml:space="preserve">, v níž bude u některé z jednotkových cen uvedena nulová, záporná nebo žádná hodnota, nebude-li ve Výzvě stanoveno jinak. Nabídka do </w:t>
      </w:r>
      <w:proofErr w:type="spellStart"/>
      <w:r w:rsidRPr="00471954">
        <w:rPr>
          <w:sz w:val="24"/>
          <w:szCs w:val="24"/>
        </w:rPr>
        <w:t>Minitendru</w:t>
      </w:r>
      <w:proofErr w:type="spellEnd"/>
      <w:r w:rsidRPr="00471954">
        <w:rPr>
          <w:sz w:val="24"/>
          <w:szCs w:val="24"/>
        </w:rPr>
        <w:t>, jež byla vyražena, nebude hodnocena.</w:t>
      </w:r>
    </w:p>
    <w:p w14:paraId="16F51D49" w14:textId="77777777" w:rsidR="00AE4952" w:rsidRPr="00AE4952" w:rsidRDefault="00AE4952" w:rsidP="00AE4952">
      <w:pPr>
        <w:pStyle w:val="Odstavecseseznamem"/>
        <w:rPr>
          <w:sz w:val="24"/>
          <w:szCs w:val="24"/>
        </w:rPr>
      </w:pPr>
    </w:p>
    <w:p w14:paraId="0C25CA71" w14:textId="77777777" w:rsidR="00471954" w:rsidRDefault="00471954" w:rsidP="00AE4952">
      <w:pPr>
        <w:pStyle w:val="Odstavecseseznamem"/>
        <w:numPr>
          <w:ilvl w:val="1"/>
          <w:numId w:val="7"/>
        </w:numPr>
        <w:spacing w:line="276" w:lineRule="auto"/>
        <w:jc w:val="both"/>
        <w:rPr>
          <w:sz w:val="24"/>
          <w:szCs w:val="24"/>
        </w:rPr>
      </w:pPr>
      <w:r w:rsidRPr="00AE4952">
        <w:rPr>
          <w:sz w:val="24"/>
          <w:szCs w:val="24"/>
        </w:rPr>
        <w:t xml:space="preserve">Kupující si vyhrazuje právo požadovat objasnění nebo doplnění nabídky podané do </w:t>
      </w:r>
      <w:proofErr w:type="spellStart"/>
      <w:r w:rsidRPr="00AE4952">
        <w:rPr>
          <w:sz w:val="24"/>
          <w:szCs w:val="24"/>
        </w:rPr>
        <w:t>Minitendru</w:t>
      </w:r>
      <w:proofErr w:type="spellEnd"/>
      <w:r w:rsidRPr="00AE4952">
        <w:rPr>
          <w:sz w:val="24"/>
          <w:szCs w:val="24"/>
        </w:rPr>
        <w:t xml:space="preserve">. </w:t>
      </w:r>
    </w:p>
    <w:p w14:paraId="64ECFE1C" w14:textId="77777777" w:rsidR="00AE4952" w:rsidRPr="00AE4952" w:rsidRDefault="00AE4952" w:rsidP="00AE4952">
      <w:pPr>
        <w:pStyle w:val="Odstavecseseznamem"/>
        <w:rPr>
          <w:sz w:val="24"/>
          <w:szCs w:val="24"/>
        </w:rPr>
      </w:pPr>
    </w:p>
    <w:p w14:paraId="20D40E92" w14:textId="77777777" w:rsidR="00471954" w:rsidRDefault="00471954" w:rsidP="00AE4952">
      <w:pPr>
        <w:pStyle w:val="Odstavecseseznamem"/>
        <w:numPr>
          <w:ilvl w:val="1"/>
          <w:numId w:val="7"/>
        </w:numPr>
        <w:spacing w:line="276" w:lineRule="auto"/>
        <w:jc w:val="both"/>
        <w:rPr>
          <w:sz w:val="24"/>
          <w:szCs w:val="24"/>
        </w:rPr>
      </w:pPr>
      <w:r w:rsidRPr="00AE4952">
        <w:rPr>
          <w:sz w:val="24"/>
          <w:szCs w:val="24"/>
        </w:rPr>
        <w:t xml:space="preserve">Pokud Dodavatel v nabídce podané do </w:t>
      </w:r>
      <w:proofErr w:type="spellStart"/>
      <w:r w:rsidRPr="00AE4952">
        <w:rPr>
          <w:sz w:val="24"/>
          <w:szCs w:val="24"/>
        </w:rPr>
        <w:t>Minitendru</w:t>
      </w:r>
      <w:proofErr w:type="spellEnd"/>
      <w:r w:rsidRPr="00AE4952">
        <w:rPr>
          <w:sz w:val="24"/>
          <w:szCs w:val="24"/>
        </w:rPr>
        <w:t xml:space="preserve"> nabídne méně výhodné podmínky, než v nabídce podané do Zadávacího řízení, nebo podá společnou nabídku do </w:t>
      </w:r>
      <w:proofErr w:type="spellStart"/>
      <w:r w:rsidRPr="00AE4952">
        <w:rPr>
          <w:sz w:val="24"/>
          <w:szCs w:val="24"/>
        </w:rPr>
        <w:t>Minitendru</w:t>
      </w:r>
      <w:proofErr w:type="spellEnd"/>
      <w:r w:rsidRPr="00AE4952">
        <w:rPr>
          <w:sz w:val="24"/>
          <w:szCs w:val="24"/>
        </w:rPr>
        <w:t xml:space="preserve"> s jiným Dodavatelem, bude se na takovou nabídku pohlížet jako by nebyla podána.</w:t>
      </w:r>
    </w:p>
    <w:p w14:paraId="2C71C7DA" w14:textId="77777777" w:rsidR="00AE4952" w:rsidRPr="00AE4952" w:rsidRDefault="00AE4952" w:rsidP="00AE4952">
      <w:pPr>
        <w:pStyle w:val="Odstavecseseznamem"/>
        <w:rPr>
          <w:sz w:val="24"/>
          <w:szCs w:val="24"/>
        </w:rPr>
      </w:pPr>
    </w:p>
    <w:p w14:paraId="023FAF64" w14:textId="77777777" w:rsidR="00471954" w:rsidRDefault="00471954" w:rsidP="00AE4952">
      <w:pPr>
        <w:pStyle w:val="Odstavecseseznamem"/>
        <w:numPr>
          <w:ilvl w:val="1"/>
          <w:numId w:val="7"/>
        </w:numPr>
        <w:spacing w:line="276" w:lineRule="auto"/>
        <w:jc w:val="both"/>
        <w:rPr>
          <w:sz w:val="24"/>
          <w:szCs w:val="24"/>
        </w:rPr>
      </w:pPr>
      <w:r w:rsidRPr="00AE4952">
        <w:rPr>
          <w:sz w:val="24"/>
          <w:szCs w:val="24"/>
        </w:rPr>
        <w:t xml:space="preserve">Kupující po uplynutí lhůty pro podání nabídek do </w:t>
      </w:r>
      <w:proofErr w:type="spellStart"/>
      <w:r w:rsidRPr="00AE4952">
        <w:rPr>
          <w:sz w:val="24"/>
          <w:szCs w:val="24"/>
        </w:rPr>
        <w:t>Minitendru</w:t>
      </w:r>
      <w:proofErr w:type="spellEnd"/>
      <w:r w:rsidRPr="00AE4952">
        <w:rPr>
          <w:sz w:val="24"/>
          <w:szCs w:val="24"/>
        </w:rPr>
        <w:t xml:space="preserve"> provede otevíraní nabídek podaných do </w:t>
      </w:r>
      <w:proofErr w:type="spellStart"/>
      <w:r w:rsidRPr="00AE4952">
        <w:rPr>
          <w:sz w:val="24"/>
          <w:szCs w:val="24"/>
        </w:rPr>
        <w:t>Minitendru</w:t>
      </w:r>
      <w:proofErr w:type="spellEnd"/>
      <w:r w:rsidRPr="00AE4952">
        <w:rPr>
          <w:sz w:val="24"/>
          <w:szCs w:val="24"/>
        </w:rPr>
        <w:t xml:space="preserve"> a následně provede výběr Dodavatele.</w:t>
      </w:r>
    </w:p>
    <w:p w14:paraId="723FF44D" w14:textId="77777777" w:rsidR="00AE4952" w:rsidRPr="00AE4952" w:rsidRDefault="00AE4952" w:rsidP="00AE4952">
      <w:pPr>
        <w:pStyle w:val="Odstavecseseznamem"/>
        <w:rPr>
          <w:sz w:val="24"/>
          <w:szCs w:val="24"/>
        </w:rPr>
      </w:pPr>
    </w:p>
    <w:p w14:paraId="60383338" w14:textId="77777777" w:rsidR="00471954" w:rsidRDefault="00471954" w:rsidP="00AE4952">
      <w:pPr>
        <w:pStyle w:val="Odstavecseseznamem"/>
        <w:numPr>
          <w:ilvl w:val="1"/>
          <w:numId w:val="7"/>
        </w:numPr>
        <w:spacing w:line="276" w:lineRule="auto"/>
        <w:jc w:val="both"/>
        <w:rPr>
          <w:sz w:val="24"/>
          <w:szCs w:val="24"/>
        </w:rPr>
      </w:pPr>
      <w:r w:rsidRPr="00AE4952">
        <w:rPr>
          <w:sz w:val="24"/>
          <w:szCs w:val="24"/>
        </w:rPr>
        <w:t xml:space="preserve">Výběr Dodavatele s odůvodněním kupující oznámí vhodným způsobem všem dodavatelům, kteří podali nabídku do </w:t>
      </w:r>
      <w:proofErr w:type="spellStart"/>
      <w:r w:rsidRPr="00AE4952">
        <w:rPr>
          <w:sz w:val="24"/>
          <w:szCs w:val="24"/>
        </w:rPr>
        <w:t>Minitendru</w:t>
      </w:r>
      <w:proofErr w:type="spellEnd"/>
      <w:r w:rsidRPr="00AE4952">
        <w:rPr>
          <w:sz w:val="24"/>
          <w:szCs w:val="24"/>
        </w:rPr>
        <w:t>.</w:t>
      </w:r>
    </w:p>
    <w:p w14:paraId="1FB76451" w14:textId="77777777" w:rsidR="00AE4952" w:rsidRPr="00AE4952" w:rsidRDefault="00AE4952" w:rsidP="00AE4952">
      <w:pPr>
        <w:pStyle w:val="Odstavecseseznamem"/>
        <w:rPr>
          <w:sz w:val="24"/>
          <w:szCs w:val="24"/>
        </w:rPr>
      </w:pPr>
    </w:p>
    <w:p w14:paraId="6711C568" w14:textId="77777777" w:rsidR="00471954" w:rsidRDefault="00471954" w:rsidP="00AE4952">
      <w:pPr>
        <w:pStyle w:val="Odstavecseseznamem"/>
        <w:numPr>
          <w:ilvl w:val="1"/>
          <w:numId w:val="7"/>
        </w:numPr>
        <w:spacing w:line="276" w:lineRule="auto"/>
        <w:jc w:val="both"/>
        <w:rPr>
          <w:sz w:val="24"/>
          <w:szCs w:val="24"/>
        </w:rPr>
      </w:pPr>
      <w:r w:rsidRPr="00AE4952">
        <w:rPr>
          <w:sz w:val="24"/>
          <w:szCs w:val="24"/>
        </w:rPr>
        <w:t>Kupující uzavře Prováděcí smlouvu formou objednávky s vybraným dodavatelem. Prováděcí smlouva formou objednávky může být uzavřena vždy pouze s jedním dodavatelem.</w:t>
      </w:r>
    </w:p>
    <w:p w14:paraId="0D1FE5CD" w14:textId="77777777" w:rsidR="00AE4952" w:rsidRPr="00AE4952" w:rsidRDefault="00AE4952" w:rsidP="00AE4952">
      <w:pPr>
        <w:pStyle w:val="Odstavecseseznamem"/>
        <w:rPr>
          <w:sz w:val="24"/>
          <w:szCs w:val="24"/>
        </w:rPr>
      </w:pPr>
    </w:p>
    <w:p w14:paraId="1A27CFBD" w14:textId="2FCF245D" w:rsidR="00471954" w:rsidRDefault="00471954" w:rsidP="00AE4952">
      <w:pPr>
        <w:pStyle w:val="Odstavecseseznamem"/>
        <w:numPr>
          <w:ilvl w:val="1"/>
          <w:numId w:val="7"/>
        </w:numPr>
        <w:spacing w:line="276" w:lineRule="auto"/>
        <w:jc w:val="both"/>
        <w:rPr>
          <w:sz w:val="24"/>
          <w:szCs w:val="24"/>
        </w:rPr>
      </w:pPr>
      <w:r w:rsidRPr="00AE4952">
        <w:rPr>
          <w:sz w:val="24"/>
          <w:szCs w:val="24"/>
        </w:rPr>
        <w:t xml:space="preserve">Kupující si vyhrazuje právo </w:t>
      </w:r>
      <w:proofErr w:type="spellStart"/>
      <w:r w:rsidRPr="00AE4952">
        <w:rPr>
          <w:sz w:val="24"/>
          <w:szCs w:val="24"/>
        </w:rPr>
        <w:t>Minitendr</w:t>
      </w:r>
      <w:proofErr w:type="spellEnd"/>
      <w:r w:rsidRPr="00AE4952">
        <w:rPr>
          <w:sz w:val="24"/>
          <w:szCs w:val="24"/>
        </w:rPr>
        <w:t xml:space="preserve"> kdykoliv v jeho průběhu zrušit a neuzavřít Prováděcí smlouvu s žádným dodavatelem.</w:t>
      </w:r>
    </w:p>
    <w:p w14:paraId="0C893CBD" w14:textId="77777777" w:rsidR="00AE4952" w:rsidRDefault="00AE4952" w:rsidP="00AE4952">
      <w:pPr>
        <w:pStyle w:val="Odstavecseseznamem"/>
        <w:spacing w:line="276" w:lineRule="auto"/>
        <w:ind w:left="360"/>
        <w:jc w:val="both"/>
        <w:rPr>
          <w:sz w:val="24"/>
          <w:szCs w:val="24"/>
        </w:rPr>
      </w:pPr>
    </w:p>
    <w:p w14:paraId="07EBCB19" w14:textId="75714D86" w:rsidR="00AE4952" w:rsidRPr="00AE4952" w:rsidRDefault="00124482" w:rsidP="00AE4952">
      <w:pPr>
        <w:spacing w:line="276" w:lineRule="auto"/>
        <w:ind w:left="567"/>
        <w:jc w:val="center"/>
        <w:rPr>
          <w:b/>
          <w:bCs/>
          <w:sz w:val="24"/>
          <w:szCs w:val="24"/>
        </w:rPr>
      </w:pPr>
      <w:r>
        <w:rPr>
          <w:b/>
          <w:bCs/>
          <w:sz w:val="24"/>
          <w:szCs w:val="24"/>
        </w:rPr>
        <w:lastRenderedPageBreak/>
        <w:t>IV.</w:t>
      </w:r>
    </w:p>
    <w:p w14:paraId="7BDB268A" w14:textId="3A8AFF8B" w:rsidR="00AE4952" w:rsidRDefault="00AE4952" w:rsidP="00AE4952">
      <w:pPr>
        <w:spacing w:line="276" w:lineRule="auto"/>
        <w:ind w:left="567"/>
        <w:jc w:val="center"/>
        <w:rPr>
          <w:b/>
          <w:bCs/>
          <w:sz w:val="24"/>
          <w:szCs w:val="24"/>
        </w:rPr>
      </w:pPr>
      <w:r>
        <w:rPr>
          <w:b/>
          <w:bCs/>
          <w:sz w:val="24"/>
          <w:szCs w:val="24"/>
        </w:rPr>
        <w:t>Dodací podmínky a přejímka zboží</w:t>
      </w:r>
    </w:p>
    <w:p w14:paraId="4BAEEC00" w14:textId="77777777" w:rsidR="00AE4952" w:rsidRDefault="00AE4952" w:rsidP="00AE4952">
      <w:pPr>
        <w:pStyle w:val="Odstavecseseznamem"/>
        <w:spacing w:line="276" w:lineRule="auto"/>
        <w:ind w:left="360"/>
        <w:rPr>
          <w:b/>
          <w:bCs/>
          <w:sz w:val="24"/>
          <w:szCs w:val="24"/>
        </w:rPr>
      </w:pPr>
    </w:p>
    <w:p w14:paraId="098E6318" w14:textId="11333DD2" w:rsidR="00AE4952" w:rsidRDefault="00AE4952" w:rsidP="00AE4952">
      <w:pPr>
        <w:pStyle w:val="Odstavecseseznamem"/>
        <w:numPr>
          <w:ilvl w:val="1"/>
          <w:numId w:val="10"/>
        </w:numPr>
        <w:spacing w:line="276" w:lineRule="auto"/>
        <w:jc w:val="both"/>
        <w:rPr>
          <w:sz w:val="24"/>
          <w:szCs w:val="24"/>
        </w:rPr>
      </w:pPr>
      <w:r w:rsidRPr="00AE4952">
        <w:rPr>
          <w:sz w:val="24"/>
          <w:szCs w:val="24"/>
        </w:rPr>
        <w:t>Dodání zboží bude prováděno na náklady Prodávajícího cisternovými vozy Prodávajícího vybavenými kalibrovanými počítadly vydaného množství produktu s tiskem odběrního lístku. Nad rámec těchto požadavků nemá Kupující na cisternové vozy Prodávajícího žádné další zvláštní požadavky.</w:t>
      </w:r>
    </w:p>
    <w:p w14:paraId="62236621" w14:textId="77777777" w:rsidR="00AE4952" w:rsidRPr="00AE4952" w:rsidRDefault="00AE4952" w:rsidP="00AE4952">
      <w:pPr>
        <w:pStyle w:val="Odstavecseseznamem"/>
        <w:spacing w:line="276" w:lineRule="auto"/>
        <w:ind w:left="624"/>
        <w:jc w:val="both"/>
        <w:rPr>
          <w:sz w:val="24"/>
          <w:szCs w:val="24"/>
        </w:rPr>
      </w:pPr>
    </w:p>
    <w:p w14:paraId="367C49A4" w14:textId="77777777" w:rsidR="00AE4952" w:rsidRDefault="00AE4952" w:rsidP="00AE4952">
      <w:pPr>
        <w:pStyle w:val="Odstavecseseznamem"/>
        <w:numPr>
          <w:ilvl w:val="1"/>
          <w:numId w:val="10"/>
        </w:numPr>
        <w:spacing w:line="276" w:lineRule="auto"/>
        <w:jc w:val="both"/>
        <w:rPr>
          <w:sz w:val="24"/>
          <w:szCs w:val="24"/>
        </w:rPr>
      </w:pPr>
      <w:r w:rsidRPr="00AE4952">
        <w:rPr>
          <w:sz w:val="24"/>
          <w:szCs w:val="24"/>
        </w:rPr>
        <w:t xml:space="preserve">Místem dodání a odběru zboží je čerpací stanice pohonných hmot na adrese Dělnická 32, Děčín VI, vybavená standardními stáčecími armaturami, nebude-li na Výzvě k </w:t>
      </w:r>
      <w:proofErr w:type="spellStart"/>
      <w:r w:rsidRPr="00AE4952">
        <w:rPr>
          <w:sz w:val="24"/>
          <w:szCs w:val="24"/>
        </w:rPr>
        <w:t>Minitendru</w:t>
      </w:r>
      <w:proofErr w:type="spellEnd"/>
      <w:r w:rsidRPr="00AE4952">
        <w:rPr>
          <w:sz w:val="24"/>
          <w:szCs w:val="24"/>
        </w:rPr>
        <w:t xml:space="preserve"> či Objednávce uvedeno jiné místo dodání na území města Děčína (taková skutečnost nemá vliv na cenu dodávky zboží).</w:t>
      </w:r>
    </w:p>
    <w:p w14:paraId="465B46C8" w14:textId="77777777" w:rsidR="00AE4952" w:rsidRPr="00AE4952" w:rsidRDefault="00AE4952" w:rsidP="00AE4952">
      <w:pPr>
        <w:pStyle w:val="Odstavecseseznamem"/>
        <w:rPr>
          <w:sz w:val="24"/>
          <w:szCs w:val="24"/>
        </w:rPr>
      </w:pPr>
    </w:p>
    <w:p w14:paraId="5921DBB6" w14:textId="77777777" w:rsidR="00AE4952" w:rsidRDefault="00AE4952" w:rsidP="00AE4952">
      <w:pPr>
        <w:pStyle w:val="Odstavecseseznamem"/>
        <w:numPr>
          <w:ilvl w:val="1"/>
          <w:numId w:val="10"/>
        </w:numPr>
        <w:spacing w:line="276" w:lineRule="auto"/>
        <w:jc w:val="both"/>
        <w:rPr>
          <w:sz w:val="24"/>
          <w:szCs w:val="24"/>
        </w:rPr>
      </w:pPr>
      <w:r w:rsidRPr="00AE4952">
        <w:rPr>
          <w:sz w:val="24"/>
          <w:szCs w:val="24"/>
        </w:rPr>
        <w:t xml:space="preserve">Prodávající se zavazuje dodat Kupujícímu objednané množství zboží nejpozději do 18:00  hod. dne následujícího po dni, kdy Prodávající obdržel od Kupujícího Objednávku, nebude-li Kupujícím v objednávce uveden delší termín dodání zboží. Dodávky zboží ve státní svátek se zpravidla nepředpokládají. </w:t>
      </w:r>
    </w:p>
    <w:p w14:paraId="4040244C" w14:textId="77777777" w:rsidR="00AE4952" w:rsidRPr="00AE4952" w:rsidRDefault="00AE4952" w:rsidP="00AE4952">
      <w:pPr>
        <w:pStyle w:val="Odstavecseseznamem"/>
        <w:rPr>
          <w:sz w:val="24"/>
          <w:szCs w:val="24"/>
        </w:rPr>
      </w:pPr>
    </w:p>
    <w:p w14:paraId="02F6CBBC" w14:textId="77777777" w:rsidR="00AE4952" w:rsidRDefault="00AE4952" w:rsidP="00AE4952">
      <w:pPr>
        <w:pStyle w:val="Odstavecseseznamem"/>
        <w:numPr>
          <w:ilvl w:val="1"/>
          <w:numId w:val="10"/>
        </w:numPr>
        <w:spacing w:line="276" w:lineRule="auto"/>
        <w:jc w:val="both"/>
        <w:rPr>
          <w:sz w:val="24"/>
          <w:szCs w:val="24"/>
        </w:rPr>
      </w:pPr>
      <w:r w:rsidRPr="00AE4952">
        <w:rPr>
          <w:sz w:val="24"/>
          <w:szCs w:val="24"/>
        </w:rPr>
        <w:t xml:space="preserve">Odmítne-li Prodávající dodat objednané zboží nebo objednané zboží včas nedodá nebo nedodá zboží v požadované kvalitě, je Kupující oprávněn zboží v požadovaném množství (tzn. v množství dle objednávky) koupit od třetí osoby. Tím není dotčeno právo Kupujícího na náhradu škody a Prodávajícímu vzniká povinnost škodu Kupujícímu uhradit v plné výši. </w:t>
      </w:r>
    </w:p>
    <w:p w14:paraId="5C29C8C8" w14:textId="77777777" w:rsidR="00AE4952" w:rsidRPr="00AE4952" w:rsidRDefault="00AE4952" w:rsidP="00AE4952">
      <w:pPr>
        <w:pStyle w:val="Odstavecseseznamem"/>
        <w:rPr>
          <w:sz w:val="24"/>
          <w:szCs w:val="24"/>
        </w:rPr>
      </w:pPr>
    </w:p>
    <w:p w14:paraId="50F28D04" w14:textId="77777777" w:rsidR="00AE4952" w:rsidRDefault="00AE4952" w:rsidP="00AE4952">
      <w:pPr>
        <w:pStyle w:val="Odstavecseseznamem"/>
        <w:numPr>
          <w:ilvl w:val="1"/>
          <w:numId w:val="10"/>
        </w:numPr>
        <w:spacing w:line="276" w:lineRule="auto"/>
        <w:jc w:val="both"/>
        <w:rPr>
          <w:sz w:val="24"/>
          <w:szCs w:val="24"/>
        </w:rPr>
      </w:pPr>
      <w:r w:rsidRPr="00AE4952">
        <w:rPr>
          <w:sz w:val="24"/>
          <w:szCs w:val="24"/>
        </w:rPr>
        <w:t>Dodání zboží bude prováděno v časovém rozmezí od 6:00 hod do 18:00 hod dne požadované dodávky (doba odpovídající pracovní době ve skladu Kupujícího s rezervou stáčení).</w:t>
      </w:r>
    </w:p>
    <w:p w14:paraId="25F6C67D" w14:textId="77777777" w:rsidR="00AE4952" w:rsidRPr="00AE4952" w:rsidRDefault="00AE4952" w:rsidP="00AE4952">
      <w:pPr>
        <w:pStyle w:val="Odstavecseseznamem"/>
        <w:rPr>
          <w:sz w:val="24"/>
          <w:szCs w:val="24"/>
        </w:rPr>
      </w:pPr>
    </w:p>
    <w:p w14:paraId="0418A242" w14:textId="77777777" w:rsidR="00AE4952" w:rsidRDefault="00AE4952" w:rsidP="00AE4952">
      <w:pPr>
        <w:pStyle w:val="Odstavecseseznamem"/>
        <w:numPr>
          <w:ilvl w:val="1"/>
          <w:numId w:val="10"/>
        </w:numPr>
        <w:spacing w:line="276" w:lineRule="auto"/>
        <w:jc w:val="both"/>
        <w:rPr>
          <w:sz w:val="24"/>
          <w:szCs w:val="24"/>
        </w:rPr>
      </w:pPr>
      <w:r w:rsidRPr="00AE4952">
        <w:rPr>
          <w:sz w:val="24"/>
          <w:szCs w:val="24"/>
        </w:rPr>
        <w:t xml:space="preserve">Prodávající se zavazuje dodat objednané zboží dle požadavků Kupujícího, nejsou-li takové požadavky v rozporu s touto Rámcovou smlouvou. Smluvní strany jsou oprávněny alespoň ve formě e-mailové komunikace dohodnout ad hoc jiný způsob dodávky zboží. </w:t>
      </w:r>
    </w:p>
    <w:p w14:paraId="4C23E585" w14:textId="77777777" w:rsidR="00AE4952" w:rsidRPr="00AE4952" w:rsidRDefault="00AE4952" w:rsidP="00AE4952">
      <w:pPr>
        <w:pStyle w:val="Odstavecseseznamem"/>
        <w:rPr>
          <w:sz w:val="24"/>
          <w:szCs w:val="24"/>
        </w:rPr>
      </w:pPr>
    </w:p>
    <w:p w14:paraId="40157340" w14:textId="77777777" w:rsidR="00AE4952" w:rsidRDefault="00AE4952" w:rsidP="00AE4952">
      <w:pPr>
        <w:pStyle w:val="Odstavecseseznamem"/>
        <w:numPr>
          <w:ilvl w:val="1"/>
          <w:numId w:val="10"/>
        </w:numPr>
        <w:spacing w:line="276" w:lineRule="auto"/>
        <w:jc w:val="both"/>
        <w:rPr>
          <w:sz w:val="24"/>
          <w:szCs w:val="24"/>
        </w:rPr>
      </w:pPr>
      <w:r w:rsidRPr="00AE4952">
        <w:rPr>
          <w:sz w:val="24"/>
          <w:szCs w:val="24"/>
        </w:rPr>
        <w:t xml:space="preserve">Za kvalitu a množství zboží při plnění do dopravních prostředků Prodávajícího a stáčení z těchto dopravních prostředků do zásobníků v místě odběru Kupujícího odpovídá Prodávající. Prodávající je povinen zkontrolovat správnost vyplnění plnícího a dodacího listu (datum plnění, druh pohonné hmoty, informativní údaj o teplotě, hustota, skutečně stočené množství). </w:t>
      </w:r>
    </w:p>
    <w:p w14:paraId="4AC44BF8" w14:textId="77777777" w:rsidR="00AE4952" w:rsidRPr="00AE4952" w:rsidRDefault="00AE4952" w:rsidP="00AE4952">
      <w:pPr>
        <w:pStyle w:val="Odstavecseseznamem"/>
        <w:rPr>
          <w:sz w:val="24"/>
          <w:szCs w:val="24"/>
        </w:rPr>
      </w:pPr>
    </w:p>
    <w:p w14:paraId="11F33DB6" w14:textId="77777777" w:rsidR="00AE4952" w:rsidRDefault="00AE4952" w:rsidP="00AE4952">
      <w:pPr>
        <w:pStyle w:val="Odstavecseseznamem"/>
        <w:numPr>
          <w:ilvl w:val="1"/>
          <w:numId w:val="10"/>
        </w:numPr>
        <w:spacing w:line="276" w:lineRule="auto"/>
        <w:jc w:val="both"/>
        <w:rPr>
          <w:sz w:val="24"/>
          <w:szCs w:val="24"/>
        </w:rPr>
      </w:pPr>
      <w:r w:rsidRPr="00AE4952">
        <w:rPr>
          <w:sz w:val="24"/>
          <w:szCs w:val="24"/>
        </w:rPr>
        <w:t xml:space="preserve">Stáčení musí být provedeno výhradně za přítomnosti pověřené osoby Kupujícího a zástupce Prodávajícího a podle pokynů Kupujícího. Oba provedou změření množství zboží před i po stáčení v příslušné nádrži (není-li cisterna vybavena měřícím zařízením). Pověřená osoba Kupujícího potvrdí převzetí množství zboží a Prodávajícím deklarovanou kvalitu zboží na dodacím listu svým podpisem, nebo podpisem a otiskem razítka Kupujícího. </w:t>
      </w:r>
    </w:p>
    <w:p w14:paraId="6A2292BF" w14:textId="77777777" w:rsidR="00AE4952" w:rsidRPr="00AE4952" w:rsidRDefault="00AE4952" w:rsidP="00AE4952">
      <w:pPr>
        <w:pStyle w:val="Odstavecseseznamem"/>
        <w:rPr>
          <w:sz w:val="24"/>
          <w:szCs w:val="24"/>
        </w:rPr>
      </w:pPr>
    </w:p>
    <w:p w14:paraId="3B933254" w14:textId="77777777" w:rsidR="00AE4952" w:rsidRDefault="00AE4952" w:rsidP="00AE4952">
      <w:pPr>
        <w:pStyle w:val="Odstavecseseznamem"/>
        <w:numPr>
          <w:ilvl w:val="1"/>
          <w:numId w:val="10"/>
        </w:numPr>
        <w:spacing w:line="276" w:lineRule="auto"/>
        <w:jc w:val="both"/>
        <w:rPr>
          <w:sz w:val="24"/>
          <w:szCs w:val="24"/>
        </w:rPr>
      </w:pPr>
      <w:r w:rsidRPr="00AE4952">
        <w:rPr>
          <w:sz w:val="24"/>
          <w:szCs w:val="24"/>
        </w:rPr>
        <w:t xml:space="preserve">Prodávající u dodaného zboží odpovídá za vlastnosti stanovené příslušnými normami pro toto zboží, které budou doloženy atestem, a za vlastnosti zboží jím deklarované. Atest bude Kupujícímu předán před zahájením plnění dodávky zboží. V případě, že atest nebude dodán s každou dílčí dodávkou zboží, je Kupující oprávněn dodávku odmítnout. Odmítnutí dodávky z tohoto důvodu se považuje za nesplnění dodávky a porušení této Rámcové smlouvy. Kupující je v takovém případě oprávněn odebrat zboží od třetí osoby shodně, jako v případech stanovených v odstavci 4.4. tohoto článku Rámcové smlouvy. </w:t>
      </w:r>
    </w:p>
    <w:p w14:paraId="5CDE4CC6" w14:textId="77777777" w:rsidR="00AE4952" w:rsidRPr="00AE4952" w:rsidRDefault="00AE4952" w:rsidP="00AE4952">
      <w:pPr>
        <w:pStyle w:val="Odstavecseseznamem"/>
        <w:rPr>
          <w:sz w:val="24"/>
          <w:szCs w:val="24"/>
        </w:rPr>
      </w:pPr>
    </w:p>
    <w:p w14:paraId="18FE97BC" w14:textId="77777777" w:rsidR="00AE4952" w:rsidRDefault="00AE4952" w:rsidP="00AE4952">
      <w:pPr>
        <w:pStyle w:val="Odstavecseseznamem"/>
        <w:numPr>
          <w:ilvl w:val="1"/>
          <w:numId w:val="10"/>
        </w:numPr>
        <w:spacing w:line="276" w:lineRule="auto"/>
        <w:jc w:val="both"/>
        <w:rPr>
          <w:sz w:val="24"/>
          <w:szCs w:val="24"/>
        </w:rPr>
      </w:pPr>
      <w:r w:rsidRPr="00AE4952">
        <w:rPr>
          <w:sz w:val="24"/>
          <w:szCs w:val="24"/>
        </w:rPr>
        <w:t>Kupující bude přejímat dodávky zboží a poskytovat Prodávajícímu součinnost tak, aby neohrozil závazky vyplývající ze smluvních vztahů (zejména z dodacích a nahlašovacích podmínek Prodávajícího ke Kupujícímu).</w:t>
      </w:r>
    </w:p>
    <w:p w14:paraId="4CA7815C" w14:textId="77777777" w:rsidR="00AE4952" w:rsidRPr="00AE4952" w:rsidRDefault="00AE4952" w:rsidP="00AE4952">
      <w:pPr>
        <w:pStyle w:val="Odstavecseseznamem"/>
        <w:rPr>
          <w:sz w:val="24"/>
          <w:szCs w:val="24"/>
        </w:rPr>
      </w:pPr>
    </w:p>
    <w:p w14:paraId="7DBD9DED" w14:textId="7A0FCB41" w:rsidR="00AE4952" w:rsidRDefault="00AE4952" w:rsidP="00AE4952">
      <w:pPr>
        <w:pStyle w:val="Odstavecseseznamem"/>
        <w:numPr>
          <w:ilvl w:val="1"/>
          <w:numId w:val="10"/>
        </w:numPr>
        <w:spacing w:line="276" w:lineRule="auto"/>
        <w:jc w:val="both"/>
        <w:rPr>
          <w:sz w:val="24"/>
          <w:szCs w:val="24"/>
        </w:rPr>
      </w:pPr>
      <w:r w:rsidRPr="00AE4952">
        <w:rPr>
          <w:sz w:val="24"/>
          <w:szCs w:val="24"/>
        </w:rPr>
        <w:t>Kupující se stává vlastníkem zboží okamžikem jeho převzetí. Skutečností dokládající tento okamžik je podpis oprávněné osoby Kupujícího na dodacím (odběrném) listu. Okamžikem stočení zboží do nádrže přechází na Kupujícího nebezpečí škody na zboží.</w:t>
      </w:r>
    </w:p>
    <w:p w14:paraId="13825036" w14:textId="77777777" w:rsidR="00AE4952" w:rsidRDefault="00AE4952" w:rsidP="00AE4952">
      <w:pPr>
        <w:pStyle w:val="Odstavecseseznamem"/>
        <w:spacing w:line="276" w:lineRule="auto"/>
        <w:ind w:left="360"/>
        <w:jc w:val="both"/>
        <w:rPr>
          <w:sz w:val="24"/>
          <w:szCs w:val="24"/>
        </w:rPr>
      </w:pPr>
    </w:p>
    <w:p w14:paraId="1E88E743" w14:textId="77777777" w:rsidR="00AE4952" w:rsidRDefault="00AE4952" w:rsidP="00AE4952">
      <w:pPr>
        <w:pStyle w:val="Odstavecseseznamem"/>
        <w:spacing w:line="276" w:lineRule="auto"/>
        <w:ind w:left="360"/>
        <w:jc w:val="both"/>
        <w:rPr>
          <w:sz w:val="24"/>
          <w:szCs w:val="24"/>
        </w:rPr>
      </w:pPr>
    </w:p>
    <w:p w14:paraId="094BDBB2" w14:textId="6C5E3E42" w:rsidR="00AE4952" w:rsidRPr="00AE4952" w:rsidRDefault="00124482" w:rsidP="00AE4952">
      <w:pPr>
        <w:spacing w:line="276" w:lineRule="auto"/>
        <w:ind w:left="567"/>
        <w:jc w:val="center"/>
        <w:rPr>
          <w:b/>
          <w:bCs/>
          <w:sz w:val="24"/>
          <w:szCs w:val="24"/>
        </w:rPr>
      </w:pPr>
      <w:r>
        <w:rPr>
          <w:b/>
          <w:bCs/>
          <w:sz w:val="24"/>
          <w:szCs w:val="24"/>
        </w:rPr>
        <w:t>V.</w:t>
      </w:r>
    </w:p>
    <w:p w14:paraId="3E37F85B" w14:textId="3D0F2877" w:rsidR="00AE4952" w:rsidRPr="00AE4952" w:rsidRDefault="00AE4952" w:rsidP="00AE4952">
      <w:pPr>
        <w:spacing w:line="276" w:lineRule="auto"/>
        <w:ind w:left="567"/>
        <w:jc w:val="center"/>
        <w:rPr>
          <w:b/>
          <w:bCs/>
          <w:sz w:val="24"/>
          <w:szCs w:val="24"/>
        </w:rPr>
      </w:pPr>
      <w:r>
        <w:rPr>
          <w:b/>
          <w:bCs/>
          <w:sz w:val="24"/>
          <w:szCs w:val="24"/>
        </w:rPr>
        <w:t>Kupní cena a platební podmínky</w:t>
      </w:r>
    </w:p>
    <w:p w14:paraId="043F99D9" w14:textId="77777777" w:rsidR="00AE4952" w:rsidRPr="00AE4952" w:rsidRDefault="00AE4952" w:rsidP="00AE4952">
      <w:pPr>
        <w:spacing w:line="276" w:lineRule="auto"/>
        <w:rPr>
          <w:b/>
          <w:bCs/>
          <w:sz w:val="24"/>
          <w:szCs w:val="24"/>
        </w:rPr>
      </w:pPr>
    </w:p>
    <w:p w14:paraId="5B6E0442" w14:textId="5A094C1F" w:rsidR="00AE4952" w:rsidRDefault="00AE4952" w:rsidP="00AE4952">
      <w:pPr>
        <w:pStyle w:val="Odstavecseseznamem"/>
        <w:numPr>
          <w:ilvl w:val="1"/>
          <w:numId w:val="12"/>
        </w:numPr>
        <w:spacing w:line="276" w:lineRule="auto"/>
        <w:jc w:val="both"/>
        <w:rPr>
          <w:sz w:val="24"/>
          <w:szCs w:val="24"/>
        </w:rPr>
      </w:pPr>
      <w:r w:rsidRPr="00AE4952">
        <w:rPr>
          <w:sz w:val="24"/>
          <w:szCs w:val="24"/>
        </w:rPr>
        <w:t xml:space="preserve">Kupní cena dodávek nafty je vždy stanovena jako násobek skutečně dodaného množství (v tisících litrů) nafty přepočteného na 15 °C a ceny </w:t>
      </w:r>
      <w:r w:rsidR="00057C54">
        <w:rPr>
          <w:sz w:val="24"/>
          <w:szCs w:val="24"/>
        </w:rPr>
        <w:t>1 litry</w:t>
      </w:r>
      <w:r w:rsidRPr="00AE4952">
        <w:rPr>
          <w:sz w:val="24"/>
          <w:szCs w:val="24"/>
        </w:rPr>
        <w:t xml:space="preserve"> nafty v Kč bez DPH dle příslušné Prováděcí smlouvy. Kupní cena dodávek benzínu je vždy stanovena jako násobek skutečně dodaného množství (v tisících litrů) benzínu přepočteného na 15 °C a ceny za </w:t>
      </w:r>
      <w:r w:rsidR="00057C54">
        <w:rPr>
          <w:sz w:val="24"/>
          <w:szCs w:val="24"/>
        </w:rPr>
        <w:t>1 litr</w:t>
      </w:r>
      <w:r w:rsidRPr="00AE4952">
        <w:rPr>
          <w:sz w:val="24"/>
          <w:szCs w:val="24"/>
        </w:rPr>
        <w:t xml:space="preserve"> benzínu v Kč bez DPH dle příslušné Prováděcí smlouvy.</w:t>
      </w:r>
    </w:p>
    <w:p w14:paraId="055FA99A" w14:textId="77777777" w:rsidR="00AE4952" w:rsidRPr="00AE4952" w:rsidRDefault="00AE4952" w:rsidP="00AE4952">
      <w:pPr>
        <w:pStyle w:val="Odstavecseseznamem"/>
        <w:spacing w:line="276" w:lineRule="auto"/>
        <w:ind w:left="624"/>
        <w:jc w:val="both"/>
        <w:rPr>
          <w:sz w:val="24"/>
          <w:szCs w:val="24"/>
        </w:rPr>
      </w:pPr>
    </w:p>
    <w:p w14:paraId="5369F2B9" w14:textId="77777777" w:rsidR="00AE4952" w:rsidRDefault="00AE4952" w:rsidP="00AE4952">
      <w:pPr>
        <w:pStyle w:val="Odstavecseseznamem"/>
        <w:numPr>
          <w:ilvl w:val="1"/>
          <w:numId w:val="12"/>
        </w:numPr>
        <w:spacing w:line="276" w:lineRule="auto"/>
        <w:jc w:val="both"/>
        <w:rPr>
          <w:sz w:val="24"/>
          <w:szCs w:val="24"/>
        </w:rPr>
      </w:pPr>
      <w:r w:rsidRPr="00AE4952">
        <w:rPr>
          <w:sz w:val="24"/>
          <w:szCs w:val="24"/>
        </w:rPr>
        <w:t>K ceně bez DPH bude připočtena DPH dle platných právních předpisů v okamžiku plnění.</w:t>
      </w:r>
    </w:p>
    <w:p w14:paraId="35202A24" w14:textId="77777777" w:rsidR="00AE4952" w:rsidRPr="00AE4952" w:rsidRDefault="00AE4952" w:rsidP="00AE4952">
      <w:pPr>
        <w:pStyle w:val="Odstavecseseznamem"/>
        <w:rPr>
          <w:sz w:val="24"/>
          <w:szCs w:val="24"/>
        </w:rPr>
      </w:pPr>
    </w:p>
    <w:p w14:paraId="229183B7" w14:textId="77777777" w:rsidR="00AE4952" w:rsidRDefault="00AE4952" w:rsidP="00AE4952">
      <w:pPr>
        <w:pStyle w:val="Odstavecseseznamem"/>
        <w:numPr>
          <w:ilvl w:val="1"/>
          <w:numId w:val="12"/>
        </w:numPr>
        <w:spacing w:line="276" w:lineRule="auto"/>
        <w:jc w:val="both"/>
        <w:rPr>
          <w:sz w:val="24"/>
          <w:szCs w:val="24"/>
        </w:rPr>
      </w:pPr>
      <w:r w:rsidRPr="00AE4952">
        <w:rPr>
          <w:sz w:val="24"/>
          <w:szCs w:val="24"/>
        </w:rPr>
        <w:t>Kupní cena zahrnuje veškeré náklady na plnění Veřejné zakázky, vč. nákladů spojených s celními poplatky, nákladů na dopravu zboží ke Kupujícímu a poplatku za plnění a cenu přidávané biosložky, včetně ceny za službu spojenou se zajištěním příměsi biosložky (v této službě je obsaženo převzetí rizika se splněním zákonného limitu, laboratorní činnost, administrativní a evidenční činnost a vlastní mísení), případně další související náklady.</w:t>
      </w:r>
    </w:p>
    <w:p w14:paraId="6D562914" w14:textId="77777777" w:rsidR="00AE4952" w:rsidRPr="00AE4952" w:rsidRDefault="00AE4952" w:rsidP="00AE4952">
      <w:pPr>
        <w:pStyle w:val="Odstavecseseznamem"/>
        <w:rPr>
          <w:sz w:val="24"/>
          <w:szCs w:val="24"/>
        </w:rPr>
      </w:pPr>
    </w:p>
    <w:p w14:paraId="4376DB85" w14:textId="77777777" w:rsidR="00AE4952" w:rsidRDefault="00AE4952" w:rsidP="00AE4952">
      <w:pPr>
        <w:pStyle w:val="Odstavecseseznamem"/>
        <w:numPr>
          <w:ilvl w:val="1"/>
          <w:numId w:val="12"/>
        </w:numPr>
        <w:spacing w:line="276" w:lineRule="auto"/>
        <w:jc w:val="both"/>
        <w:rPr>
          <w:sz w:val="24"/>
          <w:szCs w:val="24"/>
        </w:rPr>
      </w:pPr>
      <w:r w:rsidRPr="00AE4952">
        <w:rPr>
          <w:sz w:val="24"/>
          <w:szCs w:val="24"/>
        </w:rPr>
        <w:t>Platba kupní ceny za zboží bude provedena bezhotovostním platebním převodem na účet Prodávajícího uvedený na faktuře, na základě daňových dokladů (faktur) vystavených Prodávajícím nejdříve v den převzetí zboží.</w:t>
      </w:r>
    </w:p>
    <w:p w14:paraId="5AB726EC" w14:textId="77777777" w:rsidR="00AE4952" w:rsidRPr="00AE4952" w:rsidRDefault="00AE4952" w:rsidP="00AE4952">
      <w:pPr>
        <w:pStyle w:val="Odstavecseseznamem"/>
        <w:rPr>
          <w:sz w:val="24"/>
          <w:szCs w:val="24"/>
        </w:rPr>
      </w:pPr>
    </w:p>
    <w:p w14:paraId="41D06791" w14:textId="77777777" w:rsidR="00AE4952" w:rsidRDefault="00AE4952" w:rsidP="00AE4952">
      <w:pPr>
        <w:pStyle w:val="Odstavecseseznamem"/>
        <w:numPr>
          <w:ilvl w:val="1"/>
          <w:numId w:val="12"/>
        </w:numPr>
        <w:spacing w:line="276" w:lineRule="auto"/>
        <w:jc w:val="both"/>
        <w:rPr>
          <w:sz w:val="24"/>
          <w:szCs w:val="24"/>
        </w:rPr>
      </w:pPr>
      <w:r w:rsidRPr="00AE4952">
        <w:rPr>
          <w:sz w:val="24"/>
          <w:szCs w:val="24"/>
        </w:rPr>
        <w:t>Faktura – daňový doklad bude obsahovat náležitosti daňového dokladu podle Zákona o DPH, číslo objednávky a náležitosti obchodní listiny ve smyslu ustanovení § 435 občanského zákoníku. Přílohou daňového dokladu musí být kopie plnícího listu vystaveného Prodávajícím.</w:t>
      </w:r>
    </w:p>
    <w:p w14:paraId="3B32D0B1" w14:textId="77777777" w:rsidR="00AE4952" w:rsidRPr="00AE4952" w:rsidRDefault="00AE4952" w:rsidP="00AE4952">
      <w:pPr>
        <w:pStyle w:val="Odstavecseseznamem"/>
        <w:rPr>
          <w:sz w:val="24"/>
          <w:szCs w:val="24"/>
        </w:rPr>
      </w:pPr>
    </w:p>
    <w:p w14:paraId="7321EEE1" w14:textId="0B3EAE62" w:rsidR="00AE4952" w:rsidRDefault="00AE4952" w:rsidP="00AE4952">
      <w:pPr>
        <w:pStyle w:val="Odstavecseseznamem"/>
        <w:numPr>
          <w:ilvl w:val="1"/>
          <w:numId w:val="12"/>
        </w:numPr>
        <w:spacing w:line="276" w:lineRule="auto"/>
        <w:jc w:val="both"/>
        <w:rPr>
          <w:sz w:val="24"/>
          <w:szCs w:val="24"/>
        </w:rPr>
      </w:pPr>
      <w:r w:rsidRPr="00AE4952">
        <w:rPr>
          <w:sz w:val="24"/>
          <w:szCs w:val="24"/>
        </w:rPr>
        <w:lastRenderedPageBreak/>
        <w:t xml:space="preserve">Dnem uskutečnění zdanitelného plnění je den potvrzení převzetí (dodání) zboží Kupujícím. Kupní cena bude na daňovém dokladu uvedena též v Kč za </w:t>
      </w:r>
      <w:r w:rsidR="00057C54">
        <w:rPr>
          <w:sz w:val="24"/>
          <w:szCs w:val="24"/>
        </w:rPr>
        <w:t>1 litr</w:t>
      </w:r>
      <w:r w:rsidRPr="00AE4952">
        <w:rPr>
          <w:sz w:val="24"/>
          <w:szCs w:val="24"/>
        </w:rPr>
        <w:t xml:space="preserve"> zboží bez DPH. Počet litrů na daňovém dokladu musí být v souladu s množstvím zboží v litrech ve stáčecím lístku.</w:t>
      </w:r>
    </w:p>
    <w:p w14:paraId="5752B4EE" w14:textId="77777777" w:rsidR="00AE4952" w:rsidRPr="00AE4952" w:rsidRDefault="00AE4952" w:rsidP="00AE4952">
      <w:pPr>
        <w:pStyle w:val="Odstavecseseznamem"/>
        <w:rPr>
          <w:sz w:val="24"/>
          <w:szCs w:val="24"/>
        </w:rPr>
      </w:pPr>
    </w:p>
    <w:p w14:paraId="77D61955" w14:textId="77777777" w:rsidR="00AE4952" w:rsidRDefault="00AE4952" w:rsidP="00AE4952">
      <w:pPr>
        <w:pStyle w:val="Odstavecseseznamem"/>
        <w:numPr>
          <w:ilvl w:val="1"/>
          <w:numId w:val="12"/>
        </w:numPr>
        <w:spacing w:line="276" w:lineRule="auto"/>
        <w:jc w:val="both"/>
        <w:rPr>
          <w:sz w:val="24"/>
          <w:szCs w:val="24"/>
        </w:rPr>
      </w:pPr>
      <w:r w:rsidRPr="00AE4952">
        <w:rPr>
          <w:sz w:val="24"/>
          <w:szCs w:val="24"/>
        </w:rPr>
        <w:t>Splatnost daňových dokladů se sjednává ve lhůtě 30 dnů od data jejich vystavení, min. však 21 dní ode dne doručení.</w:t>
      </w:r>
    </w:p>
    <w:p w14:paraId="5C9C7226" w14:textId="77777777" w:rsidR="00AE4952" w:rsidRPr="00AE4952" w:rsidRDefault="00AE4952" w:rsidP="00AE4952">
      <w:pPr>
        <w:pStyle w:val="Odstavecseseznamem"/>
        <w:rPr>
          <w:sz w:val="24"/>
          <w:szCs w:val="24"/>
        </w:rPr>
      </w:pPr>
    </w:p>
    <w:p w14:paraId="6B96CBC9" w14:textId="77777777" w:rsidR="00AE4952" w:rsidRDefault="00AE4952" w:rsidP="00AE4952">
      <w:pPr>
        <w:pStyle w:val="Odstavecseseznamem"/>
        <w:numPr>
          <w:ilvl w:val="1"/>
          <w:numId w:val="12"/>
        </w:numPr>
        <w:spacing w:line="276" w:lineRule="auto"/>
        <w:jc w:val="both"/>
        <w:rPr>
          <w:sz w:val="24"/>
          <w:szCs w:val="24"/>
        </w:rPr>
      </w:pPr>
      <w:r w:rsidRPr="00AE4952">
        <w:rPr>
          <w:sz w:val="24"/>
          <w:szCs w:val="24"/>
        </w:rPr>
        <w:t xml:space="preserve">Fakturu, která nebude obsahovat veškeré sjednané a zákonné náležitosti a přílohy, nebo kterou bude účtována vyšší, než sjednaná cena, je Kupující oprávněn Prodávajícímu vrátit. V takovém případě nastane splatnost kupní ceny až dnem, který je jako den splatnosti vyznačen v dodatečně doručené řádné faktuře, ne však dříve, než uplynutím 21 dnů ode dne doručení takové řádné faktury Kupujícímu. </w:t>
      </w:r>
    </w:p>
    <w:p w14:paraId="75139C2E" w14:textId="77777777" w:rsidR="00AE4952" w:rsidRPr="00AE4952" w:rsidRDefault="00AE4952" w:rsidP="00AE4952">
      <w:pPr>
        <w:pStyle w:val="Odstavecseseznamem"/>
        <w:rPr>
          <w:sz w:val="24"/>
          <w:szCs w:val="24"/>
        </w:rPr>
      </w:pPr>
    </w:p>
    <w:p w14:paraId="70CDBB4D" w14:textId="1314CC3E" w:rsidR="00AE4952" w:rsidRDefault="00AE4952" w:rsidP="00AE4952">
      <w:pPr>
        <w:pStyle w:val="Odstavecseseznamem"/>
        <w:numPr>
          <w:ilvl w:val="1"/>
          <w:numId w:val="12"/>
        </w:numPr>
        <w:spacing w:line="276" w:lineRule="auto"/>
        <w:jc w:val="both"/>
        <w:rPr>
          <w:sz w:val="24"/>
          <w:szCs w:val="24"/>
        </w:rPr>
      </w:pPr>
      <w:r w:rsidRPr="00AE4952">
        <w:rPr>
          <w:sz w:val="24"/>
          <w:szCs w:val="24"/>
        </w:rPr>
        <w:t xml:space="preserve">Faktura – daňový doklad bude Kupujícímu doručena písemně poštou, formou </w:t>
      </w:r>
      <w:proofErr w:type="spellStart"/>
      <w:r w:rsidRPr="00AE4952">
        <w:rPr>
          <w:sz w:val="24"/>
          <w:szCs w:val="24"/>
        </w:rPr>
        <w:t>pdf</w:t>
      </w:r>
      <w:proofErr w:type="spellEnd"/>
      <w:r w:rsidRPr="00AE4952">
        <w:rPr>
          <w:sz w:val="24"/>
          <w:szCs w:val="24"/>
        </w:rPr>
        <w:t xml:space="preserve"> nebo prostřednictvím zabezpečeného fakturačního portálu Prodávajícího, k němuž je Prodávající povinen zajistit Kupujícímu přístup. V případě, že Kupující z důvodů na straně Prodávajícího nebude mít k uvedenému portálu přístup, prodlužuje se lhůta splatnosti takto doručovaných faktur o dobu, po kterou Kupující neměl z důvodů na straně Prodávajícího k uvedenému portálu přístup.</w:t>
      </w:r>
    </w:p>
    <w:p w14:paraId="73A0FC9D" w14:textId="77777777" w:rsidR="00AE4952" w:rsidRPr="00AE4952" w:rsidRDefault="00AE4952" w:rsidP="00AE4952">
      <w:pPr>
        <w:spacing w:line="276" w:lineRule="auto"/>
        <w:jc w:val="both"/>
        <w:rPr>
          <w:sz w:val="24"/>
          <w:szCs w:val="24"/>
        </w:rPr>
      </w:pPr>
    </w:p>
    <w:p w14:paraId="12AB3693" w14:textId="1BD6E15E" w:rsidR="00AE4952" w:rsidRPr="00AE4952" w:rsidRDefault="00124482" w:rsidP="00AE4952">
      <w:pPr>
        <w:spacing w:line="276" w:lineRule="auto"/>
        <w:ind w:left="567"/>
        <w:jc w:val="center"/>
        <w:rPr>
          <w:b/>
          <w:bCs/>
          <w:sz w:val="24"/>
          <w:szCs w:val="24"/>
        </w:rPr>
      </w:pPr>
      <w:r>
        <w:rPr>
          <w:b/>
          <w:bCs/>
          <w:sz w:val="24"/>
          <w:szCs w:val="24"/>
        </w:rPr>
        <w:t>VI.</w:t>
      </w:r>
    </w:p>
    <w:p w14:paraId="4D595BE0" w14:textId="2FF95102" w:rsidR="00AE4952" w:rsidRPr="00AE4952" w:rsidRDefault="00AE4952" w:rsidP="00AE4952">
      <w:pPr>
        <w:spacing w:line="276" w:lineRule="auto"/>
        <w:ind w:left="567"/>
        <w:jc w:val="center"/>
        <w:rPr>
          <w:b/>
          <w:bCs/>
          <w:sz w:val="24"/>
          <w:szCs w:val="24"/>
        </w:rPr>
      </w:pPr>
      <w:r>
        <w:rPr>
          <w:b/>
          <w:bCs/>
          <w:sz w:val="24"/>
          <w:szCs w:val="24"/>
        </w:rPr>
        <w:t xml:space="preserve">Odpovědnost za vady </w:t>
      </w:r>
      <w:r w:rsidR="00124482">
        <w:rPr>
          <w:b/>
          <w:bCs/>
          <w:sz w:val="24"/>
          <w:szCs w:val="24"/>
        </w:rPr>
        <w:t>a za škodu</w:t>
      </w:r>
    </w:p>
    <w:p w14:paraId="21627FA2" w14:textId="77777777" w:rsidR="00AE4952" w:rsidRPr="00AE4952" w:rsidRDefault="00AE4952" w:rsidP="00AE4952">
      <w:pPr>
        <w:pStyle w:val="Odstavecseseznamem"/>
        <w:spacing w:line="276" w:lineRule="auto"/>
        <w:ind w:left="360"/>
        <w:jc w:val="both"/>
        <w:rPr>
          <w:sz w:val="24"/>
          <w:szCs w:val="24"/>
        </w:rPr>
      </w:pPr>
    </w:p>
    <w:p w14:paraId="2E600C1C" w14:textId="37B50D18" w:rsidR="00124482" w:rsidRDefault="00124482" w:rsidP="00124482">
      <w:pPr>
        <w:pStyle w:val="Odstavecseseznamem"/>
        <w:numPr>
          <w:ilvl w:val="1"/>
          <w:numId w:val="14"/>
        </w:numPr>
        <w:spacing w:line="276" w:lineRule="auto"/>
        <w:jc w:val="both"/>
        <w:rPr>
          <w:sz w:val="24"/>
          <w:szCs w:val="24"/>
        </w:rPr>
      </w:pPr>
      <w:r w:rsidRPr="00124482">
        <w:rPr>
          <w:sz w:val="24"/>
          <w:szCs w:val="24"/>
        </w:rPr>
        <w:t>Vadným plněním a podstatným porušením této Rámcové smlouvy se považuje zejména nedodání zboží v odpovídající kvalitě, prodlení Prodávajícího s dodáním zboží o 5 a více hodin nebo nedodání či odmítnutí dodání zboží. Prodlení Prodávajícího s dodáním zboží o méně než 5 hodin se považuje za vadné plnění, nikoliv však za podstatné porušení smlouvy, nestanoví-li tato Rámcová smlouva výslovně jinak.</w:t>
      </w:r>
    </w:p>
    <w:p w14:paraId="7BBF3F01" w14:textId="77777777" w:rsidR="00124482" w:rsidRPr="00124482" w:rsidRDefault="00124482" w:rsidP="00124482">
      <w:pPr>
        <w:pStyle w:val="Odstavecseseznamem"/>
        <w:spacing w:line="276" w:lineRule="auto"/>
        <w:ind w:left="624"/>
        <w:jc w:val="both"/>
        <w:rPr>
          <w:sz w:val="24"/>
          <w:szCs w:val="24"/>
        </w:rPr>
      </w:pPr>
    </w:p>
    <w:p w14:paraId="35BD5F05" w14:textId="77777777" w:rsidR="00124482" w:rsidRDefault="00124482" w:rsidP="00124482">
      <w:pPr>
        <w:pStyle w:val="Odstavecseseznamem"/>
        <w:numPr>
          <w:ilvl w:val="1"/>
          <w:numId w:val="14"/>
        </w:numPr>
        <w:spacing w:line="276" w:lineRule="auto"/>
        <w:jc w:val="both"/>
        <w:rPr>
          <w:sz w:val="24"/>
          <w:szCs w:val="24"/>
        </w:rPr>
      </w:pPr>
      <w:r w:rsidRPr="00124482">
        <w:rPr>
          <w:sz w:val="24"/>
          <w:szCs w:val="24"/>
        </w:rPr>
        <w:t>Prodávající odpovídá za škodu způsobenou Kupujícímu nebo třetím osobám vadným plněním.</w:t>
      </w:r>
    </w:p>
    <w:p w14:paraId="2285A128" w14:textId="77777777" w:rsidR="00124482" w:rsidRPr="00124482" w:rsidRDefault="00124482" w:rsidP="00124482">
      <w:pPr>
        <w:pStyle w:val="Odstavecseseznamem"/>
        <w:rPr>
          <w:sz w:val="24"/>
          <w:szCs w:val="24"/>
        </w:rPr>
      </w:pPr>
    </w:p>
    <w:p w14:paraId="3CF31C48" w14:textId="77777777" w:rsidR="00124482" w:rsidRDefault="00124482" w:rsidP="00124482">
      <w:pPr>
        <w:pStyle w:val="Odstavecseseznamem"/>
        <w:numPr>
          <w:ilvl w:val="1"/>
          <w:numId w:val="14"/>
        </w:numPr>
        <w:spacing w:line="276" w:lineRule="auto"/>
        <w:jc w:val="both"/>
        <w:rPr>
          <w:sz w:val="24"/>
          <w:szCs w:val="24"/>
        </w:rPr>
      </w:pPr>
      <w:r w:rsidRPr="00124482">
        <w:rPr>
          <w:sz w:val="24"/>
          <w:szCs w:val="24"/>
        </w:rPr>
        <w:t>Prodávající odpovídá Kupujícímu za vady, které má dodané zboží v okamžiku jeho předání, i když se vada projeví až po této době.</w:t>
      </w:r>
    </w:p>
    <w:p w14:paraId="6C92DE2C" w14:textId="77777777" w:rsidR="00124482" w:rsidRPr="00124482" w:rsidRDefault="00124482" w:rsidP="00124482">
      <w:pPr>
        <w:pStyle w:val="Odstavecseseznamem"/>
        <w:rPr>
          <w:sz w:val="24"/>
          <w:szCs w:val="24"/>
        </w:rPr>
      </w:pPr>
    </w:p>
    <w:p w14:paraId="2ED60354" w14:textId="0FD9E73C" w:rsidR="00124482" w:rsidRDefault="00124482" w:rsidP="00124482">
      <w:pPr>
        <w:pStyle w:val="Odstavecseseznamem"/>
        <w:numPr>
          <w:ilvl w:val="1"/>
          <w:numId w:val="14"/>
        </w:numPr>
        <w:spacing w:line="276" w:lineRule="auto"/>
        <w:jc w:val="both"/>
        <w:rPr>
          <w:sz w:val="24"/>
          <w:szCs w:val="24"/>
        </w:rPr>
      </w:pPr>
      <w:r w:rsidRPr="00124482">
        <w:rPr>
          <w:sz w:val="24"/>
          <w:szCs w:val="24"/>
        </w:rPr>
        <w:t>Práva a povinnosti Smluvních stran z titulu odpovědnosti za vady dodaného zboží</w:t>
      </w:r>
      <w:r>
        <w:rPr>
          <w:sz w:val="24"/>
          <w:szCs w:val="24"/>
        </w:rPr>
        <w:t xml:space="preserve"> </w:t>
      </w:r>
      <w:r w:rsidRPr="00124482">
        <w:rPr>
          <w:sz w:val="24"/>
          <w:szCs w:val="24"/>
        </w:rPr>
        <w:t>a z titulu náhrady škody se řídí příslušnými ustanoveními občanského zákoníku, není-li touto Rámcovou smlouvou sjednáno jinak. Prodávající odpovídá též za škodu, kterou způsobí Kupujícímu a jeho obchodním partnerům v souvislosti s realizací této Rámcové smlouvy nebo jakékoli Dílčí smlouvy.</w:t>
      </w:r>
    </w:p>
    <w:p w14:paraId="574FBF09" w14:textId="77777777" w:rsidR="00124482" w:rsidRPr="00124482" w:rsidRDefault="00124482" w:rsidP="00124482">
      <w:pPr>
        <w:spacing w:line="276" w:lineRule="auto"/>
        <w:jc w:val="both"/>
        <w:rPr>
          <w:sz w:val="24"/>
          <w:szCs w:val="24"/>
        </w:rPr>
      </w:pPr>
    </w:p>
    <w:p w14:paraId="634A79DE" w14:textId="1695940A" w:rsidR="00124482" w:rsidRDefault="00124482" w:rsidP="00124482">
      <w:pPr>
        <w:pStyle w:val="Odstavecseseznamem"/>
        <w:numPr>
          <w:ilvl w:val="1"/>
          <w:numId w:val="14"/>
        </w:numPr>
        <w:spacing w:line="276" w:lineRule="auto"/>
        <w:jc w:val="both"/>
        <w:rPr>
          <w:sz w:val="24"/>
          <w:szCs w:val="24"/>
        </w:rPr>
      </w:pPr>
      <w:r w:rsidRPr="00124482">
        <w:rPr>
          <w:sz w:val="24"/>
          <w:szCs w:val="24"/>
        </w:rPr>
        <w:t xml:space="preserve">Pro případ, že Prodávající vyúčtuje Kupujícímu za dodané zboží vyšší, než sjednanou kupní cenu, a Kupující tuto vyšší, než sjednanou kupní cenu Prodávajícímu uhradí, má </w:t>
      </w:r>
      <w:r w:rsidRPr="00124482">
        <w:rPr>
          <w:sz w:val="24"/>
          <w:szCs w:val="24"/>
        </w:rPr>
        <w:lastRenderedPageBreak/>
        <w:t>se za to, že záporný rozdíl mezi sjednanou kupní cenou a cenou Prodávajícím vyúčtovanou a Kupujícím uhrazenou, je bezdůvodným obohacením Prodávajícího na úkor Kupujícího. Zaplacení celé, Prodávajícím účtované kupní ceny, která je vyšší než cena sjednaná, se nepovažuje ze strany Kupujícího za uznání dluhu.</w:t>
      </w:r>
    </w:p>
    <w:p w14:paraId="19D87442" w14:textId="77777777" w:rsidR="00124482" w:rsidRPr="00124482" w:rsidRDefault="00124482" w:rsidP="00124482">
      <w:pPr>
        <w:pStyle w:val="Odstavecseseznamem"/>
        <w:rPr>
          <w:sz w:val="24"/>
          <w:szCs w:val="24"/>
        </w:rPr>
      </w:pPr>
    </w:p>
    <w:p w14:paraId="21C50509" w14:textId="507D071A" w:rsidR="00AE4952" w:rsidRDefault="00124482" w:rsidP="00124482">
      <w:pPr>
        <w:pStyle w:val="Odstavecseseznamem"/>
        <w:numPr>
          <w:ilvl w:val="1"/>
          <w:numId w:val="14"/>
        </w:numPr>
        <w:spacing w:line="276" w:lineRule="auto"/>
        <w:jc w:val="both"/>
        <w:rPr>
          <w:sz w:val="24"/>
          <w:szCs w:val="24"/>
        </w:rPr>
      </w:pPr>
      <w:r w:rsidRPr="00124482">
        <w:rPr>
          <w:sz w:val="24"/>
          <w:szCs w:val="24"/>
        </w:rPr>
        <w:t>Pro případ, že Prodávající Kupujícímu odmítne dodat nebo nedodá již objednané zboží v požadovaném množství, nebo se s dodáním objednaného zboží dostane do prodlení o 5 a více hodin, je Kupující oprávněn postupovat dle čl. IV. odstavce 4. 4 této Rámcové smlouvy a Prodávající je povinen uhradit Kupujícímu rozdíl mezi částkou, kterou byl Kupující nucen vynaložit na zakoupení potřebného množství zboží od třetí osoby a částkou, kterou by jinak vynaložil na zakoupení takového množství zboží od Prodávajícího, dodal-li by Prodávající Kupujícímu řádně zboží za sjednanou cenu. Tento rozdíl se považuje za škodu. V případě, že Prodávající objednané zboží nedodá ve sjednané kvalitě, je povinen uhradit veškeré náklady způsobené Kupujícímu touto nekvalitní dodávkou.</w:t>
      </w:r>
    </w:p>
    <w:p w14:paraId="14D593D1" w14:textId="77777777" w:rsidR="00124482" w:rsidRPr="00124482" w:rsidRDefault="00124482" w:rsidP="00124482">
      <w:pPr>
        <w:pStyle w:val="Odstavecseseznamem"/>
        <w:spacing w:line="276" w:lineRule="auto"/>
        <w:ind w:left="360"/>
        <w:jc w:val="both"/>
        <w:rPr>
          <w:sz w:val="24"/>
          <w:szCs w:val="24"/>
        </w:rPr>
      </w:pPr>
    </w:p>
    <w:p w14:paraId="60948401" w14:textId="0E40A23B" w:rsidR="00124482" w:rsidRPr="00124482" w:rsidRDefault="00124482" w:rsidP="00124482">
      <w:pPr>
        <w:spacing w:line="276" w:lineRule="auto"/>
        <w:jc w:val="center"/>
        <w:rPr>
          <w:b/>
          <w:bCs/>
          <w:sz w:val="24"/>
          <w:szCs w:val="24"/>
        </w:rPr>
      </w:pPr>
      <w:r w:rsidRPr="00124482">
        <w:rPr>
          <w:b/>
          <w:bCs/>
          <w:sz w:val="24"/>
          <w:szCs w:val="24"/>
        </w:rPr>
        <w:t>VI</w:t>
      </w:r>
      <w:r>
        <w:rPr>
          <w:b/>
          <w:bCs/>
          <w:sz w:val="24"/>
          <w:szCs w:val="24"/>
        </w:rPr>
        <w:t>I</w:t>
      </w:r>
      <w:r w:rsidRPr="00124482">
        <w:rPr>
          <w:b/>
          <w:bCs/>
          <w:sz w:val="24"/>
          <w:szCs w:val="24"/>
        </w:rPr>
        <w:t>.</w:t>
      </w:r>
    </w:p>
    <w:p w14:paraId="3C98F45A" w14:textId="4E415F85" w:rsidR="00124482" w:rsidRPr="00124482" w:rsidRDefault="00124482" w:rsidP="00124482">
      <w:pPr>
        <w:spacing w:line="276" w:lineRule="auto"/>
        <w:jc w:val="center"/>
        <w:rPr>
          <w:b/>
          <w:bCs/>
          <w:sz w:val="24"/>
          <w:szCs w:val="24"/>
        </w:rPr>
      </w:pPr>
      <w:r>
        <w:rPr>
          <w:b/>
          <w:bCs/>
          <w:sz w:val="24"/>
          <w:szCs w:val="24"/>
        </w:rPr>
        <w:t>Smluvní sankce</w:t>
      </w:r>
    </w:p>
    <w:p w14:paraId="52E3004E" w14:textId="77777777" w:rsidR="00124482" w:rsidRDefault="00124482" w:rsidP="00124482">
      <w:pPr>
        <w:spacing w:line="276" w:lineRule="auto"/>
        <w:jc w:val="both"/>
        <w:rPr>
          <w:sz w:val="24"/>
          <w:szCs w:val="24"/>
        </w:rPr>
      </w:pPr>
    </w:p>
    <w:p w14:paraId="2763428B" w14:textId="62A105BC" w:rsidR="00124482" w:rsidRDefault="00124482" w:rsidP="00124482">
      <w:pPr>
        <w:pStyle w:val="Odstavecseseznamem"/>
        <w:numPr>
          <w:ilvl w:val="1"/>
          <w:numId w:val="16"/>
        </w:numPr>
        <w:spacing w:line="276" w:lineRule="auto"/>
        <w:jc w:val="both"/>
        <w:rPr>
          <w:sz w:val="24"/>
          <w:szCs w:val="24"/>
        </w:rPr>
      </w:pPr>
      <w:r w:rsidRPr="00124482">
        <w:rPr>
          <w:sz w:val="24"/>
          <w:szCs w:val="24"/>
        </w:rPr>
        <w:t xml:space="preserve">Bude-li Prodávající v prodlení s dodáním zboží oproti termínu stanovenému Prováděcí smlouvou více než 24 hodin, je Prodávající povinen uhradit Kupujícímu smluvní pokutu ve výši 2 % z ceny včas nedodaného zboží bez DPH. </w:t>
      </w:r>
    </w:p>
    <w:p w14:paraId="20ACB555" w14:textId="77777777" w:rsidR="00124482" w:rsidRPr="00124482" w:rsidRDefault="00124482" w:rsidP="00124482">
      <w:pPr>
        <w:pStyle w:val="Odstavecseseznamem"/>
        <w:spacing w:line="276" w:lineRule="auto"/>
        <w:ind w:left="624"/>
        <w:jc w:val="both"/>
        <w:rPr>
          <w:sz w:val="24"/>
          <w:szCs w:val="24"/>
        </w:rPr>
      </w:pPr>
    </w:p>
    <w:p w14:paraId="25FC8C2A" w14:textId="77777777" w:rsidR="00124482" w:rsidRDefault="00124482" w:rsidP="00124482">
      <w:pPr>
        <w:pStyle w:val="Odstavecseseznamem"/>
        <w:numPr>
          <w:ilvl w:val="1"/>
          <w:numId w:val="16"/>
        </w:numPr>
        <w:spacing w:line="276" w:lineRule="auto"/>
        <w:jc w:val="both"/>
        <w:rPr>
          <w:sz w:val="24"/>
          <w:szCs w:val="24"/>
        </w:rPr>
      </w:pPr>
      <w:r w:rsidRPr="00124482">
        <w:rPr>
          <w:sz w:val="24"/>
          <w:szCs w:val="24"/>
        </w:rPr>
        <w:t xml:space="preserve">Pro případ prodlení Kupujícího s úhradou kupní ceny je Kupující povinen uhradit Prodávajícímu úrok z prodlení ve výši 0,05 % z dlužné částky za každý den prodlení. </w:t>
      </w:r>
    </w:p>
    <w:p w14:paraId="3387AF83" w14:textId="77777777" w:rsidR="00124482" w:rsidRPr="00124482" w:rsidRDefault="00124482" w:rsidP="00124482">
      <w:pPr>
        <w:pStyle w:val="Odstavecseseznamem"/>
        <w:rPr>
          <w:sz w:val="24"/>
          <w:szCs w:val="24"/>
        </w:rPr>
      </w:pPr>
    </w:p>
    <w:p w14:paraId="6499ED8A" w14:textId="77777777" w:rsidR="00124482" w:rsidRDefault="00124482" w:rsidP="00124482">
      <w:pPr>
        <w:pStyle w:val="Odstavecseseznamem"/>
        <w:numPr>
          <w:ilvl w:val="1"/>
          <w:numId w:val="16"/>
        </w:numPr>
        <w:spacing w:line="276" w:lineRule="auto"/>
        <w:jc w:val="both"/>
        <w:rPr>
          <w:sz w:val="24"/>
          <w:szCs w:val="24"/>
        </w:rPr>
      </w:pPr>
      <w:r w:rsidRPr="00124482">
        <w:rPr>
          <w:sz w:val="24"/>
          <w:szCs w:val="24"/>
        </w:rPr>
        <w:t xml:space="preserve">Vznikem práva na zaplacení smluvní pokuty dle této Rámcové smlouvy není dotčeno právo oprávněné Smluvní strany na náhradu škody v plné výši. </w:t>
      </w:r>
    </w:p>
    <w:p w14:paraId="60A1C9E2" w14:textId="77777777" w:rsidR="00124482" w:rsidRPr="00124482" w:rsidRDefault="00124482" w:rsidP="00124482">
      <w:pPr>
        <w:pStyle w:val="Odstavecseseznamem"/>
        <w:rPr>
          <w:sz w:val="24"/>
          <w:szCs w:val="24"/>
        </w:rPr>
      </w:pPr>
    </w:p>
    <w:p w14:paraId="003AAF83" w14:textId="77777777" w:rsidR="00124482" w:rsidRDefault="00124482" w:rsidP="00124482">
      <w:pPr>
        <w:pStyle w:val="Odstavecseseznamem"/>
        <w:numPr>
          <w:ilvl w:val="1"/>
          <w:numId w:val="16"/>
        </w:numPr>
        <w:spacing w:line="276" w:lineRule="auto"/>
        <w:jc w:val="both"/>
        <w:rPr>
          <w:sz w:val="24"/>
          <w:szCs w:val="24"/>
        </w:rPr>
      </w:pPr>
      <w:r w:rsidRPr="00124482">
        <w:rPr>
          <w:sz w:val="24"/>
          <w:szCs w:val="24"/>
        </w:rPr>
        <w:t xml:space="preserve">Smluvní pokuty jsou splatné do 14 dnů ode dne doručení jejího vyúčtování druhé Smluvní straně, není-li ve vyúčtování uvedena splatnost delší. </w:t>
      </w:r>
    </w:p>
    <w:p w14:paraId="5590CA4B" w14:textId="77777777" w:rsidR="00124482" w:rsidRPr="00124482" w:rsidRDefault="00124482" w:rsidP="00124482">
      <w:pPr>
        <w:pStyle w:val="Odstavecseseznamem"/>
        <w:rPr>
          <w:sz w:val="24"/>
          <w:szCs w:val="24"/>
        </w:rPr>
      </w:pPr>
    </w:p>
    <w:p w14:paraId="3C2373A0" w14:textId="666BE90A" w:rsidR="00124482" w:rsidRDefault="00124482" w:rsidP="00124482">
      <w:pPr>
        <w:pStyle w:val="Odstavecseseznamem"/>
        <w:numPr>
          <w:ilvl w:val="1"/>
          <w:numId w:val="16"/>
        </w:numPr>
        <w:spacing w:line="276" w:lineRule="auto"/>
        <w:jc w:val="both"/>
        <w:rPr>
          <w:sz w:val="24"/>
          <w:szCs w:val="24"/>
        </w:rPr>
      </w:pPr>
      <w:r w:rsidRPr="00124482">
        <w:rPr>
          <w:sz w:val="24"/>
          <w:szCs w:val="24"/>
        </w:rPr>
        <w:t>Prodávající bere uzavřením této Rámcové smlouvy na vědomí, že ačkoli Kupující plánuje dílčí dodávky zboží s určitými rezervami, je každé případné prodlení Prodávajícího s dodávkami zboží dle jakékoli Dílčí smlouvy způsobilé vyvolat krizovou situaci na straně Kupujícího a v důsledku případného prodlení Prodávajícího s dodávkou zboží může na straně Kupujícího dojít ke vzniku škod v řádu milionů korun českých.</w:t>
      </w:r>
    </w:p>
    <w:p w14:paraId="21EB7BC1" w14:textId="77777777" w:rsidR="00124482" w:rsidRDefault="00124482" w:rsidP="00124482">
      <w:pPr>
        <w:spacing w:line="276" w:lineRule="auto"/>
        <w:jc w:val="both"/>
        <w:rPr>
          <w:sz w:val="24"/>
          <w:szCs w:val="24"/>
        </w:rPr>
      </w:pPr>
    </w:p>
    <w:p w14:paraId="18CC6B3F" w14:textId="30F77FB8" w:rsidR="00124482" w:rsidRPr="00124482" w:rsidRDefault="00124482" w:rsidP="00124482">
      <w:pPr>
        <w:spacing w:line="276" w:lineRule="auto"/>
        <w:jc w:val="center"/>
        <w:rPr>
          <w:b/>
          <w:bCs/>
          <w:sz w:val="24"/>
          <w:szCs w:val="24"/>
        </w:rPr>
      </w:pPr>
      <w:r w:rsidRPr="00124482">
        <w:rPr>
          <w:b/>
          <w:bCs/>
          <w:sz w:val="24"/>
          <w:szCs w:val="24"/>
        </w:rPr>
        <w:t>VIII.</w:t>
      </w:r>
    </w:p>
    <w:p w14:paraId="4A2A5C20" w14:textId="28CDE10A" w:rsidR="00124482" w:rsidRDefault="00124482" w:rsidP="00124482">
      <w:pPr>
        <w:spacing w:line="276" w:lineRule="auto"/>
        <w:jc w:val="center"/>
        <w:rPr>
          <w:sz w:val="24"/>
          <w:szCs w:val="24"/>
        </w:rPr>
      </w:pPr>
      <w:r w:rsidRPr="00124482">
        <w:rPr>
          <w:b/>
          <w:bCs/>
          <w:sz w:val="24"/>
          <w:szCs w:val="24"/>
        </w:rPr>
        <w:t>Další práva a povinnosti smluvních stran</w:t>
      </w:r>
    </w:p>
    <w:p w14:paraId="6A43895C" w14:textId="77777777" w:rsidR="00124482" w:rsidRDefault="00124482" w:rsidP="00124482">
      <w:pPr>
        <w:spacing w:line="276" w:lineRule="auto"/>
        <w:rPr>
          <w:sz w:val="24"/>
          <w:szCs w:val="24"/>
        </w:rPr>
      </w:pPr>
    </w:p>
    <w:p w14:paraId="74C972F4" w14:textId="09C67409" w:rsidR="00124482" w:rsidRDefault="00124482" w:rsidP="00124482">
      <w:pPr>
        <w:pStyle w:val="Odstavecseseznamem"/>
        <w:numPr>
          <w:ilvl w:val="1"/>
          <w:numId w:val="18"/>
        </w:numPr>
        <w:spacing w:line="276" w:lineRule="auto"/>
        <w:jc w:val="both"/>
        <w:rPr>
          <w:sz w:val="24"/>
          <w:szCs w:val="24"/>
        </w:rPr>
      </w:pPr>
      <w:r w:rsidRPr="00124482">
        <w:rPr>
          <w:sz w:val="24"/>
          <w:szCs w:val="24"/>
        </w:rPr>
        <w:t xml:space="preserve">Prodávající se zavazuje, že po celou dobu trvání této Rámcové smlouvy bude pojištěn na odpovědnost za škodu způsobenou Prodávajícím třetí osobě v souvislosti s předmětem Rámcové smlouvy na pojistnou částku minimálně 10.000.000,- Kč. Prodávající bude </w:t>
      </w:r>
      <w:r w:rsidRPr="00124482">
        <w:rPr>
          <w:sz w:val="24"/>
          <w:szCs w:val="24"/>
        </w:rPr>
        <w:lastRenderedPageBreak/>
        <w:t>povinen Kupujícímu prokázat existenci a platnost pojištění písemným potvrzením příslušné pojišťovny na výzvu Kupujícího při podpisu této Rámcové smlouvy.</w:t>
      </w:r>
    </w:p>
    <w:p w14:paraId="41AEDEFD" w14:textId="77777777" w:rsidR="00124482" w:rsidRPr="00124482" w:rsidRDefault="00124482" w:rsidP="00124482">
      <w:pPr>
        <w:pStyle w:val="Odstavecseseznamem"/>
        <w:spacing w:line="276" w:lineRule="auto"/>
        <w:ind w:left="624"/>
        <w:jc w:val="both"/>
        <w:rPr>
          <w:sz w:val="24"/>
          <w:szCs w:val="24"/>
        </w:rPr>
      </w:pPr>
    </w:p>
    <w:p w14:paraId="6F4BFBD0" w14:textId="77777777" w:rsidR="00124482" w:rsidRDefault="00124482" w:rsidP="00124482">
      <w:pPr>
        <w:pStyle w:val="Odstavecseseznamem"/>
        <w:numPr>
          <w:ilvl w:val="1"/>
          <w:numId w:val="18"/>
        </w:numPr>
        <w:spacing w:line="276" w:lineRule="auto"/>
        <w:jc w:val="both"/>
        <w:rPr>
          <w:sz w:val="24"/>
          <w:szCs w:val="24"/>
        </w:rPr>
      </w:pPr>
      <w:r w:rsidRPr="00124482">
        <w:rPr>
          <w:sz w:val="24"/>
          <w:szCs w:val="24"/>
        </w:rPr>
        <w:t>Smluvní strany se zavazují vzájemně respektovat své oprávněné zájmy související s touto Rámcovou smlouvou a poskytovat si veškerou nutnou součinnost, kterou lze spravedlivě požadovat k tomu, aby bylo dosaženo účelu této Rámcové smlouvy, zejména učinit veškerá právní a faktická jednání k tomu nezbytná.</w:t>
      </w:r>
    </w:p>
    <w:p w14:paraId="49446989" w14:textId="77777777" w:rsidR="00124482" w:rsidRPr="00124482" w:rsidRDefault="00124482" w:rsidP="00124482">
      <w:pPr>
        <w:pStyle w:val="Odstavecseseznamem"/>
        <w:rPr>
          <w:sz w:val="24"/>
          <w:szCs w:val="24"/>
        </w:rPr>
      </w:pPr>
    </w:p>
    <w:p w14:paraId="51086075" w14:textId="77777777" w:rsidR="00124482" w:rsidRDefault="00124482" w:rsidP="00124482">
      <w:pPr>
        <w:pStyle w:val="Odstavecseseznamem"/>
        <w:numPr>
          <w:ilvl w:val="1"/>
          <w:numId w:val="18"/>
        </w:numPr>
        <w:spacing w:line="276" w:lineRule="auto"/>
        <w:jc w:val="both"/>
        <w:rPr>
          <w:sz w:val="24"/>
          <w:szCs w:val="24"/>
        </w:rPr>
      </w:pPr>
      <w:r w:rsidRPr="00124482">
        <w:rPr>
          <w:sz w:val="24"/>
          <w:szCs w:val="24"/>
        </w:rPr>
        <w:t>Prodávající se po celou dobu plnění této Rámcové smlouvy zavazuje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(zákon o zajištění dalších bezpečnostních podmínek bezpečnosti a ochrany zdraví při práci) apod.. Prodávající přejímá v plném rozsahu odpovědnost za řízení postupu prací, za bezpečnost a ochranu zdraví osob poskytujících služby a dodávky.</w:t>
      </w:r>
    </w:p>
    <w:p w14:paraId="56D10437" w14:textId="77777777" w:rsidR="00124482" w:rsidRPr="00124482" w:rsidRDefault="00124482" w:rsidP="00124482">
      <w:pPr>
        <w:pStyle w:val="Odstavecseseznamem"/>
        <w:rPr>
          <w:sz w:val="24"/>
          <w:szCs w:val="24"/>
        </w:rPr>
      </w:pPr>
    </w:p>
    <w:p w14:paraId="4969591F" w14:textId="77777777" w:rsidR="00124482" w:rsidRDefault="00124482" w:rsidP="00124482">
      <w:pPr>
        <w:pStyle w:val="Odstavecseseznamem"/>
        <w:numPr>
          <w:ilvl w:val="1"/>
          <w:numId w:val="18"/>
        </w:numPr>
        <w:spacing w:line="276" w:lineRule="auto"/>
        <w:jc w:val="both"/>
        <w:rPr>
          <w:sz w:val="24"/>
          <w:szCs w:val="24"/>
        </w:rPr>
      </w:pPr>
      <w:r w:rsidRPr="00124482">
        <w:rPr>
          <w:sz w:val="24"/>
          <w:szCs w:val="24"/>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Veřejné zakázky podílí.</w:t>
      </w:r>
    </w:p>
    <w:p w14:paraId="7D367A85" w14:textId="77777777" w:rsidR="00124482" w:rsidRPr="00124482" w:rsidRDefault="00124482" w:rsidP="00124482">
      <w:pPr>
        <w:pStyle w:val="Odstavecseseznamem"/>
        <w:rPr>
          <w:sz w:val="24"/>
          <w:szCs w:val="24"/>
        </w:rPr>
      </w:pPr>
    </w:p>
    <w:p w14:paraId="698CD453" w14:textId="77777777" w:rsidR="00124482" w:rsidRDefault="00124482" w:rsidP="00124482">
      <w:pPr>
        <w:pStyle w:val="Odstavecseseznamem"/>
        <w:numPr>
          <w:ilvl w:val="1"/>
          <w:numId w:val="18"/>
        </w:numPr>
        <w:spacing w:line="276" w:lineRule="auto"/>
        <w:jc w:val="both"/>
        <w:rPr>
          <w:sz w:val="24"/>
          <w:szCs w:val="24"/>
        </w:rPr>
      </w:pPr>
      <w:r w:rsidRPr="00124482">
        <w:rPr>
          <w:sz w:val="24"/>
          <w:szCs w:val="24"/>
        </w:rPr>
        <w:t>Prodávající se podpisem této Rámcové smlouvy zavazuje, že zajistí sjednání a dodržování smluvních podmínek se svými poddodavateli srovnatelných s podmínkami sjednanými v této Rámcové smlouvě, a to v rozsahu ve smlouvě uvedených smluvních pokut. Uvedené smluvní podmínky se považují za srovnatelné, bude-li výše smluvních pokut shodná s touto Rámcovou smlouvou, zajistí řádné a včasné plnění finančních závazků svým poddodavatelům, kdy za řádné a včasné plnění se považuje plné uhrazení poddodavatelem vystavených faktur za plnění poskytnutá k plnění zakázky, a to vždy do 10 pracovních dnů od obdržení platby ze strany Kupujícího za konkrétní plnění.</w:t>
      </w:r>
    </w:p>
    <w:p w14:paraId="68F06E7E" w14:textId="77777777" w:rsidR="00124482" w:rsidRPr="00124482" w:rsidRDefault="00124482" w:rsidP="00124482">
      <w:pPr>
        <w:pStyle w:val="Odstavecseseznamem"/>
        <w:rPr>
          <w:sz w:val="24"/>
          <w:szCs w:val="24"/>
        </w:rPr>
      </w:pPr>
    </w:p>
    <w:p w14:paraId="3A703BAB" w14:textId="5ABA5ABA" w:rsidR="00124482" w:rsidRDefault="00124482" w:rsidP="00124482">
      <w:pPr>
        <w:pStyle w:val="Odstavecseseznamem"/>
        <w:numPr>
          <w:ilvl w:val="1"/>
          <w:numId w:val="18"/>
        </w:numPr>
        <w:spacing w:line="276" w:lineRule="auto"/>
        <w:jc w:val="both"/>
        <w:rPr>
          <w:sz w:val="24"/>
          <w:szCs w:val="24"/>
        </w:rPr>
      </w:pPr>
      <w:r w:rsidRPr="00124482">
        <w:rPr>
          <w:sz w:val="24"/>
          <w:szCs w:val="24"/>
        </w:rPr>
        <w:t>Prodávající se zavazuje, že při plnění předmětu této Rámcové smlouvy zajistit legální zaměstnávání, férové a důstojné pracovní podmínky a odpovídající úroveň bezpečnosti práce pro všechny osoby, které se budou na plnění předmětu Veřejné zakázky podílet.</w:t>
      </w:r>
    </w:p>
    <w:p w14:paraId="4E2AB710" w14:textId="77777777" w:rsidR="00124482" w:rsidRPr="00124482" w:rsidRDefault="00124482" w:rsidP="00124482">
      <w:pPr>
        <w:pStyle w:val="Odstavecseseznamem"/>
        <w:rPr>
          <w:sz w:val="24"/>
          <w:szCs w:val="24"/>
        </w:rPr>
      </w:pPr>
    </w:p>
    <w:p w14:paraId="4D339011" w14:textId="7358BB3B" w:rsidR="00124482" w:rsidRPr="00762D38" w:rsidRDefault="00124482" w:rsidP="00762D38">
      <w:pPr>
        <w:spacing w:line="276" w:lineRule="auto"/>
        <w:jc w:val="center"/>
        <w:rPr>
          <w:b/>
          <w:bCs/>
          <w:sz w:val="24"/>
          <w:szCs w:val="24"/>
        </w:rPr>
      </w:pPr>
      <w:r w:rsidRPr="00762D38">
        <w:rPr>
          <w:b/>
          <w:bCs/>
          <w:sz w:val="24"/>
          <w:szCs w:val="24"/>
        </w:rPr>
        <w:t>IX.</w:t>
      </w:r>
    </w:p>
    <w:p w14:paraId="78CFF424" w14:textId="77777777" w:rsidR="00762D38" w:rsidRPr="00762D38" w:rsidRDefault="00762D38" w:rsidP="00762D38">
      <w:pPr>
        <w:spacing w:line="276" w:lineRule="auto"/>
        <w:jc w:val="center"/>
        <w:rPr>
          <w:b/>
          <w:bCs/>
          <w:sz w:val="24"/>
          <w:szCs w:val="24"/>
        </w:rPr>
      </w:pPr>
      <w:r w:rsidRPr="00762D38">
        <w:rPr>
          <w:b/>
          <w:bCs/>
          <w:sz w:val="24"/>
          <w:szCs w:val="24"/>
        </w:rPr>
        <w:t>Trvání Rámcové smlouvy</w:t>
      </w:r>
    </w:p>
    <w:p w14:paraId="2B9957BD" w14:textId="5CD5F652" w:rsidR="00762D38" w:rsidRDefault="00762D38" w:rsidP="00762D38">
      <w:pPr>
        <w:spacing w:line="276" w:lineRule="auto"/>
        <w:jc w:val="center"/>
        <w:rPr>
          <w:b/>
          <w:bCs/>
          <w:sz w:val="24"/>
          <w:szCs w:val="24"/>
        </w:rPr>
      </w:pPr>
      <w:r w:rsidRPr="00762D38">
        <w:rPr>
          <w:b/>
          <w:bCs/>
          <w:sz w:val="24"/>
          <w:szCs w:val="24"/>
        </w:rPr>
        <w:t>Odstoupení od Rámcové smlouvy</w:t>
      </w:r>
    </w:p>
    <w:p w14:paraId="55526B05" w14:textId="77777777" w:rsidR="00762D38" w:rsidRDefault="00762D38" w:rsidP="00762D38">
      <w:pPr>
        <w:spacing w:line="276" w:lineRule="auto"/>
        <w:jc w:val="center"/>
        <w:rPr>
          <w:b/>
          <w:bCs/>
          <w:sz w:val="24"/>
          <w:szCs w:val="24"/>
        </w:rPr>
      </w:pPr>
    </w:p>
    <w:p w14:paraId="3C864005" w14:textId="5F4D240A" w:rsidR="00762D38" w:rsidRDefault="00762D38" w:rsidP="00762D38">
      <w:pPr>
        <w:pStyle w:val="Odstavecseseznamem"/>
        <w:numPr>
          <w:ilvl w:val="1"/>
          <w:numId w:val="20"/>
        </w:numPr>
        <w:spacing w:line="276" w:lineRule="auto"/>
        <w:jc w:val="both"/>
        <w:rPr>
          <w:sz w:val="24"/>
          <w:szCs w:val="24"/>
        </w:rPr>
      </w:pPr>
      <w:r w:rsidRPr="00762D38">
        <w:rPr>
          <w:sz w:val="24"/>
          <w:szCs w:val="24"/>
        </w:rPr>
        <w:t>Doba trvání této Rámcové smlouvy se sjednává na dobu určitou v délce 36 měsíců ode dne nabytí účinnosti této Rámcové smlouvy.</w:t>
      </w:r>
    </w:p>
    <w:p w14:paraId="37BB5E13" w14:textId="77777777" w:rsidR="00762D38" w:rsidRPr="00762D38" w:rsidRDefault="00762D38" w:rsidP="00762D38">
      <w:pPr>
        <w:pStyle w:val="Odstavecseseznamem"/>
        <w:spacing w:line="276" w:lineRule="auto"/>
        <w:ind w:left="624"/>
        <w:jc w:val="both"/>
        <w:rPr>
          <w:sz w:val="24"/>
          <w:szCs w:val="24"/>
        </w:rPr>
      </w:pPr>
    </w:p>
    <w:p w14:paraId="0552D64A" w14:textId="77777777" w:rsidR="00762D38" w:rsidRDefault="00762D38" w:rsidP="00762D38">
      <w:pPr>
        <w:pStyle w:val="Odstavecseseznamem"/>
        <w:numPr>
          <w:ilvl w:val="1"/>
          <w:numId w:val="20"/>
        </w:numPr>
        <w:spacing w:line="276" w:lineRule="auto"/>
        <w:jc w:val="both"/>
        <w:rPr>
          <w:sz w:val="24"/>
          <w:szCs w:val="24"/>
        </w:rPr>
      </w:pPr>
      <w:r w:rsidRPr="00762D38">
        <w:rPr>
          <w:sz w:val="24"/>
          <w:szCs w:val="24"/>
        </w:rPr>
        <w:lastRenderedPageBreak/>
        <w:t>Poruší-li Kupující podstatným způsobem ustanovení této Rámcové smlouvy, za které se považuje opakované prodlení s úhradou kupní ceny, prodlení s úhradou kupní ceny delší než 30 dnů nebo opakovaná nedostatečná součinnost při převzetí dodávek zboží, je Prodávající oprávněn od této Rámcové smlouvy odstoupit.</w:t>
      </w:r>
    </w:p>
    <w:p w14:paraId="6BB43A52" w14:textId="77777777" w:rsidR="00762D38" w:rsidRPr="00762D38" w:rsidRDefault="00762D38" w:rsidP="00762D38">
      <w:pPr>
        <w:pStyle w:val="Odstavecseseznamem"/>
        <w:rPr>
          <w:sz w:val="24"/>
          <w:szCs w:val="24"/>
        </w:rPr>
      </w:pPr>
    </w:p>
    <w:p w14:paraId="55F37986" w14:textId="77777777" w:rsidR="00762D38" w:rsidRDefault="00762D38" w:rsidP="00762D38">
      <w:pPr>
        <w:pStyle w:val="Odstavecseseznamem"/>
        <w:numPr>
          <w:ilvl w:val="1"/>
          <w:numId w:val="20"/>
        </w:numPr>
        <w:spacing w:line="276" w:lineRule="auto"/>
        <w:jc w:val="both"/>
        <w:rPr>
          <w:sz w:val="24"/>
          <w:szCs w:val="24"/>
        </w:rPr>
      </w:pPr>
      <w:r w:rsidRPr="00762D38">
        <w:rPr>
          <w:sz w:val="24"/>
          <w:szCs w:val="24"/>
        </w:rPr>
        <w:t>Poruší-li Prodávající podstatným způsobem ustanovení této Rámcové smlouvy, za které se považuje:</w:t>
      </w:r>
    </w:p>
    <w:p w14:paraId="12ED8099" w14:textId="77777777" w:rsidR="00762D38" w:rsidRPr="00762D38" w:rsidRDefault="00762D38" w:rsidP="00762D38">
      <w:pPr>
        <w:spacing w:line="276" w:lineRule="auto"/>
        <w:jc w:val="both"/>
        <w:rPr>
          <w:sz w:val="24"/>
          <w:szCs w:val="24"/>
        </w:rPr>
      </w:pPr>
    </w:p>
    <w:p w14:paraId="28D8A0DB" w14:textId="77777777" w:rsidR="00762D38" w:rsidRDefault="00762D38" w:rsidP="00762D38">
      <w:pPr>
        <w:pStyle w:val="Odstavecseseznamem"/>
        <w:numPr>
          <w:ilvl w:val="2"/>
          <w:numId w:val="22"/>
        </w:numPr>
        <w:spacing w:line="276" w:lineRule="auto"/>
        <w:jc w:val="both"/>
        <w:rPr>
          <w:sz w:val="24"/>
          <w:szCs w:val="24"/>
        </w:rPr>
      </w:pPr>
      <w:r w:rsidRPr="00762D38">
        <w:rPr>
          <w:sz w:val="24"/>
          <w:szCs w:val="24"/>
        </w:rPr>
        <w:t xml:space="preserve">opakované prodlení Prodávajícího s dodávkou zboží o více než 24 hodin (minimálně 2x) nebo opakované prodlení s dodávkou zboží do 24 hodin (minimálně 3x), </w:t>
      </w:r>
    </w:p>
    <w:p w14:paraId="719A9A23" w14:textId="77777777" w:rsidR="00762D38" w:rsidRDefault="00762D38" w:rsidP="00762D38">
      <w:pPr>
        <w:pStyle w:val="Odstavecseseznamem"/>
        <w:numPr>
          <w:ilvl w:val="2"/>
          <w:numId w:val="22"/>
        </w:numPr>
        <w:spacing w:line="276" w:lineRule="auto"/>
        <w:jc w:val="both"/>
        <w:rPr>
          <w:sz w:val="24"/>
          <w:szCs w:val="24"/>
        </w:rPr>
      </w:pPr>
      <w:r w:rsidRPr="00762D38">
        <w:rPr>
          <w:sz w:val="24"/>
          <w:szCs w:val="24"/>
        </w:rPr>
        <w:t xml:space="preserve">dodání zboží v nižší než objednané či garantované kvalitě, </w:t>
      </w:r>
    </w:p>
    <w:p w14:paraId="694E320F" w14:textId="77777777" w:rsidR="00762D38" w:rsidRDefault="00762D38" w:rsidP="00762D38">
      <w:pPr>
        <w:pStyle w:val="Odstavecseseznamem"/>
        <w:numPr>
          <w:ilvl w:val="2"/>
          <w:numId w:val="22"/>
        </w:numPr>
        <w:spacing w:line="276" w:lineRule="auto"/>
        <w:jc w:val="both"/>
        <w:rPr>
          <w:sz w:val="24"/>
          <w:szCs w:val="24"/>
        </w:rPr>
      </w:pPr>
      <w:r w:rsidRPr="00762D38">
        <w:rPr>
          <w:sz w:val="24"/>
          <w:szCs w:val="24"/>
        </w:rPr>
        <w:t>opakovaná nedostatečná součinnost při převzetí dodávek zboží (při potvrzování dokumentů v souvislosti s dodávkami zboží), nebo</w:t>
      </w:r>
    </w:p>
    <w:p w14:paraId="4D9BC2CD" w14:textId="77777777" w:rsidR="00762D38" w:rsidRDefault="00762D38" w:rsidP="00762D38">
      <w:pPr>
        <w:pStyle w:val="Odstavecseseznamem"/>
        <w:numPr>
          <w:ilvl w:val="2"/>
          <w:numId w:val="22"/>
        </w:numPr>
        <w:spacing w:line="276" w:lineRule="auto"/>
        <w:jc w:val="both"/>
        <w:rPr>
          <w:sz w:val="24"/>
          <w:szCs w:val="24"/>
        </w:rPr>
      </w:pPr>
      <w:r w:rsidRPr="00762D38">
        <w:rPr>
          <w:sz w:val="24"/>
          <w:szCs w:val="24"/>
        </w:rPr>
        <w:t>opakovaná nedostatečná součinnost při stanovení ceny zboží (minimálně 2x),</w:t>
      </w:r>
    </w:p>
    <w:p w14:paraId="70E97099" w14:textId="77777777" w:rsidR="00762D38" w:rsidRDefault="00762D38" w:rsidP="00762D38">
      <w:pPr>
        <w:spacing w:line="276" w:lineRule="auto"/>
        <w:ind w:firstLine="624"/>
        <w:jc w:val="both"/>
        <w:rPr>
          <w:sz w:val="24"/>
          <w:szCs w:val="24"/>
        </w:rPr>
      </w:pPr>
    </w:p>
    <w:p w14:paraId="41AB6CBE" w14:textId="7C26A088" w:rsidR="00762D38" w:rsidRDefault="00762D38" w:rsidP="00762D38">
      <w:pPr>
        <w:spacing w:line="276" w:lineRule="auto"/>
        <w:ind w:firstLine="624"/>
        <w:jc w:val="both"/>
        <w:rPr>
          <w:sz w:val="24"/>
          <w:szCs w:val="24"/>
        </w:rPr>
      </w:pPr>
      <w:r w:rsidRPr="00762D38">
        <w:rPr>
          <w:sz w:val="24"/>
          <w:szCs w:val="24"/>
        </w:rPr>
        <w:t>je Kupující oprávněn od této Rámcové smlouvy odstoupit.</w:t>
      </w:r>
    </w:p>
    <w:p w14:paraId="2F64CCE6" w14:textId="77777777" w:rsidR="00762D38" w:rsidRPr="00762D38" w:rsidRDefault="00762D38" w:rsidP="00762D38">
      <w:pPr>
        <w:spacing w:line="276" w:lineRule="auto"/>
        <w:ind w:firstLine="624"/>
        <w:jc w:val="both"/>
        <w:rPr>
          <w:sz w:val="24"/>
          <w:szCs w:val="24"/>
        </w:rPr>
      </w:pPr>
    </w:p>
    <w:p w14:paraId="68778A97" w14:textId="77777777" w:rsidR="00762D38" w:rsidRDefault="00762D38" w:rsidP="00762D38">
      <w:pPr>
        <w:pStyle w:val="Odstavecseseznamem"/>
        <w:numPr>
          <w:ilvl w:val="1"/>
          <w:numId w:val="20"/>
        </w:numPr>
        <w:spacing w:line="276" w:lineRule="auto"/>
        <w:jc w:val="both"/>
        <w:rPr>
          <w:sz w:val="24"/>
          <w:szCs w:val="24"/>
        </w:rPr>
      </w:pPr>
      <w:r w:rsidRPr="00762D38">
        <w:rPr>
          <w:sz w:val="24"/>
          <w:szCs w:val="24"/>
        </w:rPr>
        <w:t>Kupující je dále oprávněn od této Rámcové smlouvy odstoupit v případě, že:</w:t>
      </w:r>
    </w:p>
    <w:p w14:paraId="514FC432" w14:textId="77777777" w:rsidR="00762D38" w:rsidRPr="00762D38" w:rsidRDefault="00762D38" w:rsidP="00762D38">
      <w:pPr>
        <w:pStyle w:val="Odstavecseseznamem"/>
        <w:spacing w:line="276" w:lineRule="auto"/>
        <w:ind w:left="624"/>
        <w:jc w:val="both"/>
        <w:rPr>
          <w:sz w:val="24"/>
          <w:szCs w:val="24"/>
        </w:rPr>
      </w:pPr>
    </w:p>
    <w:p w14:paraId="45C7BD54" w14:textId="77777777" w:rsidR="00762D38" w:rsidRDefault="00762D38" w:rsidP="00762D38">
      <w:pPr>
        <w:pStyle w:val="Odstavecseseznamem"/>
        <w:numPr>
          <w:ilvl w:val="2"/>
          <w:numId w:val="24"/>
        </w:numPr>
        <w:spacing w:line="276" w:lineRule="auto"/>
        <w:jc w:val="both"/>
        <w:rPr>
          <w:sz w:val="24"/>
          <w:szCs w:val="24"/>
        </w:rPr>
      </w:pPr>
      <w:r w:rsidRPr="00762D38">
        <w:rPr>
          <w:sz w:val="24"/>
          <w:szCs w:val="24"/>
        </w:rPr>
        <w:t>bude proti Prodávajícímu zahájeno insolvenční řízení,</w:t>
      </w:r>
    </w:p>
    <w:p w14:paraId="27486A9A" w14:textId="77777777" w:rsidR="00762D38" w:rsidRDefault="00762D38" w:rsidP="00762D38">
      <w:pPr>
        <w:pStyle w:val="Odstavecseseznamem"/>
        <w:numPr>
          <w:ilvl w:val="2"/>
          <w:numId w:val="24"/>
        </w:numPr>
        <w:spacing w:line="276" w:lineRule="auto"/>
        <w:jc w:val="both"/>
        <w:rPr>
          <w:sz w:val="24"/>
          <w:szCs w:val="24"/>
        </w:rPr>
      </w:pPr>
      <w:r w:rsidRPr="00762D38">
        <w:rPr>
          <w:sz w:val="24"/>
          <w:szCs w:val="24"/>
        </w:rPr>
        <w:t xml:space="preserve">vstoupí-li Prodávající do likvidace, </w:t>
      </w:r>
    </w:p>
    <w:p w14:paraId="4BCFD1F1" w14:textId="77777777" w:rsidR="00762D38" w:rsidRDefault="00762D38" w:rsidP="00762D38">
      <w:pPr>
        <w:pStyle w:val="Odstavecseseznamem"/>
        <w:numPr>
          <w:ilvl w:val="2"/>
          <w:numId w:val="24"/>
        </w:numPr>
        <w:spacing w:line="276" w:lineRule="auto"/>
        <w:jc w:val="both"/>
        <w:rPr>
          <w:sz w:val="24"/>
          <w:szCs w:val="24"/>
        </w:rPr>
      </w:pPr>
      <w:r w:rsidRPr="00762D38">
        <w:rPr>
          <w:sz w:val="24"/>
          <w:szCs w:val="24"/>
        </w:rPr>
        <w:t>Prodávající prodá, pronajme či propachtuje svůj závod zahrnující práva a povinnosti plynoucí z této Rámcové smlouvy, nebo sloučí-li se s jiným subjektem, popř. dojde jiným způsobem k přechodu či převodu práv a povinností z této Rámcové smlouvy na jinou osobu bez předchozího písemného souhlasu Kupujícího, nebo</w:t>
      </w:r>
    </w:p>
    <w:p w14:paraId="0556D71E" w14:textId="2D0C4C17" w:rsidR="00762D38" w:rsidRDefault="00762D38" w:rsidP="00762D38">
      <w:pPr>
        <w:pStyle w:val="Odstavecseseznamem"/>
        <w:numPr>
          <w:ilvl w:val="2"/>
          <w:numId w:val="24"/>
        </w:numPr>
        <w:spacing w:line="276" w:lineRule="auto"/>
        <w:jc w:val="both"/>
        <w:rPr>
          <w:sz w:val="24"/>
          <w:szCs w:val="24"/>
        </w:rPr>
      </w:pPr>
      <w:r w:rsidRPr="00762D38">
        <w:rPr>
          <w:sz w:val="24"/>
          <w:szCs w:val="24"/>
        </w:rPr>
        <w:t>zjistí-li se dodatečně, že Prodávající poskytl Kupujícímu v rámci zadávacího řízení nepravdivé nebo zkreslené informace, které by jinak vedly k jeho vyloučení ze zadávacího řízení, nebo by měly za následek jiné pořadí nabídek v zadávacím řízení.</w:t>
      </w:r>
    </w:p>
    <w:p w14:paraId="221BEC9B" w14:textId="77777777" w:rsidR="00762D38" w:rsidRPr="00762D38" w:rsidRDefault="00762D38" w:rsidP="00762D38">
      <w:pPr>
        <w:pStyle w:val="Odstavecseseznamem"/>
        <w:spacing w:line="276" w:lineRule="auto"/>
        <w:ind w:left="1428"/>
        <w:jc w:val="both"/>
        <w:rPr>
          <w:sz w:val="24"/>
          <w:szCs w:val="24"/>
        </w:rPr>
      </w:pPr>
    </w:p>
    <w:p w14:paraId="223097CC" w14:textId="6F875564" w:rsidR="00762D38" w:rsidRDefault="00762D38" w:rsidP="00762D38">
      <w:pPr>
        <w:pStyle w:val="Odstavecseseznamem"/>
        <w:numPr>
          <w:ilvl w:val="1"/>
          <w:numId w:val="20"/>
        </w:numPr>
        <w:spacing w:line="276" w:lineRule="auto"/>
        <w:jc w:val="both"/>
        <w:rPr>
          <w:sz w:val="24"/>
          <w:szCs w:val="24"/>
        </w:rPr>
      </w:pPr>
      <w:r w:rsidRPr="00762D38">
        <w:rPr>
          <w:sz w:val="24"/>
          <w:szCs w:val="24"/>
        </w:rPr>
        <w:t xml:space="preserve">Odstoupení od této Rámcové smlouvy musí být provedeno písemně a jeho účinky nastávají dnem doručení písemného projevu vůle druhé smluvní straně. Odstoupení od této Rámcové smlouvy má účinky ex </w:t>
      </w:r>
      <w:proofErr w:type="spellStart"/>
      <w:r w:rsidRPr="00762D38">
        <w:rPr>
          <w:sz w:val="24"/>
          <w:szCs w:val="24"/>
        </w:rPr>
        <w:t>nunc</w:t>
      </w:r>
      <w:proofErr w:type="spellEnd"/>
      <w:r w:rsidRPr="00762D38">
        <w:rPr>
          <w:sz w:val="24"/>
          <w:szCs w:val="24"/>
        </w:rPr>
        <w:t>.</w:t>
      </w:r>
    </w:p>
    <w:p w14:paraId="2EB06742" w14:textId="77777777" w:rsidR="00762D38" w:rsidRDefault="00762D38" w:rsidP="00762D38">
      <w:pPr>
        <w:spacing w:line="276" w:lineRule="auto"/>
        <w:jc w:val="both"/>
        <w:rPr>
          <w:sz w:val="24"/>
          <w:szCs w:val="24"/>
        </w:rPr>
      </w:pPr>
    </w:p>
    <w:p w14:paraId="4B1373A7" w14:textId="355714FB" w:rsidR="00762D38" w:rsidRPr="00762D38" w:rsidRDefault="00762D38" w:rsidP="00762D38">
      <w:pPr>
        <w:spacing w:line="276" w:lineRule="auto"/>
        <w:jc w:val="center"/>
        <w:rPr>
          <w:b/>
          <w:bCs/>
          <w:sz w:val="24"/>
          <w:szCs w:val="24"/>
        </w:rPr>
      </w:pPr>
      <w:r w:rsidRPr="00762D38">
        <w:rPr>
          <w:b/>
          <w:bCs/>
          <w:sz w:val="24"/>
          <w:szCs w:val="24"/>
        </w:rPr>
        <w:t>X.</w:t>
      </w:r>
    </w:p>
    <w:p w14:paraId="1118A7E4" w14:textId="2C5468CE" w:rsidR="00762D38" w:rsidRPr="00762D38" w:rsidRDefault="00762D38" w:rsidP="00762D38">
      <w:pPr>
        <w:spacing w:line="276" w:lineRule="auto"/>
        <w:jc w:val="center"/>
        <w:rPr>
          <w:b/>
          <w:bCs/>
          <w:sz w:val="24"/>
          <w:szCs w:val="24"/>
        </w:rPr>
      </w:pPr>
      <w:r w:rsidRPr="00762D38">
        <w:rPr>
          <w:b/>
          <w:bCs/>
          <w:sz w:val="24"/>
          <w:szCs w:val="24"/>
        </w:rPr>
        <w:t>Závěrečná ustanovení</w:t>
      </w:r>
    </w:p>
    <w:p w14:paraId="2A4FED99" w14:textId="77777777" w:rsidR="00762D38" w:rsidRDefault="00762D38" w:rsidP="00762D38">
      <w:pPr>
        <w:spacing w:line="276" w:lineRule="auto"/>
        <w:jc w:val="both"/>
        <w:rPr>
          <w:sz w:val="24"/>
          <w:szCs w:val="24"/>
        </w:rPr>
      </w:pPr>
    </w:p>
    <w:p w14:paraId="3088E87E" w14:textId="0F8367C9" w:rsidR="00762D38" w:rsidRDefault="00762D38" w:rsidP="00762D38">
      <w:pPr>
        <w:pStyle w:val="Odstavecseseznamem"/>
        <w:numPr>
          <w:ilvl w:val="1"/>
          <w:numId w:val="26"/>
        </w:numPr>
        <w:spacing w:line="276" w:lineRule="auto"/>
        <w:jc w:val="both"/>
        <w:rPr>
          <w:sz w:val="24"/>
          <w:szCs w:val="24"/>
        </w:rPr>
      </w:pPr>
      <w:r w:rsidRPr="00762D38">
        <w:rPr>
          <w:sz w:val="24"/>
          <w:szCs w:val="24"/>
        </w:rPr>
        <w:t xml:space="preserve">Platnost této Rámcové smlouvy nastává okamžikem jejího podpisu všemi Smluvními stranami. Účinnost této Rámcové smlouvy nastává dne bude doplněno., za předpokladu jejího předchozího uveřejnění v registru smluv dle odst. 10.5. tohoto článku. </w:t>
      </w:r>
    </w:p>
    <w:p w14:paraId="66DA5F18" w14:textId="77777777" w:rsidR="00762D38" w:rsidRPr="00762D38" w:rsidRDefault="00762D38" w:rsidP="00762D38">
      <w:pPr>
        <w:pStyle w:val="Odstavecseseznamem"/>
        <w:spacing w:line="276" w:lineRule="auto"/>
        <w:ind w:left="624"/>
        <w:jc w:val="both"/>
        <w:rPr>
          <w:sz w:val="24"/>
          <w:szCs w:val="24"/>
        </w:rPr>
      </w:pPr>
    </w:p>
    <w:p w14:paraId="0F4C0989" w14:textId="77777777" w:rsidR="00762D38" w:rsidRDefault="00762D38" w:rsidP="00762D38">
      <w:pPr>
        <w:pStyle w:val="Odstavecseseznamem"/>
        <w:numPr>
          <w:ilvl w:val="1"/>
          <w:numId w:val="26"/>
        </w:numPr>
        <w:spacing w:line="276" w:lineRule="auto"/>
        <w:jc w:val="both"/>
        <w:rPr>
          <w:sz w:val="24"/>
          <w:szCs w:val="24"/>
        </w:rPr>
      </w:pPr>
      <w:r w:rsidRPr="00762D38">
        <w:rPr>
          <w:sz w:val="24"/>
          <w:szCs w:val="24"/>
        </w:rPr>
        <w:lastRenderedPageBreak/>
        <w:t>Přílohu této Rámcové smlouvy tvoří Technicko-dodací podmínky, Cenová kalkulace Prodávajícího a zadávací dokumentace k Veřejné zakázce.</w:t>
      </w:r>
    </w:p>
    <w:p w14:paraId="6D147C3C" w14:textId="77777777" w:rsidR="00762D38" w:rsidRPr="00762D38" w:rsidRDefault="00762D38" w:rsidP="00762D38">
      <w:pPr>
        <w:pStyle w:val="Odstavecseseznamem"/>
        <w:rPr>
          <w:sz w:val="24"/>
          <w:szCs w:val="24"/>
        </w:rPr>
      </w:pPr>
    </w:p>
    <w:p w14:paraId="731690FD" w14:textId="77777777" w:rsidR="00762D38" w:rsidRDefault="00762D38" w:rsidP="00762D38">
      <w:pPr>
        <w:pStyle w:val="Odstavecseseznamem"/>
        <w:numPr>
          <w:ilvl w:val="1"/>
          <w:numId w:val="26"/>
        </w:numPr>
        <w:spacing w:line="276" w:lineRule="auto"/>
        <w:jc w:val="both"/>
        <w:rPr>
          <w:sz w:val="24"/>
          <w:szCs w:val="24"/>
        </w:rPr>
      </w:pPr>
      <w:r w:rsidRPr="00762D38">
        <w:rPr>
          <w:sz w:val="24"/>
          <w:szCs w:val="24"/>
        </w:rPr>
        <w:t>Práva a povinnosti Smluvních stran se řídí právním řádem České republiky, zejména občanským zákoníkem.</w:t>
      </w:r>
    </w:p>
    <w:p w14:paraId="52437150" w14:textId="77777777" w:rsidR="00762D38" w:rsidRPr="00762D38" w:rsidRDefault="00762D38" w:rsidP="00762D38">
      <w:pPr>
        <w:pStyle w:val="Odstavecseseznamem"/>
        <w:rPr>
          <w:sz w:val="24"/>
          <w:szCs w:val="24"/>
        </w:rPr>
      </w:pPr>
    </w:p>
    <w:p w14:paraId="43C535A8" w14:textId="43647A81" w:rsidR="00762D38" w:rsidRDefault="00762D38" w:rsidP="00762D38">
      <w:pPr>
        <w:pStyle w:val="Odstavecseseznamem"/>
        <w:numPr>
          <w:ilvl w:val="1"/>
          <w:numId w:val="26"/>
        </w:numPr>
        <w:spacing w:line="276" w:lineRule="auto"/>
        <w:jc w:val="both"/>
        <w:rPr>
          <w:sz w:val="24"/>
          <w:szCs w:val="24"/>
        </w:rPr>
      </w:pPr>
      <w:r w:rsidRPr="00762D38">
        <w:rPr>
          <w:sz w:val="24"/>
          <w:szCs w:val="24"/>
        </w:rPr>
        <w:t>Smluvní strany se shodly na tom, že všechny spory, které mohly vzniknout z této Rámcové smlouvy nebo z jakékoli Dílčí smlouvy nebo v souvislosti s nimi, budou řešeny primárně dohodou Smluvních stran. Smluvní strany sjednávají ve smyslu ustanovení §</w:t>
      </w:r>
      <w:r>
        <w:rPr>
          <w:sz w:val="24"/>
          <w:szCs w:val="24"/>
        </w:rPr>
        <w:t> </w:t>
      </w:r>
      <w:r w:rsidRPr="00762D38">
        <w:rPr>
          <w:sz w:val="24"/>
          <w:szCs w:val="24"/>
        </w:rPr>
        <w:t>89a zákona č. 99/1963 Sb., občanského soudního řádu, v účinném znění, pro spory vyplývající z této Rámcové smlouvy či z jakékoli Dílčí smlouvy místní příslušnost Okresního soudu v Děčíně.</w:t>
      </w:r>
    </w:p>
    <w:p w14:paraId="15A409E3" w14:textId="77777777" w:rsidR="00762D38" w:rsidRPr="00762D38" w:rsidRDefault="00762D38" w:rsidP="00762D38">
      <w:pPr>
        <w:pStyle w:val="Odstavecseseznamem"/>
        <w:rPr>
          <w:sz w:val="24"/>
          <w:szCs w:val="24"/>
        </w:rPr>
      </w:pPr>
    </w:p>
    <w:p w14:paraId="7FA833F0" w14:textId="77777777" w:rsidR="00762D38" w:rsidRDefault="00762D38" w:rsidP="00762D38">
      <w:pPr>
        <w:pStyle w:val="Odstavecseseznamem"/>
        <w:numPr>
          <w:ilvl w:val="1"/>
          <w:numId w:val="26"/>
        </w:numPr>
        <w:spacing w:line="276" w:lineRule="auto"/>
        <w:jc w:val="both"/>
        <w:rPr>
          <w:sz w:val="24"/>
          <w:szCs w:val="24"/>
        </w:rPr>
      </w:pPr>
      <w:r w:rsidRPr="00762D38">
        <w:rPr>
          <w:sz w:val="24"/>
          <w:szCs w:val="24"/>
        </w:rPr>
        <w:t>Prodávající bere na vědomí a souhlasí s tím, že tato Rámcová smlouva podléhá povinnosti zveřejnění v registru smluv vedeném Ministerstvem vnitra ČR dle zákona č. 340/2015 Sb. o zvláštních podmínkách účinnost některých smluv, uveřejňování těchto smluv (zákon o registru smluv) a bude včetně jejích příloh uveřejněna v souladu s tímto zákonem v registru smluv. Uveřejnění v registru smluv zajistí Kupující a o uveřejnění bude Prodávajícího informovat do 2 pracovních dnů od uveřejnění Rámcové smlouvy v registru smluv prostřednictvím e-mailu. Za informování Prodávajícího se považuje i doručení zprávy na e-mail Prodávajícího generované registrem smluv.</w:t>
      </w:r>
    </w:p>
    <w:p w14:paraId="0C6C8779" w14:textId="77777777" w:rsidR="00762D38" w:rsidRPr="00762D38" w:rsidRDefault="00762D38" w:rsidP="00762D38">
      <w:pPr>
        <w:pStyle w:val="Odstavecseseznamem"/>
        <w:rPr>
          <w:sz w:val="24"/>
          <w:szCs w:val="24"/>
        </w:rPr>
      </w:pPr>
    </w:p>
    <w:p w14:paraId="72DD6A15" w14:textId="77777777" w:rsidR="00762D38" w:rsidRDefault="00762D38" w:rsidP="00762D38">
      <w:pPr>
        <w:pStyle w:val="Odstavecseseznamem"/>
        <w:numPr>
          <w:ilvl w:val="1"/>
          <w:numId w:val="26"/>
        </w:numPr>
        <w:spacing w:line="276" w:lineRule="auto"/>
        <w:jc w:val="both"/>
        <w:rPr>
          <w:sz w:val="24"/>
          <w:szCs w:val="24"/>
        </w:rPr>
      </w:pPr>
      <w:r w:rsidRPr="00762D38">
        <w:rPr>
          <w:sz w:val="24"/>
          <w:szCs w:val="24"/>
        </w:rPr>
        <w:t>Smluvní strany dále prohlašují, že tato Rámcová smlouva včetně příloh neobsahuje obchodní tajemství a jako taková může být zveřejněna v celém svém rozsahu, nedohodnou-li se Smluvní strany výslovně jinak, popř. neoznačí-li Prodávající své obchodní tajemství v nabídce.</w:t>
      </w:r>
    </w:p>
    <w:p w14:paraId="51D9CFDA" w14:textId="77777777" w:rsidR="00762D38" w:rsidRPr="00762D38" w:rsidRDefault="00762D38" w:rsidP="00762D38">
      <w:pPr>
        <w:pStyle w:val="Odstavecseseznamem"/>
        <w:rPr>
          <w:sz w:val="24"/>
          <w:szCs w:val="24"/>
        </w:rPr>
      </w:pPr>
    </w:p>
    <w:p w14:paraId="333B970C" w14:textId="77777777" w:rsidR="00762D38" w:rsidRDefault="00762D38" w:rsidP="00762D38">
      <w:pPr>
        <w:pStyle w:val="Odstavecseseznamem"/>
        <w:numPr>
          <w:ilvl w:val="1"/>
          <w:numId w:val="26"/>
        </w:numPr>
        <w:spacing w:line="276" w:lineRule="auto"/>
        <w:jc w:val="both"/>
        <w:rPr>
          <w:sz w:val="24"/>
          <w:szCs w:val="24"/>
        </w:rPr>
      </w:pPr>
      <w:r w:rsidRPr="00762D38">
        <w:rPr>
          <w:sz w:val="24"/>
          <w:szCs w:val="24"/>
        </w:rPr>
        <w:t>Prodávající se v souladu s ustanovením § 2 písm. e) zákona č. 320/2001 Sb., o finanční kontrole ve veřejné správě a o změně některých zákonů (zákon o finanční kontrole), stává osobou povinnou v souvislosti s plněním Veřejné zakázky a je povinen k veškeré nezbytné součinnosti pro výkon finanční kontroly.</w:t>
      </w:r>
    </w:p>
    <w:p w14:paraId="6810DCF9" w14:textId="77777777" w:rsidR="00762D38" w:rsidRPr="00762D38" w:rsidRDefault="00762D38" w:rsidP="00762D38">
      <w:pPr>
        <w:pStyle w:val="Odstavecseseznamem"/>
        <w:rPr>
          <w:sz w:val="24"/>
          <w:szCs w:val="24"/>
        </w:rPr>
      </w:pPr>
    </w:p>
    <w:p w14:paraId="101E8519" w14:textId="77777777" w:rsidR="00762D38" w:rsidRDefault="00762D38" w:rsidP="00762D38">
      <w:pPr>
        <w:pStyle w:val="Odstavecseseznamem"/>
        <w:numPr>
          <w:ilvl w:val="1"/>
          <w:numId w:val="26"/>
        </w:numPr>
        <w:spacing w:line="276" w:lineRule="auto"/>
        <w:jc w:val="both"/>
        <w:rPr>
          <w:sz w:val="24"/>
          <w:szCs w:val="24"/>
        </w:rPr>
      </w:pPr>
      <w:r w:rsidRPr="00762D38">
        <w:rPr>
          <w:sz w:val="24"/>
          <w:szCs w:val="24"/>
        </w:rPr>
        <w:t>Neplatnost, neúčinnost nebo nevynutitelnost jakéhokoliv ustanovení Rámcové smlouvy či Dílčí smlouvy nemá vliv na platnost, účinnost nebo vynutitelnost ostatních ustanovení Rámcové smlouvy či Dílčí smlouvy. Smluvní strany mají povinnost takové ujednání bezodkladně nahradit smluvním ujednáním bezvadným. V případě rozporu textu Rámcové smlouvy a jejích příloh, má vždy přednost text Rámcové smlouvy.</w:t>
      </w:r>
    </w:p>
    <w:p w14:paraId="656397B5" w14:textId="77777777" w:rsidR="00762D38" w:rsidRPr="00762D38" w:rsidRDefault="00762D38" w:rsidP="00762D38">
      <w:pPr>
        <w:pStyle w:val="Odstavecseseznamem"/>
        <w:rPr>
          <w:sz w:val="24"/>
          <w:szCs w:val="24"/>
        </w:rPr>
      </w:pPr>
    </w:p>
    <w:p w14:paraId="7DE4CC79" w14:textId="77777777" w:rsidR="00762D38" w:rsidRDefault="00762D38" w:rsidP="00762D38">
      <w:pPr>
        <w:pStyle w:val="Odstavecseseznamem"/>
        <w:numPr>
          <w:ilvl w:val="1"/>
          <w:numId w:val="26"/>
        </w:numPr>
        <w:spacing w:line="276" w:lineRule="auto"/>
        <w:jc w:val="both"/>
        <w:rPr>
          <w:sz w:val="24"/>
          <w:szCs w:val="24"/>
        </w:rPr>
      </w:pPr>
      <w:r w:rsidRPr="00762D38">
        <w:rPr>
          <w:sz w:val="24"/>
          <w:szCs w:val="24"/>
        </w:rPr>
        <w:t>Tato Rámcová smlouva je uzavřena v písemné formě a jakékoli změny této Rámcové smlouvy lze činit pouze v písemné formě.</w:t>
      </w:r>
    </w:p>
    <w:p w14:paraId="7C70904C" w14:textId="77777777" w:rsidR="00762D38" w:rsidRPr="00762D38" w:rsidRDefault="00762D38" w:rsidP="00762D38">
      <w:pPr>
        <w:pStyle w:val="Odstavecseseznamem"/>
        <w:rPr>
          <w:sz w:val="24"/>
          <w:szCs w:val="24"/>
        </w:rPr>
      </w:pPr>
    </w:p>
    <w:p w14:paraId="4D85273B" w14:textId="77777777" w:rsidR="00762D38" w:rsidRPr="00762D38" w:rsidRDefault="00762D38" w:rsidP="00762D38">
      <w:pPr>
        <w:pStyle w:val="Odstavecseseznamem"/>
        <w:numPr>
          <w:ilvl w:val="1"/>
          <w:numId w:val="26"/>
        </w:numPr>
        <w:spacing w:line="276" w:lineRule="auto"/>
        <w:jc w:val="both"/>
        <w:rPr>
          <w:sz w:val="24"/>
          <w:szCs w:val="24"/>
        </w:rPr>
      </w:pPr>
      <w:r w:rsidRPr="00762D38">
        <w:rPr>
          <w:sz w:val="24"/>
          <w:szCs w:val="24"/>
        </w:rPr>
        <w:t>Přílohami této Rámcové smlouvy jsou:</w:t>
      </w:r>
    </w:p>
    <w:p w14:paraId="10862361" w14:textId="77777777" w:rsidR="00762D38" w:rsidRDefault="00762D38" w:rsidP="00762D38">
      <w:pPr>
        <w:pStyle w:val="Odstavecseseznamem"/>
        <w:spacing w:line="276" w:lineRule="auto"/>
        <w:ind w:left="624"/>
        <w:jc w:val="both"/>
        <w:rPr>
          <w:sz w:val="24"/>
          <w:szCs w:val="24"/>
        </w:rPr>
      </w:pPr>
    </w:p>
    <w:p w14:paraId="083EE438" w14:textId="5C6E5A2C" w:rsidR="00762D38" w:rsidRPr="00762D38" w:rsidRDefault="00762D38" w:rsidP="00762D38">
      <w:pPr>
        <w:pStyle w:val="Odstavecseseznamem"/>
        <w:numPr>
          <w:ilvl w:val="2"/>
          <w:numId w:val="28"/>
        </w:numPr>
        <w:spacing w:line="276" w:lineRule="auto"/>
        <w:jc w:val="both"/>
        <w:rPr>
          <w:sz w:val="24"/>
          <w:szCs w:val="24"/>
        </w:rPr>
      </w:pPr>
      <w:r w:rsidRPr="00762D38">
        <w:rPr>
          <w:sz w:val="24"/>
          <w:szCs w:val="24"/>
        </w:rPr>
        <w:t>Příloha č. 1 – Technicko-dodací podmínky</w:t>
      </w:r>
    </w:p>
    <w:p w14:paraId="6FC5ED64" w14:textId="77777777" w:rsidR="00762D38" w:rsidRPr="00762D38" w:rsidRDefault="00762D38" w:rsidP="00762D38">
      <w:pPr>
        <w:pStyle w:val="Odstavecseseznamem"/>
        <w:numPr>
          <w:ilvl w:val="2"/>
          <w:numId w:val="28"/>
        </w:numPr>
        <w:spacing w:line="276" w:lineRule="auto"/>
        <w:jc w:val="both"/>
        <w:rPr>
          <w:sz w:val="24"/>
          <w:szCs w:val="24"/>
        </w:rPr>
      </w:pPr>
      <w:r w:rsidRPr="00762D38">
        <w:rPr>
          <w:sz w:val="24"/>
          <w:szCs w:val="24"/>
        </w:rPr>
        <w:t>Příloha č. 2 – Cenová kalkulace Prodávajícího</w:t>
      </w:r>
    </w:p>
    <w:p w14:paraId="4F24DD2C" w14:textId="1731063F" w:rsidR="00762D38" w:rsidRPr="00762D38" w:rsidRDefault="00762D38" w:rsidP="00762D38">
      <w:pPr>
        <w:pStyle w:val="Odstavecseseznamem"/>
        <w:numPr>
          <w:ilvl w:val="2"/>
          <w:numId w:val="28"/>
        </w:numPr>
        <w:spacing w:line="276" w:lineRule="auto"/>
        <w:jc w:val="both"/>
        <w:rPr>
          <w:sz w:val="24"/>
          <w:szCs w:val="24"/>
        </w:rPr>
      </w:pPr>
      <w:r w:rsidRPr="00762D38">
        <w:rPr>
          <w:sz w:val="24"/>
          <w:szCs w:val="24"/>
        </w:rPr>
        <w:lastRenderedPageBreak/>
        <w:t>Příloha č. 3 – Zadávací dokumentace k Veřejné zakázce</w:t>
      </w:r>
    </w:p>
    <w:p w14:paraId="05FDE7B3" w14:textId="77777777" w:rsidR="00124482" w:rsidRDefault="00124482" w:rsidP="00124482">
      <w:pPr>
        <w:spacing w:line="276" w:lineRule="auto"/>
        <w:jc w:val="both"/>
        <w:rPr>
          <w:sz w:val="24"/>
          <w:szCs w:val="24"/>
        </w:rPr>
      </w:pPr>
    </w:p>
    <w:p w14:paraId="00CD61A6" w14:textId="5673ACB0" w:rsidR="00E4249D" w:rsidRPr="00134197" w:rsidRDefault="00E4249D" w:rsidP="00E4249D">
      <w:pPr>
        <w:rPr>
          <w:sz w:val="24"/>
          <w:szCs w:val="24"/>
          <w:highlight w:val="yellow"/>
        </w:rPr>
      </w:pPr>
      <w:r w:rsidRPr="00134197">
        <w:rPr>
          <w:sz w:val="24"/>
          <w:szCs w:val="24"/>
          <w:highlight w:val="yellow"/>
        </w:rPr>
        <w:t>V ……………. dne ……………..</w:t>
      </w:r>
      <w:r w:rsidRPr="00134197">
        <w:rPr>
          <w:sz w:val="24"/>
          <w:szCs w:val="24"/>
          <w:highlight w:val="yellow"/>
        </w:rPr>
        <w:tab/>
      </w:r>
      <w:r w:rsidRPr="00134197">
        <w:rPr>
          <w:sz w:val="24"/>
          <w:szCs w:val="24"/>
          <w:highlight w:val="yellow"/>
        </w:rPr>
        <w:tab/>
      </w:r>
      <w:r w:rsidRPr="00134197">
        <w:rPr>
          <w:sz w:val="24"/>
          <w:szCs w:val="24"/>
          <w:highlight w:val="yellow"/>
        </w:rPr>
        <w:tab/>
        <w:t>V ……………. dne ……………..</w:t>
      </w:r>
    </w:p>
    <w:p w14:paraId="685D660E" w14:textId="77777777" w:rsidR="00E4249D" w:rsidRPr="00134197" w:rsidRDefault="00E4249D" w:rsidP="00E4249D">
      <w:pPr>
        <w:rPr>
          <w:sz w:val="24"/>
          <w:szCs w:val="24"/>
          <w:highlight w:val="yellow"/>
        </w:rPr>
      </w:pPr>
    </w:p>
    <w:p w14:paraId="6227D62C" w14:textId="77777777" w:rsidR="00E4249D" w:rsidRPr="00134197" w:rsidRDefault="00E4249D" w:rsidP="00E4249D">
      <w:pPr>
        <w:rPr>
          <w:sz w:val="24"/>
          <w:szCs w:val="24"/>
          <w:highlight w:val="yellow"/>
        </w:rPr>
      </w:pPr>
      <w:r w:rsidRPr="00134197">
        <w:rPr>
          <w:sz w:val="24"/>
          <w:szCs w:val="24"/>
          <w:highlight w:val="yellow"/>
        </w:rPr>
        <w:t>Za Kupujícího:</w:t>
      </w:r>
      <w:r w:rsidRPr="00134197">
        <w:rPr>
          <w:sz w:val="24"/>
          <w:szCs w:val="24"/>
          <w:highlight w:val="yellow"/>
        </w:rPr>
        <w:tab/>
      </w:r>
      <w:r w:rsidRPr="00134197">
        <w:rPr>
          <w:sz w:val="24"/>
          <w:szCs w:val="24"/>
          <w:highlight w:val="yellow"/>
        </w:rPr>
        <w:tab/>
      </w:r>
      <w:r w:rsidRPr="00134197">
        <w:rPr>
          <w:sz w:val="24"/>
          <w:szCs w:val="24"/>
          <w:highlight w:val="yellow"/>
        </w:rPr>
        <w:tab/>
      </w:r>
      <w:r w:rsidRPr="00134197">
        <w:rPr>
          <w:sz w:val="24"/>
          <w:szCs w:val="24"/>
          <w:highlight w:val="yellow"/>
        </w:rPr>
        <w:tab/>
      </w:r>
      <w:r w:rsidRPr="00134197">
        <w:rPr>
          <w:sz w:val="24"/>
          <w:szCs w:val="24"/>
          <w:highlight w:val="yellow"/>
        </w:rPr>
        <w:tab/>
        <w:t>Dodavatel č. 1:</w:t>
      </w:r>
    </w:p>
    <w:p w14:paraId="2D505105" w14:textId="77777777" w:rsidR="00E4249D" w:rsidRPr="00134197" w:rsidRDefault="00E4249D" w:rsidP="00E4249D">
      <w:pPr>
        <w:rPr>
          <w:sz w:val="24"/>
          <w:szCs w:val="24"/>
          <w:highlight w:val="yellow"/>
        </w:rPr>
      </w:pPr>
    </w:p>
    <w:p w14:paraId="4016EA52" w14:textId="77777777" w:rsidR="00E4249D" w:rsidRPr="00134197" w:rsidRDefault="00E4249D" w:rsidP="00E4249D">
      <w:pPr>
        <w:rPr>
          <w:sz w:val="24"/>
          <w:szCs w:val="24"/>
          <w:highlight w:val="yellow"/>
        </w:rPr>
      </w:pPr>
    </w:p>
    <w:p w14:paraId="4A2815E5" w14:textId="77777777" w:rsidR="00E4249D" w:rsidRPr="00134197" w:rsidRDefault="00E4249D" w:rsidP="00E4249D">
      <w:pPr>
        <w:rPr>
          <w:sz w:val="24"/>
          <w:szCs w:val="24"/>
          <w:highlight w:val="yellow"/>
        </w:rPr>
      </w:pPr>
      <w:r w:rsidRPr="00134197">
        <w:rPr>
          <w:sz w:val="24"/>
          <w:szCs w:val="24"/>
          <w:highlight w:val="yellow"/>
        </w:rPr>
        <w:t>……………………..</w:t>
      </w:r>
      <w:r w:rsidRPr="00134197">
        <w:rPr>
          <w:sz w:val="24"/>
          <w:szCs w:val="24"/>
          <w:highlight w:val="yellow"/>
        </w:rPr>
        <w:tab/>
      </w:r>
      <w:r w:rsidRPr="00134197">
        <w:rPr>
          <w:sz w:val="24"/>
          <w:szCs w:val="24"/>
          <w:highlight w:val="yellow"/>
        </w:rPr>
        <w:tab/>
      </w:r>
      <w:r w:rsidRPr="00134197">
        <w:rPr>
          <w:sz w:val="24"/>
          <w:szCs w:val="24"/>
          <w:highlight w:val="yellow"/>
        </w:rPr>
        <w:tab/>
      </w:r>
      <w:r w:rsidRPr="00134197">
        <w:rPr>
          <w:sz w:val="24"/>
          <w:szCs w:val="24"/>
          <w:highlight w:val="yellow"/>
        </w:rPr>
        <w:tab/>
      </w:r>
      <w:r w:rsidRPr="00134197">
        <w:rPr>
          <w:sz w:val="24"/>
          <w:szCs w:val="24"/>
          <w:highlight w:val="yellow"/>
        </w:rPr>
        <w:tab/>
        <w:t>……………………..</w:t>
      </w:r>
    </w:p>
    <w:p w14:paraId="7EDCBE51" w14:textId="4CA11933" w:rsidR="00E4249D" w:rsidRPr="00134197" w:rsidRDefault="00E4249D" w:rsidP="00E4249D">
      <w:pPr>
        <w:ind w:left="4248" w:firstLine="708"/>
        <w:rPr>
          <w:bCs/>
          <w:iCs/>
          <w:sz w:val="24"/>
          <w:szCs w:val="24"/>
          <w:highlight w:val="yellow"/>
        </w:rPr>
      </w:pPr>
      <w:r w:rsidRPr="00134197">
        <w:rPr>
          <w:b/>
          <w:i/>
          <w:color w:val="800000"/>
          <w:sz w:val="24"/>
          <w:szCs w:val="24"/>
          <w:highlight w:val="yellow"/>
        </w:rPr>
        <w:t>(doplní Dodavatel)</w:t>
      </w:r>
    </w:p>
    <w:p w14:paraId="757E183E" w14:textId="77777777" w:rsidR="00E4249D" w:rsidRPr="00134197" w:rsidRDefault="00E4249D" w:rsidP="00E4249D">
      <w:pPr>
        <w:rPr>
          <w:sz w:val="24"/>
          <w:szCs w:val="24"/>
          <w:highlight w:val="yellow"/>
        </w:rPr>
      </w:pPr>
    </w:p>
    <w:p w14:paraId="0174F53E" w14:textId="77777777" w:rsidR="00E4249D" w:rsidRDefault="00E4249D" w:rsidP="00E4249D">
      <w:pPr>
        <w:rPr>
          <w:sz w:val="24"/>
          <w:szCs w:val="24"/>
        </w:rPr>
      </w:pPr>
      <w:r w:rsidRPr="00134197">
        <w:rPr>
          <w:sz w:val="24"/>
          <w:szCs w:val="24"/>
          <w:highlight w:val="yellow"/>
        </w:rPr>
        <w:tab/>
      </w:r>
      <w:r w:rsidRPr="00134197">
        <w:rPr>
          <w:sz w:val="24"/>
          <w:szCs w:val="24"/>
          <w:highlight w:val="yellow"/>
        </w:rPr>
        <w:tab/>
      </w:r>
      <w:r w:rsidRPr="00134197">
        <w:rPr>
          <w:sz w:val="24"/>
          <w:szCs w:val="24"/>
          <w:highlight w:val="yellow"/>
        </w:rPr>
        <w:tab/>
      </w:r>
      <w:r w:rsidRPr="00134197">
        <w:rPr>
          <w:sz w:val="24"/>
          <w:szCs w:val="24"/>
          <w:highlight w:val="yellow"/>
        </w:rPr>
        <w:tab/>
      </w:r>
      <w:r w:rsidRPr="00134197">
        <w:rPr>
          <w:sz w:val="24"/>
          <w:szCs w:val="24"/>
          <w:highlight w:val="yellow"/>
        </w:rPr>
        <w:tab/>
      </w:r>
      <w:r w:rsidRPr="00134197">
        <w:rPr>
          <w:sz w:val="24"/>
          <w:szCs w:val="24"/>
          <w:highlight w:val="yellow"/>
        </w:rPr>
        <w:tab/>
      </w:r>
      <w:r w:rsidRPr="00134197">
        <w:rPr>
          <w:sz w:val="24"/>
          <w:szCs w:val="24"/>
          <w:highlight w:val="yellow"/>
        </w:rPr>
        <w:tab/>
        <w:t>V ……………. dne ……………..</w:t>
      </w:r>
    </w:p>
    <w:p w14:paraId="7EF10298" w14:textId="77777777" w:rsidR="00E4249D" w:rsidRDefault="00E4249D" w:rsidP="00E4249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EFD6E76" w14:textId="77777777" w:rsidR="00E4249D" w:rsidRPr="00A059E6" w:rsidRDefault="00E4249D" w:rsidP="00E4249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Dodavatel č. 2:</w:t>
      </w:r>
    </w:p>
    <w:p w14:paraId="5B83AA2A" w14:textId="77777777" w:rsidR="00E4249D" w:rsidRPr="00A059E6" w:rsidRDefault="00E4249D" w:rsidP="00E4249D">
      <w:pPr>
        <w:rPr>
          <w:sz w:val="24"/>
          <w:szCs w:val="24"/>
        </w:rPr>
      </w:pPr>
    </w:p>
    <w:p w14:paraId="6523EC7D" w14:textId="77777777" w:rsidR="00E4249D" w:rsidRPr="00A059E6" w:rsidRDefault="00E4249D" w:rsidP="00E4249D">
      <w:pPr>
        <w:rPr>
          <w:sz w:val="24"/>
          <w:szCs w:val="24"/>
        </w:rPr>
      </w:pPr>
    </w:p>
    <w:p w14:paraId="2E347272" w14:textId="77777777" w:rsidR="00E4249D" w:rsidRPr="00A059E6" w:rsidRDefault="00E4249D" w:rsidP="00E4249D">
      <w:pPr>
        <w:ind w:left="4248" w:firstLine="708"/>
        <w:rPr>
          <w:sz w:val="24"/>
          <w:szCs w:val="24"/>
        </w:rPr>
      </w:pPr>
      <w:r w:rsidRPr="00A059E6">
        <w:rPr>
          <w:sz w:val="24"/>
          <w:szCs w:val="24"/>
        </w:rPr>
        <w:t>……………………..</w:t>
      </w:r>
    </w:p>
    <w:p w14:paraId="2D173CA2" w14:textId="1FE9941B" w:rsidR="00E4249D" w:rsidRDefault="00F70A2A" w:rsidP="00E4249D">
      <w:pPr>
        <w:rPr>
          <w:sz w:val="24"/>
          <w:szCs w:val="24"/>
        </w:rPr>
      </w:pPr>
      <w:r>
        <w:rPr>
          <w:b/>
          <w:i/>
          <w:color w:val="800000"/>
          <w:sz w:val="24"/>
          <w:szCs w:val="24"/>
        </w:rPr>
        <w:tab/>
      </w:r>
      <w:r>
        <w:rPr>
          <w:b/>
          <w:i/>
          <w:color w:val="800000"/>
          <w:sz w:val="24"/>
          <w:szCs w:val="24"/>
        </w:rPr>
        <w:tab/>
      </w:r>
      <w:r>
        <w:rPr>
          <w:b/>
          <w:i/>
          <w:color w:val="800000"/>
          <w:sz w:val="24"/>
          <w:szCs w:val="24"/>
        </w:rPr>
        <w:tab/>
      </w:r>
      <w:r>
        <w:rPr>
          <w:b/>
          <w:i/>
          <w:color w:val="800000"/>
          <w:sz w:val="24"/>
          <w:szCs w:val="24"/>
        </w:rPr>
        <w:tab/>
      </w:r>
      <w:r>
        <w:rPr>
          <w:b/>
          <w:i/>
          <w:color w:val="800000"/>
          <w:sz w:val="24"/>
          <w:szCs w:val="24"/>
        </w:rPr>
        <w:tab/>
      </w:r>
      <w:r>
        <w:rPr>
          <w:b/>
          <w:i/>
          <w:color w:val="800000"/>
          <w:sz w:val="24"/>
          <w:szCs w:val="24"/>
        </w:rPr>
        <w:tab/>
      </w:r>
      <w:r>
        <w:rPr>
          <w:b/>
          <w:i/>
          <w:color w:val="800000"/>
          <w:sz w:val="24"/>
          <w:szCs w:val="24"/>
        </w:rPr>
        <w:tab/>
      </w:r>
    </w:p>
    <w:p w14:paraId="7F87DC97" w14:textId="77777777" w:rsidR="00F05CEA" w:rsidRDefault="00F05CEA" w:rsidP="00E4249D">
      <w:pPr>
        <w:rPr>
          <w:sz w:val="24"/>
          <w:szCs w:val="24"/>
        </w:rPr>
      </w:pPr>
    </w:p>
    <w:p w14:paraId="32D819AD" w14:textId="2188F4A6" w:rsidR="00F05CEA" w:rsidRPr="00A059E6" w:rsidRDefault="00F05CEA" w:rsidP="00F05CEA">
      <w:pPr>
        <w:ind w:left="4248" w:firstLine="708"/>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059E6">
        <w:rPr>
          <w:sz w:val="24"/>
          <w:szCs w:val="24"/>
        </w:rPr>
        <w:t>……………………..</w:t>
      </w:r>
    </w:p>
    <w:p w14:paraId="275DCA4E" w14:textId="5EE38455" w:rsidR="00F05CEA" w:rsidRDefault="00F05CEA" w:rsidP="00F05CEA">
      <w:pPr>
        <w:rPr>
          <w:sz w:val="24"/>
          <w:szCs w:val="24"/>
        </w:rPr>
      </w:pPr>
      <w:r>
        <w:rPr>
          <w:b/>
          <w:i/>
          <w:color w:val="800000"/>
          <w:sz w:val="24"/>
          <w:szCs w:val="24"/>
        </w:rPr>
        <w:tab/>
      </w:r>
      <w:r>
        <w:rPr>
          <w:b/>
          <w:i/>
          <w:color w:val="800000"/>
          <w:sz w:val="24"/>
          <w:szCs w:val="24"/>
        </w:rPr>
        <w:tab/>
      </w:r>
      <w:r>
        <w:rPr>
          <w:b/>
          <w:i/>
          <w:color w:val="800000"/>
          <w:sz w:val="24"/>
          <w:szCs w:val="24"/>
        </w:rPr>
        <w:tab/>
      </w:r>
      <w:r>
        <w:rPr>
          <w:b/>
          <w:i/>
          <w:color w:val="800000"/>
          <w:sz w:val="24"/>
          <w:szCs w:val="24"/>
        </w:rPr>
        <w:tab/>
      </w:r>
      <w:r>
        <w:rPr>
          <w:b/>
          <w:i/>
          <w:color w:val="800000"/>
          <w:sz w:val="24"/>
          <w:szCs w:val="24"/>
        </w:rPr>
        <w:tab/>
      </w:r>
      <w:r>
        <w:rPr>
          <w:b/>
          <w:i/>
          <w:color w:val="800000"/>
          <w:sz w:val="24"/>
          <w:szCs w:val="24"/>
        </w:rPr>
        <w:tab/>
      </w:r>
      <w:r>
        <w:rPr>
          <w:b/>
          <w:i/>
          <w:color w:val="800000"/>
          <w:sz w:val="24"/>
          <w:szCs w:val="24"/>
        </w:rPr>
        <w:tab/>
      </w:r>
    </w:p>
    <w:p w14:paraId="54C4A132" w14:textId="5426DE9D" w:rsidR="00F05CEA" w:rsidRDefault="00F05CEA" w:rsidP="00E4249D">
      <w:pPr>
        <w:rPr>
          <w:sz w:val="24"/>
          <w:szCs w:val="24"/>
        </w:rPr>
      </w:pPr>
    </w:p>
    <w:p w14:paraId="497B9BAD" w14:textId="77777777" w:rsidR="00E4249D" w:rsidRPr="00134197" w:rsidRDefault="00E4249D" w:rsidP="00E4249D">
      <w:pPr>
        <w:rPr>
          <w:sz w:val="24"/>
          <w:szCs w:val="24"/>
          <w:highlight w:val="yellow"/>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34197">
        <w:rPr>
          <w:sz w:val="24"/>
          <w:szCs w:val="24"/>
          <w:highlight w:val="yellow"/>
        </w:rPr>
        <w:t>V ……………. dne ……………..</w:t>
      </w:r>
    </w:p>
    <w:p w14:paraId="2610147D" w14:textId="77777777" w:rsidR="00E4249D" w:rsidRPr="00134197" w:rsidRDefault="00E4249D" w:rsidP="00E4249D">
      <w:pPr>
        <w:rPr>
          <w:sz w:val="24"/>
          <w:szCs w:val="24"/>
          <w:highlight w:val="yellow"/>
        </w:rPr>
      </w:pPr>
    </w:p>
    <w:p w14:paraId="5261E5CF" w14:textId="6E1DE67E" w:rsidR="00E4249D" w:rsidRPr="00134197" w:rsidRDefault="00E4249D" w:rsidP="00E4249D">
      <w:pPr>
        <w:ind w:left="4248" w:firstLine="708"/>
        <w:rPr>
          <w:sz w:val="24"/>
          <w:szCs w:val="24"/>
          <w:highlight w:val="yellow"/>
        </w:rPr>
      </w:pPr>
      <w:r w:rsidRPr="00134197">
        <w:rPr>
          <w:sz w:val="24"/>
          <w:szCs w:val="24"/>
          <w:highlight w:val="yellow"/>
        </w:rPr>
        <w:t>Dodavatel č. 3:</w:t>
      </w:r>
    </w:p>
    <w:p w14:paraId="10BA24CC" w14:textId="77777777" w:rsidR="00E4249D" w:rsidRPr="00134197" w:rsidRDefault="00E4249D" w:rsidP="00E4249D">
      <w:pPr>
        <w:suppressAutoHyphens w:val="0"/>
        <w:spacing w:after="160" w:line="259" w:lineRule="auto"/>
        <w:rPr>
          <w:sz w:val="24"/>
          <w:szCs w:val="24"/>
          <w:highlight w:val="yellow"/>
        </w:rPr>
      </w:pPr>
    </w:p>
    <w:p w14:paraId="50225D7B" w14:textId="77777777" w:rsidR="00E4249D" w:rsidRPr="00134197" w:rsidRDefault="00E4249D" w:rsidP="00E4249D">
      <w:pPr>
        <w:ind w:left="4248"/>
        <w:rPr>
          <w:sz w:val="24"/>
          <w:szCs w:val="24"/>
          <w:highlight w:val="yellow"/>
        </w:rPr>
      </w:pPr>
      <w:r w:rsidRPr="00134197">
        <w:rPr>
          <w:sz w:val="24"/>
          <w:szCs w:val="24"/>
          <w:highlight w:val="yellow"/>
        </w:rPr>
        <w:tab/>
      </w:r>
      <w:r w:rsidRPr="00134197">
        <w:rPr>
          <w:sz w:val="24"/>
          <w:szCs w:val="24"/>
          <w:highlight w:val="yellow"/>
        </w:rPr>
        <w:tab/>
      </w:r>
      <w:r w:rsidRPr="00134197">
        <w:rPr>
          <w:sz w:val="24"/>
          <w:szCs w:val="24"/>
          <w:highlight w:val="yellow"/>
        </w:rPr>
        <w:tab/>
      </w:r>
      <w:r w:rsidRPr="00134197">
        <w:rPr>
          <w:sz w:val="24"/>
          <w:szCs w:val="24"/>
          <w:highlight w:val="yellow"/>
        </w:rPr>
        <w:tab/>
      </w:r>
      <w:r w:rsidRPr="00134197">
        <w:rPr>
          <w:sz w:val="24"/>
          <w:szCs w:val="24"/>
          <w:highlight w:val="yellow"/>
        </w:rPr>
        <w:tab/>
      </w:r>
      <w:r w:rsidRPr="00134197">
        <w:rPr>
          <w:sz w:val="24"/>
          <w:szCs w:val="24"/>
          <w:highlight w:val="yellow"/>
        </w:rPr>
        <w:tab/>
        <w:t>……………………..</w:t>
      </w:r>
    </w:p>
    <w:p w14:paraId="0C20547B" w14:textId="77777777" w:rsidR="00E4249D" w:rsidRPr="00A059E6" w:rsidRDefault="00E4249D" w:rsidP="00E4249D">
      <w:pPr>
        <w:ind w:left="4248" w:firstLine="708"/>
        <w:rPr>
          <w:bCs/>
          <w:iCs/>
          <w:sz w:val="24"/>
          <w:szCs w:val="24"/>
        </w:rPr>
      </w:pPr>
      <w:r w:rsidRPr="00134197">
        <w:rPr>
          <w:b/>
          <w:i/>
          <w:color w:val="800000"/>
          <w:sz w:val="24"/>
          <w:szCs w:val="24"/>
          <w:highlight w:val="yellow"/>
        </w:rPr>
        <w:t>(doplní Dodavatel)</w:t>
      </w:r>
    </w:p>
    <w:p w14:paraId="51691A70" w14:textId="77777777" w:rsidR="00E4249D" w:rsidRDefault="00E4249D" w:rsidP="00E4249D">
      <w:pPr>
        <w:ind w:left="4248" w:firstLine="708"/>
        <w:rPr>
          <w:sz w:val="24"/>
          <w:szCs w:val="24"/>
        </w:rPr>
      </w:pPr>
    </w:p>
    <w:p w14:paraId="482823F6" w14:textId="77777777" w:rsidR="00E4249D" w:rsidRDefault="00E4249D" w:rsidP="00E4249D">
      <w:pPr>
        <w:ind w:left="4248" w:firstLine="708"/>
        <w:rPr>
          <w:sz w:val="24"/>
          <w:szCs w:val="24"/>
        </w:rPr>
      </w:pPr>
    </w:p>
    <w:p w14:paraId="7E05B96B" w14:textId="77777777" w:rsidR="00E4249D" w:rsidRDefault="00E4249D" w:rsidP="00E4249D">
      <w:pPr>
        <w:rPr>
          <w:sz w:val="24"/>
          <w:szCs w:val="24"/>
        </w:rPr>
      </w:pPr>
    </w:p>
    <w:p w14:paraId="3CA74498" w14:textId="77777777" w:rsidR="00E4249D" w:rsidRDefault="00E4249D" w:rsidP="00E4249D">
      <w:pPr>
        <w:rPr>
          <w:sz w:val="24"/>
          <w:szCs w:val="24"/>
        </w:rPr>
      </w:pPr>
    </w:p>
    <w:p w14:paraId="6450A376" w14:textId="77777777" w:rsidR="00350713" w:rsidRDefault="00350713" w:rsidP="00E4249D">
      <w:pPr>
        <w:rPr>
          <w:sz w:val="24"/>
          <w:szCs w:val="24"/>
        </w:rPr>
      </w:pPr>
    </w:p>
    <w:p w14:paraId="66C5AC89" w14:textId="77777777" w:rsidR="00350713" w:rsidRDefault="00350713" w:rsidP="00E4249D">
      <w:pPr>
        <w:rPr>
          <w:sz w:val="24"/>
          <w:szCs w:val="24"/>
        </w:rPr>
      </w:pPr>
    </w:p>
    <w:p w14:paraId="625B7E81" w14:textId="77777777" w:rsidR="00350713" w:rsidRDefault="00350713" w:rsidP="00E4249D">
      <w:pPr>
        <w:rPr>
          <w:sz w:val="24"/>
          <w:szCs w:val="24"/>
        </w:rPr>
      </w:pPr>
    </w:p>
    <w:p w14:paraId="04B94CDE" w14:textId="77777777" w:rsidR="00350713" w:rsidRDefault="00350713" w:rsidP="00E4249D">
      <w:pPr>
        <w:rPr>
          <w:sz w:val="24"/>
          <w:szCs w:val="24"/>
        </w:rPr>
      </w:pPr>
    </w:p>
    <w:p w14:paraId="051ED670" w14:textId="77777777" w:rsidR="00350713" w:rsidRDefault="00350713" w:rsidP="00E4249D">
      <w:pPr>
        <w:rPr>
          <w:sz w:val="24"/>
          <w:szCs w:val="24"/>
        </w:rPr>
      </w:pPr>
    </w:p>
    <w:p w14:paraId="48317142" w14:textId="77777777" w:rsidR="00350713" w:rsidRDefault="00350713" w:rsidP="00E4249D">
      <w:pPr>
        <w:rPr>
          <w:sz w:val="24"/>
          <w:szCs w:val="24"/>
        </w:rPr>
      </w:pPr>
    </w:p>
    <w:p w14:paraId="50488AC5" w14:textId="77777777" w:rsidR="00350713" w:rsidRDefault="00350713" w:rsidP="00E4249D">
      <w:pPr>
        <w:rPr>
          <w:sz w:val="24"/>
          <w:szCs w:val="24"/>
        </w:rPr>
      </w:pPr>
    </w:p>
    <w:p w14:paraId="5214F192" w14:textId="77777777" w:rsidR="00350713" w:rsidRDefault="00350713" w:rsidP="00E4249D">
      <w:pPr>
        <w:rPr>
          <w:sz w:val="24"/>
          <w:szCs w:val="24"/>
        </w:rPr>
      </w:pPr>
    </w:p>
    <w:p w14:paraId="5786C03C" w14:textId="77777777" w:rsidR="00350713" w:rsidRDefault="00350713" w:rsidP="00E4249D">
      <w:pPr>
        <w:rPr>
          <w:sz w:val="24"/>
          <w:szCs w:val="24"/>
        </w:rPr>
      </w:pPr>
    </w:p>
    <w:p w14:paraId="25DE4AA1" w14:textId="77777777" w:rsidR="00350713" w:rsidRDefault="00350713" w:rsidP="00E4249D">
      <w:pPr>
        <w:rPr>
          <w:sz w:val="24"/>
          <w:szCs w:val="24"/>
        </w:rPr>
      </w:pPr>
    </w:p>
    <w:p w14:paraId="7EDA81B5" w14:textId="77777777" w:rsidR="00350713" w:rsidRDefault="00350713" w:rsidP="00E4249D">
      <w:pPr>
        <w:rPr>
          <w:sz w:val="24"/>
          <w:szCs w:val="24"/>
        </w:rPr>
      </w:pPr>
    </w:p>
    <w:p w14:paraId="1605E1F2" w14:textId="77777777" w:rsidR="00350713" w:rsidRDefault="00350713" w:rsidP="00E4249D">
      <w:pPr>
        <w:rPr>
          <w:sz w:val="24"/>
          <w:szCs w:val="24"/>
        </w:rPr>
      </w:pPr>
    </w:p>
    <w:p w14:paraId="42050998" w14:textId="77777777" w:rsidR="00350713" w:rsidRDefault="00350713" w:rsidP="00E4249D">
      <w:pPr>
        <w:rPr>
          <w:sz w:val="24"/>
          <w:szCs w:val="24"/>
        </w:rPr>
      </w:pPr>
    </w:p>
    <w:p w14:paraId="058B1E9C" w14:textId="77777777" w:rsidR="00350713" w:rsidRDefault="00350713" w:rsidP="00E4249D">
      <w:pPr>
        <w:rPr>
          <w:sz w:val="24"/>
          <w:szCs w:val="24"/>
        </w:rPr>
      </w:pPr>
    </w:p>
    <w:p w14:paraId="40FCB2B4" w14:textId="77777777" w:rsidR="00350713" w:rsidRDefault="00350713" w:rsidP="00E4249D">
      <w:pPr>
        <w:rPr>
          <w:sz w:val="24"/>
          <w:szCs w:val="24"/>
        </w:rPr>
      </w:pPr>
    </w:p>
    <w:p w14:paraId="47380084" w14:textId="77777777" w:rsidR="00350713" w:rsidRDefault="00350713" w:rsidP="00E4249D">
      <w:pPr>
        <w:rPr>
          <w:sz w:val="24"/>
          <w:szCs w:val="24"/>
        </w:rPr>
      </w:pPr>
    </w:p>
    <w:p w14:paraId="77FF4578" w14:textId="77777777" w:rsidR="00E4249D" w:rsidRPr="006D18EB" w:rsidRDefault="00E4249D" w:rsidP="00E4249D">
      <w:pPr>
        <w:pStyle w:val="Nadpis2"/>
        <w:tabs>
          <w:tab w:val="left" w:pos="0"/>
        </w:tabs>
        <w:spacing w:line="276" w:lineRule="auto"/>
      </w:pPr>
      <w:r w:rsidRPr="006D18EB">
        <w:lastRenderedPageBreak/>
        <w:t>Technicko</w:t>
      </w:r>
      <w:r>
        <w:t>-</w:t>
      </w:r>
      <w:r w:rsidRPr="006D18EB">
        <w:t>dodací podmínky</w:t>
      </w:r>
    </w:p>
    <w:p w14:paraId="17190D06" w14:textId="77777777" w:rsidR="00E4249D" w:rsidRPr="006D18EB" w:rsidRDefault="00E4249D" w:rsidP="00E4249D">
      <w:pPr>
        <w:spacing w:line="276" w:lineRule="auto"/>
        <w:rPr>
          <w:sz w:val="32"/>
        </w:rPr>
      </w:pPr>
    </w:p>
    <w:p w14:paraId="37155F8B" w14:textId="77777777" w:rsidR="00E4249D" w:rsidRPr="006D18EB" w:rsidRDefault="00E4249D" w:rsidP="00E4249D">
      <w:pPr>
        <w:pStyle w:val="Nadpis3"/>
        <w:tabs>
          <w:tab w:val="left" w:pos="0"/>
        </w:tabs>
        <w:spacing w:line="276" w:lineRule="auto"/>
        <w:rPr>
          <w:sz w:val="28"/>
          <w:szCs w:val="28"/>
        </w:rPr>
      </w:pPr>
      <w:r w:rsidRPr="006D18EB">
        <w:rPr>
          <w:sz w:val="28"/>
          <w:szCs w:val="28"/>
        </w:rPr>
        <w:t>Povinnosti řidiče</w:t>
      </w:r>
      <w:r>
        <w:rPr>
          <w:sz w:val="28"/>
          <w:szCs w:val="28"/>
        </w:rPr>
        <w:t xml:space="preserve"> prodávajícího</w:t>
      </w:r>
    </w:p>
    <w:p w14:paraId="49FF3275" w14:textId="77777777" w:rsidR="00E4249D" w:rsidRPr="006D18EB" w:rsidRDefault="00E4249D" w:rsidP="00E4249D">
      <w:pPr>
        <w:spacing w:line="276" w:lineRule="auto"/>
        <w:rPr>
          <w:sz w:val="32"/>
        </w:rPr>
      </w:pPr>
    </w:p>
    <w:p w14:paraId="5E3F9FF9" w14:textId="77777777" w:rsidR="00E4249D" w:rsidRPr="00B22657" w:rsidRDefault="00E4249D" w:rsidP="00E4249D">
      <w:pPr>
        <w:spacing w:line="276" w:lineRule="auto"/>
        <w:jc w:val="both"/>
        <w:rPr>
          <w:sz w:val="22"/>
          <w:szCs w:val="22"/>
        </w:rPr>
      </w:pPr>
      <w:r w:rsidRPr="00B22657">
        <w:rPr>
          <w:sz w:val="22"/>
          <w:szCs w:val="22"/>
        </w:rPr>
        <w:t>Při stáčení pohonných hmot do nádrží čerpací stanice</w:t>
      </w:r>
      <w:r>
        <w:rPr>
          <w:sz w:val="22"/>
          <w:szCs w:val="22"/>
        </w:rPr>
        <w:t xml:space="preserve"> </w:t>
      </w:r>
      <w:r w:rsidRPr="00B22657">
        <w:rPr>
          <w:sz w:val="22"/>
          <w:szCs w:val="22"/>
        </w:rPr>
        <w:t>je řidič cisternové soupravy v zájmu bezpečnosti, ochrany zdraví, životního prostředí a obchodní etiky povinen:</w:t>
      </w:r>
    </w:p>
    <w:p w14:paraId="49E8FBC2" w14:textId="77777777" w:rsidR="00E4249D" w:rsidRPr="00B22657" w:rsidRDefault="00E4249D" w:rsidP="00E4249D">
      <w:pPr>
        <w:numPr>
          <w:ilvl w:val="0"/>
          <w:numId w:val="31"/>
        </w:numPr>
        <w:tabs>
          <w:tab w:val="left" w:pos="720"/>
        </w:tabs>
        <w:spacing w:line="276" w:lineRule="auto"/>
        <w:jc w:val="both"/>
        <w:rPr>
          <w:sz w:val="22"/>
          <w:szCs w:val="22"/>
        </w:rPr>
      </w:pPr>
      <w:r w:rsidRPr="00B22657">
        <w:rPr>
          <w:sz w:val="22"/>
          <w:szCs w:val="22"/>
        </w:rPr>
        <w:t xml:space="preserve">informovat odpovědného pracovníka </w:t>
      </w:r>
      <w:r>
        <w:rPr>
          <w:sz w:val="22"/>
          <w:szCs w:val="22"/>
        </w:rPr>
        <w:t xml:space="preserve">skladu Kupujícího </w:t>
      </w:r>
      <w:r w:rsidRPr="00B22657">
        <w:rPr>
          <w:sz w:val="22"/>
          <w:szCs w:val="22"/>
        </w:rPr>
        <w:t>o druhu a objemu zboží v cisternové soupravě</w:t>
      </w:r>
      <w:r>
        <w:rPr>
          <w:sz w:val="22"/>
          <w:szCs w:val="22"/>
        </w:rPr>
        <w:t>,</w:t>
      </w:r>
      <w:r w:rsidRPr="00B22657">
        <w:rPr>
          <w:sz w:val="22"/>
          <w:szCs w:val="22"/>
        </w:rPr>
        <w:t xml:space="preserve"> v níž zboží přivezl</w:t>
      </w:r>
      <w:r>
        <w:rPr>
          <w:sz w:val="22"/>
          <w:szCs w:val="22"/>
        </w:rPr>
        <w:t>,</w:t>
      </w:r>
    </w:p>
    <w:p w14:paraId="0A0F1553" w14:textId="77777777" w:rsidR="00E4249D" w:rsidRPr="00B22657" w:rsidRDefault="00E4249D" w:rsidP="00E4249D">
      <w:pPr>
        <w:numPr>
          <w:ilvl w:val="0"/>
          <w:numId w:val="31"/>
        </w:numPr>
        <w:tabs>
          <w:tab w:val="left" w:pos="720"/>
        </w:tabs>
        <w:spacing w:line="276" w:lineRule="auto"/>
        <w:jc w:val="both"/>
        <w:rPr>
          <w:sz w:val="22"/>
          <w:szCs w:val="22"/>
        </w:rPr>
      </w:pPr>
      <w:r w:rsidRPr="00B22657">
        <w:rPr>
          <w:sz w:val="22"/>
          <w:szCs w:val="22"/>
        </w:rPr>
        <w:t>ujistit se, že obsluha čerpací stanice učinila opatření zabraňující možnosti vzniku požáru</w:t>
      </w:r>
      <w:r>
        <w:rPr>
          <w:sz w:val="22"/>
          <w:szCs w:val="22"/>
        </w:rPr>
        <w:t>,</w:t>
      </w:r>
    </w:p>
    <w:p w14:paraId="7FB1CE71" w14:textId="77777777" w:rsidR="00E4249D" w:rsidRPr="00B22657" w:rsidRDefault="00E4249D" w:rsidP="00E4249D">
      <w:pPr>
        <w:numPr>
          <w:ilvl w:val="0"/>
          <w:numId w:val="31"/>
        </w:numPr>
        <w:tabs>
          <w:tab w:val="left" w:pos="720"/>
        </w:tabs>
        <w:spacing w:line="276" w:lineRule="auto"/>
        <w:jc w:val="both"/>
        <w:rPr>
          <w:sz w:val="22"/>
          <w:szCs w:val="22"/>
        </w:rPr>
      </w:pPr>
      <w:r w:rsidRPr="00B22657">
        <w:rPr>
          <w:sz w:val="22"/>
          <w:szCs w:val="22"/>
        </w:rPr>
        <w:t xml:space="preserve">zaparkovat cisternovou soupravu na stáčecím místě, vypnout motor, zatáhnout ruční brzdu, založit klín za kolo, vypnout hlavní vypínač el. proudu a připravit hasicí přístroje, uzamknout kabinu vozidla. </w:t>
      </w:r>
    </w:p>
    <w:p w14:paraId="6349B537" w14:textId="77777777" w:rsidR="00E4249D" w:rsidRDefault="00E4249D" w:rsidP="00E4249D">
      <w:pPr>
        <w:tabs>
          <w:tab w:val="left" w:pos="720"/>
        </w:tabs>
        <w:spacing w:line="276" w:lineRule="auto"/>
        <w:jc w:val="both"/>
        <w:rPr>
          <w:sz w:val="22"/>
          <w:szCs w:val="22"/>
        </w:rPr>
      </w:pPr>
    </w:p>
    <w:p w14:paraId="1DB9FC0A" w14:textId="77777777" w:rsidR="00E4249D" w:rsidRDefault="00E4249D" w:rsidP="00E4249D">
      <w:pPr>
        <w:tabs>
          <w:tab w:val="left" w:pos="720"/>
        </w:tabs>
        <w:spacing w:line="276" w:lineRule="auto"/>
        <w:jc w:val="both"/>
        <w:rPr>
          <w:sz w:val="22"/>
          <w:szCs w:val="22"/>
        </w:rPr>
      </w:pPr>
      <w:r w:rsidRPr="003A62CD">
        <w:rPr>
          <w:sz w:val="22"/>
          <w:szCs w:val="22"/>
        </w:rPr>
        <w:t xml:space="preserve">Dodávka a stočení motorové nafty do nádrže </w:t>
      </w:r>
      <w:r>
        <w:rPr>
          <w:sz w:val="22"/>
          <w:szCs w:val="22"/>
        </w:rPr>
        <w:t xml:space="preserve">Kupujícího </w:t>
      </w:r>
      <w:r w:rsidRPr="003A62CD">
        <w:rPr>
          <w:sz w:val="22"/>
          <w:szCs w:val="22"/>
        </w:rPr>
        <w:t>bude v souladu s pravidly, které stanovuje vyhláška č. 64/1987 Sb. o Evropské dohodě o mezinárodní silniční přepravě nebezpečných věcí (dohody ADR)</w:t>
      </w:r>
    </w:p>
    <w:p w14:paraId="0306C52F" w14:textId="77777777" w:rsidR="00E4249D" w:rsidRDefault="00E4249D" w:rsidP="00E4249D">
      <w:pPr>
        <w:tabs>
          <w:tab w:val="left" w:pos="720"/>
        </w:tabs>
        <w:spacing w:line="276" w:lineRule="auto"/>
        <w:jc w:val="both"/>
        <w:rPr>
          <w:sz w:val="22"/>
          <w:szCs w:val="22"/>
        </w:rPr>
      </w:pPr>
    </w:p>
    <w:p w14:paraId="35C73C5F" w14:textId="77777777" w:rsidR="00E4249D" w:rsidRPr="003A62CD" w:rsidRDefault="00E4249D" w:rsidP="00E4249D">
      <w:pPr>
        <w:tabs>
          <w:tab w:val="left" w:pos="720"/>
        </w:tabs>
        <w:spacing w:line="276" w:lineRule="auto"/>
        <w:jc w:val="both"/>
        <w:rPr>
          <w:sz w:val="22"/>
          <w:szCs w:val="22"/>
        </w:rPr>
      </w:pPr>
      <w:r>
        <w:rPr>
          <w:sz w:val="22"/>
          <w:szCs w:val="22"/>
        </w:rPr>
        <w:t>Prodávající</w:t>
      </w:r>
      <w:r w:rsidRPr="003A62CD">
        <w:rPr>
          <w:sz w:val="22"/>
          <w:szCs w:val="22"/>
        </w:rPr>
        <w:t xml:space="preserve">/dopravce předloží </w:t>
      </w:r>
      <w:r>
        <w:rPr>
          <w:sz w:val="22"/>
          <w:szCs w:val="22"/>
        </w:rPr>
        <w:t xml:space="preserve">na vyžádání Kupujícího </w:t>
      </w:r>
      <w:r w:rsidRPr="003A62CD">
        <w:rPr>
          <w:sz w:val="22"/>
          <w:szCs w:val="22"/>
        </w:rPr>
        <w:t xml:space="preserve">doklad o metrologické zkoušce měřidla cisterny po každém stočení do nádrže </w:t>
      </w:r>
      <w:r>
        <w:rPr>
          <w:sz w:val="22"/>
          <w:szCs w:val="22"/>
        </w:rPr>
        <w:t>Kupujícího.</w:t>
      </w:r>
    </w:p>
    <w:p w14:paraId="3763C701" w14:textId="77777777" w:rsidR="00E4249D" w:rsidRPr="00B22657" w:rsidRDefault="00E4249D" w:rsidP="00E4249D">
      <w:pPr>
        <w:spacing w:line="276" w:lineRule="auto"/>
        <w:rPr>
          <w:sz w:val="22"/>
          <w:szCs w:val="22"/>
        </w:rPr>
      </w:pPr>
    </w:p>
    <w:p w14:paraId="09D64E94" w14:textId="77777777" w:rsidR="00E4249D" w:rsidRPr="006D18EB" w:rsidRDefault="00E4249D" w:rsidP="00E4249D">
      <w:pPr>
        <w:spacing w:line="276" w:lineRule="auto"/>
      </w:pPr>
    </w:p>
    <w:p w14:paraId="7D9135BD" w14:textId="77777777" w:rsidR="00E4249D" w:rsidRPr="006D18EB" w:rsidRDefault="00E4249D" w:rsidP="00E4249D">
      <w:pPr>
        <w:pStyle w:val="Nadpis3"/>
        <w:tabs>
          <w:tab w:val="left" w:pos="0"/>
        </w:tabs>
        <w:spacing w:line="276" w:lineRule="auto"/>
        <w:rPr>
          <w:sz w:val="28"/>
          <w:szCs w:val="28"/>
        </w:rPr>
      </w:pPr>
      <w:r w:rsidRPr="006D18EB">
        <w:rPr>
          <w:sz w:val="28"/>
          <w:szCs w:val="28"/>
        </w:rPr>
        <w:t>Vlastní stáčení pohonných hmot</w:t>
      </w:r>
    </w:p>
    <w:p w14:paraId="46C799C8" w14:textId="77777777" w:rsidR="00E4249D" w:rsidRPr="006D18EB" w:rsidRDefault="00E4249D" w:rsidP="00E4249D">
      <w:pPr>
        <w:spacing w:line="276" w:lineRule="auto"/>
        <w:rPr>
          <w:sz w:val="32"/>
        </w:rPr>
      </w:pPr>
    </w:p>
    <w:p w14:paraId="72636CE3" w14:textId="77777777" w:rsidR="00E4249D" w:rsidRPr="00B22657" w:rsidRDefault="00E4249D" w:rsidP="00E4249D">
      <w:pPr>
        <w:spacing w:line="276" w:lineRule="auto"/>
        <w:jc w:val="both"/>
        <w:rPr>
          <w:sz w:val="22"/>
          <w:szCs w:val="22"/>
        </w:rPr>
      </w:pPr>
      <w:r w:rsidRPr="00B22657">
        <w:rPr>
          <w:sz w:val="22"/>
          <w:szCs w:val="22"/>
        </w:rPr>
        <w:t>Při dodávce pohonných hmot vozidlem, které je vybaveno průtokovým měřičem, řidič předává zboží pracovník</w:t>
      </w:r>
      <w:r>
        <w:rPr>
          <w:sz w:val="22"/>
          <w:szCs w:val="22"/>
        </w:rPr>
        <w:t>ovi</w:t>
      </w:r>
      <w:r w:rsidRPr="00B22657">
        <w:rPr>
          <w:sz w:val="22"/>
          <w:szCs w:val="22"/>
        </w:rPr>
        <w:t xml:space="preserve"> </w:t>
      </w:r>
      <w:r>
        <w:rPr>
          <w:sz w:val="22"/>
          <w:szCs w:val="22"/>
        </w:rPr>
        <w:t xml:space="preserve">skladu Kupujícího </w:t>
      </w:r>
      <w:r w:rsidRPr="00B22657">
        <w:rPr>
          <w:sz w:val="22"/>
          <w:szCs w:val="22"/>
        </w:rPr>
        <w:t>dle údaje počítadla průtokového měřiče. Řidič cisternové soupravy vyplní před pracovník</w:t>
      </w:r>
      <w:r>
        <w:rPr>
          <w:sz w:val="22"/>
          <w:szCs w:val="22"/>
        </w:rPr>
        <w:t>em</w:t>
      </w:r>
      <w:r w:rsidRPr="00B22657">
        <w:rPr>
          <w:sz w:val="22"/>
          <w:szCs w:val="22"/>
        </w:rPr>
        <w:t xml:space="preserve"> </w:t>
      </w:r>
      <w:r>
        <w:rPr>
          <w:sz w:val="22"/>
          <w:szCs w:val="22"/>
        </w:rPr>
        <w:t xml:space="preserve">skladu Kupujícího </w:t>
      </w:r>
      <w:r w:rsidRPr="00B22657">
        <w:rPr>
          <w:sz w:val="22"/>
          <w:szCs w:val="22"/>
        </w:rPr>
        <w:t xml:space="preserve"> lístek do tiskárny se všemi údaji o zákazníkovi i druhu zboží, které se bude právě stáčet a vloží do tiskárny. Tím je dána odpovědnost každé strany za případnou chybu a záměnu produktu. Řidič cisternové soupravy připojí stáčecí hadici na hrdlo nádrže určené pracovník</w:t>
      </w:r>
      <w:r>
        <w:rPr>
          <w:sz w:val="22"/>
          <w:szCs w:val="22"/>
        </w:rPr>
        <w:t>em</w:t>
      </w:r>
      <w:r w:rsidRPr="00B22657">
        <w:rPr>
          <w:sz w:val="22"/>
          <w:szCs w:val="22"/>
        </w:rPr>
        <w:t xml:space="preserve"> </w:t>
      </w:r>
      <w:r>
        <w:rPr>
          <w:sz w:val="22"/>
          <w:szCs w:val="22"/>
        </w:rPr>
        <w:t xml:space="preserve">skladu Kupujícího </w:t>
      </w:r>
      <w:r w:rsidRPr="00B22657">
        <w:rPr>
          <w:sz w:val="22"/>
          <w:szCs w:val="22"/>
        </w:rPr>
        <w:t xml:space="preserve">a poté až na příslušné hrdlo cisternové soupravy. Zároveň </w:t>
      </w:r>
      <w:r>
        <w:rPr>
          <w:sz w:val="22"/>
          <w:szCs w:val="22"/>
        </w:rPr>
        <w:br/>
      </w:r>
      <w:r w:rsidRPr="00B22657">
        <w:rPr>
          <w:sz w:val="22"/>
          <w:szCs w:val="22"/>
        </w:rPr>
        <w:t>u čerpací stanice, u níž je rekuperace, je řidič povinen napojit hadice od rekuperace. Řidič cisternové soupravy se ujistí vzájemně</w:t>
      </w:r>
      <w:r>
        <w:rPr>
          <w:sz w:val="22"/>
          <w:szCs w:val="22"/>
        </w:rPr>
        <w:t xml:space="preserve"> </w:t>
      </w:r>
      <w:r w:rsidRPr="00B22657">
        <w:rPr>
          <w:sz w:val="22"/>
          <w:szCs w:val="22"/>
        </w:rPr>
        <w:t>s odpovědnou osobou</w:t>
      </w:r>
      <w:r w:rsidRPr="00EE16FE">
        <w:rPr>
          <w:sz w:val="22"/>
          <w:szCs w:val="22"/>
        </w:rPr>
        <w:t xml:space="preserve"> </w:t>
      </w:r>
      <w:r w:rsidRPr="00B22657">
        <w:rPr>
          <w:sz w:val="22"/>
          <w:szCs w:val="22"/>
        </w:rPr>
        <w:t xml:space="preserve">pracovníka </w:t>
      </w:r>
      <w:r>
        <w:rPr>
          <w:sz w:val="22"/>
          <w:szCs w:val="22"/>
        </w:rPr>
        <w:t>skladu Kupujícího</w:t>
      </w:r>
      <w:r w:rsidRPr="00B22657">
        <w:rPr>
          <w:sz w:val="22"/>
          <w:szCs w:val="22"/>
        </w:rPr>
        <w:t>, že nedojde ke smíchání různých produktů nevhodným propojením komory cisternové soupravy a nádrže čerpací stanice</w:t>
      </w:r>
      <w:r>
        <w:rPr>
          <w:sz w:val="22"/>
          <w:szCs w:val="22"/>
        </w:rPr>
        <w:t>.</w:t>
      </w:r>
    </w:p>
    <w:p w14:paraId="6B553B7F" w14:textId="77777777" w:rsidR="00E4249D" w:rsidRPr="00B22657" w:rsidRDefault="00E4249D" w:rsidP="00E4249D">
      <w:pPr>
        <w:spacing w:line="276" w:lineRule="auto"/>
        <w:jc w:val="both"/>
        <w:rPr>
          <w:sz w:val="22"/>
          <w:szCs w:val="22"/>
        </w:rPr>
      </w:pPr>
      <w:r>
        <w:rPr>
          <w:sz w:val="22"/>
          <w:szCs w:val="22"/>
        </w:rPr>
        <w:t>P</w:t>
      </w:r>
      <w:r w:rsidRPr="00B22657">
        <w:rPr>
          <w:sz w:val="22"/>
          <w:szCs w:val="22"/>
        </w:rPr>
        <w:t xml:space="preserve">racovník </w:t>
      </w:r>
      <w:r>
        <w:rPr>
          <w:sz w:val="22"/>
          <w:szCs w:val="22"/>
        </w:rPr>
        <w:t xml:space="preserve">skladu Kupujícího </w:t>
      </w:r>
      <w:r w:rsidRPr="00B22657">
        <w:rPr>
          <w:sz w:val="22"/>
          <w:szCs w:val="22"/>
        </w:rPr>
        <w:t xml:space="preserve"> musí svým podpisem na dodací list potvrdit správnost stočení pohonných hmot. Samostatný podpis je vyžadován pro stáčení každého produktu. Řidič cisternové soupravy začne stáčet produkt teprve až po schválení podpisem ze strany </w:t>
      </w:r>
      <w:r>
        <w:rPr>
          <w:sz w:val="22"/>
          <w:szCs w:val="22"/>
        </w:rPr>
        <w:t>Kupujícího,</w:t>
      </w:r>
      <w:r w:rsidRPr="00B22657">
        <w:rPr>
          <w:sz w:val="22"/>
          <w:szCs w:val="22"/>
        </w:rPr>
        <w:t xml:space="preserve"> a to za současného stáčení </w:t>
      </w:r>
      <w:r>
        <w:rPr>
          <w:sz w:val="22"/>
          <w:szCs w:val="22"/>
        </w:rPr>
        <w:br/>
      </w:r>
      <w:r w:rsidRPr="00B22657">
        <w:rPr>
          <w:sz w:val="22"/>
          <w:szCs w:val="22"/>
        </w:rPr>
        <w:t>a měření objemu měřidlem instalovaným na cisternové soupravě. Po ukončení stáčení předá pracovník</w:t>
      </w:r>
      <w:r>
        <w:rPr>
          <w:sz w:val="22"/>
          <w:szCs w:val="22"/>
        </w:rPr>
        <w:t>ovi</w:t>
      </w:r>
      <w:r w:rsidRPr="00B22657">
        <w:rPr>
          <w:sz w:val="22"/>
          <w:szCs w:val="22"/>
        </w:rPr>
        <w:t xml:space="preserve"> </w:t>
      </w:r>
      <w:r>
        <w:rPr>
          <w:sz w:val="22"/>
          <w:szCs w:val="22"/>
        </w:rPr>
        <w:t xml:space="preserve">skladu Kupujícího </w:t>
      </w:r>
      <w:r w:rsidRPr="00B22657">
        <w:rPr>
          <w:sz w:val="22"/>
          <w:szCs w:val="22"/>
        </w:rPr>
        <w:t xml:space="preserve">  lístek z tiskárny měřiče, který indikuje skutečný stočený objem zboží.</w:t>
      </w:r>
    </w:p>
    <w:p w14:paraId="3FD85ADE" w14:textId="77777777" w:rsidR="00E4249D" w:rsidRPr="00B22657" w:rsidRDefault="00E4249D" w:rsidP="00E4249D">
      <w:pPr>
        <w:spacing w:line="276" w:lineRule="auto"/>
        <w:jc w:val="both"/>
        <w:rPr>
          <w:sz w:val="22"/>
          <w:szCs w:val="22"/>
        </w:rPr>
      </w:pPr>
      <w:r w:rsidRPr="00B22657">
        <w:rPr>
          <w:sz w:val="22"/>
          <w:szCs w:val="22"/>
        </w:rPr>
        <w:t>V případě poruchy tiskárny  vyplní řidič cisternové soupravy údaj ručně podle počítadla objemu</w:t>
      </w:r>
      <w:r>
        <w:rPr>
          <w:sz w:val="22"/>
          <w:szCs w:val="22"/>
        </w:rPr>
        <w:br/>
      </w:r>
      <w:r w:rsidRPr="00B22657">
        <w:rPr>
          <w:sz w:val="22"/>
          <w:szCs w:val="22"/>
        </w:rPr>
        <w:t>a odpovědná osoba čerpací stanice potvrdí svým podpisem, nebo stvrdí podpisem a otiskem razítk</w:t>
      </w:r>
      <w:r>
        <w:rPr>
          <w:sz w:val="22"/>
          <w:szCs w:val="22"/>
        </w:rPr>
        <w:t>a Kupujícího, převzaté množství</w:t>
      </w:r>
      <w:r w:rsidRPr="00B22657">
        <w:rPr>
          <w:sz w:val="22"/>
          <w:szCs w:val="22"/>
        </w:rPr>
        <w:t>, druh a kvalitu pohonných hmot.</w:t>
      </w:r>
    </w:p>
    <w:p w14:paraId="6A22C77E" w14:textId="77777777" w:rsidR="00E4249D" w:rsidRDefault="00E4249D" w:rsidP="00E4249D">
      <w:pPr>
        <w:spacing w:line="276" w:lineRule="auto"/>
      </w:pPr>
    </w:p>
    <w:p w14:paraId="534C2C9A" w14:textId="77777777" w:rsidR="00E4249D" w:rsidRPr="006D18EB" w:rsidRDefault="00E4249D" w:rsidP="00E4249D">
      <w:pPr>
        <w:spacing w:line="276" w:lineRule="auto"/>
      </w:pPr>
    </w:p>
    <w:p w14:paraId="2C57E524" w14:textId="77777777" w:rsidR="00E4249D" w:rsidRPr="006D18EB" w:rsidRDefault="00E4249D" w:rsidP="00E4249D">
      <w:pPr>
        <w:spacing w:line="276" w:lineRule="auto"/>
      </w:pPr>
    </w:p>
    <w:p w14:paraId="42FE5DB6" w14:textId="77777777" w:rsidR="00E4249D" w:rsidRPr="006D18EB" w:rsidRDefault="00E4249D" w:rsidP="00E4249D">
      <w:pPr>
        <w:pStyle w:val="Nadpis3"/>
        <w:tabs>
          <w:tab w:val="left" w:pos="0"/>
        </w:tabs>
        <w:spacing w:line="276" w:lineRule="auto"/>
        <w:rPr>
          <w:sz w:val="28"/>
          <w:szCs w:val="28"/>
        </w:rPr>
      </w:pPr>
      <w:r w:rsidRPr="006D18EB">
        <w:rPr>
          <w:sz w:val="28"/>
          <w:szCs w:val="28"/>
        </w:rPr>
        <w:lastRenderedPageBreak/>
        <w:t xml:space="preserve">Další ustanovení  </w:t>
      </w:r>
    </w:p>
    <w:p w14:paraId="335DDB78" w14:textId="77777777" w:rsidR="00E4249D" w:rsidRPr="006D18EB" w:rsidRDefault="00E4249D" w:rsidP="00E4249D">
      <w:pPr>
        <w:spacing w:line="276" w:lineRule="auto"/>
        <w:rPr>
          <w:sz w:val="28"/>
          <w:szCs w:val="28"/>
        </w:rPr>
      </w:pPr>
    </w:p>
    <w:p w14:paraId="32B967F5" w14:textId="77777777" w:rsidR="00E4249D" w:rsidRPr="00B22657" w:rsidRDefault="00E4249D" w:rsidP="00E4249D">
      <w:pPr>
        <w:spacing w:line="276" w:lineRule="auto"/>
        <w:jc w:val="both"/>
        <w:rPr>
          <w:sz w:val="22"/>
          <w:szCs w:val="22"/>
        </w:rPr>
      </w:pPr>
      <w:r w:rsidRPr="00B22657">
        <w:rPr>
          <w:sz w:val="22"/>
          <w:szCs w:val="22"/>
        </w:rPr>
        <w:t xml:space="preserve">Po celou dobu stáčení musí být řidič cisternové soupravy přítomen u vozidla. Pokud musí z jakékoliv příčiny opustit místo stáčení, musí bezpodmínečně přerušit stáčení produktu a uzavřít příslušné ventily. Po ukončení stáčení každého produktu odpojí řidič cisternové soupravy hadice a to nejprve na straně </w:t>
      </w:r>
      <w:r>
        <w:rPr>
          <w:sz w:val="22"/>
          <w:szCs w:val="22"/>
        </w:rPr>
        <w:br/>
      </w:r>
      <w:r w:rsidRPr="00B22657">
        <w:rPr>
          <w:sz w:val="22"/>
          <w:szCs w:val="22"/>
        </w:rPr>
        <w:t>u vozidla a zvednutím konce hadice zajistí úplné vyprázdnění do nádrže čerpací stanice. Pokud přes veškeré vynaložené úsilí dojde k úniku produktu mimo systém, je nutné minimalizovat škody použitím všech dostupných prostředků (ve vozidle, v prostoru čerpací stanice). Za případný únik produktu před stáčecím šroubením nese odpovědnost řidič cisternové soupravy. Za případný únik produktu za stáčecím šroubením nese</w:t>
      </w:r>
      <w:r>
        <w:rPr>
          <w:sz w:val="22"/>
          <w:szCs w:val="22"/>
        </w:rPr>
        <w:t xml:space="preserve"> </w:t>
      </w:r>
      <w:r w:rsidRPr="00B22657">
        <w:rPr>
          <w:sz w:val="22"/>
          <w:szCs w:val="22"/>
        </w:rPr>
        <w:t>odpovědnost</w:t>
      </w:r>
      <w:r>
        <w:rPr>
          <w:sz w:val="22"/>
          <w:szCs w:val="22"/>
        </w:rPr>
        <w:t xml:space="preserve"> </w:t>
      </w:r>
      <w:r w:rsidRPr="00B22657">
        <w:rPr>
          <w:sz w:val="22"/>
          <w:szCs w:val="22"/>
        </w:rPr>
        <w:t xml:space="preserve">pracovník </w:t>
      </w:r>
      <w:r>
        <w:rPr>
          <w:sz w:val="22"/>
          <w:szCs w:val="22"/>
        </w:rPr>
        <w:t>skladu Kupujícího</w:t>
      </w:r>
      <w:r w:rsidRPr="00B22657">
        <w:rPr>
          <w:sz w:val="22"/>
          <w:szCs w:val="22"/>
        </w:rPr>
        <w:t xml:space="preserve">. Řidič se zavazuje realizovat dodávku tak, že bude dodržovat pravidla diskrétnosti, zdvořilosti a korektního chování jak vůči </w:t>
      </w:r>
      <w:r>
        <w:rPr>
          <w:sz w:val="22"/>
          <w:szCs w:val="22"/>
        </w:rPr>
        <w:t>Kupujícímu</w:t>
      </w:r>
      <w:r w:rsidRPr="00B22657">
        <w:rPr>
          <w:sz w:val="22"/>
          <w:szCs w:val="22"/>
        </w:rPr>
        <w:t>, tak vůči třetí straně.</w:t>
      </w:r>
    </w:p>
    <w:p w14:paraId="0DD5E1EC" w14:textId="77777777" w:rsidR="00E4249D" w:rsidRPr="006D18EB" w:rsidRDefault="00E4249D" w:rsidP="00E4249D">
      <w:pPr>
        <w:spacing w:line="276" w:lineRule="auto"/>
      </w:pPr>
    </w:p>
    <w:p w14:paraId="6148CBE3" w14:textId="77777777" w:rsidR="00E4249D" w:rsidRPr="00B22657" w:rsidRDefault="00E4249D" w:rsidP="00E4249D">
      <w:pPr>
        <w:spacing w:line="276" w:lineRule="auto"/>
        <w:jc w:val="both"/>
        <w:rPr>
          <w:sz w:val="22"/>
          <w:szCs w:val="22"/>
        </w:rPr>
      </w:pPr>
      <w:r w:rsidRPr="00B22657">
        <w:rPr>
          <w:sz w:val="22"/>
          <w:szCs w:val="22"/>
        </w:rPr>
        <w:t xml:space="preserve">V případě úniku produktu nebo event. záměny produktu při stáčení musí být </w:t>
      </w:r>
      <w:r>
        <w:rPr>
          <w:sz w:val="22"/>
          <w:szCs w:val="22"/>
        </w:rPr>
        <w:t>K</w:t>
      </w:r>
      <w:r w:rsidRPr="00B22657">
        <w:rPr>
          <w:sz w:val="22"/>
          <w:szCs w:val="22"/>
        </w:rPr>
        <w:t xml:space="preserve">upujícím a </w:t>
      </w:r>
      <w:r>
        <w:rPr>
          <w:sz w:val="22"/>
          <w:szCs w:val="22"/>
        </w:rPr>
        <w:t>P</w:t>
      </w:r>
      <w:r w:rsidRPr="00B22657">
        <w:rPr>
          <w:sz w:val="22"/>
          <w:szCs w:val="22"/>
        </w:rPr>
        <w:t>rodávajícím sepsáno písemné hlášení.</w:t>
      </w:r>
    </w:p>
    <w:p w14:paraId="40C2A34C" w14:textId="77777777" w:rsidR="00E4249D" w:rsidRPr="006D18EB" w:rsidRDefault="00E4249D" w:rsidP="00E4249D">
      <w:pPr>
        <w:spacing w:line="276" w:lineRule="auto"/>
        <w:rPr>
          <w:b/>
          <w:sz w:val="22"/>
          <w:szCs w:val="22"/>
        </w:rPr>
      </w:pPr>
      <w:r w:rsidRPr="006D18EB">
        <w:rPr>
          <w:b/>
          <w:sz w:val="22"/>
          <w:szCs w:val="22"/>
        </w:rPr>
        <w:t xml:space="preserve">                                 </w:t>
      </w:r>
    </w:p>
    <w:p w14:paraId="05FF80AA" w14:textId="77777777" w:rsidR="00E4249D" w:rsidRPr="006D18EB" w:rsidRDefault="00E4249D" w:rsidP="00E4249D">
      <w:pPr>
        <w:pStyle w:val="Nadpis4"/>
        <w:tabs>
          <w:tab w:val="left" w:pos="0"/>
        </w:tabs>
        <w:spacing w:line="276" w:lineRule="auto"/>
        <w:rPr>
          <w:sz w:val="22"/>
          <w:szCs w:val="22"/>
        </w:rPr>
      </w:pPr>
      <w:r w:rsidRPr="006D18EB">
        <w:rPr>
          <w:sz w:val="22"/>
          <w:szCs w:val="22"/>
        </w:rPr>
        <w:t>Písemné hlášení musí obsahovat ( odpověď na otázky co,  kde, kdy,  kdo,  proč, jak, škoda) :</w:t>
      </w:r>
    </w:p>
    <w:p w14:paraId="35F7BC5F" w14:textId="77777777" w:rsidR="00E4249D" w:rsidRPr="006D18EB" w:rsidRDefault="00E4249D" w:rsidP="00E4249D">
      <w:pPr>
        <w:spacing w:line="276" w:lineRule="auto"/>
      </w:pPr>
    </w:p>
    <w:p w14:paraId="7C024E57" w14:textId="77777777" w:rsidR="00E4249D" w:rsidRPr="00B22657" w:rsidRDefault="00E4249D" w:rsidP="00E4249D">
      <w:pPr>
        <w:numPr>
          <w:ilvl w:val="0"/>
          <w:numId w:val="31"/>
        </w:numPr>
        <w:tabs>
          <w:tab w:val="left" w:pos="720"/>
        </w:tabs>
        <w:spacing w:line="276" w:lineRule="auto"/>
        <w:jc w:val="both"/>
        <w:rPr>
          <w:sz w:val="22"/>
          <w:szCs w:val="22"/>
        </w:rPr>
      </w:pPr>
      <w:r w:rsidRPr="00B22657">
        <w:rPr>
          <w:sz w:val="22"/>
          <w:szCs w:val="22"/>
        </w:rPr>
        <w:t>popis charakteru události</w:t>
      </w:r>
    </w:p>
    <w:p w14:paraId="7F846AE5" w14:textId="77777777" w:rsidR="00E4249D" w:rsidRPr="00B22657" w:rsidRDefault="00E4249D" w:rsidP="00E4249D">
      <w:pPr>
        <w:numPr>
          <w:ilvl w:val="0"/>
          <w:numId w:val="31"/>
        </w:numPr>
        <w:tabs>
          <w:tab w:val="left" w:pos="720"/>
        </w:tabs>
        <w:spacing w:line="276" w:lineRule="auto"/>
        <w:jc w:val="both"/>
        <w:rPr>
          <w:sz w:val="22"/>
          <w:szCs w:val="22"/>
        </w:rPr>
      </w:pPr>
      <w:r>
        <w:rPr>
          <w:sz w:val="22"/>
          <w:szCs w:val="22"/>
        </w:rPr>
        <w:t>identifikační údaje příslušných osob vč. telefonického a emailového kontaktu</w:t>
      </w:r>
    </w:p>
    <w:p w14:paraId="1605C6CF" w14:textId="77777777" w:rsidR="00E4249D" w:rsidRPr="00B22657" w:rsidRDefault="00E4249D" w:rsidP="00E4249D">
      <w:pPr>
        <w:numPr>
          <w:ilvl w:val="0"/>
          <w:numId w:val="31"/>
        </w:numPr>
        <w:tabs>
          <w:tab w:val="left" w:pos="720"/>
        </w:tabs>
        <w:spacing w:line="276" w:lineRule="auto"/>
        <w:jc w:val="both"/>
        <w:rPr>
          <w:sz w:val="22"/>
          <w:szCs w:val="22"/>
        </w:rPr>
      </w:pPr>
      <w:r w:rsidRPr="00B22657">
        <w:rPr>
          <w:sz w:val="22"/>
          <w:szCs w:val="22"/>
        </w:rPr>
        <w:t>místo a příčinu události</w:t>
      </w:r>
    </w:p>
    <w:p w14:paraId="76A8B129" w14:textId="77777777" w:rsidR="00E4249D" w:rsidRPr="00B22657" w:rsidRDefault="00E4249D" w:rsidP="00E4249D">
      <w:pPr>
        <w:numPr>
          <w:ilvl w:val="0"/>
          <w:numId w:val="31"/>
        </w:numPr>
        <w:tabs>
          <w:tab w:val="left" w:pos="720"/>
        </w:tabs>
        <w:spacing w:line="276" w:lineRule="auto"/>
        <w:jc w:val="both"/>
        <w:rPr>
          <w:sz w:val="22"/>
          <w:szCs w:val="22"/>
        </w:rPr>
      </w:pPr>
      <w:r w:rsidRPr="00B22657">
        <w:rPr>
          <w:sz w:val="22"/>
          <w:szCs w:val="22"/>
        </w:rPr>
        <w:t>dobu vzniku události (den a čas)</w:t>
      </w:r>
    </w:p>
    <w:p w14:paraId="40A17A6A" w14:textId="77777777" w:rsidR="00E4249D" w:rsidRPr="00B22657" w:rsidRDefault="00E4249D" w:rsidP="00E4249D">
      <w:pPr>
        <w:numPr>
          <w:ilvl w:val="0"/>
          <w:numId w:val="31"/>
        </w:numPr>
        <w:tabs>
          <w:tab w:val="left" w:pos="720"/>
        </w:tabs>
        <w:spacing w:line="276" w:lineRule="auto"/>
        <w:jc w:val="both"/>
        <w:rPr>
          <w:sz w:val="22"/>
          <w:szCs w:val="22"/>
        </w:rPr>
      </w:pPr>
      <w:r w:rsidRPr="00B22657">
        <w:rPr>
          <w:sz w:val="22"/>
          <w:szCs w:val="22"/>
        </w:rPr>
        <w:t>všechny další podrobnosti vzniku škody, které je nutné zapsat</w:t>
      </w:r>
    </w:p>
    <w:p w14:paraId="0DE20C8D" w14:textId="77777777" w:rsidR="00E4249D" w:rsidRPr="00B22657" w:rsidRDefault="00E4249D" w:rsidP="00E4249D">
      <w:pPr>
        <w:numPr>
          <w:ilvl w:val="0"/>
          <w:numId w:val="31"/>
        </w:numPr>
        <w:tabs>
          <w:tab w:val="left" w:pos="720"/>
        </w:tabs>
        <w:spacing w:line="276" w:lineRule="auto"/>
        <w:jc w:val="both"/>
        <w:rPr>
          <w:sz w:val="22"/>
          <w:szCs w:val="22"/>
        </w:rPr>
      </w:pPr>
      <w:r w:rsidRPr="00B22657">
        <w:rPr>
          <w:sz w:val="22"/>
          <w:szCs w:val="22"/>
        </w:rPr>
        <w:t>zásah jednotek záchranného systému (Policie, Hasiči, Záchranná služba …)</w:t>
      </w:r>
    </w:p>
    <w:p w14:paraId="3408411C" w14:textId="77777777" w:rsidR="00E4249D" w:rsidRPr="006D18EB" w:rsidRDefault="00E4249D" w:rsidP="00E4249D">
      <w:pPr>
        <w:spacing w:line="276" w:lineRule="auto"/>
        <w:jc w:val="both"/>
      </w:pPr>
    </w:p>
    <w:p w14:paraId="3BB69861" w14:textId="77777777" w:rsidR="00E4249D" w:rsidRPr="00B22657" w:rsidRDefault="00E4249D" w:rsidP="00E4249D">
      <w:pPr>
        <w:spacing w:line="276" w:lineRule="auto"/>
        <w:jc w:val="both"/>
        <w:rPr>
          <w:sz w:val="22"/>
          <w:szCs w:val="22"/>
        </w:rPr>
      </w:pPr>
      <w:r w:rsidRPr="00B22657">
        <w:rPr>
          <w:sz w:val="22"/>
          <w:szCs w:val="22"/>
        </w:rPr>
        <w:t>Při stáčení pohonných hmot musí být dodrženy veškeré předpisy, směrnice a normy související s přepravou a stáčením hořlavých látek.</w:t>
      </w:r>
    </w:p>
    <w:p w14:paraId="67008678" w14:textId="77777777" w:rsidR="00E4249D" w:rsidRPr="002D3887" w:rsidRDefault="00E4249D" w:rsidP="00E4249D">
      <w:pPr>
        <w:rPr>
          <w:sz w:val="24"/>
          <w:szCs w:val="24"/>
        </w:rPr>
      </w:pPr>
    </w:p>
    <w:p w14:paraId="130A9CF5" w14:textId="1A33A381" w:rsidR="00E4249D" w:rsidRPr="00124482" w:rsidRDefault="00E4249D" w:rsidP="00124482">
      <w:pPr>
        <w:spacing w:line="276" w:lineRule="auto"/>
        <w:jc w:val="both"/>
        <w:rPr>
          <w:sz w:val="24"/>
          <w:szCs w:val="24"/>
        </w:rPr>
      </w:pPr>
    </w:p>
    <w:sectPr w:rsidR="00E4249D" w:rsidRPr="00124482" w:rsidSect="005337D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panose1 w:val="020B0604020202020204"/>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6"/>
    <w:lvl w:ilvl="0">
      <w:numFmt w:val="bullet"/>
      <w:lvlText w:val="-"/>
      <w:lvlJc w:val="left"/>
      <w:pPr>
        <w:tabs>
          <w:tab w:val="num" w:pos="720"/>
        </w:tabs>
        <w:ind w:left="720" w:hanging="360"/>
      </w:pPr>
      <w:rPr>
        <w:rFonts w:ascii="StarSymbol" w:hAnsi="StarSymbol"/>
        <w:b/>
        <w:sz w:val="28"/>
      </w:rPr>
    </w:lvl>
  </w:abstractNum>
  <w:abstractNum w:abstractNumId="2" w15:restartNumberingAfterBreak="0">
    <w:nsid w:val="00F262F4"/>
    <w:multiLevelType w:val="multilevel"/>
    <w:tmpl w:val="B96ACE3E"/>
    <w:styleLink w:val="Aktulnseznam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CA11F53"/>
    <w:multiLevelType w:val="multilevel"/>
    <w:tmpl w:val="8E90D464"/>
    <w:lvl w:ilvl="0">
      <w:start w:val="1"/>
      <w:numFmt w:val="decimal"/>
      <w:lvlText w:val="%1."/>
      <w:lvlJc w:val="left"/>
      <w:pPr>
        <w:ind w:left="360" w:hanging="360"/>
      </w:pPr>
      <w:rPr>
        <w:rFonts w:hint="default"/>
      </w:rPr>
    </w:lvl>
    <w:lvl w:ilvl="1">
      <w:start w:val="1"/>
      <w:numFmt w:val="decimal"/>
      <w:lvlText w:val="5.%2."/>
      <w:lvlJc w:val="left"/>
      <w:pPr>
        <w:ind w:left="624" w:hanging="624"/>
      </w:pPr>
      <w:rPr>
        <w:rFonts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EC2023"/>
    <w:multiLevelType w:val="multilevel"/>
    <w:tmpl w:val="64FC7E5A"/>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9.4.%3."/>
      <w:lvlJc w:val="left"/>
      <w:pPr>
        <w:ind w:left="142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9557866"/>
    <w:multiLevelType w:val="multilevel"/>
    <w:tmpl w:val="9578C824"/>
    <w:styleLink w:val="Aktulnseznam11"/>
    <w:lvl w:ilvl="0">
      <w:start w:val="1"/>
      <w:numFmt w:val="decimal"/>
      <w:lvlText w:val="%1."/>
      <w:lvlJc w:val="left"/>
      <w:pPr>
        <w:ind w:left="360" w:hanging="360"/>
      </w:pPr>
      <w:rPr>
        <w:rFonts w:hint="default"/>
      </w:rPr>
    </w:lvl>
    <w:lvl w:ilvl="1">
      <w:start w:val="1"/>
      <w:numFmt w:val="decimal"/>
      <w:lvlText w:val="8.%2."/>
      <w:lvlJc w:val="left"/>
      <w:pPr>
        <w:ind w:left="624" w:hanging="624"/>
      </w:pPr>
      <w:rPr>
        <w:rFonts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9645580"/>
    <w:multiLevelType w:val="multilevel"/>
    <w:tmpl w:val="9578C824"/>
    <w:lvl w:ilvl="0">
      <w:start w:val="1"/>
      <w:numFmt w:val="decimal"/>
      <w:lvlText w:val="%1."/>
      <w:lvlJc w:val="left"/>
      <w:pPr>
        <w:ind w:left="360" w:hanging="360"/>
      </w:pPr>
      <w:rPr>
        <w:rFonts w:hint="default"/>
      </w:rPr>
    </w:lvl>
    <w:lvl w:ilvl="1">
      <w:start w:val="1"/>
      <w:numFmt w:val="decimal"/>
      <w:lvlText w:val="8.%2."/>
      <w:lvlJc w:val="left"/>
      <w:pPr>
        <w:ind w:left="624" w:hanging="624"/>
      </w:pPr>
      <w:rPr>
        <w:rFonts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A544F59"/>
    <w:multiLevelType w:val="multilevel"/>
    <w:tmpl w:val="E9540266"/>
    <w:styleLink w:val="Aktulnseznam4"/>
    <w:lvl w:ilvl="0">
      <w:start w:val="1"/>
      <w:numFmt w:val="decimal"/>
      <w:lvlText w:val="%1."/>
      <w:lvlJc w:val="left"/>
      <w:pPr>
        <w:ind w:left="360" w:hanging="360"/>
      </w:pPr>
      <w:rPr>
        <w:rFonts w:hint="default"/>
      </w:rPr>
    </w:lvl>
    <w:lvl w:ilvl="1">
      <w:start w:val="1"/>
      <w:numFmt w:val="decimal"/>
      <w:lvlText w:val="2.%2."/>
      <w:lvlJc w:val="left"/>
      <w:pPr>
        <w:ind w:left="624" w:hanging="62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45167D6"/>
    <w:multiLevelType w:val="multilevel"/>
    <w:tmpl w:val="FA6462F8"/>
    <w:lvl w:ilvl="0">
      <w:start w:val="1"/>
      <w:numFmt w:val="decimal"/>
      <w:lvlText w:val="%1."/>
      <w:lvlJc w:val="left"/>
      <w:pPr>
        <w:ind w:left="360" w:hanging="360"/>
      </w:pPr>
      <w:rPr>
        <w:rFonts w:hint="default"/>
      </w:rPr>
    </w:lvl>
    <w:lvl w:ilvl="1">
      <w:start w:val="1"/>
      <w:numFmt w:val="decimal"/>
      <w:lvlText w:val="7.%2."/>
      <w:lvlJc w:val="left"/>
      <w:pPr>
        <w:ind w:left="624" w:hanging="624"/>
      </w:pPr>
      <w:rPr>
        <w:rFonts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6E6799D"/>
    <w:multiLevelType w:val="multilevel"/>
    <w:tmpl w:val="6D70CDAE"/>
    <w:styleLink w:val="Aktulnseznam5"/>
    <w:lvl w:ilvl="0">
      <w:start w:val="1"/>
      <w:numFmt w:val="decimal"/>
      <w:lvlText w:val="%1."/>
      <w:lvlJc w:val="left"/>
      <w:pPr>
        <w:ind w:left="360" w:hanging="360"/>
      </w:pPr>
      <w:rPr>
        <w:rFonts w:hint="default"/>
      </w:rPr>
    </w:lvl>
    <w:lvl w:ilvl="1">
      <w:start w:val="1"/>
      <w:numFmt w:val="decimal"/>
      <w:lvlText w:val="2.%2."/>
      <w:lvlJc w:val="left"/>
      <w:pPr>
        <w:ind w:left="624" w:hanging="624"/>
      </w:pPr>
      <w:rPr>
        <w:rFonts w:hint="default"/>
      </w:rPr>
    </w:lvl>
    <w:lvl w:ilvl="2">
      <w:start w:val="1"/>
      <w:numFmt w:val="decimal"/>
      <w:lvlText w:val="2.%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77B57EA"/>
    <w:multiLevelType w:val="multilevel"/>
    <w:tmpl w:val="87122262"/>
    <w:styleLink w:val="Aktulnseznam6"/>
    <w:lvl w:ilvl="0">
      <w:start w:val="1"/>
      <w:numFmt w:val="decimal"/>
      <w:lvlText w:val="%1."/>
      <w:lvlJc w:val="left"/>
      <w:pPr>
        <w:ind w:left="360" w:hanging="360"/>
      </w:pPr>
      <w:rPr>
        <w:rFonts w:hint="default"/>
      </w:rPr>
    </w:lvl>
    <w:lvl w:ilvl="1">
      <w:start w:val="1"/>
      <w:numFmt w:val="decimal"/>
      <w:lvlText w:val="3.%2."/>
      <w:lvlJc w:val="left"/>
      <w:pPr>
        <w:ind w:left="624" w:hanging="624"/>
      </w:pPr>
      <w:rPr>
        <w:rFonts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0E202E7"/>
    <w:multiLevelType w:val="multilevel"/>
    <w:tmpl w:val="FA6462F8"/>
    <w:styleLink w:val="Aktulnseznam10"/>
    <w:lvl w:ilvl="0">
      <w:start w:val="1"/>
      <w:numFmt w:val="decimal"/>
      <w:lvlText w:val="%1."/>
      <w:lvlJc w:val="left"/>
      <w:pPr>
        <w:ind w:left="360" w:hanging="360"/>
      </w:pPr>
      <w:rPr>
        <w:rFonts w:hint="default"/>
      </w:rPr>
    </w:lvl>
    <w:lvl w:ilvl="1">
      <w:start w:val="1"/>
      <w:numFmt w:val="decimal"/>
      <w:lvlText w:val="7.%2."/>
      <w:lvlJc w:val="left"/>
      <w:pPr>
        <w:ind w:left="624" w:hanging="624"/>
      </w:pPr>
      <w:rPr>
        <w:rFonts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6261AB1"/>
    <w:multiLevelType w:val="multilevel"/>
    <w:tmpl w:val="C742B172"/>
    <w:lvl w:ilvl="0">
      <w:start w:val="1"/>
      <w:numFmt w:val="decimal"/>
      <w:lvlText w:val="%1."/>
      <w:lvlJc w:val="left"/>
      <w:pPr>
        <w:ind w:left="360" w:hanging="360"/>
      </w:pPr>
      <w:rPr>
        <w:rFonts w:hint="default"/>
      </w:rPr>
    </w:lvl>
    <w:lvl w:ilvl="1">
      <w:start w:val="1"/>
      <w:numFmt w:val="decimal"/>
      <w:lvlText w:val="4.%2."/>
      <w:lvlJc w:val="left"/>
      <w:pPr>
        <w:ind w:left="624" w:hanging="624"/>
      </w:pPr>
      <w:rPr>
        <w:rFonts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D3B3B7D"/>
    <w:multiLevelType w:val="multilevel"/>
    <w:tmpl w:val="998CF72E"/>
    <w:styleLink w:val="Aktulnseznam14"/>
    <w:lvl w:ilvl="0">
      <w:start w:val="1"/>
      <w:numFmt w:val="decimal"/>
      <w:lvlText w:val="%1."/>
      <w:lvlJc w:val="left"/>
      <w:pPr>
        <w:ind w:left="360" w:hanging="360"/>
      </w:pPr>
      <w:rPr>
        <w:rFonts w:hint="default"/>
      </w:rPr>
    </w:lvl>
    <w:lvl w:ilvl="1">
      <w:start w:val="1"/>
      <w:numFmt w:val="decimal"/>
      <w:lvlText w:val="9.%2."/>
      <w:lvlJc w:val="left"/>
      <w:pPr>
        <w:ind w:left="624" w:hanging="624"/>
      </w:pPr>
      <w:rPr>
        <w:rFonts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0CF1007"/>
    <w:multiLevelType w:val="multilevel"/>
    <w:tmpl w:val="998CF72E"/>
    <w:lvl w:ilvl="0">
      <w:start w:val="1"/>
      <w:numFmt w:val="decimal"/>
      <w:lvlText w:val="%1."/>
      <w:lvlJc w:val="left"/>
      <w:pPr>
        <w:ind w:left="360" w:hanging="360"/>
      </w:pPr>
      <w:rPr>
        <w:rFonts w:hint="default"/>
      </w:rPr>
    </w:lvl>
    <w:lvl w:ilvl="1">
      <w:start w:val="1"/>
      <w:numFmt w:val="decimal"/>
      <w:lvlText w:val="9.%2."/>
      <w:lvlJc w:val="left"/>
      <w:pPr>
        <w:ind w:left="624" w:hanging="624"/>
      </w:pPr>
      <w:rPr>
        <w:rFonts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156C32"/>
    <w:multiLevelType w:val="multilevel"/>
    <w:tmpl w:val="8E90D464"/>
    <w:styleLink w:val="Aktulnseznam8"/>
    <w:lvl w:ilvl="0">
      <w:start w:val="1"/>
      <w:numFmt w:val="decimal"/>
      <w:lvlText w:val="%1."/>
      <w:lvlJc w:val="left"/>
      <w:pPr>
        <w:ind w:left="360" w:hanging="360"/>
      </w:pPr>
      <w:rPr>
        <w:rFonts w:hint="default"/>
      </w:rPr>
    </w:lvl>
    <w:lvl w:ilvl="1">
      <w:start w:val="1"/>
      <w:numFmt w:val="decimal"/>
      <w:lvlText w:val="5.%2."/>
      <w:lvlJc w:val="left"/>
      <w:pPr>
        <w:ind w:left="624" w:hanging="624"/>
      </w:pPr>
      <w:rPr>
        <w:rFonts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6142EFC"/>
    <w:multiLevelType w:val="multilevel"/>
    <w:tmpl w:val="C742B172"/>
    <w:styleLink w:val="Aktulnseznam7"/>
    <w:lvl w:ilvl="0">
      <w:start w:val="1"/>
      <w:numFmt w:val="decimal"/>
      <w:lvlText w:val="%1."/>
      <w:lvlJc w:val="left"/>
      <w:pPr>
        <w:ind w:left="360" w:hanging="360"/>
      </w:pPr>
      <w:rPr>
        <w:rFonts w:hint="default"/>
      </w:rPr>
    </w:lvl>
    <w:lvl w:ilvl="1">
      <w:start w:val="1"/>
      <w:numFmt w:val="decimal"/>
      <w:lvlText w:val="4.%2."/>
      <w:lvlJc w:val="left"/>
      <w:pPr>
        <w:ind w:left="624" w:hanging="624"/>
      </w:pPr>
      <w:rPr>
        <w:rFonts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8FB051A"/>
    <w:multiLevelType w:val="multilevel"/>
    <w:tmpl w:val="F8403E68"/>
    <w:styleLink w:val="Aktulnseznam9"/>
    <w:lvl w:ilvl="0">
      <w:start w:val="1"/>
      <w:numFmt w:val="decimal"/>
      <w:lvlText w:val="%1."/>
      <w:lvlJc w:val="left"/>
      <w:pPr>
        <w:ind w:left="360" w:hanging="360"/>
      </w:pPr>
      <w:rPr>
        <w:rFonts w:hint="default"/>
      </w:rPr>
    </w:lvl>
    <w:lvl w:ilvl="1">
      <w:start w:val="1"/>
      <w:numFmt w:val="decimal"/>
      <w:lvlText w:val="6.%2."/>
      <w:lvlJc w:val="left"/>
      <w:pPr>
        <w:ind w:left="624" w:hanging="624"/>
      </w:pPr>
      <w:rPr>
        <w:rFonts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C132EE6"/>
    <w:multiLevelType w:val="multilevel"/>
    <w:tmpl w:val="A956E410"/>
    <w:lvl w:ilvl="0">
      <w:start w:val="1"/>
      <w:numFmt w:val="decimal"/>
      <w:lvlText w:val="%1."/>
      <w:lvlJc w:val="left"/>
      <w:pPr>
        <w:ind w:left="360" w:hanging="360"/>
      </w:pPr>
      <w:rPr>
        <w:rFonts w:hint="default"/>
      </w:rPr>
    </w:lvl>
    <w:lvl w:ilvl="1">
      <w:start w:val="1"/>
      <w:numFmt w:val="decimal"/>
      <w:lvlText w:val="10.%2."/>
      <w:lvlJc w:val="left"/>
      <w:pPr>
        <w:ind w:left="624" w:hanging="624"/>
      </w:pPr>
      <w:rPr>
        <w:rFonts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C29083B"/>
    <w:multiLevelType w:val="multilevel"/>
    <w:tmpl w:val="73B8BAEA"/>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0.10.%3."/>
      <w:lvlJc w:val="left"/>
      <w:pPr>
        <w:ind w:left="142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41621ED"/>
    <w:multiLevelType w:val="multilevel"/>
    <w:tmpl w:val="F8403E68"/>
    <w:lvl w:ilvl="0">
      <w:start w:val="1"/>
      <w:numFmt w:val="decimal"/>
      <w:lvlText w:val="%1."/>
      <w:lvlJc w:val="left"/>
      <w:pPr>
        <w:ind w:left="360" w:hanging="360"/>
      </w:pPr>
      <w:rPr>
        <w:rFonts w:hint="default"/>
      </w:rPr>
    </w:lvl>
    <w:lvl w:ilvl="1">
      <w:start w:val="1"/>
      <w:numFmt w:val="decimal"/>
      <w:lvlText w:val="6.%2."/>
      <w:lvlJc w:val="left"/>
      <w:pPr>
        <w:ind w:left="624" w:hanging="624"/>
      </w:pPr>
      <w:rPr>
        <w:rFonts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5364D17"/>
    <w:multiLevelType w:val="multilevel"/>
    <w:tmpl w:val="DCECE068"/>
    <w:styleLink w:val="Aktulnseznam2"/>
    <w:lvl w:ilvl="0">
      <w:start w:val="1"/>
      <w:numFmt w:val="decimal"/>
      <w:lvlText w:val="%1."/>
      <w:lvlJc w:val="left"/>
      <w:pPr>
        <w:ind w:left="360" w:hanging="360"/>
      </w:pPr>
      <w:rPr>
        <w:rFonts w:hint="default"/>
      </w:rPr>
    </w:lvl>
    <w:lvl w:ilvl="1">
      <w:start w:val="1"/>
      <w:numFmt w:val="decimal"/>
      <w:lvlText w:val="%1.%2."/>
      <w:lvlJc w:val="left"/>
      <w:pPr>
        <w:tabs>
          <w:tab w:val="num" w:pos="357"/>
        </w:tabs>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5461941"/>
    <w:multiLevelType w:val="multilevel"/>
    <w:tmpl w:val="F836DF3E"/>
    <w:styleLink w:val="Aktulnseznam13"/>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9.3.%3."/>
      <w:lvlJc w:val="left"/>
      <w:pPr>
        <w:ind w:left="142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73D040D"/>
    <w:multiLevelType w:val="multilevel"/>
    <w:tmpl w:val="1F34755C"/>
    <w:styleLink w:val="Aktulnseznam3"/>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AB9440F"/>
    <w:multiLevelType w:val="multilevel"/>
    <w:tmpl w:val="1F34755C"/>
    <w:styleLink w:val="Aktulnseznam12"/>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9DD1358"/>
    <w:multiLevelType w:val="multilevel"/>
    <w:tmpl w:val="64FC7E5A"/>
    <w:styleLink w:val="Aktulnseznam15"/>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9.4.%3."/>
      <w:lvlJc w:val="left"/>
      <w:pPr>
        <w:ind w:left="142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A6C6FB0"/>
    <w:multiLevelType w:val="multilevel"/>
    <w:tmpl w:val="F836DF3E"/>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9.3.%3."/>
      <w:lvlJc w:val="left"/>
      <w:pPr>
        <w:ind w:left="142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19F414E"/>
    <w:multiLevelType w:val="multilevel"/>
    <w:tmpl w:val="D8C0C50C"/>
    <w:lvl w:ilvl="0">
      <w:start w:val="1"/>
      <w:numFmt w:val="decimal"/>
      <w:lvlText w:val="%1."/>
      <w:lvlJc w:val="left"/>
      <w:pPr>
        <w:ind w:left="360" w:hanging="360"/>
      </w:pPr>
      <w:rPr>
        <w:rFonts w:hint="default"/>
      </w:rPr>
    </w:lvl>
    <w:lvl w:ilvl="1">
      <w:start w:val="1"/>
      <w:numFmt w:val="decimal"/>
      <w:lvlText w:val="3.%2."/>
      <w:lvlJc w:val="left"/>
      <w:pPr>
        <w:ind w:left="624" w:hanging="624"/>
      </w:pPr>
      <w:rPr>
        <w:rFonts w:hint="default"/>
      </w:rPr>
    </w:lvl>
    <w:lvl w:ilvl="2">
      <w:start w:val="1"/>
      <w:numFmt w:val="lowerLetter"/>
      <w:lvlText w:val="%3)"/>
      <w:lvlJc w:val="left"/>
      <w:pPr>
        <w:ind w:left="1068" w:hanging="360"/>
      </w:p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40379A4"/>
    <w:multiLevelType w:val="multilevel"/>
    <w:tmpl w:val="1F34755C"/>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50A5D09"/>
    <w:multiLevelType w:val="multilevel"/>
    <w:tmpl w:val="6D70CDAE"/>
    <w:lvl w:ilvl="0">
      <w:start w:val="1"/>
      <w:numFmt w:val="decimal"/>
      <w:lvlText w:val="%1."/>
      <w:lvlJc w:val="left"/>
      <w:pPr>
        <w:ind w:left="360" w:hanging="360"/>
      </w:pPr>
      <w:rPr>
        <w:rFonts w:hint="default"/>
      </w:rPr>
    </w:lvl>
    <w:lvl w:ilvl="1">
      <w:start w:val="1"/>
      <w:numFmt w:val="decimal"/>
      <w:lvlText w:val="2.%2."/>
      <w:lvlJc w:val="left"/>
      <w:pPr>
        <w:ind w:left="624" w:hanging="624"/>
      </w:pPr>
      <w:rPr>
        <w:rFonts w:hint="default"/>
      </w:rPr>
    </w:lvl>
    <w:lvl w:ilvl="2">
      <w:start w:val="1"/>
      <w:numFmt w:val="decimal"/>
      <w:lvlText w:val="2.%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C897217"/>
    <w:multiLevelType w:val="multilevel"/>
    <w:tmpl w:val="87122262"/>
    <w:lvl w:ilvl="0">
      <w:start w:val="1"/>
      <w:numFmt w:val="decimal"/>
      <w:lvlText w:val="%1."/>
      <w:lvlJc w:val="left"/>
      <w:pPr>
        <w:ind w:left="360" w:hanging="360"/>
      </w:pPr>
      <w:rPr>
        <w:rFonts w:hint="default"/>
      </w:rPr>
    </w:lvl>
    <w:lvl w:ilvl="1">
      <w:start w:val="1"/>
      <w:numFmt w:val="decimal"/>
      <w:lvlText w:val="3.%2."/>
      <w:lvlJc w:val="left"/>
      <w:pPr>
        <w:ind w:left="624" w:hanging="624"/>
      </w:pPr>
      <w:rPr>
        <w:rFonts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15534664">
    <w:abstractNumId w:val="28"/>
  </w:num>
  <w:num w:numId="2" w16cid:durableId="1739741131">
    <w:abstractNumId w:val="2"/>
  </w:num>
  <w:num w:numId="3" w16cid:durableId="870143455">
    <w:abstractNumId w:val="21"/>
  </w:num>
  <w:num w:numId="4" w16cid:durableId="1921282352">
    <w:abstractNumId w:val="29"/>
  </w:num>
  <w:num w:numId="5" w16cid:durableId="362831807">
    <w:abstractNumId w:val="23"/>
  </w:num>
  <w:num w:numId="6" w16cid:durableId="1232227596">
    <w:abstractNumId w:val="7"/>
  </w:num>
  <w:num w:numId="7" w16cid:durableId="722143313">
    <w:abstractNumId w:val="30"/>
  </w:num>
  <w:num w:numId="8" w16cid:durableId="1231236050">
    <w:abstractNumId w:val="9"/>
  </w:num>
  <w:num w:numId="9" w16cid:durableId="436144678">
    <w:abstractNumId w:val="27"/>
  </w:num>
  <w:num w:numId="10" w16cid:durableId="495459608">
    <w:abstractNumId w:val="12"/>
  </w:num>
  <w:num w:numId="11" w16cid:durableId="1733917911">
    <w:abstractNumId w:val="10"/>
  </w:num>
  <w:num w:numId="12" w16cid:durableId="1698384766">
    <w:abstractNumId w:val="3"/>
  </w:num>
  <w:num w:numId="13" w16cid:durableId="789930940">
    <w:abstractNumId w:val="16"/>
  </w:num>
  <w:num w:numId="14" w16cid:durableId="1197044589">
    <w:abstractNumId w:val="20"/>
  </w:num>
  <w:num w:numId="15" w16cid:durableId="41290996">
    <w:abstractNumId w:val="15"/>
  </w:num>
  <w:num w:numId="16" w16cid:durableId="1386221083">
    <w:abstractNumId w:val="8"/>
  </w:num>
  <w:num w:numId="17" w16cid:durableId="1663048714">
    <w:abstractNumId w:val="17"/>
  </w:num>
  <w:num w:numId="18" w16cid:durableId="1735004588">
    <w:abstractNumId w:val="6"/>
  </w:num>
  <w:num w:numId="19" w16cid:durableId="2024670063">
    <w:abstractNumId w:val="11"/>
  </w:num>
  <w:num w:numId="20" w16cid:durableId="569115051">
    <w:abstractNumId w:val="14"/>
  </w:num>
  <w:num w:numId="21" w16cid:durableId="865826795">
    <w:abstractNumId w:val="5"/>
  </w:num>
  <w:num w:numId="22" w16cid:durableId="204875357">
    <w:abstractNumId w:val="26"/>
  </w:num>
  <w:num w:numId="23" w16cid:durableId="677002154">
    <w:abstractNumId w:val="24"/>
  </w:num>
  <w:num w:numId="24" w16cid:durableId="108673244">
    <w:abstractNumId w:val="4"/>
  </w:num>
  <w:num w:numId="25" w16cid:durableId="211970058">
    <w:abstractNumId w:val="22"/>
  </w:num>
  <w:num w:numId="26" w16cid:durableId="2009942321">
    <w:abstractNumId w:val="18"/>
  </w:num>
  <w:num w:numId="27" w16cid:durableId="1628318790">
    <w:abstractNumId w:val="13"/>
  </w:num>
  <w:num w:numId="28" w16cid:durableId="1609659765">
    <w:abstractNumId w:val="19"/>
  </w:num>
  <w:num w:numId="29" w16cid:durableId="1564948771">
    <w:abstractNumId w:val="25"/>
  </w:num>
  <w:num w:numId="30" w16cid:durableId="1991204889">
    <w:abstractNumId w:val="0"/>
  </w:num>
  <w:num w:numId="31" w16cid:durableId="1666399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38"/>
    <w:rsid w:val="000016C8"/>
    <w:rsid w:val="00012B0A"/>
    <w:rsid w:val="00035538"/>
    <w:rsid w:val="00047B25"/>
    <w:rsid w:val="00057C54"/>
    <w:rsid w:val="00124482"/>
    <w:rsid w:val="00134197"/>
    <w:rsid w:val="001B2410"/>
    <w:rsid w:val="001F7862"/>
    <w:rsid w:val="002821A1"/>
    <w:rsid w:val="00350713"/>
    <w:rsid w:val="003F4EC9"/>
    <w:rsid w:val="00471954"/>
    <w:rsid w:val="00486458"/>
    <w:rsid w:val="005015AA"/>
    <w:rsid w:val="005337D3"/>
    <w:rsid w:val="00572E15"/>
    <w:rsid w:val="005B4047"/>
    <w:rsid w:val="005B4E71"/>
    <w:rsid w:val="005E142C"/>
    <w:rsid w:val="005F7742"/>
    <w:rsid w:val="0068260B"/>
    <w:rsid w:val="006B00FF"/>
    <w:rsid w:val="00762D38"/>
    <w:rsid w:val="0084674C"/>
    <w:rsid w:val="008953A8"/>
    <w:rsid w:val="008B3A35"/>
    <w:rsid w:val="00941902"/>
    <w:rsid w:val="00A337A0"/>
    <w:rsid w:val="00A85D48"/>
    <w:rsid w:val="00A91E74"/>
    <w:rsid w:val="00AE4952"/>
    <w:rsid w:val="00B656FE"/>
    <w:rsid w:val="00C91155"/>
    <w:rsid w:val="00E12FDC"/>
    <w:rsid w:val="00E34FFE"/>
    <w:rsid w:val="00E4249D"/>
    <w:rsid w:val="00E97B96"/>
    <w:rsid w:val="00F05CEA"/>
    <w:rsid w:val="00F1559F"/>
    <w:rsid w:val="00F70A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A61CF33"/>
  <w15:chartTrackingRefBased/>
  <w15:docId w15:val="{2B936D75-0033-1644-8715-5886E114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5538"/>
    <w:pPr>
      <w:suppressAutoHyphens/>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E4249D"/>
    <w:pPr>
      <w:keepNext/>
      <w:numPr>
        <w:numId w:val="30"/>
      </w:numPr>
      <w:jc w:val="center"/>
      <w:outlineLvl w:val="0"/>
    </w:pPr>
    <w:rPr>
      <w:b/>
      <w:sz w:val="56"/>
    </w:rPr>
  </w:style>
  <w:style w:type="paragraph" w:styleId="Nadpis2">
    <w:name w:val="heading 2"/>
    <w:basedOn w:val="Normln"/>
    <w:next w:val="Normln"/>
    <w:link w:val="Nadpis2Char"/>
    <w:qFormat/>
    <w:rsid w:val="00E4249D"/>
    <w:pPr>
      <w:keepNext/>
      <w:numPr>
        <w:ilvl w:val="1"/>
        <w:numId w:val="30"/>
      </w:numPr>
      <w:jc w:val="center"/>
      <w:outlineLvl w:val="1"/>
    </w:pPr>
    <w:rPr>
      <w:b/>
      <w:sz w:val="32"/>
      <w:u w:val="single"/>
    </w:rPr>
  </w:style>
  <w:style w:type="paragraph" w:styleId="Nadpis3">
    <w:name w:val="heading 3"/>
    <w:basedOn w:val="Normln"/>
    <w:next w:val="Normln"/>
    <w:link w:val="Nadpis3Char"/>
    <w:qFormat/>
    <w:rsid w:val="00E4249D"/>
    <w:pPr>
      <w:keepNext/>
      <w:numPr>
        <w:ilvl w:val="2"/>
        <w:numId w:val="30"/>
      </w:numPr>
      <w:outlineLvl w:val="2"/>
    </w:pPr>
    <w:rPr>
      <w:b/>
      <w:sz w:val="24"/>
      <w:u w:val="single"/>
    </w:rPr>
  </w:style>
  <w:style w:type="paragraph" w:styleId="Nadpis4">
    <w:name w:val="heading 4"/>
    <w:basedOn w:val="Normln"/>
    <w:next w:val="Normln"/>
    <w:link w:val="Nadpis4Char"/>
    <w:qFormat/>
    <w:rsid w:val="00E4249D"/>
    <w:pPr>
      <w:keepNext/>
      <w:numPr>
        <w:ilvl w:val="3"/>
        <w:numId w:val="30"/>
      </w:numPr>
      <w:outlineLvl w:val="3"/>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35538"/>
    <w:pPr>
      <w:jc w:val="both"/>
    </w:pPr>
  </w:style>
  <w:style w:type="character" w:customStyle="1" w:styleId="ZkladntextChar">
    <w:name w:val="Základní text Char"/>
    <w:basedOn w:val="Standardnpsmoodstavce"/>
    <w:link w:val="Zkladntext"/>
    <w:rsid w:val="00035538"/>
    <w:rPr>
      <w:rFonts w:ascii="Times New Roman" w:eastAsia="Times New Roman" w:hAnsi="Times New Roman" w:cs="Times New Roman"/>
      <w:sz w:val="20"/>
      <w:szCs w:val="20"/>
      <w:lang w:eastAsia="ar-SA"/>
    </w:rPr>
  </w:style>
  <w:style w:type="paragraph" w:styleId="Nzev">
    <w:name w:val="Title"/>
    <w:basedOn w:val="Normln"/>
    <w:next w:val="Podnadpis"/>
    <w:link w:val="NzevChar"/>
    <w:qFormat/>
    <w:rsid w:val="00035538"/>
    <w:pPr>
      <w:jc w:val="center"/>
    </w:pPr>
    <w:rPr>
      <w:b/>
      <w:sz w:val="56"/>
    </w:rPr>
  </w:style>
  <w:style w:type="character" w:customStyle="1" w:styleId="NzevChar">
    <w:name w:val="Název Char"/>
    <w:basedOn w:val="Standardnpsmoodstavce"/>
    <w:link w:val="Nzev"/>
    <w:rsid w:val="00035538"/>
    <w:rPr>
      <w:rFonts w:ascii="Times New Roman" w:eastAsia="Times New Roman" w:hAnsi="Times New Roman" w:cs="Times New Roman"/>
      <w:b/>
      <w:sz w:val="56"/>
      <w:szCs w:val="20"/>
      <w:lang w:eastAsia="ar-SA"/>
    </w:rPr>
  </w:style>
  <w:style w:type="paragraph" w:styleId="Podnadpis">
    <w:name w:val="Subtitle"/>
    <w:basedOn w:val="Normln"/>
    <w:next w:val="Zkladntext"/>
    <w:link w:val="PodnadpisChar"/>
    <w:qFormat/>
    <w:rsid w:val="00035538"/>
    <w:rPr>
      <w:sz w:val="24"/>
    </w:rPr>
  </w:style>
  <w:style w:type="character" w:customStyle="1" w:styleId="PodnadpisChar">
    <w:name w:val="Podnadpis Char"/>
    <w:basedOn w:val="Standardnpsmoodstavce"/>
    <w:link w:val="Podnadpis"/>
    <w:rsid w:val="00035538"/>
    <w:rPr>
      <w:rFonts w:ascii="Times New Roman" w:eastAsia="Times New Roman" w:hAnsi="Times New Roman" w:cs="Times New Roman"/>
      <w:szCs w:val="20"/>
      <w:lang w:eastAsia="ar-SA"/>
    </w:rPr>
  </w:style>
  <w:style w:type="paragraph" w:styleId="Odstavecseseznamem">
    <w:name w:val="List Paragraph"/>
    <w:basedOn w:val="Normln"/>
    <w:uiPriority w:val="34"/>
    <w:qFormat/>
    <w:rsid w:val="001B2410"/>
    <w:pPr>
      <w:ind w:left="720"/>
      <w:contextualSpacing/>
    </w:pPr>
  </w:style>
  <w:style w:type="numbering" w:customStyle="1" w:styleId="Aktulnseznam1">
    <w:name w:val="Aktuální seznam1"/>
    <w:uiPriority w:val="99"/>
    <w:rsid w:val="001B2410"/>
    <w:pPr>
      <w:numPr>
        <w:numId w:val="2"/>
      </w:numPr>
    </w:pPr>
  </w:style>
  <w:style w:type="numbering" w:customStyle="1" w:styleId="Aktulnseznam2">
    <w:name w:val="Aktuální seznam2"/>
    <w:uiPriority w:val="99"/>
    <w:rsid w:val="001B2410"/>
    <w:pPr>
      <w:numPr>
        <w:numId w:val="3"/>
      </w:numPr>
    </w:pPr>
  </w:style>
  <w:style w:type="numbering" w:customStyle="1" w:styleId="Aktulnseznam3">
    <w:name w:val="Aktuální seznam3"/>
    <w:uiPriority w:val="99"/>
    <w:rsid w:val="001B2410"/>
    <w:pPr>
      <w:numPr>
        <w:numId w:val="5"/>
      </w:numPr>
    </w:pPr>
  </w:style>
  <w:style w:type="numbering" w:customStyle="1" w:styleId="Aktulnseznam4">
    <w:name w:val="Aktuální seznam4"/>
    <w:uiPriority w:val="99"/>
    <w:rsid w:val="00012B0A"/>
    <w:pPr>
      <w:numPr>
        <w:numId w:val="6"/>
      </w:numPr>
    </w:pPr>
  </w:style>
  <w:style w:type="numbering" w:customStyle="1" w:styleId="Aktulnseznam5">
    <w:name w:val="Aktuální seznam5"/>
    <w:uiPriority w:val="99"/>
    <w:rsid w:val="00012B0A"/>
    <w:pPr>
      <w:numPr>
        <w:numId w:val="8"/>
      </w:numPr>
    </w:pPr>
  </w:style>
  <w:style w:type="numbering" w:customStyle="1" w:styleId="Aktulnseznam6">
    <w:name w:val="Aktuální seznam6"/>
    <w:uiPriority w:val="99"/>
    <w:rsid w:val="00AE4952"/>
    <w:pPr>
      <w:numPr>
        <w:numId w:val="11"/>
      </w:numPr>
    </w:pPr>
  </w:style>
  <w:style w:type="numbering" w:customStyle="1" w:styleId="Aktulnseznam7">
    <w:name w:val="Aktuální seznam7"/>
    <w:uiPriority w:val="99"/>
    <w:rsid w:val="00AE4952"/>
    <w:pPr>
      <w:numPr>
        <w:numId w:val="13"/>
      </w:numPr>
    </w:pPr>
  </w:style>
  <w:style w:type="numbering" w:customStyle="1" w:styleId="Aktulnseznam8">
    <w:name w:val="Aktuální seznam8"/>
    <w:uiPriority w:val="99"/>
    <w:rsid w:val="00124482"/>
    <w:pPr>
      <w:numPr>
        <w:numId w:val="15"/>
      </w:numPr>
    </w:pPr>
  </w:style>
  <w:style w:type="numbering" w:customStyle="1" w:styleId="Aktulnseznam9">
    <w:name w:val="Aktuální seznam9"/>
    <w:uiPriority w:val="99"/>
    <w:rsid w:val="00124482"/>
    <w:pPr>
      <w:numPr>
        <w:numId w:val="17"/>
      </w:numPr>
    </w:pPr>
  </w:style>
  <w:style w:type="numbering" w:customStyle="1" w:styleId="Aktulnseznam10">
    <w:name w:val="Aktuální seznam10"/>
    <w:uiPriority w:val="99"/>
    <w:rsid w:val="00124482"/>
    <w:pPr>
      <w:numPr>
        <w:numId w:val="19"/>
      </w:numPr>
    </w:pPr>
  </w:style>
  <w:style w:type="numbering" w:customStyle="1" w:styleId="Aktulnseznam11">
    <w:name w:val="Aktuální seznam11"/>
    <w:uiPriority w:val="99"/>
    <w:rsid w:val="00762D38"/>
    <w:pPr>
      <w:numPr>
        <w:numId w:val="21"/>
      </w:numPr>
    </w:pPr>
  </w:style>
  <w:style w:type="numbering" w:customStyle="1" w:styleId="Aktulnseznam12">
    <w:name w:val="Aktuální seznam12"/>
    <w:uiPriority w:val="99"/>
    <w:rsid w:val="00762D38"/>
    <w:pPr>
      <w:numPr>
        <w:numId w:val="23"/>
      </w:numPr>
    </w:pPr>
  </w:style>
  <w:style w:type="numbering" w:customStyle="1" w:styleId="Aktulnseznam13">
    <w:name w:val="Aktuální seznam13"/>
    <w:uiPriority w:val="99"/>
    <w:rsid w:val="00762D38"/>
    <w:pPr>
      <w:numPr>
        <w:numId w:val="25"/>
      </w:numPr>
    </w:pPr>
  </w:style>
  <w:style w:type="numbering" w:customStyle="1" w:styleId="Aktulnseznam14">
    <w:name w:val="Aktuální seznam14"/>
    <w:uiPriority w:val="99"/>
    <w:rsid w:val="00762D38"/>
    <w:pPr>
      <w:numPr>
        <w:numId w:val="27"/>
      </w:numPr>
    </w:pPr>
  </w:style>
  <w:style w:type="numbering" w:customStyle="1" w:styleId="Aktulnseznam15">
    <w:name w:val="Aktuální seznam15"/>
    <w:uiPriority w:val="99"/>
    <w:rsid w:val="00762D38"/>
    <w:pPr>
      <w:numPr>
        <w:numId w:val="29"/>
      </w:numPr>
    </w:pPr>
  </w:style>
  <w:style w:type="character" w:customStyle="1" w:styleId="Nadpis1Char">
    <w:name w:val="Nadpis 1 Char"/>
    <w:basedOn w:val="Standardnpsmoodstavce"/>
    <w:link w:val="Nadpis1"/>
    <w:rsid w:val="00E4249D"/>
    <w:rPr>
      <w:rFonts w:ascii="Times New Roman" w:eastAsia="Times New Roman" w:hAnsi="Times New Roman" w:cs="Times New Roman"/>
      <w:b/>
      <w:sz w:val="56"/>
      <w:szCs w:val="20"/>
      <w:lang w:eastAsia="ar-SA"/>
    </w:rPr>
  </w:style>
  <w:style w:type="character" w:customStyle="1" w:styleId="Nadpis2Char">
    <w:name w:val="Nadpis 2 Char"/>
    <w:basedOn w:val="Standardnpsmoodstavce"/>
    <w:link w:val="Nadpis2"/>
    <w:rsid w:val="00E4249D"/>
    <w:rPr>
      <w:rFonts w:ascii="Times New Roman" w:eastAsia="Times New Roman" w:hAnsi="Times New Roman" w:cs="Times New Roman"/>
      <w:b/>
      <w:sz w:val="32"/>
      <w:szCs w:val="20"/>
      <w:u w:val="single"/>
      <w:lang w:eastAsia="ar-SA"/>
    </w:rPr>
  </w:style>
  <w:style w:type="character" w:customStyle="1" w:styleId="Nadpis3Char">
    <w:name w:val="Nadpis 3 Char"/>
    <w:basedOn w:val="Standardnpsmoodstavce"/>
    <w:link w:val="Nadpis3"/>
    <w:rsid w:val="00E4249D"/>
    <w:rPr>
      <w:rFonts w:ascii="Times New Roman" w:eastAsia="Times New Roman" w:hAnsi="Times New Roman" w:cs="Times New Roman"/>
      <w:b/>
      <w:szCs w:val="20"/>
      <w:u w:val="single"/>
      <w:lang w:eastAsia="ar-SA"/>
    </w:rPr>
  </w:style>
  <w:style w:type="character" w:customStyle="1" w:styleId="Nadpis4Char">
    <w:name w:val="Nadpis 4 Char"/>
    <w:basedOn w:val="Standardnpsmoodstavce"/>
    <w:link w:val="Nadpis4"/>
    <w:rsid w:val="00E4249D"/>
    <w:rPr>
      <w:rFonts w:ascii="Times New Roman" w:eastAsia="Times New Roman" w:hAnsi="Times New Roman" w:cs="Times New Roman"/>
      <w:b/>
      <w:sz w:val="20"/>
      <w:szCs w:val="20"/>
      <w:u w:val="single"/>
      <w:lang w:eastAsia="ar-SA"/>
    </w:rPr>
  </w:style>
  <w:style w:type="character" w:styleId="Hypertextovodkaz">
    <w:name w:val="Hyperlink"/>
    <w:basedOn w:val="Standardnpsmoodstavce"/>
    <w:uiPriority w:val="99"/>
    <w:unhideWhenUsed/>
    <w:rsid w:val="003F4EC9"/>
    <w:rPr>
      <w:color w:val="0563C1" w:themeColor="hyperlink"/>
      <w:u w:val="single"/>
    </w:rPr>
  </w:style>
  <w:style w:type="character" w:styleId="Nevyeenzmnka">
    <w:name w:val="Unresolved Mention"/>
    <w:basedOn w:val="Standardnpsmoodstavce"/>
    <w:uiPriority w:val="99"/>
    <w:semiHidden/>
    <w:unhideWhenUsed/>
    <w:rsid w:val="003F4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cb66080b130d3d1024d03eea88f930e9">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967b06ca19e33f3b1c487ad06303a15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640856-62da-4895-b3fe-7459e5292a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6ADCE1-A014-4220-AECB-A14D6B572DE3}">
  <ds:schemaRefs>
    <ds:schemaRef ds:uri="http://schemas.microsoft.com/sharepoint/v3/contenttype/forms"/>
  </ds:schemaRefs>
</ds:datastoreItem>
</file>

<file path=customXml/itemProps2.xml><?xml version="1.0" encoding="utf-8"?>
<ds:datastoreItem xmlns:ds="http://schemas.openxmlformats.org/officeDocument/2006/customXml" ds:itemID="{94B4802C-0D69-4837-B181-6EECF1FC9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8FE42-BC72-4437-968B-CD76C5DBF41B}">
  <ds:schemaRefs>
    <ds:schemaRef ds:uri="http://schemas.microsoft.com/office/2006/metadata/properties"/>
    <ds:schemaRef ds:uri="http://schemas.microsoft.com/office/infopath/2007/PartnerControls"/>
    <ds:schemaRef ds:uri="19640856-62da-4895-b3fe-7459e5292a28"/>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4699</Words>
  <Characters>27730</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Knob</dc:creator>
  <cp:keywords/>
  <dc:description/>
  <cp:lastModifiedBy>Kateřina Koláčková</cp:lastModifiedBy>
  <cp:revision>21</cp:revision>
  <dcterms:created xsi:type="dcterms:W3CDTF">2023-07-21T09:12:00Z</dcterms:created>
  <dcterms:modified xsi:type="dcterms:W3CDTF">2024-03-26T08:58:00Z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0x0101006A21A2CC0A60474E8ED0A5A7A5EF8BDF</vt:lpwstr>
  </property>
  <property fmtid="{D5CDD505-2E9C-101B-9397-08002B2CF9AE}" pid="3" name="MediaServiceImageTags">
    <vt:lpwstr/>
  </property>
</Properties>
</file>