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12" w:rsidRPr="00714012" w:rsidRDefault="00835FAF" w:rsidP="00714012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Arial" w:eastAsia="Times New Roman" w:hAnsi="Arial" w:cs="Arial"/>
          <w:b/>
          <w:i/>
          <w:iCs/>
          <w:color w:val="4F81BD"/>
          <w:sz w:val="28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4F81BD"/>
          <w:sz w:val="28"/>
          <w:szCs w:val="24"/>
          <w:lang w:eastAsia="cs-CZ"/>
        </w:rPr>
        <w:t xml:space="preserve">PŘÍLOHA Č. 1 - </w:t>
      </w:r>
      <w:bookmarkStart w:id="0" w:name="_GoBack"/>
      <w:bookmarkEnd w:id="0"/>
      <w:r w:rsidR="00714012" w:rsidRPr="00714012">
        <w:rPr>
          <w:rFonts w:ascii="Arial" w:eastAsia="Times New Roman" w:hAnsi="Arial" w:cs="Arial"/>
          <w:i/>
          <w:iCs/>
          <w:color w:val="4F81BD"/>
          <w:sz w:val="28"/>
          <w:szCs w:val="24"/>
          <w:lang w:eastAsia="cs-CZ"/>
        </w:rPr>
        <w:t>KRYCÍ LIST NABÍDKY</w:t>
      </w:r>
    </w:p>
    <w:p w:rsidR="00714012" w:rsidRPr="00714012" w:rsidRDefault="00714012" w:rsidP="0071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14012">
        <w:rPr>
          <w:rFonts w:ascii="Arial" w:eastAsia="Times New Roman" w:hAnsi="Arial" w:cs="Times New Roman"/>
          <w:sz w:val="20"/>
          <w:szCs w:val="20"/>
          <w:lang w:eastAsia="cs-CZ"/>
        </w:rPr>
        <w:t>Veřejná zakázka na služby s názvem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4012">
        <w:rPr>
          <w:rFonts w:ascii="Arial" w:eastAsia="Times New Roman" w:hAnsi="Arial" w:cs="Times New Roman"/>
          <w:sz w:val="20"/>
          <w:szCs w:val="20"/>
          <w:lang w:eastAsia="cs-CZ"/>
        </w:rPr>
        <w:t>„Vzdělávání zaměstnanců XEROX CZECH REPUBLIC s.r.o.“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zadávaná ve zjednodušeném podlimitním řízení </w:t>
      </w: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Zadavatel: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Název: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XEROX CZECH REPUBLIC s.r.o.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0"/>
          <w:lang w:eastAsia="cs-CZ"/>
        </w:rPr>
        <w:t>Právní forma: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společnost s ručením omezeným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Sídlo: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Vyskočilova 1461/2a, Michle, 140 00 Praha 4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IČO: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48109193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DIČ: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CZ48109193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Zastoupen: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Veronika Brázdilová, jednatelka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Dodavatel: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Obchodní firma/Název/Jméno a příjmení: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Právní forma: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 – právnická osoba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Sídlo/Místo podnikání: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IČO: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DIČ: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Zastoupeno/pověřený zástupce: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Kontaktní osoba: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Tel/Fax.: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Email: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490"/>
        <w:gridCol w:w="2379"/>
        <w:gridCol w:w="2086"/>
        <w:gridCol w:w="2107"/>
      </w:tblGrid>
      <w:tr w:rsidR="00714012" w:rsidRPr="00714012" w:rsidTr="0071401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Název kategorie</w:t>
            </w:r>
          </w:p>
          <w:p w:rsidR="00714012" w:rsidRPr="00714012" w:rsidRDefault="00714012" w:rsidP="0071401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nabídkové ceny v Kč bez DPH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DPH v Kč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nabídkové ceny v Kč včetně DPH</w:t>
            </w:r>
          </w:p>
        </w:tc>
      </w:tr>
      <w:tr w:rsidR="00714012" w:rsidRPr="00714012" w:rsidTr="0071401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sz w:val="18"/>
                <w:szCs w:val="24"/>
              </w:rPr>
            </w:pPr>
            <w:r w:rsidRPr="00714012">
              <w:rPr>
                <w:rFonts w:ascii="Arial" w:hAnsi="Arial" w:cs="Arial"/>
                <w:sz w:val="18"/>
                <w:szCs w:val="24"/>
              </w:rPr>
              <w:t>Měkké a manažerské dovednosti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</w:tr>
      <w:tr w:rsidR="00714012" w:rsidRPr="00714012" w:rsidTr="0071401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sz w:val="18"/>
                <w:szCs w:val="24"/>
              </w:rPr>
            </w:pPr>
            <w:r w:rsidRPr="00714012">
              <w:rPr>
                <w:rFonts w:ascii="Arial" w:hAnsi="Arial" w:cs="Arial"/>
                <w:color w:val="000000"/>
                <w:sz w:val="18"/>
                <w:szCs w:val="24"/>
              </w:rPr>
              <w:t>Specializované IT školení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</w:tr>
      <w:tr w:rsidR="00714012" w:rsidRPr="00714012" w:rsidTr="0071401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/>
                <w:color w:val="000000"/>
                <w:sz w:val="18"/>
                <w:szCs w:val="24"/>
              </w:rPr>
            </w:pPr>
            <w:r w:rsidRPr="00714012">
              <w:rPr>
                <w:rFonts w:ascii="Arial" w:hAnsi="Arial" w:cs="Arial"/>
                <w:sz w:val="18"/>
                <w:szCs w:val="24"/>
              </w:rPr>
              <w:t>Obecné IT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</w:tr>
      <w:tr w:rsidR="00714012" w:rsidRPr="00714012" w:rsidTr="0071401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714012">
              <w:rPr>
                <w:rFonts w:ascii="Arial" w:hAnsi="Arial" w:cs="Arial"/>
                <w:color w:val="000000"/>
                <w:sz w:val="18"/>
                <w:szCs w:val="24"/>
              </w:rPr>
              <w:t>Účetní ekonomické a právní kurzy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cs-CZ"/>
        </w:rPr>
      </w:pP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18"/>
          <w:szCs w:val="24"/>
          <w:lang w:eastAsia="cs-CZ"/>
        </w:rPr>
        <w:t>Dodavatel vyplní pouze ta políčka výše uvedené tabulky vztahující se k dílčí části veřejné zakázky, na kterou je konkrétní nabídka podávána.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Podpis oprávněné </w:t>
      </w:r>
      <w:proofErr w:type="gramStart"/>
      <w:r w:rsidRPr="00714012">
        <w:rPr>
          <w:rFonts w:ascii="Arial" w:eastAsia="Times New Roman" w:hAnsi="Arial" w:cs="Arial"/>
          <w:sz w:val="20"/>
          <w:szCs w:val="20"/>
          <w:lang w:eastAsia="cs-CZ"/>
        </w:rPr>
        <w:t>osoby:                                                       …</w:t>
      </w:r>
      <w:proofErr w:type="gramEnd"/>
      <w:r w:rsidRPr="00714012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Titul, jméno, příjmení a </w:t>
      </w:r>
      <w:proofErr w:type="gramStart"/>
      <w:r w:rsidRPr="00714012">
        <w:rPr>
          <w:rFonts w:ascii="Arial" w:eastAsia="Times New Roman" w:hAnsi="Arial" w:cs="Arial"/>
          <w:sz w:val="20"/>
          <w:szCs w:val="20"/>
          <w:lang w:eastAsia="cs-CZ"/>
        </w:rPr>
        <w:t>funkce                                               …</w:t>
      </w:r>
      <w:proofErr w:type="gramEnd"/>
      <w:r w:rsidRPr="00714012">
        <w:rPr>
          <w:rFonts w:ascii="Arial" w:eastAsia="Times New Roman" w:hAnsi="Arial" w:cs="Arial"/>
          <w:sz w:val="20"/>
          <w:szCs w:val="20"/>
          <w:lang w:eastAsia="cs-CZ"/>
        </w:rPr>
        <w:t>………….……………………</w:t>
      </w:r>
      <w:r w:rsidRPr="0071401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:rsidR="00755444" w:rsidRDefault="00755444"/>
    <w:sectPr w:rsidR="007554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642" w:rsidRDefault="00430642" w:rsidP="00714012">
      <w:pPr>
        <w:spacing w:after="0" w:line="240" w:lineRule="auto"/>
      </w:pPr>
      <w:r>
        <w:separator/>
      </w:r>
    </w:p>
  </w:endnote>
  <w:endnote w:type="continuationSeparator" w:id="0">
    <w:p w:rsidR="00430642" w:rsidRDefault="00430642" w:rsidP="0071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642" w:rsidRDefault="00430642" w:rsidP="00714012">
      <w:pPr>
        <w:spacing w:after="0" w:line="240" w:lineRule="auto"/>
      </w:pPr>
      <w:r>
        <w:separator/>
      </w:r>
    </w:p>
  </w:footnote>
  <w:footnote w:type="continuationSeparator" w:id="0">
    <w:p w:rsidR="00430642" w:rsidRDefault="00430642" w:rsidP="0071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12" w:rsidRDefault="00714012">
    <w:pPr>
      <w:pStyle w:val="Zhlav"/>
    </w:pPr>
    <w:r>
      <w:rPr>
        <w:noProof/>
        <w:lang w:eastAsia="cs-CZ"/>
      </w:rPr>
      <w:drawing>
        <wp:inline distT="0" distB="0" distL="0" distR="0" wp14:anchorId="0B3FB14E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12"/>
    <w:rsid w:val="00430642"/>
    <w:rsid w:val="00714012"/>
    <w:rsid w:val="00755444"/>
    <w:rsid w:val="00835FAF"/>
    <w:rsid w:val="0093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38F4BF-888F-410A-B10C-FABF1B87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4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1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012"/>
  </w:style>
  <w:style w:type="paragraph" w:styleId="Zpat">
    <w:name w:val="footer"/>
    <w:basedOn w:val="Normln"/>
    <w:link w:val="ZpatChar"/>
    <w:uiPriority w:val="99"/>
    <w:unhideWhenUsed/>
    <w:rsid w:val="0071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2</cp:revision>
  <dcterms:created xsi:type="dcterms:W3CDTF">2017-11-13T09:42:00Z</dcterms:created>
  <dcterms:modified xsi:type="dcterms:W3CDTF">2017-11-13T10:15:00Z</dcterms:modified>
</cp:coreProperties>
</file>