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F0" w:rsidRPr="00A01B9B" w:rsidRDefault="00914BF0" w:rsidP="00914BF0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914BF0" w:rsidRDefault="00914BF0" w:rsidP="00914BF0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914BF0" w:rsidRPr="00757CB3" w:rsidRDefault="00914BF0" w:rsidP="00914BF0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914BF0" w:rsidRPr="0009533F" w:rsidRDefault="00914BF0" w:rsidP="00914BF0">
      <w:pPr>
        <w:ind w:left="2832" w:hanging="2832"/>
        <w:rPr>
          <w:b/>
        </w:rPr>
      </w:pPr>
    </w:p>
    <w:p w:rsidR="00A706F0" w:rsidRDefault="00A706F0" w:rsidP="00A706F0">
      <w:pPr>
        <w:pStyle w:val="RLTextlnkuslova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7"/>
        </w:tabs>
        <w:spacing w:before="120"/>
        <w:ind w:left="0" w:firstLine="0"/>
        <w:jc w:val="center"/>
        <w:rPr>
          <w:rStyle w:val="Hyperlink0"/>
          <w:rFonts w:ascii="Times New Roman" w:eastAsia="Calibri" w:hAnsi="Times New Roman" w:cs="Times New Roman"/>
          <w:b/>
          <w:color w:val="auto"/>
          <w:sz w:val="36"/>
          <w:szCs w:val="36"/>
          <w:u w:val="none"/>
        </w:rPr>
      </w:pPr>
      <w:r w:rsidRPr="00A706F0">
        <w:rPr>
          <w:rStyle w:val="Hyperlink0"/>
          <w:rFonts w:ascii="Times New Roman" w:eastAsia="Calibri" w:hAnsi="Times New Roman" w:cs="Times New Roman"/>
          <w:b/>
          <w:color w:val="auto"/>
          <w:sz w:val="36"/>
          <w:szCs w:val="36"/>
          <w:u w:val="none"/>
        </w:rPr>
        <w:t>„Dostavba víceúčelového objektu, Kladno“</w:t>
      </w:r>
    </w:p>
    <w:p w:rsidR="00A706F0" w:rsidRPr="00A706F0" w:rsidRDefault="00A706F0" w:rsidP="00A706F0">
      <w:pPr>
        <w:spacing w:before="240" w:line="360" w:lineRule="auto"/>
        <w:jc w:val="center"/>
        <w:rPr>
          <w:sz w:val="22"/>
          <w:szCs w:val="22"/>
        </w:rPr>
      </w:pPr>
      <w:r w:rsidRPr="00A706F0">
        <w:rPr>
          <w:sz w:val="22"/>
          <w:szCs w:val="22"/>
        </w:rPr>
        <w:t>realizovanou zjednodušeným podlimitním řízením dle Zákona č. 134/2016 Sb., o zadávání veřejných zakázek (dále jen ZZVZ)</w:t>
      </w:r>
    </w:p>
    <w:p w:rsidR="00A706F0" w:rsidRPr="00A706F0" w:rsidRDefault="00A706F0" w:rsidP="00A706F0">
      <w:pPr>
        <w:jc w:val="center"/>
        <w:rPr>
          <w:sz w:val="22"/>
          <w:szCs w:val="22"/>
        </w:rPr>
      </w:pPr>
    </w:p>
    <w:p w:rsidR="00914BF0" w:rsidRDefault="00914BF0" w:rsidP="00914BF0">
      <w:pPr>
        <w:ind w:left="2832" w:hanging="2832"/>
        <w:rPr>
          <w:b/>
          <w:bCs/>
        </w:rPr>
      </w:pPr>
    </w:p>
    <w:p w:rsidR="00914BF0" w:rsidRDefault="00914BF0" w:rsidP="00A706F0">
      <w:pPr>
        <w:spacing w:line="276" w:lineRule="auto"/>
        <w:ind w:left="2832" w:hanging="2832"/>
      </w:pPr>
      <w:r w:rsidRPr="0009533F">
        <w:rPr>
          <w:b/>
          <w:bCs/>
        </w:rPr>
        <w:t>Zadavatel:</w:t>
      </w:r>
      <w:r w:rsidR="00A706F0">
        <w:rPr>
          <w:b/>
          <w:bCs/>
        </w:rPr>
        <w:t xml:space="preserve">     </w:t>
      </w:r>
      <w:r w:rsidR="00A706F0" w:rsidRPr="00243A4C">
        <w:rPr>
          <w:b/>
        </w:rPr>
        <w:t>Sbor Církve bratrské v Kladně</w:t>
      </w:r>
    </w:p>
    <w:p w:rsidR="00A706F0" w:rsidRPr="00537268" w:rsidRDefault="00914BF0" w:rsidP="00A706F0">
      <w:pPr>
        <w:spacing w:line="276" w:lineRule="auto"/>
      </w:pPr>
      <w:r w:rsidRPr="0009533F">
        <w:rPr>
          <w:b/>
          <w:bCs/>
        </w:rPr>
        <w:t>Sídlo:</w:t>
      </w:r>
      <w:r>
        <w:t xml:space="preserve"> </w:t>
      </w:r>
      <w:r>
        <w:tab/>
      </w:r>
      <w:r w:rsidR="00A706F0">
        <w:tab/>
      </w:r>
      <w:r w:rsidR="00A706F0" w:rsidRPr="00537268">
        <w:t>Víta Nejedlého 1503, 272 01 Kladno</w:t>
      </w:r>
    </w:p>
    <w:p w:rsidR="00A706F0" w:rsidRDefault="00914BF0" w:rsidP="00A706F0">
      <w:pPr>
        <w:spacing w:after="120" w:line="276" w:lineRule="auto"/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="00A706F0" w:rsidRPr="00537268">
        <w:t>70883751</w:t>
      </w:r>
    </w:p>
    <w:p w:rsidR="00914BF0" w:rsidRPr="00A71A51" w:rsidRDefault="00914BF0" w:rsidP="00A706F0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914BF0" w:rsidRPr="0009533F" w:rsidRDefault="00914BF0" w:rsidP="00914BF0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>Sídlo: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09533F" w:rsidRDefault="00914BF0" w:rsidP="00914BF0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914BF0" w:rsidRPr="00456EFC" w:rsidRDefault="00914BF0" w:rsidP="00914BF0">
      <w:pPr>
        <w:spacing w:line="360" w:lineRule="auto"/>
        <w:rPr>
          <w:b/>
          <w:sz w:val="12"/>
          <w:szCs w:val="12"/>
        </w:rPr>
      </w:pPr>
    </w:p>
    <w:p w:rsidR="00914BF0" w:rsidRDefault="00914BF0" w:rsidP="004D62A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Hodnotící kritéria</w:t>
      </w:r>
      <w:r w:rsidRPr="0009533F">
        <w:rPr>
          <w:b/>
          <w:u w:val="single"/>
        </w:rPr>
        <w:t>:</w:t>
      </w:r>
    </w:p>
    <w:p w:rsidR="00914BF0" w:rsidRPr="00CE7CA6" w:rsidRDefault="00914BF0" w:rsidP="00914BF0">
      <w:pPr>
        <w:spacing w:line="360" w:lineRule="auto"/>
        <w:rPr>
          <w:b/>
          <w:sz w:val="10"/>
          <w:szCs w:val="10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83"/>
        <w:gridCol w:w="3679"/>
      </w:tblGrid>
      <w:tr w:rsidR="00A706F0" w:rsidRPr="0009533F" w:rsidTr="00A706F0">
        <w:tc>
          <w:tcPr>
            <w:tcW w:w="2970" w:type="pct"/>
            <w:shd w:val="clear" w:color="auto" w:fill="D5DCE4" w:themeFill="text2" w:themeFillTint="33"/>
            <w:vAlign w:val="center"/>
          </w:tcPr>
          <w:p w:rsidR="00A706F0" w:rsidRPr="0009533F" w:rsidRDefault="00A706F0" w:rsidP="004D62A2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2030" w:type="pct"/>
            <w:shd w:val="clear" w:color="auto" w:fill="D5DCE4" w:themeFill="text2" w:themeFillTint="33"/>
            <w:vAlign w:val="center"/>
          </w:tcPr>
          <w:p w:rsidR="00A706F0" w:rsidRPr="0009533F" w:rsidRDefault="00A706F0" w:rsidP="002C089F">
            <w:pPr>
              <w:jc w:val="center"/>
              <w:rPr>
                <w:b/>
              </w:rPr>
            </w:pPr>
          </w:p>
        </w:tc>
      </w:tr>
      <w:tr w:rsidR="00A706F0" w:rsidRPr="003B4709" w:rsidTr="00A706F0">
        <w:tc>
          <w:tcPr>
            <w:tcW w:w="2970" w:type="pct"/>
            <w:vAlign w:val="center"/>
          </w:tcPr>
          <w:p w:rsidR="00A706F0" w:rsidRPr="003B4709" w:rsidRDefault="00A706F0" w:rsidP="00A706F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Celková n</w:t>
            </w:r>
            <w:r w:rsidRPr="003B4709">
              <w:rPr>
                <w:rFonts w:cs="Arial"/>
                <w:b/>
                <w:bCs/>
                <w:color w:val="000000"/>
              </w:rPr>
              <w:t>abídková cena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b/>
              </w:rPr>
              <w:t xml:space="preserve">bez DPH </w:t>
            </w:r>
            <w:r w:rsidRPr="00A706F0">
              <w:t>(Kč)</w:t>
            </w:r>
          </w:p>
        </w:tc>
        <w:tc>
          <w:tcPr>
            <w:tcW w:w="2030" w:type="pct"/>
          </w:tcPr>
          <w:p w:rsidR="00A706F0" w:rsidRPr="003B4709" w:rsidRDefault="00A706F0" w:rsidP="002C089F">
            <w:pPr>
              <w:spacing w:line="360" w:lineRule="auto"/>
              <w:jc w:val="right"/>
              <w:rPr>
                <w:b/>
              </w:rPr>
            </w:pPr>
          </w:p>
        </w:tc>
      </w:tr>
      <w:tr w:rsidR="00A706F0" w:rsidRPr="003B4709" w:rsidTr="00A706F0">
        <w:tc>
          <w:tcPr>
            <w:tcW w:w="2970" w:type="pct"/>
            <w:vAlign w:val="center"/>
          </w:tcPr>
          <w:p w:rsidR="00A706F0" w:rsidRPr="00A706F0" w:rsidRDefault="00A706F0" w:rsidP="002C089F">
            <w:pPr>
              <w:rPr>
                <w:rFonts w:cs="Arial"/>
                <w:bCs/>
                <w:color w:val="000000"/>
              </w:rPr>
            </w:pPr>
            <w:r w:rsidRPr="00A706F0">
              <w:t xml:space="preserve">          DPH</w:t>
            </w:r>
            <w:r>
              <w:t xml:space="preserve"> celkem </w:t>
            </w:r>
            <w:r w:rsidRPr="00A706F0">
              <w:t>(Kč)</w:t>
            </w:r>
          </w:p>
        </w:tc>
        <w:tc>
          <w:tcPr>
            <w:tcW w:w="2030" w:type="pct"/>
          </w:tcPr>
          <w:p w:rsidR="00A706F0" w:rsidRPr="003B4709" w:rsidRDefault="00A706F0" w:rsidP="002C089F">
            <w:pPr>
              <w:spacing w:line="360" w:lineRule="auto"/>
              <w:jc w:val="right"/>
              <w:rPr>
                <w:b/>
              </w:rPr>
            </w:pPr>
          </w:p>
        </w:tc>
      </w:tr>
      <w:tr w:rsidR="00A706F0" w:rsidRPr="003B4709" w:rsidTr="00A706F0">
        <w:tc>
          <w:tcPr>
            <w:tcW w:w="2970" w:type="pct"/>
            <w:vAlign w:val="center"/>
          </w:tcPr>
          <w:p w:rsidR="00A706F0" w:rsidRPr="00A706F0" w:rsidRDefault="00A706F0" w:rsidP="004D62A2">
            <w:pPr>
              <w:rPr>
                <w:rFonts w:cs="Arial"/>
                <w:bCs/>
                <w:color w:val="000000"/>
              </w:rPr>
            </w:pPr>
            <w:r w:rsidRPr="00A706F0">
              <w:rPr>
                <w:rFonts w:cs="Arial"/>
                <w:bCs/>
                <w:color w:val="000000"/>
              </w:rPr>
              <w:t xml:space="preserve">          </w:t>
            </w:r>
            <w:r w:rsidR="004D62A2">
              <w:rPr>
                <w:rFonts w:cs="Arial"/>
                <w:bCs/>
                <w:color w:val="000000"/>
              </w:rPr>
              <w:t>Celková n</w:t>
            </w:r>
            <w:r w:rsidRPr="00A706F0">
              <w:rPr>
                <w:rFonts w:cs="Arial"/>
                <w:bCs/>
                <w:color w:val="000000"/>
              </w:rPr>
              <w:t xml:space="preserve">abídková cena s DPH </w:t>
            </w:r>
            <w:r w:rsidR="001745A0" w:rsidRPr="00A706F0">
              <w:t>(Kč)</w:t>
            </w:r>
            <w:r w:rsidRPr="00A706F0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2030" w:type="pct"/>
          </w:tcPr>
          <w:p w:rsidR="00A706F0" w:rsidRPr="003B4709" w:rsidRDefault="00A706F0" w:rsidP="002C089F">
            <w:pPr>
              <w:spacing w:line="360" w:lineRule="auto"/>
              <w:jc w:val="right"/>
              <w:rPr>
                <w:b/>
              </w:rPr>
            </w:pPr>
          </w:p>
        </w:tc>
      </w:tr>
      <w:tr w:rsidR="00A706F0" w:rsidRPr="003B4709" w:rsidTr="00A706F0">
        <w:tc>
          <w:tcPr>
            <w:tcW w:w="2970" w:type="pct"/>
            <w:vAlign w:val="center"/>
          </w:tcPr>
          <w:p w:rsidR="00A706F0" w:rsidRPr="004D62A2" w:rsidRDefault="004D62A2" w:rsidP="004D62A2">
            <w:pPr>
              <w:rPr>
                <w:b/>
                <w:bCs/>
                <w:color w:val="000000"/>
              </w:rPr>
            </w:pPr>
            <w:r w:rsidRPr="004D62A2">
              <w:rPr>
                <w:b/>
              </w:rPr>
              <w:t>Doba realizace</w:t>
            </w:r>
            <w:r w:rsidRPr="004D62A2">
              <w:t xml:space="preserve"> (týdn</w:t>
            </w:r>
            <w:r>
              <w:t>y</w:t>
            </w:r>
            <w:r w:rsidRPr="004D62A2">
              <w:t>)</w:t>
            </w:r>
          </w:p>
        </w:tc>
        <w:tc>
          <w:tcPr>
            <w:tcW w:w="2030" w:type="pct"/>
          </w:tcPr>
          <w:p w:rsidR="00A706F0" w:rsidRPr="003B4709" w:rsidRDefault="00A706F0" w:rsidP="002C089F">
            <w:pPr>
              <w:spacing w:line="360" w:lineRule="auto"/>
              <w:jc w:val="right"/>
              <w:rPr>
                <w:b/>
              </w:rPr>
            </w:pPr>
          </w:p>
        </w:tc>
      </w:tr>
      <w:tr w:rsidR="00A706F0" w:rsidRPr="003B4709" w:rsidTr="00A706F0">
        <w:tc>
          <w:tcPr>
            <w:tcW w:w="2970" w:type="pct"/>
            <w:vAlign w:val="center"/>
          </w:tcPr>
          <w:p w:rsidR="00A706F0" w:rsidRPr="004D62A2" w:rsidRDefault="004D62A2" w:rsidP="004D62A2">
            <w:pPr>
              <w:rPr>
                <w:b/>
                <w:bCs/>
                <w:color w:val="000000"/>
              </w:rPr>
            </w:pPr>
            <w:r w:rsidRPr="004D62A2">
              <w:rPr>
                <w:b/>
              </w:rPr>
              <w:t>Záruční doba na dílo</w:t>
            </w:r>
            <w:r>
              <w:t xml:space="preserve"> (roky</w:t>
            </w:r>
            <w:r w:rsidRPr="004D62A2">
              <w:t>)</w:t>
            </w:r>
          </w:p>
        </w:tc>
        <w:tc>
          <w:tcPr>
            <w:tcW w:w="2030" w:type="pct"/>
          </w:tcPr>
          <w:p w:rsidR="00A706F0" w:rsidRPr="003B4709" w:rsidRDefault="00A706F0" w:rsidP="002C089F">
            <w:pPr>
              <w:spacing w:line="360" w:lineRule="auto"/>
              <w:jc w:val="right"/>
              <w:rPr>
                <w:b/>
              </w:rPr>
            </w:pPr>
          </w:p>
        </w:tc>
      </w:tr>
      <w:tr w:rsidR="00F120C3" w:rsidRPr="003B4709" w:rsidTr="00A706F0">
        <w:tc>
          <w:tcPr>
            <w:tcW w:w="2970" w:type="pct"/>
            <w:vAlign w:val="center"/>
          </w:tcPr>
          <w:p w:rsidR="00F120C3" w:rsidRPr="00CB747E" w:rsidRDefault="00F120C3" w:rsidP="00F120C3">
            <w:r w:rsidRPr="00F120C3">
              <w:rPr>
                <w:b/>
              </w:rPr>
              <w:t>Záruční doba na systém FVE</w:t>
            </w:r>
            <w:r>
              <w:t xml:space="preserve"> (roky)</w:t>
            </w:r>
          </w:p>
        </w:tc>
        <w:tc>
          <w:tcPr>
            <w:tcW w:w="2030" w:type="pct"/>
          </w:tcPr>
          <w:p w:rsidR="00F120C3" w:rsidRPr="003B4709" w:rsidRDefault="00F120C3" w:rsidP="00F120C3">
            <w:pPr>
              <w:spacing w:line="360" w:lineRule="auto"/>
              <w:jc w:val="right"/>
              <w:rPr>
                <w:b/>
              </w:rPr>
            </w:pPr>
          </w:p>
        </w:tc>
      </w:tr>
      <w:tr w:rsidR="00F120C3" w:rsidRPr="003B4709" w:rsidTr="00A706F0">
        <w:tc>
          <w:tcPr>
            <w:tcW w:w="2970" w:type="pct"/>
            <w:vAlign w:val="center"/>
          </w:tcPr>
          <w:p w:rsidR="00F120C3" w:rsidRPr="00D76859" w:rsidRDefault="00F120C3" w:rsidP="00F120C3">
            <w:pPr>
              <w:rPr>
                <w:highlight w:val="magenta"/>
              </w:rPr>
            </w:pPr>
            <w:r w:rsidRPr="00F120C3">
              <w:rPr>
                <w:b/>
              </w:rPr>
              <w:t>Záruční doba na tepelné čerpadlo</w:t>
            </w:r>
            <w:r w:rsidRPr="00BF1B3B">
              <w:t xml:space="preserve"> (roky)</w:t>
            </w:r>
          </w:p>
        </w:tc>
        <w:tc>
          <w:tcPr>
            <w:tcW w:w="2030" w:type="pct"/>
          </w:tcPr>
          <w:p w:rsidR="00F120C3" w:rsidRPr="003B4709" w:rsidRDefault="00F120C3" w:rsidP="00F120C3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14BF0" w:rsidRDefault="00914BF0" w:rsidP="00914BF0">
      <w:pPr>
        <w:spacing w:line="360" w:lineRule="auto"/>
        <w:rPr>
          <w:b/>
        </w:rPr>
      </w:pPr>
    </w:p>
    <w:p w:rsidR="00456EFC" w:rsidRPr="0009533F" w:rsidRDefault="00456EFC" w:rsidP="00914BF0">
      <w:pPr>
        <w:spacing w:line="360" w:lineRule="auto"/>
        <w:rPr>
          <w:b/>
        </w:rPr>
      </w:pPr>
    </w:p>
    <w:p w:rsidR="00914BF0" w:rsidRPr="0009533F" w:rsidRDefault="004D62A2" w:rsidP="00914BF0">
      <w:pPr>
        <w:tabs>
          <w:tab w:val="center" w:pos="7230"/>
        </w:tabs>
      </w:pPr>
      <w:r>
        <w:rPr>
          <w:b/>
        </w:rPr>
        <w:tab/>
      </w:r>
      <w:r w:rsidR="00914BF0" w:rsidRPr="0009533F">
        <w:t>…………………………………………………</w:t>
      </w:r>
    </w:p>
    <w:p w:rsidR="00F120C3" w:rsidRDefault="00914BF0" w:rsidP="00386F2D">
      <w:pPr>
        <w:tabs>
          <w:tab w:val="left" w:pos="5387"/>
          <w:tab w:val="center" w:pos="7230"/>
        </w:tabs>
        <w:jc w:val="right"/>
      </w:pPr>
      <w:r w:rsidRPr="0009533F">
        <w:t xml:space="preserve">Obchodní firma – podpis </w:t>
      </w:r>
      <w:r w:rsidR="00F120C3">
        <w:t>oprávněné osoby (doplní uchazeč)</w:t>
      </w:r>
      <w:bookmarkStart w:id="0" w:name="_GoBack"/>
      <w:bookmarkEnd w:id="0"/>
    </w:p>
    <w:sectPr w:rsidR="00F120C3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F5" w:rsidRDefault="00170EF5" w:rsidP="00914BF0">
      <w:r>
        <w:separator/>
      </w:r>
    </w:p>
  </w:endnote>
  <w:endnote w:type="continuationSeparator" w:id="0">
    <w:p w:rsidR="00170EF5" w:rsidRDefault="00170EF5" w:rsidP="0091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F5" w:rsidRDefault="00170EF5" w:rsidP="00914BF0">
      <w:r>
        <w:separator/>
      </w:r>
    </w:p>
  </w:footnote>
  <w:footnote w:type="continuationSeparator" w:id="0">
    <w:p w:rsidR="00170EF5" w:rsidRDefault="00170EF5" w:rsidP="0091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F0"/>
    <w:rsid w:val="00170EF5"/>
    <w:rsid w:val="001745A0"/>
    <w:rsid w:val="00372355"/>
    <w:rsid w:val="00386F2D"/>
    <w:rsid w:val="00456EFC"/>
    <w:rsid w:val="004D62A2"/>
    <w:rsid w:val="006B2517"/>
    <w:rsid w:val="00914BF0"/>
    <w:rsid w:val="00A706F0"/>
    <w:rsid w:val="00E40B9E"/>
    <w:rsid w:val="00F1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87C07-3ED9-49DC-8306-5EBB839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B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14BF0"/>
  </w:style>
  <w:style w:type="paragraph" w:styleId="Zpat">
    <w:name w:val="footer"/>
    <w:basedOn w:val="Normln"/>
    <w:link w:val="ZpatChar"/>
    <w:uiPriority w:val="99"/>
    <w:unhideWhenUsed/>
    <w:rsid w:val="00914B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14BF0"/>
  </w:style>
  <w:style w:type="paragraph" w:customStyle="1" w:styleId="Zkladntext21">
    <w:name w:val="Základní text 21"/>
    <w:basedOn w:val="Normln"/>
    <w:rsid w:val="00914BF0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91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rsid w:val="00A706F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59"/>
      </w:tabs>
      <w:spacing w:after="120" w:line="280" w:lineRule="exact"/>
      <w:ind w:left="1559" w:hanging="737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0">
    <w:name w:val="Hyperlink.0"/>
    <w:basedOn w:val="Hypertextovodkaz"/>
    <w:rsid w:val="00A706F0"/>
    <w:rPr>
      <w:color w:val="0000FF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A70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4</cp:revision>
  <dcterms:created xsi:type="dcterms:W3CDTF">2020-11-27T12:02:00Z</dcterms:created>
  <dcterms:modified xsi:type="dcterms:W3CDTF">2020-12-11T12:48:00Z</dcterms:modified>
</cp:coreProperties>
</file>