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rsidTr="0069657B">
        <w:tc>
          <w:tcPr>
            <w:tcW w:w="4889" w:type="dxa"/>
            <w:vAlign w:val="bottom"/>
          </w:tcPr>
          <w:p w:rsidR="0069657B" w:rsidRPr="00C720AB" w:rsidRDefault="0069657B" w:rsidP="0069657B">
            <w:pPr>
              <w:rPr>
                <w:sz w:val="17"/>
                <w:szCs w:val="17"/>
              </w:rPr>
            </w:pPr>
            <w:r w:rsidRPr="00C720AB">
              <w:rPr>
                <w:sz w:val="17"/>
                <w:szCs w:val="17"/>
              </w:rPr>
              <w:t>Číslo smlouvy objednatele:</w:t>
            </w:r>
          </w:p>
        </w:tc>
        <w:tc>
          <w:tcPr>
            <w:tcW w:w="4889" w:type="dxa"/>
            <w:vAlign w:val="bottom"/>
          </w:tcPr>
          <w:p w:rsidR="0069657B" w:rsidRPr="00C720AB" w:rsidRDefault="0069657B" w:rsidP="0069657B">
            <w:pPr>
              <w:rPr>
                <w:sz w:val="17"/>
                <w:szCs w:val="17"/>
              </w:rPr>
            </w:pPr>
            <w:r w:rsidRPr="00C720AB">
              <w:rPr>
                <w:sz w:val="17"/>
                <w:szCs w:val="17"/>
              </w:rPr>
              <w:t>Číslo smlouvy zhotovitele:</w:t>
            </w:r>
          </w:p>
        </w:tc>
      </w:tr>
    </w:tbl>
    <w:p w:rsidR="00A97DB7" w:rsidRPr="00C720AB" w:rsidRDefault="00A97DB7" w:rsidP="0069657B">
      <w:pPr>
        <w:pStyle w:val="Nzev"/>
        <w:rPr>
          <w:sz w:val="24"/>
          <w:szCs w:val="24"/>
        </w:rPr>
      </w:pPr>
      <w:r w:rsidRPr="00C720AB">
        <w:rPr>
          <w:sz w:val="24"/>
          <w:szCs w:val="24"/>
        </w:rPr>
        <w:t>SMLOUVA O DÍLO</w:t>
      </w:r>
    </w:p>
    <w:p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rsidR="00297086" w:rsidRPr="00B91794" w:rsidRDefault="009C0F3C" w:rsidP="00922B6A">
      <w:pPr>
        <w:spacing w:before="240" w:after="240"/>
        <w:jc w:val="center"/>
        <w:rPr>
          <w:sz w:val="17"/>
          <w:szCs w:val="17"/>
        </w:rPr>
      </w:pPr>
      <w:r w:rsidRPr="00B91794">
        <w:rPr>
          <w:sz w:val="17"/>
          <w:szCs w:val="17"/>
        </w:rPr>
        <w:t>mezi</w:t>
      </w:r>
      <w:r w:rsidR="0004509A" w:rsidRPr="00B91794">
        <w:rPr>
          <w:sz w:val="17"/>
          <w:szCs w:val="17"/>
        </w:rPr>
        <w:t xml:space="preserve"> smluvními stranami</w:t>
      </w:r>
    </w:p>
    <w:p w:rsidR="00A97DB7" w:rsidRPr="00B91794" w:rsidRDefault="00B91794" w:rsidP="00501D70">
      <w:pPr>
        <w:tabs>
          <w:tab w:val="left" w:pos="2835"/>
        </w:tabs>
        <w:rPr>
          <w:b/>
          <w:sz w:val="17"/>
          <w:szCs w:val="17"/>
        </w:rPr>
      </w:pPr>
      <w:r w:rsidRPr="00B91794">
        <w:rPr>
          <w:sz w:val="17"/>
          <w:szCs w:val="17"/>
        </w:rPr>
        <w:t>město</w:t>
      </w:r>
      <w:r w:rsidR="0004509A" w:rsidRPr="00B91794">
        <w:rPr>
          <w:sz w:val="17"/>
          <w:szCs w:val="17"/>
        </w:rPr>
        <w:t>:</w:t>
      </w:r>
      <w:r w:rsidR="009C0F3C" w:rsidRPr="00B91794">
        <w:rPr>
          <w:sz w:val="17"/>
          <w:szCs w:val="17"/>
        </w:rPr>
        <w:tab/>
      </w:r>
      <w:r w:rsidR="00807A4A" w:rsidRPr="00807A4A">
        <w:rPr>
          <w:b/>
          <w:sz w:val="17"/>
          <w:szCs w:val="17"/>
        </w:rPr>
        <w:t>Město</w:t>
      </w:r>
      <w:r w:rsidR="00807A4A">
        <w:rPr>
          <w:sz w:val="17"/>
          <w:szCs w:val="17"/>
        </w:rPr>
        <w:t xml:space="preserve"> </w:t>
      </w:r>
      <w:r w:rsidRPr="00B91794">
        <w:rPr>
          <w:b/>
          <w:sz w:val="17"/>
          <w:szCs w:val="17"/>
        </w:rPr>
        <w:t>Lysá nad Labem</w:t>
      </w:r>
    </w:p>
    <w:p w:rsidR="00A97DB7" w:rsidRPr="00B91794" w:rsidRDefault="004A0B07" w:rsidP="00501D70">
      <w:pPr>
        <w:tabs>
          <w:tab w:val="left" w:pos="2835"/>
        </w:tabs>
        <w:rPr>
          <w:sz w:val="17"/>
          <w:szCs w:val="17"/>
        </w:rPr>
      </w:pPr>
      <w:r w:rsidRPr="00B91794">
        <w:rPr>
          <w:sz w:val="17"/>
          <w:szCs w:val="17"/>
        </w:rPr>
        <w:t>s</w:t>
      </w:r>
      <w:r w:rsidR="00A97DB7" w:rsidRPr="00B91794">
        <w:rPr>
          <w:sz w:val="17"/>
          <w:szCs w:val="17"/>
        </w:rPr>
        <w:t>ídlo:</w:t>
      </w:r>
      <w:r w:rsidRPr="00B91794">
        <w:rPr>
          <w:sz w:val="17"/>
          <w:szCs w:val="17"/>
        </w:rPr>
        <w:tab/>
      </w:r>
      <w:r w:rsidR="00F075D9" w:rsidRPr="00B91794">
        <w:rPr>
          <w:rFonts w:cs="Verdana"/>
          <w:color w:val="000000"/>
          <w:sz w:val="17"/>
          <w:szCs w:val="17"/>
        </w:rPr>
        <w:fldChar w:fldCharType="begin"/>
      </w:r>
      <w:r w:rsidR="00F075D9" w:rsidRPr="00B91794">
        <w:rPr>
          <w:rFonts w:cs="Verdana"/>
          <w:color w:val="000000"/>
          <w:sz w:val="17"/>
          <w:szCs w:val="17"/>
        </w:rPr>
        <w:instrText xml:space="preserve"> </w:instrText>
      </w:r>
      <w:r w:rsidR="00F075D9" w:rsidRPr="00B91794">
        <w:rPr>
          <w:color w:val="000000"/>
          <w:sz w:val="17"/>
          <w:szCs w:val="17"/>
        </w:rPr>
        <w:instrText>INCLUDETEXT  "..//Pruvodka.docm" sidlo</w:instrText>
      </w:r>
      <w:r w:rsidR="00F075D9" w:rsidRPr="00B91794">
        <w:rPr>
          <w:rFonts w:cs="Verdana"/>
          <w:color w:val="000000"/>
          <w:sz w:val="17"/>
          <w:szCs w:val="17"/>
        </w:rPr>
        <w:instrText xml:space="preserve">  \* MERGEFORMAT </w:instrText>
      </w:r>
      <w:r w:rsidR="00F075D9" w:rsidRPr="00B91794">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B91794" w:rsidRPr="00B91794">
            <w:rPr>
              <w:rFonts w:cs="Verdana"/>
              <w:color w:val="000000"/>
              <w:sz w:val="17"/>
              <w:szCs w:val="17"/>
            </w:rPr>
            <w:t>Husovo náměstí 23/1, 289 22 Lysá nad Labem</w:t>
          </w:r>
        </w:sdtContent>
      </w:sdt>
      <w:bookmarkEnd w:id="0"/>
      <w:r w:rsidR="00F075D9" w:rsidRPr="00B91794">
        <w:rPr>
          <w:rFonts w:cs="Verdana"/>
          <w:color w:val="000000"/>
          <w:sz w:val="17"/>
          <w:szCs w:val="17"/>
        </w:rPr>
        <w:fldChar w:fldCharType="end"/>
      </w:r>
    </w:p>
    <w:p w:rsidR="00807A4A" w:rsidRPr="006A5C6D" w:rsidRDefault="00807A4A" w:rsidP="00807A4A">
      <w:pPr>
        <w:pStyle w:val="ParaAttribute9"/>
        <w:suppressAutoHyphens/>
        <w:ind w:left="0"/>
        <w:jc w:val="left"/>
        <w:rPr>
          <w:rFonts w:ascii="Calibri" w:hAnsi="Calibri"/>
          <w:color w:val="auto"/>
        </w:rPr>
      </w:pPr>
      <w:r w:rsidRPr="006A5C6D">
        <w:rPr>
          <w:rStyle w:val="CharAttribute16"/>
          <w:color w:val="auto"/>
        </w:rPr>
        <w:t xml:space="preserve">datová schránka </w:t>
      </w:r>
      <w:r w:rsidRPr="006A5C6D">
        <w:rPr>
          <w:rFonts w:ascii="Calibri" w:hAnsi="Calibri" w:cs="Helvetica"/>
          <w:bCs/>
          <w:color w:val="auto"/>
        </w:rPr>
        <w:t>DS:</w:t>
      </w:r>
      <w:r w:rsidR="003B5389">
        <w:rPr>
          <w:rFonts w:ascii="Calibri" w:hAnsi="Calibri" w:cs="Helvetica"/>
          <w:bCs/>
          <w:color w:val="auto"/>
        </w:rPr>
        <w:t xml:space="preserve">                          </w:t>
      </w:r>
      <w:r w:rsidRPr="006A5C6D">
        <w:rPr>
          <w:rFonts w:ascii="Calibri" w:hAnsi="Calibri" w:cs="Helvetica"/>
          <w:bCs/>
          <w:color w:val="auto"/>
        </w:rPr>
        <w:t>5adasau</w:t>
      </w:r>
    </w:p>
    <w:p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IČ: </w:t>
      </w:r>
      <w:r w:rsidR="003B5389">
        <w:rPr>
          <w:rStyle w:val="CharAttribute16"/>
        </w:rPr>
        <w:t xml:space="preserve">                                                         </w:t>
      </w:r>
      <w:r w:rsidRPr="002741E3">
        <w:rPr>
          <w:rStyle w:val="CharAttribute16"/>
        </w:rPr>
        <w:t>00239402</w:t>
      </w:r>
    </w:p>
    <w:p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DIČ: </w:t>
      </w:r>
      <w:r w:rsidR="003B5389">
        <w:rPr>
          <w:rStyle w:val="CharAttribute16"/>
        </w:rPr>
        <w:t xml:space="preserve">                                                      </w:t>
      </w:r>
      <w:r w:rsidRPr="002741E3">
        <w:rPr>
          <w:rStyle w:val="CharAttribute16"/>
        </w:rPr>
        <w:t>CZ00239402</w:t>
      </w:r>
    </w:p>
    <w:p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bankovní </w:t>
      </w:r>
      <w:proofErr w:type="gramStart"/>
      <w:r w:rsidRPr="002741E3">
        <w:rPr>
          <w:rStyle w:val="CharAttribute16"/>
        </w:rPr>
        <w:t xml:space="preserve">spojení: </w:t>
      </w:r>
      <w:r w:rsidR="003B5389">
        <w:rPr>
          <w:rStyle w:val="CharAttribute16"/>
        </w:rPr>
        <w:t xml:space="preserve">  </w:t>
      </w:r>
      <w:proofErr w:type="gramEnd"/>
      <w:r w:rsidR="003B5389">
        <w:rPr>
          <w:rStyle w:val="CharAttribute16"/>
        </w:rPr>
        <w:t xml:space="preserve">                            </w:t>
      </w:r>
      <w:r w:rsidRPr="002741E3">
        <w:rPr>
          <w:rStyle w:val="CharAttribute16"/>
        </w:rPr>
        <w:t>27-0504268369/0800</w:t>
      </w:r>
    </w:p>
    <w:p w:rsidR="009C0F3C" w:rsidRPr="009B41EC" w:rsidRDefault="00EB1CA1" w:rsidP="0004509A">
      <w:pPr>
        <w:tabs>
          <w:tab w:val="left" w:pos="2835"/>
        </w:tabs>
        <w:spacing w:before="80"/>
        <w:ind w:left="2829" w:hanging="2829"/>
        <w:rPr>
          <w:i/>
          <w:sz w:val="17"/>
          <w:szCs w:val="17"/>
        </w:rPr>
      </w:pPr>
      <w:r w:rsidRPr="00B91794">
        <w:rPr>
          <w:i/>
          <w:sz w:val="17"/>
          <w:szCs w:val="17"/>
        </w:rPr>
        <w:t>jednající prostřednictvím:</w:t>
      </w:r>
      <w:r w:rsidR="009C0F3C" w:rsidRPr="00B91794">
        <w:rPr>
          <w:i/>
          <w:sz w:val="17"/>
          <w:szCs w:val="17"/>
        </w:rPr>
        <w:tab/>
      </w:r>
      <w:r w:rsidR="009B41EC" w:rsidRPr="00B91794">
        <w:rPr>
          <w:rFonts w:cs="Verdana"/>
          <w:i/>
          <w:color w:val="000000"/>
          <w:sz w:val="17"/>
          <w:szCs w:val="17"/>
        </w:rPr>
        <w:t xml:space="preserve">Ing. </w:t>
      </w:r>
      <w:r w:rsidR="00B91794" w:rsidRPr="00B91794">
        <w:rPr>
          <w:rFonts w:cs="Verdana"/>
          <w:i/>
          <w:color w:val="000000"/>
          <w:sz w:val="17"/>
          <w:szCs w:val="17"/>
        </w:rPr>
        <w:t>Karel</w:t>
      </w:r>
      <w:r w:rsidR="00B91794">
        <w:rPr>
          <w:rFonts w:cs="Verdana"/>
          <w:i/>
          <w:color w:val="000000"/>
          <w:sz w:val="17"/>
          <w:szCs w:val="17"/>
        </w:rPr>
        <w:t xml:space="preserve"> Otava, starosta</w:t>
      </w:r>
    </w:p>
    <w:p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rsidR="004A0B07" w:rsidRPr="00C720AB" w:rsidRDefault="004A0B07" w:rsidP="003236A8">
      <w:pPr>
        <w:rPr>
          <w:sz w:val="17"/>
          <w:szCs w:val="17"/>
        </w:rPr>
      </w:pPr>
    </w:p>
    <w:p w:rsidR="00F40216" w:rsidRPr="00C720AB" w:rsidRDefault="00F40216" w:rsidP="003236A8">
      <w:pPr>
        <w:jc w:val="center"/>
        <w:rPr>
          <w:sz w:val="17"/>
          <w:szCs w:val="17"/>
        </w:rPr>
      </w:pPr>
      <w:r w:rsidRPr="00C720AB">
        <w:rPr>
          <w:sz w:val="17"/>
          <w:szCs w:val="17"/>
        </w:rPr>
        <w:t>a</w:t>
      </w:r>
    </w:p>
    <w:p w:rsidR="00F40216" w:rsidRPr="00C720AB" w:rsidRDefault="00F40216" w:rsidP="003236A8">
      <w:pPr>
        <w:rPr>
          <w:sz w:val="17"/>
          <w:szCs w:val="17"/>
        </w:rPr>
      </w:pPr>
    </w:p>
    <w:p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A97DB7" w:rsidRPr="00C720AB" w:rsidRDefault="00A97DB7" w:rsidP="00853DFD">
      <w:pPr>
        <w:pStyle w:val="rove1-slolnku"/>
        <w:rPr>
          <w:sz w:val="17"/>
          <w:szCs w:val="17"/>
        </w:rPr>
      </w:pPr>
      <w:bookmarkStart w:id="1" w:name="_Ref374530598"/>
    </w:p>
    <w:bookmarkEnd w:id="1"/>
    <w:p w:rsidR="00853DFD" w:rsidRPr="00C720AB" w:rsidRDefault="00853DFD" w:rsidP="00853DFD">
      <w:pPr>
        <w:pStyle w:val="rove1-nzevlnku"/>
        <w:rPr>
          <w:sz w:val="17"/>
          <w:szCs w:val="17"/>
        </w:rPr>
      </w:pPr>
      <w:r w:rsidRPr="00C720AB">
        <w:rPr>
          <w:sz w:val="17"/>
          <w:szCs w:val="17"/>
        </w:rPr>
        <w:t>Úvodní ustanovení</w:t>
      </w:r>
    </w:p>
    <w:p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w:t>
      </w:r>
      <w:r w:rsidR="005A1E22">
        <w:rPr>
          <w:sz w:val="17"/>
          <w:szCs w:val="17"/>
          <w:lang w:eastAsia="ar-SA"/>
        </w:rPr>
        <w:t>podlimitní veřejné zakázky zadávané ve zjednodušeném podlimitním řízení</w:t>
      </w:r>
      <w:r w:rsidRPr="007A36B8">
        <w:rPr>
          <w:sz w:val="17"/>
          <w:szCs w:val="17"/>
          <w:lang w:eastAsia="ar-SA"/>
        </w:rPr>
        <w:t>,</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2" w:name="dilo"/>
      <w:sdt>
        <w:sdtPr>
          <w:rPr>
            <w:sz w:val="17"/>
            <w:szCs w:val="17"/>
            <w:highlight w:val="yellow"/>
            <w:lang w:eastAsia="ar-SA"/>
          </w:rPr>
          <w:alias w:val="Dílo"/>
          <w:tag w:val="dilo"/>
          <w:id w:val="1447431577"/>
          <w:placeholder>
            <w:docPart w:val="EAB6FDC86F1F46CC9B4F2847058447B4"/>
          </w:placeholder>
        </w:sdtPr>
        <w:sdtEndPr>
          <w:rPr>
            <w:highlight w:val="none"/>
          </w:rPr>
        </w:sdtEndPr>
        <w:sdtContent>
          <w:r w:rsidR="00902828" w:rsidRPr="007A36B8">
            <w:rPr>
              <w:sz w:val="17"/>
              <w:szCs w:val="17"/>
              <w:lang w:eastAsia="ar-SA"/>
            </w:rPr>
            <w:t>„</w:t>
          </w:r>
          <w:sdt>
            <w:sdtPr>
              <w:rPr>
                <w:b/>
                <w:bCs/>
                <w:sz w:val="17"/>
                <w:szCs w:val="17"/>
                <w:lang w:eastAsia="ar-SA"/>
              </w:rPr>
              <w:alias w:val="Zakázka"/>
              <w:tag w:val="Zakázka"/>
              <w:id w:val="1169210736"/>
              <w:placeholder>
                <w:docPart w:val="1069610CEAA54DF4B6C1221688DDC13E"/>
              </w:placeholder>
            </w:sdtPr>
            <w:sdtEndPr>
              <w:rPr>
                <w:bCs w:val="0"/>
              </w:rPr>
            </w:sdtEndPr>
            <w:sdtContent>
              <w:sdt>
                <w:sdtPr>
                  <w:rPr>
                    <w:b/>
                    <w:bCs/>
                    <w:sz w:val="17"/>
                    <w:szCs w:val="17"/>
                    <w:lang w:eastAsia="ar-SA"/>
                  </w:rPr>
                  <w:alias w:val="Zakázka"/>
                  <w:tag w:val="Zakázka"/>
                  <w:id w:val="-1147672474"/>
                  <w:placeholder>
                    <w:docPart w:val="4D95981690F0433282F17F2242FA2716"/>
                  </w:placeholder>
                </w:sdtPr>
                <w:sdtEndPr/>
                <w:sdtContent>
                  <w:r w:rsidR="00D22388" w:rsidRPr="00D22388">
                    <w:rPr>
                      <w:b/>
                      <w:bCs/>
                      <w:sz w:val="17"/>
                      <w:szCs w:val="17"/>
                      <w:lang w:eastAsia="ar-SA"/>
                    </w:rPr>
                    <w:t>Stavební úpravy objektu čp. 1745/14, Přemyslova ul.</w:t>
                  </w:r>
                  <w:r w:rsidR="00D22388">
                    <w:rPr>
                      <w:b/>
                      <w:bCs/>
                      <w:sz w:val="17"/>
                      <w:szCs w:val="17"/>
                      <w:lang w:eastAsia="ar-SA"/>
                    </w:rPr>
                    <w:t xml:space="preserve"> </w:t>
                  </w:r>
                </w:sdtContent>
              </w:sdt>
            </w:sdtContent>
          </w:sdt>
          <w:r w:rsidR="00902828" w:rsidRPr="00C720AB">
            <w:rPr>
              <w:sz w:val="17"/>
              <w:szCs w:val="17"/>
              <w:lang w:eastAsia="ar-SA"/>
            </w:rPr>
            <w:t>“</w:t>
          </w:r>
        </w:sdtContent>
      </w:sdt>
      <w:bookmarkEnd w:id="2"/>
      <w:r w:rsidRPr="00C720AB">
        <w:rPr>
          <w:sz w:val="17"/>
          <w:szCs w:val="17"/>
          <w:lang w:eastAsia="ar-SA"/>
        </w:rPr>
        <w:t xml:space="preserve"> </w:t>
      </w:r>
      <w:r w:rsidR="003732D2">
        <w:rPr>
          <w:sz w:val="17"/>
          <w:szCs w:val="17"/>
          <w:lang w:eastAsia="ar-SA"/>
        </w:rPr>
        <w:t>(dále jen „zakázka“)</w:t>
      </w:r>
      <w:r w:rsidR="00D22388">
        <w:rPr>
          <w:sz w:val="17"/>
          <w:szCs w:val="17"/>
          <w:lang w:eastAsia="ar-SA"/>
        </w:rPr>
        <w:t>.</w:t>
      </w:r>
    </w:p>
    <w:p w:rsidR="003732D2" w:rsidRPr="006862C6" w:rsidRDefault="003732D2" w:rsidP="003732D2">
      <w:pPr>
        <w:pStyle w:val="rove2-slovantext"/>
        <w:spacing w:after="0"/>
        <w:rPr>
          <w:rFonts w:cs="Verdana"/>
          <w:bCs/>
          <w:sz w:val="17"/>
          <w:szCs w:val="17"/>
          <w:lang w:eastAsia="ar-SA"/>
        </w:rPr>
      </w:pPr>
      <w:bookmarkStart w:id="3"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3"/>
    </w:p>
    <w:p w:rsidR="004610C0" w:rsidRPr="00C720AB" w:rsidRDefault="004610C0" w:rsidP="00CA1FAB">
      <w:pPr>
        <w:pStyle w:val="rove1-slolnku"/>
        <w:rPr>
          <w:sz w:val="17"/>
          <w:szCs w:val="17"/>
        </w:rPr>
      </w:pPr>
      <w:bookmarkStart w:id="4" w:name="_Ref374529472"/>
    </w:p>
    <w:bookmarkEnd w:id="4"/>
    <w:p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rsidR="005A1E22" w:rsidRPr="005A1E22" w:rsidRDefault="00EE3E98" w:rsidP="005A1E22">
      <w:pPr>
        <w:pStyle w:val="rove2-slovantext"/>
        <w:rPr>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7A36B8">
        <w:rPr>
          <w:sz w:val="17"/>
          <w:szCs w:val="17"/>
        </w:rPr>
        <w:t xml:space="preserve">práce </w:t>
      </w:r>
      <w:r w:rsidR="006F3657" w:rsidRPr="00D22388">
        <w:rPr>
          <w:sz w:val="17"/>
          <w:szCs w:val="17"/>
        </w:rPr>
        <w:t xml:space="preserve">spojené </w:t>
      </w:r>
      <w:r w:rsidR="00D22388" w:rsidRPr="00D22388">
        <w:rPr>
          <w:sz w:val="17"/>
          <w:szCs w:val="17"/>
        </w:rPr>
        <w:t>s rekonstrukcí objektu na adrese Přemyslova 1745/14 v Lysé nad Labem</w:t>
      </w:r>
      <w:r w:rsidR="005A1E22" w:rsidRPr="005A1E22">
        <w:rPr>
          <w:sz w:val="17"/>
          <w:szCs w:val="17"/>
        </w:rPr>
        <w:t xml:space="preserve"> (dále jen „budova“), které spočívají především </w:t>
      </w:r>
      <w:r w:rsidR="005A1E22">
        <w:rPr>
          <w:sz w:val="17"/>
          <w:szCs w:val="17"/>
        </w:rPr>
        <w:t xml:space="preserve">v </w:t>
      </w:r>
      <w:r w:rsidR="00D22388" w:rsidRPr="00D22388">
        <w:rPr>
          <w:sz w:val="17"/>
          <w:szCs w:val="17"/>
        </w:rPr>
        <w:t>úpravě dispozic budovy pro umístění kanceláří, přičemž dojde k zateplení části objektu, výměně částí výplní otvorů a revitalizaci vnitřních prostor</w:t>
      </w:r>
      <w:r w:rsidR="00D22388" w:rsidRPr="00D22388">
        <w:rPr>
          <w:b/>
          <w:sz w:val="17"/>
          <w:szCs w:val="17"/>
        </w:rPr>
        <w:t xml:space="preserve"> </w:t>
      </w:r>
      <w:r w:rsidR="005A1E22" w:rsidRPr="005A1E22">
        <w:rPr>
          <w:sz w:val="17"/>
          <w:szCs w:val="17"/>
        </w:rPr>
        <w:t xml:space="preserve">(dále jen „dílo“). Detailní popis předmětu díla je uveden v příslušné projektové dokumentaci dle odst. </w:t>
      </w:r>
      <w:r w:rsidR="005A1E22" w:rsidRPr="005A1E22">
        <w:rPr>
          <w:sz w:val="17"/>
          <w:szCs w:val="17"/>
        </w:rPr>
        <w:fldChar w:fldCharType="begin"/>
      </w:r>
      <w:r w:rsidR="005A1E22" w:rsidRPr="005A1E22">
        <w:rPr>
          <w:sz w:val="17"/>
          <w:szCs w:val="17"/>
        </w:rPr>
        <w:instrText xml:space="preserve"> REF _Ref374530825 \n \h  \* MERGEFORMAT </w:instrText>
      </w:r>
      <w:r w:rsidR="005A1E22" w:rsidRPr="005A1E22">
        <w:rPr>
          <w:sz w:val="17"/>
          <w:szCs w:val="17"/>
        </w:rPr>
      </w:r>
      <w:r w:rsidR="005A1E22" w:rsidRPr="005A1E22">
        <w:rPr>
          <w:sz w:val="17"/>
          <w:szCs w:val="17"/>
        </w:rPr>
        <w:fldChar w:fldCharType="separate"/>
      </w:r>
      <w:r w:rsidR="005A1E22" w:rsidRPr="005A1E22">
        <w:rPr>
          <w:sz w:val="17"/>
          <w:szCs w:val="17"/>
        </w:rPr>
        <w:t>2</w:t>
      </w:r>
      <w:r w:rsidR="005A1E22" w:rsidRPr="005A1E22">
        <w:rPr>
          <w:sz w:val="17"/>
          <w:szCs w:val="17"/>
        </w:rPr>
        <w:fldChar w:fldCharType="end"/>
      </w:r>
      <w:r w:rsidR="005A1E22" w:rsidRPr="005A1E22">
        <w:rPr>
          <w:sz w:val="17"/>
          <w:szCs w:val="17"/>
        </w:rPr>
        <w:t xml:space="preserve"> tohoto článku. </w:t>
      </w:r>
    </w:p>
    <w:p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8A4060">
        <w:rPr>
          <w:sz w:val="17"/>
          <w:szCs w:val="17"/>
        </w:rPr>
        <w:t>„</w:t>
      </w:r>
      <w:sdt>
        <w:sdtPr>
          <w:rPr>
            <w:b/>
            <w:i/>
            <w:sz w:val="17"/>
            <w:szCs w:val="17"/>
            <w:highlight w:val="yellow"/>
          </w:rPr>
          <w:alias w:val="Zakázka"/>
          <w:tag w:val="Zakázka"/>
          <w:id w:val="876277020"/>
          <w:placeholder>
            <w:docPart w:val="F73D960822CB45BD9D9C5819AA5916DE"/>
          </w:placeholder>
        </w:sdtPr>
        <w:sdtEndPr>
          <w:rPr>
            <w:highlight w:val="none"/>
          </w:rPr>
        </w:sdtEndPr>
        <w:sdtContent>
          <w:r w:rsidR="005C0F2D" w:rsidRPr="00F730AE">
            <w:rPr>
              <w:b/>
              <w:i/>
              <w:sz w:val="17"/>
              <w:szCs w:val="17"/>
            </w:rPr>
            <w:fldChar w:fldCharType="begin"/>
          </w:r>
          <w:r w:rsidR="005C0F2D" w:rsidRPr="00F730AE">
            <w:rPr>
              <w:b/>
              <w:i/>
              <w:sz w:val="17"/>
              <w:szCs w:val="17"/>
            </w:rPr>
            <w:instrText xml:space="preserve"> INCLUDETEXT  "..//Pruvodka.docm" zakazka   \* MERGEFORMAT </w:instrText>
          </w:r>
          <w:r w:rsidR="005C0F2D" w:rsidRPr="00F730AE">
            <w:rPr>
              <w:b/>
              <w:i/>
              <w:sz w:val="17"/>
              <w:szCs w:val="17"/>
            </w:rPr>
            <w:fldChar w:fldCharType="separate"/>
          </w:r>
          <w:r w:rsidR="00D22388" w:rsidRPr="00D22388">
            <w:rPr>
              <w:rFonts w:cs="Verdana"/>
              <w:i/>
              <w:color w:val="000000"/>
              <w:sz w:val="20"/>
              <w:szCs w:val="20"/>
              <w:lang w:eastAsia="ar-SA"/>
            </w:rPr>
            <w:t xml:space="preserve"> </w:t>
          </w:r>
          <w:r w:rsidR="00D22388" w:rsidRPr="00D22388">
            <w:rPr>
              <w:i/>
              <w:sz w:val="17"/>
              <w:szCs w:val="17"/>
            </w:rPr>
            <w:t>Stavební úpravy objektu čp. 1745/14, Přemyslova ul., 289 22 Lysá nad Labem</w:t>
          </w:r>
          <w:r w:rsidR="005C0F2D" w:rsidRPr="00F730AE">
            <w:rPr>
              <w:b/>
              <w:i/>
              <w:sz w:val="17"/>
              <w:szCs w:val="17"/>
            </w:rPr>
            <w:t xml:space="preserve"> </w:t>
          </w:r>
          <w:r w:rsidR="005C0F2D" w:rsidRPr="00F730AE">
            <w:rPr>
              <w:i/>
              <w:sz w:val="17"/>
              <w:szCs w:val="17"/>
            </w:rPr>
            <w:fldChar w:fldCharType="end"/>
          </w:r>
        </w:sdtContent>
      </w:sdt>
      <w:r w:rsidR="008A4060" w:rsidRPr="00F730AE">
        <w:rPr>
          <w:i/>
          <w:sz w:val="17"/>
          <w:szCs w:val="17"/>
        </w:rPr>
        <w:t>“</w:t>
      </w:r>
      <w:r w:rsidR="008A4060" w:rsidRPr="00F730AE">
        <w:rPr>
          <w:sz w:val="17"/>
          <w:szCs w:val="17"/>
        </w:rPr>
        <w:t xml:space="preserve"> zpracované společností Ene</w:t>
      </w:r>
      <w:r w:rsidR="005A1E22">
        <w:rPr>
          <w:sz w:val="17"/>
          <w:szCs w:val="17"/>
        </w:rPr>
        <w:t>rgy Benefit Centre a.s. v </w:t>
      </w:r>
      <w:r w:rsidR="00D22388">
        <w:rPr>
          <w:sz w:val="17"/>
          <w:szCs w:val="17"/>
        </w:rPr>
        <w:t>únoru</w:t>
      </w:r>
      <w:r w:rsidR="005C0F2D" w:rsidRPr="00F730AE">
        <w:rPr>
          <w:sz w:val="17"/>
          <w:szCs w:val="17"/>
        </w:rPr>
        <w:t xml:space="preserve"> 201</w:t>
      </w:r>
      <w:r w:rsidR="00D22388">
        <w:rPr>
          <w:sz w:val="17"/>
          <w:szCs w:val="17"/>
        </w:rPr>
        <w:t>9</w:t>
      </w:r>
      <w:r w:rsidR="008A4060" w:rsidRPr="00F730AE">
        <w:rPr>
          <w:sz w:val="17"/>
          <w:szCs w:val="17"/>
        </w:rPr>
        <w:t>, zodpo</w:t>
      </w:r>
      <w:r w:rsidR="00F730AE" w:rsidRPr="00F730AE">
        <w:rPr>
          <w:sz w:val="17"/>
          <w:szCs w:val="17"/>
        </w:rPr>
        <w:t>vědný projektant In</w:t>
      </w:r>
      <w:r w:rsidR="005A1E22">
        <w:rPr>
          <w:sz w:val="17"/>
          <w:szCs w:val="17"/>
        </w:rPr>
        <w:t>g. Vladimír Fiedler</w:t>
      </w:r>
      <w:r w:rsidR="00691C5C" w:rsidRPr="008A4060">
        <w:rPr>
          <w:sz w:val="17"/>
          <w:szCs w:val="17"/>
        </w:rPr>
        <w:t xml:space="preserve"> </w:t>
      </w:r>
      <w:r w:rsidR="0045445E" w:rsidRPr="008A4060">
        <w:rPr>
          <w:sz w:val="17"/>
          <w:szCs w:val="17"/>
        </w:rPr>
        <w:t>(</w:t>
      </w:r>
      <w:r w:rsidR="0045445E" w:rsidRPr="00D512B3">
        <w:rPr>
          <w:sz w:val="17"/>
          <w:szCs w:val="17"/>
        </w:rPr>
        <w:t>dále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3C4AE3" w:rsidRPr="00C720A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rsidR="001B08A6" w:rsidRPr="00C720AB" w:rsidRDefault="001B08A6" w:rsidP="00137C5A">
      <w:pPr>
        <w:pStyle w:val="rove3-odrkovtext"/>
        <w:spacing w:before="120" w:after="0" w:line="276" w:lineRule="auto"/>
        <w:rPr>
          <w:sz w:val="17"/>
          <w:szCs w:val="17"/>
        </w:rPr>
      </w:pPr>
      <w:r w:rsidRPr="00C720AB">
        <w:rPr>
          <w:sz w:val="17"/>
          <w:szCs w:val="17"/>
        </w:rPr>
        <w:t>zajistit zařízení staveniště a jeho provoz v souladu s platnými právními předpisy</w:t>
      </w:r>
      <w:r w:rsidR="008556D0" w:rsidRPr="00C720AB">
        <w:rPr>
          <w:sz w:val="17"/>
          <w:szCs w:val="17"/>
        </w:rPr>
        <w:t>;</w:t>
      </w:r>
    </w:p>
    <w:p w:rsidR="008556D0" w:rsidRPr="00C720AB" w:rsidRDefault="00B916C6" w:rsidP="00137C5A">
      <w:pPr>
        <w:pStyle w:val="rove3-odrkovtext"/>
        <w:spacing w:before="120" w:after="0" w:line="276" w:lineRule="auto"/>
        <w:rPr>
          <w:sz w:val="17"/>
          <w:szCs w:val="17"/>
        </w:rPr>
      </w:pPr>
      <w:r w:rsidRPr="00C720AB">
        <w:rPr>
          <w:sz w:val="17"/>
          <w:szCs w:val="17"/>
        </w:rPr>
        <w:lastRenderedPageBreak/>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rsidR="00EE3E98" w:rsidRPr="0096430D" w:rsidRDefault="00EE3E98" w:rsidP="00073CDD">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713694">
        <w:rPr>
          <w:i/>
          <w:sz w:val="17"/>
          <w:szCs w:val="17"/>
        </w:rPr>
        <w:fldChar w:fldCharType="begin"/>
      </w:r>
      <w:r w:rsidR="00480BC0" w:rsidRPr="00713694">
        <w:rPr>
          <w:i/>
          <w:sz w:val="17"/>
          <w:szCs w:val="17"/>
        </w:rPr>
        <w:instrText xml:space="preserve"> REF dilo \h  \* MERGEFORMAT </w:instrText>
      </w:r>
      <w:r w:rsidR="00480BC0" w:rsidRPr="00713694">
        <w:rPr>
          <w:i/>
          <w:sz w:val="17"/>
          <w:szCs w:val="17"/>
        </w:rPr>
      </w:r>
      <w:r w:rsidR="00480BC0" w:rsidRPr="00713694">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7924C9" w:rsidRPr="00713694">
            <w:rPr>
              <w:i/>
              <w:sz w:val="17"/>
              <w:szCs w:val="17"/>
              <w:lang w:eastAsia="ar-SA"/>
            </w:rPr>
            <w:t>„</w:t>
          </w:r>
          <w:sdt>
            <w:sdtPr>
              <w:rPr>
                <w:b/>
                <w:bCs/>
                <w:i/>
                <w:sz w:val="17"/>
                <w:szCs w:val="17"/>
                <w:lang w:eastAsia="ar-SA"/>
              </w:rPr>
              <w:alias w:val="Zakázka"/>
              <w:tag w:val="Zakázka"/>
              <w:id w:val="-1933889650"/>
              <w:placeholder>
                <w:docPart w:val="4F6F83A5390D478DA2C2EE1A4279A80A"/>
              </w:placeholder>
            </w:sdtPr>
            <w:sdtEndPr>
              <w:rPr>
                <w:bCs w:val="0"/>
              </w:rPr>
            </w:sdtEndPr>
            <w:sdtContent>
              <w:r w:rsidR="00E44C7D" w:rsidRPr="00E44C7D">
                <w:rPr>
                  <w:bCs/>
                  <w:i/>
                  <w:sz w:val="17"/>
                  <w:szCs w:val="17"/>
                  <w:lang w:eastAsia="ar-SA"/>
                </w:rPr>
                <w:t>Stavební úpravy objektu čp. 1745/14, Přemyslova ul.</w:t>
              </w:r>
              <w:r w:rsidR="00E44C7D">
                <w:rPr>
                  <w:b/>
                  <w:bCs/>
                  <w:i/>
                  <w:sz w:val="17"/>
                  <w:szCs w:val="17"/>
                  <w:lang w:eastAsia="ar-SA"/>
                </w:rPr>
                <w:t xml:space="preserve"> </w:t>
              </w:r>
            </w:sdtContent>
          </w:sdt>
          <w:r w:rsidR="007924C9" w:rsidRPr="00713694">
            <w:rPr>
              <w:i/>
              <w:sz w:val="17"/>
              <w:szCs w:val="17"/>
              <w:lang w:eastAsia="ar-SA"/>
            </w:rPr>
            <w:t>“</w:t>
          </w:r>
        </w:sdtContent>
      </w:sdt>
      <w:r w:rsidR="00480BC0" w:rsidRPr="00713694">
        <w:rPr>
          <w:i/>
          <w:sz w:val="17"/>
          <w:szCs w:val="17"/>
        </w:rPr>
        <w:fldChar w:fldCharType="end"/>
      </w:r>
    </w:p>
    <w:p w:rsidR="00EE3E98" w:rsidRPr="00713694" w:rsidRDefault="00EE3E98" w:rsidP="00073CDD">
      <w:pPr>
        <w:pStyle w:val="rove2-text"/>
        <w:tabs>
          <w:tab w:val="left" w:pos="2835"/>
        </w:tabs>
        <w:spacing w:after="0"/>
        <w:rPr>
          <w:i/>
          <w:sz w:val="17"/>
          <w:szCs w:val="17"/>
          <w:u w:val="single"/>
        </w:rPr>
      </w:pPr>
      <w:r w:rsidRPr="00713694">
        <w:rPr>
          <w:i/>
          <w:sz w:val="17"/>
          <w:szCs w:val="17"/>
          <w:u w:val="single"/>
        </w:rPr>
        <w:t>Místo stavby:</w:t>
      </w:r>
    </w:p>
    <w:p w:rsidR="00EE3E98" w:rsidRPr="00713694" w:rsidRDefault="00EE3E98" w:rsidP="00D03B89">
      <w:pPr>
        <w:pStyle w:val="rove2-text"/>
        <w:tabs>
          <w:tab w:val="left" w:pos="2835"/>
        </w:tabs>
        <w:spacing w:before="0" w:after="0"/>
        <w:rPr>
          <w:i/>
          <w:sz w:val="17"/>
          <w:szCs w:val="17"/>
        </w:rPr>
      </w:pPr>
      <w:r w:rsidRPr="00713694">
        <w:rPr>
          <w:i/>
          <w:sz w:val="17"/>
          <w:szCs w:val="17"/>
        </w:rPr>
        <w:t>Kraj</w:t>
      </w:r>
      <w:r w:rsidR="008556D0" w:rsidRPr="00713694">
        <w:rPr>
          <w:i/>
          <w:sz w:val="17"/>
          <w:szCs w:val="17"/>
        </w:rPr>
        <w:t>:</w:t>
      </w:r>
      <w:r w:rsidR="008556D0" w:rsidRPr="00713694">
        <w:rPr>
          <w:i/>
          <w:sz w:val="17"/>
          <w:szCs w:val="17"/>
        </w:rPr>
        <w:tab/>
      </w:r>
      <w:r w:rsidR="00713694" w:rsidRPr="00713694">
        <w:rPr>
          <w:i/>
          <w:sz w:val="17"/>
          <w:szCs w:val="17"/>
        </w:rPr>
        <w:t>Středo</w:t>
      </w:r>
      <w:r w:rsidR="00AC4F80" w:rsidRPr="00713694">
        <w:rPr>
          <w:i/>
          <w:sz w:val="17"/>
          <w:szCs w:val="17"/>
        </w:rPr>
        <w:t>český</w:t>
      </w:r>
    </w:p>
    <w:p w:rsidR="00EE3E98" w:rsidRPr="00713694" w:rsidRDefault="00F7037F" w:rsidP="00D03B89">
      <w:pPr>
        <w:pStyle w:val="rove2-text"/>
        <w:tabs>
          <w:tab w:val="left" w:pos="2835"/>
        </w:tabs>
        <w:spacing w:before="0" w:after="0"/>
        <w:rPr>
          <w:i/>
          <w:sz w:val="17"/>
          <w:szCs w:val="17"/>
        </w:rPr>
      </w:pPr>
      <w:r w:rsidRPr="00713694">
        <w:rPr>
          <w:i/>
          <w:sz w:val="17"/>
          <w:szCs w:val="17"/>
        </w:rPr>
        <w:t>Okres</w:t>
      </w:r>
      <w:r w:rsidR="008556D0" w:rsidRPr="00713694">
        <w:rPr>
          <w:i/>
          <w:sz w:val="17"/>
          <w:szCs w:val="17"/>
        </w:rPr>
        <w:t>:</w:t>
      </w:r>
      <w:r w:rsidR="008556D0" w:rsidRPr="00713694">
        <w:rPr>
          <w:i/>
          <w:sz w:val="17"/>
          <w:szCs w:val="17"/>
        </w:rPr>
        <w:tab/>
      </w:r>
      <w:r w:rsidR="00713694" w:rsidRPr="00713694">
        <w:rPr>
          <w:i/>
          <w:sz w:val="17"/>
          <w:szCs w:val="17"/>
        </w:rPr>
        <w:t>Nymburk</w:t>
      </w:r>
    </w:p>
    <w:p w:rsidR="00F7037F" w:rsidRPr="00713694" w:rsidRDefault="00D7608A" w:rsidP="00D03B89">
      <w:pPr>
        <w:pStyle w:val="rove2-text"/>
        <w:tabs>
          <w:tab w:val="left" w:pos="2835"/>
        </w:tabs>
        <w:spacing w:before="0" w:after="0"/>
        <w:rPr>
          <w:i/>
          <w:sz w:val="17"/>
          <w:szCs w:val="17"/>
        </w:rPr>
      </w:pPr>
      <w:r w:rsidRPr="00713694">
        <w:rPr>
          <w:i/>
          <w:sz w:val="17"/>
          <w:szCs w:val="17"/>
        </w:rPr>
        <w:t>Obec:</w:t>
      </w:r>
      <w:r w:rsidRPr="00713694">
        <w:rPr>
          <w:i/>
          <w:sz w:val="17"/>
          <w:szCs w:val="17"/>
        </w:rPr>
        <w:tab/>
      </w:r>
      <w:r w:rsidR="00713694" w:rsidRPr="00713694">
        <w:rPr>
          <w:i/>
          <w:sz w:val="17"/>
          <w:szCs w:val="17"/>
        </w:rPr>
        <w:t>Lysá nad Labem</w:t>
      </w:r>
    </w:p>
    <w:p w:rsidR="00AC4F80" w:rsidRPr="00C720AB" w:rsidRDefault="00EE3E98" w:rsidP="00D03B89">
      <w:pPr>
        <w:pStyle w:val="rove2-text"/>
        <w:tabs>
          <w:tab w:val="left" w:pos="2835"/>
        </w:tabs>
        <w:spacing w:before="0" w:after="0"/>
        <w:rPr>
          <w:i/>
          <w:sz w:val="17"/>
          <w:szCs w:val="17"/>
        </w:rPr>
      </w:pPr>
      <w:r w:rsidRPr="00713694">
        <w:rPr>
          <w:i/>
          <w:sz w:val="17"/>
          <w:szCs w:val="17"/>
        </w:rPr>
        <w:t>Místo plnění:</w:t>
      </w:r>
      <w:r w:rsidRPr="00713694">
        <w:rPr>
          <w:i/>
          <w:sz w:val="17"/>
          <w:szCs w:val="17"/>
        </w:rPr>
        <w:tab/>
      </w:r>
      <w:r w:rsidR="00E44C7D">
        <w:rPr>
          <w:i/>
          <w:sz w:val="17"/>
          <w:szCs w:val="17"/>
        </w:rPr>
        <w:t>Přemyslova 1745/14</w:t>
      </w:r>
      <w:r w:rsidR="00713694">
        <w:rPr>
          <w:i/>
          <w:sz w:val="17"/>
          <w:szCs w:val="17"/>
        </w:rPr>
        <w:t>, 289 22 Lysá nad Labem</w:t>
      </w:r>
    </w:p>
    <w:p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00204304">
        <w:rPr>
          <w:sz w:val="17"/>
          <w:szCs w:val="17"/>
        </w:rPr>
        <w:t>bezpečnostní listy dle</w:t>
      </w:r>
      <w:r w:rsidRPr="00C720AB">
        <w:rPr>
          <w:sz w:val="17"/>
          <w:szCs w:val="17"/>
        </w:rPr>
        <w:t xml:space="preserve">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rsidR="00EE3E98" w:rsidRPr="00C720AB" w:rsidRDefault="00EE3E98" w:rsidP="00CA1FAB">
      <w:pPr>
        <w:pStyle w:val="rove2-slovantext"/>
        <w:rPr>
          <w:sz w:val="17"/>
          <w:szCs w:val="17"/>
        </w:rPr>
      </w:pPr>
      <w:r w:rsidRPr="00C720AB">
        <w:rPr>
          <w:sz w:val="17"/>
          <w:szCs w:val="17"/>
        </w:rPr>
        <w:lastRenderedPageBreak/>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rsidR="00E41E05" w:rsidRPr="00C720AB" w:rsidRDefault="00E41E05" w:rsidP="00534FC8">
      <w:pPr>
        <w:pStyle w:val="rove1-slolnku"/>
        <w:rPr>
          <w:sz w:val="17"/>
          <w:szCs w:val="17"/>
        </w:rPr>
      </w:pPr>
    </w:p>
    <w:p w:rsidR="00E41E05" w:rsidRPr="00C720AB" w:rsidRDefault="00E41E05" w:rsidP="00534FC8">
      <w:pPr>
        <w:pStyle w:val="rove1-nzevlnku"/>
        <w:rPr>
          <w:sz w:val="17"/>
          <w:szCs w:val="17"/>
        </w:rPr>
      </w:pPr>
      <w:r w:rsidRPr="00C720AB">
        <w:rPr>
          <w:sz w:val="17"/>
          <w:szCs w:val="17"/>
        </w:rPr>
        <w:t>Prohlášení zhotovitele</w:t>
      </w:r>
    </w:p>
    <w:p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3C4AE3" w:rsidRPr="00C720A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rsidR="004610C0" w:rsidRPr="00C720AB" w:rsidRDefault="004610C0" w:rsidP="00534FC8">
      <w:pPr>
        <w:pStyle w:val="rove1-slolnku"/>
        <w:rPr>
          <w:sz w:val="17"/>
          <w:szCs w:val="17"/>
        </w:rPr>
      </w:pPr>
      <w:bookmarkStart w:id="5" w:name="_Ref374528434"/>
    </w:p>
    <w:bookmarkEnd w:id="5"/>
    <w:p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rsidR="00610510" w:rsidRPr="00C720AB" w:rsidRDefault="00F7276F" w:rsidP="00534FC8">
      <w:pPr>
        <w:pStyle w:val="rove2-slovantext"/>
        <w:rPr>
          <w:sz w:val="17"/>
          <w:szCs w:val="17"/>
        </w:rPr>
      </w:pPr>
      <w:bookmarkStart w:id="6"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6"/>
    </w:p>
    <w:p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3C4AE3" w:rsidRPr="00C720A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rsidTr="00A87ACB">
        <w:trPr>
          <w:trHeight w:val="340"/>
        </w:trPr>
        <w:tc>
          <w:tcPr>
            <w:tcW w:w="5211" w:type="dxa"/>
            <w:shd w:val="clear" w:color="auto" w:fill="auto"/>
            <w:vAlign w:val="center"/>
          </w:tcPr>
          <w:p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rsidTr="00A87ACB">
        <w:trPr>
          <w:trHeight w:val="340"/>
        </w:trPr>
        <w:tc>
          <w:tcPr>
            <w:tcW w:w="5211" w:type="dxa"/>
            <w:shd w:val="clear" w:color="auto" w:fill="auto"/>
            <w:vAlign w:val="center"/>
          </w:tcPr>
          <w:p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rsidTr="00A87ACB">
        <w:trPr>
          <w:trHeight w:val="340"/>
        </w:trPr>
        <w:tc>
          <w:tcPr>
            <w:tcW w:w="5211" w:type="dxa"/>
            <w:shd w:val="clear" w:color="auto" w:fill="auto"/>
            <w:vAlign w:val="center"/>
          </w:tcPr>
          <w:p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DD1431">
              <w:rPr>
                <w:sz w:val="17"/>
                <w:szCs w:val="17"/>
              </w:rPr>
              <w:t>D</w:t>
            </w:r>
            <w:r w:rsidR="009B0361" w:rsidRPr="00C720AB">
              <w:rPr>
                <w:sz w:val="17"/>
                <w:szCs w:val="17"/>
              </w:rPr>
              <w:t>OPLNÍ CENU</w:t>
            </w:r>
          </w:p>
        </w:tc>
      </w:tr>
    </w:tbl>
    <w:p w:rsidR="00EB1CA1" w:rsidRPr="00C720AB" w:rsidRDefault="00EB1CA1" w:rsidP="001E57D0">
      <w:pPr>
        <w:rPr>
          <w:sz w:val="17"/>
          <w:szCs w:val="17"/>
        </w:rPr>
      </w:pPr>
    </w:p>
    <w:p w:rsidR="00EB1CA1" w:rsidRPr="00C720AB" w:rsidRDefault="00EB1CA1" w:rsidP="00534FC8">
      <w:pPr>
        <w:pStyle w:val="rove2-slovantext"/>
        <w:rPr>
          <w:sz w:val="17"/>
          <w:szCs w:val="17"/>
        </w:rPr>
      </w:pPr>
      <w:r w:rsidRPr="00C720AB">
        <w:rPr>
          <w:sz w:val="17"/>
          <w:szCs w:val="17"/>
        </w:rPr>
        <w:lastRenderedPageBreak/>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3C4AE3" w:rsidRPr="00C720A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204304">
        <w:rPr>
          <w:sz w:val="17"/>
          <w:szCs w:val="17"/>
        </w:rPr>
        <w:t>platků,</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rsidR="00FF3722" w:rsidRPr="00FF3722" w:rsidRDefault="00FF3722" w:rsidP="00FF3722">
      <w:pPr>
        <w:pStyle w:val="rove2-slovantext"/>
        <w:rPr>
          <w:sz w:val="17"/>
          <w:szCs w:val="17"/>
        </w:rPr>
      </w:pPr>
      <w:r w:rsidRPr="00FF3722">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 s aktuální cenovou úrovní. Pokud se položka dodatečných stavebních prací nenachází ve smluv</w:t>
      </w:r>
      <w:r w:rsidR="00204304">
        <w:rPr>
          <w:sz w:val="17"/>
          <w:szCs w:val="17"/>
        </w:rPr>
        <w:t>ním rozpočtu a není možné použít</w:t>
      </w:r>
      <w:r w:rsidRPr="00FF3722">
        <w:rPr>
          <w:sz w:val="17"/>
          <w:szCs w:val="17"/>
        </w:rPr>
        <w:t xml:space="preserve"> položku z již v rozpočtu použité cenové soustavy nejblíže podobnou, bude použita individuální kalkulace ceny a její výpočet bude věcně a technicky zdůvodněn.</w:t>
      </w:r>
    </w:p>
    <w:p w:rsidR="00FF3722" w:rsidRPr="00FF3722" w:rsidRDefault="00FF3722" w:rsidP="00FF3722">
      <w:pPr>
        <w:pStyle w:val="rove2-slovantext"/>
        <w:rPr>
          <w:sz w:val="17"/>
          <w:szCs w:val="17"/>
        </w:rPr>
      </w:pPr>
      <w:r w:rsidRPr="00FF3722">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rsidR="00087F59" w:rsidRPr="00C720AB" w:rsidRDefault="00087F59" w:rsidP="00087F59">
      <w:pPr>
        <w:pStyle w:val="rove1-slolnku"/>
        <w:rPr>
          <w:sz w:val="17"/>
          <w:szCs w:val="17"/>
        </w:rPr>
      </w:pPr>
      <w:bookmarkStart w:id="7" w:name="_Ref374530114"/>
    </w:p>
    <w:bookmarkEnd w:id="7"/>
    <w:p w:rsidR="002A2216" w:rsidRPr="00C720AB" w:rsidRDefault="002A2216" w:rsidP="00087F59">
      <w:pPr>
        <w:pStyle w:val="rove1-nzevlnku"/>
        <w:rPr>
          <w:sz w:val="17"/>
          <w:szCs w:val="17"/>
        </w:rPr>
      </w:pPr>
      <w:r w:rsidRPr="00C720AB">
        <w:rPr>
          <w:sz w:val="17"/>
          <w:szCs w:val="17"/>
        </w:rPr>
        <w:t>Platební podmínky</w:t>
      </w:r>
    </w:p>
    <w:p w:rsidR="00BD3A5F" w:rsidRPr="00324547" w:rsidRDefault="00BD3A5F" w:rsidP="009D2782">
      <w:pPr>
        <w:pStyle w:val="rove2-slovantext"/>
        <w:rPr>
          <w:sz w:val="17"/>
          <w:szCs w:val="17"/>
        </w:rPr>
      </w:pPr>
      <w:r w:rsidRPr="00C720AB">
        <w:rPr>
          <w:sz w:val="17"/>
          <w:szCs w:val="17"/>
        </w:rPr>
        <w:t>Objednatel neposkytuje zhotoviteli zálohy</w:t>
      </w:r>
      <w:r w:rsidR="00713694">
        <w:rPr>
          <w:sz w:val="17"/>
          <w:szCs w:val="17"/>
        </w:rPr>
        <w:t>.</w:t>
      </w:r>
    </w:p>
    <w:p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3C4AE3" w:rsidRPr="00C720AB">
        <w:rPr>
          <w:sz w:val="17"/>
          <w:szCs w:val="17"/>
        </w:rPr>
        <w:t>4</w:t>
      </w:r>
      <w:r w:rsidR="00141F1A" w:rsidRPr="00C720AB">
        <w:rPr>
          <w:sz w:val="17"/>
          <w:szCs w:val="17"/>
        </w:rPr>
        <w:fldChar w:fldCharType="end"/>
      </w:r>
      <w:r w:rsidRPr="00C720AB">
        <w:rPr>
          <w:sz w:val="17"/>
          <w:szCs w:val="17"/>
        </w:rPr>
        <w:t xml:space="preserve"> tohoto článku).</w:t>
      </w:r>
    </w:p>
    <w:p w:rsidR="00BD3A5F" w:rsidRPr="000B124B" w:rsidRDefault="00C74420" w:rsidP="00087F59">
      <w:pPr>
        <w:pStyle w:val="rove2-slovantext"/>
        <w:rPr>
          <w:sz w:val="17"/>
          <w:szCs w:val="17"/>
        </w:rPr>
      </w:pPr>
      <w:bookmarkStart w:id="8" w:name="_Ref374531057"/>
      <w:r w:rsidRPr="00C720AB">
        <w:rPr>
          <w:sz w:val="17"/>
          <w:szCs w:val="17"/>
        </w:rPr>
        <w:t xml:space="preserve">Zhotovitel je oprávněn </w:t>
      </w:r>
      <w:r>
        <w:rPr>
          <w:sz w:val="17"/>
          <w:szCs w:val="17"/>
        </w:rPr>
        <w:t>vystavovat faktury s </w:t>
      </w:r>
      <w:r w:rsidRPr="00417495">
        <w:rPr>
          <w:sz w:val="17"/>
          <w:szCs w:val="17"/>
        </w:rPr>
        <w:t xml:space="preserve">frekvencí </w:t>
      </w:r>
      <w:r w:rsidRPr="00713694">
        <w:rPr>
          <w:sz w:val="17"/>
          <w:szCs w:val="17"/>
        </w:rPr>
        <w:t>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Součástí konečné faktury musí být navíc protokol o předání a převzetí díla </w:t>
      </w:r>
      <w:r w:rsidRPr="00417495">
        <w:rPr>
          <w:sz w:val="17"/>
          <w:szCs w:val="17"/>
        </w:rPr>
        <w:t>bez vad a nedodělků (Konečný protokol).</w:t>
      </w:r>
      <w:bookmarkEnd w:id="8"/>
    </w:p>
    <w:p w:rsidR="00BD3A5F" w:rsidRPr="00E84648" w:rsidRDefault="00BD3A5F" w:rsidP="00087F59">
      <w:pPr>
        <w:pStyle w:val="rove2-slovantext"/>
        <w:rPr>
          <w:sz w:val="17"/>
          <w:szCs w:val="17"/>
        </w:rPr>
      </w:pPr>
      <w:r w:rsidRPr="00E84648">
        <w:rPr>
          <w:sz w:val="17"/>
          <w:szCs w:val="17"/>
        </w:rPr>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rsidR="00BD3A5F" w:rsidRPr="00E84648" w:rsidRDefault="00BD3A5F" w:rsidP="00087F59">
      <w:pPr>
        <w:pStyle w:val="rove2-slovantext"/>
        <w:rPr>
          <w:sz w:val="17"/>
          <w:szCs w:val="17"/>
        </w:rPr>
      </w:pPr>
      <w:r w:rsidRPr="00C720AB">
        <w:rPr>
          <w:sz w:val="17"/>
          <w:szCs w:val="17"/>
        </w:rPr>
        <w:lastRenderedPageBreak/>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rsidR="00BD3A5F" w:rsidRPr="006862C6"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 xml:space="preserve">uveden </w:t>
      </w:r>
      <w:r w:rsidR="00E44C7D">
        <w:rPr>
          <w:sz w:val="17"/>
          <w:szCs w:val="17"/>
        </w:rPr>
        <w:t>název</w:t>
      </w:r>
      <w:r w:rsidRPr="00E84648">
        <w:rPr>
          <w:sz w:val="17"/>
          <w:szCs w:val="17"/>
        </w:rPr>
        <w:t xml:space="preserve"> projektu</w:t>
      </w:r>
      <w:r w:rsidR="006862C6" w:rsidRPr="006862C6">
        <w:rPr>
          <w:sz w:val="17"/>
          <w:szCs w:val="17"/>
        </w:rPr>
        <w:t>.</w:t>
      </w:r>
    </w:p>
    <w:p w:rsidR="00BD3A5F" w:rsidRPr="00C720AB" w:rsidRDefault="00BD3A5F" w:rsidP="00087F59">
      <w:pPr>
        <w:pStyle w:val="rove2-slovantext"/>
        <w:rPr>
          <w:sz w:val="17"/>
          <w:szCs w:val="17"/>
        </w:rPr>
      </w:pPr>
      <w:r w:rsidRPr="003F5720">
        <w:rPr>
          <w:sz w:val="17"/>
          <w:szCs w:val="17"/>
        </w:rPr>
        <w:t xml:space="preserve">Splatnost faktury oprávněně vystavené zhotovitelem je </w:t>
      </w:r>
      <w:r w:rsidR="00A33D23" w:rsidRPr="00713694">
        <w:rPr>
          <w:sz w:val="17"/>
          <w:szCs w:val="17"/>
        </w:rPr>
        <w:t>3</w:t>
      </w:r>
      <w:r w:rsidR="00A4731B" w:rsidRPr="00713694">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rsidR="00BD3A5F" w:rsidRPr="00C720AB" w:rsidRDefault="00BD3A5F" w:rsidP="00087F59">
      <w:pPr>
        <w:pStyle w:val="rove2-slovantext"/>
        <w:rPr>
          <w:sz w:val="17"/>
          <w:szCs w:val="17"/>
        </w:rPr>
      </w:pPr>
      <w:r w:rsidRPr="00C720AB">
        <w:rPr>
          <w:sz w:val="17"/>
          <w:szCs w:val="17"/>
        </w:rPr>
        <w:t xml:space="preserve">Zhotovitel je povinen fakturu odeslat objednateli doporučeně, a to bez odkladu po datu jejího vystavení. </w:t>
      </w:r>
    </w:p>
    <w:p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rsidR="004610C0" w:rsidRPr="00C720AB" w:rsidRDefault="004610C0" w:rsidP="00B21FEB">
      <w:pPr>
        <w:pStyle w:val="rove1-slolnku"/>
        <w:rPr>
          <w:sz w:val="17"/>
          <w:szCs w:val="17"/>
        </w:rPr>
      </w:pPr>
      <w:bookmarkStart w:id="9" w:name="_Ref374529129"/>
    </w:p>
    <w:bookmarkEnd w:id="9"/>
    <w:p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rsidR="00AC4E99" w:rsidRPr="003804AB" w:rsidRDefault="005C151C" w:rsidP="009A7E4E">
      <w:pPr>
        <w:pStyle w:val="rove2-slovantext"/>
        <w:numPr>
          <w:ilvl w:val="0"/>
          <w:numId w:val="0"/>
        </w:numPr>
        <w:tabs>
          <w:tab w:val="left" w:pos="3686"/>
        </w:tabs>
        <w:ind w:left="397"/>
        <w:rPr>
          <w:b/>
          <w:sz w:val="17"/>
          <w:szCs w:val="17"/>
        </w:rPr>
      </w:pPr>
      <w:bookmarkStart w:id="10" w:name="_Ref374531199"/>
      <w:r w:rsidRPr="00AC4E99">
        <w:rPr>
          <w:sz w:val="17"/>
          <w:szCs w:val="17"/>
        </w:rPr>
        <w:t>Předpokládaný t</w:t>
      </w:r>
      <w:r w:rsidR="0092205F" w:rsidRPr="00AC4E99">
        <w:rPr>
          <w:sz w:val="17"/>
          <w:szCs w:val="17"/>
        </w:rPr>
        <w:t xml:space="preserve">ermín </w:t>
      </w:r>
      <w:r w:rsidR="003F3846" w:rsidRPr="00AC4E99">
        <w:rPr>
          <w:sz w:val="17"/>
          <w:szCs w:val="17"/>
        </w:rPr>
        <w:t xml:space="preserve">zahájení </w:t>
      </w:r>
      <w:r w:rsidR="00137C5A" w:rsidRPr="00AC4E99">
        <w:rPr>
          <w:sz w:val="17"/>
          <w:szCs w:val="17"/>
        </w:rPr>
        <w:t xml:space="preserve">realizace </w:t>
      </w:r>
      <w:r w:rsidR="003F3846" w:rsidRPr="00AC4E99">
        <w:rPr>
          <w:sz w:val="17"/>
          <w:szCs w:val="17"/>
        </w:rPr>
        <w:t>stavby:</w:t>
      </w:r>
      <w:r w:rsidR="003F3846" w:rsidRPr="00AC4E99">
        <w:rPr>
          <w:sz w:val="17"/>
          <w:szCs w:val="17"/>
        </w:rPr>
        <w:tab/>
      </w:r>
      <w:r w:rsidRPr="00AC4E99">
        <w:rPr>
          <w:sz w:val="17"/>
          <w:szCs w:val="17"/>
        </w:rPr>
        <w:t xml:space="preserve">   </w:t>
      </w:r>
      <w:r w:rsidR="00E16F66" w:rsidRPr="003804AB">
        <w:rPr>
          <w:b/>
          <w:sz w:val="17"/>
          <w:szCs w:val="17"/>
        </w:rPr>
        <w:t>1</w:t>
      </w:r>
      <w:r w:rsidRPr="003804AB">
        <w:rPr>
          <w:b/>
          <w:sz w:val="17"/>
          <w:szCs w:val="17"/>
        </w:rPr>
        <w:t xml:space="preserve">. </w:t>
      </w:r>
      <w:r w:rsidR="00E44C7D" w:rsidRPr="003804AB">
        <w:rPr>
          <w:b/>
          <w:sz w:val="17"/>
          <w:szCs w:val="17"/>
        </w:rPr>
        <w:t>7</w:t>
      </w:r>
      <w:r w:rsidRPr="003804AB">
        <w:rPr>
          <w:b/>
          <w:sz w:val="17"/>
          <w:szCs w:val="17"/>
        </w:rPr>
        <w:t>.</w:t>
      </w:r>
      <w:r w:rsidR="00713694" w:rsidRPr="003804AB">
        <w:rPr>
          <w:b/>
          <w:sz w:val="17"/>
          <w:szCs w:val="17"/>
        </w:rPr>
        <w:t xml:space="preserve"> 201</w:t>
      </w:r>
      <w:r w:rsidR="00AC4E99" w:rsidRPr="003804AB">
        <w:rPr>
          <w:b/>
          <w:sz w:val="17"/>
          <w:szCs w:val="17"/>
        </w:rPr>
        <w:t>9</w:t>
      </w:r>
      <w:r w:rsidR="00B21FEB" w:rsidRPr="003804AB">
        <w:rPr>
          <w:b/>
          <w:sz w:val="17"/>
          <w:szCs w:val="17"/>
        </w:rPr>
        <w:t> </w:t>
      </w:r>
      <w:bookmarkEnd w:id="10"/>
    </w:p>
    <w:p w:rsidR="00836065" w:rsidRPr="003804AB" w:rsidRDefault="00713694" w:rsidP="009A7E4E">
      <w:pPr>
        <w:pStyle w:val="rove2-slovantext"/>
        <w:numPr>
          <w:ilvl w:val="0"/>
          <w:numId w:val="0"/>
        </w:numPr>
        <w:tabs>
          <w:tab w:val="left" w:pos="3686"/>
        </w:tabs>
        <w:ind w:left="397"/>
        <w:rPr>
          <w:sz w:val="17"/>
          <w:szCs w:val="17"/>
        </w:rPr>
      </w:pPr>
      <w:r w:rsidRPr="003804AB">
        <w:rPr>
          <w:sz w:val="17"/>
          <w:szCs w:val="17"/>
        </w:rPr>
        <w:t>Termín dokončení stavby</w:t>
      </w:r>
      <w:r w:rsidR="00204304" w:rsidRPr="003804AB">
        <w:rPr>
          <w:sz w:val="17"/>
          <w:szCs w:val="17"/>
        </w:rPr>
        <w:t xml:space="preserve"> /vč.</w:t>
      </w:r>
      <w:r w:rsidR="002D5574" w:rsidRPr="003804AB">
        <w:rPr>
          <w:sz w:val="17"/>
          <w:szCs w:val="17"/>
        </w:rPr>
        <w:t xml:space="preserve"> </w:t>
      </w:r>
      <w:r w:rsidR="00204304" w:rsidRPr="003804AB">
        <w:rPr>
          <w:sz w:val="17"/>
          <w:szCs w:val="17"/>
        </w:rPr>
        <w:t>kola</w:t>
      </w:r>
      <w:r w:rsidR="00EE3ACE" w:rsidRPr="003804AB">
        <w:rPr>
          <w:sz w:val="17"/>
          <w:szCs w:val="17"/>
        </w:rPr>
        <w:t>u</w:t>
      </w:r>
      <w:r w:rsidR="00204304" w:rsidRPr="003804AB">
        <w:rPr>
          <w:sz w:val="17"/>
          <w:szCs w:val="17"/>
        </w:rPr>
        <w:t>dace</w:t>
      </w:r>
      <w:proofErr w:type="gramStart"/>
      <w:r w:rsidR="00204304" w:rsidRPr="003804AB">
        <w:rPr>
          <w:sz w:val="17"/>
          <w:szCs w:val="17"/>
        </w:rPr>
        <w:t>/</w:t>
      </w:r>
      <w:r w:rsidR="002D5574" w:rsidRPr="003804AB">
        <w:rPr>
          <w:sz w:val="17"/>
          <w:szCs w:val="17"/>
        </w:rPr>
        <w:t xml:space="preserve">:   </w:t>
      </w:r>
      <w:proofErr w:type="gramEnd"/>
      <w:r w:rsidR="002D5574" w:rsidRPr="003804AB">
        <w:rPr>
          <w:sz w:val="17"/>
          <w:szCs w:val="17"/>
        </w:rPr>
        <w:t xml:space="preserve">             </w:t>
      </w:r>
      <w:r w:rsidR="003C390D" w:rsidRPr="003804AB">
        <w:rPr>
          <w:b/>
          <w:sz w:val="17"/>
          <w:szCs w:val="17"/>
        </w:rPr>
        <w:t xml:space="preserve"> </w:t>
      </w:r>
      <w:r w:rsidR="005C151C" w:rsidRPr="003804AB">
        <w:rPr>
          <w:b/>
          <w:sz w:val="17"/>
          <w:szCs w:val="17"/>
        </w:rPr>
        <w:t xml:space="preserve">  </w:t>
      </w:r>
      <w:r w:rsidR="00596D6C" w:rsidRPr="003804AB">
        <w:rPr>
          <w:b/>
          <w:sz w:val="17"/>
          <w:szCs w:val="17"/>
        </w:rPr>
        <w:t>3</w:t>
      </w:r>
      <w:r w:rsidR="00013796" w:rsidRPr="003804AB">
        <w:rPr>
          <w:b/>
          <w:sz w:val="17"/>
          <w:szCs w:val="17"/>
        </w:rPr>
        <w:t>0</w:t>
      </w:r>
      <w:r w:rsidR="005C151C" w:rsidRPr="003804AB">
        <w:rPr>
          <w:b/>
          <w:sz w:val="17"/>
          <w:szCs w:val="17"/>
        </w:rPr>
        <w:t xml:space="preserve">. </w:t>
      </w:r>
      <w:r w:rsidR="00013796" w:rsidRPr="003804AB">
        <w:rPr>
          <w:b/>
          <w:sz w:val="17"/>
          <w:szCs w:val="17"/>
        </w:rPr>
        <w:t>11</w:t>
      </w:r>
      <w:r w:rsidR="005C151C" w:rsidRPr="003804AB">
        <w:rPr>
          <w:b/>
          <w:sz w:val="17"/>
          <w:szCs w:val="17"/>
        </w:rPr>
        <w:t>.</w:t>
      </w:r>
      <w:r w:rsidR="003C390D" w:rsidRPr="003804AB">
        <w:rPr>
          <w:b/>
          <w:sz w:val="17"/>
          <w:szCs w:val="17"/>
        </w:rPr>
        <w:t xml:space="preserve"> </w:t>
      </w:r>
      <w:r w:rsidRPr="003804AB">
        <w:rPr>
          <w:b/>
          <w:sz w:val="17"/>
          <w:szCs w:val="17"/>
        </w:rPr>
        <w:t>201</w:t>
      </w:r>
      <w:r w:rsidR="00AC4E99" w:rsidRPr="003804AB">
        <w:rPr>
          <w:b/>
          <w:sz w:val="17"/>
          <w:szCs w:val="17"/>
        </w:rPr>
        <w:t>9</w:t>
      </w:r>
      <w:r w:rsidR="005C151C" w:rsidRPr="003804AB">
        <w:rPr>
          <w:b/>
          <w:sz w:val="17"/>
          <w:szCs w:val="17"/>
        </w:rPr>
        <w:t xml:space="preserve"> </w:t>
      </w:r>
    </w:p>
    <w:p w:rsidR="00B21FEB" w:rsidRPr="003804AB" w:rsidRDefault="00892F43" w:rsidP="0092205F">
      <w:pPr>
        <w:pStyle w:val="rove2-slovantext"/>
        <w:numPr>
          <w:ilvl w:val="0"/>
          <w:numId w:val="0"/>
        </w:numPr>
        <w:tabs>
          <w:tab w:val="left" w:pos="3686"/>
        </w:tabs>
        <w:ind w:left="397"/>
        <w:rPr>
          <w:b/>
          <w:sz w:val="17"/>
          <w:szCs w:val="17"/>
        </w:rPr>
      </w:pPr>
      <w:r w:rsidRPr="003804AB">
        <w:rPr>
          <w:sz w:val="17"/>
          <w:szCs w:val="17"/>
        </w:rPr>
        <w:t xml:space="preserve">Celková </w:t>
      </w:r>
      <w:r w:rsidR="003517D0" w:rsidRPr="003804AB">
        <w:rPr>
          <w:sz w:val="17"/>
          <w:szCs w:val="17"/>
        </w:rPr>
        <w:t xml:space="preserve">maximální závazná </w:t>
      </w:r>
      <w:r w:rsidRPr="003804AB">
        <w:rPr>
          <w:sz w:val="17"/>
          <w:szCs w:val="17"/>
        </w:rPr>
        <w:t>doba realizace</w:t>
      </w:r>
      <w:r w:rsidR="003F3846" w:rsidRPr="003804AB">
        <w:rPr>
          <w:sz w:val="17"/>
          <w:szCs w:val="17"/>
        </w:rPr>
        <w:t>:</w:t>
      </w:r>
      <w:r w:rsidR="003F3846" w:rsidRPr="003804AB">
        <w:rPr>
          <w:sz w:val="17"/>
          <w:szCs w:val="17"/>
        </w:rPr>
        <w:tab/>
      </w:r>
      <w:r w:rsidR="0092205F" w:rsidRPr="003804AB">
        <w:rPr>
          <w:sz w:val="17"/>
          <w:szCs w:val="17"/>
        </w:rPr>
        <w:tab/>
      </w:r>
      <w:r w:rsidR="005C151C" w:rsidRPr="003804AB">
        <w:rPr>
          <w:b/>
          <w:sz w:val="17"/>
          <w:szCs w:val="17"/>
        </w:rPr>
        <w:t xml:space="preserve">   </w:t>
      </w:r>
      <w:r w:rsidR="00013796" w:rsidRPr="003804AB">
        <w:rPr>
          <w:b/>
          <w:sz w:val="17"/>
          <w:szCs w:val="17"/>
        </w:rPr>
        <w:t>153</w:t>
      </w:r>
      <w:r w:rsidRPr="003804AB">
        <w:rPr>
          <w:b/>
          <w:sz w:val="17"/>
          <w:szCs w:val="17"/>
        </w:rPr>
        <w:t xml:space="preserve"> kalendářních dní</w:t>
      </w:r>
      <w:r w:rsidR="0092205F" w:rsidRPr="003804AB">
        <w:rPr>
          <w:b/>
          <w:sz w:val="17"/>
          <w:szCs w:val="17"/>
        </w:rPr>
        <w:t> </w:t>
      </w:r>
    </w:p>
    <w:p w:rsidR="00596D6C" w:rsidRPr="003804AB" w:rsidRDefault="00596D6C" w:rsidP="00596D6C">
      <w:pPr>
        <w:pStyle w:val="rove2-slovantext"/>
        <w:tabs>
          <w:tab w:val="left" w:pos="3686"/>
        </w:tabs>
        <w:rPr>
          <w:sz w:val="17"/>
          <w:szCs w:val="17"/>
        </w:rPr>
      </w:pPr>
      <w:r w:rsidRPr="003804AB">
        <w:rPr>
          <w:sz w:val="17"/>
          <w:szCs w:val="17"/>
        </w:rPr>
        <w:t>Pokud v důsledku okolností dojde k situaci, kdy předpokládaný termín zahájení/ukončení plnění veřejné zakázky nebude možné dodržet (např. prodloužení průběhu zadávacího řízení, klimatické či povětrnostní podmínky atp.), posunuje se termín zahájení/ukončení plnění veřejné zakázky o dobu (počet celých dnů) odpovídající délce trvání překážky, pro kterou nebylo možné plnění veřejné zakázky zahájit</w:t>
      </w:r>
      <w:r w:rsidR="001505CB" w:rsidRPr="003804AB">
        <w:rPr>
          <w:sz w:val="17"/>
          <w:szCs w:val="17"/>
        </w:rPr>
        <w:t>/ukončit</w:t>
      </w:r>
      <w:r w:rsidRPr="003804AB">
        <w:rPr>
          <w:sz w:val="17"/>
          <w:szCs w:val="17"/>
        </w:rPr>
        <w:t>, délka doby realizace plnění veřejné zakázky se však nemění.</w:t>
      </w:r>
    </w:p>
    <w:p w:rsidR="00B14C71" w:rsidRPr="003804AB" w:rsidRDefault="00B14C71" w:rsidP="00073CDD">
      <w:pPr>
        <w:pStyle w:val="rove2-slovantext"/>
        <w:numPr>
          <w:ilvl w:val="1"/>
          <w:numId w:val="5"/>
        </w:numPr>
        <w:spacing w:after="0"/>
        <w:rPr>
          <w:sz w:val="17"/>
          <w:szCs w:val="17"/>
        </w:rPr>
      </w:pPr>
      <w:r w:rsidRPr="003804AB">
        <w:rPr>
          <w:sz w:val="17"/>
          <w:szCs w:val="17"/>
        </w:rPr>
        <w:t>Realizace díla není rozdělena do etap. Zhotovitel je povinen respektovat provozní podmínky objednatele a uživatelů budovy, ze kterých vyplývají zejména následující omezení a požadavky:</w:t>
      </w:r>
    </w:p>
    <w:p w:rsidR="00E44C7D" w:rsidRPr="003804AB" w:rsidRDefault="00E44C7D" w:rsidP="00E44C7D">
      <w:pPr>
        <w:pStyle w:val="Odstavecseseznamem"/>
        <w:numPr>
          <w:ilvl w:val="0"/>
          <w:numId w:val="9"/>
        </w:numPr>
        <w:spacing w:before="60" w:after="0" w:line="240" w:lineRule="auto"/>
        <w:ind w:left="426" w:hanging="284"/>
        <w:rPr>
          <w:rFonts w:ascii="Verdana" w:hAnsi="Verdana"/>
          <w:sz w:val="17"/>
          <w:szCs w:val="17"/>
        </w:rPr>
      </w:pPr>
      <w:bookmarkStart w:id="11" w:name="_Ref374529965"/>
      <w:r w:rsidRPr="003804AB">
        <w:rPr>
          <w:rFonts w:ascii="Verdana" w:hAnsi="Verdana"/>
          <w:sz w:val="17"/>
          <w:szCs w:val="17"/>
        </w:rPr>
        <w:t>Pracovní doba dodavatele je možná od 7:00 do 19:00, vč. dnů pracovního klidu a svátků, při splnění podmínky uvedené v bodě i) tohoto článku.</w:t>
      </w:r>
    </w:p>
    <w:p w:rsidR="00E44C7D" w:rsidRPr="003804AB" w:rsidRDefault="00E44C7D" w:rsidP="00E44C7D">
      <w:pPr>
        <w:pStyle w:val="Odstavecseseznamem"/>
        <w:numPr>
          <w:ilvl w:val="0"/>
          <w:numId w:val="9"/>
        </w:numPr>
        <w:suppressAutoHyphens/>
        <w:spacing w:before="60" w:after="0" w:line="240" w:lineRule="auto"/>
        <w:ind w:left="426" w:hanging="284"/>
        <w:rPr>
          <w:rFonts w:ascii="Verdana" w:hAnsi="Verdana"/>
          <w:sz w:val="17"/>
          <w:szCs w:val="17"/>
        </w:rPr>
      </w:pPr>
      <w:r w:rsidRPr="003804AB">
        <w:rPr>
          <w:rFonts w:ascii="Verdana" w:hAnsi="Verdana"/>
          <w:sz w:val="17"/>
          <w:szCs w:val="17"/>
        </w:rPr>
        <w:t>Veškeré práce zasahující do vnitřních prostor a mající vliv na provoz objektu musí dodavatel projednat s uživatelem budovy a vždy zajistit odpovídající zakrytí vnitřního vybavení místností, zejména výpočetní a další techniky, nábytku apod.</w:t>
      </w:r>
    </w:p>
    <w:p w:rsidR="00E44C7D" w:rsidRPr="003804AB" w:rsidRDefault="00E44C7D" w:rsidP="00E44C7D">
      <w:pPr>
        <w:pStyle w:val="Odstavecseseznamem"/>
        <w:numPr>
          <w:ilvl w:val="0"/>
          <w:numId w:val="9"/>
        </w:numPr>
        <w:suppressAutoHyphens/>
        <w:spacing w:before="60" w:after="0" w:line="240" w:lineRule="auto"/>
        <w:ind w:left="426" w:hanging="284"/>
        <w:rPr>
          <w:rFonts w:ascii="Verdana" w:hAnsi="Verdana"/>
          <w:sz w:val="17"/>
          <w:szCs w:val="17"/>
        </w:rPr>
      </w:pPr>
      <w:r w:rsidRPr="003804AB">
        <w:rPr>
          <w:rFonts w:ascii="Verdana" w:hAnsi="Verdana"/>
          <w:sz w:val="17"/>
          <w:szCs w:val="17"/>
        </w:rPr>
        <w:t>V případě, že v rámci jednoho dne nebude možné provést zpětnou montáž celé původní výplně otvoru, je povinností dodavatele dostatečně zabezpečit otvor, nebo jeho část, proti neoprávněnému vniknutí cizích osob a dále proti povětrnostním vlivům.</w:t>
      </w:r>
    </w:p>
    <w:p w:rsidR="00E44C7D" w:rsidRPr="003804AB" w:rsidRDefault="00E44C7D" w:rsidP="00E44C7D">
      <w:pPr>
        <w:pStyle w:val="Odstavecseseznamem"/>
        <w:numPr>
          <w:ilvl w:val="0"/>
          <w:numId w:val="9"/>
        </w:numPr>
        <w:suppressAutoHyphens/>
        <w:spacing w:before="60" w:after="0" w:line="240" w:lineRule="auto"/>
        <w:ind w:left="426" w:hanging="284"/>
        <w:rPr>
          <w:rFonts w:ascii="Verdana" w:hAnsi="Verdana"/>
          <w:sz w:val="17"/>
          <w:szCs w:val="17"/>
        </w:rPr>
      </w:pPr>
      <w:r w:rsidRPr="003804AB">
        <w:rPr>
          <w:rFonts w:ascii="Verdana" w:hAnsi="Verdana"/>
          <w:sz w:val="17"/>
          <w:szCs w:val="17"/>
        </w:rPr>
        <w:t>Všechny práce, které mohou být realizovány z venkovního prostoru, budou realizované z venkovního prostoru se zásobováním po fasádním lešení.</w:t>
      </w:r>
    </w:p>
    <w:p w:rsidR="00E44C7D" w:rsidRPr="003804AB" w:rsidRDefault="00E44C7D" w:rsidP="00E44C7D">
      <w:pPr>
        <w:pStyle w:val="Odstavecseseznamem"/>
        <w:numPr>
          <w:ilvl w:val="0"/>
          <w:numId w:val="9"/>
        </w:numPr>
        <w:spacing w:before="60" w:after="0" w:line="240" w:lineRule="auto"/>
        <w:ind w:left="426" w:hanging="284"/>
        <w:rPr>
          <w:rFonts w:ascii="Verdana" w:hAnsi="Verdana"/>
          <w:sz w:val="17"/>
          <w:szCs w:val="17"/>
        </w:rPr>
      </w:pPr>
      <w:r w:rsidRPr="003804AB">
        <w:rPr>
          <w:rFonts w:ascii="Verdana" w:hAnsi="Verdana"/>
          <w:sz w:val="17"/>
          <w:szCs w:val="17"/>
        </w:rPr>
        <w:lastRenderedPageBreak/>
        <w:t>Venkovní staveniště musí být řádně ohraničeno a zabezpečeno tak, aby byl zamezen přístup na staveniště nepovolaným osobám z důvodu bezpečnosti práce. Hranice staveniště musí být postaveny tak, aby umožňovaly bezpečný provoz objektu.</w:t>
      </w:r>
    </w:p>
    <w:p w:rsidR="00E44C7D" w:rsidRPr="003804AB" w:rsidRDefault="00E44C7D" w:rsidP="00E44C7D">
      <w:pPr>
        <w:pStyle w:val="Odstavecseseznamem"/>
        <w:numPr>
          <w:ilvl w:val="0"/>
          <w:numId w:val="9"/>
        </w:numPr>
        <w:spacing w:before="60" w:after="0" w:line="240" w:lineRule="auto"/>
        <w:ind w:left="426" w:hanging="284"/>
        <w:rPr>
          <w:rFonts w:ascii="Verdana" w:hAnsi="Verdana"/>
          <w:sz w:val="17"/>
          <w:szCs w:val="17"/>
        </w:rPr>
      </w:pPr>
      <w:r w:rsidRPr="003804AB">
        <w:rPr>
          <w:rFonts w:ascii="Verdana" w:hAnsi="Verdana"/>
          <w:sz w:val="17"/>
          <w:szCs w:val="17"/>
        </w:rPr>
        <w:t xml:space="preserve">Klíče od vyhrazených nebo společně se </w:t>
      </w:r>
      <w:r w:rsidR="00622DF8" w:rsidRPr="003804AB">
        <w:rPr>
          <w:rFonts w:ascii="Verdana" w:hAnsi="Verdana"/>
          <w:sz w:val="17"/>
          <w:szCs w:val="17"/>
        </w:rPr>
        <w:t>objednatel</w:t>
      </w:r>
      <w:r w:rsidRPr="003804AB">
        <w:rPr>
          <w:rFonts w:ascii="Verdana" w:hAnsi="Verdana"/>
          <w:sz w:val="17"/>
          <w:szCs w:val="17"/>
        </w:rPr>
        <w:t>em užívaných prostor převezme dodavatel výhradně písemnou formou. V případě ztráty klíče provede dodavatel výměnu zámku (vložky) a nákup příslušného počtu klíčů na vlastní náklady.</w:t>
      </w:r>
    </w:p>
    <w:p w:rsidR="00E44C7D" w:rsidRPr="003804AB" w:rsidRDefault="00E44C7D" w:rsidP="00E44C7D">
      <w:pPr>
        <w:pStyle w:val="Odstavecseseznamem"/>
        <w:numPr>
          <w:ilvl w:val="0"/>
          <w:numId w:val="9"/>
        </w:numPr>
        <w:spacing w:before="60" w:after="0" w:line="240" w:lineRule="auto"/>
        <w:ind w:left="426" w:hanging="284"/>
        <w:rPr>
          <w:rFonts w:ascii="Verdana" w:hAnsi="Verdana"/>
          <w:sz w:val="17"/>
          <w:szCs w:val="17"/>
        </w:rPr>
      </w:pPr>
      <w:r w:rsidRPr="003804AB">
        <w:rPr>
          <w:rFonts w:ascii="Verdana" w:hAnsi="Verdana"/>
          <w:sz w:val="17"/>
          <w:szCs w:val="17"/>
        </w:rPr>
        <w:t>Práce, které budou prováděny za provozu objektu, nesmí omezovat chod objektu nadměrným hlukem, prachem, pachem, nebezpečím úrazu, výpadkem funkce instalací a technických zařízení apod.</w:t>
      </w:r>
    </w:p>
    <w:p w:rsidR="00E44C7D" w:rsidRPr="003804AB" w:rsidRDefault="00E44C7D" w:rsidP="00E44C7D">
      <w:pPr>
        <w:pStyle w:val="Odstavecseseznamem"/>
        <w:numPr>
          <w:ilvl w:val="0"/>
          <w:numId w:val="9"/>
        </w:numPr>
        <w:spacing w:before="60" w:after="0" w:line="240" w:lineRule="auto"/>
        <w:ind w:left="426" w:hanging="284"/>
        <w:rPr>
          <w:rFonts w:ascii="Verdana" w:hAnsi="Verdana"/>
          <w:sz w:val="17"/>
          <w:szCs w:val="17"/>
        </w:rPr>
      </w:pPr>
      <w:r w:rsidRPr="003804AB">
        <w:rPr>
          <w:rFonts w:ascii="Verdana" w:hAnsi="Verdana"/>
          <w:sz w:val="17"/>
          <w:szCs w:val="17"/>
        </w:rPr>
        <w:t>Při provádění prací za provozu objektu se dodavatel zavazuje, že provede úplný úklid přístupových cest do objektu vždy po skončení své každodenní pracovní činnosti.</w:t>
      </w:r>
    </w:p>
    <w:p w:rsidR="00E44C7D" w:rsidRPr="003804AB" w:rsidRDefault="00E44C7D" w:rsidP="00E44C7D">
      <w:pPr>
        <w:pStyle w:val="Odstavecseseznamem"/>
        <w:numPr>
          <w:ilvl w:val="0"/>
          <w:numId w:val="9"/>
        </w:numPr>
        <w:suppressAutoHyphens/>
        <w:spacing w:before="60" w:after="0" w:line="240" w:lineRule="auto"/>
        <w:ind w:left="426" w:hanging="284"/>
        <w:rPr>
          <w:rFonts w:ascii="Verdana" w:hAnsi="Verdana"/>
          <w:sz w:val="17"/>
          <w:szCs w:val="17"/>
        </w:rPr>
      </w:pPr>
      <w:r w:rsidRPr="003804AB">
        <w:rPr>
          <w:rFonts w:ascii="Verdana" w:hAnsi="Verdana"/>
          <w:sz w:val="17"/>
          <w:szCs w:val="17"/>
        </w:rPr>
        <w:t xml:space="preserve">Veškeré další činnosti, které by mohly jakýmkoliv způsobem ohrozit, nebo omezit provoz v budovách, přístup do budov atd., zejména pak práce zasahující do vnitřních prostor a mající vliv na provoz, budou předem konzultovány a odsouhlaseny </w:t>
      </w:r>
      <w:r w:rsidR="00622DF8" w:rsidRPr="003804AB">
        <w:rPr>
          <w:rFonts w:ascii="Verdana" w:hAnsi="Verdana"/>
          <w:sz w:val="17"/>
          <w:szCs w:val="17"/>
        </w:rPr>
        <w:t>objednatelem</w:t>
      </w:r>
      <w:r w:rsidRPr="003804AB">
        <w:rPr>
          <w:rFonts w:ascii="Verdana" w:hAnsi="Verdana"/>
          <w:sz w:val="17"/>
          <w:szCs w:val="17"/>
        </w:rPr>
        <w:t>.</w:t>
      </w:r>
    </w:p>
    <w:p w:rsidR="002A2216" w:rsidRPr="00516BDB" w:rsidRDefault="002A2216" w:rsidP="0001797D">
      <w:pPr>
        <w:pStyle w:val="rove2-slovantext"/>
        <w:rPr>
          <w:sz w:val="17"/>
          <w:szCs w:val="17"/>
        </w:rPr>
      </w:pPr>
      <w:r w:rsidRPr="003804AB">
        <w:rPr>
          <w:sz w:val="17"/>
          <w:szCs w:val="17"/>
        </w:rPr>
        <w:t>Objednatel se zavazuje předat zhotoviteli místo k provádění díla</w:t>
      </w:r>
      <w:bookmarkStart w:id="12" w:name="_GoBack"/>
      <w:bookmarkEnd w:id="12"/>
      <w:r w:rsidR="009B0771" w:rsidRPr="00516BDB">
        <w:rPr>
          <w:sz w:val="17"/>
          <w:szCs w:val="17"/>
        </w:rPr>
        <w:t xml:space="preserve"> </w:t>
      </w:r>
      <w:r w:rsidRPr="00516BDB">
        <w:rPr>
          <w:sz w:val="17"/>
          <w:szCs w:val="17"/>
        </w:rPr>
        <w:t xml:space="preserve">v termínu </w:t>
      </w:r>
      <w:r w:rsidR="00C1116F" w:rsidRPr="00516BDB">
        <w:rPr>
          <w:sz w:val="17"/>
          <w:szCs w:val="17"/>
        </w:rPr>
        <w:t>do 5 kalendářních dnů od </w:t>
      </w:r>
      <w:r w:rsidRPr="00516BDB">
        <w:rPr>
          <w:sz w:val="17"/>
          <w:szCs w:val="17"/>
        </w:rPr>
        <w:t>účinnosti této smlouvy.</w:t>
      </w:r>
      <w:bookmarkEnd w:id="11"/>
    </w:p>
    <w:p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3C4AE3" w:rsidRPr="00516BD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Harmonogram prací</w:t>
      </w:r>
      <w:r w:rsidR="00E4284E">
        <w:rPr>
          <w:rFonts w:cs="Arial"/>
          <w:sz w:val="17"/>
          <w:szCs w:val="17"/>
        </w:rPr>
        <w:t xml:space="preserve"> a termínech dle čl.</w:t>
      </w:r>
      <w:r w:rsidR="002D5574">
        <w:rPr>
          <w:rFonts w:cs="Arial"/>
          <w:sz w:val="17"/>
          <w:szCs w:val="17"/>
        </w:rPr>
        <w:t xml:space="preserve"> </w:t>
      </w:r>
      <w:r w:rsidR="00E4284E">
        <w:rPr>
          <w:rFonts w:cs="Arial"/>
          <w:sz w:val="17"/>
          <w:szCs w:val="17"/>
        </w:rPr>
        <w:t>VI</w:t>
      </w:r>
      <w:r w:rsidRPr="00C720AB">
        <w:rPr>
          <w:rFonts w:cs="Arial"/>
          <w:sz w:val="17"/>
          <w:szCs w:val="17"/>
        </w:rPr>
        <w:t>.</w:t>
      </w:r>
      <w:r w:rsidR="00E4284E">
        <w:rPr>
          <w:rFonts w:cs="Arial"/>
          <w:sz w:val="17"/>
          <w:szCs w:val="17"/>
        </w:rPr>
        <w:t>, odst. 1.</w:t>
      </w:r>
      <w:r w:rsidRPr="00C720AB">
        <w:rPr>
          <w:rFonts w:cs="Arial"/>
          <w:sz w:val="17"/>
          <w:szCs w:val="17"/>
        </w:rPr>
        <w:t xml:space="preserve">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XVII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rsidR="00285AFE" w:rsidRPr="00C720AB"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4"/>
    </w:p>
    <w:p w:rsidR="004610C0" w:rsidRPr="00C720AB" w:rsidRDefault="004610C0" w:rsidP="0001797D">
      <w:pPr>
        <w:pStyle w:val="rove1-slolnku"/>
        <w:rPr>
          <w:sz w:val="17"/>
          <w:szCs w:val="17"/>
        </w:rPr>
      </w:pPr>
      <w:bookmarkStart w:id="15" w:name="_Ref374530210"/>
    </w:p>
    <w:bookmarkEnd w:id="15"/>
    <w:p w:rsidR="002C451B" w:rsidRPr="00C720AB" w:rsidRDefault="002C451B" w:rsidP="0001797D">
      <w:pPr>
        <w:pStyle w:val="rove1-nzevlnku"/>
        <w:rPr>
          <w:sz w:val="17"/>
          <w:szCs w:val="17"/>
        </w:rPr>
      </w:pPr>
      <w:r w:rsidRPr="00C720AB">
        <w:rPr>
          <w:sz w:val="17"/>
          <w:szCs w:val="17"/>
        </w:rPr>
        <w:t>Staveniště, stavební deník</w:t>
      </w:r>
    </w:p>
    <w:p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w:t>
      </w:r>
      <w:r w:rsidRPr="00C720AB">
        <w:rPr>
          <w:sz w:val="17"/>
          <w:szCs w:val="17"/>
        </w:rPr>
        <w:lastRenderedPageBreak/>
        <w:t xml:space="preserve">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6"/>
    </w:p>
    <w:p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7</w:t>
      </w:r>
      <w:r w:rsidR="00AB131D" w:rsidRPr="00C720AB">
        <w:rPr>
          <w:sz w:val="17"/>
          <w:szCs w:val="17"/>
        </w:rPr>
        <w:fldChar w:fldCharType="end"/>
      </w:r>
      <w:r w:rsidR="00533385" w:rsidRPr="00C720AB">
        <w:rPr>
          <w:sz w:val="17"/>
          <w:szCs w:val="17"/>
        </w:rPr>
        <w:t xml:space="preserve"> tohoto článku.</w:t>
      </w:r>
    </w:p>
    <w:p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rsidR="00C2148A" w:rsidRPr="00F246A6" w:rsidRDefault="00C2148A" w:rsidP="0001797D">
      <w:pPr>
        <w:pStyle w:val="rove1-slolnku"/>
        <w:rPr>
          <w:sz w:val="17"/>
          <w:szCs w:val="17"/>
        </w:rPr>
      </w:pPr>
      <w:bookmarkStart w:id="18" w:name="_Ref374529988"/>
    </w:p>
    <w:bookmarkEnd w:id="18"/>
    <w:p w:rsidR="002C451B" w:rsidRPr="00F246A6" w:rsidRDefault="002C451B" w:rsidP="00454FE5">
      <w:pPr>
        <w:pStyle w:val="rove1-nzevlnku"/>
        <w:rPr>
          <w:sz w:val="17"/>
          <w:szCs w:val="17"/>
        </w:rPr>
      </w:pPr>
      <w:r w:rsidRPr="00F246A6">
        <w:rPr>
          <w:sz w:val="17"/>
          <w:szCs w:val="17"/>
        </w:rPr>
        <w:t>Provádění díla</w:t>
      </w:r>
    </w:p>
    <w:p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rsidR="006B62AA" w:rsidRPr="00A347CB" w:rsidRDefault="00E20DDD" w:rsidP="00A347CB">
      <w:pPr>
        <w:pStyle w:val="rove2-slovantext"/>
        <w:rPr>
          <w:sz w:val="17"/>
          <w:szCs w:val="17"/>
        </w:rPr>
      </w:pPr>
      <w:bookmarkStart w:id="19" w:name="_Ref374530140"/>
      <w:r w:rsidRPr="00A347CB">
        <w:rPr>
          <w:sz w:val="17"/>
          <w:szCs w:val="17"/>
        </w:rPr>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rsidR="00246112" w:rsidRPr="00C720AB" w:rsidRDefault="009059BE" w:rsidP="0001797D">
      <w:pPr>
        <w:pStyle w:val="rove2-slovantext"/>
        <w:rPr>
          <w:sz w:val="17"/>
          <w:szCs w:val="17"/>
        </w:rPr>
      </w:pPr>
      <w:r w:rsidRPr="00C720AB">
        <w:rPr>
          <w:sz w:val="17"/>
          <w:szCs w:val="17"/>
        </w:rPr>
        <w:lastRenderedPageBreak/>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Pro účely kontroly průběhu prov</w:t>
      </w:r>
      <w:r w:rsidR="000F2D1F">
        <w:rPr>
          <w:rFonts w:cs="Arial"/>
          <w:sz w:val="17"/>
          <w:szCs w:val="17"/>
        </w:rPr>
        <w:t>ádění díla organizuje zhotovitel</w:t>
      </w:r>
      <w:r w:rsidR="00A336CB" w:rsidRPr="002E45D1">
        <w:rPr>
          <w:rFonts w:cs="Arial"/>
          <w:sz w:val="17"/>
          <w:szCs w:val="17"/>
        </w:rPr>
        <w:t xml:space="preserve"> kontrolní dny v termínech nezbytných pro řádné provádění kontroly, nejméně však </w:t>
      </w:r>
      <w:r w:rsidR="00E4284E">
        <w:rPr>
          <w:rFonts w:cs="Arial"/>
          <w:sz w:val="17"/>
          <w:szCs w:val="17"/>
        </w:rPr>
        <w:t>jedenkrát za 2 týdny. Zhotovitel</w:t>
      </w:r>
      <w:r w:rsidR="00A336CB" w:rsidRPr="002E45D1">
        <w:rPr>
          <w:rFonts w:cs="Arial"/>
          <w:sz w:val="17"/>
          <w:szCs w:val="17"/>
        </w:rPr>
        <w:t xml:space="preserve">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rsidR="00BC165C" w:rsidRPr="00C720AB" w:rsidRDefault="00BC165C" w:rsidP="0001797D">
      <w:pPr>
        <w:pStyle w:val="rove2-slovantext"/>
        <w:rPr>
          <w:sz w:val="17"/>
          <w:szCs w:val="17"/>
        </w:rPr>
      </w:pPr>
      <w:r w:rsidRPr="00C720AB">
        <w:rPr>
          <w:sz w:val="17"/>
          <w:szCs w:val="17"/>
        </w:rPr>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w:t>
      </w:r>
      <w:r w:rsidR="005135A9" w:rsidRPr="00C720AB">
        <w:rPr>
          <w:sz w:val="17"/>
          <w:szCs w:val="17"/>
        </w:rPr>
        <w:lastRenderedPageBreak/>
        <w:t>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rsidR="00892E4B" w:rsidRPr="00C720AB" w:rsidRDefault="00892E4B" w:rsidP="00ED75F3">
      <w:pPr>
        <w:pStyle w:val="rove1-slolnku"/>
        <w:rPr>
          <w:sz w:val="17"/>
          <w:szCs w:val="17"/>
        </w:rPr>
      </w:pPr>
      <w:bookmarkStart w:id="21" w:name="_Ref374529859"/>
    </w:p>
    <w:bookmarkEnd w:id="21"/>
    <w:p w:rsidR="00892E4B" w:rsidRPr="00C720AB" w:rsidRDefault="00892E4B" w:rsidP="00ED75F3">
      <w:pPr>
        <w:pStyle w:val="rove1-nzevlnku"/>
        <w:rPr>
          <w:sz w:val="17"/>
          <w:szCs w:val="17"/>
        </w:rPr>
      </w:pPr>
      <w:r w:rsidRPr="00C720AB">
        <w:rPr>
          <w:sz w:val="17"/>
          <w:szCs w:val="17"/>
        </w:rPr>
        <w:t>Předání a převzetí díla</w:t>
      </w:r>
    </w:p>
    <w:p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 xml:space="preserve">nedodělky odstraní zhotovitel bez zbytečného odkladu v termínech dohodnutých s objednatelem (nebude-li termín sjednán, je zhotovitel povinen odstranit vady do 7 dnů), přičemž se objednatel zavazuje, že umožní </w:t>
      </w:r>
      <w:r w:rsidRPr="004A5104">
        <w:rPr>
          <w:sz w:val="17"/>
          <w:szCs w:val="17"/>
        </w:rPr>
        <w:lastRenderedPageBreak/>
        <w:t>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w:t>
      </w:r>
      <w:r w:rsidR="00D541D1">
        <w:rPr>
          <w:sz w:val="17"/>
          <w:szCs w:val="17"/>
        </w:rPr>
        <w:t>bjednatelem určených osob</w:t>
      </w:r>
      <w:r w:rsidRPr="00C720AB">
        <w:rPr>
          <w:sz w:val="17"/>
          <w:szCs w:val="17"/>
        </w:rPr>
        <w:t xml:space="preserve"> pro obsluhu díla.</w:t>
      </w:r>
    </w:p>
    <w:p w:rsidR="00892E4B" w:rsidRPr="00C720AB" w:rsidRDefault="00892E4B" w:rsidP="00ED75F3">
      <w:pPr>
        <w:pStyle w:val="rove1-slolnku"/>
        <w:rPr>
          <w:sz w:val="17"/>
          <w:szCs w:val="17"/>
        </w:rPr>
      </w:pPr>
    </w:p>
    <w:p w:rsidR="00892E4B" w:rsidRPr="00C720AB" w:rsidRDefault="00892E4B" w:rsidP="00ED75F3">
      <w:pPr>
        <w:pStyle w:val="rove1-nzevlnku"/>
        <w:rPr>
          <w:sz w:val="17"/>
          <w:szCs w:val="17"/>
        </w:rPr>
      </w:pPr>
      <w:r w:rsidRPr="00C720AB">
        <w:rPr>
          <w:sz w:val="17"/>
          <w:szCs w:val="17"/>
        </w:rPr>
        <w:t xml:space="preserve">Nebezpečí škody na díle </w:t>
      </w:r>
    </w:p>
    <w:p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rsidR="00892E4B" w:rsidRPr="00C720AB" w:rsidRDefault="00892E4B" w:rsidP="00ED75F3">
      <w:pPr>
        <w:pStyle w:val="rove1-slolnku"/>
        <w:rPr>
          <w:sz w:val="17"/>
          <w:szCs w:val="17"/>
        </w:rPr>
      </w:pPr>
      <w:bookmarkStart w:id="23" w:name="_Ref374530156"/>
    </w:p>
    <w:bookmarkEnd w:id="23"/>
    <w:p w:rsidR="00892E4B" w:rsidRPr="00C720AB" w:rsidRDefault="00892E4B" w:rsidP="00ED75F3">
      <w:pPr>
        <w:pStyle w:val="rove1-nzevlnku"/>
        <w:rPr>
          <w:sz w:val="17"/>
          <w:szCs w:val="17"/>
        </w:rPr>
      </w:pPr>
      <w:r w:rsidRPr="00C720AB">
        <w:rPr>
          <w:sz w:val="17"/>
          <w:szCs w:val="17"/>
        </w:rPr>
        <w:t>Vlastnické právo k dílu</w:t>
      </w:r>
    </w:p>
    <w:p w:rsidR="00892E4B" w:rsidRPr="006D7DE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DE149D">
        <w:rPr>
          <w:sz w:val="17"/>
          <w:szCs w:val="17"/>
          <w:lang w:eastAsia="ar-SA"/>
        </w:rPr>
        <w:t>že</w:t>
      </w:r>
      <w:r w:rsidR="00C1116F" w:rsidRPr="00DE149D">
        <w:rPr>
          <w:sz w:val="17"/>
          <w:szCs w:val="17"/>
          <w:lang w:eastAsia="ar-SA"/>
        </w:rPr>
        <w:t> </w:t>
      </w:r>
      <w:r w:rsidRPr="006D7DED">
        <w:rPr>
          <w:sz w:val="17"/>
          <w:szCs w:val="17"/>
          <w:lang w:eastAsia="ar-SA"/>
        </w:rPr>
        <w:t xml:space="preserve">stavba (budova), na které je dílo prováděno, </w:t>
      </w:r>
      <w:r w:rsidR="000637C6" w:rsidRPr="006D7DED">
        <w:rPr>
          <w:sz w:val="17"/>
          <w:szCs w:val="17"/>
          <w:lang w:eastAsia="ar-SA"/>
        </w:rPr>
        <w:t xml:space="preserve">je </w:t>
      </w:r>
      <w:r w:rsidRPr="006D7DED">
        <w:rPr>
          <w:sz w:val="17"/>
          <w:szCs w:val="17"/>
          <w:lang w:eastAsia="ar-SA"/>
        </w:rPr>
        <w:t xml:space="preserve">součástí pozemku </w:t>
      </w:r>
      <w:proofErr w:type="spellStart"/>
      <w:r w:rsidRPr="006D7DED">
        <w:rPr>
          <w:sz w:val="17"/>
          <w:szCs w:val="17"/>
          <w:lang w:eastAsia="ar-SA"/>
        </w:rPr>
        <w:t>parc</w:t>
      </w:r>
      <w:proofErr w:type="spellEnd"/>
      <w:r w:rsidRPr="006D7DED">
        <w:rPr>
          <w:sz w:val="17"/>
          <w:szCs w:val="17"/>
          <w:lang w:eastAsia="ar-SA"/>
        </w:rPr>
        <w:t>.</w:t>
      </w:r>
      <w:r w:rsidR="00922B6A" w:rsidRPr="006D7DED">
        <w:rPr>
          <w:sz w:val="17"/>
          <w:szCs w:val="17"/>
          <w:lang w:eastAsia="ar-SA"/>
        </w:rPr>
        <w:t xml:space="preserve"> č.</w:t>
      </w:r>
      <w:r w:rsidR="003C390D">
        <w:rPr>
          <w:sz w:val="17"/>
          <w:szCs w:val="17"/>
          <w:lang w:eastAsia="ar-SA"/>
        </w:rPr>
        <w:t xml:space="preserve"> </w:t>
      </w:r>
      <w:r w:rsidR="00E44C7D">
        <w:rPr>
          <w:sz w:val="17"/>
          <w:szCs w:val="17"/>
          <w:lang w:eastAsia="ar-SA"/>
        </w:rPr>
        <w:t>29/8</w:t>
      </w:r>
      <w:r w:rsidRPr="006D7DED">
        <w:rPr>
          <w:sz w:val="17"/>
          <w:szCs w:val="17"/>
          <w:lang w:eastAsia="ar-SA"/>
        </w:rPr>
        <w:t xml:space="preserve"> v k.</w:t>
      </w:r>
      <w:r w:rsidR="003C390D">
        <w:rPr>
          <w:sz w:val="17"/>
          <w:szCs w:val="17"/>
          <w:lang w:eastAsia="ar-SA"/>
        </w:rPr>
        <w:t xml:space="preserve"> </w:t>
      </w:r>
      <w:proofErr w:type="spellStart"/>
      <w:r w:rsidRPr="006D7DED">
        <w:rPr>
          <w:sz w:val="17"/>
          <w:szCs w:val="17"/>
          <w:lang w:eastAsia="ar-SA"/>
        </w:rPr>
        <w:t>ú.</w:t>
      </w:r>
      <w:proofErr w:type="spellEnd"/>
      <w:r w:rsidR="00DE149D" w:rsidRPr="006D7DED">
        <w:rPr>
          <w:sz w:val="17"/>
          <w:szCs w:val="17"/>
          <w:lang w:eastAsia="ar-SA"/>
        </w:rPr>
        <w:t xml:space="preserve"> </w:t>
      </w:r>
      <w:r w:rsidR="006D7DED" w:rsidRPr="006D7DED">
        <w:rPr>
          <w:sz w:val="17"/>
          <w:szCs w:val="17"/>
          <w:lang w:eastAsia="ar-SA"/>
        </w:rPr>
        <w:t>Lysá nad Labem, město Lysá nad Labem</w:t>
      </w:r>
      <w:r w:rsidR="00DE149D" w:rsidRPr="006D7DED">
        <w:rPr>
          <w:sz w:val="17"/>
          <w:szCs w:val="17"/>
          <w:lang w:eastAsia="ar-SA"/>
        </w:rPr>
        <w:t>.</w:t>
      </w:r>
    </w:p>
    <w:p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rsidR="00A444EC" w:rsidRPr="00DE149D" w:rsidRDefault="00892E4B" w:rsidP="00ED75F3">
      <w:pPr>
        <w:pStyle w:val="rove2-slovantext"/>
        <w:rPr>
          <w:sz w:val="17"/>
          <w:szCs w:val="17"/>
          <w:lang w:eastAsia="ar-SA"/>
        </w:rPr>
      </w:pPr>
      <w:r w:rsidRPr="00DE149D">
        <w:rPr>
          <w:sz w:val="17"/>
          <w:szCs w:val="17"/>
          <w:lang w:eastAsia="ar-SA"/>
        </w:rPr>
        <w:lastRenderedPageBreak/>
        <w:t>Objednatel nabývá vlastnické právo k součástem díla, které nejsou neoddělitelně spojeny se stavbou, na které je dílo prováděno, okamžikem protokolárního předání příslušné části díla, nejpozději však v okamžiku převzetí díla jako celku.</w:t>
      </w:r>
    </w:p>
    <w:p w:rsidR="00892E4B" w:rsidRPr="00C720AB" w:rsidRDefault="00892E4B" w:rsidP="00ED75F3">
      <w:pPr>
        <w:pStyle w:val="rove1-slolnku"/>
        <w:rPr>
          <w:sz w:val="17"/>
          <w:szCs w:val="17"/>
        </w:rPr>
      </w:pPr>
      <w:bookmarkStart w:id="24" w:name="_Ref374530092"/>
    </w:p>
    <w:bookmarkEnd w:id="24"/>
    <w:p w:rsidR="00892E4B" w:rsidRPr="00C720AB" w:rsidRDefault="00892E4B" w:rsidP="00ED75F3">
      <w:pPr>
        <w:pStyle w:val="rove1-nzevlnku"/>
        <w:rPr>
          <w:sz w:val="17"/>
          <w:szCs w:val="17"/>
        </w:rPr>
      </w:pPr>
      <w:r w:rsidRPr="00C720AB">
        <w:rPr>
          <w:sz w:val="17"/>
          <w:szCs w:val="17"/>
        </w:rPr>
        <w:t>Sankce a smluvní pokuty</w:t>
      </w:r>
    </w:p>
    <w:p w:rsidR="00892E4B" w:rsidRPr="006B283A" w:rsidRDefault="009B10CE" w:rsidP="0004509A">
      <w:pPr>
        <w:pStyle w:val="rove2-slovantext"/>
        <w:tabs>
          <w:tab w:val="clear" w:pos="397"/>
        </w:tabs>
        <w:spacing w:after="0"/>
        <w:rPr>
          <w:sz w:val="17"/>
          <w:szCs w:val="17"/>
        </w:rPr>
      </w:pPr>
      <w:r w:rsidRPr="006B283A">
        <w:rPr>
          <w:rFonts w:cs="Verdana"/>
          <w:bCs/>
          <w:sz w:val="17"/>
          <w:szCs w:val="17"/>
        </w:rPr>
        <w:t xml:space="preserve">Výše sankce za nesplnění konečného termínu </w:t>
      </w:r>
      <w:r w:rsidR="00D541D1">
        <w:rPr>
          <w:rFonts w:cs="Verdana"/>
          <w:bCs/>
          <w:sz w:val="17"/>
          <w:szCs w:val="17"/>
        </w:rPr>
        <w:t>dle čl. VI. odst. 1</w:t>
      </w:r>
      <w:r w:rsidRPr="006B283A">
        <w:rPr>
          <w:rFonts w:cs="Verdana"/>
          <w:bCs/>
          <w:sz w:val="17"/>
          <w:szCs w:val="17"/>
        </w:rPr>
        <w:t>plnění je stanovena na 0,2 % z celkové ceny díla za každý i započatý den prodlení.</w:t>
      </w:r>
    </w:p>
    <w:p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D541D1">
        <w:rPr>
          <w:sz w:val="17"/>
          <w:szCs w:val="17"/>
        </w:rPr>
        <w:t xml:space="preserve"> za každou vadu či nedodělek</w:t>
      </w:r>
      <w:r w:rsidR="0044117D">
        <w:rPr>
          <w:sz w:val="17"/>
          <w:szCs w:val="17"/>
        </w:rPr>
        <w:t xml:space="preserve"> a </w:t>
      </w:r>
      <w:r w:rsidR="006B283A" w:rsidRPr="006B283A">
        <w:rPr>
          <w:sz w:val="17"/>
          <w:szCs w:val="17"/>
        </w:rPr>
        <w:t>každý den prodlení s jejich odstraněním. Vady či nedodělky budou zapsány v předávacím protokolu.</w:t>
      </w:r>
    </w:p>
    <w:p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w:t>
      </w:r>
      <w:r w:rsidR="00D541D1">
        <w:rPr>
          <w:sz w:val="17"/>
          <w:szCs w:val="17"/>
        </w:rPr>
        <w:t xml:space="preserve">íž je zhotovitel v prodlení, </w:t>
      </w:r>
      <w:r w:rsidR="0044117D">
        <w:rPr>
          <w:sz w:val="17"/>
          <w:szCs w:val="17"/>
        </w:rPr>
        <w:t xml:space="preserve">a </w:t>
      </w:r>
      <w:r w:rsidR="006B283A" w:rsidRPr="006B283A">
        <w:rPr>
          <w:sz w:val="17"/>
          <w:szCs w:val="17"/>
        </w:rPr>
        <w:t>každý den, kdy je s jejím odstraněním zhotovitel v prodlení.</w:t>
      </w:r>
    </w:p>
    <w:p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w:t>
      </w:r>
      <w:r w:rsidR="00D541D1">
        <w:rPr>
          <w:sz w:val="17"/>
          <w:szCs w:val="17"/>
        </w:rPr>
        <w:t>ředpisy k občanskému zákoníku).</w:t>
      </w:r>
    </w:p>
    <w:p w:rsidR="00B50ED6" w:rsidRPr="005E0B9A" w:rsidRDefault="00B50ED6" w:rsidP="0004509A">
      <w:pPr>
        <w:pStyle w:val="rove2-slovantext"/>
        <w:tabs>
          <w:tab w:val="clear" w:pos="397"/>
        </w:tabs>
        <w:spacing w:after="0"/>
        <w:rPr>
          <w:sz w:val="17"/>
          <w:szCs w:val="17"/>
        </w:rPr>
      </w:pPr>
      <w:r w:rsidRPr="005E0B9A">
        <w:rPr>
          <w:sz w:val="17"/>
          <w:szCs w:val="17"/>
        </w:rPr>
        <w:t xml:space="preserve">Pokud objednateli vznikne nárok na uplatnění smluvní pokuty vůči zhotoviteli dle této smlouvy, je oprávněn jednostranně započíst celou smluvní pokutu na jakoukoliv splatnou fakturu zhotovitele, </w:t>
      </w:r>
      <w:r w:rsidR="0044117D">
        <w:rPr>
          <w:sz w:val="17"/>
          <w:szCs w:val="17"/>
        </w:rPr>
        <w:t>s čímž</w:t>
      </w:r>
      <w:r w:rsidR="0044117D" w:rsidRPr="005E0B9A">
        <w:rPr>
          <w:sz w:val="17"/>
          <w:szCs w:val="17"/>
        </w:rPr>
        <w:t> </w:t>
      </w:r>
      <w:r w:rsidRPr="005E0B9A">
        <w:rPr>
          <w:sz w:val="17"/>
          <w:szCs w:val="17"/>
        </w:rPr>
        <w:t>zhotovitel podpisem této smlouvy s tímto výslovně souhlasí.</w:t>
      </w:r>
    </w:p>
    <w:p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rsidR="005E0B9A" w:rsidRPr="005E0B9A" w:rsidRDefault="005E0B9A" w:rsidP="005E0B9A">
      <w:pPr>
        <w:pStyle w:val="rove2-slovantext"/>
        <w:rPr>
          <w:sz w:val="17"/>
          <w:szCs w:val="17"/>
        </w:rPr>
      </w:pPr>
      <w:r w:rsidRPr="005E0B9A">
        <w:rPr>
          <w:sz w:val="17"/>
          <w:szCs w:val="17"/>
        </w:rPr>
        <w:t>Pro určení výše smluvní pokuty je rozhodná cena v Kč bez DPH.</w:t>
      </w:r>
    </w:p>
    <w:p w:rsidR="005E0B9A" w:rsidRPr="00B50ED6" w:rsidRDefault="005E0B9A" w:rsidP="005E0B9A">
      <w:pPr>
        <w:pStyle w:val="rove2-slovantext"/>
        <w:numPr>
          <w:ilvl w:val="0"/>
          <w:numId w:val="0"/>
        </w:numPr>
        <w:spacing w:after="0"/>
        <w:ind w:left="397"/>
        <w:rPr>
          <w:sz w:val="17"/>
          <w:szCs w:val="17"/>
        </w:rPr>
      </w:pPr>
    </w:p>
    <w:p w:rsidR="00094C4E" w:rsidRPr="00C720AB" w:rsidRDefault="00094C4E" w:rsidP="00ED75F3">
      <w:pPr>
        <w:pStyle w:val="rove1-slolnku"/>
        <w:rPr>
          <w:sz w:val="17"/>
          <w:szCs w:val="17"/>
        </w:rPr>
      </w:pPr>
    </w:p>
    <w:p w:rsidR="00094C4E" w:rsidRPr="00C720AB" w:rsidRDefault="00094C4E" w:rsidP="00ED75F3">
      <w:pPr>
        <w:pStyle w:val="rove1-nzevlnku"/>
        <w:rPr>
          <w:sz w:val="17"/>
          <w:szCs w:val="17"/>
        </w:rPr>
      </w:pPr>
      <w:r w:rsidRPr="00C720AB">
        <w:rPr>
          <w:sz w:val="17"/>
          <w:szCs w:val="17"/>
        </w:rPr>
        <w:t>Odpovědnost za vady díla</w:t>
      </w:r>
    </w:p>
    <w:p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rsidR="00892E4B" w:rsidRPr="00C720AB" w:rsidRDefault="00892E4B" w:rsidP="00ED75F3">
      <w:pPr>
        <w:pStyle w:val="rove1-slolnku"/>
        <w:rPr>
          <w:sz w:val="17"/>
          <w:szCs w:val="17"/>
        </w:rPr>
      </w:pPr>
      <w:bookmarkStart w:id="25" w:name="_Ref374604848"/>
    </w:p>
    <w:bookmarkEnd w:id="25"/>
    <w:p w:rsidR="00892E4B" w:rsidRPr="00C720AB" w:rsidRDefault="00892E4B" w:rsidP="00ED75F3">
      <w:pPr>
        <w:pStyle w:val="rove1-nzevlnku"/>
        <w:rPr>
          <w:sz w:val="17"/>
          <w:szCs w:val="17"/>
        </w:rPr>
      </w:pPr>
      <w:r w:rsidRPr="00C720AB">
        <w:rPr>
          <w:sz w:val="17"/>
          <w:szCs w:val="17"/>
        </w:rPr>
        <w:t>Záruční podmínky</w:t>
      </w:r>
    </w:p>
    <w:p w:rsidR="0029284D" w:rsidRPr="006D7DED" w:rsidRDefault="0029284D" w:rsidP="0029284D">
      <w:pPr>
        <w:pStyle w:val="rove2-slovantext"/>
        <w:numPr>
          <w:ilvl w:val="1"/>
          <w:numId w:val="5"/>
        </w:numPr>
        <w:rPr>
          <w:sz w:val="17"/>
          <w:szCs w:val="17"/>
        </w:rPr>
      </w:pPr>
      <w:r w:rsidRPr="006D7DED">
        <w:rPr>
          <w:sz w:val="17"/>
          <w:szCs w:val="17"/>
        </w:rPr>
        <w:t>Zhotovitel poskytuje záruku za jakost a bezvadnost provedeného díla</w:t>
      </w:r>
      <w:r w:rsidRPr="006D7DED">
        <w:rPr>
          <w:rFonts w:cs="Arial"/>
          <w:sz w:val="17"/>
          <w:szCs w:val="17"/>
        </w:rPr>
        <w:t xml:space="preserve">, která se vztahuje na celé plnění díla vč. všech komponentů, </w:t>
      </w:r>
      <w:r w:rsidRPr="006D7DED">
        <w:rPr>
          <w:sz w:val="17"/>
          <w:szCs w:val="17"/>
        </w:rPr>
        <w:t>po dobu 60 měsíců.</w:t>
      </w:r>
    </w:p>
    <w:p w:rsidR="0029284D" w:rsidRPr="006D7DED" w:rsidRDefault="0029284D" w:rsidP="0029284D">
      <w:pPr>
        <w:pStyle w:val="rove2-slovantext"/>
        <w:numPr>
          <w:ilvl w:val="1"/>
          <w:numId w:val="5"/>
        </w:numPr>
        <w:rPr>
          <w:sz w:val="17"/>
          <w:szCs w:val="17"/>
        </w:rPr>
      </w:pPr>
      <w:r w:rsidRPr="006D7DED">
        <w:rPr>
          <w:sz w:val="17"/>
          <w:szCs w:val="17"/>
        </w:rPr>
        <w:t>Záruční lhůta pro dodávky, na něž výrobce těchto zařízení vystavuje samostatný záruční list, se sjednává v délce lhůty poskytnuté výrobcem, nejméně však v délce 24 měsíců.</w:t>
      </w:r>
    </w:p>
    <w:p w:rsidR="0029284D" w:rsidRPr="00C720AB" w:rsidRDefault="0029284D" w:rsidP="0029284D">
      <w:pPr>
        <w:pStyle w:val="rove2-slovantext"/>
        <w:numPr>
          <w:ilvl w:val="1"/>
          <w:numId w:val="5"/>
        </w:numPr>
        <w:rPr>
          <w:sz w:val="17"/>
          <w:szCs w:val="17"/>
        </w:rPr>
      </w:pPr>
      <w:r w:rsidRPr="00C720AB">
        <w:rPr>
          <w:sz w:val="17"/>
          <w:szCs w:val="17"/>
        </w:rPr>
        <w:lastRenderedPageBreak/>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rsidR="0029284D" w:rsidRPr="00C720AB" w:rsidRDefault="0029284D" w:rsidP="0029284D">
      <w:pPr>
        <w:pStyle w:val="rove3-odrkovtext"/>
        <w:rPr>
          <w:sz w:val="17"/>
          <w:szCs w:val="17"/>
        </w:rPr>
      </w:pPr>
      <w:r w:rsidRPr="00C720AB">
        <w:rPr>
          <w:sz w:val="17"/>
          <w:szCs w:val="17"/>
        </w:rPr>
        <w:t xml:space="preserve">dodání nové věci bez vady, </w:t>
      </w:r>
    </w:p>
    <w:p w:rsidR="0029284D" w:rsidRPr="00C720AB" w:rsidRDefault="0029284D" w:rsidP="0029284D">
      <w:pPr>
        <w:pStyle w:val="rove3-odrkovtext"/>
        <w:rPr>
          <w:sz w:val="17"/>
          <w:szCs w:val="17"/>
        </w:rPr>
      </w:pPr>
      <w:r w:rsidRPr="00C720AB">
        <w:rPr>
          <w:sz w:val="17"/>
          <w:szCs w:val="17"/>
        </w:rPr>
        <w:t>oprava věci</w:t>
      </w:r>
    </w:p>
    <w:p w:rsidR="0029284D" w:rsidRPr="00C720AB" w:rsidRDefault="0029284D" w:rsidP="0029284D">
      <w:pPr>
        <w:pStyle w:val="rove2-slovantext"/>
        <w:numPr>
          <w:ilvl w:val="1"/>
          <w:numId w:val="5"/>
        </w:numPr>
        <w:rPr>
          <w:sz w:val="17"/>
          <w:szCs w:val="17"/>
        </w:rPr>
      </w:pPr>
      <w:bookmarkStart w:id="26" w:name="_Ref374604907"/>
      <w:r w:rsidRPr="00C720AB">
        <w:rPr>
          <w:sz w:val="17"/>
          <w:szCs w:val="17"/>
        </w:rPr>
        <w:t xml:space="preserve">Objednatel bude reklamace </w:t>
      </w:r>
      <w:r w:rsidR="0044117D">
        <w:rPr>
          <w:sz w:val="17"/>
          <w:szCs w:val="17"/>
        </w:rPr>
        <w:t>zhotoviteli zasílat</w:t>
      </w:r>
      <w:r w:rsidRPr="00C720AB">
        <w:rPr>
          <w:sz w:val="17"/>
          <w:szCs w:val="17"/>
        </w:rPr>
        <w:t xml:space="preserve"> </w:t>
      </w:r>
      <w:r>
        <w:rPr>
          <w:sz w:val="17"/>
          <w:szCs w:val="17"/>
        </w:rPr>
        <w:t>prostřednictvím dat</w:t>
      </w:r>
      <w:r w:rsidRPr="00C720AB">
        <w:rPr>
          <w:sz w:val="17"/>
          <w:szCs w:val="17"/>
        </w:rPr>
        <w:t>o</w:t>
      </w:r>
      <w:r>
        <w:rPr>
          <w:sz w:val="17"/>
          <w:szCs w:val="17"/>
        </w:rPr>
        <w:t>vé schránky</w:t>
      </w:r>
      <w:r w:rsidR="00D541D1">
        <w:rPr>
          <w:sz w:val="17"/>
          <w:szCs w:val="17"/>
        </w:rPr>
        <w:t>, nemá-li tak poštou</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sidR="00D541D1">
        <w:rPr>
          <w:sz w:val="17"/>
          <w:szCs w:val="17"/>
        </w:rPr>
        <w:t>2 pracovních</w:t>
      </w:r>
      <w:r w:rsidRPr="00C720AB">
        <w:rPr>
          <w:sz w:val="17"/>
          <w:szCs w:val="17"/>
        </w:rPr>
        <w:t xml:space="preserve">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rsidR="00892E4B" w:rsidRPr="00E44C7D" w:rsidRDefault="0029284D" w:rsidP="0029284D">
      <w:pPr>
        <w:pStyle w:val="rove2-slovantext"/>
        <w:rPr>
          <w:sz w:val="17"/>
          <w:szCs w:val="17"/>
        </w:rPr>
      </w:pPr>
      <w:r w:rsidRPr="00F05CD0">
        <w:rPr>
          <w:sz w:val="17"/>
          <w:szCs w:val="17"/>
        </w:rPr>
        <w:t xml:space="preserve">Reklamaci lze uplatnit nejpozději do posledního dne záruční </w:t>
      </w:r>
      <w:r w:rsidR="0044117D">
        <w:rPr>
          <w:sz w:val="17"/>
          <w:szCs w:val="17"/>
        </w:rPr>
        <w:t>doby</w:t>
      </w:r>
      <w:r w:rsidRPr="00F05CD0">
        <w:rPr>
          <w:sz w:val="17"/>
          <w:szCs w:val="17"/>
        </w:rPr>
        <w:t xml:space="preserve">, přičemž i reklamace odeslaná </w:t>
      </w:r>
      <w:r w:rsidRPr="00E44C7D">
        <w:rPr>
          <w:sz w:val="17"/>
          <w:szCs w:val="17"/>
        </w:rPr>
        <w:t xml:space="preserve">objednatelem v poslední den záruční </w:t>
      </w:r>
      <w:r w:rsidR="0044117D" w:rsidRPr="00E44C7D">
        <w:rPr>
          <w:sz w:val="17"/>
          <w:szCs w:val="17"/>
        </w:rPr>
        <w:t xml:space="preserve">doby </w:t>
      </w:r>
      <w:r w:rsidRPr="00E44C7D">
        <w:rPr>
          <w:sz w:val="17"/>
          <w:szCs w:val="17"/>
        </w:rPr>
        <w:t>se považuje za včas uplatněnou.</w:t>
      </w:r>
    </w:p>
    <w:p w:rsidR="0054164E" w:rsidRPr="00E44C7D" w:rsidRDefault="0054164E" w:rsidP="0054164E">
      <w:pPr>
        <w:pStyle w:val="rove1-slolnku"/>
        <w:rPr>
          <w:sz w:val="17"/>
          <w:szCs w:val="17"/>
        </w:rPr>
      </w:pPr>
    </w:p>
    <w:p w:rsidR="00892E4B" w:rsidRPr="00E44C7D" w:rsidRDefault="00D541D1" w:rsidP="00E44C7D">
      <w:pPr>
        <w:pStyle w:val="rove1-nzevlnku"/>
        <w:rPr>
          <w:sz w:val="17"/>
          <w:szCs w:val="17"/>
        </w:rPr>
      </w:pPr>
      <w:r w:rsidRPr="00E44C7D">
        <w:rPr>
          <w:sz w:val="17"/>
          <w:szCs w:val="17"/>
        </w:rPr>
        <w:t>Z</w:t>
      </w:r>
      <w:r w:rsidR="00892E4B" w:rsidRPr="00E44C7D">
        <w:rPr>
          <w:sz w:val="17"/>
          <w:szCs w:val="17"/>
        </w:rPr>
        <w:t>áruka</w:t>
      </w:r>
      <w:r w:rsidR="009650A7" w:rsidRPr="00E44C7D">
        <w:rPr>
          <w:sz w:val="17"/>
          <w:szCs w:val="17"/>
        </w:rPr>
        <w:t xml:space="preserve"> za </w:t>
      </w:r>
      <w:r w:rsidR="002C5E2B" w:rsidRPr="00E44C7D">
        <w:rPr>
          <w:sz w:val="17"/>
          <w:szCs w:val="17"/>
        </w:rPr>
        <w:t>řádné plnění záručních podmínek</w:t>
      </w:r>
      <w:bookmarkStart w:id="27" w:name="_Ref374529339"/>
    </w:p>
    <w:p w:rsidR="00E44C7D" w:rsidRPr="00E44C7D" w:rsidRDefault="00E44C7D" w:rsidP="00E44C7D">
      <w:pPr>
        <w:pStyle w:val="rove2-slovantext"/>
        <w:numPr>
          <w:ilvl w:val="1"/>
          <w:numId w:val="5"/>
        </w:numPr>
        <w:rPr>
          <w:sz w:val="17"/>
          <w:szCs w:val="17"/>
        </w:rPr>
      </w:pPr>
      <w:r w:rsidRPr="00E44C7D">
        <w:rPr>
          <w:sz w:val="17"/>
          <w:szCs w:val="17"/>
        </w:rPr>
        <w:t>Zhotovitel poskytne při podpisu Konečného protokolu o předání a převzetí díla objednateli bankovní záruku ve výši 5 % z celkové ceny díla bez DPH sjednané v čl. IV. odst. 2 Smlouvy za řádné odstranění vad uplatněných objednatelem vůči zhotoviteli z titulu odpovědnosti za vady díla v záruční době. Bankovní záruka musí být platná minimálně po celou dobu záruční doby.</w:t>
      </w:r>
    </w:p>
    <w:p w:rsidR="00E44C7D" w:rsidRPr="00E44C7D" w:rsidRDefault="00E44C7D" w:rsidP="00E44C7D">
      <w:pPr>
        <w:pStyle w:val="rove2-slovantext"/>
        <w:numPr>
          <w:ilvl w:val="1"/>
          <w:numId w:val="5"/>
        </w:numPr>
        <w:rPr>
          <w:sz w:val="17"/>
          <w:szCs w:val="17"/>
        </w:rPr>
      </w:pPr>
      <w:r w:rsidRPr="00E44C7D">
        <w:rPr>
          <w:sz w:val="17"/>
          <w:szCs w:val="17"/>
        </w:rPr>
        <w:t xml:space="preserve">Právo z bankovní záruky je objednatel oprávněn uplatnit v případech, že zhotovitel nebude plnit své povinnosti vyplývající ze záruky za dílo, ke kterým je ze smlouvy povinen. </w:t>
      </w:r>
    </w:p>
    <w:p w:rsidR="00E44C7D" w:rsidRPr="00E44C7D" w:rsidRDefault="00E44C7D" w:rsidP="00E44C7D">
      <w:pPr>
        <w:pStyle w:val="rove2-slovantext"/>
        <w:numPr>
          <w:ilvl w:val="1"/>
          <w:numId w:val="5"/>
        </w:numPr>
        <w:rPr>
          <w:sz w:val="17"/>
          <w:szCs w:val="17"/>
        </w:rPr>
      </w:pPr>
      <w:r w:rsidRPr="00E44C7D">
        <w:rPr>
          <w:sz w:val="17"/>
          <w:szCs w:val="17"/>
        </w:rPr>
        <w:t>Před uplatněním plnění z bankovní záruky oznámí objednatel písemně zhotoviteli výši požadovaného plnění ze strany banky. Zhotovitel je povinen doručit objednateli novou záruční listinu ve znění shodném s předchozí záruční listinou, v původní výši nejpozději do 7 kalendářních dnů od jejího úplného vyčerpání. Bankovní záruka bude uvolněna objednatelem do 10 dnů po uplynutí záruční doby a vypořádání všech závazku mezi zhotovitelem a objednatelem.</w:t>
      </w:r>
    </w:p>
    <w:p w:rsidR="00E44C7D" w:rsidRPr="00E44C7D" w:rsidRDefault="00E44C7D" w:rsidP="00E44C7D">
      <w:pPr>
        <w:pStyle w:val="rove2-slovantext"/>
        <w:numPr>
          <w:ilvl w:val="1"/>
          <w:numId w:val="5"/>
        </w:numPr>
        <w:rPr>
          <w:sz w:val="17"/>
          <w:szCs w:val="17"/>
        </w:rPr>
      </w:pPr>
      <w:r w:rsidRPr="00E44C7D">
        <w:rPr>
          <w:sz w:val="17"/>
          <w:szCs w:val="17"/>
        </w:rPr>
        <w:t>Bankovní záruka zajišťuje řádné odstranění vad uplatněných objednatelem vůči zhotoviteli z titulu odpovědnosti za vady díla v záruční době, přičemž platí, že:</w:t>
      </w:r>
    </w:p>
    <w:p w:rsidR="00E44C7D" w:rsidRPr="00E44C7D" w:rsidRDefault="00E44C7D" w:rsidP="00E44C7D">
      <w:pPr>
        <w:pStyle w:val="rove3-slovantext"/>
        <w:numPr>
          <w:ilvl w:val="2"/>
          <w:numId w:val="5"/>
        </w:numPr>
        <w:rPr>
          <w:sz w:val="17"/>
          <w:szCs w:val="17"/>
        </w:rPr>
      </w:pPr>
      <w:r w:rsidRPr="00E44C7D">
        <w:rPr>
          <w:sz w:val="17"/>
          <w:szCs w:val="17"/>
        </w:rPr>
        <w:t>v případě jakékoli změny záruční lhůty je zhotovitel povinen platnost bankovní záruky prodloužit tak, aby trvala po celou dobu záruční lhůty;</w:t>
      </w:r>
    </w:p>
    <w:p w:rsidR="00E44C7D" w:rsidRPr="00E44C7D" w:rsidRDefault="00E44C7D" w:rsidP="00E44C7D">
      <w:pPr>
        <w:pStyle w:val="rove3-slovantext"/>
        <w:numPr>
          <w:ilvl w:val="2"/>
          <w:numId w:val="5"/>
        </w:numPr>
        <w:rPr>
          <w:sz w:val="17"/>
          <w:szCs w:val="17"/>
        </w:rPr>
      </w:pPr>
      <w:r w:rsidRPr="00E44C7D">
        <w:rPr>
          <w:sz w:val="17"/>
          <w:szCs w:val="17"/>
        </w:rPr>
        <w:lastRenderedPageBreak/>
        <w:t>právo ze záruky je objednatel oprávněn uplatnit v případech, že zhotovitel neodstranil vadu díla způsobem a v době, k nimž je podle příslušných ustanovení smlouvy o dílo k odstraňování vad v záruční lhůtě povinen;</w:t>
      </w:r>
    </w:p>
    <w:p w:rsidR="00E44C7D" w:rsidRPr="00E44C7D" w:rsidRDefault="00E44C7D" w:rsidP="00E44C7D">
      <w:pPr>
        <w:pStyle w:val="rove3-slovantext"/>
        <w:numPr>
          <w:ilvl w:val="2"/>
          <w:numId w:val="5"/>
        </w:numPr>
        <w:rPr>
          <w:sz w:val="17"/>
          <w:szCs w:val="17"/>
        </w:rPr>
      </w:pPr>
      <w:r w:rsidRPr="00E44C7D">
        <w:rPr>
          <w:sz w:val="17"/>
          <w:szCs w:val="17"/>
        </w:rPr>
        <w:t>nepředložení bankovní záruky v požadovaném termínu je důvodem k nepřevzetí dokončeného díla a uplatnění sankcí pro nedodržení termínu dokončení a předání díla.</w:t>
      </w:r>
    </w:p>
    <w:p w:rsidR="00E44C7D" w:rsidRPr="00E44C7D" w:rsidRDefault="00E44C7D" w:rsidP="00E44C7D">
      <w:pPr>
        <w:pStyle w:val="rove2-slovantext"/>
        <w:numPr>
          <w:ilvl w:val="0"/>
          <w:numId w:val="0"/>
        </w:numPr>
        <w:ind w:left="397"/>
        <w:rPr>
          <w:sz w:val="17"/>
          <w:szCs w:val="17"/>
        </w:rPr>
      </w:pPr>
      <w:r w:rsidRPr="00E44C7D">
        <w:rPr>
          <w:sz w:val="17"/>
          <w:szCs w:val="17"/>
        </w:rPr>
        <w:t>Náklady na poskytnutí bankovní záruky a veškeré další výdaje vzniklé v souvislosti s plněním povinností dle tohoto článku nese Zhotovitel.</w:t>
      </w:r>
    </w:p>
    <w:bookmarkEnd w:id="27"/>
    <w:p w:rsidR="0054164E" w:rsidRPr="0054164E" w:rsidRDefault="0054164E" w:rsidP="0054164E">
      <w:pPr>
        <w:pStyle w:val="rove1-slolnku"/>
        <w:rPr>
          <w:sz w:val="17"/>
          <w:szCs w:val="17"/>
        </w:rPr>
      </w:pPr>
    </w:p>
    <w:p w:rsidR="00892E4B" w:rsidRPr="00C720AB" w:rsidRDefault="00892E4B" w:rsidP="0054164E">
      <w:pPr>
        <w:pStyle w:val="rove1-nzevlnku"/>
        <w:rPr>
          <w:sz w:val="17"/>
          <w:szCs w:val="17"/>
        </w:rPr>
      </w:pPr>
      <w:r w:rsidRPr="00C720AB">
        <w:rPr>
          <w:sz w:val="17"/>
          <w:szCs w:val="17"/>
        </w:rPr>
        <w:t>Pojištění</w:t>
      </w:r>
    </w:p>
    <w:p w:rsidR="00211FD1" w:rsidRPr="00C720AB" w:rsidRDefault="00211FD1" w:rsidP="00211FD1">
      <w:pPr>
        <w:pStyle w:val="rove2-slovantext"/>
        <w:numPr>
          <w:ilvl w:val="1"/>
          <w:numId w:val="5"/>
        </w:numPr>
        <w:spacing w:before="0" w:after="0" w:line="288" w:lineRule="auto"/>
        <w:rPr>
          <w:b/>
          <w:sz w:val="17"/>
          <w:szCs w:val="17"/>
        </w:rPr>
      </w:pPr>
      <w:bookmarkStart w:id="28" w:name="_Ref374529353"/>
      <w:r w:rsidRPr="00C720AB">
        <w:rPr>
          <w:b/>
          <w:sz w:val="17"/>
          <w:szCs w:val="17"/>
        </w:rPr>
        <w:t>Pojištění zhotovitele</w:t>
      </w:r>
      <w:bookmarkEnd w:id="28"/>
      <w:r>
        <w:rPr>
          <w:b/>
          <w:sz w:val="17"/>
          <w:szCs w:val="17"/>
        </w:rPr>
        <w:t xml:space="preserve"> (odpovědnost)</w:t>
      </w:r>
    </w:p>
    <w:p w:rsidR="00211FD1" w:rsidRPr="002D5574"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do výše </w:t>
      </w:r>
      <w:r w:rsidR="00895170">
        <w:rPr>
          <w:sz w:val="17"/>
          <w:szCs w:val="17"/>
        </w:rPr>
        <w:t>10</w:t>
      </w:r>
      <w:r w:rsidRPr="002D5574">
        <w:rPr>
          <w:sz w:val="17"/>
          <w:szCs w:val="17"/>
        </w:rPr>
        <w:t xml:space="preserve"> milionů Kč bez DPH. Pojištění odpovědnosti za škodu z výkonu podnikatelské činnosti musí pokrývat škody na věcech (vzniklé poškozením, zničením) a na zdraví (úrazem nebo nemocí).</w:t>
      </w:r>
    </w:p>
    <w:p w:rsidR="00211FD1" w:rsidRPr="002D5574" w:rsidRDefault="00211FD1" w:rsidP="00211FD1">
      <w:pPr>
        <w:pStyle w:val="rove2-text"/>
        <w:spacing w:before="0" w:after="0" w:line="288" w:lineRule="auto"/>
        <w:rPr>
          <w:sz w:val="17"/>
          <w:szCs w:val="17"/>
        </w:rPr>
      </w:pPr>
    </w:p>
    <w:p w:rsidR="00211FD1" w:rsidRPr="002D5574" w:rsidRDefault="00211FD1" w:rsidP="00211FD1">
      <w:pPr>
        <w:pStyle w:val="rove2-slovantext"/>
        <w:numPr>
          <w:ilvl w:val="1"/>
          <w:numId w:val="5"/>
        </w:numPr>
        <w:spacing w:before="0" w:after="0" w:line="288" w:lineRule="auto"/>
        <w:rPr>
          <w:b/>
          <w:sz w:val="17"/>
          <w:szCs w:val="17"/>
        </w:rPr>
      </w:pPr>
      <w:r w:rsidRPr="002D5574">
        <w:rPr>
          <w:b/>
          <w:sz w:val="17"/>
          <w:szCs w:val="17"/>
        </w:rPr>
        <w:t>Pojištění poddodavatelů</w:t>
      </w:r>
    </w:p>
    <w:p w:rsidR="00211FD1" w:rsidRDefault="00211FD1" w:rsidP="00211FD1">
      <w:pPr>
        <w:pStyle w:val="rove2-text"/>
        <w:spacing w:before="0" w:after="0" w:line="288" w:lineRule="auto"/>
        <w:rPr>
          <w:sz w:val="17"/>
          <w:szCs w:val="17"/>
        </w:rPr>
      </w:pPr>
      <w:r w:rsidRPr="002D5574">
        <w:rPr>
          <w:sz w:val="17"/>
          <w:szCs w:val="17"/>
        </w:rPr>
        <w:t>Zhotovitel je povinen zabezpečit před zahájením poddodavatelských</w:t>
      </w:r>
      <w:r w:rsidRPr="00C720AB">
        <w:rPr>
          <w:sz w:val="17"/>
          <w:szCs w:val="17"/>
        </w:rPr>
        <w:t xml:space="preserve"> prací, aby shodné povinnosti související s pojištěním splnili i jeho poddodavatelé v rozsahu odpovídajícím charakteru a rozsahu jejich poddodávky.</w:t>
      </w:r>
    </w:p>
    <w:p w:rsidR="00211FD1" w:rsidRPr="00C720AB" w:rsidRDefault="00211FD1" w:rsidP="00211FD1">
      <w:pPr>
        <w:pStyle w:val="rove2-text"/>
        <w:spacing w:before="0" w:after="0" w:line="288" w:lineRule="auto"/>
        <w:rPr>
          <w:sz w:val="17"/>
          <w:szCs w:val="17"/>
        </w:rPr>
      </w:pPr>
    </w:p>
    <w:p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rsidR="00211FD1" w:rsidRDefault="00211FD1" w:rsidP="00211FD1">
      <w:pPr>
        <w:pStyle w:val="rove2-text"/>
        <w:spacing w:before="0" w:after="0" w:line="288" w:lineRule="auto"/>
        <w:rPr>
          <w:sz w:val="17"/>
          <w:szCs w:val="17"/>
        </w:rPr>
      </w:pPr>
      <w:r w:rsidRPr="00C720AB">
        <w:rPr>
          <w:sz w:val="17"/>
          <w:szCs w:val="17"/>
        </w:rPr>
        <w:t xml:space="preserve">Dokladem o pojištění je platná a účinná pojistná smlouva, u níž zhotovitel řádně a včas uhradil pojistné. </w:t>
      </w:r>
      <w:r>
        <w:rPr>
          <w:sz w:val="17"/>
          <w:szCs w:val="17"/>
        </w:rPr>
        <w:t xml:space="preserve">Výše spoluúčasti zhotovitele nesmí </w:t>
      </w:r>
      <w:r w:rsidRPr="006D7DED">
        <w:rPr>
          <w:sz w:val="17"/>
          <w:szCs w:val="17"/>
        </w:rPr>
        <w:t>přesáhnout 15 %.</w:t>
      </w:r>
      <w:r>
        <w:rPr>
          <w:sz w:val="17"/>
          <w:szCs w:val="17"/>
        </w:rPr>
        <w:t xml:space="preserve"> </w:t>
      </w:r>
      <w:r w:rsidRPr="00C720AB">
        <w:rPr>
          <w:sz w:val="17"/>
          <w:szCs w:val="17"/>
        </w:rPr>
        <w:t>Doklady o pojištění je zhotovitel povinen předložit objednateli nejpozději v den podpisu smlouvy. Nepř</w:t>
      </w:r>
      <w:r>
        <w:rPr>
          <w:sz w:val="17"/>
          <w:szCs w:val="17"/>
        </w:rPr>
        <w:t>edložení kteréhokoliv dokladu o </w:t>
      </w:r>
      <w:r w:rsidRPr="00C720AB">
        <w:rPr>
          <w:sz w:val="17"/>
          <w:szCs w:val="17"/>
        </w:rPr>
        <w:t>pojištění opravňuje objednatele k odstoupení od smlouvy.</w:t>
      </w:r>
    </w:p>
    <w:p w:rsidR="00211FD1" w:rsidRPr="00C720AB" w:rsidRDefault="00211FD1" w:rsidP="00211FD1">
      <w:pPr>
        <w:pStyle w:val="rove2-text"/>
        <w:spacing w:before="0" w:after="0" w:line="288" w:lineRule="auto"/>
        <w:rPr>
          <w:sz w:val="17"/>
          <w:szCs w:val="17"/>
        </w:rPr>
      </w:pPr>
    </w:p>
    <w:p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rsidR="00892E4B" w:rsidRPr="00C720AB" w:rsidRDefault="00892E4B" w:rsidP="00073CDD">
      <w:pPr>
        <w:pStyle w:val="rove2-text"/>
        <w:spacing w:before="60" w:after="0"/>
        <w:rPr>
          <w:sz w:val="17"/>
          <w:szCs w:val="17"/>
        </w:rPr>
      </w:pPr>
    </w:p>
    <w:p w:rsidR="00892E4B" w:rsidRPr="00C720AB" w:rsidRDefault="00892E4B" w:rsidP="00B10CC4">
      <w:pPr>
        <w:pStyle w:val="rove1-slolnku"/>
        <w:rPr>
          <w:sz w:val="17"/>
          <w:szCs w:val="17"/>
        </w:rPr>
      </w:pPr>
      <w:bookmarkStart w:id="29" w:name="_Ref374529935"/>
    </w:p>
    <w:bookmarkEnd w:id="29"/>
    <w:p w:rsidR="00892E4B" w:rsidRPr="00C720AB" w:rsidRDefault="00892E4B" w:rsidP="00B10CC4">
      <w:pPr>
        <w:pStyle w:val="rove1-nzevlnku"/>
        <w:rPr>
          <w:sz w:val="17"/>
          <w:szCs w:val="17"/>
        </w:rPr>
      </w:pPr>
      <w:r w:rsidRPr="00C720AB">
        <w:rPr>
          <w:sz w:val="17"/>
          <w:szCs w:val="17"/>
        </w:rPr>
        <w:t>Oprávněné osoby</w:t>
      </w:r>
    </w:p>
    <w:p w:rsidR="00892E4B" w:rsidRPr="00C720AB" w:rsidRDefault="00892E4B" w:rsidP="00B10CC4">
      <w:pPr>
        <w:pStyle w:val="rove2-slovantext"/>
        <w:rPr>
          <w:b/>
          <w:sz w:val="17"/>
          <w:szCs w:val="17"/>
        </w:rPr>
      </w:pPr>
      <w:r w:rsidRPr="00C720AB">
        <w:rPr>
          <w:b/>
          <w:sz w:val="17"/>
          <w:szCs w:val="17"/>
        </w:rPr>
        <w:t>Zástupci pro věci smluvní:</w:t>
      </w:r>
    </w:p>
    <w:p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C151C">
        <w:rPr>
          <w:rFonts w:cs="Verdana"/>
          <w:b/>
          <w:color w:val="000000"/>
          <w:sz w:val="17"/>
          <w:szCs w:val="17"/>
        </w:rPr>
        <w:fldChar w:fldCharType="begin"/>
      </w:r>
      <w:r w:rsidR="006B22E4" w:rsidRPr="005C151C">
        <w:rPr>
          <w:rFonts w:cs="Verdana"/>
          <w:b/>
          <w:color w:val="000000"/>
          <w:sz w:val="17"/>
          <w:szCs w:val="17"/>
        </w:rPr>
        <w:instrText xml:space="preserve"> </w:instrText>
      </w:r>
      <w:r w:rsidR="006B22E4" w:rsidRPr="005C151C">
        <w:rPr>
          <w:b/>
          <w:color w:val="000000"/>
          <w:sz w:val="17"/>
          <w:szCs w:val="17"/>
        </w:rPr>
        <w:instrText>INCLUDETEXT  "..//Pruvodka.docm" starosta</w:instrText>
      </w:r>
      <w:r w:rsidR="006B22E4" w:rsidRPr="005C151C">
        <w:rPr>
          <w:rFonts w:cs="Verdana"/>
          <w:b/>
          <w:color w:val="000000"/>
          <w:sz w:val="17"/>
          <w:szCs w:val="17"/>
        </w:rPr>
        <w:instrText xml:space="preserve">  \* MERGEFORMAT </w:instrText>
      </w:r>
      <w:r w:rsidR="006B22E4" w:rsidRPr="005C151C">
        <w:rPr>
          <w:rFonts w:cs="Verdana"/>
          <w:b/>
          <w:color w:val="000000"/>
          <w:sz w:val="17"/>
          <w:szCs w:val="17"/>
        </w:rPr>
        <w:fldChar w:fldCharType="separate"/>
      </w:r>
      <w:bookmarkStart w:id="30" w:name="starosta"/>
      <w:sdt>
        <w:sdtPr>
          <w:rPr>
            <w:rFonts w:cs="Verdana"/>
            <w:b/>
            <w:color w:val="000000"/>
            <w:sz w:val="17"/>
            <w:szCs w:val="17"/>
          </w:rPr>
          <w:alias w:val="jednající"/>
          <w:tag w:val="jednající"/>
          <w:id w:val="-768773340"/>
          <w:placeholder>
            <w:docPart w:val="CF320D7ED1594764B4F4805198CC82D3"/>
          </w:placeholder>
        </w:sdtPr>
        <w:sdtEndPr/>
        <w:sdtContent>
          <w:r w:rsidR="006D7DED" w:rsidRPr="005C151C">
            <w:rPr>
              <w:b/>
              <w:sz w:val="17"/>
              <w:szCs w:val="17"/>
            </w:rPr>
            <w:t>Ing. Karel Otava</w:t>
          </w:r>
          <w:r w:rsidR="005C151C">
            <w:rPr>
              <w:b/>
              <w:sz w:val="17"/>
              <w:szCs w:val="17"/>
            </w:rPr>
            <w:t xml:space="preserve">, </w:t>
          </w:r>
          <w:r w:rsidR="005C151C" w:rsidRPr="005C151C">
            <w:rPr>
              <w:sz w:val="17"/>
              <w:szCs w:val="17"/>
            </w:rPr>
            <w:t>starosta</w:t>
          </w:r>
        </w:sdtContent>
      </w:sdt>
      <w:bookmarkEnd w:id="30"/>
      <w:r w:rsidR="006B22E4" w:rsidRPr="005C151C">
        <w:rPr>
          <w:rFonts w:cs="Verdana"/>
          <w:b/>
          <w:color w:val="000000"/>
          <w:sz w:val="17"/>
          <w:szCs w:val="17"/>
        </w:rPr>
        <w:fldChar w:fldCharType="end"/>
      </w:r>
    </w:p>
    <w:p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rsidR="00892E4B" w:rsidRPr="00E11B78" w:rsidRDefault="00892E4B" w:rsidP="00B10CC4">
      <w:pPr>
        <w:pStyle w:val="rove2-text"/>
        <w:rPr>
          <w:sz w:val="17"/>
          <w:szCs w:val="17"/>
        </w:rPr>
      </w:pPr>
      <w:r w:rsidRPr="00E11B78">
        <w:rPr>
          <w:sz w:val="17"/>
          <w:szCs w:val="17"/>
        </w:rPr>
        <w:t>Tito uvedení zástupci jsou oprávněni sjednat změnu smlouvy.</w:t>
      </w:r>
    </w:p>
    <w:p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2D5574" w:rsidRPr="002D5574">
        <w:rPr>
          <w:sz w:val="17"/>
          <w:szCs w:val="17"/>
        </w:rPr>
        <w:t> </w:t>
      </w:r>
      <w:r w:rsidR="005C151C" w:rsidRPr="005C151C">
        <w:rPr>
          <w:b/>
          <w:bCs/>
          <w:sz w:val="17"/>
          <w:szCs w:val="17"/>
        </w:rPr>
        <w:t>PaedDr. Jan Štěpánek</w:t>
      </w:r>
      <w:r w:rsidR="005C151C" w:rsidRPr="005C151C">
        <w:rPr>
          <w:sz w:val="17"/>
          <w:szCs w:val="17"/>
        </w:rPr>
        <w:t>   vedoucí odboru městského investora</w:t>
      </w:r>
    </w:p>
    <w:p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rsidR="00892E4B" w:rsidRPr="00C720AB" w:rsidRDefault="00892E4B" w:rsidP="00485262">
      <w:pPr>
        <w:pStyle w:val="rove3-odrkovtext"/>
        <w:spacing w:line="271" w:lineRule="auto"/>
        <w:rPr>
          <w:sz w:val="17"/>
          <w:szCs w:val="17"/>
        </w:rPr>
      </w:pPr>
      <w:r w:rsidRPr="00C720AB">
        <w:rPr>
          <w:sz w:val="17"/>
          <w:szCs w:val="17"/>
        </w:rPr>
        <w:lastRenderedPageBreak/>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rsidR="00892E4B" w:rsidRPr="00C720AB" w:rsidRDefault="00892E4B" w:rsidP="00485262">
      <w:pPr>
        <w:pStyle w:val="rove3-odrkovtext"/>
        <w:spacing w:line="271" w:lineRule="auto"/>
        <w:rPr>
          <w:sz w:val="17"/>
          <w:szCs w:val="17"/>
        </w:rPr>
      </w:pPr>
      <w:r w:rsidRPr="00C720AB">
        <w:rPr>
          <w:sz w:val="17"/>
          <w:szCs w:val="17"/>
        </w:rPr>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rsidR="00892E4B" w:rsidRPr="00C720AB" w:rsidRDefault="00892E4B" w:rsidP="00A57672">
      <w:pPr>
        <w:pStyle w:val="rove1-slolnku"/>
        <w:rPr>
          <w:sz w:val="17"/>
          <w:szCs w:val="17"/>
        </w:rPr>
      </w:pPr>
    </w:p>
    <w:p w:rsidR="00892E4B" w:rsidRPr="00C720AB" w:rsidRDefault="00892E4B" w:rsidP="00A57672">
      <w:pPr>
        <w:pStyle w:val="rove1-nzevlnku"/>
        <w:rPr>
          <w:sz w:val="17"/>
          <w:szCs w:val="17"/>
        </w:rPr>
      </w:pPr>
      <w:r w:rsidRPr="00C720AB">
        <w:rPr>
          <w:sz w:val="17"/>
          <w:szCs w:val="17"/>
        </w:rPr>
        <w:t>Změny a ukončení smlouvy</w:t>
      </w:r>
    </w:p>
    <w:p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3C4AE3" w:rsidRPr="00C720AB">
        <w:rPr>
          <w:sz w:val="17"/>
          <w:szCs w:val="17"/>
        </w:rPr>
        <w:t>VI</w:t>
      </w:r>
      <w:r w:rsidR="008B5573">
        <w:rPr>
          <w:sz w:val="17"/>
          <w:szCs w:val="17"/>
        </w:rPr>
        <w:t>I</w:t>
      </w:r>
      <w:r w:rsidR="003C4AE3" w:rsidRPr="00C720AB">
        <w:rPr>
          <w:sz w:val="17"/>
          <w:szCs w:val="17"/>
        </w:rPr>
        <w:t>I</w:t>
      </w:r>
      <w:r w:rsidR="00FA5094" w:rsidRPr="00C720AB">
        <w:rPr>
          <w:sz w:val="17"/>
          <w:szCs w:val="17"/>
        </w:rPr>
        <w:fldChar w:fldCharType="end"/>
      </w:r>
      <w:r w:rsidRPr="00C720AB">
        <w:rPr>
          <w:sz w:val="17"/>
          <w:szCs w:val="17"/>
        </w:rPr>
        <w:t>. této smlouvy.</w:t>
      </w:r>
    </w:p>
    <w:p w:rsidR="006933BA" w:rsidRPr="006933BA" w:rsidRDefault="006933BA" w:rsidP="006933BA">
      <w:pPr>
        <w:pStyle w:val="rove2-slovantext"/>
        <w:rPr>
          <w:sz w:val="17"/>
          <w:szCs w:val="17"/>
        </w:rPr>
      </w:pPr>
      <w:r w:rsidRPr="006933BA">
        <w:rPr>
          <w:sz w:val="17"/>
          <w:szCs w:val="17"/>
        </w:rPr>
        <w:lastRenderedPageBreak/>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rsidR="000F1D35" w:rsidRPr="000F1D35" w:rsidRDefault="006D7DED" w:rsidP="000F1D35">
      <w:pPr>
        <w:pStyle w:val="rove2-slovantext"/>
        <w:rPr>
          <w:sz w:val="17"/>
          <w:szCs w:val="17"/>
        </w:rPr>
      </w:pPr>
      <w:r>
        <w:rPr>
          <w:sz w:val="17"/>
          <w:szCs w:val="17"/>
        </w:rPr>
        <w:t xml:space="preserve">Objednatel </w:t>
      </w:r>
      <w:r w:rsidR="000F1D35" w:rsidRPr="000F1D35">
        <w:rPr>
          <w:sz w:val="17"/>
          <w:szCs w:val="17"/>
        </w:rPr>
        <w:t>je oprávněn v souladu s </w:t>
      </w:r>
      <w:proofErr w:type="spellStart"/>
      <w:r w:rsidR="000F1D35" w:rsidRPr="000F1D35">
        <w:rPr>
          <w:sz w:val="17"/>
          <w:szCs w:val="17"/>
        </w:rPr>
        <w:t>ust</w:t>
      </w:r>
      <w:proofErr w:type="spellEnd"/>
      <w:r w:rsidR="000F1D35" w:rsidRPr="000F1D35">
        <w:rPr>
          <w:sz w:val="17"/>
          <w:szCs w:val="17"/>
        </w:rPr>
        <w:t>. § 223 ZZVZ odstoupit od smlouvy v případě, že v jejím plnění nelze pokračovat, aniž by byla porušena pravidla uvedená v § 222 ZZVZ. Objednatel je dále oprávněn od smlouvy odstoupit bez zbytečného odkladu poté, co zjistí, že smlouva neměla být uzavřena, neboť:</w:t>
      </w:r>
    </w:p>
    <w:p w:rsidR="000F1D35" w:rsidRPr="000F1D35" w:rsidRDefault="000F1D35" w:rsidP="000F1D35">
      <w:pPr>
        <w:pStyle w:val="rove2-slovantext"/>
        <w:numPr>
          <w:ilvl w:val="0"/>
          <w:numId w:val="0"/>
        </w:numPr>
        <w:ind w:left="397"/>
        <w:rPr>
          <w:sz w:val="17"/>
          <w:szCs w:val="17"/>
        </w:rPr>
      </w:pPr>
      <w:r>
        <w:rPr>
          <w:sz w:val="17"/>
          <w:szCs w:val="17"/>
        </w:rPr>
        <w:t xml:space="preserve">a) </w:t>
      </w:r>
      <w:r w:rsidRPr="000F1D35">
        <w:rPr>
          <w:sz w:val="17"/>
          <w:szCs w:val="17"/>
        </w:rPr>
        <w:t>zhotovitel (jakožto vybraný dodavatel) měl být vyloučen z účasti v zadávacím řízení,</w:t>
      </w:r>
    </w:p>
    <w:p w:rsidR="000F1D35" w:rsidRPr="000F1D35" w:rsidRDefault="000F1D35" w:rsidP="000F1D35">
      <w:pPr>
        <w:pStyle w:val="rove2-slovantext"/>
        <w:numPr>
          <w:ilvl w:val="0"/>
          <w:numId w:val="0"/>
        </w:numPr>
        <w:ind w:left="397"/>
        <w:rPr>
          <w:sz w:val="17"/>
          <w:szCs w:val="17"/>
        </w:rPr>
      </w:pPr>
      <w:r>
        <w:rPr>
          <w:sz w:val="17"/>
          <w:szCs w:val="17"/>
        </w:rPr>
        <w:t xml:space="preserve">b) </w:t>
      </w:r>
      <w:r w:rsidRPr="000F1D35">
        <w:rPr>
          <w:sz w:val="17"/>
          <w:szCs w:val="17"/>
        </w:rPr>
        <w:t>zhotovitel před uzavřením smlouvy předložil údaje, dokumenty, vzorky nebo modely, které neodpovídaly skutečnosti a měly nebo mohly mít vliv na výběr dodavatele, nebo</w:t>
      </w:r>
    </w:p>
    <w:p w:rsidR="000F1D35" w:rsidRPr="000F1D35" w:rsidRDefault="000F1D35" w:rsidP="000F1D35">
      <w:pPr>
        <w:pStyle w:val="rove2-slovantext"/>
        <w:numPr>
          <w:ilvl w:val="0"/>
          <w:numId w:val="0"/>
        </w:numPr>
        <w:ind w:left="397"/>
        <w:rPr>
          <w:sz w:val="17"/>
          <w:szCs w:val="17"/>
        </w:rPr>
      </w:pPr>
      <w:r>
        <w:rPr>
          <w:sz w:val="17"/>
          <w:szCs w:val="17"/>
        </w:rPr>
        <w:t xml:space="preserve">c) </w:t>
      </w:r>
      <w:r w:rsidRPr="000F1D35">
        <w:rPr>
          <w:sz w:val="17"/>
          <w:szCs w:val="17"/>
        </w:rPr>
        <w:t>výběr dodavatele souvisí se závažným porušením povinnosti členského státu ve smyslu čl. 258 Smlouvy o fungování Evropské unie, o kterém rozhodl Soudní dvůr Evropské unie.</w:t>
      </w:r>
    </w:p>
    <w:p w:rsidR="006933BA" w:rsidRPr="006933BA" w:rsidRDefault="006933BA" w:rsidP="000F1D35">
      <w:pPr>
        <w:pStyle w:val="rove2-slovantext"/>
        <w:rPr>
          <w:sz w:val="17"/>
          <w:szCs w:val="17"/>
        </w:rPr>
      </w:pPr>
      <w:r w:rsidRPr="006933BA">
        <w:rPr>
          <w:sz w:val="17"/>
          <w:szCs w:val="17"/>
        </w:rPr>
        <w:t>Náklady spojené s odstoupením od smlouvy nese ta strana, která porušila smluvní podmínky.</w:t>
      </w:r>
    </w:p>
    <w:p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rsidR="00892E4B" w:rsidRPr="00C720AB" w:rsidRDefault="00892E4B" w:rsidP="00A57672">
      <w:pPr>
        <w:pStyle w:val="rove1-slolnku"/>
        <w:rPr>
          <w:sz w:val="17"/>
          <w:szCs w:val="17"/>
        </w:rPr>
      </w:pPr>
    </w:p>
    <w:p w:rsidR="00892E4B" w:rsidRPr="00C720AB" w:rsidRDefault="00892E4B" w:rsidP="00A57672">
      <w:pPr>
        <w:pStyle w:val="rove1-nzevlnku"/>
        <w:rPr>
          <w:sz w:val="17"/>
          <w:szCs w:val="17"/>
        </w:rPr>
      </w:pPr>
      <w:r w:rsidRPr="00C720AB">
        <w:rPr>
          <w:sz w:val="17"/>
          <w:szCs w:val="17"/>
        </w:rPr>
        <w:t>Závěrečná ustanovení</w:t>
      </w:r>
    </w:p>
    <w:p w:rsidR="00B6441B" w:rsidRDefault="00B6441B" w:rsidP="0004509A">
      <w:pPr>
        <w:pStyle w:val="rove2-slovantext"/>
        <w:spacing w:after="0"/>
        <w:rPr>
          <w:sz w:val="17"/>
          <w:szCs w:val="17"/>
        </w:rPr>
      </w:pPr>
      <w:r w:rsidRPr="00B6441B">
        <w:rPr>
          <w:sz w:val="17"/>
          <w:szCs w:val="17"/>
        </w:rPr>
        <w:t xml:space="preserve">Tato smlouva se uzavírá a je vyhotovena ve čtyřech originálech, z toho ve třech tištěných stejnopisech, z nichž dva obdrží objednatel a jeden zhotovitel, </w:t>
      </w:r>
      <w:r w:rsidRPr="00B6441B">
        <w:rPr>
          <w:sz w:val="17"/>
          <w:szCs w:val="17"/>
          <w:u w:val="single"/>
        </w:rPr>
        <w:t>a v jednom elektronickém stejnopisu podepsaném elektronickými podpisy osob k tomu pověřených oběma smluvními stranami.</w:t>
      </w:r>
    </w:p>
    <w:p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rsidR="006862C6" w:rsidRPr="009562CD" w:rsidRDefault="006862C6" w:rsidP="0004509A">
      <w:pPr>
        <w:pStyle w:val="rove2-slovantext"/>
        <w:spacing w:after="0"/>
        <w:rPr>
          <w:sz w:val="17"/>
          <w:szCs w:val="17"/>
        </w:rPr>
      </w:pPr>
      <w:r w:rsidRPr="009562CD">
        <w:rPr>
          <w:sz w:val="17"/>
          <w:szCs w:val="17"/>
        </w:rPr>
        <w:t>Zhotovitel je povinen uchovávat veškerou dokumentaci související s realizací díla, vč. účetních dokladů min. do konce roku 2028. Pokud je v českých právních předpisech stanovena lhůta delší, musí být dodržena tato delší lhůta.</w:t>
      </w:r>
    </w:p>
    <w:p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w:t>
      </w:r>
      <w:r w:rsidR="00D541D1">
        <w:rPr>
          <w:sz w:val="17"/>
          <w:szCs w:val="17"/>
        </w:rPr>
        <w:t xml:space="preserve"> z této smlouvy na třetí objekt</w:t>
      </w:r>
      <w:r w:rsidRPr="00876BEE">
        <w:rPr>
          <w:sz w:val="17"/>
          <w:szCs w:val="17"/>
        </w:rPr>
        <w: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rsidR="00876BEE" w:rsidRPr="00876BEE" w:rsidRDefault="00876BEE" w:rsidP="00876BEE">
      <w:pPr>
        <w:pStyle w:val="rove2-slovantext"/>
        <w:rPr>
          <w:sz w:val="17"/>
          <w:szCs w:val="17"/>
        </w:rPr>
      </w:pPr>
      <w:r w:rsidRPr="00876BEE">
        <w:rPr>
          <w:sz w:val="17"/>
          <w:szCs w:val="17"/>
        </w:rPr>
        <w:t>Text smlouvy, v případě rozporu, má přednost před přílohami.</w:t>
      </w:r>
    </w:p>
    <w:p w:rsidR="00876BEE" w:rsidRPr="00871EA4"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w:t>
      </w:r>
      <w:r w:rsidRPr="00876BEE">
        <w:rPr>
          <w:sz w:val="17"/>
          <w:szCs w:val="17"/>
        </w:rPr>
        <w:lastRenderedPageBreak/>
        <w:t xml:space="preserve">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rsidR="00892E4B" w:rsidRPr="006D7DED" w:rsidRDefault="00876BEE" w:rsidP="00876BEE">
      <w:pPr>
        <w:pStyle w:val="rove2-slovantext"/>
        <w:rPr>
          <w:sz w:val="17"/>
          <w:szCs w:val="17"/>
        </w:rPr>
      </w:pPr>
      <w:r w:rsidRPr="00871EA4">
        <w:rPr>
          <w:sz w:val="17"/>
          <w:szCs w:val="17"/>
        </w:rPr>
        <w:t xml:space="preserve">Tato smlouva nabývá platnosti dnem jejího podpisu smluvními stranami a </w:t>
      </w:r>
      <w:r w:rsidRPr="006D7DED">
        <w:rPr>
          <w:sz w:val="17"/>
          <w:szCs w:val="17"/>
        </w:rPr>
        <w:t>účinnosti dnem jejího uveřejnění v registru smluv</w:t>
      </w:r>
      <w:r w:rsidR="00792B75" w:rsidRPr="006D7DED">
        <w:rPr>
          <w:sz w:val="17"/>
          <w:szCs w:val="17"/>
        </w:rPr>
        <w:t xml:space="preserve">. </w:t>
      </w:r>
    </w:p>
    <w:p w:rsidR="00680C95" w:rsidRPr="00E44C7D" w:rsidRDefault="00A9471A" w:rsidP="00E44C7D">
      <w:pPr>
        <w:pStyle w:val="rove2-slovantext"/>
        <w:rPr>
          <w:sz w:val="17"/>
          <w:szCs w:val="17"/>
        </w:rPr>
      </w:pPr>
      <w:r w:rsidRPr="00A9471A">
        <w:rPr>
          <w:sz w:val="17"/>
          <w:szCs w:val="17"/>
        </w:rPr>
        <w:t xml:space="preserve">Tato smlouva byla schválena </w:t>
      </w:r>
      <w:r w:rsidRPr="006D7DED">
        <w:rPr>
          <w:sz w:val="17"/>
          <w:szCs w:val="17"/>
        </w:rPr>
        <w:t xml:space="preserve">usnesením </w:t>
      </w:r>
      <w:r w:rsidR="006D7DED" w:rsidRPr="006D7DED">
        <w:rPr>
          <w:sz w:val="17"/>
          <w:szCs w:val="17"/>
        </w:rPr>
        <w:t>Rady města Lysá nad Labem</w:t>
      </w:r>
      <w:r w:rsidRPr="00A9471A">
        <w:rPr>
          <w:sz w:val="17"/>
          <w:szCs w:val="17"/>
        </w:rPr>
        <w:t xml:space="preserve"> dne </w:t>
      </w:r>
      <w:r w:rsidRPr="00A9471A">
        <w:rPr>
          <w:sz w:val="17"/>
          <w:szCs w:val="17"/>
          <w:shd w:val="clear" w:color="auto" w:fill="8DB3E2" w:themeFill="text2" w:themeFillTint="66"/>
        </w:rPr>
        <w:t>……………………</w:t>
      </w:r>
      <w:r w:rsidRPr="00A9471A">
        <w:rPr>
          <w:sz w:val="17"/>
          <w:szCs w:val="17"/>
        </w:rPr>
        <w:t xml:space="preserve">, č. usnesení: </w:t>
      </w:r>
      <w:r w:rsidRPr="00A9471A">
        <w:rPr>
          <w:sz w:val="17"/>
          <w:szCs w:val="17"/>
          <w:shd w:val="clear" w:color="auto" w:fill="8DB3E2" w:themeFill="text2" w:themeFillTint="66"/>
        </w:rPr>
        <w:t>…………………</w:t>
      </w:r>
      <w:r w:rsidRPr="00A9471A">
        <w:rPr>
          <w:sz w:val="17"/>
          <w:szCs w:val="17"/>
        </w:rPr>
        <w:t xml:space="preserve">, kterým bylo rozhodnuto o zadání veřejné zakázky pod označením </w:t>
      </w:r>
      <w:r w:rsidR="00E44C7D">
        <w:rPr>
          <w:sz w:val="17"/>
          <w:szCs w:val="17"/>
        </w:rPr>
        <w:t>„</w:t>
      </w:r>
      <w:r w:rsidR="00E44C7D" w:rsidRPr="00E44C7D">
        <w:rPr>
          <w:sz w:val="17"/>
          <w:szCs w:val="17"/>
        </w:rPr>
        <w:t>Stavební úpravy objektu čp. 1745/14, Přemyslova ul.“</w:t>
      </w:r>
    </w:p>
    <w:p w:rsidR="007A29C0" w:rsidRPr="00D17FD8" w:rsidRDefault="00680C95" w:rsidP="00030924">
      <w:pPr>
        <w:pStyle w:val="rove2-slovantext"/>
        <w:rPr>
          <w:sz w:val="17"/>
          <w:szCs w:val="17"/>
        </w:rPr>
      </w:pPr>
      <w:r w:rsidRPr="00EE3ACE">
        <w:rPr>
          <w:sz w:val="17"/>
          <w:szCs w:val="17"/>
        </w:rPr>
        <w:t>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 Smluvní strany berou na vědomí, že smlouva bude zveřejněna v registru smluv v souladu se zákonem č. 340/2015 Sb., o registru smluv, v platném znění. Zveřejnění provede odpovědný zaměstnanec Města Lysá nad Labem ve lhůtě 15 dnů ode dne podpisu smlouvy poslední smluvní stranou. Do 3 dnů pak protistranu informuje o splnění této povinnosti a o případných změnách a opravá</w:t>
      </w:r>
      <w:r w:rsidR="00D17FD8">
        <w:rPr>
          <w:sz w:val="17"/>
          <w:szCs w:val="17"/>
        </w:rPr>
        <w:t>ch provedených v registru smluv.</w:t>
      </w:r>
    </w:p>
    <w:p w:rsidR="007A29C0" w:rsidRDefault="007A29C0" w:rsidP="00030924">
      <w:pPr>
        <w:rPr>
          <w:sz w:val="17"/>
          <w:szCs w:val="17"/>
        </w:rPr>
      </w:pPr>
    </w:p>
    <w:p w:rsidR="007A29C0" w:rsidRPr="00876BEE" w:rsidRDefault="007A29C0" w:rsidP="00030924">
      <w:pPr>
        <w:rPr>
          <w:sz w:val="17"/>
          <w:szCs w:val="17"/>
        </w:rPr>
      </w:pPr>
    </w:p>
    <w:p w:rsidR="00892E4B" w:rsidRPr="00C720AB" w:rsidRDefault="00892E4B" w:rsidP="00030924">
      <w:pPr>
        <w:rPr>
          <w:sz w:val="17"/>
          <w:szCs w:val="17"/>
        </w:rPr>
      </w:pPr>
    </w:p>
    <w:p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046653" w:rsidP="006F7624">
            <w:pPr>
              <w:rPr>
                <w:sz w:val="17"/>
                <w:szCs w:val="17"/>
              </w:rPr>
            </w:pPr>
            <w:r>
              <w:rPr>
                <w:sz w:val="17"/>
                <w:szCs w:val="17"/>
              </w:rPr>
              <w:t>Oceněný soupis prací vč. výkazu výměr</w:t>
            </w:r>
          </w:p>
        </w:tc>
      </w:tr>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4</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Pojistná smlouva</w:t>
            </w:r>
            <w:r w:rsidR="00485262">
              <w:rPr>
                <w:sz w:val="17"/>
                <w:szCs w:val="17"/>
              </w:rPr>
              <w:t xml:space="preserve"> </w:t>
            </w:r>
            <w:r w:rsidRPr="00C720AB">
              <w:rPr>
                <w:sz w:val="17"/>
                <w:szCs w:val="17"/>
              </w:rPr>
              <w:t>/</w:t>
            </w:r>
            <w:r w:rsidR="00485262">
              <w:rPr>
                <w:sz w:val="17"/>
                <w:szCs w:val="17"/>
              </w:rPr>
              <w:t xml:space="preserve"> </w:t>
            </w:r>
            <w:r w:rsidRPr="00C720AB">
              <w:rPr>
                <w:sz w:val="17"/>
                <w:szCs w:val="17"/>
              </w:rPr>
              <w:t>Doklad o pojištění</w:t>
            </w:r>
          </w:p>
        </w:tc>
      </w:tr>
    </w:tbl>
    <w:p w:rsidR="00892E4B" w:rsidRPr="00C720AB" w:rsidRDefault="00892E4B" w:rsidP="001E57D0">
      <w:pPr>
        <w:rPr>
          <w:sz w:val="17"/>
          <w:szCs w:val="17"/>
        </w:rPr>
      </w:pPr>
    </w:p>
    <w:p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rsidTr="009E5BC7">
        <w:trPr>
          <w:trHeight w:val="567"/>
        </w:trPr>
        <w:tc>
          <w:tcPr>
            <w:tcW w:w="2481" w:type="pct"/>
            <w:hideMark/>
          </w:tcPr>
          <w:p w:rsidR="00892E4B" w:rsidRPr="00C720AB" w:rsidRDefault="00892E4B" w:rsidP="00D57F39">
            <w:pPr>
              <w:rPr>
                <w:sz w:val="17"/>
                <w:szCs w:val="17"/>
              </w:rPr>
            </w:pPr>
            <w:r w:rsidRPr="00C720AB">
              <w:rPr>
                <w:sz w:val="17"/>
                <w:szCs w:val="17"/>
              </w:rPr>
              <w:t>V</w:t>
            </w:r>
            <w:r w:rsidR="006D7DED">
              <w:rPr>
                <w:sz w:val="17"/>
                <w:szCs w:val="17"/>
              </w:rPr>
              <w:t> </w:t>
            </w:r>
            <w:r w:rsidR="006D7DED" w:rsidRPr="006D7DED">
              <w:rPr>
                <w:sz w:val="17"/>
                <w:szCs w:val="17"/>
              </w:rPr>
              <w:t xml:space="preserve">Lysé </w:t>
            </w:r>
            <w:r w:rsidR="006D7DED">
              <w:rPr>
                <w:sz w:val="17"/>
                <w:szCs w:val="17"/>
              </w:rPr>
              <w:t>nad Labem</w:t>
            </w:r>
            <w:r w:rsidR="0044387E" w:rsidRPr="00C720AB">
              <w:rPr>
                <w:sz w:val="17"/>
                <w:szCs w:val="17"/>
              </w:rPr>
              <w:t>,</w:t>
            </w:r>
            <w:r w:rsidRPr="00C720AB">
              <w:rPr>
                <w:sz w:val="17"/>
                <w:szCs w:val="17"/>
              </w:rPr>
              <w:t xml:space="preserve"> dne</w:t>
            </w:r>
            <w:r w:rsidR="00942D27">
              <w:rPr>
                <w:sz w:val="17"/>
                <w:szCs w:val="17"/>
              </w:rPr>
              <w:t>:</w:t>
            </w:r>
            <w:r w:rsidRPr="00C720AB">
              <w:rPr>
                <w:sz w:val="17"/>
                <w:szCs w:val="17"/>
              </w:rPr>
              <w:t xml:space="preserve"> </w:t>
            </w:r>
          </w:p>
        </w:tc>
        <w:tc>
          <w:tcPr>
            <w:tcW w:w="2519" w:type="pct"/>
            <w:hideMark/>
          </w:tcPr>
          <w:p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rsidTr="009E5BC7">
        <w:trPr>
          <w:trHeight w:val="567"/>
        </w:trPr>
        <w:tc>
          <w:tcPr>
            <w:tcW w:w="2481" w:type="pct"/>
            <w:vAlign w:val="bottom"/>
          </w:tcPr>
          <w:p w:rsidR="00892E4B" w:rsidRPr="00C720AB" w:rsidRDefault="00892E4B" w:rsidP="0069657B">
            <w:pPr>
              <w:rPr>
                <w:b/>
                <w:sz w:val="17"/>
                <w:szCs w:val="17"/>
                <w:u w:val="single"/>
              </w:rPr>
            </w:pPr>
            <w:r w:rsidRPr="00C720AB">
              <w:rPr>
                <w:b/>
                <w:sz w:val="17"/>
                <w:szCs w:val="17"/>
              </w:rPr>
              <w:t>Objednatel:</w:t>
            </w:r>
          </w:p>
        </w:tc>
        <w:tc>
          <w:tcPr>
            <w:tcW w:w="2519" w:type="pct"/>
            <w:vAlign w:val="bottom"/>
          </w:tcPr>
          <w:p w:rsidR="00892E4B" w:rsidRPr="00C720AB" w:rsidRDefault="00892E4B" w:rsidP="0069657B">
            <w:pPr>
              <w:rPr>
                <w:b/>
                <w:sz w:val="17"/>
                <w:szCs w:val="17"/>
                <w:u w:val="single"/>
              </w:rPr>
            </w:pPr>
            <w:r w:rsidRPr="00C720AB">
              <w:rPr>
                <w:b/>
                <w:sz w:val="17"/>
                <w:szCs w:val="17"/>
              </w:rPr>
              <w:t>Zhotovitel:</w:t>
            </w:r>
          </w:p>
        </w:tc>
      </w:tr>
      <w:tr w:rsidR="00892E4B" w:rsidRPr="00C720AB" w:rsidTr="009E5BC7">
        <w:trPr>
          <w:trHeight w:val="1701"/>
        </w:trPr>
        <w:tc>
          <w:tcPr>
            <w:tcW w:w="2481" w:type="pct"/>
            <w:vAlign w:val="bottom"/>
            <w:hideMark/>
          </w:tcPr>
          <w:p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rsidR="00892E4B" w:rsidRPr="00C720AB" w:rsidRDefault="00030924" w:rsidP="00030924">
            <w:pPr>
              <w:rPr>
                <w:sz w:val="17"/>
                <w:szCs w:val="17"/>
              </w:rPr>
            </w:pPr>
            <w:r w:rsidRPr="00C720AB">
              <w:rPr>
                <w:sz w:val="17"/>
                <w:szCs w:val="17"/>
              </w:rPr>
              <w:t>………………………………………………</w:t>
            </w:r>
          </w:p>
        </w:tc>
      </w:tr>
    </w:tbl>
    <w:p w:rsidR="00104FFB" w:rsidRPr="00C720AB" w:rsidRDefault="006D7DED" w:rsidP="0069657B">
      <w:pPr>
        <w:rPr>
          <w:sz w:val="17"/>
          <w:szCs w:val="17"/>
        </w:rPr>
      </w:pPr>
      <w:r>
        <w:rPr>
          <w:sz w:val="17"/>
          <w:szCs w:val="17"/>
        </w:rPr>
        <w:t xml:space="preserve">   Ing. Karel Otava, starosta</w:t>
      </w: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71D" w:rsidRDefault="0058471D">
      <w:r>
        <w:separator/>
      </w:r>
    </w:p>
  </w:endnote>
  <w:endnote w:type="continuationSeparator" w:id="0">
    <w:p w:rsidR="0058471D" w:rsidRDefault="0058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Default="007A36B8"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645938">
      <w:rPr>
        <w:noProof/>
      </w:rPr>
      <w:t>4</w:t>
    </w:r>
    <w:r w:rsidRPr="001F3026">
      <w:fldChar w:fldCharType="end"/>
    </w:r>
    <w:r w:rsidRPr="001F3026">
      <w:t xml:space="preserve"> z </w:t>
    </w:r>
    <w:r w:rsidRPr="001F3026">
      <w:fldChar w:fldCharType="begin"/>
    </w:r>
    <w:r w:rsidRPr="001F3026">
      <w:instrText>NUMPAGES</w:instrText>
    </w:r>
    <w:r w:rsidRPr="001F3026">
      <w:fldChar w:fldCharType="separate"/>
    </w:r>
    <w:r w:rsidR="00645938">
      <w:rPr>
        <w:noProof/>
      </w:rPr>
      <w:t>17</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Pr="00A41CF3" w:rsidRDefault="007A36B8"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645938">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645938">
      <w:rPr>
        <w:noProof/>
      </w:rPr>
      <w:t>17</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71D" w:rsidRDefault="0058471D">
      <w:r>
        <w:separator/>
      </w:r>
    </w:p>
  </w:footnote>
  <w:footnote w:type="continuationSeparator" w:id="0">
    <w:p w:rsidR="0058471D" w:rsidRDefault="00584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Default="007A36B8"/>
  <w:p w:rsidR="007A36B8" w:rsidRDefault="007A36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Pr="00795BE1" w:rsidRDefault="007A36B8" w:rsidP="00795BE1">
    <w:pPr>
      <w:pStyle w:val="Zhlav"/>
      <w:jc w:val="center"/>
      <w:rPr>
        <w:b/>
      </w:rPr>
    </w:pPr>
    <w:r w:rsidRPr="00795BE1">
      <w:rPr>
        <w:b/>
      </w:rPr>
      <w:t>SMLOUVA O DÍLO</w:t>
    </w:r>
  </w:p>
  <w:p w:rsidR="007A36B8" w:rsidRDefault="007A36B8" w:rsidP="00311D62">
    <w:pPr>
      <w:pStyle w:val="Zhlav"/>
      <w:jc w:val="center"/>
      <w:rPr>
        <w:sz w:val="17"/>
        <w:szCs w:val="17"/>
        <w:lang w:eastAsia="ar-SA"/>
      </w:rPr>
    </w:pPr>
  </w:p>
  <w:p w:rsidR="007A36B8" w:rsidRPr="00311D62" w:rsidRDefault="007A36B8" w:rsidP="00311D62">
    <w:pPr>
      <w:pStyle w:val="Zhlav"/>
      <w:jc w:val="center"/>
    </w:pPr>
    <w:r>
      <w:rPr>
        <w:sz w:val="17"/>
        <w:szCs w:val="17"/>
        <w:lang w:eastAsia="ar-SA"/>
      </w:rPr>
      <w:t xml:space="preserve">Název projektu: </w:t>
    </w:r>
    <w:sdt>
      <w:sdtPr>
        <w:rPr>
          <w:b/>
          <w:bCs/>
          <w:sz w:val="17"/>
          <w:szCs w:val="17"/>
          <w:lang w:eastAsia="ar-SA"/>
        </w:rPr>
        <w:alias w:val="Zakázka"/>
        <w:tag w:val="Zakázka"/>
        <w:id w:val="-2121520023"/>
        <w:placeholder>
          <w:docPart w:val="576DAFB0EFD14DB39EF8C4BA1BD4A6B2"/>
        </w:placeholder>
      </w:sdtPr>
      <w:sdtEndPr>
        <w:rPr>
          <w:bCs w:val="0"/>
        </w:rPr>
      </w:sdtEndPr>
      <w:sdtContent>
        <w:r w:rsidR="00D22388" w:rsidRPr="00D22388">
          <w:rPr>
            <w:b/>
            <w:bCs/>
            <w:sz w:val="17"/>
            <w:szCs w:val="17"/>
            <w:lang w:eastAsia="ar-SA"/>
          </w:rPr>
          <w:t>Stavební úpravy objektu čp. 1745/14, Přemyslova ul.</w:t>
        </w:r>
        <w:r w:rsidR="00D22388">
          <w:rPr>
            <w:b/>
            <w:bCs/>
            <w:sz w:val="17"/>
            <w:szCs w:val="17"/>
            <w:lang w:eastAsia="ar-SA"/>
          </w:rPr>
          <w:t xml:space="preserve"> </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3796"/>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30F8"/>
    <w:rsid w:val="000D3651"/>
    <w:rsid w:val="000D553E"/>
    <w:rsid w:val="000D7F8B"/>
    <w:rsid w:val="000E7152"/>
    <w:rsid w:val="000E734F"/>
    <w:rsid w:val="000F062A"/>
    <w:rsid w:val="000F1D2D"/>
    <w:rsid w:val="000F1D35"/>
    <w:rsid w:val="000F2D1F"/>
    <w:rsid w:val="000F7852"/>
    <w:rsid w:val="00101725"/>
    <w:rsid w:val="00104C1C"/>
    <w:rsid w:val="00104FFB"/>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2AC"/>
    <w:rsid w:val="001505CB"/>
    <w:rsid w:val="00156015"/>
    <w:rsid w:val="00156963"/>
    <w:rsid w:val="00157811"/>
    <w:rsid w:val="00162C2F"/>
    <w:rsid w:val="00164E43"/>
    <w:rsid w:val="0017152D"/>
    <w:rsid w:val="001730B0"/>
    <w:rsid w:val="001749A2"/>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2136"/>
    <w:rsid w:val="001D3FD6"/>
    <w:rsid w:val="001D5BD8"/>
    <w:rsid w:val="001E2534"/>
    <w:rsid w:val="001E53C5"/>
    <w:rsid w:val="001E57D0"/>
    <w:rsid w:val="001F0BD8"/>
    <w:rsid w:val="001F28A5"/>
    <w:rsid w:val="001F3026"/>
    <w:rsid w:val="001F48A7"/>
    <w:rsid w:val="00201970"/>
    <w:rsid w:val="0020243E"/>
    <w:rsid w:val="002037C2"/>
    <w:rsid w:val="00204304"/>
    <w:rsid w:val="00211FD1"/>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574"/>
    <w:rsid w:val="002D57CE"/>
    <w:rsid w:val="002D5836"/>
    <w:rsid w:val="002E0015"/>
    <w:rsid w:val="002E0D2C"/>
    <w:rsid w:val="002E16C5"/>
    <w:rsid w:val="002E2404"/>
    <w:rsid w:val="002E45D1"/>
    <w:rsid w:val="002E47F5"/>
    <w:rsid w:val="002E498E"/>
    <w:rsid w:val="002F3003"/>
    <w:rsid w:val="002F42FA"/>
    <w:rsid w:val="002F6815"/>
    <w:rsid w:val="00302A21"/>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54D"/>
    <w:rsid w:val="00330C9E"/>
    <w:rsid w:val="0033313E"/>
    <w:rsid w:val="00334B56"/>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4AB"/>
    <w:rsid w:val="00380D2A"/>
    <w:rsid w:val="0038148D"/>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389"/>
    <w:rsid w:val="003B5DE4"/>
    <w:rsid w:val="003B772F"/>
    <w:rsid w:val="003C23C9"/>
    <w:rsid w:val="003C2E7B"/>
    <w:rsid w:val="003C36D6"/>
    <w:rsid w:val="003C390D"/>
    <w:rsid w:val="003C3D53"/>
    <w:rsid w:val="003C4AE3"/>
    <w:rsid w:val="003C7D6D"/>
    <w:rsid w:val="003C7FB3"/>
    <w:rsid w:val="003D0025"/>
    <w:rsid w:val="003D0AD1"/>
    <w:rsid w:val="003D45ED"/>
    <w:rsid w:val="003D4917"/>
    <w:rsid w:val="003E402D"/>
    <w:rsid w:val="003E702B"/>
    <w:rsid w:val="003F0FA2"/>
    <w:rsid w:val="003F2693"/>
    <w:rsid w:val="003F3846"/>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17D"/>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4E"/>
    <w:rsid w:val="00541672"/>
    <w:rsid w:val="00550604"/>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471D"/>
    <w:rsid w:val="00586035"/>
    <w:rsid w:val="005875B6"/>
    <w:rsid w:val="005907D8"/>
    <w:rsid w:val="005938A5"/>
    <w:rsid w:val="005952E6"/>
    <w:rsid w:val="00596D6C"/>
    <w:rsid w:val="005A1A3A"/>
    <w:rsid w:val="005A1E22"/>
    <w:rsid w:val="005A3665"/>
    <w:rsid w:val="005A61AE"/>
    <w:rsid w:val="005B160A"/>
    <w:rsid w:val="005B409F"/>
    <w:rsid w:val="005B4E15"/>
    <w:rsid w:val="005C0F2D"/>
    <w:rsid w:val="005C1215"/>
    <w:rsid w:val="005C151C"/>
    <w:rsid w:val="005C4905"/>
    <w:rsid w:val="005C57A2"/>
    <w:rsid w:val="005C68CE"/>
    <w:rsid w:val="005D1886"/>
    <w:rsid w:val="005D21ED"/>
    <w:rsid w:val="005D2ECD"/>
    <w:rsid w:val="005D463C"/>
    <w:rsid w:val="005D64E6"/>
    <w:rsid w:val="005E0B9A"/>
    <w:rsid w:val="005E6062"/>
    <w:rsid w:val="005F0950"/>
    <w:rsid w:val="005F2178"/>
    <w:rsid w:val="005F55BD"/>
    <w:rsid w:val="005F6417"/>
    <w:rsid w:val="005F6750"/>
    <w:rsid w:val="00602B6B"/>
    <w:rsid w:val="00603F27"/>
    <w:rsid w:val="006102D6"/>
    <w:rsid w:val="00610510"/>
    <w:rsid w:val="006125E8"/>
    <w:rsid w:val="00612F24"/>
    <w:rsid w:val="006136EC"/>
    <w:rsid w:val="006170D7"/>
    <w:rsid w:val="00621130"/>
    <w:rsid w:val="00621744"/>
    <w:rsid w:val="00622C04"/>
    <w:rsid w:val="00622DF8"/>
    <w:rsid w:val="00624CCB"/>
    <w:rsid w:val="006300AB"/>
    <w:rsid w:val="0063400C"/>
    <w:rsid w:val="00634EBE"/>
    <w:rsid w:val="00636E0D"/>
    <w:rsid w:val="00637AD0"/>
    <w:rsid w:val="006414A9"/>
    <w:rsid w:val="00642CE3"/>
    <w:rsid w:val="00645938"/>
    <w:rsid w:val="00647D47"/>
    <w:rsid w:val="00647D62"/>
    <w:rsid w:val="00652996"/>
    <w:rsid w:val="006564B3"/>
    <w:rsid w:val="00657523"/>
    <w:rsid w:val="00657B34"/>
    <w:rsid w:val="006635D0"/>
    <w:rsid w:val="0067160F"/>
    <w:rsid w:val="006716A9"/>
    <w:rsid w:val="00673780"/>
    <w:rsid w:val="00673F09"/>
    <w:rsid w:val="006746E0"/>
    <w:rsid w:val="00674952"/>
    <w:rsid w:val="00680C24"/>
    <w:rsid w:val="00680C3E"/>
    <w:rsid w:val="00680C95"/>
    <w:rsid w:val="00683ABE"/>
    <w:rsid w:val="00684938"/>
    <w:rsid w:val="00684D62"/>
    <w:rsid w:val="00685104"/>
    <w:rsid w:val="00686178"/>
    <w:rsid w:val="006862C6"/>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DED"/>
    <w:rsid w:val="006D7F46"/>
    <w:rsid w:val="006E323C"/>
    <w:rsid w:val="006E5271"/>
    <w:rsid w:val="006E741A"/>
    <w:rsid w:val="006F2C7A"/>
    <w:rsid w:val="006F3657"/>
    <w:rsid w:val="006F51A8"/>
    <w:rsid w:val="006F559D"/>
    <w:rsid w:val="006F74CA"/>
    <w:rsid w:val="006F7624"/>
    <w:rsid w:val="00703998"/>
    <w:rsid w:val="0071118A"/>
    <w:rsid w:val="00711805"/>
    <w:rsid w:val="00713694"/>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1F2B"/>
    <w:rsid w:val="0075294A"/>
    <w:rsid w:val="00752A14"/>
    <w:rsid w:val="007554E1"/>
    <w:rsid w:val="00757095"/>
    <w:rsid w:val="00763AE3"/>
    <w:rsid w:val="00763C03"/>
    <w:rsid w:val="00766ED3"/>
    <w:rsid w:val="00767DB2"/>
    <w:rsid w:val="00773933"/>
    <w:rsid w:val="00776BC8"/>
    <w:rsid w:val="0077752C"/>
    <w:rsid w:val="00781355"/>
    <w:rsid w:val="007824F3"/>
    <w:rsid w:val="00784017"/>
    <w:rsid w:val="0078534E"/>
    <w:rsid w:val="00790A7E"/>
    <w:rsid w:val="007924C9"/>
    <w:rsid w:val="00792B75"/>
    <w:rsid w:val="00795BE1"/>
    <w:rsid w:val="007A1CD5"/>
    <w:rsid w:val="007A29C0"/>
    <w:rsid w:val="007A3635"/>
    <w:rsid w:val="007A36B8"/>
    <w:rsid w:val="007A6CAD"/>
    <w:rsid w:val="007B1753"/>
    <w:rsid w:val="007B281A"/>
    <w:rsid w:val="007B5A73"/>
    <w:rsid w:val="007B7DFC"/>
    <w:rsid w:val="007C0F55"/>
    <w:rsid w:val="007C11E2"/>
    <w:rsid w:val="007C13C6"/>
    <w:rsid w:val="007C157C"/>
    <w:rsid w:val="007C5028"/>
    <w:rsid w:val="007C5B9C"/>
    <w:rsid w:val="007D3190"/>
    <w:rsid w:val="007D4EA4"/>
    <w:rsid w:val="007D5311"/>
    <w:rsid w:val="007D6221"/>
    <w:rsid w:val="007D75C3"/>
    <w:rsid w:val="007E04B4"/>
    <w:rsid w:val="007E1C85"/>
    <w:rsid w:val="007E2BD1"/>
    <w:rsid w:val="007E4089"/>
    <w:rsid w:val="007F4CA2"/>
    <w:rsid w:val="007F5CDA"/>
    <w:rsid w:val="007F7D7D"/>
    <w:rsid w:val="008001B4"/>
    <w:rsid w:val="0080162C"/>
    <w:rsid w:val="00804CC4"/>
    <w:rsid w:val="00806671"/>
    <w:rsid w:val="00807991"/>
    <w:rsid w:val="00807A4A"/>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5308"/>
    <w:rsid w:val="008759CA"/>
    <w:rsid w:val="00876004"/>
    <w:rsid w:val="00876BEE"/>
    <w:rsid w:val="00882F80"/>
    <w:rsid w:val="00883B4B"/>
    <w:rsid w:val="00884C78"/>
    <w:rsid w:val="00886784"/>
    <w:rsid w:val="00887F89"/>
    <w:rsid w:val="00890EE4"/>
    <w:rsid w:val="00892E4B"/>
    <w:rsid w:val="00892F43"/>
    <w:rsid w:val="00894E60"/>
    <w:rsid w:val="00894FF9"/>
    <w:rsid w:val="00895170"/>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4FED"/>
    <w:rsid w:val="009251B9"/>
    <w:rsid w:val="00927691"/>
    <w:rsid w:val="009304E4"/>
    <w:rsid w:val="00931978"/>
    <w:rsid w:val="009341B8"/>
    <w:rsid w:val="00936484"/>
    <w:rsid w:val="00937B4E"/>
    <w:rsid w:val="00937F67"/>
    <w:rsid w:val="00942D27"/>
    <w:rsid w:val="00943B89"/>
    <w:rsid w:val="00946F64"/>
    <w:rsid w:val="00952C30"/>
    <w:rsid w:val="0095590E"/>
    <w:rsid w:val="009562CD"/>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E99"/>
    <w:rsid w:val="00AC4F80"/>
    <w:rsid w:val="00AC54AC"/>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441B"/>
    <w:rsid w:val="00B666AE"/>
    <w:rsid w:val="00B70D60"/>
    <w:rsid w:val="00B734A8"/>
    <w:rsid w:val="00B74E2B"/>
    <w:rsid w:val="00B759BB"/>
    <w:rsid w:val="00B76667"/>
    <w:rsid w:val="00B76F93"/>
    <w:rsid w:val="00B80620"/>
    <w:rsid w:val="00B85A6A"/>
    <w:rsid w:val="00B905F1"/>
    <w:rsid w:val="00B916C6"/>
    <w:rsid w:val="00B91794"/>
    <w:rsid w:val="00B91FAD"/>
    <w:rsid w:val="00B9426F"/>
    <w:rsid w:val="00B95262"/>
    <w:rsid w:val="00B95278"/>
    <w:rsid w:val="00B95ECC"/>
    <w:rsid w:val="00B96246"/>
    <w:rsid w:val="00BA1252"/>
    <w:rsid w:val="00BA4597"/>
    <w:rsid w:val="00BA4F31"/>
    <w:rsid w:val="00BA7D4C"/>
    <w:rsid w:val="00BB0B44"/>
    <w:rsid w:val="00BB0BB2"/>
    <w:rsid w:val="00BB1098"/>
    <w:rsid w:val="00BC165C"/>
    <w:rsid w:val="00BC3C5D"/>
    <w:rsid w:val="00BC74BC"/>
    <w:rsid w:val="00BC769E"/>
    <w:rsid w:val="00BD1283"/>
    <w:rsid w:val="00BD3A5F"/>
    <w:rsid w:val="00BD50C3"/>
    <w:rsid w:val="00BD641E"/>
    <w:rsid w:val="00BE134A"/>
    <w:rsid w:val="00BE1E9B"/>
    <w:rsid w:val="00BE249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150E"/>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504DE"/>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17FD8"/>
    <w:rsid w:val="00D22164"/>
    <w:rsid w:val="00D22388"/>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7934"/>
    <w:rsid w:val="00D502AD"/>
    <w:rsid w:val="00D512B3"/>
    <w:rsid w:val="00D52EAC"/>
    <w:rsid w:val="00D541D1"/>
    <w:rsid w:val="00D57725"/>
    <w:rsid w:val="00D57827"/>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2A76"/>
    <w:rsid w:val="00D95CC5"/>
    <w:rsid w:val="00D96FE4"/>
    <w:rsid w:val="00DA052C"/>
    <w:rsid w:val="00DA3270"/>
    <w:rsid w:val="00DA47FC"/>
    <w:rsid w:val="00DA64F0"/>
    <w:rsid w:val="00DA6EA8"/>
    <w:rsid w:val="00DB2317"/>
    <w:rsid w:val="00DB2428"/>
    <w:rsid w:val="00DB3BD1"/>
    <w:rsid w:val="00DB71AB"/>
    <w:rsid w:val="00DB71EB"/>
    <w:rsid w:val="00DC3027"/>
    <w:rsid w:val="00DC383F"/>
    <w:rsid w:val="00DC7A25"/>
    <w:rsid w:val="00DD0640"/>
    <w:rsid w:val="00DD1431"/>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16F66"/>
    <w:rsid w:val="00E20DDD"/>
    <w:rsid w:val="00E216D4"/>
    <w:rsid w:val="00E238B1"/>
    <w:rsid w:val="00E25940"/>
    <w:rsid w:val="00E26EF7"/>
    <w:rsid w:val="00E2745B"/>
    <w:rsid w:val="00E300CF"/>
    <w:rsid w:val="00E32698"/>
    <w:rsid w:val="00E36B4A"/>
    <w:rsid w:val="00E374EE"/>
    <w:rsid w:val="00E41567"/>
    <w:rsid w:val="00E41E05"/>
    <w:rsid w:val="00E426B8"/>
    <w:rsid w:val="00E4284E"/>
    <w:rsid w:val="00E4431F"/>
    <w:rsid w:val="00E44C7D"/>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F53"/>
    <w:rsid w:val="00EC53DB"/>
    <w:rsid w:val="00ED6A08"/>
    <w:rsid w:val="00ED75F3"/>
    <w:rsid w:val="00EE0B68"/>
    <w:rsid w:val="00EE1608"/>
    <w:rsid w:val="00EE369C"/>
    <w:rsid w:val="00EE3ACE"/>
    <w:rsid w:val="00EE3AEC"/>
    <w:rsid w:val="00EE3E98"/>
    <w:rsid w:val="00EE6C42"/>
    <w:rsid w:val="00EF03CE"/>
    <w:rsid w:val="00EF2FFB"/>
    <w:rsid w:val="00EF60AD"/>
    <w:rsid w:val="00EF7483"/>
    <w:rsid w:val="00EF77D1"/>
    <w:rsid w:val="00F01161"/>
    <w:rsid w:val="00F02A5F"/>
    <w:rsid w:val="00F03C68"/>
    <w:rsid w:val="00F04821"/>
    <w:rsid w:val="00F071D2"/>
    <w:rsid w:val="00F075D9"/>
    <w:rsid w:val="00F13E52"/>
    <w:rsid w:val="00F13EFA"/>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276F"/>
    <w:rsid w:val="00F73014"/>
    <w:rsid w:val="00F730AE"/>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7E7E"/>
    <w:rsid w:val="00FC047B"/>
    <w:rsid w:val="00FC2A3C"/>
    <w:rsid w:val="00FD04E2"/>
    <w:rsid w:val="00FD20D3"/>
    <w:rsid w:val="00FD4E68"/>
    <w:rsid w:val="00FD540D"/>
    <w:rsid w:val="00FD5742"/>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5:docId w15:val="{06D494D2-C427-4363-851E-B636E9FE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Odstavec_muj,Nad,Odstavec cíl se seznamem,Odstavec se seznamem5,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Odstavec_muj Char,Nad Char,Odstavec cíl se seznamem Char,Odstavec se seznamem5 Char,List Paragraph Char"/>
    <w:basedOn w:val="Standardnpsmoodstavce"/>
    <w:link w:val="Odstavecseseznamem"/>
    <w:uiPriority w:val="34"/>
    <w:qFormat/>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 w:type="character" w:customStyle="1" w:styleId="CharAttribute16">
    <w:name w:val="CharAttribute16"/>
    <w:qFormat/>
    <w:rsid w:val="00807A4A"/>
    <w:rPr>
      <w:rFonts w:ascii="Calibri" w:eastAsia="Calibri" w:hAnsi="Calibri"/>
    </w:rPr>
  </w:style>
  <w:style w:type="paragraph" w:customStyle="1" w:styleId="ParaAttribute9">
    <w:name w:val="ParaAttribute9"/>
    <w:qFormat/>
    <w:rsid w:val="00807A4A"/>
    <w:pPr>
      <w:ind w:left="567"/>
      <w:jc w:val="both"/>
    </w:pPr>
    <w:rPr>
      <w:rFonts w:eastAsia="Batang"/>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576DAFB0EFD14DB39EF8C4BA1BD4A6B2"/>
        <w:category>
          <w:name w:val="Obecné"/>
          <w:gallery w:val="placeholder"/>
        </w:category>
        <w:types>
          <w:type w:val="bbPlcHdr"/>
        </w:types>
        <w:behaviors>
          <w:behavior w:val="content"/>
        </w:behaviors>
        <w:guid w:val="{9ED349E0-8E91-4136-9C58-74CF0F6EC46E}"/>
      </w:docPartPr>
      <w:docPartBody>
        <w:p w:rsidR="002F5B90" w:rsidRDefault="002F5B90" w:rsidP="002F5B90">
          <w:pPr>
            <w:pStyle w:val="576DAFB0EFD14DB39EF8C4BA1BD4A6B2"/>
          </w:pPr>
          <w:r w:rsidRPr="004B5941">
            <w:rPr>
              <w:rStyle w:val="Zstupntext"/>
            </w:rPr>
            <w:t>Klikněte sem a zadejte text.</w:t>
          </w:r>
        </w:p>
      </w:docPartBody>
    </w:docPart>
    <w:docPart>
      <w:docPartPr>
        <w:name w:val="1069610CEAA54DF4B6C1221688DDC13E"/>
        <w:category>
          <w:name w:val="Obecné"/>
          <w:gallery w:val="placeholder"/>
        </w:category>
        <w:types>
          <w:type w:val="bbPlcHdr"/>
        </w:types>
        <w:behaviors>
          <w:behavior w:val="content"/>
        </w:behaviors>
        <w:guid w:val="{D5A14427-3ACC-4511-8F30-6FC742D3D6D8}"/>
      </w:docPartPr>
      <w:docPartBody>
        <w:p w:rsidR="002F5B90" w:rsidRDefault="002F5B90" w:rsidP="002F5B90">
          <w:pPr>
            <w:pStyle w:val="1069610CEAA54DF4B6C1221688DDC13E"/>
          </w:pPr>
          <w:r w:rsidRPr="004B5941">
            <w:rPr>
              <w:rStyle w:val="Zstupntext"/>
            </w:rPr>
            <w:t>Klikněte sem a zadejte text.</w:t>
          </w:r>
        </w:p>
      </w:docPartBody>
    </w:docPart>
    <w:docPart>
      <w:docPartPr>
        <w:name w:val="F73D960822CB45BD9D9C5819AA5916DE"/>
        <w:category>
          <w:name w:val="Obecné"/>
          <w:gallery w:val="placeholder"/>
        </w:category>
        <w:types>
          <w:type w:val="bbPlcHdr"/>
        </w:types>
        <w:behaviors>
          <w:behavior w:val="content"/>
        </w:behaviors>
        <w:guid w:val="{3B6DF04E-551F-498F-98FF-2BA375474659}"/>
      </w:docPartPr>
      <w:docPartBody>
        <w:p w:rsidR="008A6CDE" w:rsidRDefault="002F5B90" w:rsidP="002F5B90">
          <w:pPr>
            <w:pStyle w:val="F73D960822CB45BD9D9C5819AA5916DE"/>
          </w:pPr>
          <w:r w:rsidRPr="004B5941">
            <w:rPr>
              <w:rStyle w:val="Zstupntext"/>
            </w:rPr>
            <w:t>Klikněte sem a zadejte text.</w:t>
          </w:r>
        </w:p>
      </w:docPartBody>
    </w:docPart>
    <w:docPart>
      <w:docPartPr>
        <w:name w:val="4F6F83A5390D478DA2C2EE1A4279A80A"/>
        <w:category>
          <w:name w:val="Obecné"/>
          <w:gallery w:val="placeholder"/>
        </w:category>
        <w:types>
          <w:type w:val="bbPlcHdr"/>
        </w:types>
        <w:behaviors>
          <w:behavior w:val="content"/>
        </w:behaviors>
        <w:guid w:val="{BB7B4570-5F0D-4D4A-9CFC-F9A8FC6DFA97}"/>
      </w:docPartPr>
      <w:docPartBody>
        <w:p w:rsidR="00216FCD" w:rsidRDefault="008A6CDE" w:rsidP="008A6CDE">
          <w:pPr>
            <w:pStyle w:val="4F6F83A5390D478DA2C2EE1A4279A80A"/>
          </w:pPr>
          <w:r w:rsidRPr="004B5941">
            <w:rPr>
              <w:rStyle w:val="Zstupntext"/>
            </w:rPr>
            <w:t>Klikněte sem a zadejte text.</w:t>
          </w:r>
        </w:p>
      </w:docPartBody>
    </w:docPart>
    <w:docPart>
      <w:docPartPr>
        <w:name w:val="4D95981690F0433282F17F2242FA2716"/>
        <w:category>
          <w:name w:val="Obecné"/>
          <w:gallery w:val="placeholder"/>
        </w:category>
        <w:types>
          <w:type w:val="bbPlcHdr"/>
        </w:types>
        <w:behaviors>
          <w:behavior w:val="content"/>
        </w:behaviors>
        <w:guid w:val="{69F504E1-835C-4A28-975B-D05C899A2A41}"/>
      </w:docPartPr>
      <w:docPartBody>
        <w:p w:rsidR="0093559D" w:rsidRDefault="00E536DE" w:rsidP="00E536DE">
          <w:pPr>
            <w:pStyle w:val="4D95981690F0433282F17F2242FA2716"/>
          </w:pPr>
          <w:r w:rsidRPr="004B59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186676"/>
    <w:rsid w:val="00216FCD"/>
    <w:rsid w:val="00274449"/>
    <w:rsid w:val="002F5B90"/>
    <w:rsid w:val="003B0DAC"/>
    <w:rsid w:val="004675AB"/>
    <w:rsid w:val="004D1584"/>
    <w:rsid w:val="005073B7"/>
    <w:rsid w:val="00630748"/>
    <w:rsid w:val="006E2E02"/>
    <w:rsid w:val="008A6CDE"/>
    <w:rsid w:val="00931B9D"/>
    <w:rsid w:val="0093559D"/>
    <w:rsid w:val="009C3C58"/>
    <w:rsid w:val="00A14015"/>
    <w:rsid w:val="00A221C8"/>
    <w:rsid w:val="00AD2AEA"/>
    <w:rsid w:val="00C43C0E"/>
    <w:rsid w:val="00D40720"/>
    <w:rsid w:val="00DA41B0"/>
    <w:rsid w:val="00E536DE"/>
    <w:rsid w:val="00EB3232"/>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536DE"/>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576DAFB0EFD14DB39EF8C4BA1BD4A6B2">
    <w:name w:val="576DAFB0EFD14DB39EF8C4BA1BD4A6B2"/>
    <w:rsid w:val="002F5B90"/>
    <w:pPr>
      <w:spacing w:after="160" w:line="259" w:lineRule="auto"/>
    </w:pPr>
  </w:style>
  <w:style w:type="paragraph" w:customStyle="1" w:styleId="1069610CEAA54DF4B6C1221688DDC13E">
    <w:name w:val="1069610CEAA54DF4B6C1221688DDC13E"/>
    <w:rsid w:val="002F5B90"/>
    <w:pPr>
      <w:spacing w:after="160" w:line="259" w:lineRule="auto"/>
    </w:pPr>
  </w:style>
  <w:style w:type="paragraph" w:customStyle="1" w:styleId="F73D960822CB45BD9D9C5819AA5916DE">
    <w:name w:val="F73D960822CB45BD9D9C5819AA5916DE"/>
    <w:rsid w:val="002F5B90"/>
    <w:pPr>
      <w:spacing w:after="160" w:line="259" w:lineRule="auto"/>
    </w:pPr>
  </w:style>
  <w:style w:type="paragraph" w:customStyle="1" w:styleId="4F6F83A5390D478DA2C2EE1A4279A80A">
    <w:name w:val="4F6F83A5390D478DA2C2EE1A4279A80A"/>
    <w:rsid w:val="008A6CDE"/>
    <w:pPr>
      <w:spacing w:after="160" w:line="259" w:lineRule="auto"/>
    </w:pPr>
  </w:style>
  <w:style w:type="paragraph" w:customStyle="1" w:styleId="B1BF20C8101D4D6F8A699CD091577707">
    <w:name w:val="B1BF20C8101D4D6F8A699CD091577707"/>
    <w:rsid w:val="008A6CDE"/>
    <w:pPr>
      <w:spacing w:after="160" w:line="259" w:lineRule="auto"/>
    </w:pPr>
  </w:style>
  <w:style w:type="paragraph" w:customStyle="1" w:styleId="96FFF76032B44A388677D79E370A948B">
    <w:name w:val="96FFF76032B44A388677D79E370A948B"/>
    <w:rsid w:val="008A6CDE"/>
    <w:pPr>
      <w:spacing w:after="160" w:line="259" w:lineRule="auto"/>
    </w:pPr>
  </w:style>
  <w:style w:type="paragraph" w:customStyle="1" w:styleId="4D95981690F0433282F17F2242FA2716">
    <w:name w:val="4D95981690F0433282F17F2242FA2716"/>
    <w:rsid w:val="00E536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EF4568-7A5F-42C5-8AD8-D3151F27D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7904</Words>
  <Characters>48240</Characters>
  <Application>Microsoft Office Word</Application>
  <DocSecurity>0</DocSecurity>
  <Lines>402</Lines>
  <Paragraphs>112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56032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Kymrová Jana - Energy Benefit Centre a.s.</cp:lastModifiedBy>
  <cp:revision>16</cp:revision>
  <cp:lastPrinted>2014-08-31T10:30:00Z</cp:lastPrinted>
  <dcterms:created xsi:type="dcterms:W3CDTF">2018-05-15T05:52:00Z</dcterms:created>
  <dcterms:modified xsi:type="dcterms:W3CDTF">2019-05-02T11:52:00Z</dcterms:modified>
</cp:coreProperties>
</file>