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BC6B4" w14:textId="77777777" w:rsidR="007D0BB7" w:rsidRDefault="007D0BB7">
      <w:pPr>
        <w:pBdr>
          <w:top w:val="nil"/>
          <w:left w:val="nil"/>
          <w:bottom w:val="nil"/>
          <w:right w:val="nil"/>
          <w:between w:val="nil"/>
        </w:pBdr>
        <w:tabs>
          <w:tab w:val="left" w:pos="4962"/>
        </w:tabs>
        <w:jc w:val="center"/>
        <w:rPr>
          <w:rFonts w:ascii="Corbel" w:eastAsia="Trebuchet MS" w:hAnsi="Corbel" w:cs="Trebuchet MS"/>
          <w:bCs/>
          <w:caps/>
          <w:color w:val="000000"/>
          <w:sz w:val="40"/>
          <w:szCs w:val="40"/>
        </w:rPr>
      </w:pPr>
    </w:p>
    <w:p w14:paraId="2049E26F" w14:textId="0938C967" w:rsidR="00F7040E" w:rsidRDefault="006F3599">
      <w:pPr>
        <w:pBdr>
          <w:top w:val="nil"/>
          <w:left w:val="nil"/>
          <w:bottom w:val="nil"/>
          <w:right w:val="nil"/>
          <w:between w:val="nil"/>
        </w:pBdr>
        <w:tabs>
          <w:tab w:val="left" w:pos="4962"/>
        </w:tabs>
        <w:jc w:val="center"/>
        <w:rPr>
          <w:rFonts w:ascii="Corbel" w:eastAsia="Trebuchet MS" w:hAnsi="Corbel" w:cs="Trebuchet MS"/>
          <w:bCs/>
          <w:caps/>
          <w:color w:val="000000"/>
          <w:sz w:val="40"/>
          <w:szCs w:val="40"/>
        </w:rPr>
      </w:pPr>
      <w:r w:rsidRPr="00393412">
        <w:rPr>
          <w:rFonts w:ascii="Corbel" w:eastAsia="Trebuchet MS" w:hAnsi="Corbel" w:cs="Trebuchet MS"/>
          <w:bCs/>
          <w:caps/>
          <w:color w:val="000000"/>
          <w:sz w:val="40"/>
          <w:szCs w:val="40"/>
        </w:rPr>
        <w:t>Prohlášení o mlčenlivosti</w:t>
      </w:r>
    </w:p>
    <w:p w14:paraId="629337B4" w14:textId="77777777" w:rsidR="00107EF4" w:rsidRPr="00BE5F43" w:rsidRDefault="00107EF4">
      <w:pPr>
        <w:pBdr>
          <w:top w:val="nil"/>
          <w:left w:val="nil"/>
          <w:bottom w:val="nil"/>
          <w:right w:val="nil"/>
          <w:between w:val="nil"/>
        </w:pBdr>
        <w:tabs>
          <w:tab w:val="left" w:pos="4962"/>
        </w:tabs>
        <w:jc w:val="center"/>
        <w:rPr>
          <w:rFonts w:ascii="Corbel" w:eastAsia="Trebuchet MS" w:hAnsi="Corbel" w:cs="Trebuchet MS"/>
          <w:bCs/>
          <w:caps/>
          <w:color w:val="000000"/>
          <w:sz w:val="12"/>
          <w:szCs w:val="12"/>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4809"/>
        <w:gridCol w:w="4810"/>
      </w:tblGrid>
      <w:tr w:rsidR="007D0BB7" w:rsidRPr="00611741" w14:paraId="2D629014" w14:textId="77777777" w:rsidTr="00C37EA7">
        <w:trPr>
          <w:trHeight w:val="719"/>
          <w:jc w:val="center"/>
        </w:trPr>
        <w:tc>
          <w:tcPr>
            <w:tcW w:w="2500" w:type="pct"/>
            <w:vAlign w:val="center"/>
          </w:tcPr>
          <w:p w14:paraId="06CD06FD" w14:textId="6BA70545" w:rsidR="007D0BB7" w:rsidRPr="00611741" w:rsidRDefault="007D0BB7" w:rsidP="00C37EA7">
            <w:pPr>
              <w:pStyle w:val="TableText"/>
              <w:spacing w:before="0" w:after="120" w:line="240" w:lineRule="auto"/>
              <w:rPr>
                <w:rFonts w:ascii="Corbel" w:hAnsi="Corbel"/>
                <w:sz w:val="20"/>
                <w:szCs w:val="20"/>
              </w:rPr>
            </w:pPr>
            <w:r>
              <w:rPr>
                <w:rFonts w:ascii="Corbel" w:hAnsi="Corbel"/>
                <w:sz w:val="20"/>
                <w:szCs w:val="20"/>
              </w:rPr>
              <w:t xml:space="preserve">Název zakázky </w:t>
            </w:r>
          </w:p>
        </w:tc>
        <w:tc>
          <w:tcPr>
            <w:tcW w:w="2500" w:type="pct"/>
            <w:vAlign w:val="center"/>
          </w:tcPr>
          <w:p w14:paraId="0291C5EC" w14:textId="22E2AE58" w:rsidR="007D0BB7" w:rsidRPr="00611741" w:rsidRDefault="007D0BB7" w:rsidP="00C37EA7">
            <w:pPr>
              <w:rPr>
                <w:rFonts w:ascii="Corbel" w:hAnsi="Corbel"/>
                <w:b/>
                <w:bCs/>
              </w:rPr>
            </w:pPr>
            <w:r>
              <w:rPr>
                <w:rFonts w:ascii="Corbel" w:hAnsi="Corbel"/>
                <w:b/>
                <w:bCs/>
              </w:rPr>
              <w:t>Pořízení měřícího vozu včetně vestavby a vybavení měřící technologií</w:t>
            </w:r>
          </w:p>
        </w:tc>
      </w:tr>
      <w:tr w:rsidR="00611741" w:rsidRPr="00611741" w14:paraId="24EA373A" w14:textId="77777777" w:rsidTr="00C37EA7">
        <w:trPr>
          <w:trHeight w:val="60"/>
          <w:jc w:val="center"/>
        </w:trPr>
        <w:tc>
          <w:tcPr>
            <w:tcW w:w="2500" w:type="pct"/>
            <w:vAlign w:val="center"/>
          </w:tcPr>
          <w:p w14:paraId="35D00A00" w14:textId="6CEF6A3D" w:rsidR="00611741" w:rsidRPr="00611741" w:rsidRDefault="007D0BB7" w:rsidP="00C37EA7">
            <w:pPr>
              <w:pStyle w:val="TableText"/>
              <w:spacing w:before="0" w:after="120" w:line="240" w:lineRule="auto"/>
              <w:rPr>
                <w:rFonts w:ascii="Corbel" w:hAnsi="Corbel"/>
                <w:sz w:val="20"/>
                <w:szCs w:val="20"/>
              </w:rPr>
            </w:pPr>
            <w:r>
              <w:rPr>
                <w:rFonts w:ascii="Corbel" w:hAnsi="Corbel"/>
                <w:sz w:val="20"/>
                <w:szCs w:val="20"/>
              </w:rPr>
              <w:t>Zadavatel</w:t>
            </w:r>
          </w:p>
        </w:tc>
        <w:tc>
          <w:tcPr>
            <w:tcW w:w="2500" w:type="pct"/>
            <w:vAlign w:val="center"/>
          </w:tcPr>
          <w:p w14:paraId="091C7CBE" w14:textId="77777777" w:rsidR="00611741" w:rsidRPr="00611741" w:rsidRDefault="00611741" w:rsidP="00C37EA7">
            <w:pPr>
              <w:rPr>
                <w:rFonts w:ascii="Corbel" w:hAnsi="Corbel"/>
                <w:b/>
                <w:bCs/>
              </w:rPr>
            </w:pPr>
            <w:bookmarkStart w:id="0" w:name="_Hlk74309681"/>
            <w:r w:rsidRPr="00611741">
              <w:rPr>
                <w:rFonts w:ascii="Corbel" w:hAnsi="Corbel"/>
                <w:b/>
                <w:bCs/>
              </w:rPr>
              <w:t xml:space="preserve">Národní energetický klastr, </w:t>
            </w:r>
            <w:proofErr w:type="spellStart"/>
            <w:r w:rsidRPr="00611741">
              <w:rPr>
                <w:rFonts w:ascii="Corbel" w:hAnsi="Corbel"/>
                <w:b/>
                <w:bCs/>
              </w:rPr>
              <w:t>z.s</w:t>
            </w:r>
            <w:proofErr w:type="spellEnd"/>
            <w:r w:rsidRPr="00611741">
              <w:rPr>
                <w:rFonts w:ascii="Corbel" w:hAnsi="Corbel"/>
                <w:b/>
                <w:bCs/>
              </w:rPr>
              <w:t>.</w:t>
            </w:r>
            <w:bookmarkEnd w:id="0"/>
          </w:p>
        </w:tc>
      </w:tr>
      <w:tr w:rsidR="00611741" w:rsidRPr="00611741" w14:paraId="645302A7" w14:textId="77777777" w:rsidTr="00C37EA7">
        <w:trPr>
          <w:trHeight w:val="60"/>
          <w:jc w:val="center"/>
        </w:trPr>
        <w:tc>
          <w:tcPr>
            <w:tcW w:w="2500" w:type="pct"/>
            <w:vAlign w:val="center"/>
          </w:tcPr>
          <w:p w14:paraId="48557A5F" w14:textId="77777777" w:rsidR="00611741" w:rsidRPr="00611741" w:rsidRDefault="00611741" w:rsidP="00C37EA7">
            <w:pPr>
              <w:pStyle w:val="TableText"/>
              <w:spacing w:before="0" w:after="120" w:line="240" w:lineRule="auto"/>
              <w:rPr>
                <w:rFonts w:ascii="Corbel" w:hAnsi="Corbel"/>
                <w:sz w:val="20"/>
                <w:szCs w:val="20"/>
              </w:rPr>
            </w:pPr>
            <w:r w:rsidRPr="00611741">
              <w:rPr>
                <w:rFonts w:ascii="Corbel" w:hAnsi="Corbel"/>
                <w:sz w:val="20"/>
                <w:szCs w:val="20"/>
              </w:rPr>
              <w:t>Sídlo</w:t>
            </w:r>
          </w:p>
        </w:tc>
        <w:tc>
          <w:tcPr>
            <w:tcW w:w="2500" w:type="pct"/>
            <w:vAlign w:val="center"/>
          </w:tcPr>
          <w:p w14:paraId="1244613C" w14:textId="041F4B21" w:rsidR="00611741" w:rsidRPr="00BC156D" w:rsidRDefault="00EC2475" w:rsidP="00C37EA7">
            <w:pPr>
              <w:rPr>
                <w:rFonts w:ascii="Corbel" w:hAnsi="Corbel"/>
                <w:highlight w:val="yellow"/>
              </w:rPr>
            </w:pPr>
            <w:r w:rsidRPr="00EC2475">
              <w:rPr>
                <w:rFonts w:ascii="Corbel" w:hAnsi="Corbel"/>
              </w:rPr>
              <w:t>Mlýnská 317/10, 702 00 Ostrava</w:t>
            </w:r>
          </w:p>
        </w:tc>
      </w:tr>
      <w:tr w:rsidR="00611741" w:rsidRPr="00611741" w14:paraId="6C8BD436" w14:textId="77777777" w:rsidTr="00C37EA7">
        <w:trPr>
          <w:trHeight w:val="20"/>
          <w:jc w:val="center"/>
        </w:trPr>
        <w:tc>
          <w:tcPr>
            <w:tcW w:w="2500" w:type="pct"/>
            <w:vAlign w:val="center"/>
          </w:tcPr>
          <w:p w14:paraId="5F99A1EC" w14:textId="77777777" w:rsidR="00611741" w:rsidRPr="00611741" w:rsidRDefault="00611741" w:rsidP="00C37EA7">
            <w:pPr>
              <w:pStyle w:val="TableText"/>
              <w:spacing w:before="0" w:after="120" w:line="240" w:lineRule="auto"/>
              <w:rPr>
                <w:rFonts w:ascii="Corbel" w:hAnsi="Corbel"/>
                <w:sz w:val="20"/>
                <w:szCs w:val="20"/>
              </w:rPr>
            </w:pPr>
            <w:r w:rsidRPr="00611741">
              <w:rPr>
                <w:rFonts w:ascii="Corbel" w:hAnsi="Corbel"/>
                <w:sz w:val="20"/>
                <w:szCs w:val="20"/>
              </w:rPr>
              <w:t>IČ</w:t>
            </w:r>
          </w:p>
        </w:tc>
        <w:tc>
          <w:tcPr>
            <w:tcW w:w="2500" w:type="pct"/>
            <w:vAlign w:val="center"/>
          </w:tcPr>
          <w:p w14:paraId="42B9CA1F" w14:textId="0518E3FE" w:rsidR="00611741" w:rsidRPr="00611741" w:rsidRDefault="00611741" w:rsidP="00C37EA7">
            <w:pPr>
              <w:rPr>
                <w:rFonts w:ascii="Corbel" w:hAnsi="Corbel"/>
              </w:rPr>
            </w:pPr>
            <w:r w:rsidRPr="00611741">
              <w:rPr>
                <w:rFonts w:ascii="Corbel" w:hAnsi="Corbel"/>
              </w:rPr>
              <w:t>26580845</w:t>
            </w:r>
          </w:p>
        </w:tc>
      </w:tr>
      <w:tr w:rsidR="00611741" w:rsidRPr="00611741" w14:paraId="45F2CDF9" w14:textId="77777777" w:rsidTr="00C37EA7">
        <w:trPr>
          <w:trHeight w:val="20"/>
          <w:jc w:val="center"/>
        </w:trPr>
        <w:tc>
          <w:tcPr>
            <w:tcW w:w="2500" w:type="pct"/>
            <w:vAlign w:val="center"/>
          </w:tcPr>
          <w:p w14:paraId="4B590A5C" w14:textId="77777777" w:rsidR="00611741" w:rsidRPr="00611741" w:rsidRDefault="00611741" w:rsidP="00C37EA7">
            <w:pPr>
              <w:pStyle w:val="TableText"/>
              <w:spacing w:before="0" w:after="120" w:line="240" w:lineRule="auto"/>
              <w:rPr>
                <w:rFonts w:ascii="Corbel" w:hAnsi="Corbel"/>
                <w:sz w:val="20"/>
                <w:szCs w:val="20"/>
              </w:rPr>
            </w:pPr>
            <w:r w:rsidRPr="00611741">
              <w:rPr>
                <w:rFonts w:ascii="Corbel" w:hAnsi="Corbel"/>
                <w:sz w:val="20"/>
                <w:szCs w:val="20"/>
              </w:rPr>
              <w:t>DIČ</w:t>
            </w:r>
          </w:p>
        </w:tc>
        <w:tc>
          <w:tcPr>
            <w:tcW w:w="2500" w:type="pct"/>
            <w:vAlign w:val="center"/>
          </w:tcPr>
          <w:p w14:paraId="31EF573F" w14:textId="77777777" w:rsidR="00611741" w:rsidRPr="00611741" w:rsidRDefault="00611741" w:rsidP="00C37EA7">
            <w:pPr>
              <w:rPr>
                <w:rFonts w:ascii="Corbel" w:hAnsi="Corbel"/>
              </w:rPr>
            </w:pPr>
            <w:r w:rsidRPr="00611741">
              <w:rPr>
                <w:rFonts w:ascii="Corbel" w:hAnsi="Corbel"/>
              </w:rPr>
              <w:t>CZ26580845</w:t>
            </w:r>
          </w:p>
        </w:tc>
      </w:tr>
      <w:tr w:rsidR="00611741" w:rsidRPr="00611741" w14:paraId="7233B7F4" w14:textId="77777777" w:rsidTr="00C37EA7">
        <w:trPr>
          <w:trHeight w:val="20"/>
          <w:jc w:val="center"/>
        </w:trPr>
        <w:tc>
          <w:tcPr>
            <w:tcW w:w="2500" w:type="pct"/>
            <w:vAlign w:val="center"/>
          </w:tcPr>
          <w:p w14:paraId="0ED4AB3E" w14:textId="77777777" w:rsidR="00611741" w:rsidRPr="00611741" w:rsidRDefault="00611741" w:rsidP="00C37EA7">
            <w:pPr>
              <w:pStyle w:val="TableText"/>
              <w:spacing w:before="0" w:after="120" w:line="240" w:lineRule="auto"/>
              <w:rPr>
                <w:rFonts w:ascii="Corbel" w:hAnsi="Corbel"/>
                <w:sz w:val="20"/>
                <w:szCs w:val="20"/>
              </w:rPr>
            </w:pPr>
            <w:r w:rsidRPr="00611741">
              <w:rPr>
                <w:rFonts w:ascii="Corbel" w:hAnsi="Corbel"/>
                <w:sz w:val="20"/>
                <w:szCs w:val="20"/>
              </w:rPr>
              <w:t>Statutární zástupce</w:t>
            </w:r>
          </w:p>
        </w:tc>
        <w:tc>
          <w:tcPr>
            <w:tcW w:w="2500" w:type="pct"/>
            <w:vAlign w:val="center"/>
          </w:tcPr>
          <w:p w14:paraId="0FBA1E93" w14:textId="479ED469" w:rsidR="00611741" w:rsidRPr="00611741" w:rsidRDefault="00BC156D" w:rsidP="00C37EA7">
            <w:pPr>
              <w:rPr>
                <w:rFonts w:ascii="Corbel" w:hAnsi="Corbel"/>
              </w:rPr>
            </w:pPr>
            <w:r>
              <w:rPr>
                <w:rFonts w:ascii="Corbel" w:hAnsi="Corbel"/>
              </w:rPr>
              <w:t>Ing.</w:t>
            </w:r>
            <w:r w:rsidR="00A8334E">
              <w:rPr>
                <w:rFonts w:ascii="Corbel" w:hAnsi="Corbel"/>
              </w:rPr>
              <w:t xml:space="preserve"> </w:t>
            </w:r>
            <w:r w:rsidR="00611741" w:rsidRPr="00611741">
              <w:rPr>
                <w:rFonts w:ascii="Corbel" w:hAnsi="Corbel"/>
              </w:rPr>
              <w:t xml:space="preserve">Tomáš Tykal  </w:t>
            </w:r>
          </w:p>
        </w:tc>
      </w:tr>
      <w:tr w:rsidR="00611741" w:rsidRPr="00611741" w14:paraId="48B26C87" w14:textId="77777777" w:rsidTr="00C37EA7">
        <w:trPr>
          <w:trHeight w:val="20"/>
          <w:jc w:val="center"/>
        </w:trPr>
        <w:tc>
          <w:tcPr>
            <w:tcW w:w="2500" w:type="pct"/>
            <w:vAlign w:val="center"/>
          </w:tcPr>
          <w:p w14:paraId="1CE51ED3" w14:textId="77777777" w:rsidR="00611741" w:rsidRPr="00611741" w:rsidRDefault="00611741" w:rsidP="00C37EA7">
            <w:pPr>
              <w:pStyle w:val="TableText"/>
              <w:spacing w:before="0" w:after="120" w:line="240" w:lineRule="auto"/>
              <w:rPr>
                <w:rFonts w:ascii="Corbel" w:hAnsi="Corbel"/>
                <w:sz w:val="20"/>
                <w:szCs w:val="20"/>
              </w:rPr>
            </w:pPr>
            <w:r w:rsidRPr="00611741">
              <w:rPr>
                <w:rFonts w:ascii="Corbel" w:hAnsi="Corbel"/>
                <w:sz w:val="20"/>
                <w:szCs w:val="20"/>
              </w:rPr>
              <w:t>Telefon</w:t>
            </w:r>
          </w:p>
        </w:tc>
        <w:tc>
          <w:tcPr>
            <w:tcW w:w="2500" w:type="pct"/>
            <w:vAlign w:val="center"/>
          </w:tcPr>
          <w:p w14:paraId="1CDC40E6" w14:textId="2EBA3038" w:rsidR="00611741" w:rsidRPr="00611741" w:rsidRDefault="00611741" w:rsidP="00C37EA7">
            <w:pPr>
              <w:rPr>
                <w:rFonts w:ascii="Corbel" w:hAnsi="Corbel"/>
              </w:rPr>
            </w:pPr>
            <w:r w:rsidRPr="00611741">
              <w:rPr>
                <w:rFonts w:ascii="Corbel" w:hAnsi="Corbel"/>
              </w:rPr>
              <w:t xml:space="preserve">+420 </w:t>
            </w:r>
            <w:r w:rsidR="00EC2475" w:rsidRPr="00EC2475">
              <w:rPr>
                <w:rFonts w:ascii="Corbel" w:hAnsi="Corbel"/>
              </w:rPr>
              <w:t>720 020 285</w:t>
            </w:r>
          </w:p>
        </w:tc>
      </w:tr>
      <w:tr w:rsidR="007D0BB7" w:rsidRPr="00611741" w14:paraId="7CEFD165" w14:textId="77777777" w:rsidTr="00C37EA7">
        <w:trPr>
          <w:trHeight w:val="20"/>
          <w:jc w:val="center"/>
        </w:trPr>
        <w:tc>
          <w:tcPr>
            <w:tcW w:w="2500" w:type="pct"/>
            <w:vAlign w:val="center"/>
          </w:tcPr>
          <w:p w14:paraId="45B8C838" w14:textId="781785AF" w:rsidR="007D0BB7" w:rsidRPr="00611741" w:rsidRDefault="007D0BB7" w:rsidP="00C37EA7">
            <w:pPr>
              <w:pStyle w:val="TableText"/>
              <w:spacing w:before="0" w:after="120" w:line="240" w:lineRule="auto"/>
              <w:rPr>
                <w:rFonts w:ascii="Corbel" w:hAnsi="Corbel"/>
                <w:sz w:val="20"/>
                <w:szCs w:val="20"/>
              </w:rPr>
            </w:pPr>
            <w:r>
              <w:rPr>
                <w:rFonts w:ascii="Corbel" w:eastAsia="Trebuchet MS" w:hAnsi="Corbel" w:cs="Trebuchet MS"/>
                <w:b/>
                <w:color w:val="000000"/>
              </w:rPr>
              <w:t>Účastník</w:t>
            </w:r>
          </w:p>
        </w:tc>
        <w:tc>
          <w:tcPr>
            <w:tcW w:w="2500" w:type="pct"/>
            <w:shd w:val="clear" w:color="auto" w:fill="FFFF00"/>
            <w:vAlign w:val="center"/>
          </w:tcPr>
          <w:p w14:paraId="5CE5F4DE" w14:textId="46AB63CE" w:rsidR="007D0BB7" w:rsidRPr="00611741" w:rsidRDefault="007D0BB7" w:rsidP="00C37EA7">
            <w:pPr>
              <w:rPr>
                <w:rFonts w:ascii="Corbel" w:hAnsi="Corbel"/>
              </w:rPr>
            </w:pPr>
          </w:p>
        </w:tc>
      </w:tr>
    </w:tbl>
    <w:p w14:paraId="2049E285" w14:textId="77777777" w:rsidR="00F7040E" w:rsidRDefault="00F7040E">
      <w:pPr>
        <w:pBdr>
          <w:top w:val="nil"/>
          <w:left w:val="nil"/>
          <w:bottom w:val="nil"/>
          <w:right w:val="nil"/>
          <w:between w:val="nil"/>
        </w:pBdr>
        <w:jc w:val="both"/>
        <w:rPr>
          <w:rFonts w:ascii="Trebuchet MS" w:eastAsia="Trebuchet MS" w:hAnsi="Trebuchet MS" w:cs="Trebuchet MS"/>
          <w:color w:val="000000"/>
        </w:rPr>
      </w:pPr>
    </w:p>
    <w:p w14:paraId="2049E287" w14:textId="77777777" w:rsidR="00F7040E" w:rsidRPr="00736C8C" w:rsidRDefault="006F3599" w:rsidP="00107EF4">
      <w:pPr>
        <w:pBdr>
          <w:top w:val="nil"/>
          <w:left w:val="nil"/>
          <w:bottom w:val="nil"/>
          <w:right w:val="nil"/>
          <w:between w:val="nil"/>
        </w:pBdr>
        <w:ind w:left="567" w:hanging="567"/>
        <w:jc w:val="both"/>
        <w:rPr>
          <w:rFonts w:ascii="Corbel" w:eastAsia="Trebuchet MS" w:hAnsi="Corbel" w:cs="Trebuchet MS"/>
          <w:color w:val="000000"/>
        </w:rPr>
      </w:pPr>
      <w:r w:rsidRPr="00107EF4">
        <w:rPr>
          <w:rFonts w:ascii="Corbel" w:eastAsia="Trebuchet MS" w:hAnsi="Corbel" w:cs="Trebuchet MS"/>
          <w:color w:val="000000"/>
        </w:rPr>
        <w:t>1.</w:t>
      </w:r>
      <w:r w:rsidRPr="00107EF4">
        <w:rPr>
          <w:rFonts w:ascii="Corbel" w:eastAsia="Trebuchet MS" w:hAnsi="Corbel" w:cs="Trebuchet MS"/>
          <w:color w:val="000000"/>
        </w:rPr>
        <w:tab/>
      </w:r>
      <w:r w:rsidRPr="00736C8C">
        <w:rPr>
          <w:rFonts w:ascii="Corbel" w:eastAsia="Trebuchet MS" w:hAnsi="Corbel" w:cs="Trebuchet MS"/>
          <w:color w:val="000000"/>
        </w:rPr>
        <w:t xml:space="preserve">„Důvěrnými informacemi“ ve smyslu tohoto Prohlášení o mlčenlivosti jsou všechny údaje, materiál, zprávy, hodnocení, vzory, výkresy, specifikace, počítačové programy, know-how, empirické hodnoty a všechny ostatní dokumenty jak technické, tak obchodní povahy a ostatní informace a dokumenty, jež nejsou veřejně dostupné a které zadavatel předal nebo předá dodavateli písemně, ústně, na datovém nosiči nebo jinak v souvislosti s touto zakázkou. </w:t>
      </w:r>
    </w:p>
    <w:p w14:paraId="2049E288" w14:textId="77777777" w:rsidR="00F7040E" w:rsidRPr="00736C8C" w:rsidRDefault="00F7040E">
      <w:pPr>
        <w:pBdr>
          <w:top w:val="nil"/>
          <w:left w:val="nil"/>
          <w:bottom w:val="nil"/>
          <w:right w:val="nil"/>
          <w:between w:val="nil"/>
        </w:pBdr>
        <w:ind w:left="720" w:hanging="720"/>
        <w:jc w:val="both"/>
        <w:rPr>
          <w:rFonts w:ascii="Corbel" w:eastAsia="Trebuchet MS" w:hAnsi="Corbel" w:cs="Trebuchet MS"/>
          <w:color w:val="000000"/>
        </w:rPr>
      </w:pPr>
    </w:p>
    <w:p w14:paraId="2049E289" w14:textId="77777777" w:rsidR="00F7040E" w:rsidRPr="00736C8C" w:rsidRDefault="006F3599">
      <w:pPr>
        <w:pBdr>
          <w:top w:val="nil"/>
          <w:left w:val="nil"/>
          <w:bottom w:val="nil"/>
          <w:right w:val="nil"/>
          <w:between w:val="nil"/>
        </w:pBdr>
        <w:ind w:left="567" w:hanging="567"/>
        <w:jc w:val="both"/>
        <w:rPr>
          <w:rFonts w:ascii="Corbel" w:eastAsia="Trebuchet MS" w:hAnsi="Corbel" w:cs="Trebuchet MS"/>
          <w:color w:val="000000"/>
        </w:rPr>
      </w:pPr>
      <w:r w:rsidRPr="00736C8C">
        <w:rPr>
          <w:rFonts w:ascii="Corbel" w:eastAsia="Trebuchet MS" w:hAnsi="Corbel" w:cs="Trebuchet MS"/>
          <w:color w:val="000000"/>
        </w:rPr>
        <w:t>2.</w:t>
      </w:r>
      <w:r w:rsidRPr="00736C8C">
        <w:rPr>
          <w:rFonts w:ascii="Corbel" w:eastAsia="Trebuchet MS" w:hAnsi="Corbel" w:cs="Trebuchet MS"/>
          <w:color w:val="000000"/>
        </w:rPr>
        <w:tab/>
        <w:t>Dodavatel se zavazuje, že bude s důvěrnými informacemi zacházet přísně důvěrně a že je bude využívat pouze v souvislosti s dotčenou zakázkou. Dodavatel důvěrné informace neodtajní, nepublikuje ani jinak nezveřejní bez ohledu na to, zda byly identifikovány jako důvěrné či nikoliv. Dodavatel zpřístupní důvěrné informace pouze těm osobám, které je budou potřebovat v souvislosti se zakázkou (a pouze podle principu „je třeba vědět“ a rovněž s tím, že se dotčené osoby samy adekvátně zaváží k zachování důvěrnosti). Dodavatel přijme vhodná opatření, aby zajistil, že k důvěrným informacím nebudou mít přístup neoprávněné osoby.</w:t>
      </w:r>
    </w:p>
    <w:p w14:paraId="2049E28A" w14:textId="77777777" w:rsidR="00F7040E" w:rsidRPr="00736C8C" w:rsidRDefault="00F7040E">
      <w:pPr>
        <w:pBdr>
          <w:top w:val="nil"/>
          <w:left w:val="nil"/>
          <w:bottom w:val="nil"/>
          <w:right w:val="nil"/>
          <w:between w:val="nil"/>
        </w:pBdr>
        <w:jc w:val="both"/>
        <w:rPr>
          <w:rFonts w:ascii="Corbel" w:eastAsia="Trebuchet MS" w:hAnsi="Corbel" w:cs="Trebuchet MS"/>
          <w:color w:val="000000"/>
        </w:rPr>
      </w:pPr>
    </w:p>
    <w:p w14:paraId="2049E28B" w14:textId="77777777" w:rsidR="00F7040E" w:rsidRPr="00736C8C" w:rsidRDefault="006F3599">
      <w:pPr>
        <w:pBdr>
          <w:top w:val="nil"/>
          <w:left w:val="nil"/>
          <w:bottom w:val="nil"/>
          <w:right w:val="nil"/>
          <w:between w:val="nil"/>
        </w:pBdr>
        <w:ind w:left="567" w:hanging="567"/>
        <w:jc w:val="both"/>
        <w:rPr>
          <w:rFonts w:ascii="Corbel" w:eastAsia="Trebuchet MS" w:hAnsi="Corbel" w:cs="Trebuchet MS"/>
          <w:color w:val="000000"/>
        </w:rPr>
      </w:pPr>
      <w:r w:rsidRPr="00736C8C">
        <w:rPr>
          <w:rFonts w:ascii="Corbel" w:eastAsia="Trebuchet MS" w:hAnsi="Corbel" w:cs="Trebuchet MS"/>
          <w:color w:val="000000"/>
        </w:rPr>
        <w:t>3.</w:t>
      </w:r>
      <w:r w:rsidRPr="00736C8C">
        <w:rPr>
          <w:rFonts w:ascii="Corbel" w:eastAsia="Trebuchet MS" w:hAnsi="Corbel" w:cs="Trebuchet MS"/>
          <w:color w:val="000000"/>
        </w:rPr>
        <w:tab/>
        <w:t>Informacemi, které podle tohoto Prohlášení o mlčenlivosti nejsou důvěrné, jsou:</w:t>
      </w:r>
    </w:p>
    <w:p w14:paraId="2049E28C" w14:textId="23CC9F47" w:rsidR="00F7040E" w:rsidRPr="00736C8C" w:rsidRDefault="006F3599" w:rsidP="00824B5B">
      <w:pPr>
        <w:numPr>
          <w:ilvl w:val="0"/>
          <w:numId w:val="1"/>
        </w:numPr>
        <w:pBdr>
          <w:top w:val="nil"/>
          <w:left w:val="nil"/>
          <w:bottom w:val="nil"/>
          <w:right w:val="nil"/>
          <w:between w:val="nil"/>
        </w:pBdr>
        <w:tabs>
          <w:tab w:val="left" w:pos="567"/>
        </w:tabs>
        <w:ind w:left="1134" w:hanging="564"/>
        <w:jc w:val="both"/>
        <w:rPr>
          <w:rFonts w:ascii="Corbel" w:eastAsia="Trebuchet MS" w:hAnsi="Corbel" w:cs="Trebuchet MS"/>
          <w:color w:val="000000"/>
        </w:rPr>
      </w:pPr>
      <w:r w:rsidRPr="00736C8C">
        <w:rPr>
          <w:rFonts w:ascii="Corbel" w:eastAsia="Trebuchet MS" w:hAnsi="Corbel" w:cs="Trebuchet MS"/>
          <w:color w:val="000000"/>
        </w:rPr>
        <w:t xml:space="preserve">Informace, které </w:t>
      </w:r>
      <w:r w:rsidRPr="00A56737">
        <w:rPr>
          <w:rFonts w:ascii="Corbel" w:eastAsia="Trebuchet MS" w:hAnsi="Corbel" w:cs="Trebuchet MS"/>
          <w:color w:val="000000"/>
        </w:rPr>
        <w:t xml:space="preserve">dodavatel </w:t>
      </w:r>
      <w:r w:rsidRPr="00736C8C">
        <w:rPr>
          <w:rFonts w:ascii="Corbel" w:eastAsia="Trebuchet MS" w:hAnsi="Corbel" w:cs="Trebuchet MS"/>
          <w:color w:val="000000"/>
        </w:rPr>
        <w:t xml:space="preserve">znal již před jejich získáním od zadavatele a které nepodléhali žádné povinnosti utajení; </w:t>
      </w:r>
    </w:p>
    <w:p w14:paraId="2049E28D" w14:textId="77777777" w:rsidR="00F7040E" w:rsidRPr="00736C8C" w:rsidRDefault="006F3599">
      <w:pPr>
        <w:numPr>
          <w:ilvl w:val="0"/>
          <w:numId w:val="1"/>
        </w:numPr>
        <w:pBdr>
          <w:top w:val="nil"/>
          <w:left w:val="nil"/>
          <w:bottom w:val="nil"/>
          <w:right w:val="nil"/>
          <w:between w:val="nil"/>
        </w:pBdr>
        <w:tabs>
          <w:tab w:val="left" w:pos="567"/>
        </w:tabs>
        <w:ind w:left="1080" w:hanging="540"/>
        <w:jc w:val="both"/>
        <w:rPr>
          <w:rFonts w:ascii="Corbel" w:eastAsia="Trebuchet MS" w:hAnsi="Corbel" w:cs="Trebuchet MS"/>
          <w:color w:val="000000"/>
        </w:rPr>
      </w:pPr>
      <w:r w:rsidRPr="00736C8C">
        <w:rPr>
          <w:rFonts w:ascii="Corbel" w:eastAsia="Trebuchet MS" w:hAnsi="Corbel" w:cs="Trebuchet MS"/>
          <w:color w:val="000000"/>
        </w:rPr>
        <w:t xml:space="preserve">informace, které byly dodavateli přípustným způsobem sděleny třetím subjektem, jestliže přitom nebyla porušena žádná povinnost k utajení, a </w:t>
      </w:r>
    </w:p>
    <w:p w14:paraId="2049E28E" w14:textId="77777777" w:rsidR="00F7040E" w:rsidRPr="00736C8C" w:rsidRDefault="006F3599">
      <w:pPr>
        <w:numPr>
          <w:ilvl w:val="0"/>
          <w:numId w:val="1"/>
        </w:numPr>
        <w:pBdr>
          <w:top w:val="nil"/>
          <w:left w:val="nil"/>
          <w:bottom w:val="nil"/>
          <w:right w:val="nil"/>
          <w:between w:val="nil"/>
        </w:pBdr>
        <w:tabs>
          <w:tab w:val="left" w:pos="567"/>
        </w:tabs>
        <w:ind w:left="1080" w:hanging="540"/>
        <w:jc w:val="both"/>
        <w:rPr>
          <w:rFonts w:ascii="Corbel" w:eastAsia="Trebuchet MS" w:hAnsi="Corbel" w:cs="Trebuchet MS"/>
          <w:color w:val="000000"/>
        </w:rPr>
      </w:pPr>
      <w:r w:rsidRPr="00736C8C">
        <w:rPr>
          <w:rFonts w:ascii="Corbel" w:eastAsia="Trebuchet MS" w:hAnsi="Corbel" w:cs="Trebuchet MS"/>
          <w:color w:val="000000"/>
        </w:rPr>
        <w:t>informace, které jsou nebo budou veřejně známé, aniž by přijímající smluvní strana porušila toto prohlášení o utajení.</w:t>
      </w:r>
    </w:p>
    <w:p w14:paraId="2049E28F" w14:textId="77777777" w:rsidR="00F7040E" w:rsidRPr="00736C8C" w:rsidRDefault="00F7040E">
      <w:pPr>
        <w:pBdr>
          <w:top w:val="nil"/>
          <w:left w:val="nil"/>
          <w:bottom w:val="nil"/>
          <w:right w:val="nil"/>
          <w:between w:val="nil"/>
        </w:pBdr>
        <w:tabs>
          <w:tab w:val="left" w:pos="567"/>
        </w:tabs>
        <w:ind w:left="851" w:hanging="851"/>
        <w:jc w:val="both"/>
        <w:rPr>
          <w:rFonts w:ascii="Corbel" w:eastAsia="Trebuchet MS" w:hAnsi="Corbel" w:cs="Trebuchet MS"/>
          <w:color w:val="000000"/>
        </w:rPr>
      </w:pPr>
    </w:p>
    <w:p w14:paraId="2049E290" w14:textId="77777777" w:rsidR="00F7040E" w:rsidRPr="00736C8C" w:rsidRDefault="006F3599">
      <w:pPr>
        <w:pBdr>
          <w:top w:val="nil"/>
          <w:left w:val="nil"/>
          <w:bottom w:val="nil"/>
          <w:right w:val="nil"/>
          <w:between w:val="nil"/>
        </w:pBdr>
        <w:ind w:left="540" w:hanging="540"/>
        <w:jc w:val="both"/>
        <w:rPr>
          <w:rFonts w:ascii="Corbel" w:eastAsia="Trebuchet MS" w:hAnsi="Corbel" w:cs="Trebuchet MS"/>
          <w:color w:val="000000"/>
        </w:rPr>
      </w:pPr>
      <w:r w:rsidRPr="00736C8C">
        <w:rPr>
          <w:rFonts w:ascii="Corbel" w:eastAsia="Trebuchet MS" w:hAnsi="Corbel" w:cs="Trebuchet MS"/>
          <w:color w:val="000000"/>
        </w:rPr>
        <w:t xml:space="preserve">4. </w:t>
      </w:r>
      <w:r w:rsidRPr="00736C8C">
        <w:rPr>
          <w:rFonts w:ascii="Corbel" w:eastAsia="Trebuchet MS" w:hAnsi="Corbel" w:cs="Trebuchet MS"/>
          <w:color w:val="000000"/>
        </w:rPr>
        <w:tab/>
        <w:t>Na požádání, ale nejpozději v okamžik ukončení této zakázky, budou všechny nebo jednotlivé důvěrné informace vráceny, nebo podle povahy jejich existence u přijímající smluvní strany smazány či zničeny. Na požádání zadavatele musí druhá smluvní strana tuto skutečnost potvrdit písemně. Povinnost ke smazání a/nebo zničení důvěrných informací neplatí, jestliže by to odporovalo zákonným profesním požadavkům.</w:t>
      </w:r>
    </w:p>
    <w:p w14:paraId="2049E291" w14:textId="77777777" w:rsidR="00F7040E" w:rsidRPr="00736C8C" w:rsidRDefault="00F7040E">
      <w:pPr>
        <w:pBdr>
          <w:top w:val="nil"/>
          <w:left w:val="nil"/>
          <w:bottom w:val="nil"/>
          <w:right w:val="nil"/>
          <w:between w:val="nil"/>
        </w:pBdr>
        <w:ind w:left="540" w:hanging="540"/>
        <w:jc w:val="both"/>
        <w:rPr>
          <w:rFonts w:ascii="Corbel" w:eastAsia="Trebuchet MS" w:hAnsi="Corbel" w:cs="Trebuchet MS"/>
          <w:color w:val="000000"/>
        </w:rPr>
      </w:pPr>
    </w:p>
    <w:p w14:paraId="2049E292" w14:textId="77777777" w:rsidR="00F7040E" w:rsidRPr="00736C8C" w:rsidRDefault="006F3599">
      <w:pPr>
        <w:pBdr>
          <w:top w:val="nil"/>
          <w:left w:val="nil"/>
          <w:bottom w:val="nil"/>
          <w:right w:val="nil"/>
          <w:between w:val="nil"/>
        </w:pBdr>
        <w:ind w:left="540" w:hanging="540"/>
        <w:jc w:val="both"/>
        <w:rPr>
          <w:rFonts w:ascii="Corbel" w:eastAsia="Trebuchet MS" w:hAnsi="Corbel" w:cs="Trebuchet MS"/>
          <w:color w:val="000000"/>
        </w:rPr>
      </w:pPr>
      <w:r w:rsidRPr="00736C8C">
        <w:rPr>
          <w:rFonts w:ascii="Corbel" w:eastAsia="Trebuchet MS" w:hAnsi="Corbel" w:cs="Trebuchet MS"/>
          <w:color w:val="000000"/>
        </w:rPr>
        <w:t>5.</w:t>
      </w:r>
      <w:r w:rsidRPr="00736C8C">
        <w:rPr>
          <w:rFonts w:ascii="Corbel" w:eastAsia="Trebuchet MS" w:hAnsi="Corbel" w:cs="Trebuchet MS"/>
          <w:color w:val="000000"/>
        </w:rPr>
        <w:tab/>
        <w:t>Uplatňování práv na ochranu průmyslového vlastnictví dodavatelem v souvislosti s důvěrnými informacemi získanými od zadavatele je vyloučeno.</w:t>
      </w:r>
    </w:p>
    <w:p w14:paraId="2049E293" w14:textId="77777777" w:rsidR="00F7040E" w:rsidRPr="00736C8C" w:rsidRDefault="00F7040E">
      <w:pPr>
        <w:pBdr>
          <w:top w:val="nil"/>
          <w:left w:val="nil"/>
          <w:bottom w:val="nil"/>
          <w:right w:val="nil"/>
          <w:between w:val="nil"/>
        </w:pBdr>
        <w:ind w:left="567" w:hanging="567"/>
        <w:jc w:val="both"/>
        <w:rPr>
          <w:rFonts w:ascii="Corbel" w:eastAsia="Trebuchet MS" w:hAnsi="Corbel" w:cs="Trebuchet MS"/>
          <w:color w:val="000000"/>
        </w:rPr>
      </w:pPr>
    </w:p>
    <w:p w14:paraId="2049E294" w14:textId="77777777" w:rsidR="00F7040E" w:rsidRPr="00736C8C" w:rsidRDefault="006F3599">
      <w:pPr>
        <w:pBdr>
          <w:top w:val="nil"/>
          <w:left w:val="nil"/>
          <w:bottom w:val="nil"/>
          <w:right w:val="nil"/>
          <w:between w:val="nil"/>
        </w:pBdr>
        <w:ind w:left="567" w:hanging="567"/>
        <w:rPr>
          <w:rFonts w:ascii="Corbel" w:eastAsia="Trebuchet MS" w:hAnsi="Corbel" w:cs="Trebuchet MS"/>
          <w:color w:val="000000"/>
        </w:rPr>
      </w:pPr>
      <w:r w:rsidRPr="00736C8C">
        <w:rPr>
          <w:rFonts w:ascii="Corbel" w:eastAsia="Trebuchet MS" w:hAnsi="Corbel" w:cs="Trebuchet MS"/>
          <w:color w:val="000000"/>
        </w:rPr>
        <w:t>6.</w:t>
      </w:r>
      <w:r w:rsidRPr="00736C8C">
        <w:rPr>
          <w:rFonts w:ascii="Corbel" w:eastAsia="Trebuchet MS" w:hAnsi="Corbel" w:cs="Trebuchet MS"/>
          <w:color w:val="000000"/>
        </w:rPr>
        <w:tab/>
        <w:t xml:space="preserve">Toto Prohlášení o mlčenlivosti platí po dobu 3 let od jeho podpisu dodavatelem. </w:t>
      </w:r>
    </w:p>
    <w:p w14:paraId="2049E295" w14:textId="77777777" w:rsidR="00F7040E" w:rsidRPr="00736C8C" w:rsidRDefault="00F7040E">
      <w:pPr>
        <w:pBdr>
          <w:top w:val="nil"/>
          <w:left w:val="nil"/>
          <w:bottom w:val="nil"/>
          <w:right w:val="nil"/>
          <w:between w:val="nil"/>
        </w:pBdr>
        <w:ind w:left="567" w:hanging="567"/>
        <w:jc w:val="both"/>
        <w:rPr>
          <w:rFonts w:ascii="Corbel" w:eastAsia="Trebuchet MS" w:hAnsi="Corbel" w:cs="Trebuchet MS"/>
          <w:color w:val="000000"/>
        </w:rPr>
      </w:pPr>
    </w:p>
    <w:p w14:paraId="2049E296" w14:textId="77777777" w:rsidR="00F7040E" w:rsidRPr="00736C8C" w:rsidRDefault="006F3599">
      <w:pPr>
        <w:pBdr>
          <w:top w:val="nil"/>
          <w:left w:val="nil"/>
          <w:bottom w:val="nil"/>
          <w:right w:val="nil"/>
          <w:between w:val="nil"/>
        </w:pBdr>
        <w:ind w:left="567" w:hanging="567"/>
        <w:jc w:val="both"/>
        <w:rPr>
          <w:rFonts w:ascii="Corbel" w:eastAsia="Trebuchet MS" w:hAnsi="Corbel" w:cs="Trebuchet MS"/>
          <w:color w:val="000000"/>
        </w:rPr>
      </w:pPr>
      <w:r w:rsidRPr="00736C8C">
        <w:rPr>
          <w:rFonts w:ascii="Corbel" w:eastAsia="Trebuchet MS" w:hAnsi="Corbel" w:cs="Trebuchet MS"/>
          <w:color w:val="000000"/>
        </w:rPr>
        <w:t>7.</w:t>
      </w:r>
      <w:r w:rsidRPr="00736C8C">
        <w:rPr>
          <w:rFonts w:ascii="Corbel" w:eastAsia="Trebuchet MS" w:hAnsi="Corbel" w:cs="Trebuchet MS"/>
          <w:color w:val="000000"/>
        </w:rPr>
        <w:tab/>
        <w:t>Toto Prohlášení o mlčenlivosti se řídí právem České republiky.</w:t>
      </w:r>
    </w:p>
    <w:p w14:paraId="2049E297" w14:textId="77777777" w:rsidR="00F7040E" w:rsidRPr="00736C8C" w:rsidRDefault="006F3599">
      <w:pPr>
        <w:pBdr>
          <w:top w:val="nil"/>
          <w:left w:val="nil"/>
          <w:bottom w:val="nil"/>
          <w:right w:val="nil"/>
          <w:between w:val="nil"/>
        </w:pBdr>
        <w:ind w:left="567" w:hanging="567"/>
        <w:jc w:val="both"/>
        <w:rPr>
          <w:rFonts w:ascii="Corbel" w:eastAsia="Trebuchet MS" w:hAnsi="Corbel" w:cs="Trebuchet MS"/>
          <w:color w:val="000000"/>
        </w:rPr>
      </w:pPr>
      <w:r w:rsidRPr="00736C8C">
        <w:rPr>
          <w:rFonts w:ascii="Corbel" w:eastAsia="Trebuchet MS" w:hAnsi="Corbel" w:cs="Trebuchet MS"/>
          <w:color w:val="000000"/>
        </w:rPr>
        <w:t xml:space="preserve"> </w:t>
      </w:r>
    </w:p>
    <w:p w14:paraId="2049E298" w14:textId="13A016A2" w:rsidR="00F7040E" w:rsidRDefault="006F3599">
      <w:pPr>
        <w:pBdr>
          <w:top w:val="nil"/>
          <w:left w:val="nil"/>
          <w:bottom w:val="nil"/>
          <w:right w:val="nil"/>
          <w:between w:val="nil"/>
        </w:pBdr>
        <w:ind w:left="567" w:hanging="567"/>
        <w:jc w:val="both"/>
        <w:rPr>
          <w:rFonts w:ascii="Corbel" w:eastAsia="Trebuchet MS" w:hAnsi="Corbel" w:cs="Trebuchet MS"/>
          <w:color w:val="000000"/>
        </w:rPr>
      </w:pPr>
      <w:r w:rsidRPr="00736C8C">
        <w:rPr>
          <w:rFonts w:ascii="Corbel" w:eastAsia="Trebuchet MS" w:hAnsi="Corbel" w:cs="Trebuchet MS"/>
          <w:color w:val="000000"/>
        </w:rPr>
        <w:t>8.</w:t>
      </w:r>
      <w:r w:rsidRPr="00736C8C">
        <w:rPr>
          <w:rFonts w:ascii="Corbel" w:eastAsia="Trebuchet MS" w:hAnsi="Corbel" w:cs="Trebuchet MS"/>
          <w:color w:val="000000"/>
        </w:rPr>
        <w:tab/>
        <w:t>Neúčinnost, protiprávnost nebo neproveditelnost jednotlivých ustanovení tohoto Prohlášení o mlčenlivosti nemá vliv na platnost zbývajících částí.</w:t>
      </w:r>
    </w:p>
    <w:p w14:paraId="7F910AD5" w14:textId="77777777" w:rsidR="00D3523F" w:rsidRPr="00736C8C" w:rsidRDefault="00D3523F">
      <w:pPr>
        <w:pBdr>
          <w:top w:val="nil"/>
          <w:left w:val="nil"/>
          <w:bottom w:val="nil"/>
          <w:right w:val="nil"/>
          <w:between w:val="nil"/>
        </w:pBdr>
        <w:ind w:left="567" w:hanging="567"/>
        <w:jc w:val="both"/>
        <w:rPr>
          <w:rFonts w:ascii="Corbel" w:eastAsia="Trebuchet MS" w:hAnsi="Corbel" w:cs="Trebuchet MS"/>
          <w:color w:val="000000"/>
        </w:rPr>
      </w:pPr>
    </w:p>
    <w:tbl>
      <w:tblPr>
        <w:tblStyle w:val="a0"/>
        <w:tblW w:w="9217" w:type="dxa"/>
        <w:tblInd w:w="-34" w:type="dxa"/>
        <w:tblLayout w:type="fixed"/>
        <w:tblLook w:val="0000" w:firstRow="0" w:lastRow="0" w:firstColumn="0" w:lastColumn="0" w:noHBand="0" w:noVBand="0"/>
      </w:tblPr>
      <w:tblGrid>
        <w:gridCol w:w="4609"/>
        <w:gridCol w:w="4608"/>
      </w:tblGrid>
      <w:tr w:rsidR="00F7040E" w:rsidRPr="00736C8C" w14:paraId="2049E29D" w14:textId="77777777" w:rsidTr="000E07A0">
        <w:trPr>
          <w:trHeight w:val="488"/>
        </w:trPr>
        <w:tc>
          <w:tcPr>
            <w:tcW w:w="4609" w:type="dxa"/>
            <w:vAlign w:val="center"/>
          </w:tcPr>
          <w:p w14:paraId="2049E29B" w14:textId="3AFAFBF6" w:rsidR="00F7040E" w:rsidRPr="00736C8C" w:rsidRDefault="006F3599" w:rsidP="00BE5F43">
            <w:pPr>
              <w:pBdr>
                <w:top w:val="nil"/>
                <w:left w:val="nil"/>
                <w:bottom w:val="nil"/>
                <w:right w:val="nil"/>
                <w:between w:val="nil"/>
              </w:pBdr>
              <w:rPr>
                <w:rFonts w:ascii="Corbel" w:eastAsia="Trebuchet MS" w:hAnsi="Corbel" w:cs="Trebuchet MS"/>
                <w:color w:val="000000"/>
              </w:rPr>
            </w:pPr>
            <w:r w:rsidRPr="00736C8C">
              <w:rPr>
                <w:rFonts w:ascii="Corbel" w:eastAsia="Trebuchet MS" w:hAnsi="Corbel" w:cs="Trebuchet MS"/>
                <w:color w:val="000000"/>
              </w:rPr>
              <w:t>____________________________20</w:t>
            </w:r>
            <w:r w:rsidR="003D3904">
              <w:rPr>
                <w:rFonts w:ascii="Corbel" w:eastAsia="Trebuchet MS" w:hAnsi="Corbel" w:cs="Trebuchet MS"/>
                <w:color w:val="000000"/>
              </w:rPr>
              <w:t>21</w:t>
            </w:r>
          </w:p>
        </w:tc>
        <w:tc>
          <w:tcPr>
            <w:tcW w:w="4608" w:type="dxa"/>
            <w:vAlign w:val="center"/>
          </w:tcPr>
          <w:p w14:paraId="57CE12A2" w14:textId="1F325C5C" w:rsidR="004A1E70" w:rsidRPr="000E07A0" w:rsidRDefault="004A1E70" w:rsidP="00BE5F43">
            <w:pPr>
              <w:pBdr>
                <w:top w:val="nil"/>
                <w:left w:val="nil"/>
                <w:bottom w:val="nil"/>
                <w:right w:val="nil"/>
                <w:between w:val="nil"/>
              </w:pBdr>
              <w:jc w:val="right"/>
              <w:rPr>
                <w:rFonts w:ascii="Corbel" w:eastAsia="Trebuchet MS" w:hAnsi="Corbel" w:cs="Trebuchet MS"/>
                <w:color w:val="000000"/>
                <w:sz w:val="8"/>
                <w:szCs w:val="8"/>
                <w:lang w:val="en-US"/>
              </w:rPr>
            </w:pPr>
            <w:r w:rsidRPr="00736C8C">
              <w:rPr>
                <w:rFonts w:ascii="Corbel" w:eastAsia="Trebuchet MS" w:hAnsi="Corbel" w:cs="Trebuchet MS"/>
                <w:color w:val="000000"/>
              </w:rPr>
              <w:t>[</w:t>
            </w:r>
            <w:r w:rsidR="00D3523F">
              <w:rPr>
                <w:rFonts w:ascii="Corbel" w:eastAsia="Trebuchet MS" w:hAnsi="Corbel" w:cs="Trebuchet MS"/>
                <w:color w:val="000000"/>
              </w:rPr>
              <w:t xml:space="preserve">Za </w:t>
            </w:r>
            <w:r w:rsidRPr="00736C8C">
              <w:rPr>
                <w:rFonts w:ascii="Corbel" w:eastAsia="Trebuchet MS" w:hAnsi="Corbel" w:cs="Trebuchet MS"/>
                <w:color w:val="000000"/>
              </w:rPr>
              <w:t xml:space="preserve"> </w:t>
            </w:r>
            <w:r w:rsidR="00D3523F">
              <w:rPr>
                <w:rFonts w:ascii="Corbel" w:eastAsia="Trebuchet MS" w:hAnsi="Corbel" w:cs="Trebuchet MS"/>
                <w:color w:val="000000"/>
              </w:rPr>
              <w:t>Účastníka</w:t>
            </w:r>
            <w:r w:rsidR="000E07A0">
              <w:rPr>
                <w:rFonts w:ascii="Corbel" w:eastAsia="Trebuchet MS" w:hAnsi="Corbel" w:cs="Trebuchet MS"/>
                <w:color w:val="000000"/>
                <w:lang w:val="en-US"/>
              </w:rPr>
              <w:t>]</w:t>
            </w:r>
          </w:p>
          <w:p w14:paraId="2049E29C" w14:textId="77777777" w:rsidR="00F7040E" w:rsidRPr="00736C8C" w:rsidRDefault="00F7040E" w:rsidP="00BE5F43">
            <w:pPr>
              <w:pBdr>
                <w:top w:val="nil"/>
                <w:left w:val="nil"/>
                <w:bottom w:val="nil"/>
                <w:right w:val="nil"/>
                <w:between w:val="nil"/>
              </w:pBdr>
              <w:jc w:val="right"/>
              <w:rPr>
                <w:rFonts w:ascii="Corbel" w:eastAsia="Trebuchet MS" w:hAnsi="Corbel" w:cs="Trebuchet MS"/>
                <w:color w:val="000000"/>
              </w:rPr>
            </w:pPr>
          </w:p>
        </w:tc>
      </w:tr>
      <w:tr w:rsidR="00F7040E" w:rsidRPr="00736C8C" w14:paraId="2049E2A0" w14:textId="77777777" w:rsidTr="000E07A0">
        <w:trPr>
          <w:trHeight w:val="488"/>
        </w:trPr>
        <w:tc>
          <w:tcPr>
            <w:tcW w:w="4609" w:type="dxa"/>
            <w:vAlign w:val="center"/>
          </w:tcPr>
          <w:p w14:paraId="2049E29E" w14:textId="30940E72" w:rsidR="00F7040E" w:rsidRPr="00736C8C" w:rsidRDefault="00D3523F" w:rsidP="00BE5F43">
            <w:pPr>
              <w:pBdr>
                <w:top w:val="nil"/>
                <w:left w:val="nil"/>
                <w:bottom w:val="nil"/>
                <w:right w:val="nil"/>
                <w:between w:val="nil"/>
              </w:pBdr>
              <w:rPr>
                <w:rFonts w:ascii="Corbel" w:eastAsia="Trebuchet MS" w:hAnsi="Corbel" w:cs="Trebuchet MS"/>
                <w:color w:val="000000"/>
              </w:rPr>
            </w:pPr>
            <w:r w:rsidRPr="00736C8C">
              <w:rPr>
                <w:rFonts w:ascii="Corbel" w:eastAsia="Trebuchet MS" w:hAnsi="Corbel" w:cs="Trebuchet MS"/>
                <w:color w:val="000000"/>
              </w:rPr>
              <w:t>Místo, datum</w:t>
            </w:r>
          </w:p>
        </w:tc>
        <w:tc>
          <w:tcPr>
            <w:tcW w:w="4608" w:type="dxa"/>
            <w:vAlign w:val="center"/>
          </w:tcPr>
          <w:p w14:paraId="2049E29F" w14:textId="3F53F5FC" w:rsidR="00F7040E" w:rsidRPr="00736C8C" w:rsidRDefault="0032155D" w:rsidP="00BE5F43">
            <w:pPr>
              <w:pBdr>
                <w:top w:val="nil"/>
                <w:left w:val="nil"/>
                <w:bottom w:val="nil"/>
                <w:right w:val="nil"/>
                <w:between w:val="nil"/>
              </w:pBdr>
              <w:jc w:val="right"/>
              <w:rPr>
                <w:rFonts w:ascii="Corbel" w:eastAsia="Trebuchet MS" w:hAnsi="Corbel" w:cs="Trebuchet MS"/>
                <w:color w:val="000000"/>
              </w:rPr>
            </w:pPr>
            <w:r>
              <w:rPr>
                <w:rFonts w:ascii="Corbel" w:eastAsia="Trebuchet MS" w:hAnsi="Corbel" w:cs="Trebuchet MS"/>
                <w:color w:val="000000"/>
              </w:rPr>
              <w:t>Podpis</w:t>
            </w:r>
          </w:p>
        </w:tc>
      </w:tr>
    </w:tbl>
    <w:p w14:paraId="2049E2A2" w14:textId="77777777" w:rsidR="00F7040E" w:rsidRPr="00736C8C" w:rsidRDefault="00F7040E">
      <w:pPr>
        <w:pBdr>
          <w:top w:val="nil"/>
          <w:left w:val="nil"/>
          <w:bottom w:val="nil"/>
          <w:right w:val="nil"/>
          <w:between w:val="nil"/>
        </w:pBdr>
        <w:jc w:val="both"/>
        <w:rPr>
          <w:rFonts w:ascii="Corbel" w:eastAsia="Trebuchet MS" w:hAnsi="Corbel" w:cs="Trebuchet MS"/>
          <w:color w:val="000000"/>
          <w:sz w:val="8"/>
          <w:szCs w:val="8"/>
        </w:rPr>
      </w:pPr>
    </w:p>
    <w:sectPr w:rsidR="00F7040E" w:rsidRPr="00736C8C">
      <w:headerReference w:type="default" r:id="rId7"/>
      <w:headerReference w:type="first" r:id="rId8"/>
      <w:pgSz w:w="11907" w:h="16840"/>
      <w:pgMar w:top="1134" w:right="1134" w:bottom="851" w:left="1134"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17B4" w14:textId="77777777" w:rsidR="00C3016C" w:rsidRDefault="00C3016C">
      <w:r>
        <w:separator/>
      </w:r>
    </w:p>
  </w:endnote>
  <w:endnote w:type="continuationSeparator" w:id="0">
    <w:p w14:paraId="7197C4ED" w14:textId="77777777" w:rsidR="00C3016C" w:rsidRDefault="00C3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7C06D" w14:textId="77777777" w:rsidR="00C3016C" w:rsidRDefault="00C3016C">
      <w:r>
        <w:separator/>
      </w:r>
    </w:p>
  </w:footnote>
  <w:footnote w:type="continuationSeparator" w:id="0">
    <w:p w14:paraId="77AD02B0" w14:textId="77777777" w:rsidR="00C3016C" w:rsidRDefault="00C30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E2A8" w14:textId="086CFD87" w:rsidR="00F7040E" w:rsidRDefault="006F3599">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5D3A1A">
      <w:rPr>
        <w:rFonts w:ascii="Arial" w:eastAsia="Arial" w:hAnsi="Arial" w:cs="Arial"/>
        <w:noProof/>
        <w:color w:val="000000"/>
      </w:rPr>
      <w:t>2</w:t>
    </w:r>
    <w:r>
      <w:rPr>
        <w:rFonts w:ascii="Arial" w:eastAsia="Arial" w:hAnsi="Arial" w:cs="Arial"/>
        <w:color w:val="000000"/>
      </w:rPr>
      <w:fldChar w:fldCharType="end"/>
    </w:r>
    <w:r>
      <w:rPr>
        <w:rFonts w:ascii="Arial" w:eastAsia="Arial" w:hAnsi="Arial" w:cs="Arial"/>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9E2A9" w14:textId="12D370AA" w:rsidR="00F7040E" w:rsidRDefault="005D3A1A">
    <w:pPr>
      <w:pBdr>
        <w:top w:val="nil"/>
        <w:left w:val="nil"/>
        <w:bottom w:val="nil"/>
        <w:right w:val="nil"/>
        <w:between w:val="nil"/>
      </w:pBdr>
      <w:jc w:val="center"/>
      <w:rPr>
        <w:rFonts w:ascii="Courier" w:eastAsia="Courier" w:hAnsi="Courier" w:cs="Courier"/>
        <w:color w:val="000000"/>
        <w:sz w:val="28"/>
        <w:szCs w:val="28"/>
      </w:rPr>
    </w:pPr>
    <w:r>
      <w:rPr>
        <w:noProof/>
      </w:rPr>
      <w:drawing>
        <wp:anchor distT="0" distB="0" distL="114300" distR="114300" simplePos="0" relativeHeight="251659264" behindDoc="0" locked="0" layoutInCell="1" allowOverlap="1" wp14:anchorId="5495E8C6" wp14:editId="0B9CFCF4">
          <wp:simplePos x="0" y="0"/>
          <wp:positionH relativeFrom="margin">
            <wp:align>left</wp:align>
          </wp:positionH>
          <wp:positionV relativeFrom="paragraph">
            <wp:posOffset>-228600</wp:posOffset>
          </wp:positionV>
          <wp:extent cx="1524635" cy="701675"/>
          <wp:effectExtent l="0" t="0" r="0" b="3175"/>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635" cy="7016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7F55FC"/>
    <w:multiLevelType w:val="multilevel"/>
    <w:tmpl w:val="A83C8B06"/>
    <w:lvl w:ilvl="0">
      <w:start w:val="1"/>
      <w:numFmt w:val="lowerRoman"/>
      <w:lvlText w:val="(%1)"/>
      <w:lvlJc w:val="left"/>
      <w:pPr>
        <w:ind w:left="1290" w:hanging="720"/>
      </w:pPr>
      <w:rPr>
        <w:rFonts w:hint="default"/>
        <w:vertAlign w:val="baseline"/>
      </w:rPr>
    </w:lvl>
    <w:lvl w:ilvl="1">
      <w:start w:val="1"/>
      <w:numFmt w:val="lowerLetter"/>
      <w:lvlText w:val="%2."/>
      <w:lvlJc w:val="left"/>
      <w:pPr>
        <w:ind w:left="1650" w:hanging="360"/>
      </w:pPr>
      <w:rPr>
        <w:rFonts w:hint="default"/>
        <w:vertAlign w:val="baseline"/>
      </w:rPr>
    </w:lvl>
    <w:lvl w:ilvl="2">
      <w:start w:val="1"/>
      <w:numFmt w:val="lowerRoman"/>
      <w:lvlText w:val="%3."/>
      <w:lvlJc w:val="right"/>
      <w:pPr>
        <w:ind w:left="2370" w:hanging="180"/>
      </w:pPr>
      <w:rPr>
        <w:rFonts w:hint="default"/>
        <w:vertAlign w:val="baseline"/>
      </w:rPr>
    </w:lvl>
    <w:lvl w:ilvl="3">
      <w:start w:val="1"/>
      <w:numFmt w:val="decimal"/>
      <w:lvlText w:val="%4."/>
      <w:lvlJc w:val="left"/>
      <w:pPr>
        <w:ind w:left="3090" w:hanging="360"/>
      </w:pPr>
      <w:rPr>
        <w:rFonts w:hint="default"/>
        <w:vertAlign w:val="baseline"/>
      </w:rPr>
    </w:lvl>
    <w:lvl w:ilvl="4">
      <w:start w:val="1"/>
      <w:numFmt w:val="lowerLetter"/>
      <w:lvlText w:val="%5."/>
      <w:lvlJc w:val="left"/>
      <w:pPr>
        <w:ind w:left="3810" w:hanging="360"/>
      </w:pPr>
      <w:rPr>
        <w:rFonts w:hint="default"/>
        <w:vertAlign w:val="baseline"/>
      </w:rPr>
    </w:lvl>
    <w:lvl w:ilvl="5">
      <w:start w:val="1"/>
      <w:numFmt w:val="lowerRoman"/>
      <w:lvlText w:val="%6."/>
      <w:lvlJc w:val="right"/>
      <w:pPr>
        <w:ind w:left="4530" w:hanging="180"/>
      </w:pPr>
      <w:rPr>
        <w:rFonts w:hint="default"/>
        <w:vertAlign w:val="baseline"/>
      </w:rPr>
    </w:lvl>
    <w:lvl w:ilvl="6">
      <w:start w:val="1"/>
      <w:numFmt w:val="decimal"/>
      <w:lvlText w:val="%7."/>
      <w:lvlJc w:val="left"/>
      <w:pPr>
        <w:ind w:left="5250" w:hanging="360"/>
      </w:pPr>
      <w:rPr>
        <w:rFonts w:hint="default"/>
        <w:vertAlign w:val="baseline"/>
      </w:rPr>
    </w:lvl>
    <w:lvl w:ilvl="7">
      <w:start w:val="1"/>
      <w:numFmt w:val="lowerLetter"/>
      <w:lvlText w:val="%8."/>
      <w:lvlJc w:val="left"/>
      <w:pPr>
        <w:ind w:left="5970" w:hanging="360"/>
      </w:pPr>
      <w:rPr>
        <w:rFonts w:hint="default"/>
        <w:vertAlign w:val="baseline"/>
      </w:rPr>
    </w:lvl>
    <w:lvl w:ilvl="8">
      <w:start w:val="1"/>
      <w:numFmt w:val="lowerRoman"/>
      <w:lvlText w:val="%9."/>
      <w:lvlJc w:val="right"/>
      <w:pPr>
        <w:ind w:left="6690" w:hanging="180"/>
      </w:pPr>
      <w:rPr>
        <w:rFonts w:hint="default"/>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40E"/>
    <w:rsid w:val="000E07A0"/>
    <w:rsid w:val="000E1E6A"/>
    <w:rsid w:val="00107EF4"/>
    <w:rsid w:val="00316AC8"/>
    <w:rsid w:val="0032155D"/>
    <w:rsid w:val="00393412"/>
    <w:rsid w:val="003D3904"/>
    <w:rsid w:val="004A1E70"/>
    <w:rsid w:val="004D2818"/>
    <w:rsid w:val="005D3A1A"/>
    <w:rsid w:val="00611741"/>
    <w:rsid w:val="006F3599"/>
    <w:rsid w:val="00736C8C"/>
    <w:rsid w:val="007D0BB7"/>
    <w:rsid w:val="00824B5B"/>
    <w:rsid w:val="008E5B36"/>
    <w:rsid w:val="00A56737"/>
    <w:rsid w:val="00A8334E"/>
    <w:rsid w:val="00B541EF"/>
    <w:rsid w:val="00BC156D"/>
    <w:rsid w:val="00BE5F43"/>
    <w:rsid w:val="00C3016C"/>
    <w:rsid w:val="00C37EA7"/>
    <w:rsid w:val="00D3523F"/>
    <w:rsid w:val="00D56E3A"/>
    <w:rsid w:val="00DB56A7"/>
    <w:rsid w:val="00DE75E6"/>
    <w:rsid w:val="00DF07EF"/>
    <w:rsid w:val="00EC2475"/>
    <w:rsid w:val="00F704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49E26F"/>
  <w15:docId w15:val="{DE037C8C-D537-4E80-8701-7B1FBD14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108" w:type="dxa"/>
        <w:right w:w="108" w:type="dxa"/>
      </w:tblCellMar>
    </w:tblPr>
  </w:style>
  <w:style w:type="paragraph" w:styleId="Zhlav">
    <w:name w:val="header"/>
    <w:basedOn w:val="Normln"/>
    <w:link w:val="ZhlavChar"/>
    <w:uiPriority w:val="99"/>
    <w:unhideWhenUsed/>
    <w:rsid w:val="005D3A1A"/>
    <w:pPr>
      <w:tabs>
        <w:tab w:val="center" w:pos="4536"/>
        <w:tab w:val="right" w:pos="9072"/>
      </w:tabs>
    </w:pPr>
  </w:style>
  <w:style w:type="character" w:customStyle="1" w:styleId="ZhlavChar">
    <w:name w:val="Záhlaví Char"/>
    <w:basedOn w:val="Standardnpsmoodstavce"/>
    <w:link w:val="Zhlav"/>
    <w:uiPriority w:val="99"/>
    <w:rsid w:val="005D3A1A"/>
  </w:style>
  <w:style w:type="paragraph" w:styleId="Zpat">
    <w:name w:val="footer"/>
    <w:basedOn w:val="Normln"/>
    <w:link w:val="ZpatChar"/>
    <w:uiPriority w:val="99"/>
    <w:unhideWhenUsed/>
    <w:rsid w:val="005D3A1A"/>
    <w:pPr>
      <w:tabs>
        <w:tab w:val="center" w:pos="4536"/>
        <w:tab w:val="right" w:pos="9072"/>
      </w:tabs>
    </w:pPr>
  </w:style>
  <w:style w:type="character" w:customStyle="1" w:styleId="ZpatChar">
    <w:name w:val="Zápatí Char"/>
    <w:basedOn w:val="Standardnpsmoodstavce"/>
    <w:link w:val="Zpat"/>
    <w:uiPriority w:val="99"/>
    <w:rsid w:val="005D3A1A"/>
  </w:style>
  <w:style w:type="paragraph" w:customStyle="1" w:styleId="TableText">
    <w:name w:val="Table Text"/>
    <w:basedOn w:val="Normln"/>
    <w:link w:val="TableTextChar1"/>
    <w:rsid w:val="00611741"/>
    <w:pPr>
      <w:spacing w:before="60" w:after="60" w:line="264" w:lineRule="auto"/>
    </w:pPr>
    <w:rPr>
      <w:rFonts w:asciiTheme="minorHAnsi" w:eastAsia="MS Mincho" w:hAnsiTheme="minorHAnsi" w:cstheme="minorBidi"/>
      <w:sz w:val="18"/>
      <w:szCs w:val="18"/>
      <w:lang w:eastAsia="en-US"/>
    </w:rPr>
  </w:style>
  <w:style w:type="character" w:customStyle="1" w:styleId="TableTextChar1">
    <w:name w:val="Table Text Char1"/>
    <w:link w:val="TableText"/>
    <w:locked/>
    <w:rsid w:val="00611741"/>
    <w:rPr>
      <w:rFonts w:asciiTheme="minorHAnsi" w:eastAsia="MS Mincho" w:hAnsiTheme="minorHAnsi" w:cstheme="minorBid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402</Words>
  <Characters>2372</Characters>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2021-06-17T11:30:00Z</dcterms:created>
  <dcterms:modified xsi:type="dcterms:W3CDTF">2021-06-28T07:38:00Z</dcterms:modified>
</cp:coreProperties>
</file>