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35" w:rsidRDefault="00E63135" w:rsidP="00E63135">
      <w:pPr>
        <w:spacing w:after="0"/>
        <w:jc w:val="center"/>
        <w:rPr>
          <w:rFonts w:ascii="Times New Roman" w:eastAsia="Times New Roman" w:hAnsi="Times New Roman"/>
          <w:b/>
          <w:w w:val="150"/>
          <w:sz w:val="28"/>
          <w:szCs w:val="28"/>
        </w:rPr>
      </w:pPr>
      <w:r w:rsidRPr="006D7B48">
        <w:rPr>
          <w:rFonts w:ascii="Times New Roman" w:eastAsia="Times New Roman" w:hAnsi="Times New Roman"/>
          <w:b/>
          <w:w w:val="150"/>
          <w:sz w:val="28"/>
          <w:szCs w:val="28"/>
        </w:rPr>
        <w:t xml:space="preserve">ZPRÁVA </w:t>
      </w:r>
      <w:r>
        <w:rPr>
          <w:rFonts w:ascii="Times New Roman" w:eastAsia="Times New Roman" w:hAnsi="Times New Roman"/>
          <w:b/>
          <w:w w:val="150"/>
          <w:sz w:val="28"/>
          <w:szCs w:val="28"/>
        </w:rPr>
        <w:t>ZADAVATELE</w:t>
      </w:r>
    </w:p>
    <w:p w:rsidR="00E63135" w:rsidRPr="0036667D" w:rsidRDefault="00E63135" w:rsidP="00E6313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6667D">
        <w:rPr>
          <w:rFonts w:ascii="Times New Roman" w:eastAsia="Times New Roman" w:hAnsi="Times New Roman"/>
          <w:b/>
          <w:sz w:val="28"/>
          <w:szCs w:val="28"/>
        </w:rPr>
        <w:t xml:space="preserve">o posouzení a hodnocení nabídek na veřejnou zakázku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zadávanou v režimu zjednodušeného podlimitního řízení </w:t>
      </w:r>
      <w:r w:rsidRPr="0036667D">
        <w:rPr>
          <w:rFonts w:ascii="Times New Roman" w:eastAsia="Times New Roman" w:hAnsi="Times New Roman"/>
          <w:b/>
          <w:sz w:val="28"/>
          <w:szCs w:val="28"/>
        </w:rPr>
        <w:t>na stavbu pod názvem:</w:t>
      </w:r>
    </w:p>
    <w:p w:rsidR="00E63135" w:rsidRDefault="00E63135" w:rsidP="00E63135">
      <w:pPr>
        <w:spacing w:after="0" w:line="240" w:lineRule="auto"/>
        <w:jc w:val="center"/>
        <w:rPr>
          <w:rFonts w:ascii="Times New Roman tučné" w:eastAsia="Times New Roman" w:hAnsi="Times New Roman tučné"/>
          <w:b/>
          <w:bCs/>
          <w:i/>
          <w:w w:val="150"/>
          <w:sz w:val="24"/>
          <w:szCs w:val="24"/>
          <w:lang w:eastAsia="cs-CZ"/>
        </w:rPr>
      </w:pPr>
      <w:r w:rsidRPr="0036667D">
        <w:rPr>
          <w:rFonts w:ascii="Times New Roman tučné" w:eastAsia="Times New Roman" w:hAnsi="Times New Roman tučné"/>
          <w:b/>
          <w:bCs/>
          <w:i/>
          <w:w w:val="150"/>
          <w:sz w:val="28"/>
          <w:szCs w:val="28"/>
          <w:lang w:eastAsia="cs-CZ"/>
        </w:rPr>
        <w:t>„</w:t>
      </w:r>
      <w:r>
        <w:rPr>
          <w:rFonts w:ascii="Times New Roman tučné" w:eastAsia="Times New Roman" w:hAnsi="Times New Roman tučné"/>
          <w:b/>
          <w:bCs/>
          <w:i/>
          <w:w w:val="150"/>
          <w:sz w:val="28"/>
          <w:szCs w:val="28"/>
          <w:lang w:eastAsia="cs-CZ"/>
        </w:rPr>
        <w:t>Rekonstrukce komunikace Štěrková“</w:t>
      </w:r>
    </w:p>
    <w:p w:rsidR="00E63135" w:rsidRPr="00AF6806" w:rsidRDefault="00E63135" w:rsidP="00E63135">
      <w:pPr>
        <w:spacing w:after="0" w:line="240" w:lineRule="auto"/>
        <w:jc w:val="center"/>
        <w:rPr>
          <w:rFonts w:ascii="Times New Roman tučné" w:eastAsia="Times New Roman" w:hAnsi="Times New Roman tučné"/>
          <w:b/>
          <w:bCs/>
          <w:sz w:val="28"/>
          <w:szCs w:val="28"/>
          <w:lang w:eastAsia="cs-CZ"/>
        </w:rPr>
      </w:pPr>
      <w:r w:rsidRPr="00AF6806">
        <w:rPr>
          <w:rFonts w:ascii="Times New Roman tučné" w:eastAsia="Times New Roman" w:hAnsi="Times New Roman tučné"/>
          <w:b/>
          <w:bCs/>
          <w:sz w:val="28"/>
          <w:szCs w:val="28"/>
          <w:lang w:eastAsia="cs-CZ"/>
        </w:rPr>
        <w:t>v</w:t>
      </w:r>
      <w:r w:rsidRPr="00AF6806">
        <w:rPr>
          <w:rFonts w:ascii="Times New Roman tučné" w:eastAsia="Times New Roman" w:hAnsi="Times New Roman tučné" w:hint="eastAsia"/>
          <w:b/>
          <w:bCs/>
          <w:sz w:val="28"/>
          <w:szCs w:val="28"/>
          <w:lang w:eastAsia="cs-CZ"/>
        </w:rPr>
        <w:t> </w:t>
      </w:r>
      <w:r w:rsidRPr="00AF6806">
        <w:rPr>
          <w:rFonts w:ascii="Times New Roman tučné" w:eastAsia="Times New Roman" w:hAnsi="Times New Roman tučné"/>
          <w:b/>
          <w:bCs/>
          <w:sz w:val="28"/>
          <w:szCs w:val="28"/>
          <w:lang w:eastAsia="cs-CZ"/>
        </w:rPr>
        <w:t xml:space="preserve">obci </w:t>
      </w:r>
      <w:r>
        <w:rPr>
          <w:rFonts w:ascii="Times New Roman tučné" w:eastAsia="Times New Roman" w:hAnsi="Times New Roman tučné"/>
          <w:b/>
          <w:bCs/>
          <w:sz w:val="28"/>
          <w:szCs w:val="28"/>
          <w:lang w:eastAsia="cs-CZ"/>
        </w:rPr>
        <w:t>Kosoř</w:t>
      </w:r>
    </w:p>
    <w:p w:rsidR="00E63135" w:rsidRDefault="00E63135" w:rsidP="00E63135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____________________________________________________________</w:t>
      </w:r>
    </w:p>
    <w:p w:rsidR="00E63135" w:rsidRDefault="00E63135" w:rsidP="00E63135">
      <w:pPr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63135" w:rsidRDefault="00E63135" w:rsidP="00E63135">
      <w:pPr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63135" w:rsidRPr="009B46C9" w:rsidRDefault="00E63135" w:rsidP="00E63135">
      <w:pPr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I. Označení z</w:t>
      </w:r>
      <w:r w:rsidRPr="009B46C9">
        <w:rPr>
          <w:rFonts w:ascii="Times New Roman" w:hAnsi="Times New Roman"/>
          <w:b/>
          <w:bCs/>
          <w:sz w:val="24"/>
          <w:szCs w:val="24"/>
          <w:u w:val="single"/>
        </w:rPr>
        <w:t>adavatel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e</w:t>
      </w:r>
      <w:r w:rsidRPr="009B46C9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E63135" w:rsidRPr="00522E40" w:rsidRDefault="00E63135" w:rsidP="00E63135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22E40">
        <w:rPr>
          <w:rFonts w:ascii="Times New Roman" w:hAnsi="Times New Roman"/>
          <w:iCs/>
          <w:sz w:val="24"/>
          <w:szCs w:val="24"/>
        </w:rPr>
        <w:t xml:space="preserve">Název:              </w:t>
      </w:r>
      <w:r w:rsidRPr="00522E40">
        <w:rPr>
          <w:rFonts w:ascii="Times New Roman" w:hAnsi="Times New Roman"/>
          <w:b/>
          <w:i/>
          <w:iCs/>
          <w:sz w:val="24"/>
          <w:szCs w:val="24"/>
        </w:rPr>
        <w:t xml:space="preserve">Obec </w:t>
      </w:r>
      <w:r>
        <w:rPr>
          <w:rFonts w:ascii="Times New Roman" w:hAnsi="Times New Roman"/>
          <w:b/>
          <w:i/>
          <w:iCs/>
          <w:sz w:val="24"/>
          <w:szCs w:val="24"/>
        </w:rPr>
        <w:t>Kosoř</w:t>
      </w:r>
    </w:p>
    <w:p w:rsidR="00E63135" w:rsidRPr="00522E40" w:rsidRDefault="00E63135" w:rsidP="00E63135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22E40">
        <w:rPr>
          <w:rFonts w:ascii="Times New Roman" w:hAnsi="Times New Roman"/>
          <w:iCs/>
          <w:sz w:val="24"/>
          <w:szCs w:val="24"/>
        </w:rPr>
        <w:t xml:space="preserve">na adrese:         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522E40">
        <w:rPr>
          <w:rFonts w:ascii="Times New Roman" w:hAnsi="Times New Roman"/>
          <w:iCs/>
          <w:sz w:val="24"/>
          <w:szCs w:val="24"/>
        </w:rPr>
        <w:t xml:space="preserve">Obecní úřad </w:t>
      </w:r>
      <w:r>
        <w:rPr>
          <w:rFonts w:ascii="Times New Roman" w:hAnsi="Times New Roman"/>
          <w:iCs/>
          <w:sz w:val="24"/>
          <w:szCs w:val="24"/>
        </w:rPr>
        <w:t>Kosoř</w:t>
      </w:r>
      <w:r w:rsidRPr="00522E40">
        <w:rPr>
          <w:rFonts w:ascii="Times New Roman" w:hAnsi="Times New Roman"/>
          <w:iCs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>Průběžná 260</w:t>
      </w:r>
      <w:r w:rsidRPr="00522E40">
        <w:rPr>
          <w:rFonts w:ascii="Times New Roman" w:hAnsi="Times New Roman"/>
          <w:iCs/>
          <w:sz w:val="24"/>
          <w:szCs w:val="24"/>
        </w:rPr>
        <w:t xml:space="preserve">, PSČ: 252 </w:t>
      </w:r>
      <w:r>
        <w:rPr>
          <w:rFonts w:ascii="Times New Roman" w:hAnsi="Times New Roman"/>
          <w:iCs/>
          <w:sz w:val="24"/>
          <w:szCs w:val="24"/>
        </w:rPr>
        <w:t>26</w:t>
      </w:r>
      <w:r w:rsidRPr="00522E40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Kosoř</w:t>
      </w:r>
    </w:p>
    <w:p w:rsidR="00E63135" w:rsidRDefault="00E63135" w:rsidP="00E63135">
      <w:pPr>
        <w:pStyle w:val="WW-Zkladntext2"/>
        <w:suppressAutoHyphens w:val="0"/>
        <w:rPr>
          <w:iCs/>
          <w:kern w:val="0"/>
          <w:szCs w:val="24"/>
          <w:lang w:eastAsia="cs-CZ"/>
        </w:rPr>
      </w:pPr>
      <w:r w:rsidRPr="00522E40">
        <w:rPr>
          <w:iCs/>
          <w:kern w:val="0"/>
          <w:szCs w:val="24"/>
          <w:lang w:eastAsia="cs-CZ"/>
        </w:rPr>
        <w:t xml:space="preserve">zastoupená:      </w:t>
      </w:r>
      <w:r>
        <w:rPr>
          <w:iCs/>
          <w:kern w:val="0"/>
          <w:szCs w:val="24"/>
          <w:lang w:eastAsia="cs-CZ"/>
        </w:rPr>
        <w:t xml:space="preserve"> </w:t>
      </w:r>
      <w:r>
        <w:rPr>
          <w:iCs/>
          <w:kern w:val="0"/>
          <w:szCs w:val="24"/>
          <w:lang w:eastAsia="cs-CZ"/>
        </w:rPr>
        <w:t>Karel Kindl, starosta</w:t>
      </w:r>
    </w:p>
    <w:p w:rsidR="00E63135" w:rsidRPr="00522E40" w:rsidRDefault="00E63135" w:rsidP="00E63135">
      <w:pPr>
        <w:pStyle w:val="WW-Zkladntext2"/>
        <w:suppressAutoHyphens w:val="0"/>
        <w:rPr>
          <w:szCs w:val="24"/>
        </w:rPr>
      </w:pPr>
      <w:r w:rsidRPr="00522E40">
        <w:rPr>
          <w:szCs w:val="24"/>
        </w:rPr>
        <w:t xml:space="preserve">IČ: </w:t>
      </w:r>
      <w:proofErr w:type="gramStart"/>
      <w:r w:rsidRPr="00522E40">
        <w:rPr>
          <w:szCs w:val="24"/>
        </w:rPr>
        <w:t>002</w:t>
      </w:r>
      <w:r>
        <w:rPr>
          <w:szCs w:val="24"/>
        </w:rPr>
        <w:t>41385</w:t>
      </w:r>
      <w:r>
        <w:rPr>
          <w:szCs w:val="24"/>
        </w:rPr>
        <w:t xml:space="preserve">    </w:t>
      </w:r>
      <w:r w:rsidRPr="00522E40">
        <w:rPr>
          <w:szCs w:val="24"/>
        </w:rPr>
        <w:t>DIČ</w:t>
      </w:r>
      <w:proofErr w:type="gramEnd"/>
      <w:r w:rsidRPr="00522E40">
        <w:rPr>
          <w:szCs w:val="24"/>
        </w:rPr>
        <w:t>: CZ002</w:t>
      </w:r>
      <w:r>
        <w:rPr>
          <w:szCs w:val="24"/>
        </w:rPr>
        <w:t>41385</w:t>
      </w:r>
    </w:p>
    <w:p w:rsidR="00E63135" w:rsidRDefault="00E63135" w:rsidP="00E63135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:rsidR="00E63135" w:rsidRPr="009B0AC2" w:rsidRDefault="00E63135" w:rsidP="00E63135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B0AC2">
        <w:rPr>
          <w:rFonts w:ascii="Times New Roman" w:hAnsi="Times New Roman"/>
          <w:b/>
          <w:iCs/>
          <w:sz w:val="24"/>
          <w:szCs w:val="24"/>
          <w:u w:val="single"/>
        </w:rPr>
        <w:t>II. Zadávací řízení:</w:t>
      </w:r>
    </w:p>
    <w:p w:rsidR="00E63135" w:rsidRPr="009B0AC2" w:rsidRDefault="00E63135" w:rsidP="00E6313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B0AC2">
        <w:rPr>
          <w:rFonts w:ascii="Times New Roman" w:hAnsi="Times New Roman"/>
          <w:sz w:val="24"/>
          <w:szCs w:val="24"/>
        </w:rPr>
        <w:t xml:space="preserve">Jedná se </w:t>
      </w:r>
      <w:r>
        <w:rPr>
          <w:rFonts w:ascii="Times New Roman" w:hAnsi="Times New Roman"/>
          <w:sz w:val="24"/>
          <w:szCs w:val="24"/>
        </w:rPr>
        <w:t xml:space="preserve">podlimitní </w:t>
      </w:r>
      <w:r w:rsidRPr="009B0AC2">
        <w:rPr>
          <w:rFonts w:ascii="Times New Roman" w:hAnsi="Times New Roman"/>
          <w:sz w:val="24"/>
          <w:szCs w:val="24"/>
        </w:rPr>
        <w:t xml:space="preserve">veřejnou zakázku </w:t>
      </w:r>
      <w:r>
        <w:rPr>
          <w:rFonts w:ascii="Times New Roman" w:hAnsi="Times New Roman"/>
          <w:sz w:val="24"/>
          <w:szCs w:val="24"/>
        </w:rPr>
        <w:t>na stavební práce v režimu zjednodušeného podlimitního řízení</w:t>
      </w:r>
      <w:r w:rsidRPr="009B0AC2">
        <w:rPr>
          <w:rFonts w:ascii="Times New Roman" w:hAnsi="Times New Roman"/>
          <w:sz w:val="24"/>
          <w:szCs w:val="24"/>
        </w:rPr>
        <w:t>.</w:t>
      </w:r>
    </w:p>
    <w:p w:rsidR="00E63135" w:rsidRDefault="00E63135" w:rsidP="00E6313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III.  Smluvní cena:</w:t>
      </w:r>
    </w:p>
    <w:p w:rsidR="00E63135" w:rsidRDefault="00E63135" w:rsidP="00E6313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Cena, která je uvedená ve smlouvě o dílo s vybraným dodavatelem:</w:t>
      </w:r>
    </w:p>
    <w:p w:rsidR="00E63135" w:rsidRPr="0036667D" w:rsidRDefault="00E63135" w:rsidP="00E6313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cena bez DPH:           </w:t>
      </w:r>
      <w:r>
        <w:rPr>
          <w:rFonts w:ascii="Times New Roman" w:eastAsia="Times New Roman" w:hAnsi="Times New Roman"/>
          <w:bCs/>
          <w:sz w:val="24"/>
          <w:szCs w:val="24"/>
        </w:rPr>
        <w:t>5 472 954,04</w:t>
      </w:r>
      <w:r w:rsidRPr="0036667D">
        <w:rPr>
          <w:rFonts w:ascii="Times New Roman" w:eastAsia="Times New Roman" w:hAnsi="Times New Roman"/>
          <w:bCs/>
          <w:sz w:val="24"/>
          <w:szCs w:val="24"/>
        </w:rPr>
        <w:t xml:space="preserve"> Kč  </w:t>
      </w:r>
    </w:p>
    <w:p w:rsidR="00E63135" w:rsidRPr="0036667D" w:rsidRDefault="00E63135" w:rsidP="00E6313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6667D">
        <w:rPr>
          <w:rFonts w:ascii="Times New Roman" w:eastAsia="Times New Roman" w:hAnsi="Times New Roman"/>
          <w:bCs/>
          <w:sz w:val="24"/>
          <w:szCs w:val="24"/>
        </w:rPr>
        <w:t xml:space="preserve">DPH </w:t>
      </w:r>
      <w:proofErr w:type="gramStart"/>
      <w:r w:rsidRPr="0036667D">
        <w:rPr>
          <w:rFonts w:ascii="Times New Roman" w:eastAsia="Times New Roman" w:hAnsi="Times New Roman"/>
          <w:bCs/>
          <w:sz w:val="24"/>
          <w:szCs w:val="24"/>
        </w:rPr>
        <w:t xml:space="preserve">21 % :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              </w:t>
      </w:r>
      <w:r w:rsidRPr="0036667D">
        <w:rPr>
          <w:rFonts w:ascii="Times New Roman" w:eastAsia="Times New Roman" w:hAnsi="Times New Roman"/>
          <w:bCs/>
          <w:sz w:val="24"/>
          <w:szCs w:val="24"/>
        </w:rPr>
        <w:t>1</w:t>
      </w:r>
      <w:r>
        <w:rPr>
          <w:rFonts w:ascii="Times New Roman" w:eastAsia="Times New Roman" w:hAnsi="Times New Roman"/>
          <w:bCs/>
          <w:sz w:val="24"/>
          <w:szCs w:val="24"/>
        </w:rPr>
        <w:t> 149 320,35</w:t>
      </w:r>
      <w:proofErr w:type="gramEnd"/>
      <w:r w:rsidRPr="0036667D">
        <w:rPr>
          <w:rFonts w:ascii="Times New Roman" w:eastAsia="Times New Roman" w:hAnsi="Times New Roman"/>
          <w:bCs/>
          <w:sz w:val="24"/>
          <w:szCs w:val="24"/>
        </w:rPr>
        <w:t xml:space="preserve"> Kč </w:t>
      </w:r>
    </w:p>
    <w:p w:rsidR="00E63135" w:rsidRPr="0036667D" w:rsidRDefault="00E63135" w:rsidP="00E6313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6667D">
        <w:rPr>
          <w:rFonts w:ascii="Times New Roman" w:eastAsia="Times New Roman" w:hAnsi="Times New Roman"/>
          <w:bCs/>
          <w:sz w:val="24"/>
          <w:szCs w:val="24"/>
        </w:rPr>
        <w:t xml:space="preserve">cena celkem:              </w:t>
      </w:r>
      <w:r>
        <w:rPr>
          <w:rFonts w:ascii="Times New Roman" w:eastAsia="Times New Roman" w:hAnsi="Times New Roman"/>
          <w:bCs/>
          <w:sz w:val="24"/>
          <w:szCs w:val="24"/>
        </w:rPr>
        <w:t>6 622 274,39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36667D">
        <w:rPr>
          <w:rFonts w:ascii="Times New Roman" w:eastAsia="Times New Roman" w:hAnsi="Times New Roman"/>
          <w:bCs/>
          <w:sz w:val="24"/>
          <w:szCs w:val="24"/>
        </w:rPr>
        <w:t>Kč</w:t>
      </w:r>
    </w:p>
    <w:p w:rsidR="00E63135" w:rsidRDefault="00E63135" w:rsidP="00E6313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E63135" w:rsidRDefault="00E63135" w:rsidP="00E6313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IV. </w:t>
      </w:r>
      <w:proofErr w:type="gramStart"/>
      <w:r w:rsidRPr="009B0AC2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Účastníci 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zadávacího</w:t>
      </w:r>
      <w:proofErr w:type="gramEnd"/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řízení:</w:t>
      </w:r>
    </w:p>
    <w:p w:rsidR="00E63135" w:rsidRDefault="00E63135" w:rsidP="00E6313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E63135" w:rsidRPr="00375E86" w:rsidRDefault="00E63135" w:rsidP="00E6313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375E86">
        <w:rPr>
          <w:rFonts w:ascii="Times New Roman" w:eastAsia="Times New Roman" w:hAnsi="Times New Roman"/>
          <w:b/>
          <w:i/>
          <w:sz w:val="24"/>
          <w:szCs w:val="24"/>
        </w:rPr>
        <w:t>PJV spol. s r.o. (IČ: 43870104)</w:t>
      </w:r>
    </w:p>
    <w:p w:rsidR="00E63135" w:rsidRDefault="00E63135" w:rsidP="00E63135">
      <w:pPr>
        <w:pStyle w:val="Odstavecseseznamem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 Škrobech 246, 252 25 Jinočany</w:t>
      </w:r>
    </w:p>
    <w:p w:rsidR="00E63135" w:rsidRDefault="00E63135" w:rsidP="00E63135">
      <w:pPr>
        <w:pStyle w:val="Odstavecseseznamem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E63135" w:rsidRPr="00375E86" w:rsidRDefault="00E63135" w:rsidP="00E6313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375E86">
        <w:rPr>
          <w:rFonts w:ascii="Times New Roman" w:eastAsia="Times New Roman" w:hAnsi="Times New Roman"/>
          <w:b/>
          <w:i/>
          <w:sz w:val="24"/>
          <w:szCs w:val="24"/>
        </w:rPr>
        <w:t>ČNES dopravní stavby, a.s. (IČ: 47781734)</w:t>
      </w:r>
    </w:p>
    <w:p w:rsidR="00E63135" w:rsidRDefault="00E63135" w:rsidP="00E63135">
      <w:pPr>
        <w:pStyle w:val="Odstavecseseznamem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Milady Horákové 2764, 272 01 Kladno –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Kročehlavy</w:t>
      </w:r>
      <w:proofErr w:type="spellEnd"/>
    </w:p>
    <w:p w:rsidR="00E63135" w:rsidRDefault="00E63135" w:rsidP="00E63135">
      <w:pPr>
        <w:pStyle w:val="Odstavecseseznamem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E63135" w:rsidRPr="00B206C4" w:rsidRDefault="00E63135" w:rsidP="00E6313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206C4">
        <w:rPr>
          <w:rFonts w:ascii="Times New Roman" w:eastAsia="Times New Roman" w:hAnsi="Times New Roman"/>
          <w:b/>
          <w:i/>
          <w:sz w:val="24"/>
          <w:szCs w:val="24"/>
        </w:rPr>
        <w:t>STRABAG a.s. (IČ: 60838744)</w:t>
      </w:r>
    </w:p>
    <w:p w:rsidR="00E63135" w:rsidRDefault="00E63135" w:rsidP="00E63135">
      <w:pPr>
        <w:pStyle w:val="Odstavecseseznamem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Kačírkova 982/4, 158 00 Praha 5 Jinonice</w:t>
      </w:r>
    </w:p>
    <w:p w:rsidR="00E63135" w:rsidRDefault="00E63135" w:rsidP="00E63135">
      <w:pPr>
        <w:pStyle w:val="Odstavecseseznamem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E63135" w:rsidRPr="006B54B2" w:rsidRDefault="00E63135" w:rsidP="00E6313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6B54B2">
        <w:rPr>
          <w:rFonts w:ascii="Times New Roman" w:eastAsia="Times New Roman" w:hAnsi="Times New Roman"/>
          <w:b/>
          <w:i/>
          <w:sz w:val="24"/>
          <w:szCs w:val="24"/>
        </w:rPr>
        <w:t>ZNAKON, a.s. (IČ: 26018055)</w:t>
      </w:r>
    </w:p>
    <w:p w:rsidR="00E63135" w:rsidRPr="00DF467F" w:rsidRDefault="00E63135" w:rsidP="00DF467F">
      <w:pPr>
        <w:pStyle w:val="Default"/>
        <w:ind w:left="360"/>
      </w:pPr>
      <w:r>
        <w:rPr>
          <w:iCs/>
        </w:rPr>
        <w:t xml:space="preserve">Sousedovice </w:t>
      </w:r>
      <w:proofErr w:type="gramStart"/>
      <w:r w:rsidRPr="006B54B2">
        <w:rPr>
          <w:iCs/>
        </w:rPr>
        <w:t>č.p.</w:t>
      </w:r>
      <w:proofErr w:type="gramEnd"/>
      <w:r w:rsidRPr="006B54B2">
        <w:rPr>
          <w:iCs/>
        </w:rPr>
        <w:t xml:space="preserve"> 44, 386 01 Sousedovice </w:t>
      </w:r>
    </w:p>
    <w:p w:rsidR="00E63135" w:rsidRDefault="00E63135" w:rsidP="00E6313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Froněk, spol. s r.o. (IČ: 47534630)</w:t>
      </w:r>
    </w:p>
    <w:p w:rsidR="00E63135" w:rsidRDefault="00E63135" w:rsidP="00E6313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6B54B2">
        <w:rPr>
          <w:rFonts w:ascii="Times New Roman" w:eastAsia="Times New Roman" w:hAnsi="Times New Roman"/>
          <w:sz w:val="24"/>
          <w:szCs w:val="24"/>
        </w:rPr>
        <w:t>Zátiší 2488, 269 01 Rakovník</w:t>
      </w:r>
    </w:p>
    <w:p w:rsidR="00E63135" w:rsidRDefault="00E63135" w:rsidP="00E6313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E63135" w:rsidRPr="006B54B2" w:rsidRDefault="00E63135" w:rsidP="00E6313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6B54B2">
        <w:rPr>
          <w:rFonts w:ascii="Times New Roman" w:eastAsia="Times New Roman" w:hAnsi="Times New Roman"/>
          <w:b/>
          <w:i/>
          <w:sz w:val="24"/>
          <w:szCs w:val="24"/>
        </w:rPr>
        <w:t xml:space="preserve">ROBSTAV </w:t>
      </w:r>
      <w:proofErr w:type="gramStart"/>
      <w:r w:rsidRPr="006B54B2">
        <w:rPr>
          <w:rFonts w:ascii="Times New Roman" w:eastAsia="Times New Roman" w:hAnsi="Times New Roman"/>
          <w:b/>
          <w:i/>
          <w:sz w:val="24"/>
          <w:szCs w:val="24"/>
        </w:rPr>
        <w:t>k.s.</w:t>
      </w:r>
      <w:proofErr w:type="gramEnd"/>
      <w:r w:rsidRPr="006B54B2">
        <w:rPr>
          <w:rFonts w:ascii="Times New Roman" w:eastAsia="Times New Roman" w:hAnsi="Times New Roman"/>
          <w:b/>
          <w:i/>
          <w:sz w:val="24"/>
          <w:szCs w:val="24"/>
        </w:rPr>
        <w:t xml:space="preserve"> (IČ: 27430774)</w:t>
      </w:r>
    </w:p>
    <w:p w:rsidR="00E63135" w:rsidRDefault="00E63135" w:rsidP="00E63135">
      <w:pPr>
        <w:pStyle w:val="Odstavecseseznamem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Mezi vodami 205/29, 143 00 Praha 4 – Modřany</w:t>
      </w:r>
    </w:p>
    <w:p w:rsidR="00E63135" w:rsidRPr="00DF467F" w:rsidRDefault="00E63135" w:rsidP="00DF46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63135" w:rsidRPr="006B54B2" w:rsidRDefault="00E63135" w:rsidP="00E6313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6B54B2">
        <w:rPr>
          <w:rFonts w:ascii="Times New Roman" w:eastAsia="Times New Roman" w:hAnsi="Times New Roman"/>
          <w:b/>
          <w:i/>
          <w:sz w:val="24"/>
          <w:szCs w:val="24"/>
        </w:rPr>
        <w:t>HES stavební s.r.o. (IČ: 28143213)</w:t>
      </w:r>
    </w:p>
    <w:p w:rsidR="00E63135" w:rsidRPr="00514B12" w:rsidRDefault="00E63135" w:rsidP="00E63135">
      <w:pPr>
        <w:pStyle w:val="Odstavecseseznamem"/>
        <w:spacing w:after="0" w:line="240" w:lineRule="auto"/>
        <w:ind w:left="36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Zelený pruh 95/97, 140 00 Praha 4</w:t>
      </w:r>
    </w:p>
    <w:p w:rsidR="00E63135" w:rsidRDefault="00E63135" w:rsidP="00E631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</w:t>
      </w:r>
    </w:p>
    <w:p w:rsidR="00E63135" w:rsidRDefault="00E63135" w:rsidP="00C473EE">
      <w:pPr>
        <w:spacing w:after="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bookmarkStart w:id="0" w:name="_GoBack"/>
      <w:bookmarkEnd w:id="0"/>
    </w:p>
    <w:p w:rsidR="00E63135" w:rsidRDefault="00E63135" w:rsidP="00E6313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lastRenderedPageBreak/>
        <w:t xml:space="preserve">V. </w:t>
      </w:r>
      <w:r w:rsidRPr="009B0AC2">
        <w:rPr>
          <w:rFonts w:ascii="Times New Roman" w:eastAsia="Times New Roman" w:hAnsi="Times New Roman"/>
          <w:b/>
          <w:sz w:val="24"/>
          <w:szCs w:val="24"/>
          <w:u w:val="single"/>
        </w:rPr>
        <w:t>Vyloučení účastníci:</w:t>
      </w:r>
    </w:p>
    <w:p w:rsidR="00DF467F" w:rsidRPr="00DF467F" w:rsidRDefault="00DF467F" w:rsidP="00E6313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F467F">
        <w:rPr>
          <w:rFonts w:ascii="Times New Roman" w:eastAsia="Times New Roman" w:hAnsi="Times New Roman"/>
          <w:sz w:val="24"/>
          <w:szCs w:val="24"/>
        </w:rPr>
        <w:t>Vyloučen nebyl žádný účastník.</w:t>
      </w:r>
    </w:p>
    <w:p w:rsidR="00DF467F" w:rsidRDefault="00DF467F" w:rsidP="00E6313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E63135" w:rsidRDefault="00E63135" w:rsidP="00E6313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VI. Poddodavatelé</w:t>
      </w:r>
      <w:r w:rsidRPr="009B0AC2">
        <w:rPr>
          <w:rFonts w:ascii="Times New Roman" w:eastAsia="Times New Roman" w:hAnsi="Times New Roman"/>
          <w:b/>
          <w:sz w:val="24"/>
          <w:szCs w:val="24"/>
          <w:u w:val="single"/>
        </w:rPr>
        <w:t>:</w:t>
      </w:r>
    </w:p>
    <w:p w:rsidR="00E63135" w:rsidRPr="0082733C" w:rsidRDefault="00E63135" w:rsidP="00E631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2733C">
        <w:rPr>
          <w:rFonts w:ascii="Times New Roman" w:eastAsia="Times New Roman" w:hAnsi="Times New Roman"/>
          <w:sz w:val="24"/>
          <w:szCs w:val="24"/>
        </w:rPr>
        <w:t xml:space="preserve">Zadavateli </w:t>
      </w:r>
      <w:r w:rsidR="00DF467F">
        <w:rPr>
          <w:rFonts w:ascii="Times New Roman" w:eastAsia="Times New Roman" w:hAnsi="Times New Roman"/>
          <w:sz w:val="24"/>
          <w:szCs w:val="24"/>
        </w:rPr>
        <w:t>není znám žádný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2733C">
        <w:rPr>
          <w:rFonts w:ascii="Times New Roman" w:eastAsia="Times New Roman" w:hAnsi="Times New Roman"/>
          <w:sz w:val="24"/>
          <w:szCs w:val="24"/>
        </w:rPr>
        <w:t>poddodavatel</w:t>
      </w:r>
      <w:r w:rsidR="00DF467F">
        <w:rPr>
          <w:rFonts w:ascii="Times New Roman" w:eastAsia="Times New Roman" w:hAnsi="Times New Roman"/>
          <w:sz w:val="24"/>
          <w:szCs w:val="24"/>
        </w:rPr>
        <w:t>.</w:t>
      </w:r>
    </w:p>
    <w:p w:rsidR="00E63135" w:rsidRDefault="00E63135" w:rsidP="00E6313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E63135" w:rsidRDefault="00E63135" w:rsidP="00E6313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VI. Uzavření smlouvy o dílo:</w:t>
      </w:r>
    </w:p>
    <w:p w:rsidR="00DF467F" w:rsidRDefault="00E63135" w:rsidP="00DF467F">
      <w:pPr>
        <w:pStyle w:val="Odstavecseseznamem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Smlouva o dílo byla uzavřena se společností </w:t>
      </w:r>
      <w:r w:rsidR="00DF467F" w:rsidRPr="00DF467F">
        <w:rPr>
          <w:rFonts w:ascii="Times New Roman" w:eastAsia="Times New Roman" w:hAnsi="Times New Roman"/>
          <w:sz w:val="24"/>
          <w:szCs w:val="24"/>
        </w:rPr>
        <w:t>STRABAG a.s. (IČ: 60838744)</w:t>
      </w:r>
      <w:r w:rsidR="00DF467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se sídlem </w:t>
      </w:r>
      <w:r w:rsidR="00DF467F">
        <w:rPr>
          <w:rFonts w:ascii="Times New Roman" w:eastAsia="Times New Roman" w:hAnsi="Times New Roman"/>
          <w:sz w:val="24"/>
          <w:szCs w:val="24"/>
        </w:rPr>
        <w:t>Kačírkova 982/4, 158 00 Praha 5 Jinonice</w:t>
      </w:r>
      <w:r w:rsidR="00DF467F">
        <w:rPr>
          <w:rFonts w:ascii="Times New Roman" w:eastAsia="Times New Roman" w:hAnsi="Times New Roman"/>
          <w:sz w:val="24"/>
          <w:szCs w:val="24"/>
        </w:rPr>
        <w:t>.</w:t>
      </w:r>
    </w:p>
    <w:p w:rsidR="00DF467F" w:rsidRPr="0082733C" w:rsidRDefault="00DF467F" w:rsidP="00DF467F">
      <w:pPr>
        <w:spacing w:after="0" w:line="240" w:lineRule="auto"/>
        <w:rPr>
          <w:rFonts w:ascii="Verdana" w:eastAsia="Times New Roman" w:hAnsi="Verdana"/>
          <w:sz w:val="20"/>
          <w:szCs w:val="20"/>
          <w:lang w:eastAsia="cs-CZ"/>
        </w:rPr>
      </w:pPr>
    </w:p>
    <w:p w:rsidR="00E63135" w:rsidRPr="00482791" w:rsidRDefault="00E63135" w:rsidP="00E63135">
      <w:pPr>
        <w:jc w:val="both"/>
      </w:pPr>
      <w:r>
        <w:t>_______________________________________________________________________</w:t>
      </w:r>
    </w:p>
    <w:p w:rsidR="00E63135" w:rsidRPr="0082733C" w:rsidRDefault="00E63135" w:rsidP="00E63135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Karel Kindl</w:t>
      </w:r>
    </w:p>
    <w:p w:rsidR="00E63135" w:rsidRPr="0082733C" w:rsidRDefault="00E63135" w:rsidP="00E63135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  <w:r w:rsidRPr="0082733C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starost</w:t>
      </w:r>
      <w:r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a obce Kosoř</w:t>
      </w:r>
    </w:p>
    <w:p w:rsidR="00E63135" w:rsidRPr="0082733C" w:rsidRDefault="00E63135" w:rsidP="00E631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E63135" w:rsidRPr="00482791" w:rsidRDefault="00E63135" w:rsidP="00E63135">
      <w:pPr>
        <w:spacing w:after="0" w:line="240" w:lineRule="auto"/>
        <w:rPr>
          <w:rFonts w:ascii="Times New Roman" w:eastAsia="Times New Roman" w:hAnsi="Times New Roman"/>
          <w:color w:val="404040"/>
          <w:sz w:val="24"/>
          <w:szCs w:val="24"/>
          <w:lang w:eastAsia="cs-CZ"/>
        </w:rPr>
      </w:pPr>
    </w:p>
    <w:p w:rsidR="00E63135" w:rsidRDefault="00E63135" w:rsidP="00E63135">
      <w:pPr>
        <w:spacing w:after="0" w:line="240" w:lineRule="auto"/>
        <w:rPr>
          <w:rFonts w:ascii="Verdana" w:eastAsia="Times New Roman" w:hAnsi="Verdana"/>
          <w:color w:val="404040"/>
          <w:sz w:val="20"/>
          <w:szCs w:val="20"/>
          <w:lang w:eastAsia="cs-CZ"/>
        </w:rPr>
      </w:pPr>
    </w:p>
    <w:p w:rsidR="00E63135" w:rsidRDefault="00E63135" w:rsidP="00E63135">
      <w:pPr>
        <w:spacing w:after="0" w:line="240" w:lineRule="auto"/>
        <w:rPr>
          <w:rFonts w:ascii="Verdana" w:eastAsia="Times New Roman" w:hAnsi="Verdana"/>
          <w:color w:val="404040"/>
          <w:sz w:val="20"/>
          <w:szCs w:val="20"/>
          <w:lang w:eastAsia="cs-CZ"/>
        </w:rPr>
      </w:pPr>
    </w:p>
    <w:p w:rsidR="00E63135" w:rsidRDefault="00E63135" w:rsidP="00E63135">
      <w:pPr>
        <w:spacing w:after="0" w:line="240" w:lineRule="auto"/>
        <w:rPr>
          <w:rFonts w:ascii="Verdana" w:eastAsia="Times New Roman" w:hAnsi="Verdana"/>
          <w:color w:val="404040"/>
          <w:sz w:val="20"/>
          <w:szCs w:val="20"/>
          <w:lang w:eastAsia="cs-CZ"/>
        </w:rPr>
      </w:pPr>
    </w:p>
    <w:p w:rsidR="00E63135" w:rsidRDefault="00E63135" w:rsidP="00E63135">
      <w:pPr>
        <w:spacing w:after="0" w:line="240" w:lineRule="auto"/>
        <w:rPr>
          <w:rFonts w:ascii="Verdana" w:eastAsia="Times New Roman" w:hAnsi="Verdana"/>
          <w:color w:val="404040"/>
          <w:sz w:val="20"/>
          <w:szCs w:val="20"/>
          <w:lang w:eastAsia="cs-CZ"/>
        </w:rPr>
      </w:pPr>
    </w:p>
    <w:p w:rsidR="00E63135" w:rsidRPr="001A5479" w:rsidRDefault="00E63135" w:rsidP="00E6313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E63135" w:rsidRDefault="00E63135" w:rsidP="00E63135"/>
    <w:p w:rsidR="00E461DA" w:rsidRDefault="00E461DA"/>
    <w:sectPr w:rsidR="00E461DA" w:rsidSect="004C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tučné">
    <w:panose1 w:val="020208030705050203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13921"/>
    <w:multiLevelType w:val="hybridMultilevel"/>
    <w:tmpl w:val="E5A2FA3E"/>
    <w:lvl w:ilvl="0" w:tplc="74763B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60465"/>
    <w:multiLevelType w:val="hybridMultilevel"/>
    <w:tmpl w:val="A052E976"/>
    <w:lvl w:ilvl="0" w:tplc="B77A707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136D05"/>
    <w:multiLevelType w:val="hybridMultilevel"/>
    <w:tmpl w:val="24CE7EE4"/>
    <w:lvl w:ilvl="0" w:tplc="7F44BFA2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474F03"/>
    <w:multiLevelType w:val="hybridMultilevel"/>
    <w:tmpl w:val="5E8A56F8"/>
    <w:lvl w:ilvl="0" w:tplc="2E5CDF5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135"/>
    <w:rsid w:val="00C473EE"/>
    <w:rsid w:val="00DF467F"/>
    <w:rsid w:val="00E461DA"/>
    <w:rsid w:val="00E63135"/>
    <w:rsid w:val="00F6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A8089-A85A-48CE-933E-EBD81BC8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31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W-Zkladntext2">
    <w:name w:val="WW-Základní text 2"/>
    <w:basedOn w:val="Normln"/>
    <w:rsid w:val="00E63135"/>
    <w:pPr>
      <w:suppressAutoHyphens/>
      <w:spacing w:after="0" w:line="240" w:lineRule="auto"/>
      <w:jc w:val="both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E63135"/>
    <w:pPr>
      <w:ind w:left="720"/>
      <w:contextualSpacing/>
    </w:pPr>
  </w:style>
  <w:style w:type="paragraph" w:customStyle="1" w:styleId="Default">
    <w:name w:val="Default"/>
    <w:rsid w:val="00E631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253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Sršeň</dc:creator>
  <cp:keywords/>
  <dc:description/>
  <cp:lastModifiedBy>Petr Sršeň</cp:lastModifiedBy>
  <cp:revision>1</cp:revision>
  <dcterms:created xsi:type="dcterms:W3CDTF">2020-06-29T09:21:00Z</dcterms:created>
  <dcterms:modified xsi:type="dcterms:W3CDTF">2020-06-29T09:43:00Z</dcterms:modified>
</cp:coreProperties>
</file>