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F5AC7" w14:textId="77777777" w:rsidR="00E21E3E" w:rsidRPr="005700A9" w:rsidRDefault="00E21E3E" w:rsidP="00E21E3E">
      <w:pPr>
        <w:spacing w:line="360" w:lineRule="auto"/>
        <w:rPr>
          <w:rFonts w:ascii="Verdana" w:eastAsia="Times New Roman" w:hAnsi="Verdana"/>
          <w:b/>
          <w:sz w:val="20"/>
          <w:szCs w:val="20"/>
          <w:u w:val="single"/>
          <w:lang w:eastAsia="cs-CZ"/>
        </w:rPr>
      </w:pPr>
      <w:r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 xml:space="preserve">Příloha ZD č. </w:t>
      </w:r>
      <w:r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>6</w:t>
      </w:r>
      <w:r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 xml:space="preserve"> Čestné prohlášení ke střetu zájmů a dle</w:t>
      </w:r>
      <w:r w:rsidRPr="005700A9">
        <w:rPr>
          <w:rFonts w:ascii="Verdana" w:eastAsia="Times New Roman" w:hAnsi="Verdana"/>
          <w:b/>
          <w:sz w:val="18"/>
          <w:szCs w:val="18"/>
          <w:u w:val="single"/>
          <w:lang w:eastAsia="cs-CZ"/>
        </w:rPr>
        <w:t xml:space="preserve"> nařízení </w:t>
      </w:r>
      <w:r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>Rady EU č. 2022/576</w:t>
      </w:r>
    </w:p>
    <w:p w14:paraId="619A5211" w14:textId="77777777" w:rsidR="00E21E3E" w:rsidRPr="005700A9" w:rsidRDefault="00E21E3E" w:rsidP="00E21E3E">
      <w:pPr>
        <w:jc w:val="center"/>
        <w:rPr>
          <w:rFonts w:ascii="Verdana" w:hAnsi="Verdana"/>
          <w:sz w:val="24"/>
          <w:szCs w:val="20"/>
        </w:rPr>
      </w:pPr>
    </w:p>
    <w:p w14:paraId="784B44D7" w14:textId="77777777" w:rsidR="00E21E3E" w:rsidRPr="005700A9" w:rsidRDefault="00E21E3E" w:rsidP="00E21E3E">
      <w:pPr>
        <w:tabs>
          <w:tab w:val="right" w:leader="dot" w:pos="8222"/>
        </w:tabs>
        <w:spacing w:line="360" w:lineRule="auto"/>
        <w:jc w:val="center"/>
        <w:rPr>
          <w:rFonts w:ascii="Verdana" w:eastAsia="Times New Roman" w:hAnsi="Verdana"/>
          <w:b/>
          <w:caps/>
          <w:sz w:val="24"/>
          <w:szCs w:val="20"/>
          <w:u w:val="single"/>
          <w:lang w:eastAsia="cs-CZ"/>
        </w:rPr>
      </w:pPr>
    </w:p>
    <w:p w14:paraId="7A9CF72B" w14:textId="77777777" w:rsidR="00E21E3E" w:rsidRPr="005700A9" w:rsidRDefault="00E21E3E" w:rsidP="00E21E3E">
      <w:pPr>
        <w:tabs>
          <w:tab w:val="right" w:leader="dot" w:pos="8222"/>
        </w:tabs>
        <w:spacing w:line="360" w:lineRule="auto"/>
        <w:jc w:val="center"/>
        <w:rPr>
          <w:rFonts w:ascii="Verdana" w:eastAsia="Times New Roman" w:hAnsi="Verdana"/>
          <w:b/>
          <w:caps/>
          <w:sz w:val="24"/>
          <w:szCs w:val="20"/>
          <w:u w:val="single"/>
          <w:lang w:eastAsia="cs-CZ"/>
        </w:rPr>
      </w:pPr>
      <w:r w:rsidRPr="005700A9">
        <w:rPr>
          <w:rFonts w:ascii="Verdana" w:eastAsia="Times New Roman" w:hAnsi="Verdana"/>
          <w:b/>
          <w:caps/>
          <w:sz w:val="24"/>
          <w:szCs w:val="20"/>
          <w:u w:val="single"/>
          <w:lang w:eastAsia="cs-CZ"/>
        </w:rPr>
        <w:t>čestné prohlášení</w:t>
      </w:r>
    </w:p>
    <w:p w14:paraId="72C3319E" w14:textId="77777777" w:rsidR="00E21E3E" w:rsidRPr="005700A9" w:rsidRDefault="00E21E3E" w:rsidP="00E21E3E">
      <w:pPr>
        <w:jc w:val="center"/>
        <w:rPr>
          <w:rFonts w:ascii="Verdana" w:hAnsi="Verdana"/>
          <w:sz w:val="20"/>
          <w:szCs w:val="20"/>
        </w:rPr>
      </w:pPr>
    </w:p>
    <w:p w14:paraId="4553641F" w14:textId="77777777" w:rsidR="00E21E3E" w:rsidRPr="005700A9" w:rsidRDefault="00E21E3E" w:rsidP="00E21E3E">
      <w:pPr>
        <w:jc w:val="center"/>
        <w:rPr>
          <w:rFonts w:ascii="Verdana" w:hAnsi="Verdana"/>
          <w:b/>
          <w:sz w:val="20"/>
          <w:szCs w:val="20"/>
        </w:rPr>
      </w:pPr>
      <w:r w:rsidRPr="005700A9">
        <w:rPr>
          <w:rFonts w:ascii="Verdana" w:hAnsi="Verdana"/>
          <w:sz w:val="20"/>
          <w:szCs w:val="20"/>
        </w:rPr>
        <w:t>pro veřejnou zakázku</w:t>
      </w:r>
      <w:r w:rsidRPr="005700A9">
        <w:rPr>
          <w:rFonts w:ascii="Verdana" w:hAnsi="Verdana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„</w:t>
      </w:r>
      <w:r w:rsidRPr="00FA003C">
        <w:rPr>
          <w:rFonts w:ascii="Verdana" w:hAnsi="Verdana" w:cs="Arial"/>
          <w:b/>
          <w:bCs/>
          <w:sz w:val="20"/>
          <w:szCs w:val="20"/>
        </w:rPr>
        <w:t>Systém pro úpravu a čištění vody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FA003C">
        <w:rPr>
          <w:rFonts w:ascii="Verdana" w:hAnsi="Verdana" w:cs="Arial"/>
          <w:b/>
          <w:bCs/>
          <w:sz w:val="20"/>
          <w:szCs w:val="20"/>
        </w:rPr>
        <w:t>při zpracování skla</w:t>
      </w:r>
      <w:r w:rsidRPr="00FA003C">
        <w:rPr>
          <w:rFonts w:ascii="Verdana" w:hAnsi="Verdana" w:cs="Arial"/>
          <w:bCs/>
          <w:sz w:val="20"/>
          <w:szCs w:val="20"/>
        </w:rPr>
        <w:t>“</w:t>
      </w:r>
    </w:p>
    <w:p w14:paraId="2B34DE7E" w14:textId="77777777" w:rsidR="00E21E3E" w:rsidRPr="005700A9" w:rsidRDefault="00E21E3E" w:rsidP="00E21E3E">
      <w:pPr>
        <w:jc w:val="center"/>
        <w:rPr>
          <w:rFonts w:ascii="Verdana" w:hAnsi="Verdana"/>
          <w:b/>
          <w:sz w:val="26"/>
          <w:szCs w:val="26"/>
        </w:rPr>
      </w:pPr>
    </w:p>
    <w:p w14:paraId="26484A76" w14:textId="77777777" w:rsidR="00E21E3E" w:rsidRPr="005700A9" w:rsidRDefault="00E21E3E" w:rsidP="00E21E3E">
      <w:pPr>
        <w:jc w:val="center"/>
        <w:rPr>
          <w:rFonts w:ascii="Verdana" w:hAnsi="Verdana"/>
          <w:b/>
          <w:sz w:val="26"/>
          <w:szCs w:val="26"/>
        </w:rPr>
      </w:pPr>
    </w:p>
    <w:p w14:paraId="3E5D5DAB" w14:textId="77777777" w:rsidR="00E21E3E" w:rsidRDefault="00E21E3E" w:rsidP="00E21E3E">
      <w:pPr>
        <w:jc w:val="center"/>
        <w:rPr>
          <w:rFonts w:ascii="Verdana" w:hAnsi="Verdana"/>
          <w:b/>
          <w:sz w:val="20"/>
          <w:szCs w:val="20"/>
        </w:rPr>
      </w:pPr>
      <w:r w:rsidRPr="005700A9">
        <w:rPr>
          <w:rFonts w:ascii="Verdana" w:hAnsi="Verdana"/>
          <w:b/>
          <w:sz w:val="20"/>
          <w:szCs w:val="20"/>
        </w:rPr>
        <w:t xml:space="preserve">Zadavatel: </w:t>
      </w:r>
      <w:proofErr w:type="spellStart"/>
      <w:r>
        <w:rPr>
          <w:rFonts w:ascii="Verdana" w:hAnsi="Verdana"/>
          <w:b/>
          <w:sz w:val="20"/>
          <w:szCs w:val="20"/>
        </w:rPr>
        <w:t>Bepof</w:t>
      </w:r>
      <w:proofErr w:type="spellEnd"/>
      <w:r>
        <w:rPr>
          <w:rFonts w:ascii="Verdana" w:hAnsi="Verdana"/>
          <w:b/>
          <w:sz w:val="20"/>
          <w:szCs w:val="20"/>
        </w:rPr>
        <w:t xml:space="preserve"> spol. s r. o.</w:t>
      </w:r>
    </w:p>
    <w:p w14:paraId="1EDF49EE" w14:textId="77777777" w:rsidR="00E21E3E" w:rsidRDefault="00E21E3E" w:rsidP="00E21E3E">
      <w:pPr>
        <w:jc w:val="center"/>
        <w:rPr>
          <w:rFonts w:ascii="Verdana" w:hAnsi="Verdana"/>
          <w:sz w:val="20"/>
          <w:szCs w:val="20"/>
        </w:rPr>
      </w:pPr>
      <w:r w:rsidRPr="005700A9">
        <w:rPr>
          <w:rFonts w:ascii="Verdana" w:hAnsi="Verdana"/>
          <w:sz w:val="20"/>
          <w:szCs w:val="20"/>
        </w:rPr>
        <w:t xml:space="preserve">Sídlo: </w:t>
      </w:r>
      <w:r>
        <w:rPr>
          <w:rFonts w:ascii="Verdana" w:hAnsi="Verdana"/>
          <w:sz w:val="20"/>
          <w:szCs w:val="20"/>
        </w:rPr>
        <w:t>Zahradní 492, 351 24 Hranice</w:t>
      </w:r>
    </w:p>
    <w:p w14:paraId="7723FD02" w14:textId="77777777" w:rsidR="00E21E3E" w:rsidRPr="005700A9" w:rsidRDefault="00E21E3E" w:rsidP="00E21E3E">
      <w:pPr>
        <w:jc w:val="center"/>
        <w:rPr>
          <w:rFonts w:ascii="Verdana" w:hAnsi="Verdana"/>
          <w:sz w:val="20"/>
          <w:szCs w:val="20"/>
        </w:rPr>
      </w:pPr>
      <w:r w:rsidRPr="005700A9">
        <w:rPr>
          <w:rFonts w:ascii="Verdana" w:hAnsi="Verdana"/>
          <w:sz w:val="20"/>
          <w:szCs w:val="20"/>
        </w:rPr>
        <w:t xml:space="preserve">IČO: </w:t>
      </w:r>
      <w:r>
        <w:rPr>
          <w:rFonts w:ascii="Verdana" w:hAnsi="Verdana"/>
          <w:sz w:val="20"/>
          <w:szCs w:val="20"/>
        </w:rPr>
        <w:t>18224652</w:t>
      </w:r>
    </w:p>
    <w:p w14:paraId="3AAE35DB" w14:textId="77777777" w:rsidR="00E21E3E" w:rsidRPr="005700A9" w:rsidRDefault="00E21E3E" w:rsidP="00E21E3E">
      <w:pPr>
        <w:tabs>
          <w:tab w:val="left" w:pos="426"/>
        </w:tabs>
        <w:jc w:val="left"/>
        <w:rPr>
          <w:rFonts w:ascii="Verdana" w:hAnsi="Verdana"/>
          <w:b/>
          <w:bCs/>
          <w:sz w:val="20"/>
          <w:szCs w:val="20"/>
        </w:rPr>
      </w:pPr>
    </w:p>
    <w:p w14:paraId="4854DD69" w14:textId="77777777" w:rsidR="00E21E3E" w:rsidRPr="005700A9" w:rsidRDefault="00E21E3E" w:rsidP="00E21E3E">
      <w:pPr>
        <w:widowControl w:val="0"/>
        <w:rPr>
          <w:rFonts w:ascii="Verdana" w:hAnsi="Verdana" w:cs="Arial"/>
          <w:sz w:val="20"/>
          <w:szCs w:val="20"/>
        </w:rPr>
      </w:pPr>
    </w:p>
    <w:p w14:paraId="7ABEF097" w14:textId="77777777" w:rsidR="00E21E3E" w:rsidRPr="005700A9" w:rsidRDefault="00E21E3E" w:rsidP="00E21E3E">
      <w:pPr>
        <w:widowControl w:val="0"/>
        <w:rPr>
          <w:rFonts w:ascii="Verdana" w:hAnsi="Verdana" w:cs="Arial"/>
          <w:sz w:val="20"/>
          <w:szCs w:val="20"/>
        </w:rPr>
      </w:pPr>
    </w:p>
    <w:p w14:paraId="0A20BCD5" w14:textId="77777777" w:rsidR="00E21E3E" w:rsidRPr="005700A9" w:rsidRDefault="00E21E3E" w:rsidP="00E21E3E">
      <w:pPr>
        <w:widowControl w:val="0"/>
        <w:rPr>
          <w:rFonts w:ascii="Verdana" w:hAnsi="Verdana"/>
          <w:b/>
          <w:color w:val="000000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 xml:space="preserve">Účastník (obchodní název):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</w:p>
    <w:p w14:paraId="24F8E11E" w14:textId="77777777" w:rsidR="00E21E3E" w:rsidRPr="005700A9" w:rsidRDefault="00E21E3E" w:rsidP="00E21E3E">
      <w:pPr>
        <w:tabs>
          <w:tab w:val="left" w:pos="4536"/>
        </w:tabs>
        <w:spacing w:before="120"/>
        <w:rPr>
          <w:rFonts w:ascii="Verdana" w:hAnsi="Verdana" w:cs="Arial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 xml:space="preserve">Adresa, sídlo, místo podnikání: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</w:p>
    <w:p w14:paraId="7AE0F60A" w14:textId="77777777" w:rsidR="00E21E3E" w:rsidRPr="005700A9" w:rsidRDefault="00E21E3E" w:rsidP="00E21E3E">
      <w:pPr>
        <w:tabs>
          <w:tab w:val="left" w:pos="4536"/>
        </w:tabs>
        <w:spacing w:before="120"/>
        <w:rPr>
          <w:rFonts w:ascii="Verdana" w:hAnsi="Verdana" w:cs="Arial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 xml:space="preserve">IČ: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color w:val="000000"/>
          <w:sz w:val="20"/>
          <w:szCs w:val="20"/>
        </w:rPr>
        <w:tab/>
      </w:r>
      <w:r w:rsidRPr="005700A9">
        <w:rPr>
          <w:rFonts w:ascii="Verdana" w:hAnsi="Verdana" w:cs="Arial"/>
          <w:color w:val="000000"/>
          <w:sz w:val="20"/>
          <w:szCs w:val="20"/>
        </w:rPr>
        <w:tab/>
      </w:r>
    </w:p>
    <w:p w14:paraId="234BDC0A" w14:textId="77777777" w:rsidR="00E21E3E" w:rsidRPr="005700A9" w:rsidRDefault="00E21E3E" w:rsidP="00E21E3E">
      <w:pPr>
        <w:tabs>
          <w:tab w:val="left" w:pos="8232"/>
        </w:tabs>
        <w:jc w:val="left"/>
        <w:rPr>
          <w:rStyle w:val="platne1"/>
          <w:rFonts w:ascii="Verdana" w:hAnsi="Verdana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 xml:space="preserve">Jméno oprávněné osoby: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Style w:val="platne1"/>
          <w:rFonts w:ascii="Verdana" w:hAnsi="Verdana"/>
          <w:sz w:val="20"/>
          <w:szCs w:val="20"/>
        </w:rPr>
        <w:tab/>
      </w:r>
    </w:p>
    <w:p w14:paraId="30452F98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20"/>
          <w:szCs w:val="20"/>
        </w:rPr>
      </w:pPr>
    </w:p>
    <w:p w14:paraId="693FAA64" w14:textId="77777777" w:rsidR="00E21E3E" w:rsidRPr="005700A9" w:rsidRDefault="00E21E3E" w:rsidP="00E21E3E">
      <w:pPr>
        <w:pStyle w:val="Nadpis1"/>
        <w:numPr>
          <w:ilvl w:val="0"/>
          <w:numId w:val="2"/>
        </w:numPr>
        <w:ind w:left="567" w:hanging="283"/>
        <w:jc w:val="left"/>
        <w:rPr>
          <w:rFonts w:ascii="Verdana" w:hAnsi="Verdana"/>
        </w:rPr>
      </w:pPr>
      <w:r w:rsidRPr="005700A9">
        <w:rPr>
          <w:rFonts w:ascii="Verdana" w:hAnsi="Verdana"/>
        </w:rPr>
        <w:t xml:space="preserve">ČESTNÉ prohlášení ke střetu zájmů </w:t>
      </w:r>
    </w:p>
    <w:p w14:paraId="4A78A5CE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18"/>
          <w:szCs w:val="18"/>
        </w:rPr>
      </w:pPr>
    </w:p>
    <w:p w14:paraId="117DA3C2" w14:textId="77777777" w:rsidR="00E21E3E" w:rsidRPr="005700A9" w:rsidRDefault="00E21E3E" w:rsidP="00E21E3E">
      <w:pPr>
        <w:pStyle w:val="Odstsl"/>
        <w:ind w:left="0" w:firstLine="0"/>
        <w:rPr>
          <w:rFonts w:ascii="Verdana" w:hAnsi="Verdana"/>
        </w:rPr>
      </w:pPr>
      <w:r w:rsidRPr="005700A9">
        <w:rPr>
          <w:rFonts w:ascii="Verdana" w:hAnsi="Verdana"/>
        </w:rPr>
        <w:t>Dodavatel dle § 4b) zákona č. 159/2006 Sb., o střetu zájmů, ve znění pozdějších předpisů (dále jen „ZSZ“), čestné prohlašuje, že:</w:t>
      </w:r>
    </w:p>
    <w:p w14:paraId="1C000DBD" w14:textId="77777777" w:rsidR="00E21E3E" w:rsidRPr="005700A9" w:rsidRDefault="00E21E3E" w:rsidP="00E21E3E">
      <w:pPr>
        <w:pStyle w:val="Psm"/>
        <w:numPr>
          <w:ilvl w:val="3"/>
          <w:numId w:val="1"/>
        </w:numPr>
        <w:ind w:left="567" w:hanging="283"/>
        <w:rPr>
          <w:rFonts w:ascii="Verdana" w:hAnsi="Verdana"/>
        </w:rPr>
      </w:pPr>
      <w:r w:rsidRPr="005700A9">
        <w:rPr>
          <w:rFonts w:ascii="Verdana" w:hAnsi="Verdana"/>
        </w:rPr>
        <w:t>není obchodní společností, ve které má veřejný funkcionář uvedený v § 2 odst. 1 písm. c) ZSZ nebo jím ovládaná osoba vlastní podíl představující alespoň 25 % účasti společníka v obchodní společnosti,</w:t>
      </w:r>
    </w:p>
    <w:p w14:paraId="491BD158" w14:textId="77777777" w:rsidR="00E21E3E" w:rsidRPr="005700A9" w:rsidRDefault="00E21E3E" w:rsidP="00E21E3E">
      <w:pPr>
        <w:pStyle w:val="Psm"/>
        <w:numPr>
          <w:ilvl w:val="3"/>
          <w:numId w:val="1"/>
        </w:numPr>
        <w:ind w:left="567" w:hanging="283"/>
        <w:rPr>
          <w:rFonts w:ascii="Verdana" w:hAnsi="Verdana"/>
        </w:rPr>
      </w:pPr>
      <w:r w:rsidRPr="005700A9">
        <w:rPr>
          <w:rFonts w:ascii="Verdana" w:hAnsi="Verdana"/>
        </w:rPr>
        <w:t xml:space="preserve">v případě, že účastník prokazuje kvalifikaci nebo její část prostřednictvím poddodavatele, pak žádný z těchto poddodavatelů není obchodní společností, kde mají veřejní funkcionáři uvedení dle § 2 odst. 1 písm. c) ZSZ nebo jimi ovládané osoby vlastní podíl představující alespoň 25% účasti společníka v obchodní společnosti. </w:t>
      </w:r>
    </w:p>
    <w:p w14:paraId="4B3AF3F6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18"/>
          <w:szCs w:val="18"/>
        </w:rPr>
      </w:pPr>
    </w:p>
    <w:p w14:paraId="2FADF9C9" w14:textId="77777777" w:rsidR="00E21E3E" w:rsidRPr="005700A9" w:rsidRDefault="00E21E3E" w:rsidP="00E21E3E">
      <w:pPr>
        <w:pStyle w:val="Psm"/>
        <w:ind w:left="0" w:firstLine="0"/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Tuto informaci poskytuji s tím, že jsem si vědom nutnosti oznámit případnou změnu skutečností uvedených v této informaci. Jsem si vědom možných následků vyplývajících z uvedení nepravdivých skutečností, zejm. povinnosti nahradit tím vzniklou škodu.</w:t>
      </w:r>
    </w:p>
    <w:p w14:paraId="4054708E" w14:textId="77777777" w:rsidR="00E21E3E" w:rsidRDefault="00E21E3E" w:rsidP="00E21E3E">
      <w:pPr>
        <w:pStyle w:val="Psm"/>
        <w:ind w:left="0" w:firstLine="0"/>
        <w:rPr>
          <w:rFonts w:ascii="Verdana" w:hAnsi="Verdana"/>
          <w:szCs w:val="20"/>
        </w:rPr>
      </w:pPr>
    </w:p>
    <w:p w14:paraId="026EDDF1" w14:textId="77777777" w:rsidR="00E21E3E" w:rsidRDefault="00E21E3E" w:rsidP="00E21E3E">
      <w:pPr>
        <w:pStyle w:val="Psm"/>
        <w:ind w:left="0" w:firstLine="0"/>
        <w:rPr>
          <w:rFonts w:ascii="Verdana" w:hAnsi="Verdana"/>
          <w:szCs w:val="20"/>
        </w:rPr>
      </w:pPr>
    </w:p>
    <w:p w14:paraId="72451EAB" w14:textId="77777777" w:rsidR="00E21E3E" w:rsidRDefault="00E21E3E" w:rsidP="00E21E3E">
      <w:pPr>
        <w:pStyle w:val="Psm"/>
        <w:ind w:left="0" w:firstLine="0"/>
        <w:rPr>
          <w:rFonts w:ascii="Verdana" w:hAnsi="Verdana"/>
          <w:szCs w:val="20"/>
        </w:rPr>
      </w:pPr>
    </w:p>
    <w:p w14:paraId="60B68833" w14:textId="77777777" w:rsidR="00E21E3E" w:rsidRPr="005700A9" w:rsidRDefault="00E21E3E" w:rsidP="00E21E3E">
      <w:pPr>
        <w:pStyle w:val="Psm"/>
        <w:ind w:left="0" w:firstLine="0"/>
        <w:rPr>
          <w:rFonts w:ascii="Verdana" w:hAnsi="Verdana"/>
          <w:szCs w:val="20"/>
        </w:rPr>
      </w:pPr>
      <w:bookmarkStart w:id="0" w:name="_GoBack"/>
      <w:bookmarkEnd w:id="0"/>
    </w:p>
    <w:p w14:paraId="5593E3AB" w14:textId="77777777" w:rsidR="00E21E3E" w:rsidRPr="005700A9" w:rsidRDefault="00E21E3E" w:rsidP="00E21E3E">
      <w:pPr>
        <w:pStyle w:val="Psm"/>
        <w:ind w:left="0" w:firstLine="0"/>
        <w:rPr>
          <w:rFonts w:ascii="Verdana" w:hAnsi="Verdana"/>
          <w:szCs w:val="20"/>
        </w:rPr>
      </w:pPr>
    </w:p>
    <w:p w14:paraId="2591FA7A" w14:textId="77777777" w:rsidR="00E21E3E" w:rsidRPr="005700A9" w:rsidRDefault="00E21E3E" w:rsidP="00E21E3E">
      <w:pPr>
        <w:pStyle w:val="Nadpis1"/>
        <w:numPr>
          <w:ilvl w:val="0"/>
          <w:numId w:val="2"/>
        </w:numPr>
        <w:ind w:left="425" w:hanging="141"/>
        <w:jc w:val="left"/>
        <w:rPr>
          <w:rFonts w:ascii="Verdana" w:hAnsi="Verdana"/>
        </w:rPr>
      </w:pPr>
      <w:r w:rsidRPr="005700A9">
        <w:rPr>
          <w:rFonts w:ascii="Verdana" w:hAnsi="Verdana"/>
        </w:rPr>
        <w:lastRenderedPageBreak/>
        <w:t>ČESTNÉ prohlášení ve smyslu nařízení Rady EU č. 2022/576</w:t>
      </w:r>
    </w:p>
    <w:p w14:paraId="6C42EE9D" w14:textId="77777777" w:rsidR="00E21E3E" w:rsidRPr="005700A9" w:rsidRDefault="00E21E3E" w:rsidP="00E21E3E">
      <w:pPr>
        <w:rPr>
          <w:rFonts w:ascii="Verdana" w:hAnsi="Verdana"/>
          <w:lang w:eastAsia="cs-CZ"/>
        </w:rPr>
      </w:pPr>
    </w:p>
    <w:p w14:paraId="5EC8E423" w14:textId="77777777" w:rsidR="00E21E3E" w:rsidRPr="005700A9" w:rsidRDefault="00E21E3E" w:rsidP="00E21E3E">
      <w:pPr>
        <w:spacing w:after="120"/>
        <w:rPr>
          <w:rFonts w:ascii="Verdana" w:hAnsi="Verdana"/>
          <w:sz w:val="20"/>
          <w:szCs w:val="20"/>
        </w:rPr>
      </w:pPr>
      <w:r w:rsidRPr="005700A9">
        <w:rPr>
          <w:rFonts w:ascii="Verdana" w:hAnsi="Verdana"/>
          <w:sz w:val="20"/>
          <w:szCs w:val="20"/>
        </w:rPr>
        <w:t xml:space="preserve">Dodavatel ve smyslu nařízení Rady EU č. 2022/576, kterým se mění nařízení (EU) č. 833/2014, o omezujících opatřeních vzhledem k činnostem Ruska destabilizujícím situaci na Ukrajině, a to zejména v souladu s čl. 5k tohoto nařízení, prohlašuje, že není: </w:t>
      </w:r>
    </w:p>
    <w:p w14:paraId="5BE4EA28" w14:textId="77777777" w:rsidR="00E21E3E" w:rsidRPr="005700A9" w:rsidRDefault="00E21E3E" w:rsidP="00E21E3E">
      <w:pPr>
        <w:pStyle w:val="Psm"/>
        <w:numPr>
          <w:ilvl w:val="3"/>
          <w:numId w:val="3"/>
        </w:numPr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ruským státním příslušníkem, fyzickou či právnickou osobou, subjektem či orgánem se sídlem v Rusku,</w:t>
      </w:r>
    </w:p>
    <w:p w14:paraId="77F7D965" w14:textId="77777777" w:rsidR="00E21E3E" w:rsidRPr="005700A9" w:rsidRDefault="00E21E3E" w:rsidP="00E21E3E">
      <w:pPr>
        <w:pStyle w:val="Psm"/>
        <w:numPr>
          <w:ilvl w:val="3"/>
          <w:numId w:val="3"/>
        </w:numPr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právnickou osobou, subjektem nebo orgánem, které jsou z více než 50 % přímo či nepřímo vlastněny některým ze subjektů uvedených v písmeni a), nebo</w:t>
      </w:r>
    </w:p>
    <w:p w14:paraId="7A5BE1DD" w14:textId="77777777" w:rsidR="00E21E3E" w:rsidRPr="005700A9" w:rsidRDefault="00E21E3E" w:rsidP="00E21E3E">
      <w:pPr>
        <w:pStyle w:val="Psm"/>
        <w:numPr>
          <w:ilvl w:val="3"/>
          <w:numId w:val="3"/>
        </w:numPr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dodavatelem jednajícím jménem nebo na pokyn některého ze subjektů uvedených v písmeni a) nebo b), včetně subdodavatelů, pokud představují více než 10% hodnoty zakázky, nebo společně s nimi.</w:t>
      </w:r>
    </w:p>
    <w:p w14:paraId="31F4C3F6" w14:textId="77777777" w:rsidR="00E21E3E" w:rsidRPr="005700A9" w:rsidRDefault="00E21E3E" w:rsidP="00E21E3E">
      <w:pPr>
        <w:pStyle w:val="Psm"/>
        <w:ind w:left="0" w:firstLine="0"/>
        <w:rPr>
          <w:rFonts w:ascii="Verdana" w:hAnsi="Verdana"/>
          <w:szCs w:val="20"/>
        </w:rPr>
      </w:pPr>
      <w:bookmarkStart w:id="1" w:name="_Hlk105142895"/>
      <w:r w:rsidRPr="005700A9">
        <w:rPr>
          <w:rFonts w:ascii="Verdana" w:hAnsi="Verdana"/>
          <w:szCs w:val="20"/>
        </w:rPr>
        <w:t>Tuto informaci poskytuji s tím, že jsem si vědom nutnosti oznámit případnou změnu skutečností uvedených v této informaci. Jsem si vědom možných následků vyplývajících z uvedení nepravdivých skutečností, zejm. povinnosti nahradit tím vzniklou škodu.</w:t>
      </w:r>
    </w:p>
    <w:bookmarkEnd w:id="1"/>
    <w:p w14:paraId="160E84C5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18"/>
          <w:szCs w:val="18"/>
        </w:rPr>
      </w:pPr>
    </w:p>
    <w:p w14:paraId="46082939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18"/>
          <w:szCs w:val="18"/>
        </w:rPr>
      </w:pPr>
    </w:p>
    <w:p w14:paraId="42223744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18"/>
          <w:szCs w:val="18"/>
        </w:rPr>
      </w:pPr>
    </w:p>
    <w:p w14:paraId="35AEF116" w14:textId="77777777" w:rsidR="00E21E3E" w:rsidRPr="005700A9" w:rsidRDefault="00E21E3E" w:rsidP="00E21E3E">
      <w:pPr>
        <w:pStyle w:val="Zkladntextodsazen3"/>
        <w:ind w:left="0"/>
        <w:rPr>
          <w:rFonts w:ascii="Verdana" w:hAnsi="Verdana"/>
          <w:sz w:val="20"/>
          <w:szCs w:val="20"/>
        </w:rPr>
      </w:pPr>
      <w:r w:rsidRPr="005700A9">
        <w:rPr>
          <w:rFonts w:ascii="Verdana" w:hAnsi="Verdana"/>
          <w:bCs/>
          <w:sz w:val="20"/>
          <w:szCs w:val="20"/>
        </w:rPr>
        <w:t>V 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/>
          <w:bCs/>
          <w:sz w:val="20"/>
          <w:szCs w:val="20"/>
        </w:rPr>
        <w:t xml:space="preserve">, dne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1363BA7A" w14:textId="77777777" w:rsidR="00E21E3E" w:rsidRPr="005700A9" w:rsidRDefault="00E21E3E" w:rsidP="00E21E3E">
      <w:pPr>
        <w:jc w:val="center"/>
        <w:rPr>
          <w:rFonts w:ascii="Verdana" w:hAnsi="Verdana"/>
          <w:sz w:val="20"/>
          <w:szCs w:val="20"/>
        </w:rPr>
      </w:pPr>
    </w:p>
    <w:p w14:paraId="73F599DB" w14:textId="77777777" w:rsidR="00E21E3E" w:rsidRPr="005700A9" w:rsidRDefault="00E21E3E" w:rsidP="00E21E3E">
      <w:pPr>
        <w:jc w:val="right"/>
        <w:rPr>
          <w:rFonts w:ascii="Verdana" w:hAnsi="Verdana" w:cs="Arial"/>
          <w:b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301C67F6" w14:textId="77777777" w:rsidR="00E21E3E" w:rsidRPr="005700A9" w:rsidRDefault="00E21E3E" w:rsidP="00E21E3E">
      <w:pPr>
        <w:jc w:val="right"/>
        <w:rPr>
          <w:rFonts w:ascii="Verdana" w:hAnsi="Verdana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>Jméno a podpis statutárního zástupce účastníka</w:t>
      </w:r>
    </w:p>
    <w:p w14:paraId="5526EB24" w14:textId="77777777" w:rsidR="009D4F09" w:rsidRDefault="009D4F09"/>
    <w:sectPr w:rsidR="009D4F09" w:rsidSect="005901E6">
      <w:headerReference w:type="default" r:id="rId7"/>
      <w:pgSz w:w="11906" w:h="16838"/>
      <w:pgMar w:top="167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4923B" w14:textId="77777777" w:rsidR="00A724D1" w:rsidRDefault="00A724D1">
      <w:pPr>
        <w:spacing w:line="240" w:lineRule="auto"/>
      </w:pPr>
      <w:r>
        <w:separator/>
      </w:r>
    </w:p>
  </w:endnote>
  <w:endnote w:type="continuationSeparator" w:id="0">
    <w:p w14:paraId="4E0CAAD9" w14:textId="77777777" w:rsidR="00A724D1" w:rsidRDefault="00A724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A4F14" w14:textId="77777777" w:rsidR="00A724D1" w:rsidRDefault="00A724D1">
      <w:pPr>
        <w:spacing w:line="240" w:lineRule="auto"/>
      </w:pPr>
      <w:r>
        <w:separator/>
      </w:r>
    </w:p>
  </w:footnote>
  <w:footnote w:type="continuationSeparator" w:id="0">
    <w:p w14:paraId="20E9E0CC" w14:textId="77777777" w:rsidR="00A724D1" w:rsidRDefault="00A724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D1684" w14:textId="77777777" w:rsidR="006414CA" w:rsidRDefault="00A724D1" w:rsidP="006414CA">
    <w:pPr>
      <w:pStyle w:val="Zhlav"/>
      <w:rPr>
        <w:rFonts w:ascii="Times New Roman" w:hAnsi="Times New Roman"/>
        <w:szCs w:val="20"/>
        <w:lang w:eastAsia="cs-CZ"/>
      </w:rPr>
    </w:pPr>
    <w:r>
      <w:rPr>
        <w:noProof/>
        <w:szCs w:val="24"/>
        <w:lang w:val="cs-CZ" w:eastAsia="cs-CZ"/>
      </w:rPr>
      <w:drawing>
        <wp:anchor distT="0" distB="0" distL="114300" distR="114300" simplePos="0" relativeHeight="251660288" behindDoc="0" locked="0" layoutInCell="1" allowOverlap="1" wp14:anchorId="2BB0315A" wp14:editId="2162106E">
          <wp:simplePos x="0" y="0"/>
          <wp:positionH relativeFrom="column">
            <wp:posOffset>5020945</wp:posOffset>
          </wp:positionH>
          <wp:positionV relativeFrom="paragraph">
            <wp:posOffset>-12700</wp:posOffset>
          </wp:positionV>
          <wp:extent cx="1336040" cy="647065"/>
          <wp:effectExtent l="0" t="0" r="0" b="635"/>
          <wp:wrapNone/>
          <wp:docPr id="4" name="Obrázek 4" descr="Popis: https://encrypted-tbn0.gstatic.com/images?q=tbn:ANd9GcSu0rCIdU0qd8zPCju-_GG6E0D_NBLPo9TeivcB971V-Gr65BzC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Popis: https://encrypted-tbn0.gstatic.com/images?q=tbn:ANd9GcSu0rCIdU0qd8zPCju-_GG6E0D_NBLPo9TeivcB971V-Gr65BzCY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4"/>
        <w:lang w:val="cs-CZ" w:eastAsia="cs-CZ"/>
      </w:rPr>
      <w:drawing>
        <wp:anchor distT="0" distB="0" distL="114300" distR="114300" simplePos="0" relativeHeight="251659264" behindDoc="0" locked="0" layoutInCell="1" allowOverlap="1" wp14:anchorId="4A1D116B" wp14:editId="58321E52">
          <wp:simplePos x="0" y="0"/>
          <wp:positionH relativeFrom="column">
            <wp:posOffset>2293620</wp:posOffset>
          </wp:positionH>
          <wp:positionV relativeFrom="paragraph">
            <wp:posOffset>-5080</wp:posOffset>
          </wp:positionV>
          <wp:extent cx="1524000" cy="63754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inline distT="0" distB="0" distL="0" distR="0" wp14:anchorId="15C21193" wp14:editId="5128E973">
          <wp:extent cx="1905000" cy="5715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5B119" w14:textId="77777777" w:rsidR="00260A1E" w:rsidRDefault="00A724D1" w:rsidP="00260A1E">
    <w:pPr>
      <w:pStyle w:val="Zhlav"/>
    </w:pPr>
  </w:p>
  <w:p w14:paraId="70C8028A" w14:textId="77777777" w:rsidR="00A95742" w:rsidRDefault="00A724D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C7888"/>
    <w:multiLevelType w:val="hybridMultilevel"/>
    <w:tmpl w:val="7D301E9A"/>
    <w:lvl w:ilvl="0" w:tplc="9C167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02BA6"/>
    <w:multiLevelType w:val="multilevel"/>
    <w:tmpl w:val="49FA645C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27B5624"/>
    <w:multiLevelType w:val="multilevel"/>
    <w:tmpl w:val="49FA645C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3E"/>
    <w:rsid w:val="008C0929"/>
    <w:rsid w:val="009D4F09"/>
    <w:rsid w:val="00A724D1"/>
    <w:rsid w:val="00E2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CBA3"/>
  <w15:chartTrackingRefBased/>
  <w15:docId w15:val="{2D3CD4CD-B44E-4A03-936B-911D9BA9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1E3E"/>
    <w:pPr>
      <w:spacing w:after="0" w:line="280" w:lineRule="atLeast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E21E3E"/>
    <w:pPr>
      <w:keepNext/>
      <w:keepLines/>
      <w:overflowPunct w:val="0"/>
      <w:autoSpaceDE w:val="0"/>
      <w:autoSpaceDN w:val="0"/>
      <w:adjustRightInd w:val="0"/>
      <w:spacing w:before="240" w:line="240" w:lineRule="auto"/>
      <w:jc w:val="center"/>
      <w:outlineLvl w:val="0"/>
    </w:pPr>
    <w:rPr>
      <w:rFonts w:ascii="Times New Roman" w:eastAsia="Times New Roman" w:hAnsi="Times New Roman"/>
      <w:b/>
      <w:bCs/>
      <w:caps/>
      <w:color w:val="000000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E21E3E"/>
    <w:rPr>
      <w:rFonts w:ascii="Times New Roman" w:eastAsia="Times New Roman" w:hAnsi="Times New Roman" w:cs="Times New Roman"/>
      <w:b/>
      <w:bCs/>
      <w:caps/>
      <w:color w:val="000000"/>
      <w:kern w:val="0"/>
      <w:szCs w:val="28"/>
      <w:lang w:eastAsia="cs-CZ"/>
      <w14:ligatures w14:val="none"/>
    </w:rPr>
  </w:style>
  <w:style w:type="character" w:customStyle="1" w:styleId="platne1">
    <w:name w:val="platne1"/>
    <w:uiPriority w:val="99"/>
    <w:rsid w:val="00E21E3E"/>
    <w:rPr>
      <w:w w:val="120"/>
    </w:rPr>
  </w:style>
  <w:style w:type="paragraph" w:styleId="Zhlav">
    <w:name w:val="header"/>
    <w:basedOn w:val="Normln"/>
    <w:link w:val="ZhlavChar"/>
    <w:uiPriority w:val="99"/>
    <w:unhideWhenUsed/>
    <w:rsid w:val="00E21E3E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E21E3E"/>
    <w:rPr>
      <w:rFonts w:ascii="Calibri" w:eastAsia="Calibri" w:hAnsi="Calibri" w:cs="Times New Roman"/>
      <w:kern w:val="0"/>
      <w:lang w:val="x-none"/>
      <w14:ligatures w14:val="none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E21E3E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E21E3E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customStyle="1" w:styleId="Odstsl">
    <w:name w:val="Odst. čísl."/>
    <w:basedOn w:val="Normln"/>
    <w:link w:val="OdstslChar"/>
    <w:uiPriority w:val="4"/>
    <w:qFormat/>
    <w:rsid w:val="00E21E3E"/>
    <w:pPr>
      <w:spacing w:after="120" w:line="240" w:lineRule="auto"/>
      <w:ind w:left="425" w:hanging="141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6"/>
    <w:qFormat/>
    <w:rsid w:val="00E21E3E"/>
    <w:pPr>
      <w:ind w:left="568" w:hanging="284"/>
    </w:pPr>
  </w:style>
  <w:style w:type="character" w:customStyle="1" w:styleId="PsmChar">
    <w:name w:val="Písm. Char"/>
    <w:link w:val="Psm"/>
    <w:uiPriority w:val="6"/>
    <w:rsid w:val="00E21E3E"/>
    <w:rPr>
      <w:rFonts w:ascii="Arial" w:eastAsia="Calibri" w:hAnsi="Arial" w:cs="Times New Roman"/>
      <w:kern w:val="0"/>
      <w:sz w:val="20"/>
      <w14:ligatures w14:val="none"/>
    </w:rPr>
  </w:style>
  <w:style w:type="character" w:customStyle="1" w:styleId="OdstslChar">
    <w:name w:val="Odst. čísl. Char"/>
    <w:basedOn w:val="Standardnpsmoodstavce"/>
    <w:link w:val="Odstsl"/>
    <w:uiPriority w:val="4"/>
    <w:rsid w:val="00E21E3E"/>
    <w:rPr>
      <w:rFonts w:ascii="Arial" w:eastAsia="Calibri" w:hAnsi="Arial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2</cp:revision>
  <dcterms:created xsi:type="dcterms:W3CDTF">2023-07-03T14:09:00Z</dcterms:created>
  <dcterms:modified xsi:type="dcterms:W3CDTF">2023-07-03T14:09:00Z</dcterms:modified>
</cp:coreProperties>
</file>