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EED" w:rsidRPr="00A03E25" w:rsidRDefault="00DF2EED" w:rsidP="00DF2EED">
      <w:pPr>
        <w:rPr>
          <w:rFonts w:ascii="Georgia" w:hAnsi="Georgia"/>
          <w:sz w:val="20"/>
          <w:u w:val="single"/>
        </w:rPr>
      </w:pPr>
    </w:p>
    <w:p w:rsidR="00DF2EED" w:rsidRPr="00A03E25" w:rsidRDefault="00DF2EED" w:rsidP="00DF2EED">
      <w:pPr>
        <w:rPr>
          <w:rFonts w:ascii="Georgia" w:hAnsi="Georgia"/>
          <w:sz w:val="20"/>
          <w:u w:val="single"/>
        </w:rPr>
      </w:pPr>
      <w:r w:rsidRPr="00A03E25">
        <w:rPr>
          <w:rFonts w:ascii="Georgia" w:hAnsi="Georgia"/>
          <w:sz w:val="20"/>
          <w:u w:val="single"/>
        </w:rPr>
        <w:t>Zadavatel veřejné zakázky:</w:t>
      </w:r>
    </w:p>
    <w:p w:rsidR="00DF2EED" w:rsidRPr="005F6AA6" w:rsidRDefault="00DF2EED" w:rsidP="00DF2EED">
      <w:pPr>
        <w:rPr>
          <w:rFonts w:ascii="Times New Roman" w:hAnsi="Times New Roman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DF2EED" w:rsidRPr="00785E4E" w:rsidTr="007A764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DF2EED" w:rsidRPr="00785E4E" w:rsidRDefault="00DF2EED" w:rsidP="007A764D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DF2EED" w:rsidRPr="00785E4E" w:rsidRDefault="00DF2EED" w:rsidP="007A764D">
            <w:pPr>
              <w:rPr>
                <w:rFonts w:ascii="Georgia" w:hAnsi="Georgia"/>
                <w:sz w:val="20"/>
              </w:rPr>
            </w:pPr>
            <w:r w:rsidRPr="00785E4E">
              <w:rPr>
                <w:rFonts w:ascii="Georgia" w:hAnsi="Georgia"/>
                <w:sz w:val="20"/>
              </w:rPr>
              <w:t xml:space="preserve">Obec </w:t>
            </w:r>
            <w:proofErr w:type="spellStart"/>
            <w:r w:rsidRPr="00785E4E">
              <w:rPr>
                <w:rFonts w:ascii="Georgia" w:hAnsi="Georgia"/>
                <w:sz w:val="20"/>
              </w:rPr>
              <w:t>Dambořice</w:t>
            </w:r>
            <w:proofErr w:type="spellEnd"/>
          </w:p>
        </w:tc>
      </w:tr>
      <w:tr w:rsidR="00DF2EED" w:rsidRPr="00785E4E" w:rsidTr="007A764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DF2EED" w:rsidRPr="00785E4E" w:rsidRDefault="00DF2EED" w:rsidP="007A764D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DF2EED" w:rsidRPr="00785E4E" w:rsidRDefault="00DD2763" w:rsidP="007A764D">
            <w:p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Pod Kostelem 69, </w:t>
            </w:r>
            <w:proofErr w:type="spellStart"/>
            <w:r>
              <w:rPr>
                <w:rFonts w:ascii="Georgia" w:hAnsi="Georgia"/>
                <w:sz w:val="20"/>
              </w:rPr>
              <w:t>Dambořice</w:t>
            </w:r>
            <w:proofErr w:type="spellEnd"/>
            <w:r>
              <w:rPr>
                <w:rFonts w:ascii="Georgia" w:hAnsi="Georgia"/>
                <w:sz w:val="20"/>
              </w:rPr>
              <w:t>, 696 35</w:t>
            </w:r>
          </w:p>
        </w:tc>
      </w:tr>
      <w:tr w:rsidR="00DF2EED" w:rsidRPr="00785E4E" w:rsidTr="007A764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DF2EED" w:rsidRPr="00785E4E" w:rsidRDefault="00DF2EED" w:rsidP="007A764D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DF2EED" w:rsidRPr="00785E4E" w:rsidRDefault="00DF2EED" w:rsidP="007A764D">
            <w:pPr>
              <w:rPr>
                <w:rFonts w:ascii="Georgia" w:hAnsi="Georgia"/>
                <w:sz w:val="20"/>
              </w:rPr>
            </w:pPr>
            <w:r w:rsidRPr="00785E4E">
              <w:rPr>
                <w:rFonts w:ascii="Georgia" w:hAnsi="Georgia"/>
                <w:sz w:val="20"/>
              </w:rPr>
              <w:t>00284840</w:t>
            </w:r>
          </w:p>
        </w:tc>
      </w:tr>
      <w:tr w:rsidR="00DF2EED" w:rsidRPr="00785E4E" w:rsidTr="007A764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DF2EED" w:rsidRPr="00785E4E" w:rsidRDefault="00DF2EED" w:rsidP="007A764D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DF2EED" w:rsidRPr="00DF2EED" w:rsidRDefault="00DF2EED" w:rsidP="007A764D">
            <w:pPr>
              <w:pStyle w:val="Zhlav"/>
              <w:tabs>
                <w:tab w:val="clear" w:pos="4536"/>
                <w:tab w:val="clear" w:pos="9072"/>
              </w:tabs>
              <w:rPr>
                <w:rFonts w:ascii="Georgia" w:hAnsi="Georgia"/>
                <w:b/>
              </w:rPr>
            </w:pPr>
            <w:r w:rsidRPr="00DF2EED">
              <w:rPr>
                <w:rStyle w:val="Siln"/>
                <w:rFonts w:ascii="Georgia" w:hAnsi="Georgia"/>
                <w:b w:val="0"/>
                <w:sz w:val="20"/>
              </w:rPr>
              <w:t>CZ00284840</w:t>
            </w:r>
          </w:p>
        </w:tc>
      </w:tr>
    </w:tbl>
    <w:p w:rsidR="00DF2EED" w:rsidRPr="001F1ECE" w:rsidRDefault="00DF2EED" w:rsidP="00DF2EED">
      <w:pPr>
        <w:ind w:firstLine="708"/>
        <w:rPr>
          <w:rFonts w:ascii="Times New Roman" w:hAnsi="Times New Roman"/>
          <w:sz w:val="20"/>
          <w:szCs w:val="20"/>
        </w:rPr>
      </w:pPr>
    </w:p>
    <w:p w:rsidR="00DF2EED" w:rsidRPr="00A03E25" w:rsidRDefault="00DF2EED" w:rsidP="00DF2EED">
      <w:pPr>
        <w:tabs>
          <w:tab w:val="left" w:pos="3119"/>
        </w:tabs>
        <w:rPr>
          <w:rFonts w:ascii="Georgia" w:hAnsi="Georgia"/>
          <w:sz w:val="20"/>
          <w:u w:val="single"/>
        </w:rPr>
      </w:pPr>
      <w:r w:rsidRPr="00A03E25">
        <w:rPr>
          <w:rFonts w:ascii="Georgia" w:hAnsi="Georgia"/>
          <w:sz w:val="20"/>
          <w:u w:val="single"/>
        </w:rPr>
        <w:t>Pověřená osoba:</w:t>
      </w:r>
    </w:p>
    <w:p w:rsidR="00DF2EED" w:rsidRPr="00A03E25" w:rsidRDefault="00DF2EED" w:rsidP="00DF2EED">
      <w:pPr>
        <w:tabs>
          <w:tab w:val="left" w:pos="3119"/>
        </w:tabs>
        <w:rPr>
          <w:rFonts w:ascii="Georgia" w:hAnsi="Georgia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DF2EED" w:rsidRPr="00A03E25" w:rsidTr="007A764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DF2EED" w:rsidRPr="00A03E25" w:rsidRDefault="00DF2EED" w:rsidP="007A764D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Název:</w:t>
            </w:r>
          </w:p>
        </w:tc>
        <w:tc>
          <w:tcPr>
            <w:tcW w:w="5953" w:type="dxa"/>
            <w:vAlign w:val="center"/>
          </w:tcPr>
          <w:p w:rsidR="00DF2EED" w:rsidRPr="00A03E25" w:rsidRDefault="00DF2EED" w:rsidP="007A764D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Jan Husák</w:t>
            </w:r>
          </w:p>
        </w:tc>
      </w:tr>
      <w:tr w:rsidR="00DF2EED" w:rsidRPr="00A03E25" w:rsidTr="007A764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DF2EED" w:rsidRPr="00A03E25" w:rsidRDefault="00DF2EED" w:rsidP="007A764D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Sídlo:</w:t>
            </w:r>
          </w:p>
        </w:tc>
        <w:tc>
          <w:tcPr>
            <w:tcW w:w="5953" w:type="dxa"/>
            <w:vAlign w:val="center"/>
          </w:tcPr>
          <w:p w:rsidR="00DF2EED" w:rsidRPr="00A03E25" w:rsidRDefault="00DF2EED" w:rsidP="007A764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 xml:space="preserve">664 54 </w:t>
            </w:r>
            <w:proofErr w:type="spellStart"/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>Těšany</w:t>
            </w:r>
            <w:proofErr w:type="spellEnd"/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 xml:space="preserve"> 347</w:t>
            </w:r>
          </w:p>
        </w:tc>
      </w:tr>
      <w:tr w:rsidR="00DF2EED" w:rsidRPr="00A03E25" w:rsidTr="007A764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DF2EED" w:rsidRPr="00A03E25" w:rsidRDefault="00DF2EED" w:rsidP="007A764D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IČ:</w:t>
            </w:r>
          </w:p>
        </w:tc>
        <w:tc>
          <w:tcPr>
            <w:tcW w:w="5953" w:type="dxa"/>
            <w:vAlign w:val="center"/>
          </w:tcPr>
          <w:p w:rsidR="00DF2EED" w:rsidRPr="00A03E25" w:rsidRDefault="00DF2EED" w:rsidP="007A764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</w:pPr>
            <w:r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>75751313</w:t>
            </w:r>
          </w:p>
        </w:tc>
      </w:tr>
    </w:tbl>
    <w:p w:rsidR="00DF2EED" w:rsidRPr="00A03E25" w:rsidRDefault="00DF2EED" w:rsidP="00DF2EED">
      <w:pPr>
        <w:tabs>
          <w:tab w:val="left" w:pos="3119"/>
        </w:tabs>
        <w:rPr>
          <w:rFonts w:ascii="Georgia" w:hAnsi="Georgia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DF2EED" w:rsidRPr="00A03E25" w:rsidTr="007A764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DF2EED" w:rsidRPr="00A03E25" w:rsidRDefault="00DF2EED" w:rsidP="007A764D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Druh veřejné zakázky:</w:t>
            </w:r>
          </w:p>
        </w:tc>
        <w:tc>
          <w:tcPr>
            <w:tcW w:w="5953" w:type="dxa"/>
            <w:vAlign w:val="center"/>
          </w:tcPr>
          <w:p w:rsidR="00DF2EED" w:rsidRPr="00A03E25" w:rsidRDefault="00DF2EED" w:rsidP="007A764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Veřejná zakázka na </w:t>
            </w:r>
            <w:r>
              <w:rPr>
                <w:rFonts w:ascii="Georgia" w:eastAsiaTheme="minorHAnsi" w:hAnsi="Georgia"/>
                <w:b w:val="0"/>
                <w:u w:val="none"/>
                <w:lang w:eastAsia="en-US"/>
              </w:rPr>
              <w:t>stavební práce</w:t>
            </w: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 (§ </w:t>
            </w:r>
            <w:r>
              <w:rPr>
                <w:rFonts w:ascii="Georgia" w:eastAsiaTheme="minorHAnsi" w:hAnsi="Georgia"/>
                <w:b w:val="0"/>
                <w:u w:val="none"/>
                <w:lang w:eastAsia="en-US"/>
              </w:rPr>
              <w:t>9</w:t>
            </w: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 zákona)</w:t>
            </w:r>
          </w:p>
        </w:tc>
      </w:tr>
      <w:tr w:rsidR="00DF2EED" w:rsidRPr="00A03E25" w:rsidTr="007A764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DF2EED" w:rsidRPr="00A03E25" w:rsidRDefault="00DF2EED" w:rsidP="007A764D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Druh zadávacího řízení:</w:t>
            </w:r>
          </w:p>
        </w:tc>
        <w:tc>
          <w:tcPr>
            <w:tcW w:w="5953" w:type="dxa"/>
            <w:vAlign w:val="center"/>
          </w:tcPr>
          <w:p w:rsidR="00DF2EED" w:rsidRPr="00A03E25" w:rsidRDefault="00DF2EED" w:rsidP="007A764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>Zjednodušené podlimitní řízení (§ 38 zákona)</w:t>
            </w:r>
          </w:p>
        </w:tc>
      </w:tr>
      <w:tr w:rsidR="00DF2EED" w:rsidRPr="00A03E25" w:rsidTr="007A764D">
        <w:trPr>
          <w:trHeight w:val="573"/>
        </w:trPr>
        <w:tc>
          <w:tcPr>
            <w:tcW w:w="3189" w:type="dxa"/>
            <w:shd w:val="clear" w:color="auto" w:fill="auto"/>
            <w:vAlign w:val="center"/>
          </w:tcPr>
          <w:p w:rsidR="00DF2EED" w:rsidRPr="00A03E25" w:rsidRDefault="00DF2EED" w:rsidP="007A764D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Název veřejné zakázky:</w:t>
            </w:r>
          </w:p>
        </w:tc>
        <w:tc>
          <w:tcPr>
            <w:tcW w:w="5953" w:type="dxa"/>
            <w:vAlign w:val="center"/>
          </w:tcPr>
          <w:p w:rsidR="00DF2EED" w:rsidRPr="00A03E25" w:rsidRDefault="00DF2EED" w:rsidP="007A764D">
            <w:pPr>
              <w:ind w:right="-7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DAMBOŘICE - rekonstrukce kanalizace v ul. Za Humny a dostavba dešťové kanalizace z trati Dubová - Chrastě</w:t>
            </w:r>
          </w:p>
        </w:tc>
      </w:tr>
    </w:tbl>
    <w:p w:rsidR="00DF2EED" w:rsidRPr="00A03E25" w:rsidRDefault="00DF2EED" w:rsidP="00DF2EED">
      <w:pPr>
        <w:tabs>
          <w:tab w:val="left" w:pos="4395"/>
        </w:tabs>
        <w:rPr>
          <w:rFonts w:ascii="Georgia" w:hAnsi="Georgia" w:cs="ArialMT"/>
          <w:sz w:val="25"/>
          <w:szCs w:val="25"/>
          <w:lang w:eastAsia="cs-CZ"/>
        </w:rPr>
      </w:pPr>
    </w:p>
    <w:p w:rsidR="00717966" w:rsidRPr="00BF1BCB" w:rsidRDefault="00717966" w:rsidP="00717966">
      <w:pPr>
        <w:tabs>
          <w:tab w:val="left" w:pos="4395"/>
        </w:tabs>
        <w:rPr>
          <w:rFonts w:ascii="Georgia" w:hAnsi="Georg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F1BCB" w:rsidRPr="00BF1BCB" w:rsidTr="00806D37">
        <w:trPr>
          <w:trHeight w:val="822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F1BCB" w:rsidRPr="00BF1BCB" w:rsidRDefault="00BF1BCB" w:rsidP="00BF1BCB">
            <w:pPr>
              <w:tabs>
                <w:tab w:val="left" w:pos="4395"/>
              </w:tabs>
              <w:spacing w:before="60"/>
              <w:jc w:val="center"/>
              <w:rPr>
                <w:rFonts w:ascii="Georgia" w:hAnsi="Georgia" w:cs="Times New Roman"/>
                <w:b/>
                <w:sz w:val="24"/>
                <w:szCs w:val="40"/>
              </w:rPr>
            </w:pPr>
            <w:r w:rsidRPr="00BF1BCB">
              <w:rPr>
                <w:rFonts w:ascii="Georgia" w:hAnsi="Georgia" w:cs="Times New Roman"/>
                <w:b/>
                <w:sz w:val="24"/>
                <w:szCs w:val="40"/>
              </w:rPr>
              <w:t>ZADÁVACÍ PODMÍNKY VEŘEJNÉ ZAKÁZKY</w:t>
            </w:r>
          </w:p>
          <w:p w:rsidR="00BF1BCB" w:rsidRPr="00BF1BCB" w:rsidRDefault="00BF1BCB" w:rsidP="00BF1BCB">
            <w:pPr>
              <w:tabs>
                <w:tab w:val="left" w:pos="4395"/>
              </w:tabs>
              <w:spacing w:before="60"/>
              <w:jc w:val="center"/>
              <w:rPr>
                <w:rFonts w:ascii="Georgia" w:hAnsi="Georgia" w:cs="Times New Roman"/>
                <w:b/>
                <w:sz w:val="24"/>
                <w:szCs w:val="40"/>
              </w:rPr>
            </w:pPr>
            <w:r w:rsidRPr="00BF1BCB">
              <w:rPr>
                <w:rFonts w:ascii="Georgia" w:hAnsi="Georgia" w:cs="Times New Roman"/>
                <w:b/>
                <w:sz w:val="24"/>
                <w:szCs w:val="40"/>
              </w:rPr>
              <w:t>KVALIFIKAČNÍ DOKUMENTACE</w:t>
            </w:r>
          </w:p>
        </w:tc>
      </w:tr>
    </w:tbl>
    <w:p w:rsidR="00717966" w:rsidRPr="00BF1BCB" w:rsidRDefault="00717966" w:rsidP="00717966">
      <w:pPr>
        <w:tabs>
          <w:tab w:val="left" w:pos="4395"/>
        </w:tabs>
        <w:jc w:val="right"/>
        <w:rPr>
          <w:rFonts w:ascii="Georgia" w:hAnsi="Georgia" w:cs="Times New Roman"/>
          <w:b/>
          <w:sz w:val="16"/>
          <w:szCs w:val="16"/>
        </w:rPr>
      </w:pPr>
      <w:r w:rsidRPr="00BF1BCB">
        <w:rPr>
          <w:rFonts w:ascii="Georgia" w:hAnsi="Georgia" w:cs="Times New Roman"/>
          <w:b/>
          <w:sz w:val="16"/>
          <w:szCs w:val="16"/>
        </w:rPr>
        <w:t>SOUČÁST DOKUMENTACE O VEŘEJNÉ ZAKÁZCE</w:t>
      </w:r>
    </w:p>
    <w:p w:rsidR="00BF1BCB" w:rsidRDefault="00BF1BCB" w:rsidP="00BF1BCB">
      <w:pPr>
        <w:tabs>
          <w:tab w:val="left" w:pos="4395"/>
        </w:tabs>
        <w:rPr>
          <w:rFonts w:ascii="Georgia" w:hAnsi="Georgia"/>
        </w:rPr>
      </w:pPr>
    </w:p>
    <w:p w:rsidR="00BF1BCB" w:rsidRDefault="00BF1BCB" w:rsidP="00BF1BCB">
      <w:pPr>
        <w:tabs>
          <w:tab w:val="left" w:pos="4395"/>
        </w:tabs>
        <w:rPr>
          <w:rFonts w:ascii="Georgia" w:hAnsi="Georgia"/>
        </w:rPr>
      </w:pPr>
    </w:p>
    <w:p w:rsidR="00DF2EED" w:rsidRPr="00A03E25" w:rsidRDefault="00DF2EED" w:rsidP="00DF2EED">
      <w:pPr>
        <w:tabs>
          <w:tab w:val="left" w:pos="4395"/>
        </w:tabs>
        <w:rPr>
          <w:rFonts w:ascii="Georgia" w:hAnsi="Georgia"/>
          <w:sz w:val="20"/>
        </w:rPr>
      </w:pPr>
    </w:p>
    <w:p w:rsidR="00DF2EED" w:rsidRPr="00DF2EED" w:rsidRDefault="00DF2EED" w:rsidP="00DF2EED">
      <w:pPr>
        <w:tabs>
          <w:tab w:val="left" w:pos="4395"/>
        </w:tabs>
        <w:spacing w:line="360" w:lineRule="auto"/>
        <w:rPr>
          <w:rFonts w:ascii="Georgia" w:hAnsi="Georgia"/>
          <w:sz w:val="20"/>
          <w:szCs w:val="20"/>
        </w:rPr>
      </w:pPr>
      <w:r w:rsidRPr="00DF2EED">
        <w:rPr>
          <w:rFonts w:ascii="Georgia" w:hAnsi="Georgia"/>
          <w:sz w:val="20"/>
          <w:szCs w:val="20"/>
        </w:rPr>
        <w:t xml:space="preserve">Kvalifikační dokumentace </w:t>
      </w:r>
      <w:r w:rsidRPr="00DF2EED">
        <w:rPr>
          <w:rFonts w:ascii="Georgia" w:hAnsi="Georgia" w:cs="Times New Roman"/>
          <w:sz w:val="20"/>
          <w:szCs w:val="20"/>
        </w:rPr>
        <w:t>obsahuje podrobné požadavky zadavatele na prokázání splnění kvalifikace dodavatele</w:t>
      </w:r>
      <w:r>
        <w:rPr>
          <w:rFonts w:ascii="Georgia" w:hAnsi="Georgia" w:cs="Times New Roman"/>
          <w:sz w:val="20"/>
          <w:szCs w:val="20"/>
        </w:rPr>
        <w:t>.</w:t>
      </w:r>
    </w:p>
    <w:p w:rsidR="00DF2EED" w:rsidRPr="00A03E25" w:rsidRDefault="00DF2EED" w:rsidP="00DF2EED">
      <w:pPr>
        <w:tabs>
          <w:tab w:val="left" w:pos="4395"/>
        </w:tabs>
        <w:spacing w:line="360" w:lineRule="auto"/>
        <w:rPr>
          <w:rFonts w:ascii="Georgia" w:hAnsi="Georgia"/>
          <w:sz w:val="20"/>
        </w:rPr>
      </w:pPr>
    </w:p>
    <w:p w:rsidR="00DF2EED" w:rsidRPr="00A03E25" w:rsidRDefault="00DF2EED" w:rsidP="00DF2EED">
      <w:pPr>
        <w:tabs>
          <w:tab w:val="left" w:pos="4395"/>
        </w:tabs>
        <w:spacing w:line="360" w:lineRule="auto"/>
        <w:rPr>
          <w:rFonts w:ascii="Georgia" w:hAnsi="Georgia"/>
          <w:sz w:val="20"/>
        </w:rPr>
      </w:pPr>
      <w:r w:rsidRPr="00A03E25">
        <w:rPr>
          <w:rFonts w:ascii="Georgia" w:hAnsi="Georgia"/>
          <w:sz w:val="20"/>
        </w:rPr>
        <w:t xml:space="preserve">Pokud je v </w:t>
      </w:r>
      <w:r>
        <w:rPr>
          <w:rFonts w:ascii="Georgia" w:hAnsi="Georgia"/>
          <w:sz w:val="20"/>
        </w:rPr>
        <w:t>kvalifikační</w:t>
      </w:r>
      <w:r w:rsidRPr="00A03E25">
        <w:rPr>
          <w:rFonts w:ascii="Georgia" w:hAnsi="Georgia"/>
          <w:sz w:val="20"/>
        </w:rPr>
        <w:t xml:space="preserve"> dokumentaci použit termín "zákon", je tím míněn zákon č. 137/2006 Sb.,</w:t>
      </w:r>
      <w:r w:rsidRPr="00A03E25">
        <w:rPr>
          <w:rFonts w:ascii="Georgia" w:hAnsi="Georgia"/>
          <w:sz w:val="20"/>
        </w:rPr>
        <w:br/>
        <w:t>o veřejných zakázkách ve znění pozdějších předpisů.</w:t>
      </w:r>
    </w:p>
    <w:p w:rsidR="00DF2EED" w:rsidRPr="00A03E25" w:rsidRDefault="00DF2EED" w:rsidP="00DF2EED">
      <w:pPr>
        <w:tabs>
          <w:tab w:val="left" w:pos="4395"/>
        </w:tabs>
        <w:spacing w:line="360" w:lineRule="auto"/>
        <w:rPr>
          <w:rFonts w:ascii="Georgia" w:hAnsi="Georgia"/>
          <w:sz w:val="20"/>
        </w:rPr>
      </w:pPr>
    </w:p>
    <w:p w:rsidR="00DF2EED" w:rsidRPr="00A03E25" w:rsidRDefault="00DF2EED" w:rsidP="00DF2EED">
      <w:pPr>
        <w:tabs>
          <w:tab w:val="left" w:pos="4395"/>
        </w:tabs>
        <w:spacing w:line="360" w:lineRule="auto"/>
        <w:rPr>
          <w:rFonts w:ascii="Georgia" w:hAnsi="Georgia"/>
          <w:sz w:val="20"/>
        </w:rPr>
      </w:pPr>
      <w:r w:rsidRPr="00A03E25">
        <w:rPr>
          <w:rFonts w:ascii="Georgia" w:hAnsi="Georgia"/>
          <w:sz w:val="20"/>
          <w:szCs w:val="20"/>
        </w:rPr>
        <w:t>V předmětném zadávacím řízení zastupuje v souladu s </w:t>
      </w:r>
      <w:proofErr w:type="spellStart"/>
      <w:r w:rsidRPr="00A03E25">
        <w:rPr>
          <w:rFonts w:ascii="Georgia" w:hAnsi="Georgia"/>
          <w:sz w:val="20"/>
          <w:szCs w:val="20"/>
        </w:rPr>
        <w:t>ust</w:t>
      </w:r>
      <w:proofErr w:type="spellEnd"/>
      <w:r w:rsidRPr="00A03E25">
        <w:rPr>
          <w:rFonts w:ascii="Georgia" w:hAnsi="Georgia"/>
          <w:sz w:val="20"/>
          <w:szCs w:val="20"/>
        </w:rPr>
        <w:t xml:space="preserve">. § 151 shora citovaného zákona zadavatele firma Jan Husák, IČ: </w:t>
      </w:r>
      <w:r>
        <w:rPr>
          <w:rFonts w:ascii="Georgia" w:hAnsi="Georgia"/>
          <w:sz w:val="20"/>
        </w:rPr>
        <w:t>75751313</w:t>
      </w:r>
      <w:r w:rsidRPr="00301C81">
        <w:rPr>
          <w:rFonts w:ascii="Georgia" w:hAnsi="Georgia"/>
          <w:sz w:val="20"/>
          <w:szCs w:val="20"/>
        </w:rPr>
        <w:t>,</w:t>
      </w:r>
      <w:r w:rsidRPr="00A03E25">
        <w:rPr>
          <w:rFonts w:ascii="Georgia" w:hAnsi="Georgia"/>
          <w:sz w:val="20"/>
          <w:szCs w:val="20"/>
        </w:rPr>
        <w:t xml:space="preserve"> sídlem </w:t>
      </w:r>
      <w:proofErr w:type="spellStart"/>
      <w:r w:rsidRPr="00A03E25">
        <w:rPr>
          <w:rFonts w:ascii="Georgia" w:hAnsi="Georgia"/>
          <w:sz w:val="20"/>
          <w:szCs w:val="20"/>
        </w:rPr>
        <w:t>Těšany</w:t>
      </w:r>
      <w:proofErr w:type="spellEnd"/>
      <w:r w:rsidRPr="00A03E25">
        <w:rPr>
          <w:rFonts w:ascii="Georgia" w:hAnsi="Georgia"/>
          <w:sz w:val="20"/>
          <w:szCs w:val="20"/>
        </w:rPr>
        <w:t xml:space="preserve"> 347, 66454 </w:t>
      </w:r>
      <w:proofErr w:type="spellStart"/>
      <w:r w:rsidRPr="00A03E25">
        <w:rPr>
          <w:rFonts w:ascii="Georgia" w:hAnsi="Georgia"/>
          <w:sz w:val="20"/>
          <w:szCs w:val="20"/>
        </w:rPr>
        <w:t>Těšany</w:t>
      </w:r>
      <w:proofErr w:type="spellEnd"/>
      <w:r w:rsidRPr="00A03E25">
        <w:rPr>
          <w:rFonts w:ascii="Georgia" w:hAnsi="Georgia"/>
          <w:sz w:val="20"/>
          <w:szCs w:val="20"/>
        </w:rPr>
        <w:t xml:space="preserve"> (dále jen „pověřená osoba“). </w:t>
      </w:r>
      <w:r w:rsidRPr="00A03E25">
        <w:rPr>
          <w:rFonts w:ascii="Georgia" w:hAnsi="Georgia"/>
          <w:sz w:val="20"/>
          <w:szCs w:val="20"/>
        </w:rPr>
        <w:br/>
        <w:t xml:space="preserve">Pověřená osoba je oprávněna za zadavatele jednat, přičemž pověřené osobě není uděleno zmocnění k rozhodovacím úkonům, a to v rozsahu podle </w:t>
      </w:r>
      <w:proofErr w:type="spellStart"/>
      <w:r w:rsidRPr="00A03E25">
        <w:rPr>
          <w:rFonts w:ascii="Georgia" w:hAnsi="Georgia"/>
          <w:sz w:val="20"/>
          <w:szCs w:val="20"/>
        </w:rPr>
        <w:t>ust</w:t>
      </w:r>
      <w:proofErr w:type="spellEnd"/>
      <w:r w:rsidRPr="00A03E25">
        <w:rPr>
          <w:rFonts w:ascii="Georgia" w:hAnsi="Georgia"/>
          <w:sz w:val="20"/>
          <w:szCs w:val="20"/>
        </w:rPr>
        <w:t>. § 151 odst. 2 shora citovaného zákona.</w:t>
      </w:r>
    </w:p>
    <w:p w:rsidR="007D28FF" w:rsidRPr="00BF1BCB" w:rsidRDefault="00DF2EED" w:rsidP="00DF2EED">
      <w:pPr>
        <w:tabs>
          <w:tab w:val="left" w:pos="4395"/>
        </w:tabs>
        <w:rPr>
          <w:rFonts w:ascii="Georgia" w:hAnsi="Georgia" w:cs="Times New Roman"/>
          <w:sz w:val="20"/>
        </w:rPr>
      </w:pPr>
      <w:r w:rsidRPr="00A03E25">
        <w:rPr>
          <w:rFonts w:ascii="Georgia" w:hAnsi="Georgia"/>
        </w:rPr>
        <w:br w:type="page"/>
      </w:r>
    </w:p>
    <w:p w:rsidR="00717966" w:rsidRPr="00BF1BCB" w:rsidRDefault="00717966" w:rsidP="00717966">
      <w:pPr>
        <w:tabs>
          <w:tab w:val="left" w:pos="4395"/>
        </w:tabs>
        <w:rPr>
          <w:rFonts w:ascii="Georgia" w:hAnsi="Georgia" w:cs="Times New Roman"/>
          <w:sz w:val="20"/>
        </w:rPr>
      </w:pPr>
      <w:r w:rsidRPr="00BF1BCB">
        <w:rPr>
          <w:rFonts w:ascii="Georgia" w:hAnsi="Georgia" w:cs="Times New Roman"/>
          <w:sz w:val="20"/>
        </w:rPr>
        <w:lastRenderedPageBreak/>
        <w:t>Zadávací podmínky předmětné veřejné zakázky jsou souhrnem požadavků zadavatele uvedených v </w:t>
      </w:r>
      <w:r w:rsidR="00806C32" w:rsidRPr="00BF1BCB">
        <w:rPr>
          <w:rFonts w:ascii="Georgia" w:hAnsi="Georgia" w:cs="Times New Roman"/>
          <w:sz w:val="20"/>
        </w:rPr>
        <w:br/>
      </w:r>
      <w:r w:rsidRPr="00BF1BCB">
        <w:rPr>
          <w:rFonts w:ascii="Georgia" w:hAnsi="Georgia" w:cs="Times New Roman"/>
          <w:sz w:val="20"/>
        </w:rPr>
        <w:t xml:space="preserve">Kvalifikační dokumentaci, Zadávací dokumentaci a jiných dokumentech obsahujících vymezení předmětu veřejné zakázky (např. Obchodní podmínky zadavatele, apod.). Pokud některé požadavky nejsou upraveny těmito zadávacími podmínkami, jsou upraveny zákonem č. 137/2006 Sb., </w:t>
      </w:r>
      <w:r w:rsidR="00BF1BCB">
        <w:rPr>
          <w:rFonts w:ascii="Georgia" w:hAnsi="Georgia" w:cs="Times New Roman"/>
          <w:sz w:val="20"/>
        </w:rPr>
        <w:br/>
      </w:r>
      <w:r w:rsidRPr="00BF1BCB">
        <w:rPr>
          <w:rFonts w:ascii="Georgia" w:hAnsi="Georgia" w:cs="Times New Roman"/>
          <w:sz w:val="20"/>
        </w:rPr>
        <w:t>o veřejných zakázkách, ve znění pozdějších předpisů. Zadávací podmínky předmětné veřejné zakázky jsou tedy souhrnem požadavků zadavatele, nikoliv však souhrnem veškerých požadavků vyplývajících z obecně závazných předpisů a dalších norem, které se vztahují k předmětu veřejné zakázky a jeho realizaci a kterými se musí účastníci zadávacího řízení dodavatele při zpracování své nabídky řídit.</w:t>
      </w:r>
    </w:p>
    <w:p w:rsidR="00717966" w:rsidRPr="00BF1BCB" w:rsidRDefault="00B21A17" w:rsidP="00BF1BCB">
      <w:pPr>
        <w:tabs>
          <w:tab w:val="left" w:pos="3119"/>
        </w:tabs>
        <w:spacing w:before="120"/>
        <w:rPr>
          <w:rFonts w:ascii="Georgia" w:hAnsi="Georgia" w:cs="Times New Roman"/>
          <w:sz w:val="20"/>
          <w:szCs w:val="20"/>
        </w:rPr>
      </w:pPr>
      <w:r w:rsidRPr="00BF1BCB">
        <w:rPr>
          <w:rFonts w:ascii="Georgia" w:hAnsi="Georgia" w:cs="Times New Roman"/>
          <w:sz w:val="20"/>
          <w:szCs w:val="20"/>
        </w:rPr>
        <w:t>V předmětném zadávacím řízení zastupuje v souladu s </w:t>
      </w:r>
      <w:proofErr w:type="spellStart"/>
      <w:r w:rsidRPr="00BF1BCB">
        <w:rPr>
          <w:rFonts w:ascii="Georgia" w:hAnsi="Georgia" w:cs="Times New Roman"/>
          <w:sz w:val="20"/>
          <w:szCs w:val="20"/>
        </w:rPr>
        <w:t>ust</w:t>
      </w:r>
      <w:proofErr w:type="spellEnd"/>
      <w:r w:rsidRPr="00BF1BCB">
        <w:rPr>
          <w:rFonts w:ascii="Georgia" w:hAnsi="Georgia" w:cs="Times New Roman"/>
          <w:sz w:val="20"/>
          <w:szCs w:val="20"/>
        </w:rPr>
        <w:t xml:space="preserve">. § 151 shora citovaného zákona zadavatele firma Jan Husák, IČ: </w:t>
      </w:r>
      <w:r w:rsidR="00BF1BCB" w:rsidRPr="00BF1BCB">
        <w:rPr>
          <w:rFonts w:ascii="Georgia" w:hAnsi="Georgia"/>
          <w:sz w:val="20"/>
        </w:rPr>
        <w:t>75751313</w:t>
      </w:r>
      <w:r w:rsidRPr="00BF1BCB">
        <w:rPr>
          <w:rFonts w:ascii="Georgia" w:hAnsi="Georgia" w:cs="Times New Roman"/>
          <w:sz w:val="20"/>
          <w:szCs w:val="20"/>
        </w:rPr>
        <w:t xml:space="preserve">, sídlem </w:t>
      </w:r>
      <w:proofErr w:type="spellStart"/>
      <w:r w:rsidRPr="00BF1BCB">
        <w:rPr>
          <w:rFonts w:ascii="Georgia" w:hAnsi="Georgia" w:cs="Times New Roman"/>
          <w:sz w:val="20"/>
          <w:szCs w:val="20"/>
        </w:rPr>
        <w:t>Těšany</w:t>
      </w:r>
      <w:proofErr w:type="spellEnd"/>
      <w:r w:rsidRPr="00BF1BCB">
        <w:rPr>
          <w:rFonts w:ascii="Georgia" w:hAnsi="Georgia" w:cs="Times New Roman"/>
          <w:sz w:val="20"/>
          <w:szCs w:val="20"/>
        </w:rPr>
        <w:t xml:space="preserve"> 347, 66454 </w:t>
      </w:r>
      <w:proofErr w:type="spellStart"/>
      <w:r w:rsidRPr="00BF1BCB">
        <w:rPr>
          <w:rFonts w:ascii="Georgia" w:hAnsi="Georgia" w:cs="Times New Roman"/>
          <w:sz w:val="20"/>
          <w:szCs w:val="20"/>
        </w:rPr>
        <w:t>Těšany</w:t>
      </w:r>
      <w:proofErr w:type="spellEnd"/>
      <w:r w:rsidRPr="00BF1BCB">
        <w:rPr>
          <w:rFonts w:ascii="Georgia" w:hAnsi="Georgia" w:cs="Times New Roman"/>
          <w:sz w:val="20"/>
          <w:szCs w:val="20"/>
        </w:rPr>
        <w:t xml:space="preserve"> (dále jen „pověřená osoba“). </w:t>
      </w:r>
      <w:r w:rsidRPr="00BF1BCB">
        <w:rPr>
          <w:rFonts w:ascii="Georgia" w:hAnsi="Georgia" w:cs="Times New Roman"/>
          <w:sz w:val="20"/>
          <w:szCs w:val="20"/>
        </w:rPr>
        <w:br/>
        <w:t xml:space="preserve">Pověřená osoba je oprávněna za zadavatele jednat, přičemž pověřené osobě není uděleno zmocnění k rozhodovacím úkonům, a to v rozsahu podle </w:t>
      </w:r>
      <w:proofErr w:type="spellStart"/>
      <w:r w:rsidRPr="00BF1BCB">
        <w:rPr>
          <w:rFonts w:ascii="Georgia" w:hAnsi="Georgia" w:cs="Times New Roman"/>
          <w:sz w:val="20"/>
          <w:szCs w:val="20"/>
        </w:rPr>
        <w:t>ust</w:t>
      </w:r>
      <w:proofErr w:type="spellEnd"/>
      <w:r w:rsidRPr="00BF1BCB">
        <w:rPr>
          <w:rFonts w:ascii="Georgia" w:hAnsi="Georgia" w:cs="Times New Roman"/>
          <w:sz w:val="20"/>
          <w:szCs w:val="20"/>
        </w:rPr>
        <w:t>. § 151 odst. 2 shora citovaného zákona.</w:t>
      </w:r>
      <w:r w:rsidR="00717966" w:rsidRPr="00BF1BCB">
        <w:rPr>
          <w:rFonts w:ascii="Georgia" w:hAnsi="Georgia" w:cs="Times New Roman"/>
          <w:sz w:val="20"/>
          <w:szCs w:val="20"/>
        </w:rPr>
        <w:t xml:space="preserve"> </w:t>
      </w:r>
      <w:r w:rsidR="00BF1BCB">
        <w:rPr>
          <w:rFonts w:ascii="Georgia" w:hAnsi="Georgia" w:cs="Times New Roman"/>
          <w:sz w:val="20"/>
          <w:szCs w:val="20"/>
        </w:rPr>
        <w:br/>
      </w:r>
      <w:r w:rsidR="00717966" w:rsidRPr="00BF1BCB">
        <w:rPr>
          <w:rFonts w:ascii="Georgia" w:hAnsi="Georgia" w:cs="Times New Roman"/>
          <w:sz w:val="20"/>
          <w:szCs w:val="20"/>
        </w:rPr>
        <w:t xml:space="preserve">Dnem rozhodným pro počátek běhu nebo ukončení běhu příslušných lhůt jsou úkony učiněné pověřenou osobou. S ohledem na tuto skutečnost jsou účastníci předmětné veřejné zakázky (dodavatel, uchazeč) povinni veškeré doklady a požadované listiny doručovat pověřené osobě. </w:t>
      </w:r>
      <w:r w:rsidR="00BF1BCB">
        <w:rPr>
          <w:rFonts w:ascii="Georgia" w:hAnsi="Georgia" w:cs="Times New Roman"/>
          <w:sz w:val="20"/>
          <w:szCs w:val="20"/>
        </w:rPr>
        <w:br/>
      </w:r>
      <w:r w:rsidR="00717966" w:rsidRPr="00BF1BCB">
        <w:rPr>
          <w:rFonts w:ascii="Georgia" w:hAnsi="Georgia" w:cs="Times New Roman"/>
          <w:sz w:val="20"/>
          <w:szCs w:val="20"/>
        </w:rPr>
        <w:t xml:space="preserve">Doklady a požadované listiny se považují za doručené dnem, kdy byly prokazatelně doručeny pověřené osobě. Od této doby pak začínají plynout i případné lhůty uvedené v zákoně č. 137/2006 Sb., </w:t>
      </w:r>
      <w:r w:rsidR="00BF1BCB">
        <w:rPr>
          <w:rFonts w:ascii="Georgia" w:hAnsi="Georgia" w:cs="Times New Roman"/>
          <w:sz w:val="20"/>
          <w:szCs w:val="20"/>
        </w:rPr>
        <w:br/>
      </w:r>
      <w:r w:rsidR="00717966" w:rsidRPr="00BF1BCB">
        <w:rPr>
          <w:rFonts w:ascii="Georgia" w:hAnsi="Georgia" w:cs="Times New Roman"/>
          <w:sz w:val="20"/>
          <w:szCs w:val="20"/>
        </w:rPr>
        <w:t xml:space="preserve">o veřejných zakázkách, ve znění pozdějších předpisů, a vázané na doručení dokladů a požadovaných listin. </w:t>
      </w:r>
    </w:p>
    <w:p w:rsidR="00BF1BCB" w:rsidRPr="00BF1BCB" w:rsidRDefault="00717966" w:rsidP="00BF1BCB">
      <w:pPr>
        <w:pStyle w:val="Zhlav"/>
        <w:tabs>
          <w:tab w:val="left" w:pos="284"/>
        </w:tabs>
        <w:spacing w:before="120" w:after="120"/>
        <w:jc w:val="both"/>
        <w:rPr>
          <w:rFonts w:ascii="Georgia" w:hAnsi="Georgia"/>
          <w:sz w:val="20"/>
        </w:rPr>
      </w:pPr>
      <w:r w:rsidRPr="00BF1BCB">
        <w:rPr>
          <w:rFonts w:ascii="Georgia" w:hAnsi="Georgia"/>
          <w:sz w:val="20"/>
        </w:rPr>
        <w:t xml:space="preserve">Jakákoliv komunikace mezi zadavatelem, resp. osobou pověřenou výkonem zadavatelské činnosti a jednotlivými dodavateli (uchazeči) bude probíhat výhradně podle </w:t>
      </w:r>
      <w:proofErr w:type="spellStart"/>
      <w:r w:rsidRPr="00BF1BCB">
        <w:rPr>
          <w:rFonts w:ascii="Georgia" w:hAnsi="Georgia"/>
          <w:sz w:val="20"/>
        </w:rPr>
        <w:t>ust</w:t>
      </w:r>
      <w:proofErr w:type="spellEnd"/>
      <w:r w:rsidRPr="00BF1BCB">
        <w:rPr>
          <w:rFonts w:ascii="Georgia" w:hAnsi="Georgia"/>
          <w:sz w:val="20"/>
        </w:rPr>
        <w:t>. § 148 zákona č. 137/2006 Sb., o veřejných zakázkách,</w:t>
      </w:r>
      <w:r w:rsidR="00BF1BCB" w:rsidRPr="00BF1BCB">
        <w:rPr>
          <w:rFonts w:ascii="Georgia" w:hAnsi="Georgia"/>
          <w:sz w:val="20"/>
        </w:rPr>
        <w:t xml:space="preserve"> </w:t>
      </w:r>
      <w:r w:rsidRPr="00BF1BCB">
        <w:rPr>
          <w:rFonts w:ascii="Georgia" w:hAnsi="Georgia"/>
          <w:sz w:val="20"/>
        </w:rPr>
        <w:t>ve znění pozdějších předpisů. Telefonická, osobní nebo jiná komunikace je z tohoto důvodu nepřípustná.</w:t>
      </w:r>
    </w:p>
    <w:p w:rsidR="00E156DD" w:rsidRPr="00BF1BCB" w:rsidRDefault="00E156DD" w:rsidP="00783BC3">
      <w:pPr>
        <w:tabs>
          <w:tab w:val="left" w:pos="4395"/>
        </w:tabs>
        <w:spacing w:before="240" w:after="240"/>
        <w:rPr>
          <w:rFonts w:ascii="Georgia" w:hAnsi="Georgia" w:cs="Times New Roman"/>
          <w:sz w:val="20"/>
        </w:rPr>
      </w:pPr>
      <w:r w:rsidRPr="00BF1BCB">
        <w:rPr>
          <w:rFonts w:ascii="Georgia" w:hAnsi="Georgia" w:cs="Times New Roman"/>
          <w:sz w:val="20"/>
        </w:rPr>
        <w:t>Pokud se v textu těchto Zadávacích podmínek uvádí: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zákon</w:t>
      </w:r>
      <w:r w:rsidRPr="00BF1BCB">
        <w:rPr>
          <w:rFonts w:ascii="Georgia" w:hAnsi="Georgia" w:cs="Times New Roman"/>
          <w:sz w:val="18"/>
        </w:rPr>
        <w:t>“, jedná se o zákon č. 137/2006 Sb., o veřejných zakázkách, ve znění pozdějších předpisů,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zadavatel</w:t>
      </w:r>
      <w:r w:rsidRPr="00BF1BCB">
        <w:rPr>
          <w:rFonts w:ascii="Georgia" w:hAnsi="Georgia" w:cs="Times New Roman"/>
          <w:sz w:val="18"/>
        </w:rPr>
        <w:t>“, jedná se o zadavatele veřejné zakázky</w:t>
      </w:r>
      <w:r w:rsidR="004F4E8D" w:rsidRPr="00BF1BCB">
        <w:rPr>
          <w:rFonts w:ascii="Georgia" w:hAnsi="Georgia" w:cs="Times New Roman"/>
          <w:sz w:val="18"/>
        </w:rPr>
        <w:t>,</w:t>
      </w:r>
      <w:r w:rsidRPr="00BF1BCB">
        <w:rPr>
          <w:rFonts w:ascii="Georgia" w:hAnsi="Georgia" w:cs="Times New Roman"/>
          <w:sz w:val="18"/>
        </w:rPr>
        <w:t xml:space="preserve"> uvedeného v čl. I těchto zadávacích podmínek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pověřená osoba</w:t>
      </w:r>
      <w:r w:rsidRPr="00BF1BCB">
        <w:rPr>
          <w:rFonts w:ascii="Georgia" w:hAnsi="Georgia" w:cs="Times New Roman"/>
          <w:sz w:val="18"/>
        </w:rPr>
        <w:t>“, jedná se o společnost zastupující zadavatele</w:t>
      </w:r>
      <w:r w:rsidR="004F4E8D" w:rsidRPr="00BF1BCB">
        <w:rPr>
          <w:rFonts w:ascii="Georgia" w:hAnsi="Georgia" w:cs="Times New Roman"/>
          <w:sz w:val="18"/>
        </w:rPr>
        <w:t>,</w:t>
      </w:r>
      <w:r w:rsidRPr="00BF1BCB">
        <w:rPr>
          <w:rFonts w:ascii="Georgia" w:hAnsi="Georgia" w:cs="Times New Roman"/>
          <w:sz w:val="18"/>
        </w:rPr>
        <w:t xml:space="preserve"> uvedenou v čl. II těchto zadávacích podmínek,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 xml:space="preserve">- 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dodavatel</w:t>
      </w:r>
      <w:r w:rsidRPr="00BF1BCB">
        <w:rPr>
          <w:rFonts w:ascii="Georgia" w:hAnsi="Georgia" w:cs="Times New Roman"/>
          <w:sz w:val="18"/>
        </w:rPr>
        <w:t>“, jedná se fyzickou nebo právnickou osobu, která se účastní předmětné veřejné zakázky,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uchazeč</w:t>
      </w:r>
      <w:r w:rsidRPr="00BF1BCB">
        <w:rPr>
          <w:rFonts w:ascii="Georgia" w:hAnsi="Georgia" w:cs="Times New Roman"/>
          <w:sz w:val="18"/>
        </w:rPr>
        <w:t>“, jedná se o fyzickou nebo právnickou osobu, která předloží ve stanovené lhůtě svou nabídku do předmětné veřejné zakázky,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kvalifikace dodavatele</w:t>
      </w:r>
      <w:r w:rsidRPr="00BF1BCB">
        <w:rPr>
          <w:rFonts w:ascii="Georgia" w:hAnsi="Georgia" w:cs="Times New Roman"/>
          <w:sz w:val="18"/>
        </w:rPr>
        <w:t>“, jedná se o způsobilost dodavatele pro plnění předmětné veřejné zakázky,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kvalifikační dokumentace</w:t>
      </w:r>
      <w:r w:rsidRPr="00BF1BCB">
        <w:rPr>
          <w:rFonts w:ascii="Georgia" w:hAnsi="Georgia" w:cs="Times New Roman"/>
          <w:sz w:val="18"/>
        </w:rPr>
        <w:t xml:space="preserve">“, jedná se o dokumentaci obsahující podrobné požadavky zadavatele na prokázání splnění kvalifikace dodavatele, 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subdodavatel</w:t>
      </w:r>
      <w:r w:rsidR="005159A2" w:rsidRPr="00BF1BCB">
        <w:rPr>
          <w:rFonts w:ascii="Georgia" w:hAnsi="Georgia" w:cs="Times New Roman"/>
          <w:sz w:val="18"/>
        </w:rPr>
        <w:t>“</w:t>
      </w:r>
      <w:r w:rsidRPr="00BF1BCB">
        <w:rPr>
          <w:rFonts w:ascii="Georgia" w:hAnsi="Georgia" w:cs="Times New Roman"/>
          <w:sz w:val="18"/>
        </w:rPr>
        <w:t>, jedná se o osobu, pomocí které má dodavatel plnit určitou část veřejné zakázky nebo která má poskytnout dodavateli k plnění veřejné zakázky určité věci či práva,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zadávací podmínky</w:t>
      </w:r>
      <w:r w:rsidRPr="00BF1BCB">
        <w:rPr>
          <w:rFonts w:ascii="Georgia" w:hAnsi="Georgia" w:cs="Times New Roman"/>
          <w:sz w:val="18"/>
        </w:rPr>
        <w:t>“, jedná se o veškeré požadavky zadavatele uvedené v Kvalifikační dokumentaci nebo Zadávací dokumentaci,</w:t>
      </w:r>
    </w:p>
    <w:p w:rsidR="00634E72" w:rsidRPr="00BF1BCB" w:rsidRDefault="00634E72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  <w:szCs w:val="20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zadávací dokumentace</w:t>
      </w:r>
      <w:r w:rsidRPr="00BF1BCB">
        <w:rPr>
          <w:rFonts w:ascii="Georgia" w:hAnsi="Georgia" w:cs="Times New Roman"/>
          <w:sz w:val="18"/>
        </w:rPr>
        <w:t xml:space="preserve">“, </w:t>
      </w:r>
      <w:r w:rsidRPr="00BF1BCB">
        <w:rPr>
          <w:rFonts w:ascii="Georgia" w:hAnsi="Georgia" w:cs="Times New Roman"/>
          <w:sz w:val="18"/>
          <w:szCs w:val="20"/>
        </w:rPr>
        <w:t>jedná se o soubor dokumentů, údajů, požadavků a technických podmínek zadavatele</w:t>
      </w:r>
      <w:r w:rsidR="004F4E8D" w:rsidRPr="00BF1BCB">
        <w:rPr>
          <w:rFonts w:ascii="Georgia" w:hAnsi="Georgia" w:cs="Times New Roman"/>
          <w:sz w:val="18"/>
          <w:szCs w:val="20"/>
        </w:rPr>
        <w:t>,</w:t>
      </w:r>
      <w:r w:rsidRPr="00BF1BCB">
        <w:rPr>
          <w:rFonts w:ascii="Georgia" w:hAnsi="Georgia" w:cs="Times New Roman"/>
          <w:sz w:val="18"/>
          <w:szCs w:val="20"/>
        </w:rPr>
        <w:t xml:space="preserve"> vymezujících předmět veřejné zakázky v podrobnostech nezbytných pro zpracování nabídky, 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zadání</w:t>
      </w:r>
      <w:r w:rsidRPr="00BF1BCB">
        <w:rPr>
          <w:rFonts w:ascii="Georgia" w:hAnsi="Georgia" w:cs="Times New Roman"/>
          <w:sz w:val="18"/>
        </w:rPr>
        <w:t>“, jedná se o závazný postup zadavatele podle tohoto zákona v zadávacím řízení, jehož účelem je zadání veřejné zakázky,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Věstník veřejných zakázek</w:t>
      </w:r>
      <w:r w:rsidRPr="00BF1BCB">
        <w:rPr>
          <w:rFonts w:ascii="Georgia" w:hAnsi="Georgia" w:cs="Times New Roman"/>
          <w:sz w:val="18"/>
        </w:rPr>
        <w:t>“, jedná se o část Informačního systému o veřejných zakázkách, která zabezpečuje uveřejňování informací o veřejných zakázkách,</w:t>
      </w:r>
    </w:p>
    <w:p w:rsidR="00E156DD" w:rsidRPr="00BF1BCB" w:rsidRDefault="00E156DD" w:rsidP="00BF1BCB">
      <w:pPr>
        <w:tabs>
          <w:tab w:val="left" w:pos="284"/>
          <w:tab w:val="left" w:pos="4395"/>
        </w:tabs>
        <w:spacing w:before="120"/>
        <w:ind w:left="284" w:hanging="284"/>
        <w:rPr>
          <w:rFonts w:ascii="Georgia" w:hAnsi="Georgia" w:cs="Times New Roman"/>
          <w:sz w:val="18"/>
        </w:rPr>
      </w:pPr>
      <w:r w:rsidRPr="00BF1BCB">
        <w:rPr>
          <w:rFonts w:ascii="Georgia" w:hAnsi="Georgia" w:cs="Times New Roman"/>
          <w:sz w:val="18"/>
        </w:rPr>
        <w:t>-</w:t>
      </w:r>
      <w:r w:rsidRPr="00BF1BCB">
        <w:rPr>
          <w:rFonts w:ascii="Georgia" w:hAnsi="Georgia" w:cs="Times New Roman"/>
          <w:sz w:val="18"/>
        </w:rPr>
        <w:tab/>
        <w:t>„</w:t>
      </w:r>
      <w:r w:rsidRPr="00BF1BCB">
        <w:rPr>
          <w:rFonts w:ascii="Georgia" w:hAnsi="Georgia" w:cs="Times New Roman"/>
          <w:b/>
          <w:sz w:val="18"/>
        </w:rPr>
        <w:t>profil zadavatele</w:t>
      </w:r>
      <w:r w:rsidRPr="00BF1BCB">
        <w:rPr>
          <w:rFonts w:ascii="Georgia" w:hAnsi="Georgia" w:cs="Times New Roman"/>
          <w:sz w:val="18"/>
        </w:rPr>
        <w:t>“, jedná se o elektronický nástroj, prostřednictvím kterého zadavatel podle zákona uveřejňuje informace a dokumenty ke svým veřejným zakázkám způsobem, který umožňuje neomezený a přímý dálkový přístup, a jehož internetová adresa je uveřejněna ve Věstníku veřejných zakázek,</w:t>
      </w:r>
    </w:p>
    <w:p w:rsidR="00E156DD" w:rsidRPr="00BF1BCB" w:rsidRDefault="00E156DD" w:rsidP="00E156DD">
      <w:pPr>
        <w:tabs>
          <w:tab w:val="left" w:pos="284"/>
          <w:tab w:val="left" w:pos="4395"/>
        </w:tabs>
        <w:ind w:left="284" w:hanging="284"/>
        <w:rPr>
          <w:rFonts w:ascii="Georgia" w:hAnsi="Georgia"/>
        </w:rPr>
      </w:pPr>
    </w:p>
    <w:p w:rsidR="00BF1BCB" w:rsidRDefault="00BF1BCB">
      <w:pPr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br w:type="page"/>
      </w:r>
    </w:p>
    <w:p w:rsidR="007D28FF" w:rsidRPr="00BF1BCB" w:rsidRDefault="007D28FF" w:rsidP="007D28FF">
      <w:pPr>
        <w:rPr>
          <w:rFonts w:ascii="Georgia" w:hAnsi="Georgia" w:cs="Times New Roman"/>
          <w:sz w:val="20"/>
          <w:szCs w:val="20"/>
        </w:rPr>
      </w:pPr>
    </w:p>
    <w:p w:rsidR="007D28FF" w:rsidRPr="00BF1BCB" w:rsidRDefault="007D28FF" w:rsidP="007D28FF">
      <w:pPr>
        <w:pStyle w:val="Odstavecseseznamem"/>
        <w:numPr>
          <w:ilvl w:val="0"/>
          <w:numId w:val="3"/>
        </w:numPr>
        <w:tabs>
          <w:tab w:val="left" w:pos="0"/>
        </w:tabs>
        <w:ind w:left="0" w:hanging="11"/>
        <w:jc w:val="center"/>
        <w:rPr>
          <w:rFonts w:ascii="Georgia" w:hAnsi="Georgia" w:cs="Times New Roman"/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7D28FF" w:rsidRPr="009A4850" w:rsidTr="00E635EC">
        <w:tc>
          <w:tcPr>
            <w:tcW w:w="9214" w:type="dxa"/>
            <w:shd w:val="clear" w:color="auto" w:fill="8DB3E2" w:themeFill="text2" w:themeFillTint="66"/>
          </w:tcPr>
          <w:p w:rsidR="007D28FF" w:rsidRPr="009A4850" w:rsidRDefault="007D28FF" w:rsidP="009A4850">
            <w:pPr>
              <w:tabs>
                <w:tab w:val="left" w:pos="-6096"/>
              </w:tabs>
              <w:spacing w:before="20" w:after="20"/>
              <w:jc w:val="center"/>
              <w:rPr>
                <w:rFonts w:ascii="Georgia" w:eastAsia="Calibri" w:hAnsi="Georgia" w:cs="Times New Roman"/>
                <w:b/>
                <w:sz w:val="20"/>
              </w:rPr>
            </w:pPr>
            <w:r w:rsidRPr="009A4850">
              <w:rPr>
                <w:rFonts w:ascii="Georgia" w:eastAsia="Calibri" w:hAnsi="Georgia" w:cs="Times New Roman"/>
                <w:b/>
                <w:sz w:val="20"/>
              </w:rPr>
              <w:t>Základní údaje o zadavateli</w:t>
            </w:r>
          </w:p>
        </w:tc>
      </w:tr>
    </w:tbl>
    <w:p w:rsidR="007D28FF" w:rsidRPr="00BF1BCB" w:rsidRDefault="007D28FF" w:rsidP="007D28FF">
      <w:pPr>
        <w:tabs>
          <w:tab w:val="left" w:pos="284"/>
          <w:tab w:val="left" w:pos="4395"/>
        </w:tabs>
        <w:rPr>
          <w:rFonts w:ascii="Georgia" w:hAnsi="Georgia" w:cs="Times New Roman"/>
          <w:sz w:val="20"/>
          <w:szCs w:val="20"/>
        </w:rPr>
      </w:pPr>
    </w:p>
    <w:p w:rsidR="00DF2EED" w:rsidRPr="005159A2" w:rsidRDefault="00DF2EED" w:rsidP="00DF2EED">
      <w:pPr>
        <w:tabs>
          <w:tab w:val="left" w:pos="284"/>
          <w:tab w:val="left" w:pos="4395"/>
        </w:tabs>
        <w:rPr>
          <w:rFonts w:ascii="Times New Roman" w:hAnsi="Times New Roman" w:cs="Times New Roman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6378"/>
      </w:tblGrid>
      <w:tr w:rsidR="00DF2EED" w:rsidRPr="00DF2EED" w:rsidTr="0098579E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:rsidR="00DF2EED" w:rsidRPr="00DF2EED" w:rsidRDefault="00DF2EED" w:rsidP="0098579E">
            <w:pPr>
              <w:spacing w:before="60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sz w:val="20"/>
                <w:szCs w:val="20"/>
              </w:rPr>
              <w:t>Zadavatel:</w:t>
            </w:r>
          </w:p>
        </w:tc>
        <w:tc>
          <w:tcPr>
            <w:tcW w:w="6378" w:type="dxa"/>
            <w:vAlign w:val="bottom"/>
          </w:tcPr>
          <w:p w:rsidR="00DF2EED" w:rsidRPr="00DF2EED" w:rsidRDefault="00DF2EED" w:rsidP="0098579E">
            <w:pPr>
              <w:spacing w:before="60"/>
              <w:ind w:left="72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sz w:val="20"/>
                <w:szCs w:val="20"/>
              </w:rPr>
              <w:t xml:space="preserve">Obec </w:t>
            </w:r>
            <w:proofErr w:type="spellStart"/>
            <w:r w:rsidRPr="00DF2EED">
              <w:rPr>
                <w:rFonts w:ascii="Georgia" w:hAnsi="Georgia" w:cs="Times New Roman"/>
                <w:sz w:val="20"/>
                <w:szCs w:val="20"/>
              </w:rPr>
              <w:t>Dambořice</w:t>
            </w:r>
            <w:proofErr w:type="spellEnd"/>
          </w:p>
        </w:tc>
      </w:tr>
      <w:tr w:rsidR="00DF2EED" w:rsidRPr="00DF2EED" w:rsidTr="0098579E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:rsidR="00DF2EED" w:rsidRPr="00DF2EED" w:rsidRDefault="00DF2EED" w:rsidP="0098579E">
            <w:pPr>
              <w:spacing w:before="60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sz w:val="20"/>
                <w:szCs w:val="20"/>
              </w:rPr>
              <w:t>Sídlo:</w:t>
            </w:r>
          </w:p>
        </w:tc>
        <w:tc>
          <w:tcPr>
            <w:tcW w:w="6378" w:type="dxa"/>
            <w:vAlign w:val="bottom"/>
          </w:tcPr>
          <w:p w:rsidR="00DF2EED" w:rsidRPr="00DF2EED" w:rsidRDefault="00DF2EED" w:rsidP="0098579E">
            <w:pPr>
              <w:spacing w:before="60"/>
              <w:ind w:left="72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sz w:val="20"/>
                <w:szCs w:val="20"/>
              </w:rPr>
              <w:t xml:space="preserve">Pod Kostelem 69, </w:t>
            </w:r>
            <w:proofErr w:type="spellStart"/>
            <w:r w:rsidRPr="00DF2EED">
              <w:rPr>
                <w:rFonts w:ascii="Georgia" w:hAnsi="Georgia" w:cs="Times New Roman"/>
                <w:sz w:val="20"/>
                <w:szCs w:val="20"/>
              </w:rPr>
              <w:t>Dambořice</w:t>
            </w:r>
            <w:proofErr w:type="spellEnd"/>
            <w:r w:rsidRPr="00DF2EED">
              <w:rPr>
                <w:rFonts w:ascii="Georgia" w:hAnsi="Georgia" w:cs="Times New Roman"/>
                <w:sz w:val="20"/>
                <w:szCs w:val="20"/>
              </w:rPr>
              <w:t xml:space="preserve"> 696 35</w:t>
            </w:r>
          </w:p>
        </w:tc>
      </w:tr>
      <w:tr w:rsidR="00DF2EED" w:rsidRPr="00DF2EED" w:rsidTr="0098579E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:rsidR="00DF2EED" w:rsidRPr="00DF2EED" w:rsidRDefault="00DF2EED" w:rsidP="0098579E">
            <w:pPr>
              <w:spacing w:before="60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noProof/>
                <w:sz w:val="20"/>
                <w:szCs w:val="20"/>
              </w:rPr>
              <w:t>Oprávněná osoba zadavatele:</w:t>
            </w:r>
          </w:p>
        </w:tc>
        <w:tc>
          <w:tcPr>
            <w:tcW w:w="6378" w:type="dxa"/>
            <w:vAlign w:val="bottom"/>
          </w:tcPr>
          <w:p w:rsidR="00DF2EED" w:rsidRPr="00DF2EED" w:rsidRDefault="0098579E" w:rsidP="0098579E">
            <w:pPr>
              <w:spacing w:before="60"/>
              <w:ind w:left="72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Ing</w:t>
            </w:r>
            <w:r w:rsidR="00DF2EED">
              <w:rPr>
                <w:rFonts w:ascii="Georgia" w:hAnsi="Georgia" w:cs="Times New Roman"/>
                <w:sz w:val="20"/>
                <w:szCs w:val="20"/>
              </w:rPr>
              <w:t xml:space="preserve">. Zbyněk </w:t>
            </w:r>
            <w:proofErr w:type="spellStart"/>
            <w:r w:rsidR="00DF2EED">
              <w:rPr>
                <w:rFonts w:ascii="Georgia" w:hAnsi="Georgia" w:cs="Times New Roman"/>
                <w:sz w:val="20"/>
                <w:szCs w:val="20"/>
              </w:rPr>
              <w:t>Pastyřík</w:t>
            </w:r>
            <w:proofErr w:type="spellEnd"/>
          </w:p>
        </w:tc>
      </w:tr>
      <w:tr w:rsidR="00DF2EED" w:rsidRPr="00DF2EED" w:rsidTr="0098579E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:rsidR="00DF2EED" w:rsidRPr="00DF2EED" w:rsidRDefault="00DF2EED" w:rsidP="0098579E">
            <w:pPr>
              <w:spacing w:before="60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sz w:val="20"/>
                <w:szCs w:val="20"/>
              </w:rPr>
              <w:t>Tel.:</w:t>
            </w:r>
          </w:p>
        </w:tc>
        <w:tc>
          <w:tcPr>
            <w:tcW w:w="6378" w:type="dxa"/>
            <w:vAlign w:val="bottom"/>
          </w:tcPr>
          <w:p w:rsidR="00DF2EED" w:rsidRPr="00DF2EED" w:rsidRDefault="00DF2EED" w:rsidP="0098579E">
            <w:pPr>
              <w:pStyle w:val="Zhlav"/>
              <w:tabs>
                <w:tab w:val="clear" w:pos="4536"/>
                <w:tab w:val="clear" w:pos="9072"/>
              </w:tabs>
              <w:spacing w:before="60"/>
              <w:ind w:left="72"/>
              <w:rPr>
                <w:rFonts w:ascii="Georgia" w:hAnsi="Georgia"/>
                <w:sz w:val="20"/>
                <w:szCs w:val="20"/>
              </w:rPr>
            </w:pPr>
            <w:r w:rsidRPr="00DF2EED">
              <w:rPr>
                <w:rFonts w:ascii="Georgia" w:hAnsi="Georgia"/>
                <w:sz w:val="20"/>
                <w:szCs w:val="20"/>
              </w:rPr>
              <w:t>518631325</w:t>
            </w:r>
          </w:p>
        </w:tc>
      </w:tr>
      <w:tr w:rsidR="00DF2EED" w:rsidRPr="00DF2EED" w:rsidTr="0098579E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:rsidR="00DF2EED" w:rsidRPr="00DF2EED" w:rsidRDefault="00DF2EED" w:rsidP="0098579E">
            <w:pPr>
              <w:spacing w:before="60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sz w:val="20"/>
                <w:szCs w:val="20"/>
              </w:rPr>
              <w:t>E-mail:</w:t>
            </w:r>
          </w:p>
        </w:tc>
        <w:tc>
          <w:tcPr>
            <w:tcW w:w="6378" w:type="dxa"/>
            <w:vAlign w:val="bottom"/>
          </w:tcPr>
          <w:p w:rsidR="00DF2EED" w:rsidRPr="00DF2EED" w:rsidRDefault="00DF2EED" w:rsidP="0098579E">
            <w:pPr>
              <w:spacing w:before="60"/>
              <w:ind w:left="72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Style w:val="Siln"/>
                <w:rFonts w:ascii="Georgia" w:hAnsi="Georgia" w:cs="Times New Roman"/>
                <w:b w:val="0"/>
                <w:sz w:val="20"/>
                <w:szCs w:val="20"/>
              </w:rPr>
              <w:t>e-podatelna@damborice.cz</w:t>
            </w:r>
          </w:p>
        </w:tc>
      </w:tr>
      <w:tr w:rsidR="00DF2EED" w:rsidRPr="00DF2EED" w:rsidTr="0098579E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:rsidR="00DF2EED" w:rsidRPr="00DF2EED" w:rsidRDefault="00DF2EED" w:rsidP="0098579E">
            <w:pPr>
              <w:spacing w:before="60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sz w:val="20"/>
                <w:szCs w:val="20"/>
              </w:rPr>
              <w:t>IČ:</w:t>
            </w:r>
          </w:p>
        </w:tc>
        <w:tc>
          <w:tcPr>
            <w:tcW w:w="6378" w:type="dxa"/>
            <w:vAlign w:val="bottom"/>
          </w:tcPr>
          <w:p w:rsidR="00DF2EED" w:rsidRPr="00DF2EED" w:rsidRDefault="00DF2EED" w:rsidP="0098579E">
            <w:pPr>
              <w:spacing w:before="60"/>
              <w:ind w:left="72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sz w:val="20"/>
                <w:szCs w:val="20"/>
              </w:rPr>
              <w:t>00284840</w:t>
            </w:r>
          </w:p>
        </w:tc>
      </w:tr>
      <w:tr w:rsidR="00DF2EED" w:rsidRPr="00DF2EED" w:rsidTr="0098579E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:rsidR="00DF2EED" w:rsidRPr="00DF2EED" w:rsidRDefault="00DF2EED" w:rsidP="0098579E">
            <w:pPr>
              <w:spacing w:before="60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sz w:val="20"/>
                <w:szCs w:val="20"/>
              </w:rPr>
              <w:t>DIČ:</w:t>
            </w:r>
          </w:p>
        </w:tc>
        <w:tc>
          <w:tcPr>
            <w:tcW w:w="6378" w:type="dxa"/>
            <w:vAlign w:val="bottom"/>
          </w:tcPr>
          <w:p w:rsidR="00DF2EED" w:rsidRPr="00DF2EED" w:rsidRDefault="00DF2EED" w:rsidP="0098579E">
            <w:pPr>
              <w:pStyle w:val="Zhlav"/>
              <w:tabs>
                <w:tab w:val="clear" w:pos="4536"/>
                <w:tab w:val="clear" w:pos="9072"/>
              </w:tabs>
              <w:spacing w:before="60"/>
              <w:ind w:left="72"/>
              <w:rPr>
                <w:rFonts w:ascii="Georgia" w:hAnsi="Georgia"/>
                <w:sz w:val="20"/>
                <w:szCs w:val="20"/>
              </w:rPr>
            </w:pPr>
            <w:r w:rsidRPr="00DF2EED">
              <w:rPr>
                <w:rStyle w:val="Siln"/>
                <w:rFonts w:ascii="Georgia" w:hAnsi="Georgia"/>
                <w:b w:val="0"/>
                <w:sz w:val="20"/>
                <w:szCs w:val="20"/>
              </w:rPr>
              <w:t>CZ00284840</w:t>
            </w:r>
          </w:p>
        </w:tc>
      </w:tr>
      <w:tr w:rsidR="00DF2EED" w:rsidRPr="00DF2EED" w:rsidTr="0098579E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:rsidR="00DF2EED" w:rsidRPr="00DF2EED" w:rsidRDefault="00DF2EED" w:rsidP="0098579E">
            <w:pPr>
              <w:spacing w:before="60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sz w:val="20"/>
                <w:szCs w:val="20"/>
              </w:rPr>
              <w:t>Profil zadavatele:</w:t>
            </w:r>
          </w:p>
        </w:tc>
        <w:tc>
          <w:tcPr>
            <w:tcW w:w="6378" w:type="dxa"/>
            <w:vAlign w:val="bottom"/>
          </w:tcPr>
          <w:p w:rsidR="00DF2EED" w:rsidRPr="00DF2EED" w:rsidRDefault="00DF2EED" w:rsidP="0098579E">
            <w:pPr>
              <w:spacing w:before="60"/>
              <w:ind w:left="72" w:right="-70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DF2EED">
              <w:rPr>
                <w:rFonts w:ascii="Georgia" w:hAnsi="Georgia" w:cs="Times New Roman"/>
                <w:sz w:val="16"/>
                <w:szCs w:val="20"/>
              </w:rPr>
              <w:t>http://www.e-zakazky.cz/Profil-Zadavatele/6784da1a-d879-4eb2-818f-5abe13f0a298</w:t>
            </w:r>
          </w:p>
        </w:tc>
      </w:tr>
    </w:tbl>
    <w:p w:rsidR="00DF2EED" w:rsidRPr="005159A2" w:rsidRDefault="00DF2EED" w:rsidP="00DF2EED">
      <w:pPr>
        <w:tabs>
          <w:tab w:val="left" w:pos="3119"/>
        </w:tabs>
        <w:rPr>
          <w:rFonts w:ascii="Times New Roman" w:hAnsi="Times New Roman" w:cs="Times New Roman"/>
        </w:rPr>
      </w:pPr>
    </w:p>
    <w:p w:rsidR="007D28FF" w:rsidRPr="00BF1BCB" w:rsidRDefault="007D28FF" w:rsidP="007D28FF">
      <w:pPr>
        <w:tabs>
          <w:tab w:val="left" w:pos="3119"/>
        </w:tabs>
        <w:rPr>
          <w:rFonts w:ascii="Georgia" w:hAnsi="Georgia" w:cs="Times New Roman"/>
          <w:sz w:val="20"/>
          <w:szCs w:val="20"/>
        </w:rPr>
      </w:pPr>
    </w:p>
    <w:p w:rsidR="007D28FF" w:rsidRPr="00BF1BCB" w:rsidRDefault="007D28FF" w:rsidP="007D28FF">
      <w:pPr>
        <w:pStyle w:val="Odstavecseseznamem"/>
        <w:numPr>
          <w:ilvl w:val="0"/>
          <w:numId w:val="3"/>
        </w:numPr>
        <w:tabs>
          <w:tab w:val="left" w:pos="0"/>
          <w:tab w:val="left" w:pos="851"/>
        </w:tabs>
        <w:ind w:left="0" w:hanging="11"/>
        <w:jc w:val="center"/>
        <w:rPr>
          <w:rFonts w:ascii="Georgia" w:hAnsi="Georgia" w:cs="Times New Roman"/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7D28FF" w:rsidRPr="009A4850" w:rsidTr="00E635EC">
        <w:tc>
          <w:tcPr>
            <w:tcW w:w="9214" w:type="dxa"/>
            <w:shd w:val="clear" w:color="auto" w:fill="8DB3E2" w:themeFill="text2" w:themeFillTint="66"/>
          </w:tcPr>
          <w:p w:rsidR="007D28FF" w:rsidRPr="009A4850" w:rsidRDefault="007D28FF" w:rsidP="009A4850">
            <w:pPr>
              <w:tabs>
                <w:tab w:val="left" w:pos="-6096"/>
              </w:tabs>
              <w:spacing w:before="20" w:after="20"/>
              <w:jc w:val="center"/>
              <w:rPr>
                <w:rFonts w:ascii="Georgia" w:eastAsia="Calibri" w:hAnsi="Georgia" w:cs="Times New Roman"/>
                <w:b/>
                <w:sz w:val="20"/>
              </w:rPr>
            </w:pPr>
            <w:r w:rsidRPr="009A4850">
              <w:rPr>
                <w:rFonts w:ascii="Georgia" w:eastAsia="Calibri" w:hAnsi="Georgia" w:cs="Times New Roman"/>
                <w:b/>
                <w:sz w:val="20"/>
              </w:rPr>
              <w:t>Základní údaje o pověřené osobě</w:t>
            </w:r>
          </w:p>
        </w:tc>
      </w:tr>
    </w:tbl>
    <w:p w:rsidR="007D28FF" w:rsidRPr="00BF1BCB" w:rsidRDefault="007D28FF" w:rsidP="007D28FF">
      <w:pPr>
        <w:tabs>
          <w:tab w:val="left" w:pos="284"/>
          <w:tab w:val="left" w:pos="4395"/>
        </w:tabs>
        <w:rPr>
          <w:rFonts w:ascii="Georgia" w:hAnsi="Georgia" w:cs="Times New Roman"/>
          <w:sz w:val="20"/>
          <w:szCs w:val="20"/>
        </w:rPr>
      </w:pPr>
    </w:p>
    <w:p w:rsidR="007D28FF" w:rsidRPr="00BF1BCB" w:rsidRDefault="007D28FF" w:rsidP="007D28FF">
      <w:pPr>
        <w:tabs>
          <w:tab w:val="left" w:pos="284"/>
          <w:tab w:val="left" w:pos="4395"/>
        </w:tabs>
        <w:rPr>
          <w:rFonts w:ascii="Georgia" w:hAnsi="Georgia" w:cs="Times New Roman"/>
          <w:sz w:val="20"/>
          <w:szCs w:val="20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237"/>
      </w:tblGrid>
      <w:tr w:rsidR="00BF1BCB" w:rsidRPr="00BF1BCB" w:rsidTr="00DF2EED">
        <w:trPr>
          <w:trHeight w:val="300"/>
        </w:trPr>
        <w:tc>
          <w:tcPr>
            <w:tcW w:w="2977" w:type="dxa"/>
            <w:shd w:val="clear" w:color="auto" w:fill="auto"/>
            <w:vAlign w:val="bottom"/>
          </w:tcPr>
          <w:p w:rsidR="00BF1BCB" w:rsidRPr="00BF1BCB" w:rsidRDefault="00BF1BCB" w:rsidP="00BF1BCB">
            <w:pPr>
              <w:spacing w:before="60"/>
              <w:rPr>
                <w:rFonts w:ascii="Georgia" w:hAnsi="Georgia" w:cs="Times New Roman"/>
                <w:sz w:val="20"/>
                <w:szCs w:val="20"/>
              </w:rPr>
            </w:pPr>
            <w:r w:rsidRPr="00BF1BCB">
              <w:rPr>
                <w:rFonts w:ascii="Georgia" w:hAnsi="Georgia" w:cs="Times New Roman"/>
                <w:noProof/>
                <w:sz w:val="20"/>
                <w:szCs w:val="20"/>
              </w:rPr>
              <w:t>Pověřená osoba:</w:t>
            </w:r>
          </w:p>
        </w:tc>
        <w:tc>
          <w:tcPr>
            <w:tcW w:w="6237" w:type="dxa"/>
            <w:vAlign w:val="bottom"/>
          </w:tcPr>
          <w:p w:rsidR="00BF1BCB" w:rsidRPr="00BF1BCB" w:rsidRDefault="00BF1BCB" w:rsidP="00BF1BCB">
            <w:pPr>
              <w:spacing w:before="60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BF1BCB">
              <w:rPr>
                <w:rFonts w:ascii="Georgia" w:hAnsi="Georgia" w:cs="Times New Roman"/>
                <w:sz w:val="20"/>
                <w:szCs w:val="20"/>
              </w:rPr>
              <w:t>Jan Husák</w:t>
            </w:r>
          </w:p>
        </w:tc>
      </w:tr>
      <w:tr w:rsidR="00BF1BCB" w:rsidRPr="00BF1BCB" w:rsidTr="00DF2EED">
        <w:trPr>
          <w:trHeight w:val="300"/>
        </w:trPr>
        <w:tc>
          <w:tcPr>
            <w:tcW w:w="2977" w:type="dxa"/>
            <w:shd w:val="clear" w:color="auto" w:fill="auto"/>
            <w:vAlign w:val="bottom"/>
          </w:tcPr>
          <w:p w:rsidR="00BF1BCB" w:rsidRPr="00BF1BCB" w:rsidRDefault="00BF1BCB" w:rsidP="00BF1BCB">
            <w:pPr>
              <w:spacing w:before="60"/>
              <w:rPr>
                <w:rFonts w:ascii="Georgia" w:hAnsi="Georgia" w:cs="Times New Roman"/>
                <w:sz w:val="20"/>
                <w:szCs w:val="20"/>
              </w:rPr>
            </w:pPr>
            <w:r w:rsidRPr="00BF1BCB">
              <w:rPr>
                <w:rFonts w:ascii="Georgia" w:hAnsi="Georgia" w:cs="Times New Roman"/>
                <w:sz w:val="20"/>
                <w:szCs w:val="20"/>
              </w:rPr>
              <w:t>Sídlo:</w:t>
            </w:r>
          </w:p>
        </w:tc>
        <w:tc>
          <w:tcPr>
            <w:tcW w:w="6237" w:type="dxa"/>
            <w:vAlign w:val="bottom"/>
          </w:tcPr>
          <w:p w:rsidR="00BF1BCB" w:rsidRPr="00BF1BCB" w:rsidRDefault="00BF1BCB" w:rsidP="00BF1BCB">
            <w:pPr>
              <w:pStyle w:val="NadpisA-B10"/>
              <w:spacing w:before="60"/>
              <w:ind w:left="0" w:firstLine="0"/>
              <w:rPr>
                <w:rFonts w:ascii="Georgia" w:hAnsi="Georgia"/>
                <w:b w:val="0"/>
                <w:u w:val="none"/>
              </w:rPr>
            </w:pPr>
            <w:r w:rsidRPr="00BF1BCB">
              <w:rPr>
                <w:rFonts w:ascii="Georgia" w:hAnsi="Georgia"/>
                <w:b w:val="0"/>
                <w:u w:val="none"/>
              </w:rPr>
              <w:t xml:space="preserve">664 54 </w:t>
            </w:r>
            <w:proofErr w:type="spellStart"/>
            <w:r w:rsidRPr="00BF1BCB">
              <w:rPr>
                <w:rFonts w:ascii="Georgia" w:hAnsi="Georgia"/>
                <w:b w:val="0"/>
                <w:u w:val="none"/>
              </w:rPr>
              <w:t>Těšany</w:t>
            </w:r>
            <w:proofErr w:type="spellEnd"/>
            <w:r w:rsidRPr="00BF1BCB">
              <w:rPr>
                <w:rFonts w:ascii="Georgia" w:hAnsi="Georgia"/>
                <w:b w:val="0"/>
                <w:u w:val="none"/>
              </w:rPr>
              <w:t xml:space="preserve"> 347</w:t>
            </w:r>
          </w:p>
        </w:tc>
      </w:tr>
      <w:tr w:rsidR="00BF1BCB" w:rsidRPr="00BF1BCB" w:rsidTr="00DF2EED">
        <w:trPr>
          <w:trHeight w:val="300"/>
        </w:trPr>
        <w:tc>
          <w:tcPr>
            <w:tcW w:w="2977" w:type="dxa"/>
            <w:shd w:val="clear" w:color="auto" w:fill="auto"/>
            <w:vAlign w:val="bottom"/>
          </w:tcPr>
          <w:p w:rsidR="00BF1BCB" w:rsidRPr="00BF1BCB" w:rsidRDefault="00BF1BCB" w:rsidP="00BF1BCB">
            <w:pPr>
              <w:spacing w:before="60"/>
              <w:rPr>
                <w:rFonts w:ascii="Georgia" w:hAnsi="Georgia" w:cs="Times New Roman"/>
                <w:sz w:val="20"/>
                <w:szCs w:val="20"/>
              </w:rPr>
            </w:pPr>
            <w:r w:rsidRPr="00BF1BCB">
              <w:rPr>
                <w:rFonts w:ascii="Georgia" w:hAnsi="Georgia" w:cs="Times New Roman"/>
                <w:sz w:val="20"/>
                <w:szCs w:val="20"/>
              </w:rPr>
              <w:t>IČ:</w:t>
            </w:r>
          </w:p>
        </w:tc>
        <w:tc>
          <w:tcPr>
            <w:tcW w:w="6237" w:type="dxa"/>
            <w:vAlign w:val="bottom"/>
          </w:tcPr>
          <w:p w:rsidR="00BF1BCB" w:rsidRPr="00BF1BCB" w:rsidRDefault="00BF1BCB" w:rsidP="00BF1BCB">
            <w:pPr>
              <w:pStyle w:val="NadpisA-B10"/>
              <w:spacing w:before="60"/>
              <w:ind w:left="0" w:firstLine="0"/>
              <w:rPr>
                <w:rFonts w:ascii="Georgia" w:hAnsi="Georgia"/>
                <w:b w:val="0"/>
                <w:u w:val="none"/>
              </w:rPr>
            </w:pPr>
            <w:r w:rsidRPr="00BF1BCB">
              <w:rPr>
                <w:rFonts w:ascii="Georgia" w:hAnsi="Georgia"/>
                <w:b w:val="0"/>
                <w:u w:val="none"/>
              </w:rPr>
              <w:t>75751313</w:t>
            </w:r>
          </w:p>
        </w:tc>
      </w:tr>
      <w:tr w:rsidR="00BF1BCB" w:rsidRPr="00BF1BCB" w:rsidTr="00DF2EED">
        <w:trPr>
          <w:trHeight w:val="300"/>
        </w:trPr>
        <w:tc>
          <w:tcPr>
            <w:tcW w:w="2977" w:type="dxa"/>
            <w:shd w:val="clear" w:color="auto" w:fill="auto"/>
            <w:vAlign w:val="bottom"/>
          </w:tcPr>
          <w:p w:rsidR="00BF1BCB" w:rsidRPr="00BF1BCB" w:rsidRDefault="00BF1BCB" w:rsidP="00BF1BCB">
            <w:pPr>
              <w:spacing w:before="60"/>
              <w:rPr>
                <w:rFonts w:ascii="Georgia" w:hAnsi="Georgia" w:cs="Times New Roman"/>
                <w:sz w:val="20"/>
                <w:szCs w:val="20"/>
              </w:rPr>
            </w:pPr>
            <w:r w:rsidRPr="00BF1BCB">
              <w:rPr>
                <w:rFonts w:ascii="Georgia" w:hAnsi="Georgia" w:cs="Times New Roman"/>
                <w:sz w:val="20"/>
                <w:szCs w:val="20"/>
              </w:rPr>
              <w:t>Telefon:</w:t>
            </w:r>
          </w:p>
        </w:tc>
        <w:tc>
          <w:tcPr>
            <w:tcW w:w="6237" w:type="dxa"/>
            <w:vAlign w:val="bottom"/>
          </w:tcPr>
          <w:p w:rsidR="00BF1BCB" w:rsidRPr="00BF1BCB" w:rsidRDefault="00BF1BCB" w:rsidP="00BF1BCB">
            <w:pPr>
              <w:pStyle w:val="NadpisA-B10"/>
              <w:spacing w:before="60"/>
              <w:ind w:left="0" w:firstLine="0"/>
              <w:rPr>
                <w:rFonts w:ascii="Georgia" w:hAnsi="Georgia"/>
                <w:b w:val="0"/>
                <w:u w:val="none"/>
              </w:rPr>
            </w:pPr>
            <w:r w:rsidRPr="00BF1BCB">
              <w:rPr>
                <w:rFonts w:ascii="Georgia" w:hAnsi="Georgia"/>
                <w:b w:val="0"/>
                <w:u w:val="none"/>
              </w:rPr>
              <w:t>+420 602 796 611</w:t>
            </w:r>
          </w:p>
        </w:tc>
      </w:tr>
      <w:tr w:rsidR="00BF1BCB" w:rsidRPr="00BF1BCB" w:rsidTr="00DF2EED">
        <w:trPr>
          <w:trHeight w:val="300"/>
        </w:trPr>
        <w:tc>
          <w:tcPr>
            <w:tcW w:w="2977" w:type="dxa"/>
            <w:shd w:val="clear" w:color="auto" w:fill="auto"/>
            <w:vAlign w:val="bottom"/>
          </w:tcPr>
          <w:p w:rsidR="00BF1BCB" w:rsidRPr="00BF1BCB" w:rsidRDefault="00BF1BCB" w:rsidP="00BF1BCB">
            <w:pPr>
              <w:spacing w:before="60"/>
              <w:rPr>
                <w:rFonts w:ascii="Georgia" w:hAnsi="Georgia" w:cs="Times New Roman"/>
                <w:sz w:val="20"/>
                <w:szCs w:val="20"/>
              </w:rPr>
            </w:pPr>
            <w:r w:rsidRPr="00BF1BCB">
              <w:rPr>
                <w:rFonts w:ascii="Georgia" w:hAnsi="Georgia" w:cs="Times New Roman"/>
                <w:sz w:val="20"/>
                <w:szCs w:val="20"/>
              </w:rPr>
              <w:t>ID datové schránky:</w:t>
            </w:r>
          </w:p>
        </w:tc>
        <w:tc>
          <w:tcPr>
            <w:tcW w:w="6237" w:type="dxa"/>
            <w:vAlign w:val="bottom"/>
          </w:tcPr>
          <w:p w:rsidR="00BF1BCB" w:rsidRPr="00BF1BCB" w:rsidRDefault="00BF1BCB" w:rsidP="00BF1BCB">
            <w:pPr>
              <w:pStyle w:val="NadpisA-B10"/>
              <w:spacing w:before="60"/>
              <w:ind w:left="0" w:firstLine="0"/>
              <w:rPr>
                <w:rFonts w:ascii="Georgia" w:hAnsi="Georgia"/>
                <w:b w:val="0"/>
                <w:u w:val="none"/>
              </w:rPr>
            </w:pPr>
            <w:r w:rsidRPr="00BF1BCB">
              <w:rPr>
                <w:rFonts w:ascii="Georgia" w:hAnsi="Georgia"/>
                <w:b w:val="0"/>
                <w:u w:val="none"/>
              </w:rPr>
              <w:t>w57rxw6</w:t>
            </w:r>
          </w:p>
        </w:tc>
      </w:tr>
      <w:tr w:rsidR="00BF1BCB" w:rsidRPr="00BF1BCB" w:rsidTr="00DF2EED">
        <w:trPr>
          <w:trHeight w:val="300"/>
        </w:trPr>
        <w:tc>
          <w:tcPr>
            <w:tcW w:w="2977" w:type="dxa"/>
            <w:shd w:val="clear" w:color="auto" w:fill="auto"/>
            <w:vAlign w:val="bottom"/>
          </w:tcPr>
          <w:p w:rsidR="00BF1BCB" w:rsidRPr="00BF1BCB" w:rsidRDefault="00BF1BCB" w:rsidP="00BF1BCB">
            <w:pPr>
              <w:spacing w:before="60"/>
              <w:rPr>
                <w:rFonts w:ascii="Georgia" w:hAnsi="Georgia" w:cs="Times New Roman"/>
                <w:sz w:val="20"/>
                <w:szCs w:val="20"/>
              </w:rPr>
            </w:pPr>
            <w:r w:rsidRPr="00BF1BCB">
              <w:rPr>
                <w:rFonts w:ascii="Georgia" w:hAnsi="Georgia" w:cs="Times New Roman"/>
                <w:sz w:val="20"/>
                <w:szCs w:val="20"/>
              </w:rPr>
              <w:t>E-mail:</w:t>
            </w:r>
          </w:p>
        </w:tc>
        <w:tc>
          <w:tcPr>
            <w:tcW w:w="6237" w:type="dxa"/>
            <w:vAlign w:val="bottom"/>
          </w:tcPr>
          <w:p w:rsidR="00BF1BCB" w:rsidRPr="00BF1BCB" w:rsidRDefault="00BF1BCB" w:rsidP="00BF1BCB">
            <w:pPr>
              <w:pStyle w:val="NadpisA-B10"/>
              <w:spacing w:before="60"/>
              <w:ind w:left="0" w:firstLine="0"/>
              <w:rPr>
                <w:rFonts w:ascii="Georgia" w:hAnsi="Georgia"/>
                <w:b w:val="0"/>
                <w:u w:val="none"/>
              </w:rPr>
            </w:pPr>
            <w:r w:rsidRPr="00BF1BCB">
              <w:rPr>
                <w:rFonts w:ascii="Georgia" w:hAnsi="Georgia"/>
                <w:b w:val="0"/>
                <w:u w:val="none"/>
              </w:rPr>
              <w:t>husakml@seznam.cz</w:t>
            </w:r>
          </w:p>
        </w:tc>
      </w:tr>
      <w:tr w:rsidR="00BF1BCB" w:rsidRPr="00BF1BCB" w:rsidTr="00DF2EED">
        <w:trPr>
          <w:trHeight w:val="300"/>
        </w:trPr>
        <w:tc>
          <w:tcPr>
            <w:tcW w:w="2977" w:type="dxa"/>
            <w:shd w:val="clear" w:color="auto" w:fill="auto"/>
            <w:vAlign w:val="bottom"/>
          </w:tcPr>
          <w:p w:rsidR="00BF1BCB" w:rsidRPr="00BF1BCB" w:rsidRDefault="00BF1BCB" w:rsidP="00BF1BCB">
            <w:pPr>
              <w:spacing w:before="60"/>
              <w:rPr>
                <w:rFonts w:ascii="Georgia" w:hAnsi="Georgia" w:cs="Times New Roman"/>
                <w:sz w:val="20"/>
                <w:szCs w:val="20"/>
              </w:rPr>
            </w:pPr>
            <w:r w:rsidRPr="00BF1BCB">
              <w:rPr>
                <w:rFonts w:ascii="Georgia" w:hAnsi="Georgia" w:cs="Times New Roman"/>
                <w:sz w:val="20"/>
                <w:szCs w:val="20"/>
              </w:rPr>
              <w:t>Spolupracující osoba:</w:t>
            </w:r>
          </w:p>
        </w:tc>
        <w:tc>
          <w:tcPr>
            <w:tcW w:w="6237" w:type="dxa"/>
            <w:vAlign w:val="bottom"/>
          </w:tcPr>
          <w:p w:rsidR="00BF1BCB" w:rsidRPr="00BF1BCB" w:rsidRDefault="00BF1BCB" w:rsidP="00BF1BCB">
            <w:pPr>
              <w:spacing w:before="60"/>
              <w:jc w:val="left"/>
              <w:rPr>
                <w:rFonts w:ascii="Georgia" w:hAnsi="Georgia" w:cs="Times New Roman"/>
                <w:sz w:val="20"/>
                <w:szCs w:val="20"/>
              </w:rPr>
            </w:pPr>
            <w:r w:rsidRPr="00BF1BCB">
              <w:rPr>
                <w:rFonts w:ascii="Georgia" w:hAnsi="Georgia" w:cs="Times New Roman"/>
                <w:sz w:val="20"/>
                <w:szCs w:val="20"/>
              </w:rPr>
              <w:t>Miroslava Husáková</w:t>
            </w:r>
          </w:p>
        </w:tc>
      </w:tr>
    </w:tbl>
    <w:p w:rsidR="007D28FF" w:rsidRPr="00BF1BCB" w:rsidRDefault="007D28FF" w:rsidP="007D28FF">
      <w:pPr>
        <w:rPr>
          <w:rFonts w:ascii="Georgia" w:hAnsi="Georgia" w:cs="Times New Roman"/>
          <w:b/>
          <w:sz w:val="20"/>
          <w:szCs w:val="20"/>
        </w:rPr>
      </w:pPr>
    </w:p>
    <w:p w:rsidR="007D28FF" w:rsidRPr="00BF1BCB" w:rsidRDefault="007D28FF" w:rsidP="007D28FF">
      <w:pPr>
        <w:rPr>
          <w:rFonts w:ascii="Georgia" w:hAnsi="Georgia" w:cs="Times New Roman"/>
          <w:b/>
          <w:sz w:val="20"/>
          <w:szCs w:val="20"/>
        </w:rPr>
      </w:pPr>
    </w:p>
    <w:p w:rsidR="00144FEE" w:rsidRPr="00BF1BCB" w:rsidRDefault="00144FEE" w:rsidP="004D0505">
      <w:pPr>
        <w:tabs>
          <w:tab w:val="left" w:pos="284"/>
          <w:tab w:val="left" w:pos="4395"/>
        </w:tabs>
        <w:ind w:left="284" w:hanging="284"/>
        <w:jc w:val="center"/>
        <w:rPr>
          <w:rFonts w:ascii="Georgia" w:hAnsi="Georgia"/>
          <w:b/>
        </w:rPr>
      </w:pPr>
    </w:p>
    <w:p w:rsidR="004D0505" w:rsidRPr="00BF1BCB" w:rsidRDefault="004D0505" w:rsidP="00496437">
      <w:pPr>
        <w:pStyle w:val="Odstavecseseznamem"/>
        <w:numPr>
          <w:ilvl w:val="0"/>
          <w:numId w:val="3"/>
        </w:numPr>
        <w:tabs>
          <w:tab w:val="left" w:pos="284"/>
          <w:tab w:val="left" w:pos="4395"/>
        </w:tabs>
        <w:jc w:val="center"/>
        <w:rPr>
          <w:rFonts w:ascii="Georgia" w:hAnsi="Georgia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4D0505" w:rsidRPr="009A4850" w:rsidTr="005159A2">
        <w:tc>
          <w:tcPr>
            <w:tcW w:w="9072" w:type="dxa"/>
            <w:shd w:val="clear" w:color="auto" w:fill="8DB3E2" w:themeFill="text2" w:themeFillTint="66"/>
          </w:tcPr>
          <w:p w:rsidR="004D0505" w:rsidRPr="009A4850" w:rsidRDefault="004D0505" w:rsidP="009A4850">
            <w:pPr>
              <w:tabs>
                <w:tab w:val="left" w:pos="-6096"/>
              </w:tabs>
              <w:spacing w:before="20" w:after="20"/>
              <w:jc w:val="center"/>
              <w:rPr>
                <w:rFonts w:ascii="Georgia" w:eastAsia="Calibri" w:hAnsi="Georgia" w:cs="Times New Roman"/>
                <w:b/>
                <w:sz w:val="20"/>
              </w:rPr>
            </w:pPr>
            <w:r w:rsidRPr="009A4850">
              <w:rPr>
                <w:rFonts w:ascii="Georgia" w:eastAsia="Calibri" w:hAnsi="Georgia" w:cs="Times New Roman"/>
                <w:b/>
                <w:sz w:val="20"/>
              </w:rPr>
              <w:t>Požadavky na prokázání splnění základních kvalifikačních předpokladů</w:t>
            </w:r>
          </w:p>
        </w:tc>
      </w:tr>
    </w:tbl>
    <w:p w:rsidR="004D0505" w:rsidRPr="00BF1BCB" w:rsidRDefault="004D0505" w:rsidP="004D0505">
      <w:pPr>
        <w:tabs>
          <w:tab w:val="left" w:pos="284"/>
          <w:tab w:val="left" w:pos="4395"/>
        </w:tabs>
        <w:rPr>
          <w:rFonts w:ascii="Georgia" w:hAnsi="Georgia"/>
        </w:rPr>
      </w:pPr>
    </w:p>
    <w:p w:rsidR="002F3375" w:rsidRPr="00BF1BCB" w:rsidRDefault="002F3375" w:rsidP="004D0505">
      <w:pPr>
        <w:tabs>
          <w:tab w:val="left" w:pos="284"/>
          <w:tab w:val="left" w:pos="4395"/>
        </w:tabs>
        <w:rPr>
          <w:rFonts w:ascii="Georgia" w:hAnsi="Georgia"/>
        </w:rPr>
      </w:pPr>
    </w:p>
    <w:p w:rsidR="00A502BE" w:rsidRPr="00BF1BCB" w:rsidRDefault="00A502BE" w:rsidP="00A502BE">
      <w:pPr>
        <w:rPr>
          <w:rFonts w:ascii="Georgia" w:hAnsi="Georgia" w:cs="Times New Roman"/>
          <w:sz w:val="20"/>
        </w:rPr>
      </w:pPr>
      <w:r w:rsidRPr="00BF1BCB">
        <w:rPr>
          <w:rFonts w:ascii="Georgia" w:hAnsi="Georgia" w:cs="Times New Roman"/>
          <w:sz w:val="20"/>
        </w:rPr>
        <w:t xml:space="preserve">Základní kvalifikační předpoklady podle §53 zákona dodavatel prokáže v souladu s ustanovením </w:t>
      </w:r>
      <w:r w:rsidRPr="00BF1BCB">
        <w:rPr>
          <w:rFonts w:ascii="Georgia" w:hAnsi="Georgia" w:cs="Times New Roman"/>
          <w:sz w:val="20"/>
        </w:rPr>
        <w:br/>
        <w:t>§ 62 odst. 3 zákona předložením čestného prohlášení, z jehož obsahu bude zřejmé, že dodavatel kvalifikační předpoklady splňuje.</w:t>
      </w:r>
    </w:p>
    <w:p w:rsidR="00A502BE" w:rsidRPr="00BF1BCB" w:rsidRDefault="00A502BE" w:rsidP="00A502BE">
      <w:pPr>
        <w:rPr>
          <w:rFonts w:ascii="Georgia" w:hAnsi="Georgia" w:cs="Times New Roman"/>
          <w:sz w:val="20"/>
        </w:rPr>
      </w:pPr>
    </w:p>
    <w:p w:rsidR="00DE22BA" w:rsidRPr="00BF1BCB" w:rsidRDefault="00DE22BA" w:rsidP="00A502BE">
      <w:pPr>
        <w:rPr>
          <w:rFonts w:ascii="Georgia" w:hAnsi="Georgia" w:cs="Times New Roman"/>
          <w:sz w:val="20"/>
        </w:rPr>
      </w:pPr>
    </w:p>
    <w:p w:rsidR="00A502BE" w:rsidRPr="00BF1BCB" w:rsidRDefault="00A502BE" w:rsidP="00A502BE">
      <w:pPr>
        <w:rPr>
          <w:rFonts w:ascii="Georgia" w:hAnsi="Georgia" w:cs="Times New Roman"/>
          <w:sz w:val="20"/>
        </w:rPr>
      </w:pPr>
      <w:r w:rsidRPr="00BF1BCB">
        <w:rPr>
          <w:rFonts w:ascii="Georgia" w:hAnsi="Georgia" w:cs="Times New Roman"/>
          <w:sz w:val="20"/>
        </w:rPr>
        <w:t xml:space="preserve">Splnění výše uvedených základních kvalifikačních předpokladů dodavatel prokáže předložením </w:t>
      </w:r>
      <w:r w:rsidRPr="00BF1BCB">
        <w:rPr>
          <w:rFonts w:ascii="Georgia" w:hAnsi="Georgia" w:cs="Times New Roman"/>
          <w:sz w:val="20"/>
        </w:rPr>
        <w:br/>
      </w:r>
      <w:r w:rsidRPr="00BF1BCB">
        <w:rPr>
          <w:rFonts w:ascii="Georgia" w:hAnsi="Georgia" w:cs="Times New Roman"/>
          <w:b/>
          <w:sz w:val="20"/>
        </w:rPr>
        <w:t>čestného prohlášení</w:t>
      </w:r>
      <w:r w:rsidRPr="00BF1BCB">
        <w:rPr>
          <w:rFonts w:ascii="Georgia" w:hAnsi="Georgia" w:cs="Times New Roman"/>
          <w:sz w:val="20"/>
        </w:rPr>
        <w:t xml:space="preserve">. Z čestného prohlášení musí být zřejmé, že dodavatel splňuje výše uvedené základní kvalifikační předpoklady požadované zadavatelem. </w:t>
      </w:r>
    </w:p>
    <w:p w:rsidR="00DE22BA" w:rsidRPr="00BF1BCB" w:rsidRDefault="00DE22BA" w:rsidP="00A502BE">
      <w:pPr>
        <w:rPr>
          <w:rFonts w:ascii="Georgia" w:hAnsi="Georgia" w:cs="Times New Roman"/>
          <w:sz w:val="20"/>
        </w:rPr>
      </w:pPr>
    </w:p>
    <w:p w:rsidR="00A502BE" w:rsidRPr="00BF1BCB" w:rsidRDefault="00A502BE" w:rsidP="00A502BE">
      <w:pPr>
        <w:spacing w:before="120"/>
        <w:rPr>
          <w:rFonts w:ascii="Georgia" w:hAnsi="Georgia" w:cs="Times New Roman"/>
          <w:sz w:val="20"/>
        </w:rPr>
      </w:pPr>
      <w:r w:rsidRPr="00BF1BCB">
        <w:rPr>
          <w:rFonts w:ascii="Georgia" w:hAnsi="Georgia" w:cs="Times New Roman"/>
          <w:sz w:val="20"/>
        </w:rPr>
        <w:t>Vzor takového čestného prohlášení je</w:t>
      </w:r>
      <w:r w:rsidRPr="00BF1BCB">
        <w:rPr>
          <w:rFonts w:ascii="Georgia" w:hAnsi="Georgia" w:cs="Times New Roman"/>
        </w:rPr>
        <w:t xml:space="preserve"> </w:t>
      </w:r>
      <w:r w:rsidRPr="00BF1BCB">
        <w:rPr>
          <w:rFonts w:ascii="Georgia" w:hAnsi="Georgia" w:cs="Times New Roman"/>
          <w:sz w:val="20"/>
        </w:rPr>
        <w:t xml:space="preserve">obsažen </w:t>
      </w:r>
      <w:r w:rsidRPr="00BF1BCB">
        <w:rPr>
          <w:rFonts w:ascii="Georgia" w:hAnsi="Georgia" w:cs="Times New Roman"/>
          <w:b/>
          <w:sz w:val="20"/>
        </w:rPr>
        <w:t>v příloze č. 1</w:t>
      </w:r>
      <w:r w:rsidR="00E56877" w:rsidRPr="00BF1BCB">
        <w:rPr>
          <w:rFonts w:ascii="Georgia" w:hAnsi="Georgia" w:cs="Times New Roman"/>
          <w:b/>
          <w:sz w:val="20"/>
        </w:rPr>
        <w:t xml:space="preserve"> KD</w:t>
      </w:r>
      <w:r w:rsidRPr="00BF1BCB">
        <w:rPr>
          <w:rFonts w:ascii="Georgia" w:hAnsi="Georgia" w:cs="Times New Roman"/>
          <w:sz w:val="20"/>
        </w:rPr>
        <w:t xml:space="preserve">. </w:t>
      </w:r>
    </w:p>
    <w:p w:rsidR="00005D3D" w:rsidRPr="00BF1BCB" w:rsidRDefault="00005D3D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Georgia" w:hAnsi="Georgia"/>
        </w:rPr>
      </w:pPr>
    </w:p>
    <w:p w:rsidR="009A4850" w:rsidRDefault="009A4850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:rsidR="001B102A" w:rsidRPr="00BF1BCB" w:rsidRDefault="001B102A" w:rsidP="004D0505">
      <w:pPr>
        <w:tabs>
          <w:tab w:val="left" w:pos="426"/>
          <w:tab w:val="left" w:pos="567"/>
          <w:tab w:val="left" w:pos="4395"/>
        </w:tabs>
        <w:ind w:left="420" w:hanging="420"/>
        <w:rPr>
          <w:rFonts w:ascii="Georgia" w:hAnsi="Georgia"/>
        </w:rPr>
      </w:pPr>
    </w:p>
    <w:p w:rsidR="004D0505" w:rsidRPr="00BF1BCB" w:rsidRDefault="004D0505" w:rsidP="00496437">
      <w:pPr>
        <w:pStyle w:val="Odstavecseseznamem"/>
        <w:numPr>
          <w:ilvl w:val="0"/>
          <w:numId w:val="3"/>
        </w:numPr>
        <w:tabs>
          <w:tab w:val="left" w:pos="284"/>
          <w:tab w:val="left" w:pos="4395"/>
        </w:tabs>
        <w:jc w:val="center"/>
        <w:rPr>
          <w:rFonts w:ascii="Georgia" w:hAnsi="Georgia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4D0505" w:rsidRPr="009A4850" w:rsidTr="005159A2">
        <w:tc>
          <w:tcPr>
            <w:tcW w:w="9072" w:type="dxa"/>
            <w:shd w:val="clear" w:color="auto" w:fill="8DB3E2" w:themeFill="text2" w:themeFillTint="66"/>
          </w:tcPr>
          <w:p w:rsidR="004D0505" w:rsidRPr="009A4850" w:rsidRDefault="004D0505" w:rsidP="009A4850">
            <w:pPr>
              <w:tabs>
                <w:tab w:val="left" w:pos="-6096"/>
              </w:tabs>
              <w:spacing w:before="20" w:after="20"/>
              <w:jc w:val="center"/>
              <w:rPr>
                <w:rFonts w:ascii="Georgia" w:eastAsia="Calibri" w:hAnsi="Georgia" w:cs="Times New Roman"/>
                <w:b/>
                <w:sz w:val="20"/>
              </w:rPr>
            </w:pPr>
            <w:r w:rsidRPr="009A4850">
              <w:rPr>
                <w:rFonts w:ascii="Georgia" w:eastAsia="Calibri" w:hAnsi="Georgia" w:cs="Times New Roman"/>
                <w:b/>
                <w:sz w:val="20"/>
              </w:rPr>
              <w:t>Požadavky na prokázání splnění profesních kvalifikačních předpokladů</w:t>
            </w:r>
          </w:p>
        </w:tc>
      </w:tr>
    </w:tbl>
    <w:p w:rsidR="004D0505" w:rsidRPr="00BF1BCB" w:rsidRDefault="004D0505" w:rsidP="004D0505">
      <w:pPr>
        <w:tabs>
          <w:tab w:val="left" w:pos="284"/>
          <w:tab w:val="left" w:pos="4395"/>
        </w:tabs>
        <w:rPr>
          <w:rFonts w:ascii="Georgia" w:hAnsi="Georgia"/>
        </w:rPr>
      </w:pPr>
    </w:p>
    <w:p w:rsidR="00DE22BA" w:rsidRPr="00BF1BCB" w:rsidRDefault="00A502BE" w:rsidP="00A502BE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pacing w:before="120"/>
        <w:ind w:left="426" w:hanging="426"/>
        <w:jc w:val="both"/>
        <w:rPr>
          <w:rFonts w:ascii="Georgia" w:hAnsi="Georgia"/>
          <w:sz w:val="20"/>
        </w:rPr>
      </w:pPr>
      <w:r w:rsidRPr="00BF1BCB">
        <w:rPr>
          <w:rFonts w:ascii="Georgia" w:hAnsi="Georgia"/>
          <w:sz w:val="20"/>
        </w:rPr>
        <w:t xml:space="preserve">Dle § 54 písm. a) zákona </w:t>
      </w:r>
      <w:r w:rsidR="00496437" w:rsidRPr="00BF1BCB">
        <w:rPr>
          <w:rFonts w:ascii="Georgia" w:hAnsi="Georgia"/>
          <w:sz w:val="20"/>
        </w:rPr>
        <w:t>dodavatel</w:t>
      </w:r>
      <w:r w:rsidRPr="00BF1BCB">
        <w:rPr>
          <w:rFonts w:ascii="Georgia" w:hAnsi="Georgia"/>
          <w:sz w:val="20"/>
        </w:rPr>
        <w:t xml:space="preserve"> prokáže doložením výpisu z obchodního rejstříku pokud je v něm zapsán, či jiné obdobné evidence, pokud je v ní zapsán. Doklad nesmí být starší než 90 dní k datu podání nabídek</w:t>
      </w:r>
    </w:p>
    <w:p w:rsidR="00DD4252" w:rsidRPr="00BF1BCB" w:rsidRDefault="00A502BE" w:rsidP="00A502BE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pacing w:before="120"/>
        <w:ind w:left="426" w:hanging="426"/>
        <w:jc w:val="both"/>
        <w:rPr>
          <w:rFonts w:ascii="Georgia" w:hAnsi="Georgia"/>
          <w:sz w:val="20"/>
        </w:rPr>
      </w:pPr>
      <w:r w:rsidRPr="00BF1BCB">
        <w:rPr>
          <w:rFonts w:ascii="Georgia" w:hAnsi="Georgia"/>
          <w:sz w:val="20"/>
        </w:rPr>
        <w:t xml:space="preserve">Dle § 54 písm. b) zákona </w:t>
      </w:r>
      <w:r w:rsidR="00005D3D" w:rsidRPr="00BF1BCB">
        <w:rPr>
          <w:rFonts w:ascii="Georgia" w:hAnsi="Georgia"/>
          <w:sz w:val="20"/>
        </w:rPr>
        <w:t xml:space="preserve">dodavatel </w:t>
      </w:r>
      <w:r w:rsidRPr="00BF1BCB">
        <w:rPr>
          <w:rFonts w:ascii="Georgia" w:hAnsi="Georgia"/>
          <w:sz w:val="20"/>
        </w:rPr>
        <w:t xml:space="preserve">prokáže doložením oprávnění k podnikání na činnosti, </w:t>
      </w:r>
      <w:r w:rsidR="00DD4252" w:rsidRPr="00BF1BCB">
        <w:rPr>
          <w:rFonts w:ascii="Georgia" w:hAnsi="Georgia"/>
          <w:sz w:val="20"/>
        </w:rPr>
        <w:br/>
      </w:r>
      <w:r w:rsidRPr="00BF1BCB">
        <w:rPr>
          <w:rFonts w:ascii="Georgia" w:hAnsi="Georgia"/>
          <w:sz w:val="20"/>
        </w:rPr>
        <w:t>které jsou předmětem veřejné zakázky</w:t>
      </w:r>
    </w:p>
    <w:p w:rsidR="000F47D4" w:rsidRPr="00BF1BCB" w:rsidRDefault="00BC53AA" w:rsidP="00DD4252">
      <w:pPr>
        <w:pStyle w:val="Zhlav"/>
        <w:tabs>
          <w:tab w:val="clear" w:pos="4536"/>
          <w:tab w:val="clear" w:pos="9072"/>
        </w:tabs>
        <w:spacing w:before="120"/>
        <w:ind w:left="426"/>
        <w:jc w:val="both"/>
        <w:rPr>
          <w:rFonts w:ascii="Georgia" w:hAnsi="Georgia"/>
          <w:sz w:val="20"/>
        </w:rPr>
      </w:pPr>
      <w:r w:rsidRPr="00BF1BCB">
        <w:rPr>
          <w:rFonts w:ascii="Georgia" w:hAnsi="Georgia"/>
          <w:sz w:val="20"/>
        </w:rPr>
        <w:t>Níže jsou uvedeny č</w:t>
      </w:r>
      <w:r w:rsidR="00DD4252" w:rsidRPr="00BF1BCB">
        <w:rPr>
          <w:rFonts w:ascii="Georgia" w:hAnsi="Georgia"/>
          <w:sz w:val="20"/>
        </w:rPr>
        <w:t xml:space="preserve">innosti, které jsou předmětem veřejné zakázky - činnosti, na které se vztahuje požadavek na prokázání příslušné </w:t>
      </w:r>
      <w:r w:rsidRPr="00BF1BCB">
        <w:rPr>
          <w:rFonts w:ascii="Georgia" w:hAnsi="Georgia"/>
          <w:sz w:val="20"/>
        </w:rPr>
        <w:t xml:space="preserve">profesní </w:t>
      </w:r>
      <w:r w:rsidR="00DD4252" w:rsidRPr="00BF1BCB">
        <w:rPr>
          <w:rFonts w:ascii="Georgia" w:hAnsi="Georgia"/>
          <w:sz w:val="20"/>
        </w:rPr>
        <w:t xml:space="preserve">kvalifikace v souladu s § 51 zákona. </w:t>
      </w:r>
    </w:p>
    <w:p w:rsidR="00DE22BA" w:rsidRPr="00BF1BCB" w:rsidRDefault="00DE22BA" w:rsidP="00DD4252">
      <w:pPr>
        <w:pStyle w:val="Zhlav"/>
        <w:tabs>
          <w:tab w:val="clear" w:pos="4536"/>
          <w:tab w:val="clear" w:pos="9072"/>
        </w:tabs>
        <w:spacing w:before="120"/>
        <w:ind w:left="426"/>
        <w:jc w:val="both"/>
        <w:rPr>
          <w:rFonts w:ascii="Georgia" w:hAnsi="Georgia"/>
          <w:sz w:val="20"/>
        </w:rPr>
      </w:pPr>
    </w:p>
    <w:p w:rsidR="00DD4252" w:rsidRPr="00BF1BCB" w:rsidRDefault="00DD4252" w:rsidP="00DD4252">
      <w:pPr>
        <w:pStyle w:val="Zhlav"/>
        <w:tabs>
          <w:tab w:val="clear" w:pos="4536"/>
          <w:tab w:val="clear" w:pos="9072"/>
        </w:tabs>
        <w:spacing w:before="120"/>
        <w:ind w:left="426"/>
        <w:jc w:val="both"/>
        <w:rPr>
          <w:rFonts w:ascii="Georgia" w:hAnsi="Georgia"/>
          <w:sz w:val="20"/>
          <w:u w:val="single"/>
        </w:rPr>
      </w:pPr>
      <w:r w:rsidRPr="00BF1BCB">
        <w:rPr>
          <w:rFonts w:ascii="Georgia" w:hAnsi="Georgia"/>
          <w:sz w:val="20"/>
          <w:u w:val="single"/>
        </w:rPr>
        <w:t xml:space="preserve">Klasifikace předmětu veřejné zakázky podle kódů </w:t>
      </w:r>
      <w:proofErr w:type="spellStart"/>
      <w:r w:rsidRPr="00BF1BCB">
        <w:rPr>
          <w:rFonts w:ascii="Georgia" w:hAnsi="Georgia"/>
          <w:sz w:val="20"/>
          <w:u w:val="single"/>
        </w:rPr>
        <w:t>Common</w:t>
      </w:r>
      <w:proofErr w:type="spellEnd"/>
      <w:r w:rsidRPr="00BF1BCB">
        <w:rPr>
          <w:rFonts w:ascii="Georgia" w:hAnsi="Georgia"/>
          <w:sz w:val="20"/>
          <w:u w:val="single"/>
        </w:rPr>
        <w:t xml:space="preserve"> </w:t>
      </w:r>
      <w:proofErr w:type="spellStart"/>
      <w:r w:rsidRPr="00BF1BCB">
        <w:rPr>
          <w:rFonts w:ascii="Georgia" w:hAnsi="Georgia"/>
          <w:sz w:val="20"/>
          <w:u w:val="single"/>
        </w:rPr>
        <w:t>Procurement</w:t>
      </w:r>
      <w:proofErr w:type="spellEnd"/>
      <w:r w:rsidRPr="00BF1BCB">
        <w:rPr>
          <w:rFonts w:ascii="Georgia" w:hAnsi="Georgia"/>
          <w:sz w:val="20"/>
          <w:u w:val="single"/>
        </w:rPr>
        <w:t xml:space="preserve"> </w:t>
      </w:r>
      <w:proofErr w:type="spellStart"/>
      <w:r w:rsidRPr="00BF1BCB">
        <w:rPr>
          <w:rFonts w:ascii="Georgia" w:hAnsi="Georgia"/>
          <w:sz w:val="20"/>
          <w:u w:val="single"/>
        </w:rPr>
        <w:t>Vocabulary</w:t>
      </w:r>
      <w:proofErr w:type="spellEnd"/>
      <w:r w:rsidRPr="00BF1BCB">
        <w:rPr>
          <w:rFonts w:ascii="Georgia" w:hAnsi="Georgia"/>
          <w:sz w:val="20"/>
          <w:u w:val="single"/>
        </w:rPr>
        <w:t xml:space="preserve"> (CPV):</w:t>
      </w:r>
    </w:p>
    <w:p w:rsidR="00DD4252" w:rsidRPr="00BF1BCB" w:rsidRDefault="00DD4252" w:rsidP="00DD4252">
      <w:pPr>
        <w:pStyle w:val="Odstavecseseznamem"/>
        <w:rPr>
          <w:rFonts w:ascii="Georgia" w:hAnsi="Georgia"/>
          <w:b/>
          <w:sz w:val="20"/>
          <w:szCs w:val="20"/>
        </w:rPr>
      </w:pPr>
    </w:p>
    <w:tbl>
      <w:tblPr>
        <w:tblW w:w="0" w:type="auto"/>
        <w:tblInd w:w="4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323"/>
      </w:tblGrid>
      <w:tr w:rsidR="00DD4252" w:rsidRPr="00BF1BCB" w:rsidTr="00340592">
        <w:trPr>
          <w:cantSplit/>
        </w:trPr>
        <w:tc>
          <w:tcPr>
            <w:tcW w:w="4323" w:type="dxa"/>
            <w:shd w:val="clear" w:color="auto" w:fill="CCFFFF"/>
          </w:tcPr>
          <w:p w:rsidR="00DD4252" w:rsidRPr="00BF1BCB" w:rsidRDefault="00DD4252" w:rsidP="00C43716">
            <w:pPr>
              <w:pStyle w:val="NadpisA-B10"/>
              <w:ind w:left="0" w:firstLine="0"/>
              <w:jc w:val="center"/>
              <w:rPr>
                <w:rFonts w:ascii="Georgia" w:hAnsi="Georgia"/>
                <w:u w:val="none"/>
              </w:rPr>
            </w:pPr>
            <w:r w:rsidRPr="00BF1BCB">
              <w:rPr>
                <w:rFonts w:ascii="Georgia" w:hAnsi="Georgia"/>
                <w:u w:val="none"/>
              </w:rPr>
              <w:t>Název</w:t>
            </w:r>
          </w:p>
        </w:tc>
        <w:tc>
          <w:tcPr>
            <w:tcW w:w="4323" w:type="dxa"/>
            <w:shd w:val="clear" w:color="auto" w:fill="CCFFFF"/>
          </w:tcPr>
          <w:p w:rsidR="00DD4252" w:rsidRPr="00BF1BCB" w:rsidRDefault="00DD4252" w:rsidP="00C43716">
            <w:pPr>
              <w:pStyle w:val="NadpisA-B10"/>
              <w:ind w:left="0" w:firstLine="0"/>
              <w:jc w:val="center"/>
              <w:rPr>
                <w:rFonts w:ascii="Georgia" w:hAnsi="Georgia"/>
                <w:u w:val="none"/>
              </w:rPr>
            </w:pPr>
            <w:r w:rsidRPr="00BF1BCB">
              <w:rPr>
                <w:rFonts w:ascii="Georgia" w:hAnsi="Georgia"/>
                <w:u w:val="none"/>
              </w:rPr>
              <w:t>CPV</w:t>
            </w:r>
          </w:p>
        </w:tc>
      </w:tr>
      <w:tr w:rsidR="0098579E" w:rsidRPr="00BF1BCB" w:rsidTr="00340592">
        <w:trPr>
          <w:cantSplit/>
          <w:trHeight w:val="440"/>
        </w:trPr>
        <w:tc>
          <w:tcPr>
            <w:tcW w:w="4323" w:type="dxa"/>
            <w:vAlign w:val="center"/>
          </w:tcPr>
          <w:p w:rsidR="0098579E" w:rsidRPr="00632511" w:rsidRDefault="0098579E" w:rsidP="007A764D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u w:val="none"/>
              </w:rPr>
            </w:pPr>
            <w:r w:rsidRPr="00632511">
              <w:rPr>
                <w:rFonts w:ascii="Georgia" w:hAnsi="Georgia"/>
                <w:b w:val="0"/>
                <w:u w:val="none"/>
              </w:rPr>
              <w:t>Stavební práce</w:t>
            </w:r>
          </w:p>
        </w:tc>
        <w:tc>
          <w:tcPr>
            <w:tcW w:w="4323" w:type="dxa"/>
            <w:vAlign w:val="center"/>
          </w:tcPr>
          <w:p w:rsidR="0098579E" w:rsidRPr="00632511" w:rsidRDefault="0098579E" w:rsidP="007A764D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u w:val="none"/>
              </w:rPr>
            </w:pPr>
            <w:r w:rsidRPr="00632511">
              <w:rPr>
                <w:rFonts w:ascii="Georgia" w:hAnsi="Georgia"/>
                <w:b w:val="0"/>
                <w:u w:val="none"/>
              </w:rPr>
              <w:t>45000000-7</w:t>
            </w:r>
          </w:p>
        </w:tc>
      </w:tr>
      <w:tr w:rsidR="0098579E" w:rsidRPr="00BF1BCB" w:rsidTr="00340592">
        <w:trPr>
          <w:cantSplit/>
          <w:trHeight w:val="440"/>
        </w:trPr>
        <w:tc>
          <w:tcPr>
            <w:tcW w:w="4323" w:type="dxa"/>
            <w:vAlign w:val="center"/>
          </w:tcPr>
          <w:p w:rsidR="0098579E" w:rsidRPr="00632511" w:rsidRDefault="0098579E" w:rsidP="007A764D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u w:val="none"/>
              </w:rPr>
            </w:pPr>
            <w:r w:rsidRPr="00785E4E">
              <w:rPr>
                <w:rFonts w:ascii="Georgia" w:hAnsi="Georgia"/>
                <w:b w:val="0"/>
                <w:u w:val="none"/>
              </w:rPr>
              <w:t>Stavební práce na výstavbě kanalizace</w:t>
            </w:r>
          </w:p>
        </w:tc>
        <w:tc>
          <w:tcPr>
            <w:tcW w:w="4323" w:type="dxa"/>
            <w:vAlign w:val="center"/>
          </w:tcPr>
          <w:p w:rsidR="0098579E" w:rsidRPr="00632511" w:rsidRDefault="0098579E" w:rsidP="007A764D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u w:val="none"/>
              </w:rPr>
            </w:pPr>
            <w:r w:rsidRPr="00785E4E">
              <w:rPr>
                <w:rFonts w:ascii="Georgia" w:hAnsi="Georgia"/>
                <w:b w:val="0"/>
                <w:u w:val="none"/>
              </w:rPr>
              <w:t>45232400-6</w:t>
            </w:r>
          </w:p>
        </w:tc>
      </w:tr>
      <w:tr w:rsidR="0098579E" w:rsidRPr="00BF1BCB" w:rsidTr="00340592">
        <w:trPr>
          <w:cantSplit/>
          <w:trHeight w:val="440"/>
        </w:trPr>
        <w:tc>
          <w:tcPr>
            <w:tcW w:w="4323" w:type="dxa"/>
            <w:vAlign w:val="center"/>
          </w:tcPr>
          <w:p w:rsidR="0098579E" w:rsidRPr="00632511" w:rsidRDefault="0098579E" w:rsidP="007A764D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u w:val="none"/>
              </w:rPr>
            </w:pPr>
            <w:r w:rsidRPr="00632511">
              <w:rPr>
                <w:rFonts w:ascii="Georgia" w:hAnsi="Georgia"/>
                <w:b w:val="0"/>
                <w:u w:val="none"/>
              </w:rPr>
              <w:t>Technické projektování</w:t>
            </w:r>
          </w:p>
        </w:tc>
        <w:tc>
          <w:tcPr>
            <w:tcW w:w="4323" w:type="dxa"/>
            <w:vAlign w:val="center"/>
          </w:tcPr>
          <w:p w:rsidR="0098579E" w:rsidRPr="00632511" w:rsidRDefault="0098579E" w:rsidP="007A764D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u w:val="none"/>
              </w:rPr>
            </w:pPr>
            <w:r w:rsidRPr="00632511">
              <w:rPr>
                <w:rFonts w:ascii="Georgia" w:hAnsi="Georgia"/>
                <w:b w:val="0"/>
                <w:u w:val="none"/>
              </w:rPr>
              <w:t>71320000-7</w:t>
            </w:r>
          </w:p>
        </w:tc>
      </w:tr>
      <w:tr w:rsidR="0098579E" w:rsidRPr="00BF1BCB" w:rsidTr="00340592">
        <w:trPr>
          <w:cantSplit/>
          <w:trHeight w:val="440"/>
        </w:trPr>
        <w:tc>
          <w:tcPr>
            <w:tcW w:w="4323" w:type="dxa"/>
            <w:vAlign w:val="center"/>
          </w:tcPr>
          <w:p w:rsidR="0098579E" w:rsidRPr="00632511" w:rsidRDefault="0098579E" w:rsidP="007A764D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u w:val="none"/>
              </w:rPr>
            </w:pPr>
            <w:r w:rsidRPr="00632511">
              <w:rPr>
                <w:rFonts w:ascii="Georgia" w:hAnsi="Georgia"/>
                <w:b w:val="0"/>
                <w:sz w:val="18"/>
                <w:u w:val="none"/>
              </w:rPr>
              <w:t>Architektonické, technické a zeměměřičské služby</w:t>
            </w:r>
          </w:p>
        </w:tc>
        <w:tc>
          <w:tcPr>
            <w:tcW w:w="4323" w:type="dxa"/>
            <w:vAlign w:val="center"/>
          </w:tcPr>
          <w:p w:rsidR="0098579E" w:rsidRPr="00632511" w:rsidRDefault="0098579E" w:rsidP="007A764D">
            <w:pPr>
              <w:pStyle w:val="NadpisA-B10"/>
              <w:spacing w:before="0"/>
              <w:ind w:left="0" w:firstLine="0"/>
              <w:jc w:val="center"/>
              <w:rPr>
                <w:rFonts w:ascii="Georgia" w:hAnsi="Georgia"/>
                <w:b w:val="0"/>
                <w:u w:val="none"/>
              </w:rPr>
            </w:pPr>
            <w:r w:rsidRPr="00632511">
              <w:rPr>
                <w:rFonts w:ascii="Georgia" w:hAnsi="Georgia"/>
                <w:b w:val="0"/>
                <w:u w:val="none"/>
              </w:rPr>
              <w:t>71250000-5</w:t>
            </w:r>
          </w:p>
        </w:tc>
      </w:tr>
    </w:tbl>
    <w:p w:rsidR="00DD4252" w:rsidRPr="00BF1BCB" w:rsidRDefault="00DD4252" w:rsidP="00DD4252">
      <w:pPr>
        <w:tabs>
          <w:tab w:val="left" w:pos="284"/>
          <w:tab w:val="left" w:pos="4395"/>
        </w:tabs>
        <w:rPr>
          <w:rFonts w:ascii="Georgia" w:hAnsi="Georgia" w:cs="Times New Roman"/>
        </w:rPr>
      </w:pPr>
    </w:p>
    <w:p w:rsidR="0098579E" w:rsidRPr="0098579E" w:rsidRDefault="0098579E" w:rsidP="0098579E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pacing w:before="120"/>
        <w:ind w:left="426" w:hanging="426"/>
        <w:jc w:val="both"/>
        <w:rPr>
          <w:rFonts w:ascii="Georgia" w:hAnsi="Georgia"/>
          <w:sz w:val="20"/>
        </w:rPr>
      </w:pPr>
      <w:r w:rsidRPr="0098579E">
        <w:rPr>
          <w:rFonts w:ascii="Georgia" w:hAnsi="Georgia"/>
          <w:sz w:val="20"/>
        </w:rPr>
        <w:t xml:space="preserve">Dle § 54 písm. d) zákona dodavatel prokáže doložením dokladu osvědčující odbornou způsobilost </w:t>
      </w:r>
      <w:r w:rsidRPr="0098579E">
        <w:rPr>
          <w:rFonts w:ascii="Georgia" w:hAnsi="Georgia"/>
          <w:sz w:val="20"/>
        </w:rPr>
        <w:br/>
        <w:t xml:space="preserve">dodavatele nebo osoby, jejímž prostřednictvím odbornou způsobilost dodavatel zabezpečuje. </w:t>
      </w:r>
    </w:p>
    <w:p w:rsidR="0098579E" w:rsidRPr="0098579E" w:rsidRDefault="0098579E" w:rsidP="0098579E">
      <w:pPr>
        <w:pStyle w:val="Odstavecseseznamem"/>
        <w:spacing w:before="120"/>
        <w:ind w:left="426"/>
        <w:rPr>
          <w:rFonts w:ascii="Georgia" w:hAnsi="Georgia"/>
          <w:b/>
          <w:i/>
          <w:sz w:val="18"/>
          <w:szCs w:val="20"/>
        </w:rPr>
      </w:pPr>
      <w:r w:rsidRPr="0098579E">
        <w:rPr>
          <w:rFonts w:ascii="Georgia" w:hAnsi="Georgia"/>
          <w:i/>
          <w:color w:val="000000"/>
          <w:sz w:val="18"/>
          <w:szCs w:val="20"/>
        </w:rPr>
        <w:t xml:space="preserve">(dle specifikace zákona č. 360/1992 </w:t>
      </w:r>
      <w:r w:rsidRPr="0098579E">
        <w:rPr>
          <w:rFonts w:ascii="Georgia" w:hAnsi="Georgia"/>
          <w:i/>
          <w:sz w:val="18"/>
          <w:szCs w:val="20"/>
        </w:rPr>
        <w:t>Sb. o výkonu povolání autorizovaných architektů a o výkonu povolání autorizovaných inženýrů a techniků činných ve výstavbě (dále jen "</w:t>
      </w:r>
      <w:r w:rsidRPr="0098579E">
        <w:rPr>
          <w:rFonts w:ascii="Georgia" w:hAnsi="Georgia"/>
          <w:i/>
          <w:color w:val="000000"/>
          <w:sz w:val="18"/>
          <w:szCs w:val="20"/>
        </w:rPr>
        <w:t xml:space="preserve"> zákon č. 360/1992 </w:t>
      </w:r>
      <w:r w:rsidRPr="0098579E">
        <w:rPr>
          <w:rFonts w:ascii="Georgia" w:hAnsi="Georgia"/>
          <w:i/>
          <w:sz w:val="18"/>
          <w:szCs w:val="20"/>
        </w:rPr>
        <w:t xml:space="preserve">Sb.") </w:t>
      </w:r>
      <w:r>
        <w:rPr>
          <w:rFonts w:ascii="Georgia" w:hAnsi="Georgia"/>
          <w:i/>
          <w:sz w:val="18"/>
          <w:szCs w:val="20"/>
        </w:rPr>
        <w:br/>
      </w:r>
      <w:r w:rsidRPr="0098579E">
        <w:rPr>
          <w:rFonts w:ascii="Georgia" w:hAnsi="Georgia"/>
          <w:i/>
          <w:sz w:val="18"/>
          <w:szCs w:val="20"/>
        </w:rPr>
        <w:t>a "Rozsahu oborů a specializací" - schváleného představenstvem ČKAIT 13.2. 2014)</w:t>
      </w:r>
    </w:p>
    <w:p w:rsidR="0098579E" w:rsidRPr="0098579E" w:rsidRDefault="0098579E" w:rsidP="0098579E">
      <w:pPr>
        <w:pStyle w:val="Zhlav"/>
        <w:tabs>
          <w:tab w:val="clear" w:pos="4536"/>
          <w:tab w:val="clear" w:pos="9072"/>
        </w:tabs>
        <w:spacing w:before="120"/>
        <w:ind w:left="426"/>
        <w:jc w:val="both"/>
        <w:rPr>
          <w:rFonts w:ascii="Georgia" w:hAnsi="Georgia"/>
          <w:sz w:val="20"/>
          <w:szCs w:val="20"/>
        </w:rPr>
      </w:pPr>
      <w:r w:rsidRPr="0098579E">
        <w:rPr>
          <w:rFonts w:ascii="Georgia" w:hAnsi="Georgia"/>
          <w:sz w:val="20"/>
          <w:szCs w:val="20"/>
        </w:rPr>
        <w:t xml:space="preserve">Dle zákona č. 360/1992 Sb. dodavatel předloží doklad prokazující </w:t>
      </w:r>
      <w:r w:rsidRPr="0098579E">
        <w:rPr>
          <w:rFonts w:ascii="Georgia" w:hAnsi="Georgia"/>
          <w:bCs/>
          <w:sz w:val="20"/>
          <w:szCs w:val="20"/>
        </w:rPr>
        <w:t>autorizaci</w:t>
      </w:r>
      <w:r>
        <w:rPr>
          <w:rFonts w:ascii="Georgia" w:hAnsi="Georgia"/>
          <w:bCs/>
          <w:sz w:val="20"/>
          <w:szCs w:val="20"/>
        </w:rPr>
        <w:t xml:space="preserve"> </w:t>
      </w:r>
      <w:r>
        <w:rPr>
          <w:rFonts w:ascii="Georgia" w:hAnsi="Georgia"/>
          <w:bCs/>
          <w:sz w:val="20"/>
          <w:szCs w:val="20"/>
        </w:rPr>
        <w:br/>
      </w:r>
      <w:r w:rsidRPr="0098579E">
        <w:rPr>
          <w:rFonts w:ascii="Georgia" w:hAnsi="Georgia"/>
          <w:bCs/>
          <w:sz w:val="20"/>
          <w:szCs w:val="20"/>
        </w:rPr>
        <w:t>v oboru či specializaci:</w:t>
      </w:r>
    </w:p>
    <w:p w:rsidR="0098579E" w:rsidRPr="0098579E" w:rsidRDefault="0098579E" w:rsidP="0098579E">
      <w:pPr>
        <w:pStyle w:val="FormtovanvHTML"/>
        <w:spacing w:before="120" w:line="288" w:lineRule="auto"/>
        <w:ind w:left="426"/>
        <w:jc w:val="both"/>
        <w:rPr>
          <w:rFonts w:ascii="Georgia" w:hAnsi="Georgia" w:cs="Times New Roman"/>
        </w:rPr>
      </w:pPr>
      <w:r w:rsidRPr="0098579E">
        <w:rPr>
          <w:rFonts w:ascii="Georgia" w:hAnsi="Georgia" w:cs="Times New Roman"/>
          <w:b/>
          <w:i/>
        </w:rPr>
        <w:t xml:space="preserve">stavby vodního hospodářství a krajinného inženýrství </w:t>
      </w:r>
      <w:r>
        <w:rPr>
          <w:rFonts w:ascii="Georgia" w:hAnsi="Georgia" w:cs="Times New Roman"/>
          <w:b/>
          <w:i/>
        </w:rPr>
        <w:br/>
      </w:r>
      <w:r w:rsidRPr="0098579E">
        <w:rPr>
          <w:rFonts w:ascii="Georgia" w:hAnsi="Georgia" w:cs="Times New Roman"/>
          <w:sz w:val="18"/>
        </w:rPr>
        <w:t>(pokud uchazeč prokazuje prostřednictvím osoby autorizovaného inženýra)</w:t>
      </w:r>
    </w:p>
    <w:p w:rsidR="0098579E" w:rsidRPr="0098579E" w:rsidRDefault="0098579E" w:rsidP="0098579E">
      <w:pPr>
        <w:pStyle w:val="FormtovanvHTML"/>
        <w:spacing w:before="120" w:line="288" w:lineRule="auto"/>
        <w:ind w:left="426"/>
        <w:jc w:val="both"/>
        <w:rPr>
          <w:rFonts w:ascii="Georgia" w:hAnsi="Georgia" w:cs="Times New Roman"/>
          <w:i/>
        </w:rPr>
      </w:pPr>
      <w:r w:rsidRPr="0098579E">
        <w:rPr>
          <w:rFonts w:ascii="Georgia" w:hAnsi="Georgia" w:cs="Times New Roman"/>
        </w:rPr>
        <w:t>NEBO</w:t>
      </w:r>
    </w:p>
    <w:p w:rsidR="0098579E" w:rsidRDefault="0098579E" w:rsidP="0098579E">
      <w:pPr>
        <w:pStyle w:val="FormtovanvHTML"/>
        <w:spacing w:before="120" w:line="288" w:lineRule="auto"/>
        <w:ind w:left="426"/>
        <w:jc w:val="both"/>
        <w:rPr>
          <w:rFonts w:ascii="Georgia" w:hAnsi="Georgia" w:cs="Times New Roman"/>
          <w:sz w:val="18"/>
        </w:rPr>
      </w:pPr>
      <w:r w:rsidRPr="0098579E">
        <w:rPr>
          <w:rFonts w:ascii="Georgia" w:hAnsi="Georgia" w:cs="Times New Roman"/>
          <w:b/>
          <w:i/>
        </w:rPr>
        <w:t xml:space="preserve">stavby vodního hospodářství a krajinného inženýrství, specializace stavby </w:t>
      </w:r>
      <w:proofErr w:type="spellStart"/>
      <w:r w:rsidRPr="0098579E">
        <w:rPr>
          <w:rFonts w:ascii="Georgia" w:hAnsi="Georgia" w:cs="Times New Roman"/>
          <w:b/>
          <w:i/>
        </w:rPr>
        <w:t>zdravotnětechnické</w:t>
      </w:r>
      <w:proofErr w:type="spellEnd"/>
      <w:r w:rsidRPr="0098579E">
        <w:rPr>
          <w:rFonts w:ascii="Georgia" w:hAnsi="Georgia" w:cs="Times New Roman"/>
          <w:b/>
          <w:i/>
        </w:rPr>
        <w:t xml:space="preserve"> </w:t>
      </w:r>
      <w:r>
        <w:rPr>
          <w:rFonts w:ascii="Georgia" w:hAnsi="Georgia" w:cs="Times New Roman"/>
          <w:b/>
          <w:i/>
        </w:rPr>
        <w:br/>
      </w:r>
      <w:r w:rsidRPr="0098579E">
        <w:rPr>
          <w:rFonts w:ascii="Georgia" w:hAnsi="Georgia" w:cs="Times New Roman"/>
          <w:sz w:val="18"/>
        </w:rPr>
        <w:t>(pokud uchazeč prokazuje prostřednictvím osoby autorizovaného technika)</w:t>
      </w:r>
    </w:p>
    <w:p w:rsidR="0098579E" w:rsidRPr="0098579E" w:rsidRDefault="0098579E" w:rsidP="0098579E">
      <w:pPr>
        <w:pStyle w:val="FormtovanvHTML"/>
        <w:spacing w:before="240" w:line="288" w:lineRule="auto"/>
        <w:ind w:left="426"/>
        <w:jc w:val="both"/>
        <w:rPr>
          <w:rFonts w:ascii="Georgia" w:hAnsi="Georgia" w:cs="Times New Roman"/>
        </w:rPr>
      </w:pPr>
      <w:r w:rsidRPr="0098579E">
        <w:rPr>
          <w:rFonts w:ascii="Georgia" w:hAnsi="Georgia" w:cs="Times New Roman"/>
        </w:rPr>
        <w:t xml:space="preserve">Zadavatel po dodavatelích požaduje, aby ve své nabídce jednoznačně uvedli vztah dodavatele </w:t>
      </w:r>
      <w:r>
        <w:rPr>
          <w:rFonts w:ascii="Georgia" w:hAnsi="Georgia" w:cs="Times New Roman"/>
        </w:rPr>
        <w:br/>
      </w:r>
      <w:r w:rsidRPr="0098579E">
        <w:rPr>
          <w:rFonts w:ascii="Georgia" w:hAnsi="Georgia" w:cs="Times New Roman"/>
        </w:rPr>
        <w:t xml:space="preserve">a osoby, nebo osob, prostřednictvím kterých dodavatel prokazuje splnění profesního kvalifikačního předpokladu podle </w:t>
      </w:r>
      <w:proofErr w:type="spellStart"/>
      <w:r w:rsidRPr="0098579E">
        <w:rPr>
          <w:rFonts w:ascii="Georgia" w:hAnsi="Georgia" w:cs="Times New Roman"/>
        </w:rPr>
        <w:t>ust</w:t>
      </w:r>
      <w:proofErr w:type="spellEnd"/>
      <w:r w:rsidRPr="0098579E">
        <w:rPr>
          <w:rFonts w:ascii="Georgia" w:hAnsi="Georgia" w:cs="Times New Roman"/>
        </w:rPr>
        <w:t>. § 54 písm. d) zákona.</w:t>
      </w:r>
    </w:p>
    <w:p w:rsidR="0098579E" w:rsidRPr="0098579E" w:rsidRDefault="0098579E" w:rsidP="0098579E">
      <w:pPr>
        <w:pStyle w:val="FormtovanvHTML"/>
        <w:spacing w:before="120" w:line="288" w:lineRule="auto"/>
        <w:ind w:left="426"/>
        <w:jc w:val="both"/>
        <w:rPr>
          <w:rFonts w:ascii="Georgia" w:hAnsi="Georgia" w:cs="Times New Roman"/>
        </w:rPr>
      </w:pPr>
      <w:r w:rsidRPr="0098579E">
        <w:rPr>
          <w:rFonts w:ascii="Georgia" w:hAnsi="Georgia" w:cs="Times New Roman"/>
        </w:rPr>
        <w:t xml:space="preserve">Současně je dodavatel povinen doložit kvalifikaci formou čestného prohlášení osoby, nebo osob, </w:t>
      </w:r>
      <w:r w:rsidRPr="0098579E">
        <w:rPr>
          <w:rFonts w:ascii="Georgia" w:hAnsi="Georgia" w:cs="Times New Roman"/>
        </w:rPr>
        <w:br/>
        <w:t>které danou část kvalifikace zajišťují dle § 53 odst. 1 písm. i) zákona.</w:t>
      </w:r>
    </w:p>
    <w:p w:rsidR="0098579E" w:rsidRPr="0098579E" w:rsidRDefault="0098579E" w:rsidP="0098579E">
      <w:pPr>
        <w:pStyle w:val="FormtovanvHTML"/>
        <w:spacing w:before="120" w:line="288" w:lineRule="auto"/>
        <w:ind w:left="426"/>
        <w:jc w:val="both"/>
        <w:rPr>
          <w:rFonts w:ascii="Georgia" w:hAnsi="Georgia" w:cs="Times New Roman"/>
        </w:rPr>
      </w:pPr>
    </w:p>
    <w:p w:rsidR="0098579E" w:rsidRDefault="0098579E">
      <w:pPr>
        <w:rPr>
          <w:rFonts w:ascii="Georgia" w:hAnsi="Georgia" w:cs="Times New Roman"/>
        </w:rPr>
      </w:pPr>
      <w:r>
        <w:rPr>
          <w:rFonts w:ascii="Georgia" w:hAnsi="Georgia" w:cs="Times New Roman"/>
        </w:rPr>
        <w:br w:type="page"/>
      </w:r>
    </w:p>
    <w:p w:rsidR="00C82AB8" w:rsidRPr="00BF1BCB" w:rsidRDefault="00C82AB8" w:rsidP="00E56283">
      <w:pPr>
        <w:tabs>
          <w:tab w:val="left" w:pos="284"/>
          <w:tab w:val="left" w:pos="4395"/>
        </w:tabs>
        <w:rPr>
          <w:rFonts w:ascii="Georgia" w:hAnsi="Georgia" w:cs="Times New Roman"/>
        </w:rPr>
      </w:pPr>
    </w:p>
    <w:p w:rsidR="004D0505" w:rsidRPr="00BF1BCB" w:rsidRDefault="004D0505" w:rsidP="000F47D4">
      <w:pPr>
        <w:pStyle w:val="Odstavecseseznamem"/>
        <w:numPr>
          <w:ilvl w:val="0"/>
          <w:numId w:val="3"/>
        </w:numPr>
        <w:tabs>
          <w:tab w:val="left" w:pos="284"/>
          <w:tab w:val="left" w:pos="4395"/>
        </w:tabs>
        <w:jc w:val="center"/>
        <w:rPr>
          <w:rFonts w:ascii="Georgia" w:hAnsi="Georgia"/>
          <w:b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4D0505" w:rsidRPr="009A4850" w:rsidTr="005159A2">
        <w:tc>
          <w:tcPr>
            <w:tcW w:w="9072" w:type="dxa"/>
            <w:shd w:val="clear" w:color="auto" w:fill="8DB3E2" w:themeFill="text2" w:themeFillTint="66"/>
          </w:tcPr>
          <w:p w:rsidR="004D0505" w:rsidRPr="009A4850" w:rsidRDefault="004D0505" w:rsidP="009A4850">
            <w:pPr>
              <w:tabs>
                <w:tab w:val="left" w:pos="-6096"/>
              </w:tabs>
              <w:spacing w:before="20" w:after="20"/>
              <w:jc w:val="center"/>
              <w:rPr>
                <w:rFonts w:ascii="Georgia" w:eastAsia="Calibri" w:hAnsi="Georgia" w:cs="Times New Roman"/>
                <w:b/>
                <w:sz w:val="20"/>
              </w:rPr>
            </w:pPr>
            <w:r w:rsidRPr="009A4850">
              <w:rPr>
                <w:rFonts w:ascii="Georgia" w:eastAsia="Calibri" w:hAnsi="Georgia" w:cs="Times New Roman"/>
                <w:b/>
                <w:sz w:val="20"/>
              </w:rPr>
              <w:t>Další informace k prokázání splnění kvalifikačních předpokladů</w:t>
            </w:r>
          </w:p>
        </w:tc>
      </w:tr>
    </w:tbl>
    <w:p w:rsidR="004D0505" w:rsidRPr="00BF1BCB" w:rsidRDefault="004D0505" w:rsidP="004D0505">
      <w:pPr>
        <w:tabs>
          <w:tab w:val="left" w:pos="284"/>
          <w:tab w:val="left" w:pos="4395"/>
        </w:tabs>
        <w:rPr>
          <w:rFonts w:ascii="Georgia" w:hAnsi="Georgia"/>
        </w:rPr>
      </w:pPr>
    </w:p>
    <w:p w:rsidR="004D0505" w:rsidRPr="00BF1BCB" w:rsidRDefault="004D0505" w:rsidP="004D0505">
      <w:pPr>
        <w:tabs>
          <w:tab w:val="left" w:pos="426"/>
          <w:tab w:val="left" w:pos="567"/>
          <w:tab w:val="left" w:pos="4395"/>
        </w:tabs>
        <w:spacing w:after="120"/>
        <w:ind w:left="420" w:hanging="420"/>
        <w:rPr>
          <w:rFonts w:ascii="Georgia" w:hAnsi="Georgia" w:cs="Times New Roman"/>
          <w:sz w:val="20"/>
        </w:rPr>
      </w:pPr>
      <w:r w:rsidRPr="00BF1BCB">
        <w:rPr>
          <w:rFonts w:ascii="Georgia" w:hAnsi="Georgia" w:cs="Times New Roman"/>
          <w:sz w:val="20"/>
        </w:rPr>
        <w:t>1.</w:t>
      </w:r>
      <w:r w:rsidRPr="00BF1BCB">
        <w:rPr>
          <w:rFonts w:ascii="Georgia" w:hAnsi="Georgia" w:cs="Times New Roman"/>
          <w:sz w:val="20"/>
        </w:rPr>
        <w:tab/>
        <w:t xml:space="preserve">V případě, že bude dodavatel prokazovat splnění požadované kvalifikace jiným způsobem (např. předložením výpisu ze Seznamu kvalifikovaných dodavatelů nebo certifikátu v rámci </w:t>
      </w:r>
      <w:r w:rsidR="0032799D" w:rsidRPr="00BF1BCB">
        <w:rPr>
          <w:rFonts w:ascii="Georgia" w:hAnsi="Georgia" w:cs="Times New Roman"/>
          <w:sz w:val="20"/>
        </w:rPr>
        <w:br/>
      </w:r>
      <w:r w:rsidRPr="00BF1BCB">
        <w:rPr>
          <w:rFonts w:ascii="Georgia" w:hAnsi="Georgia" w:cs="Times New Roman"/>
          <w:sz w:val="20"/>
        </w:rPr>
        <w:t>Systému certifikovaných dodavatelů), musí postupovat zcela v souladu se zákonem.</w:t>
      </w:r>
    </w:p>
    <w:p w:rsidR="004D0505" w:rsidRPr="00BF1BCB" w:rsidRDefault="004D0505" w:rsidP="004D0505">
      <w:pPr>
        <w:tabs>
          <w:tab w:val="left" w:pos="426"/>
          <w:tab w:val="left" w:pos="567"/>
          <w:tab w:val="left" w:pos="4395"/>
        </w:tabs>
        <w:spacing w:after="120"/>
        <w:ind w:left="420" w:hanging="420"/>
        <w:rPr>
          <w:rFonts w:ascii="Georgia" w:hAnsi="Georgia" w:cs="Times New Roman"/>
          <w:sz w:val="20"/>
        </w:rPr>
      </w:pPr>
      <w:r w:rsidRPr="00BF1BCB">
        <w:rPr>
          <w:rFonts w:ascii="Georgia" w:hAnsi="Georgia" w:cs="Times New Roman"/>
          <w:sz w:val="20"/>
        </w:rPr>
        <w:t>2.</w:t>
      </w:r>
      <w:r w:rsidRPr="00BF1BCB">
        <w:rPr>
          <w:rFonts w:ascii="Georgia" w:hAnsi="Georgia" w:cs="Times New Roman"/>
          <w:sz w:val="20"/>
        </w:rPr>
        <w:tab/>
        <w:t xml:space="preserve">Další informace k prokázání splnění požadovaných kvalifikačních předpokladů jsou upraveny zákonem. </w:t>
      </w:r>
    </w:p>
    <w:p w:rsidR="00CE066E" w:rsidRPr="00BF1BCB" w:rsidRDefault="00CE066E" w:rsidP="00CE066E">
      <w:pPr>
        <w:tabs>
          <w:tab w:val="left" w:pos="426"/>
          <w:tab w:val="left" w:pos="567"/>
          <w:tab w:val="left" w:pos="4395"/>
        </w:tabs>
        <w:spacing w:after="120"/>
        <w:ind w:left="420" w:hanging="420"/>
        <w:rPr>
          <w:rFonts w:ascii="Georgia" w:hAnsi="Georgia" w:cs="Times New Roman"/>
          <w:sz w:val="20"/>
        </w:rPr>
      </w:pPr>
      <w:r w:rsidRPr="00BF1BCB">
        <w:rPr>
          <w:rFonts w:ascii="Georgia" w:hAnsi="Georgia" w:cs="Times New Roman"/>
          <w:sz w:val="20"/>
        </w:rPr>
        <w:t>3.</w:t>
      </w:r>
      <w:r w:rsidRPr="00BF1BCB">
        <w:rPr>
          <w:rFonts w:ascii="Georgia" w:hAnsi="Georgia" w:cs="Times New Roman"/>
          <w:sz w:val="20"/>
        </w:rPr>
        <w:tab/>
        <w:t>V případě, kdy dojde k rozporům mezi údaji obsaženými v originále nabídky (prokázání splnění kvalifikace) a její kopií, pro posouzení správnosti je rozhodný originál nabídky uchazeče.</w:t>
      </w:r>
    </w:p>
    <w:p w:rsidR="001D7FA1" w:rsidRPr="00BF1BCB" w:rsidRDefault="001D7FA1" w:rsidP="00CE066E">
      <w:pPr>
        <w:tabs>
          <w:tab w:val="left" w:pos="426"/>
          <w:tab w:val="left" w:pos="567"/>
          <w:tab w:val="left" w:pos="4395"/>
        </w:tabs>
        <w:spacing w:after="120"/>
        <w:ind w:left="420" w:hanging="420"/>
        <w:rPr>
          <w:rFonts w:ascii="Georgia" w:hAnsi="Georgia" w:cs="Times New Roman"/>
          <w:sz w:val="20"/>
        </w:rPr>
      </w:pPr>
      <w:r w:rsidRPr="00BF1BCB">
        <w:rPr>
          <w:rFonts w:ascii="Georgia" w:hAnsi="Georgia" w:cs="Times New Roman"/>
          <w:sz w:val="20"/>
        </w:rPr>
        <w:t>4.</w:t>
      </w:r>
      <w:r w:rsidRPr="00BF1BCB">
        <w:rPr>
          <w:rFonts w:ascii="Georgia" w:hAnsi="Georgia" w:cs="Times New Roman"/>
          <w:sz w:val="20"/>
        </w:rPr>
        <w:tab/>
        <w:t>Uchazeč, se kterým má být uzavřena smlouva podle § 82 zákona, je povinen před jejím uzavřením předložit zadavateli originály, nebo úředně ověřené kopie dokladů prokazujících splnění kvalifikace. Nesplnění této povinnosti se považuje za neposkytnutí součinnosti k uzavření smlouvy ve smyslu ustanovení § 82 odst. 4 zákona.</w:t>
      </w:r>
    </w:p>
    <w:p w:rsidR="00C73AD7" w:rsidRPr="00BF1BCB" w:rsidRDefault="00C73AD7" w:rsidP="00C73AD7">
      <w:pPr>
        <w:pBdr>
          <w:bottom w:val="single" w:sz="4" w:space="1" w:color="auto"/>
        </w:pBdr>
        <w:tabs>
          <w:tab w:val="left" w:pos="0"/>
          <w:tab w:val="left" w:pos="4395"/>
        </w:tabs>
        <w:spacing w:before="120"/>
        <w:rPr>
          <w:rFonts w:ascii="Georgia" w:hAnsi="Georgia"/>
        </w:rPr>
      </w:pPr>
    </w:p>
    <w:p w:rsidR="00C73AD7" w:rsidRPr="00BF1BCB" w:rsidRDefault="00C73AD7" w:rsidP="00C73AD7">
      <w:pPr>
        <w:tabs>
          <w:tab w:val="left" w:pos="426"/>
          <w:tab w:val="left" w:pos="4395"/>
        </w:tabs>
        <w:spacing w:after="120"/>
        <w:ind w:left="420" w:hanging="420"/>
        <w:jc w:val="right"/>
        <w:rPr>
          <w:rFonts w:ascii="Georgia" w:hAnsi="Georgia"/>
          <w:b/>
          <w:sz w:val="18"/>
          <w:szCs w:val="18"/>
        </w:rPr>
      </w:pPr>
      <w:r w:rsidRPr="008A210D">
        <w:rPr>
          <w:rFonts w:ascii="Georgia" w:hAnsi="Georgia"/>
          <w:b/>
          <w:sz w:val="18"/>
          <w:szCs w:val="18"/>
        </w:rPr>
        <w:t xml:space="preserve">----------zadávací podmínky byly schváleny zadavatelem dne </w:t>
      </w:r>
      <w:r w:rsidR="00EE7C99">
        <w:rPr>
          <w:rFonts w:ascii="Georgia" w:hAnsi="Georgia"/>
          <w:b/>
          <w:sz w:val="18"/>
          <w:szCs w:val="18"/>
        </w:rPr>
        <w:t>4</w:t>
      </w:r>
      <w:r w:rsidR="008A210D" w:rsidRPr="008A210D">
        <w:rPr>
          <w:rFonts w:ascii="Georgia" w:hAnsi="Georgia"/>
          <w:b/>
          <w:sz w:val="18"/>
          <w:szCs w:val="18"/>
        </w:rPr>
        <w:t>.6. 2015</w:t>
      </w:r>
    </w:p>
    <w:p w:rsidR="000F47D4" w:rsidRPr="00BF1BCB" w:rsidRDefault="000F47D4" w:rsidP="00C73AD7">
      <w:pPr>
        <w:tabs>
          <w:tab w:val="left" w:pos="426"/>
          <w:tab w:val="left" w:pos="4395"/>
        </w:tabs>
        <w:spacing w:after="120"/>
        <w:ind w:left="420" w:hanging="420"/>
        <w:jc w:val="right"/>
        <w:rPr>
          <w:rFonts w:ascii="Georgia" w:hAnsi="Georgia"/>
          <w:b/>
          <w:sz w:val="18"/>
          <w:szCs w:val="18"/>
        </w:rPr>
      </w:pPr>
    </w:p>
    <w:p w:rsidR="000F47D4" w:rsidRDefault="000F47D4" w:rsidP="00C73AD7">
      <w:pPr>
        <w:tabs>
          <w:tab w:val="left" w:pos="426"/>
          <w:tab w:val="left" w:pos="4395"/>
        </w:tabs>
        <w:spacing w:after="120"/>
        <w:ind w:left="420" w:hanging="420"/>
        <w:jc w:val="right"/>
        <w:rPr>
          <w:rFonts w:ascii="Georgia" w:hAnsi="Georgia"/>
          <w:b/>
          <w:sz w:val="18"/>
          <w:szCs w:val="18"/>
        </w:rPr>
      </w:pPr>
    </w:p>
    <w:p w:rsidR="008A210D" w:rsidRDefault="008A210D" w:rsidP="00C73AD7">
      <w:pPr>
        <w:tabs>
          <w:tab w:val="left" w:pos="426"/>
          <w:tab w:val="left" w:pos="4395"/>
        </w:tabs>
        <w:spacing w:after="120"/>
        <w:ind w:left="420" w:hanging="420"/>
        <w:jc w:val="right"/>
        <w:rPr>
          <w:rFonts w:ascii="Georgia" w:hAnsi="Georgia"/>
          <w:b/>
          <w:sz w:val="18"/>
          <w:szCs w:val="18"/>
        </w:rPr>
      </w:pPr>
    </w:p>
    <w:p w:rsidR="008A210D" w:rsidRPr="00BF1BCB" w:rsidRDefault="008A210D" w:rsidP="00C73AD7">
      <w:pPr>
        <w:tabs>
          <w:tab w:val="left" w:pos="426"/>
          <w:tab w:val="left" w:pos="4395"/>
        </w:tabs>
        <w:spacing w:after="120"/>
        <w:ind w:left="420" w:hanging="420"/>
        <w:jc w:val="right"/>
        <w:rPr>
          <w:rFonts w:ascii="Georgia" w:hAnsi="Georgia"/>
          <w:b/>
          <w:sz w:val="18"/>
          <w:szCs w:val="18"/>
        </w:rPr>
      </w:pPr>
    </w:p>
    <w:p w:rsidR="00C73AD7" w:rsidRPr="00BF1BCB" w:rsidRDefault="00EE7C99" w:rsidP="0032799D">
      <w:pPr>
        <w:tabs>
          <w:tab w:val="left" w:pos="426"/>
          <w:tab w:val="left" w:pos="4395"/>
        </w:tabs>
        <w:spacing w:after="120"/>
        <w:ind w:left="420" w:hanging="420"/>
        <w:rPr>
          <w:rFonts w:ascii="Georgia" w:hAnsi="Georgia"/>
          <w:b/>
          <w:sz w:val="18"/>
          <w:szCs w:val="18"/>
        </w:rPr>
      </w:pPr>
      <w:r w:rsidRPr="00E87085">
        <w:rPr>
          <w:rFonts w:ascii="Georgia" w:hAnsi="Georgia"/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sectPr w:rsidR="00C73AD7" w:rsidRPr="00BF1BCB" w:rsidSect="00783BC3">
      <w:pgSz w:w="11906" w:h="16838" w:code="9"/>
      <w:pgMar w:top="1134" w:right="1418" w:bottom="1134" w:left="1418" w:header="28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937" w:rsidRDefault="00826937" w:rsidP="004D1322">
      <w:r>
        <w:separator/>
      </w:r>
    </w:p>
  </w:endnote>
  <w:endnote w:type="continuationSeparator" w:id="0">
    <w:p w:rsidR="00826937" w:rsidRDefault="00826937" w:rsidP="004D1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937" w:rsidRDefault="00826937" w:rsidP="004D1322">
      <w:r>
        <w:separator/>
      </w:r>
    </w:p>
  </w:footnote>
  <w:footnote w:type="continuationSeparator" w:id="0">
    <w:p w:rsidR="00826937" w:rsidRDefault="00826937" w:rsidP="004D13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D66"/>
    <w:multiLevelType w:val="multilevel"/>
    <w:tmpl w:val="C2D2755E"/>
    <w:lvl w:ilvl="0">
      <w:start w:val="1"/>
      <w:numFmt w:val="decimal"/>
      <w:pStyle w:val="Smlouv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16816ED"/>
    <w:multiLevelType w:val="hybridMultilevel"/>
    <w:tmpl w:val="94A2A6C2"/>
    <w:lvl w:ilvl="0" w:tplc="7F46FCDE">
      <w:start w:val="1"/>
      <w:numFmt w:val="upperRoman"/>
      <w:suff w:val="nothing"/>
      <w:lvlText w:val="Článek 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23F9"/>
    <w:multiLevelType w:val="hybridMultilevel"/>
    <w:tmpl w:val="FFAE6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164A0"/>
    <w:multiLevelType w:val="hybridMultilevel"/>
    <w:tmpl w:val="55447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55A7E"/>
    <w:multiLevelType w:val="hybridMultilevel"/>
    <w:tmpl w:val="652EFA30"/>
    <w:lvl w:ilvl="0" w:tplc="9642E748">
      <w:start w:val="1"/>
      <w:numFmt w:val="decimal"/>
      <w:lvlText w:val="1.%1."/>
      <w:lvlJc w:val="left"/>
      <w:pPr>
        <w:ind w:left="720" w:hanging="360"/>
      </w:pPr>
      <w:rPr>
        <w:rFonts w:hint="default"/>
        <w:spacing w:val="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B352D"/>
    <w:multiLevelType w:val="hybridMultilevel"/>
    <w:tmpl w:val="EDE28B68"/>
    <w:lvl w:ilvl="0" w:tplc="07489802">
      <w:start w:val="1"/>
      <w:numFmt w:val="upperRoman"/>
      <w:suff w:val="nothing"/>
      <w:lvlText w:val="Článek %1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16A638B0" w:tentative="1">
      <w:start w:val="1"/>
      <w:numFmt w:val="lowerLetter"/>
      <w:lvlText w:val="%2."/>
      <w:lvlJc w:val="left"/>
      <w:pPr>
        <w:ind w:left="1440" w:hanging="360"/>
      </w:pPr>
    </w:lvl>
    <w:lvl w:ilvl="2" w:tplc="182237D4" w:tentative="1">
      <w:start w:val="1"/>
      <w:numFmt w:val="lowerRoman"/>
      <w:lvlText w:val="%3."/>
      <w:lvlJc w:val="right"/>
      <w:pPr>
        <w:ind w:left="2160" w:hanging="180"/>
      </w:pPr>
    </w:lvl>
    <w:lvl w:ilvl="3" w:tplc="40185480" w:tentative="1">
      <w:start w:val="1"/>
      <w:numFmt w:val="decimal"/>
      <w:lvlText w:val="%4."/>
      <w:lvlJc w:val="left"/>
      <w:pPr>
        <w:ind w:left="2880" w:hanging="360"/>
      </w:pPr>
    </w:lvl>
    <w:lvl w:ilvl="4" w:tplc="0CB609F4" w:tentative="1">
      <w:start w:val="1"/>
      <w:numFmt w:val="lowerLetter"/>
      <w:lvlText w:val="%5."/>
      <w:lvlJc w:val="left"/>
      <w:pPr>
        <w:ind w:left="3600" w:hanging="360"/>
      </w:pPr>
    </w:lvl>
    <w:lvl w:ilvl="5" w:tplc="375E7C96" w:tentative="1">
      <w:start w:val="1"/>
      <w:numFmt w:val="lowerRoman"/>
      <w:lvlText w:val="%6."/>
      <w:lvlJc w:val="right"/>
      <w:pPr>
        <w:ind w:left="4320" w:hanging="180"/>
      </w:pPr>
    </w:lvl>
    <w:lvl w:ilvl="6" w:tplc="FC46A40C" w:tentative="1">
      <w:start w:val="1"/>
      <w:numFmt w:val="decimal"/>
      <w:lvlText w:val="%7."/>
      <w:lvlJc w:val="left"/>
      <w:pPr>
        <w:ind w:left="5040" w:hanging="360"/>
      </w:pPr>
    </w:lvl>
    <w:lvl w:ilvl="7" w:tplc="DAA47C12" w:tentative="1">
      <w:start w:val="1"/>
      <w:numFmt w:val="lowerLetter"/>
      <w:lvlText w:val="%8."/>
      <w:lvlJc w:val="left"/>
      <w:pPr>
        <w:ind w:left="5760" w:hanging="360"/>
      </w:pPr>
    </w:lvl>
    <w:lvl w:ilvl="8" w:tplc="2B607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B49D1"/>
    <w:multiLevelType w:val="hybridMultilevel"/>
    <w:tmpl w:val="F3DE403C"/>
    <w:lvl w:ilvl="0" w:tplc="B7E087E4">
      <w:start w:val="1"/>
      <w:numFmt w:val="upperRoman"/>
      <w:suff w:val="nothing"/>
      <w:lvlText w:val="Článek %1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D32A7F"/>
    <w:multiLevelType w:val="hybridMultilevel"/>
    <w:tmpl w:val="796A58F8"/>
    <w:lvl w:ilvl="0" w:tplc="B7E087E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995"/>
    <w:rsid w:val="00005D3D"/>
    <w:rsid w:val="00031555"/>
    <w:rsid w:val="00047140"/>
    <w:rsid w:val="0006115A"/>
    <w:rsid w:val="000973A6"/>
    <w:rsid w:val="00097E7B"/>
    <w:rsid w:val="000A01EA"/>
    <w:rsid w:val="000C4005"/>
    <w:rsid w:val="000C4A6D"/>
    <w:rsid w:val="000E0F4C"/>
    <w:rsid w:val="000E422A"/>
    <w:rsid w:val="000F16CD"/>
    <w:rsid w:val="000F47D4"/>
    <w:rsid w:val="001022EA"/>
    <w:rsid w:val="00144FEE"/>
    <w:rsid w:val="00146EE5"/>
    <w:rsid w:val="001529EF"/>
    <w:rsid w:val="001A7A50"/>
    <w:rsid w:val="001B0C70"/>
    <w:rsid w:val="001B102A"/>
    <w:rsid w:val="001B181D"/>
    <w:rsid w:val="001D4EA9"/>
    <w:rsid w:val="001D548A"/>
    <w:rsid w:val="001D7FA1"/>
    <w:rsid w:val="001F21E8"/>
    <w:rsid w:val="002074F1"/>
    <w:rsid w:val="002217A8"/>
    <w:rsid w:val="00245A56"/>
    <w:rsid w:val="0027483E"/>
    <w:rsid w:val="00283C66"/>
    <w:rsid w:val="002C108F"/>
    <w:rsid w:val="002D1CC8"/>
    <w:rsid w:val="002F3375"/>
    <w:rsid w:val="0032799D"/>
    <w:rsid w:val="00340592"/>
    <w:rsid w:val="00364FE2"/>
    <w:rsid w:val="003A4767"/>
    <w:rsid w:val="003A5135"/>
    <w:rsid w:val="003A6E73"/>
    <w:rsid w:val="0040591D"/>
    <w:rsid w:val="00410EFA"/>
    <w:rsid w:val="0042535B"/>
    <w:rsid w:val="00450CD8"/>
    <w:rsid w:val="00482C22"/>
    <w:rsid w:val="00485B51"/>
    <w:rsid w:val="00496437"/>
    <w:rsid w:val="004A4DCA"/>
    <w:rsid w:val="004B5F25"/>
    <w:rsid w:val="004C4057"/>
    <w:rsid w:val="004D0505"/>
    <w:rsid w:val="004D1322"/>
    <w:rsid w:val="004E380B"/>
    <w:rsid w:val="004E78BB"/>
    <w:rsid w:val="004F4853"/>
    <w:rsid w:val="004F4E8D"/>
    <w:rsid w:val="004F5995"/>
    <w:rsid w:val="00504915"/>
    <w:rsid w:val="00511236"/>
    <w:rsid w:val="005159A2"/>
    <w:rsid w:val="005215E5"/>
    <w:rsid w:val="00525E06"/>
    <w:rsid w:val="0053356B"/>
    <w:rsid w:val="00535E4B"/>
    <w:rsid w:val="00596092"/>
    <w:rsid w:val="005A1CB9"/>
    <w:rsid w:val="005B045F"/>
    <w:rsid w:val="005C1094"/>
    <w:rsid w:val="005E17F9"/>
    <w:rsid w:val="005E4C55"/>
    <w:rsid w:val="005F2AC6"/>
    <w:rsid w:val="00634E72"/>
    <w:rsid w:val="006A551A"/>
    <w:rsid w:val="006B08DA"/>
    <w:rsid w:val="00714F71"/>
    <w:rsid w:val="00717966"/>
    <w:rsid w:val="007264C3"/>
    <w:rsid w:val="0072683D"/>
    <w:rsid w:val="00730E4E"/>
    <w:rsid w:val="00744B67"/>
    <w:rsid w:val="00755686"/>
    <w:rsid w:val="007615B9"/>
    <w:rsid w:val="00783BC3"/>
    <w:rsid w:val="007B3D2D"/>
    <w:rsid w:val="007D28FF"/>
    <w:rsid w:val="007D40D6"/>
    <w:rsid w:val="00806C32"/>
    <w:rsid w:val="00826937"/>
    <w:rsid w:val="00831A9F"/>
    <w:rsid w:val="008367C2"/>
    <w:rsid w:val="00846462"/>
    <w:rsid w:val="008579EB"/>
    <w:rsid w:val="008811E3"/>
    <w:rsid w:val="00893DF2"/>
    <w:rsid w:val="008A210D"/>
    <w:rsid w:val="008C161E"/>
    <w:rsid w:val="008C32B6"/>
    <w:rsid w:val="008D7F1B"/>
    <w:rsid w:val="00911249"/>
    <w:rsid w:val="0091769C"/>
    <w:rsid w:val="009258CC"/>
    <w:rsid w:val="00944F07"/>
    <w:rsid w:val="009450FA"/>
    <w:rsid w:val="0095375E"/>
    <w:rsid w:val="00957DD1"/>
    <w:rsid w:val="009662C4"/>
    <w:rsid w:val="009754A3"/>
    <w:rsid w:val="00975780"/>
    <w:rsid w:val="0098579E"/>
    <w:rsid w:val="009A4850"/>
    <w:rsid w:val="009A61F6"/>
    <w:rsid w:val="009D14B7"/>
    <w:rsid w:val="009D4089"/>
    <w:rsid w:val="00A049C0"/>
    <w:rsid w:val="00A1595A"/>
    <w:rsid w:val="00A171E2"/>
    <w:rsid w:val="00A3781E"/>
    <w:rsid w:val="00A40311"/>
    <w:rsid w:val="00A47387"/>
    <w:rsid w:val="00A502BE"/>
    <w:rsid w:val="00A85422"/>
    <w:rsid w:val="00AE325E"/>
    <w:rsid w:val="00AF417D"/>
    <w:rsid w:val="00B21A17"/>
    <w:rsid w:val="00B23791"/>
    <w:rsid w:val="00B440F5"/>
    <w:rsid w:val="00B5326B"/>
    <w:rsid w:val="00B53C8E"/>
    <w:rsid w:val="00B5479E"/>
    <w:rsid w:val="00B62EB2"/>
    <w:rsid w:val="00B77743"/>
    <w:rsid w:val="00BB7F93"/>
    <w:rsid w:val="00BC53AA"/>
    <w:rsid w:val="00BF1BCB"/>
    <w:rsid w:val="00C03302"/>
    <w:rsid w:val="00C13A89"/>
    <w:rsid w:val="00C4178E"/>
    <w:rsid w:val="00C57DEC"/>
    <w:rsid w:val="00C73AD7"/>
    <w:rsid w:val="00C804C2"/>
    <w:rsid w:val="00C82AB8"/>
    <w:rsid w:val="00C86867"/>
    <w:rsid w:val="00CE066E"/>
    <w:rsid w:val="00CE0AB2"/>
    <w:rsid w:val="00CF56A1"/>
    <w:rsid w:val="00D1786E"/>
    <w:rsid w:val="00D33E97"/>
    <w:rsid w:val="00D36360"/>
    <w:rsid w:val="00D6284C"/>
    <w:rsid w:val="00D70E1F"/>
    <w:rsid w:val="00D93B6A"/>
    <w:rsid w:val="00DA2C61"/>
    <w:rsid w:val="00DD2763"/>
    <w:rsid w:val="00DD4252"/>
    <w:rsid w:val="00DE22BA"/>
    <w:rsid w:val="00DE5AB2"/>
    <w:rsid w:val="00DF2EED"/>
    <w:rsid w:val="00E156DD"/>
    <w:rsid w:val="00E3032F"/>
    <w:rsid w:val="00E47773"/>
    <w:rsid w:val="00E56283"/>
    <w:rsid w:val="00E56877"/>
    <w:rsid w:val="00E836F2"/>
    <w:rsid w:val="00E87085"/>
    <w:rsid w:val="00EA4B49"/>
    <w:rsid w:val="00EC4CA2"/>
    <w:rsid w:val="00ED23CF"/>
    <w:rsid w:val="00EE26EB"/>
    <w:rsid w:val="00EE6DA5"/>
    <w:rsid w:val="00EE7C99"/>
    <w:rsid w:val="00F3216D"/>
    <w:rsid w:val="00F3286D"/>
    <w:rsid w:val="00F616B9"/>
    <w:rsid w:val="00F61EF4"/>
    <w:rsid w:val="00F76130"/>
    <w:rsid w:val="00F80EA9"/>
    <w:rsid w:val="00F9623E"/>
    <w:rsid w:val="00FD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0CD8"/>
  </w:style>
  <w:style w:type="paragraph" w:styleId="Nadpis1">
    <w:name w:val="heading 1"/>
    <w:basedOn w:val="Normln"/>
    <w:next w:val="Normln"/>
    <w:link w:val="Nadpis1Char"/>
    <w:qFormat/>
    <w:rsid w:val="006A551A"/>
    <w:pPr>
      <w:keepNext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17966"/>
    <w:pPr>
      <w:tabs>
        <w:tab w:val="center" w:pos="4536"/>
        <w:tab w:val="right" w:pos="9072"/>
      </w:tabs>
      <w:jc w:val="left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717966"/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rsid w:val="006A551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extodstavce">
    <w:name w:val="Text odstavce"/>
    <w:basedOn w:val="Normln"/>
    <w:rsid w:val="004D0505"/>
    <w:pPr>
      <w:tabs>
        <w:tab w:val="left" w:pos="851"/>
      </w:tabs>
      <w:spacing w:before="120" w:after="120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D13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D1322"/>
  </w:style>
  <w:style w:type="character" w:styleId="Siln">
    <w:name w:val="Strong"/>
    <w:basedOn w:val="Standardnpsmoodstavce"/>
    <w:uiPriority w:val="22"/>
    <w:qFormat/>
    <w:rsid w:val="00806C32"/>
    <w:rPr>
      <w:b/>
      <w:bCs/>
    </w:rPr>
  </w:style>
  <w:style w:type="paragraph" w:customStyle="1" w:styleId="NadpisA-B10">
    <w:name w:val="Nadpis A-B10"/>
    <w:basedOn w:val="Normln"/>
    <w:rsid w:val="00806C32"/>
    <w:pPr>
      <w:spacing w:before="120"/>
      <w:ind w:left="283" w:hanging="283"/>
      <w:jc w:val="left"/>
    </w:pPr>
    <w:rPr>
      <w:rFonts w:ascii="Arial" w:eastAsia="Times New Roman" w:hAnsi="Arial" w:cs="Times New Roman"/>
      <w:b/>
      <w:sz w:val="20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4964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3A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AD7"/>
    <w:rPr>
      <w:rFonts w:ascii="Tahoma" w:hAnsi="Tahoma" w:cs="Tahoma"/>
      <w:sz w:val="16"/>
      <w:szCs w:val="16"/>
    </w:rPr>
  </w:style>
  <w:style w:type="character" w:styleId="Hypertextovodkaz">
    <w:name w:val="Hyperlink"/>
    <w:semiHidden/>
    <w:rsid w:val="00EE26EB"/>
    <w:rPr>
      <w:rFonts w:cs="Times New Roman"/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0A01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0A01EA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red-icon">
    <w:name w:val="red-icon"/>
    <w:basedOn w:val="Standardnpsmoodstavce"/>
    <w:rsid w:val="00783BC3"/>
  </w:style>
  <w:style w:type="character" w:customStyle="1" w:styleId="searchwords">
    <w:name w:val="search_words"/>
    <w:basedOn w:val="Standardnpsmoodstavce"/>
    <w:rsid w:val="0072683D"/>
  </w:style>
  <w:style w:type="character" w:customStyle="1" w:styleId="zav">
    <w:name w:val="zav"/>
    <w:basedOn w:val="Standardnpsmoodstavce"/>
    <w:rsid w:val="0072683D"/>
  </w:style>
  <w:style w:type="character" w:styleId="Zvraznn">
    <w:name w:val="Emphasis"/>
    <w:basedOn w:val="Standardnpsmoodstavce"/>
    <w:uiPriority w:val="20"/>
    <w:qFormat/>
    <w:rsid w:val="00BF1BCB"/>
    <w:rPr>
      <w:i/>
      <w:iCs/>
    </w:rPr>
  </w:style>
  <w:style w:type="paragraph" w:customStyle="1" w:styleId="Nadpis41">
    <w:name w:val="Nadpis 41"/>
    <w:basedOn w:val="Normln"/>
    <w:next w:val="Normln"/>
    <w:rsid w:val="00BF1BCB"/>
    <w:pPr>
      <w:widowControl w:val="0"/>
      <w:tabs>
        <w:tab w:val="num" w:pos="864"/>
      </w:tabs>
      <w:spacing w:before="120"/>
      <w:ind w:left="864" w:hanging="144"/>
      <w:jc w:val="left"/>
    </w:pPr>
    <w:rPr>
      <w:rFonts w:ascii="Arial" w:eastAsia="Times New Roman" w:hAnsi="Arial" w:cs="Times New Roman"/>
      <w:i/>
      <w:color w:val="808080"/>
      <w:sz w:val="24"/>
      <w:szCs w:val="20"/>
      <w:lang w:eastAsia="cs-CZ"/>
    </w:rPr>
  </w:style>
  <w:style w:type="paragraph" w:customStyle="1" w:styleId="Nadpis51">
    <w:name w:val="Nadpis 51"/>
    <w:basedOn w:val="Normln"/>
    <w:next w:val="Normln"/>
    <w:rsid w:val="00BF1BCB"/>
    <w:pPr>
      <w:widowControl w:val="0"/>
      <w:tabs>
        <w:tab w:val="num" w:pos="1008"/>
      </w:tabs>
      <w:spacing w:before="120"/>
      <w:ind w:left="1008" w:hanging="432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61">
    <w:name w:val="Nadpis 61"/>
    <w:basedOn w:val="Normln"/>
    <w:next w:val="Normln"/>
    <w:rsid w:val="00BF1BCB"/>
    <w:pPr>
      <w:widowControl w:val="0"/>
      <w:tabs>
        <w:tab w:val="num" w:pos="1152"/>
      </w:tabs>
      <w:ind w:left="1152" w:hanging="432"/>
      <w:jc w:val="left"/>
    </w:pPr>
    <w:rPr>
      <w:rFonts w:ascii="Times New Roman" w:eastAsia="Times New Roman" w:hAnsi="Times New Roman" w:cs="Times New Roman"/>
      <w:b/>
      <w:emboss/>
      <w:color w:val="FF0000"/>
      <w:sz w:val="40"/>
      <w:szCs w:val="20"/>
      <w:u w:val="single"/>
      <w:lang w:eastAsia="cs-CZ"/>
    </w:rPr>
  </w:style>
  <w:style w:type="paragraph" w:customStyle="1" w:styleId="Nadpis71">
    <w:name w:val="Nadpis 71"/>
    <w:basedOn w:val="Normln"/>
    <w:next w:val="Normln"/>
    <w:rsid w:val="00BF1BCB"/>
    <w:pPr>
      <w:widowControl w:val="0"/>
      <w:tabs>
        <w:tab w:val="num" w:pos="1296"/>
      </w:tabs>
      <w:spacing w:before="120"/>
      <w:ind w:left="1296" w:hanging="288"/>
      <w:jc w:val="left"/>
    </w:pPr>
    <w:rPr>
      <w:rFonts w:ascii="Arial" w:eastAsia="Times New Roman" w:hAnsi="Arial" w:cs="Times New Roman"/>
      <w:sz w:val="28"/>
      <w:szCs w:val="20"/>
      <w:lang w:eastAsia="cs-CZ"/>
    </w:rPr>
  </w:style>
  <w:style w:type="paragraph" w:customStyle="1" w:styleId="Nadpis81">
    <w:name w:val="Nadpis 81"/>
    <w:basedOn w:val="Normln"/>
    <w:next w:val="Normln"/>
    <w:rsid w:val="00BF1BCB"/>
    <w:pPr>
      <w:widowControl w:val="0"/>
      <w:tabs>
        <w:tab w:val="num" w:pos="1440"/>
      </w:tabs>
      <w:ind w:left="1440" w:hanging="432"/>
      <w:jc w:val="left"/>
    </w:pPr>
    <w:rPr>
      <w:rFonts w:ascii="Arial" w:eastAsia="Times New Roman" w:hAnsi="Arial" w:cs="Times New Roman"/>
      <w:color w:val="808080"/>
      <w:sz w:val="28"/>
      <w:szCs w:val="20"/>
      <w:lang w:eastAsia="cs-CZ"/>
    </w:rPr>
  </w:style>
  <w:style w:type="paragraph" w:customStyle="1" w:styleId="Nadpis91">
    <w:name w:val="Nadpis 91"/>
    <w:basedOn w:val="Normln"/>
    <w:next w:val="Normln"/>
    <w:rsid w:val="00BF1BCB"/>
    <w:pPr>
      <w:widowControl w:val="0"/>
      <w:tabs>
        <w:tab w:val="num" w:pos="1584"/>
      </w:tabs>
      <w:ind w:left="1584" w:hanging="144"/>
      <w:jc w:val="left"/>
    </w:pPr>
    <w:rPr>
      <w:rFonts w:ascii="Arial" w:eastAsia="Times New Roman" w:hAnsi="Arial" w:cs="Times New Roman"/>
      <w:b/>
      <w:color w:val="808080"/>
      <w:sz w:val="28"/>
      <w:szCs w:val="20"/>
      <w:lang w:eastAsia="cs-CZ"/>
    </w:rPr>
  </w:style>
  <w:style w:type="paragraph" w:customStyle="1" w:styleId="Smlouva">
    <w:name w:val="Smlouva"/>
    <w:basedOn w:val="Normln"/>
    <w:rsid w:val="00BF1BCB"/>
    <w:pPr>
      <w:widowControl w:val="0"/>
      <w:numPr>
        <w:numId w:val="8"/>
      </w:num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MdQjvghvAmY0r+xwLT6JfFT7N/4=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EP8yWTd95hs/whpJHGqi23iYR9w=</DigestValue>
    </Reference>
    <Reference URI="#idInvalidSigLnImg" Type="http://www.w3.org/2000/09/xmldsig#Object">
      <DigestMethod Algorithm="http://www.w3.org/2000/09/xmldsig#sha1"/>
      <DigestValue>vLIgbtOGbt9Gc8GszObcq5EgGig=</DigestValue>
    </Reference>
  </SignedInfo>
  <SignatureValue>
    mC1NYSlnuDjOsyoNn9bRr/yhHmoofbDQMkpEcMZ8GV8ojBmpKS95gkVhWUBtOjb+G2IXmllr
    4pkSBlXLbNAZJcJ4/bfnOFvR7SXxID7ZYnPBL3+EzLYY2VcJCg1EbI3G9M7Hs2xgUDEWwJO2
    I+wz+r4dmlo6rvS1tNO6jnzJD4DzorjyFzf7QyVJyOsK1D3Ab0wDSkPd7OFhQm49Jv12wcek
    h46yadUsBSXagGeQygtYn+6YhJq5v5xGbnVv9OhgfikcQVekPVx1T/swo7X6V3p22tXRuzEY
    sGaNtChlQB7dgUlWG4F2JOAnvKF5qucoaS5SgfYQ8Ao2sCoI9TtSEQ==
  </SignatureValue>
  <KeyInfo>
    <KeyValue>
      <RSAKeyValue>
        <Modulus>
            mR2NhSS5xdYosW/Xesmfv0v8rU/8j3XCgunnIbX77o/twPKOq1m2Cwr25+WjQuoFjtWcB3y1
            WvELKkW8/USnZnCTKIA+poU6KeXGMSmeIUXNcbL1KaKVNWE0MtBc2V/bOc5uo4+Ye5VThwCe
            i1THbsLn9Ll2qqKD4GyZj+ODGJpm7J5WqJWy4KeY+jXkbooMdPoa5LTZsXK5hDyHzsRfgaYq
            1LaHQI4oakOptJCqgWejpv7s664H5plgcSMAFpnCvzcT8h4xpInTH4BN3xXpv1XnNqUeOMpn
            /qILRaMjbTjtUDpdDMPBfWwfuGl3ByvKDiPDvsXGxlS6MF8sSq5QDQ==
          </Modulus>
        <Exponent>AQAB</Exponent>
      </RSAKeyValue>
    </KeyValue>
    <X509Data>
      <X509Certificate>
          MIIGgzCCBWugAwIBAgIDGaOiMA0GCSqGSIb3DQEBCwUAMF8xCzAJBgNVBAYTAkNaMSwwKgYD
          VQQKDCPEjGVza8OhIHBvxaF0YSwgcy5wLiBbScSMIDQ3MTE0OTgzXTEiMCAGA1UEAxMZUG9z
          dFNpZ251bSBRdWFsaWZpZWQgQ0EgMjAeFw0xNDA5MTUxMTM4NTBaFw0xNTA5MTUxMTM4NTBa
          MGIxCzAJBgNVBAYTAkNaMSIwIAYDVQQKDBlKYW4gSHVzw6FrIFtJxIwgNzU3NTEzMTNdMQow
          CAYDVQQLEwEzMRMwEQYDVQQDDApKYW4gSHVzw6FrMQ4wDAYDVQQFEwVQNzAxMDCCASIwDQYJ
          KoZIhvcNAQEBBQADggEPADCCAQoCggEBAJkdjYUkucXWKLFv13rJn79L/K1P/I91woLp5yG1
          ++6P7cDyjqtZtgsK9uflo0LqBY7VnAd8tVrxCypFvP1Ep2ZwkyiAPqaFOinlxjEpniFFzXGy
          9SmilTVhNDLQXNlf2znObqOPmHuVU4cAnotUx27C5/S5dqqig+BsmY/jgxiaZuyeVqiVsuCn
          mPo15G6KDHT6GuS02bFyuYQ8h87EX4GmKtS2h0COKGpDqbSQqoFno6b+7OuuB+aZYHEjABaZ
          wr83E/IeMaSJ0x+ATd8V6b9V5zalHjjKZ/6iC0WjI2047VA6XQzDwX1sH7hpdwcryg4jw77F
          xsZUujBfLEquUA0CAwEAAaOCA0MwggM/MEIGA1UdEQQ7MDmBEWh1c2FrbWxAc2V6bmFtLmN6
          oBkGCSsGAQQB3BkCAaAMEwoxMzgxNzE1MTA0oAkGA1UEDaACEwAwggEOBgNVHSAEggEFMIIB
          ATCB/gYJZ4EGAQQBB4IsMIHwMIHHBggrBgEFBQcCAjCBuhqBt1RlbnRvIGt2YWxpZmlrb3Zh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YWxpZmllZGNhMi5jcmwwHQYDVR0OBBYEFHDVrQiTxTC52hgQefbGvGNdOwaMMA0GCSqGSIb3
          DQEBCwUAA4IBAQA2OcLg9UrkPnX3OJkBg5OsZ+zL+qSnkiEiJBQhEXkm2VvFzK9DoBkrocI6
          77fSmm7B36HPUB4fB7HnUT2LgBuAG+4IcAK6NGNSanOUoHx5iR0vg7YCCsbDzg3weaAucUYa
          aRD4UtyyUYSS0UmCPNEa+En570lD59DF2kL47VOiAFq8iJux7O9mRWYxjUbkXsx96qRHwTEc
          aVEAla4RSUB8GMHf369LrbR9GQvuD6DeP+66VKfdEpbFw8LfVsHYJZiuGQn9cPufxXbAjG8V
          k/yFiEyEw1YOHk0y4VhodY6aVrAZNBOjAq4gdcAs8VrWCddEvdLDKOsOwWN9q+xPIXoU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TTj9/en8hIFv0lLL1dyl538jQRg=</DigestValue>
      </Reference>
      <Reference URI="/word/document.xml?ContentType=application/vnd.openxmlformats-officedocument.wordprocessingml.document.main+xml">
        <DigestMethod Algorithm="http://www.w3.org/2000/09/xmldsig#sha1"/>
        <DigestValue>yb58tVNN3kI8PwOxvkWHyeqdWHc=</DigestValue>
      </Reference>
      <Reference URI="/word/endnotes.xml?ContentType=application/vnd.openxmlformats-officedocument.wordprocessingml.endnotes+xml">
        <DigestMethod Algorithm="http://www.w3.org/2000/09/xmldsig#sha1"/>
        <DigestValue>eD/FaW3JSTHA1IdrEg8q9c6XEgo=</DigestValue>
      </Reference>
      <Reference URI="/word/fontTable.xml?ContentType=application/vnd.openxmlformats-officedocument.wordprocessingml.fontTable+xml">
        <DigestMethod Algorithm="http://www.w3.org/2000/09/xmldsig#sha1"/>
        <DigestValue>thUi37advk5TKT0eLo170vDe4CQ=</DigestValue>
      </Reference>
      <Reference URI="/word/footnotes.xml?ContentType=application/vnd.openxmlformats-officedocument.wordprocessingml.footnotes+xml">
        <DigestMethod Algorithm="http://www.w3.org/2000/09/xmldsig#sha1"/>
        <DigestValue>U6sxCldStkAud4ndGmqC7Yt4PPo=</DigestValue>
      </Reference>
      <Reference URI="/word/media/image1.emf?ContentType=image/x-emf">
        <DigestMethod Algorithm="http://www.w3.org/2000/09/xmldsig#sha1"/>
        <DigestValue>8UVm5fyD1hTeDtx8TgC3KnTVVHI=</DigestValue>
      </Reference>
      <Reference URI="/word/numbering.xml?ContentType=application/vnd.openxmlformats-officedocument.wordprocessingml.numbering+xml">
        <DigestMethod Algorithm="http://www.w3.org/2000/09/xmldsig#sha1"/>
        <DigestValue>VaUvoPTOxZVi0DTThm0lYQyzQNE=</DigestValue>
      </Reference>
      <Reference URI="/word/settings.xml?ContentType=application/vnd.openxmlformats-officedocument.wordprocessingml.settings+xml">
        <DigestMethod Algorithm="http://www.w3.org/2000/09/xmldsig#sha1"/>
        <DigestValue>jr+/XBSTiX8hn33irvhL9WQcZX4=</DigestValue>
      </Reference>
      <Reference URI="/word/styles.xml?ContentType=application/vnd.openxmlformats-officedocument.wordprocessingml.styles+xml">
        <DigestMethod Algorithm="http://www.w3.org/2000/09/xmldsig#sha1"/>
        <DigestValue>B/a7YrLYKe2FHJTFUz35404RyB8=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2015-06-16T15:16:06Z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owIACEMEAAAAAFI3owIAAAAAAAAAAFMAaQBnAG4AYQB0AHUAcgBlAEwAaQBuAGUAAACEOYMy8jiDMjBPigIAAAQAvLQ3ACfZhzIwUrsDWlkfM03ahzKLf+cLXLU3AAEABAAAAAQAuLQ3AOeTgjIAAAQAuLQ3AHzahzIAWYACAACAAly1NwBctTcAAQAEAAAABAAstTcAAAAAAP/////wtDcALLU3AMrKhzIAWYAC+LQ3AFpZHzMNy4cyG37nCwAANwAwUrsD4EaDAgAAAAAwAAAAQLU3AAAAAAAegIIyAAAAAIAEHgAAAAAA0E6KAiS1NwAAf4IyVEaDAt+1Nw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AHAaD4///yAQAAAAAAADy9TgmA+P//CABYfvv2//8AAAAAAAAAACC9TgmA+P////8AAAAAAAAAAAD/AAAAAAAAAAABAAAAAAAAADB7WQAAAAAAuRghhCIAigGcAgAANE2uBmDAEgYAAK4G4P8SBtycNwDEPD13cgAAAGDaEgYAAK4G4P8SBoIAAAAAAK4GYMASBqcAAACAAAAAnAIAAAsgDgAAABcGAQAAAAAAgL8AAIC/AAAnQwAAAEOwOwQGAAAAAHyfNwAAAAAAAAAAAAAAAAAAAAAAx8YmcRBTrgacVK4GPgQAAABSrgZoUq4GAAAAgAAAAID9/8dCAAAAgAAAAID+/5lCNGn3VjFNYXT/////DL0UPwAAAIAAAACAXBMUP9xWnD6geac/4Jw3AC8wCHZ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F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Pp0aHT6dAIiAR47AAAAWN43APsuhTIAAAAAAiIBHu4AAAAAD7IDCy+FMv8iAOF/5ADAKQAAAAAAAADfAQAgAAAAICgAigMU3jcAON43AAIiAR5TZWdvZSBVSQB+gjJYAAAAAAAAAL5+gjISAAAAAA+yA3TeNwBTZWdvZSBVSQAANwASAAAA7gAAAAAPsgPsdYIy7gAAAAEAAAAAAAAAdN43AMAphTLo3jcA7gAAAAEAAAAAAAAAjN43AMAphTIAADcA7gAAAGTgNwABAAAA+N43ANzeNwBiuyV1AQAAAEEAAAAMAwAAAAAAAAIAAADAC1IAAAAAAAEAAAhxHgGQ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BwGg+P//8gEAAAAAAAA8vU4JgPj//wgAWH779v//AAAAAAAAAAAgvU4JgPj/////AAAAAAAAAAAAAAAAAAAAAAAAAAAAAAAAAAAwe1kAAAAAALUSIekiAIoBAAAAAAAAAAAAAAAAAAAAAAAAAAAAAAAAAAAAAAAAAAAAAAAAAAAAAAAAAAAAAAAAAAAAAAAAAAAAAAAAAAAAAAAAAAAAAAAAHKQ3AAEAAAAAAAAAtRIh6QAAAABMnDcAAAAAAAAAAAAAAAAAAAAAAAAAAAAAAAAAAAAAAAAAAAAAAAAAAAAAAAAAAAAAAAAAAAAAAAAAAAAAAAAAAAAAAAAAAAAAAAAAAAAAAAAAAAAAAAAAAAAAAAAAAAAAAAAAAAAAAAAAAAAAAAAAAAAAAOCcNwAvMAh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E2CF1-82A2-4245-BAF2-4BB89E8E4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1377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8</cp:revision>
  <cp:lastPrinted>2015-06-16T11:47:00Z</cp:lastPrinted>
  <dcterms:created xsi:type="dcterms:W3CDTF">2015-06-01T06:54:00Z</dcterms:created>
  <dcterms:modified xsi:type="dcterms:W3CDTF">2015-06-16T15:15:00Z</dcterms:modified>
</cp:coreProperties>
</file>