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52813" w14:textId="77777777" w:rsidR="00F25B70" w:rsidRPr="00D70128" w:rsidRDefault="00F25B70" w:rsidP="00C71DB9">
      <w:pPr>
        <w:pBdr>
          <w:bottom w:val="single" w:sz="24" w:space="1" w:color="4F6228" w:themeColor="accent3" w:themeShade="80"/>
        </w:pBdr>
        <w:jc w:val="center"/>
        <w:rPr>
          <w:rFonts w:ascii="Cambria" w:hAnsi="Cambria" w:cstheme="minorHAnsi"/>
          <w:b/>
          <w:bCs/>
          <w:sz w:val="44"/>
          <w:szCs w:val="44"/>
        </w:rPr>
      </w:pPr>
      <w:r w:rsidRPr="00D70128">
        <w:rPr>
          <w:rFonts w:ascii="Cambria" w:hAnsi="Cambria" w:cstheme="minorHAnsi"/>
          <w:b/>
          <w:bCs/>
          <w:sz w:val="44"/>
          <w:szCs w:val="44"/>
        </w:rPr>
        <w:t>S</w:t>
      </w:r>
      <w:r w:rsidR="00857311" w:rsidRPr="00D70128">
        <w:rPr>
          <w:rFonts w:ascii="Cambria" w:hAnsi="Cambria" w:cstheme="minorHAnsi"/>
          <w:b/>
          <w:bCs/>
          <w:sz w:val="44"/>
          <w:szCs w:val="44"/>
        </w:rPr>
        <w:t>m</w:t>
      </w:r>
      <w:r w:rsidRPr="00D70128">
        <w:rPr>
          <w:rFonts w:ascii="Cambria" w:hAnsi="Cambria" w:cstheme="minorHAnsi"/>
          <w:b/>
          <w:bCs/>
          <w:sz w:val="44"/>
          <w:szCs w:val="44"/>
        </w:rPr>
        <w:t>louva o dílo</w:t>
      </w:r>
    </w:p>
    <w:p w14:paraId="424F61C7" w14:textId="77777777" w:rsidR="00C84005" w:rsidRPr="00D70128" w:rsidRDefault="00A11A6F" w:rsidP="00C84005">
      <w:pPr>
        <w:jc w:val="center"/>
        <w:rPr>
          <w:rFonts w:ascii="Cambria" w:hAnsi="Cambria" w:cstheme="minorHAnsi"/>
        </w:rPr>
      </w:pPr>
      <w:r w:rsidRPr="00D70128">
        <w:rPr>
          <w:rFonts w:ascii="Cambria" w:hAnsi="Cambria" w:cstheme="minorHAnsi"/>
        </w:rPr>
        <w:t xml:space="preserve"> </w:t>
      </w:r>
      <w:r w:rsidR="00C84005" w:rsidRPr="00D70128">
        <w:rPr>
          <w:rFonts w:ascii="Cambria" w:hAnsi="Cambria" w:cstheme="minorHAnsi"/>
        </w:rPr>
        <w:t>(dále</w:t>
      </w:r>
      <w:r w:rsidR="00F84014" w:rsidRPr="00D70128">
        <w:rPr>
          <w:rFonts w:ascii="Cambria" w:hAnsi="Cambria" w:cstheme="minorHAnsi"/>
        </w:rPr>
        <w:t xml:space="preserve"> též </w:t>
      </w:r>
      <w:r w:rsidR="00C84005" w:rsidRPr="00D70128">
        <w:rPr>
          <w:rFonts w:ascii="Cambria" w:hAnsi="Cambria" w:cstheme="minorHAnsi"/>
        </w:rPr>
        <w:t xml:space="preserve">„Smlouva“), uzavřená dle § </w:t>
      </w:r>
      <w:smartTag w:uri="urn:schemas-microsoft-com:office:smarttags" w:element="metricconverter">
        <w:smartTagPr>
          <w:attr w:name="ProductID" w:val="2586 a"/>
        </w:smartTagPr>
        <w:r w:rsidR="00C84005" w:rsidRPr="00D70128">
          <w:rPr>
            <w:rFonts w:ascii="Cambria" w:hAnsi="Cambria" w:cstheme="minorHAnsi"/>
          </w:rPr>
          <w:t>2586 a</w:t>
        </w:r>
      </w:smartTag>
      <w:r w:rsidR="00C84005" w:rsidRPr="00D70128">
        <w:rPr>
          <w:rFonts w:ascii="Cambria" w:hAnsi="Cambria" w:cstheme="minorHAnsi"/>
        </w:rPr>
        <w:t xml:space="preserve"> násl. zákona </w:t>
      </w:r>
      <w:r w:rsidR="00C84005" w:rsidRPr="00D70128">
        <w:rPr>
          <w:rFonts w:ascii="Cambria" w:hAnsi="Cambria" w:cstheme="minorHAnsi"/>
        </w:rPr>
        <w:br/>
        <w:t>č. 89/2012 Sb., občanský zákoník, ve znění pozdějších předpisů (dále jen</w:t>
      </w:r>
      <w:r w:rsidR="00C84005" w:rsidRPr="00D70128">
        <w:rPr>
          <w:rFonts w:ascii="Cambria" w:hAnsi="Cambria" w:cstheme="minorHAnsi"/>
        </w:rPr>
        <w:br/>
        <w:t xml:space="preserve"> „občanský zákoník“)</w:t>
      </w:r>
    </w:p>
    <w:p w14:paraId="7A66F950" w14:textId="77777777" w:rsidR="00B54677" w:rsidRPr="00D70128" w:rsidRDefault="00B54677" w:rsidP="00C84005">
      <w:pPr>
        <w:jc w:val="center"/>
        <w:rPr>
          <w:rFonts w:ascii="Cambria" w:hAnsi="Cambria" w:cstheme="minorHAnsi"/>
        </w:rPr>
      </w:pPr>
    </w:p>
    <w:p w14:paraId="5B777316" w14:textId="77777777" w:rsidR="00F25B70" w:rsidRPr="00D70128" w:rsidRDefault="00F25B70" w:rsidP="00DD1AAE">
      <w:pPr>
        <w:pStyle w:val="Nadpis1"/>
      </w:pPr>
      <w:r w:rsidRPr="00D70128">
        <w:t>Smluvní strany</w:t>
      </w:r>
    </w:p>
    <w:p w14:paraId="27C1C4CE" w14:textId="21A5A95B" w:rsidR="00522E93" w:rsidRPr="00A97697" w:rsidRDefault="00457332" w:rsidP="00DD1AAE">
      <w:pPr>
        <w:tabs>
          <w:tab w:val="left" w:pos="3402"/>
        </w:tabs>
        <w:spacing w:after="0" w:line="240" w:lineRule="auto"/>
        <w:ind w:left="3402" w:hanging="3402"/>
        <w:jc w:val="both"/>
        <w:rPr>
          <w:rFonts w:ascii="Cambria" w:hAnsi="Cambria"/>
          <w:b/>
          <w:bCs/>
        </w:rPr>
      </w:pPr>
      <w:r>
        <w:rPr>
          <w:rFonts w:ascii="Cambria" w:hAnsi="Cambria"/>
          <w:b/>
          <w:bCs/>
        </w:rPr>
        <w:t>Městys Okříšky</w:t>
      </w:r>
    </w:p>
    <w:p w14:paraId="1790C519" w14:textId="77777777" w:rsidR="00A6748E" w:rsidRPr="00A97697" w:rsidRDefault="00A6748E" w:rsidP="00DD1AAE">
      <w:pPr>
        <w:tabs>
          <w:tab w:val="left" w:pos="3402"/>
        </w:tabs>
        <w:spacing w:after="0" w:line="240" w:lineRule="auto"/>
        <w:ind w:left="3402" w:hanging="3402"/>
        <w:jc w:val="both"/>
        <w:rPr>
          <w:rFonts w:ascii="Cambria" w:hAnsi="Cambria" w:cstheme="minorHAnsi"/>
        </w:rPr>
      </w:pPr>
    </w:p>
    <w:p w14:paraId="4FA7DCF0" w14:textId="2C482C64" w:rsidR="00AF5DB8" w:rsidRPr="00A97697" w:rsidRDefault="00AF5DB8" w:rsidP="004E7562">
      <w:pPr>
        <w:tabs>
          <w:tab w:val="left" w:pos="3402"/>
        </w:tabs>
        <w:spacing w:after="0"/>
        <w:ind w:left="3402" w:hanging="3402"/>
        <w:jc w:val="both"/>
        <w:rPr>
          <w:rFonts w:ascii="Cambria" w:hAnsi="Cambria" w:cstheme="minorHAnsi"/>
        </w:rPr>
      </w:pPr>
      <w:r w:rsidRPr="00A97697">
        <w:rPr>
          <w:rFonts w:ascii="Cambria" w:hAnsi="Cambria" w:cstheme="minorHAnsi"/>
        </w:rPr>
        <w:t>Sídlo:</w:t>
      </w:r>
      <w:r w:rsidRPr="00A97697">
        <w:rPr>
          <w:rFonts w:ascii="Cambria" w:hAnsi="Cambria" w:cstheme="minorHAnsi"/>
        </w:rPr>
        <w:tab/>
      </w:r>
      <w:r w:rsidR="00457332">
        <w:rPr>
          <w:rFonts w:ascii="Cambria" w:hAnsi="Cambria" w:cstheme="minorHAnsi"/>
        </w:rPr>
        <w:t>Jihlavská 1, 675 21 Okříšky</w:t>
      </w:r>
    </w:p>
    <w:p w14:paraId="75D3D5AD" w14:textId="623EB9BD" w:rsidR="00221B13" w:rsidRPr="00A97697" w:rsidRDefault="008C2A0B" w:rsidP="004E7562">
      <w:pPr>
        <w:tabs>
          <w:tab w:val="left" w:pos="3402"/>
        </w:tabs>
        <w:spacing w:after="0"/>
        <w:ind w:left="3402" w:hanging="3402"/>
        <w:jc w:val="both"/>
        <w:rPr>
          <w:rFonts w:ascii="Cambria" w:hAnsi="Cambria" w:cstheme="minorHAnsi"/>
        </w:rPr>
      </w:pPr>
      <w:r w:rsidRPr="00A97697">
        <w:rPr>
          <w:rFonts w:ascii="Cambria" w:hAnsi="Cambria" w:cstheme="minorHAnsi"/>
        </w:rPr>
        <w:t>Zastoupena</w:t>
      </w:r>
      <w:r w:rsidR="00AF5DB8" w:rsidRPr="00A97697">
        <w:rPr>
          <w:rFonts w:ascii="Cambria" w:hAnsi="Cambria" w:cstheme="minorHAnsi"/>
        </w:rPr>
        <w:t>:</w:t>
      </w:r>
      <w:r w:rsidR="00AF5DB8" w:rsidRPr="00A97697">
        <w:rPr>
          <w:rFonts w:ascii="Cambria" w:hAnsi="Cambria" w:cstheme="minorHAnsi"/>
        </w:rPr>
        <w:tab/>
      </w:r>
      <w:r w:rsidR="00457332">
        <w:rPr>
          <w:rFonts w:ascii="Cambria" w:hAnsi="Cambria"/>
          <w:bCs/>
        </w:rPr>
        <w:t>Zdeňkem Ryšavým, starostou</w:t>
      </w:r>
    </w:p>
    <w:p w14:paraId="5AB93CAA" w14:textId="4A6CBCF8" w:rsidR="00522E93" w:rsidRPr="00A97697" w:rsidRDefault="00AF5DB8" w:rsidP="00B70EDD">
      <w:pPr>
        <w:tabs>
          <w:tab w:val="left" w:pos="3402"/>
        </w:tabs>
        <w:spacing w:after="0"/>
        <w:ind w:left="3402" w:hanging="3402"/>
        <w:jc w:val="both"/>
        <w:rPr>
          <w:rFonts w:ascii="Cambria" w:hAnsi="Cambria" w:cstheme="minorHAnsi"/>
        </w:rPr>
      </w:pPr>
      <w:r w:rsidRPr="00A97697">
        <w:rPr>
          <w:rFonts w:ascii="Cambria" w:hAnsi="Cambria" w:cstheme="minorHAnsi"/>
        </w:rPr>
        <w:t>IČ:</w:t>
      </w:r>
      <w:r w:rsidRPr="00A97697">
        <w:rPr>
          <w:rFonts w:ascii="Cambria" w:hAnsi="Cambria" w:cstheme="minorHAnsi"/>
        </w:rPr>
        <w:tab/>
      </w:r>
      <w:r w:rsidR="00A6748E" w:rsidRPr="00A97697">
        <w:rPr>
          <w:rFonts w:ascii="Cambria" w:hAnsi="Cambria"/>
        </w:rPr>
        <w:t>0</w:t>
      </w:r>
      <w:r w:rsidR="00457332">
        <w:rPr>
          <w:rFonts w:ascii="Cambria" w:hAnsi="Cambria"/>
        </w:rPr>
        <w:t>0290050</w:t>
      </w:r>
    </w:p>
    <w:p w14:paraId="0F59387A" w14:textId="34AB0CAD" w:rsidR="00B70EDD" w:rsidRPr="00A97697"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rPr>
        <w:t xml:space="preserve">Bankovní spojení, </w:t>
      </w:r>
      <w:proofErr w:type="spellStart"/>
      <w:r w:rsidRPr="00A97697">
        <w:rPr>
          <w:rFonts w:cstheme="minorHAnsi"/>
          <w:sz w:val="22"/>
          <w:szCs w:val="22"/>
        </w:rPr>
        <w:t>č.ú</w:t>
      </w:r>
      <w:proofErr w:type="spellEnd"/>
      <w:r w:rsidRPr="00A97697">
        <w:rPr>
          <w:rFonts w:cstheme="minorHAnsi"/>
          <w:sz w:val="22"/>
          <w:szCs w:val="22"/>
        </w:rPr>
        <w:t>.:</w:t>
      </w:r>
      <w:r w:rsidRPr="00A97697">
        <w:rPr>
          <w:rFonts w:cstheme="minorHAnsi"/>
          <w:sz w:val="22"/>
          <w:szCs w:val="22"/>
        </w:rPr>
        <w:tab/>
      </w:r>
      <w:r w:rsidR="003D00AB" w:rsidRPr="00A97697">
        <w:rPr>
          <w:rFonts w:cstheme="minorHAnsi"/>
          <w:sz w:val="22"/>
          <w:szCs w:val="22"/>
        </w:rPr>
        <w:t>341095052/0300</w:t>
      </w:r>
    </w:p>
    <w:p w14:paraId="6CD85751" w14:textId="77777777" w:rsidR="00B70EDD" w:rsidRPr="00A97697" w:rsidRDefault="00B70EDD" w:rsidP="00B70EDD">
      <w:pPr>
        <w:pStyle w:val="Bezmezer"/>
        <w:tabs>
          <w:tab w:val="left" w:pos="3402"/>
        </w:tabs>
        <w:spacing w:after="0" w:line="240" w:lineRule="auto"/>
        <w:rPr>
          <w:rFonts w:cstheme="minorHAnsi"/>
          <w:sz w:val="22"/>
          <w:szCs w:val="22"/>
          <w:lang w:eastAsia="cs-CZ"/>
        </w:rPr>
      </w:pPr>
      <w:r w:rsidRPr="00A97697">
        <w:rPr>
          <w:rFonts w:cstheme="minorHAnsi"/>
          <w:sz w:val="22"/>
          <w:szCs w:val="22"/>
          <w:lang w:eastAsia="cs-CZ"/>
        </w:rPr>
        <w:t>Osoba oprávněná jednat</w:t>
      </w:r>
    </w:p>
    <w:p w14:paraId="429AA4B4" w14:textId="79452DAB" w:rsidR="00B70EDD"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lang w:eastAsia="cs-CZ"/>
        </w:rPr>
        <w:t>ve věcech technických:</w:t>
      </w:r>
      <w:r w:rsidRPr="00A97697">
        <w:rPr>
          <w:rFonts w:cstheme="minorHAnsi"/>
          <w:sz w:val="22"/>
          <w:szCs w:val="22"/>
        </w:rPr>
        <w:tab/>
      </w:r>
      <w:r w:rsidR="00811D4C">
        <w:rPr>
          <w:rFonts w:cstheme="minorHAnsi"/>
          <w:sz w:val="22"/>
          <w:szCs w:val="22"/>
        </w:rPr>
        <w:t>…</w:t>
      </w:r>
    </w:p>
    <w:p w14:paraId="0DFDD2D6" w14:textId="6414855A" w:rsidR="00811D4C" w:rsidRPr="00D70128" w:rsidRDefault="00811D4C" w:rsidP="00B70EDD">
      <w:pPr>
        <w:pStyle w:val="Bezmezer"/>
        <w:tabs>
          <w:tab w:val="left" w:pos="3402"/>
        </w:tabs>
        <w:spacing w:after="0" w:line="240" w:lineRule="auto"/>
        <w:rPr>
          <w:rFonts w:cstheme="minorHAnsi"/>
          <w:sz w:val="22"/>
          <w:szCs w:val="22"/>
          <w:shd w:val="clear" w:color="auto" w:fill="FFFF00"/>
        </w:rPr>
      </w:pPr>
      <w:r>
        <w:rPr>
          <w:rFonts w:cstheme="minorHAnsi"/>
          <w:sz w:val="22"/>
          <w:szCs w:val="22"/>
        </w:rPr>
        <w:t>(bude doplněno před podpisem Smlouvy)</w:t>
      </w:r>
    </w:p>
    <w:p w14:paraId="3407D7FC" w14:textId="77777777" w:rsidR="001E3D7B" w:rsidRPr="00D70128" w:rsidRDefault="001E3D7B" w:rsidP="001E3D7B">
      <w:pPr>
        <w:pStyle w:val="Bezmezer"/>
        <w:spacing w:before="240"/>
        <w:rPr>
          <w:rFonts w:cstheme="minorHAnsi"/>
          <w:sz w:val="22"/>
          <w:szCs w:val="22"/>
        </w:rPr>
      </w:pPr>
      <w:r w:rsidRPr="00D70128">
        <w:rPr>
          <w:rFonts w:cstheme="minorHAnsi"/>
          <w:sz w:val="22"/>
          <w:szCs w:val="22"/>
        </w:rPr>
        <w:t>(dále jen „Zadavatel nebo Objednatel“)</w:t>
      </w:r>
    </w:p>
    <w:p w14:paraId="2BF5C07B" w14:textId="77777777" w:rsidR="0054058C" w:rsidRPr="00D70128" w:rsidRDefault="0054058C" w:rsidP="004D535E">
      <w:pPr>
        <w:pStyle w:val="Bezmezer"/>
        <w:spacing w:before="360" w:after="360"/>
        <w:rPr>
          <w:rFonts w:cstheme="minorHAnsi"/>
          <w:sz w:val="22"/>
          <w:szCs w:val="22"/>
        </w:rPr>
      </w:pPr>
      <w:r w:rsidRPr="00D70128">
        <w:rPr>
          <w:rFonts w:cstheme="minorHAnsi"/>
          <w:sz w:val="22"/>
          <w:szCs w:val="22"/>
        </w:rPr>
        <w:t>a</w:t>
      </w:r>
    </w:p>
    <w:p w14:paraId="0DE5F1AC" w14:textId="77777777" w:rsidR="00F25B70" w:rsidRPr="00D70128" w:rsidRDefault="007B6634" w:rsidP="00F45CFF">
      <w:pPr>
        <w:pStyle w:val="Nadpis2"/>
        <w:numPr>
          <w:ilvl w:val="0"/>
          <w:numId w:val="0"/>
        </w:numPr>
        <w:rPr>
          <w:rFonts w:cstheme="minorHAnsi"/>
          <w:b/>
          <w:bCs/>
          <w:i/>
          <w:iCs/>
          <w:sz w:val="22"/>
          <w:szCs w:val="22"/>
          <w:highlight w:val="yellow"/>
        </w:rPr>
      </w:pPr>
      <w:r w:rsidRPr="00D70128">
        <w:rPr>
          <w:rFonts w:cstheme="minorHAnsi"/>
          <w:b/>
          <w:bCs/>
          <w:i/>
          <w:iCs/>
          <w:sz w:val="22"/>
          <w:szCs w:val="22"/>
          <w:highlight w:val="yellow"/>
          <w:shd w:val="clear" w:color="auto" w:fill="FFFF00"/>
        </w:rPr>
        <w:fldChar w:fldCharType="begin">
          <w:ffData>
            <w:name w:val="Text1"/>
            <w:enabled/>
            <w:calcOnExit w:val="0"/>
            <w:textInput/>
          </w:ffData>
        </w:fldChar>
      </w:r>
      <w:bookmarkStart w:id="0" w:name="Text1"/>
      <w:r w:rsidR="00DE46E6" w:rsidRPr="00D70128">
        <w:rPr>
          <w:rFonts w:cstheme="minorHAnsi"/>
          <w:b/>
          <w:bCs/>
          <w:i/>
          <w:iCs/>
          <w:sz w:val="22"/>
          <w:szCs w:val="22"/>
          <w:highlight w:val="yellow"/>
          <w:shd w:val="clear" w:color="auto" w:fill="FFFF00"/>
        </w:rPr>
        <w:instrText xml:space="preserve"> FORMTEXT </w:instrText>
      </w:r>
      <w:r w:rsidRPr="00D70128">
        <w:rPr>
          <w:rFonts w:cstheme="minorHAnsi"/>
          <w:b/>
          <w:bCs/>
          <w:i/>
          <w:iCs/>
          <w:sz w:val="22"/>
          <w:szCs w:val="22"/>
          <w:highlight w:val="yellow"/>
          <w:shd w:val="clear" w:color="auto" w:fill="FFFF00"/>
        </w:rPr>
      </w:r>
      <w:r w:rsidRPr="00D70128">
        <w:rPr>
          <w:rFonts w:cstheme="minorHAnsi"/>
          <w:b/>
          <w:bCs/>
          <w:i/>
          <w:iCs/>
          <w:sz w:val="22"/>
          <w:szCs w:val="22"/>
          <w:highlight w:val="yellow"/>
          <w:shd w:val="clear" w:color="auto" w:fill="FFFF00"/>
        </w:rPr>
        <w:fldChar w:fldCharType="separate"/>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Pr="00D70128">
        <w:rPr>
          <w:rFonts w:cstheme="minorHAnsi"/>
          <w:b/>
          <w:bCs/>
          <w:i/>
          <w:iCs/>
          <w:sz w:val="22"/>
          <w:szCs w:val="22"/>
          <w:highlight w:val="yellow"/>
          <w:shd w:val="clear" w:color="auto" w:fill="FFFF00"/>
        </w:rPr>
        <w:fldChar w:fldCharType="end"/>
      </w:r>
      <w:bookmarkEnd w:id="0"/>
      <w:r w:rsidR="00EF5F0F" w:rsidRPr="00D70128">
        <w:rPr>
          <w:rFonts w:cstheme="minorHAnsi"/>
          <w:b/>
          <w:bCs/>
          <w:i/>
          <w:iCs/>
          <w:sz w:val="22"/>
          <w:szCs w:val="22"/>
          <w:highlight w:val="yellow"/>
          <w:shd w:val="clear" w:color="auto" w:fill="FFFF00"/>
        </w:rPr>
        <w:t>(doplní účastník)</w:t>
      </w:r>
    </w:p>
    <w:p w14:paraId="497515CC"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Sídlo:</w:t>
      </w:r>
      <w:r w:rsidRPr="00D70128">
        <w:rPr>
          <w:rFonts w:cstheme="minorHAnsi"/>
          <w:sz w:val="22"/>
          <w:szCs w:val="22"/>
        </w:rPr>
        <w:tab/>
      </w:r>
      <w:bookmarkStart w:id="1" w:name="Text2"/>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bookmarkEnd w:id="1"/>
    </w:p>
    <w:p w14:paraId="2BD2036F" w14:textId="77777777" w:rsidR="00F25B70" w:rsidRPr="00D70128" w:rsidRDefault="00F25B70" w:rsidP="00DD1AAE">
      <w:pPr>
        <w:pStyle w:val="Nadpis2"/>
        <w:numPr>
          <w:ilvl w:val="0"/>
          <w:numId w:val="0"/>
        </w:numPr>
        <w:tabs>
          <w:tab w:val="left" w:pos="3402"/>
        </w:tabs>
        <w:spacing w:after="0" w:line="240" w:lineRule="auto"/>
        <w:rPr>
          <w:rFonts w:cstheme="minorHAnsi"/>
          <w:sz w:val="22"/>
          <w:szCs w:val="22"/>
        </w:rPr>
      </w:pPr>
      <w:r w:rsidRPr="00D70128">
        <w:rPr>
          <w:rFonts w:cstheme="minorHAnsi"/>
          <w:sz w:val="22"/>
          <w:szCs w:val="22"/>
        </w:rPr>
        <w:t>Statutární zástupce:</w:t>
      </w:r>
      <w:r w:rsidR="004758C6"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2DA8860" w14:textId="77777777" w:rsidR="00F25B70" w:rsidRPr="00D70128" w:rsidRDefault="00F25B70" w:rsidP="00DD1AAE">
      <w:pPr>
        <w:pStyle w:val="Bezmezer"/>
        <w:tabs>
          <w:tab w:val="left" w:pos="3402"/>
          <w:tab w:val="left" w:pos="3540"/>
          <w:tab w:val="left" w:pos="4020"/>
        </w:tabs>
        <w:spacing w:after="0" w:line="240" w:lineRule="auto"/>
        <w:rPr>
          <w:rFonts w:cstheme="minorHAnsi"/>
          <w:sz w:val="22"/>
          <w:szCs w:val="22"/>
        </w:rPr>
      </w:pPr>
      <w:r w:rsidRPr="00D70128">
        <w:rPr>
          <w:rFonts w:cstheme="minorHAnsi"/>
          <w:sz w:val="22"/>
          <w:szCs w:val="22"/>
        </w:rPr>
        <w:t>e-mail:</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4AE968E"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telefon:</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8D28A98" w14:textId="77777777" w:rsidR="00F25B70"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rPr>
        <w:t>IČ</w:t>
      </w:r>
      <w:r w:rsidR="00DE3BB2" w:rsidRPr="00D70128">
        <w:rPr>
          <w:rFonts w:cstheme="minorHAnsi"/>
          <w:sz w:val="22"/>
          <w:szCs w:val="22"/>
        </w:rPr>
        <w:t>O</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01BCE3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DIČ:</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45C334D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Bankovní spojení</w:t>
      </w:r>
      <w:r w:rsidR="00152662" w:rsidRPr="00D70128">
        <w:rPr>
          <w:rFonts w:cstheme="minorHAnsi"/>
          <w:sz w:val="22"/>
          <w:szCs w:val="22"/>
        </w:rPr>
        <w:t xml:space="preserve">, </w:t>
      </w:r>
      <w:proofErr w:type="spellStart"/>
      <w:r w:rsidR="00152662" w:rsidRPr="00D70128">
        <w:rPr>
          <w:rFonts w:cstheme="minorHAnsi"/>
          <w:sz w:val="22"/>
          <w:szCs w:val="22"/>
        </w:rPr>
        <w:t>č.ú</w:t>
      </w:r>
      <w:proofErr w:type="spellEnd"/>
      <w:r w:rsidR="00152662" w:rsidRPr="00D70128">
        <w:rPr>
          <w:rFonts w:cstheme="minorHAnsi"/>
          <w:sz w:val="22"/>
          <w:szCs w:val="22"/>
        </w:rPr>
        <w:t>.</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6CCF685C" w14:textId="77777777" w:rsidR="00F25B70" w:rsidRPr="00D70128" w:rsidRDefault="00F25B70" w:rsidP="00DD1AAE">
      <w:pPr>
        <w:pStyle w:val="Bezmezer"/>
        <w:tabs>
          <w:tab w:val="left" w:pos="3402"/>
        </w:tabs>
        <w:spacing w:after="0" w:line="240" w:lineRule="auto"/>
        <w:rPr>
          <w:rFonts w:cstheme="minorHAnsi"/>
          <w:sz w:val="22"/>
          <w:szCs w:val="22"/>
          <w:lang w:eastAsia="cs-CZ"/>
        </w:rPr>
      </w:pPr>
      <w:r w:rsidRPr="00D70128">
        <w:rPr>
          <w:rFonts w:cstheme="minorHAnsi"/>
          <w:sz w:val="22"/>
          <w:szCs w:val="22"/>
          <w:lang w:eastAsia="cs-CZ"/>
        </w:rPr>
        <w:t>Osoba oprávněná</w:t>
      </w:r>
      <w:r w:rsidR="00AC5B3C" w:rsidRPr="00D70128">
        <w:rPr>
          <w:rFonts w:cstheme="minorHAnsi"/>
          <w:sz w:val="22"/>
          <w:szCs w:val="22"/>
          <w:lang w:eastAsia="cs-CZ"/>
        </w:rPr>
        <w:t xml:space="preserve"> </w:t>
      </w:r>
      <w:r w:rsidRPr="00D70128">
        <w:rPr>
          <w:rFonts w:cstheme="minorHAnsi"/>
          <w:sz w:val="22"/>
          <w:szCs w:val="22"/>
          <w:lang w:eastAsia="cs-CZ"/>
        </w:rPr>
        <w:t>jednat</w:t>
      </w:r>
    </w:p>
    <w:p w14:paraId="6BE37F7D" w14:textId="77777777" w:rsidR="00C13A16"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lang w:eastAsia="cs-CZ"/>
        </w:rPr>
        <w:t>ve</w:t>
      </w:r>
      <w:r w:rsidR="00AC5B3C" w:rsidRPr="00D70128">
        <w:rPr>
          <w:rFonts w:cstheme="minorHAnsi"/>
          <w:sz w:val="22"/>
          <w:szCs w:val="22"/>
          <w:lang w:eastAsia="cs-CZ"/>
        </w:rPr>
        <w:t xml:space="preserve"> </w:t>
      </w:r>
      <w:r w:rsidRPr="00D70128">
        <w:rPr>
          <w:rFonts w:cstheme="minorHAnsi"/>
          <w:sz w:val="22"/>
          <w:szCs w:val="22"/>
          <w:lang w:eastAsia="cs-CZ"/>
        </w:rPr>
        <w:t>věcech</w:t>
      </w:r>
      <w:r w:rsidR="00AC5B3C" w:rsidRPr="00D70128">
        <w:rPr>
          <w:rFonts w:cstheme="minorHAnsi"/>
          <w:sz w:val="22"/>
          <w:szCs w:val="22"/>
          <w:lang w:eastAsia="cs-CZ"/>
        </w:rPr>
        <w:t xml:space="preserve"> </w:t>
      </w:r>
      <w:r w:rsidR="00A10BC3" w:rsidRPr="00D70128">
        <w:rPr>
          <w:rFonts w:cstheme="minorHAnsi"/>
          <w:sz w:val="22"/>
          <w:szCs w:val="22"/>
          <w:lang w:eastAsia="cs-CZ"/>
        </w:rPr>
        <w:t>technick</w:t>
      </w:r>
      <w:r w:rsidRPr="00D70128">
        <w:rPr>
          <w:rFonts w:cstheme="minorHAnsi"/>
          <w:sz w:val="22"/>
          <w:szCs w:val="22"/>
          <w:lang w:eastAsia="cs-CZ"/>
        </w:rPr>
        <w:t>ých:</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19ED82C" w14:textId="77777777" w:rsidR="00C13A16" w:rsidRPr="00D70128" w:rsidRDefault="00C13A16" w:rsidP="009E7C42">
      <w:pPr>
        <w:pStyle w:val="Bezmezer"/>
        <w:rPr>
          <w:rFonts w:cstheme="minorHAnsi"/>
          <w:sz w:val="22"/>
          <w:szCs w:val="22"/>
        </w:rPr>
      </w:pPr>
      <w:r w:rsidRPr="00D70128">
        <w:rPr>
          <w:rFonts w:cstheme="minorHAnsi"/>
          <w:sz w:val="22"/>
          <w:szCs w:val="22"/>
        </w:rPr>
        <w:t xml:space="preserve">Zapsán v Obchodním rejstříku vedeném </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roofErr w:type="spellStart"/>
      <w:r w:rsidRPr="00D70128">
        <w:rPr>
          <w:rFonts w:cstheme="minorHAnsi"/>
          <w:sz w:val="22"/>
          <w:szCs w:val="22"/>
        </w:rPr>
        <w:t>sp</w:t>
      </w:r>
      <w:proofErr w:type="spellEnd"/>
      <w:r w:rsidRPr="00D70128">
        <w:rPr>
          <w:rFonts w:cstheme="minorHAnsi"/>
          <w:sz w:val="22"/>
          <w:szCs w:val="22"/>
        </w:rPr>
        <w:t>. zn.</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5D7C9E8" w14:textId="77777777" w:rsidR="00F25B70" w:rsidRPr="00D70128" w:rsidRDefault="00F25B70" w:rsidP="009E7C42">
      <w:pPr>
        <w:pStyle w:val="Bezmezer"/>
        <w:rPr>
          <w:rFonts w:cstheme="minorHAnsi"/>
          <w:sz w:val="22"/>
          <w:szCs w:val="22"/>
        </w:rPr>
      </w:pPr>
      <w:r w:rsidRPr="00D70128">
        <w:rPr>
          <w:rFonts w:cstheme="minorHAnsi"/>
          <w:sz w:val="22"/>
          <w:szCs w:val="22"/>
        </w:rPr>
        <w:t>(d</w:t>
      </w:r>
      <w:r w:rsidR="00383912" w:rsidRPr="00D70128">
        <w:rPr>
          <w:rFonts w:cstheme="minorHAnsi"/>
          <w:sz w:val="22"/>
          <w:szCs w:val="22"/>
        </w:rPr>
        <w:t>á</w:t>
      </w:r>
      <w:r w:rsidRPr="00D70128">
        <w:rPr>
          <w:rFonts w:cstheme="minorHAnsi"/>
          <w:sz w:val="22"/>
          <w:szCs w:val="22"/>
        </w:rPr>
        <w:t>le jen „</w:t>
      </w:r>
      <w:r w:rsidR="00E25691" w:rsidRPr="00D70128">
        <w:rPr>
          <w:rFonts w:cstheme="minorHAnsi"/>
          <w:sz w:val="22"/>
          <w:szCs w:val="22"/>
        </w:rPr>
        <w:t>Dodavatel</w:t>
      </w:r>
      <w:r w:rsidRPr="00D70128">
        <w:rPr>
          <w:rFonts w:cstheme="minorHAnsi"/>
          <w:sz w:val="22"/>
          <w:szCs w:val="22"/>
        </w:rPr>
        <w:t xml:space="preserve">“ nebo </w:t>
      </w:r>
      <w:r w:rsidR="00C11789" w:rsidRPr="00D70128">
        <w:rPr>
          <w:rFonts w:cstheme="minorHAnsi"/>
          <w:sz w:val="22"/>
          <w:szCs w:val="22"/>
        </w:rPr>
        <w:t xml:space="preserve">též </w:t>
      </w:r>
      <w:r w:rsidRPr="00D70128">
        <w:rPr>
          <w:rFonts w:cstheme="minorHAnsi"/>
          <w:sz w:val="22"/>
          <w:szCs w:val="22"/>
        </w:rPr>
        <w:t>„Zhotovitel“)</w:t>
      </w:r>
    </w:p>
    <w:p w14:paraId="12698C6C" w14:textId="77777777" w:rsidR="00C71DB9" w:rsidRPr="00D70128" w:rsidRDefault="00C71DB9" w:rsidP="009E7C42">
      <w:pPr>
        <w:pStyle w:val="Bezmezer"/>
        <w:rPr>
          <w:rFonts w:cstheme="minorHAnsi"/>
          <w:sz w:val="22"/>
          <w:szCs w:val="22"/>
        </w:rPr>
      </w:pPr>
    </w:p>
    <w:p w14:paraId="763CB51E" w14:textId="77777777" w:rsidR="00E94D21" w:rsidRPr="00D70128" w:rsidRDefault="00F25B70" w:rsidP="00DD1AAE">
      <w:pPr>
        <w:pStyle w:val="Nadpis1"/>
      </w:pPr>
      <w:r w:rsidRPr="00D70128">
        <w:t>Preambule</w:t>
      </w:r>
      <w:r w:rsidR="00E27DC1" w:rsidRPr="00D70128">
        <w:t xml:space="preserve"> </w:t>
      </w:r>
    </w:p>
    <w:p w14:paraId="11FD2E59" w14:textId="678AF448" w:rsidR="00AF5DB8" w:rsidRPr="00D70128" w:rsidRDefault="001D78B5" w:rsidP="00AF5DB8">
      <w:pPr>
        <w:pStyle w:val="Nadpis2"/>
        <w:ind w:left="0"/>
        <w:rPr>
          <w:rFonts w:cstheme="minorHAnsi"/>
          <w:sz w:val="22"/>
          <w:szCs w:val="22"/>
        </w:rPr>
      </w:pPr>
      <w:r w:rsidRPr="001D78B5">
        <w:rPr>
          <w:rFonts w:cstheme="minorHAnsi"/>
          <w:sz w:val="22"/>
          <w:szCs w:val="22"/>
        </w:rPr>
        <w:t xml:space="preserve">Tato smlouva je uzavřena na základě veřejné zakázky na stavební práce s názvem </w:t>
      </w:r>
      <w:r w:rsidR="00C614CC" w:rsidRPr="00C614CC">
        <w:rPr>
          <w:rFonts w:cstheme="minorHAnsi"/>
          <w:b/>
          <w:bCs/>
          <w:sz w:val="22"/>
          <w:szCs w:val="22"/>
        </w:rPr>
        <w:t xml:space="preserve">„Oprava podlahy tělocvičny – Městys Okříšky – Část 2 – </w:t>
      </w:r>
      <w:r w:rsidR="007261B0">
        <w:rPr>
          <w:rFonts w:cstheme="minorHAnsi"/>
          <w:b/>
          <w:bCs/>
          <w:sz w:val="22"/>
          <w:szCs w:val="22"/>
        </w:rPr>
        <w:t>Podhledy</w:t>
      </w:r>
      <w:r w:rsidR="00C614CC" w:rsidRPr="00C614CC">
        <w:rPr>
          <w:rFonts w:cstheme="minorHAnsi"/>
          <w:b/>
          <w:bCs/>
          <w:sz w:val="22"/>
          <w:szCs w:val="22"/>
        </w:rPr>
        <w:t>“</w:t>
      </w:r>
      <w:r w:rsidR="00457332" w:rsidRPr="00C614CC">
        <w:rPr>
          <w:rFonts w:cstheme="minorHAnsi"/>
          <w:b/>
          <w:bCs/>
          <w:sz w:val="22"/>
          <w:szCs w:val="22"/>
        </w:rPr>
        <w:t>.</w:t>
      </w:r>
      <w:r w:rsidRPr="001D78B5">
        <w:rPr>
          <w:rFonts w:cstheme="minorHAnsi"/>
          <w:sz w:val="22"/>
          <w:szCs w:val="22"/>
        </w:rPr>
        <w:t xml:space="preserve"> </w:t>
      </w:r>
      <w:r>
        <w:rPr>
          <w:rFonts w:cstheme="minorHAnsi"/>
          <w:sz w:val="22"/>
          <w:szCs w:val="22"/>
        </w:rPr>
        <w:t>S</w:t>
      </w:r>
      <w:r w:rsidR="00AF5DB8" w:rsidRPr="00D70128">
        <w:rPr>
          <w:rFonts w:cstheme="minorHAnsi"/>
          <w:sz w:val="22"/>
          <w:szCs w:val="22"/>
        </w:rPr>
        <w:t xml:space="preserve">mluvní strany se dohodly, že závaznou část jejich smluvních ujednání tvoří rovněž nabídka </w:t>
      </w:r>
      <w:r w:rsidR="00FB0900" w:rsidRPr="00D70128">
        <w:rPr>
          <w:rFonts w:cstheme="minorHAnsi"/>
          <w:sz w:val="22"/>
          <w:szCs w:val="22"/>
        </w:rPr>
        <w:t>Z</w:t>
      </w:r>
      <w:r w:rsidR="00AF5DB8" w:rsidRPr="00D70128">
        <w:rPr>
          <w:rFonts w:cstheme="minorHAnsi"/>
          <w:sz w:val="22"/>
          <w:szCs w:val="22"/>
        </w:rPr>
        <w:t xml:space="preserve">hotovitele a zadávací dokumentace </w:t>
      </w:r>
      <w:r w:rsidR="00DB30C3" w:rsidRPr="00D70128">
        <w:rPr>
          <w:rFonts w:cstheme="minorHAnsi"/>
          <w:sz w:val="22"/>
          <w:szCs w:val="22"/>
        </w:rPr>
        <w:t>O</w:t>
      </w:r>
      <w:r w:rsidR="00AF5DB8" w:rsidRPr="00D70128">
        <w:rPr>
          <w:rFonts w:cstheme="minorHAnsi"/>
          <w:sz w:val="22"/>
          <w:szCs w:val="22"/>
        </w:rPr>
        <w:t xml:space="preserve">bjednatele. </w:t>
      </w:r>
    </w:p>
    <w:p w14:paraId="38E7B5EB" w14:textId="77777777" w:rsidR="00C84005" w:rsidRPr="00D70128" w:rsidRDefault="00C84005" w:rsidP="00FE48C8">
      <w:pPr>
        <w:pStyle w:val="Nadpis2"/>
        <w:keepNext/>
        <w:numPr>
          <w:ilvl w:val="0"/>
          <w:numId w:val="0"/>
        </w:numPr>
        <w:rPr>
          <w:rFonts w:cstheme="minorHAnsi"/>
          <w:sz w:val="22"/>
          <w:szCs w:val="22"/>
        </w:rPr>
      </w:pPr>
      <w:r w:rsidRPr="00D70128">
        <w:rPr>
          <w:rFonts w:cstheme="minorHAnsi"/>
          <w:sz w:val="22"/>
          <w:szCs w:val="22"/>
        </w:rPr>
        <w:lastRenderedPageBreak/>
        <w:t xml:space="preserve">Pro účely </w:t>
      </w:r>
      <w:r w:rsidR="00E27DC1" w:rsidRPr="00D70128">
        <w:rPr>
          <w:rFonts w:cstheme="minorHAnsi"/>
          <w:sz w:val="22"/>
          <w:szCs w:val="22"/>
        </w:rPr>
        <w:t xml:space="preserve">této </w:t>
      </w:r>
      <w:r w:rsidR="0059349E" w:rsidRPr="00D70128">
        <w:rPr>
          <w:rFonts w:cstheme="minorHAnsi"/>
          <w:sz w:val="22"/>
          <w:szCs w:val="22"/>
        </w:rPr>
        <w:t>S</w:t>
      </w:r>
      <w:r w:rsidR="00A0359F" w:rsidRPr="00D70128">
        <w:rPr>
          <w:rFonts w:cstheme="minorHAnsi"/>
          <w:sz w:val="22"/>
          <w:szCs w:val="22"/>
        </w:rPr>
        <w:t>mlouvy o dílo</w:t>
      </w:r>
      <w:r w:rsidRPr="00D70128">
        <w:rPr>
          <w:rFonts w:cstheme="minorHAnsi"/>
          <w:sz w:val="22"/>
          <w:szCs w:val="22"/>
        </w:rPr>
        <w:t xml:space="preserve"> se rozumí:</w:t>
      </w:r>
    </w:p>
    <w:p w14:paraId="2C3ACAF2"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Objednatelem zadavatel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66885FD5"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Zhotovitelem dodavatel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18D157E1"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Příslušnou dokumentací dokumentace zpracovaná v rozsahu stanoveném jiným právním předpisem</w:t>
      </w:r>
    </w:p>
    <w:p w14:paraId="322522FD"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Položkovým rozpočtem </w:t>
      </w:r>
      <w:r w:rsidR="00FB0900" w:rsidRPr="00D70128">
        <w:rPr>
          <w:rFonts w:cstheme="minorHAnsi"/>
          <w:sz w:val="22"/>
          <w:szCs w:val="22"/>
        </w:rPr>
        <w:t>Z</w:t>
      </w:r>
      <w:r w:rsidRPr="00D70128">
        <w:rPr>
          <w:rFonts w:cstheme="minorHAnsi"/>
          <w:sz w:val="22"/>
          <w:szCs w:val="22"/>
        </w:rPr>
        <w:t xml:space="preserve">hotovitelem oceněný soupis stavebních prací s výkazem výměr, dodávek a služeb, v němž jsou </w:t>
      </w:r>
      <w:r w:rsidR="00FB0900" w:rsidRPr="00D70128">
        <w:rPr>
          <w:rFonts w:cstheme="minorHAnsi"/>
          <w:sz w:val="22"/>
          <w:szCs w:val="22"/>
        </w:rPr>
        <w:t>Z</w:t>
      </w:r>
      <w:r w:rsidRPr="00D70128">
        <w:rPr>
          <w:rFonts w:cstheme="minorHAnsi"/>
          <w:sz w:val="22"/>
          <w:szCs w:val="22"/>
        </w:rPr>
        <w:t>hotovitelem uvedeny jednotkové ceny u všech položek stavebních prací, dodávek a služeb a jejich celkové ceny pro zadavatelem vymezené množství.</w:t>
      </w:r>
    </w:p>
    <w:p w14:paraId="55BC0BFD" w14:textId="77777777" w:rsidR="00C84005" w:rsidRPr="00D70128" w:rsidRDefault="00C84005" w:rsidP="0054058C">
      <w:pPr>
        <w:spacing w:after="0" w:line="240" w:lineRule="auto"/>
        <w:rPr>
          <w:rFonts w:ascii="Cambria" w:hAnsi="Cambria" w:cstheme="minorHAnsi"/>
        </w:rPr>
      </w:pPr>
    </w:p>
    <w:p w14:paraId="2A24DF13" w14:textId="6D0F7A79" w:rsidR="00AF5DB8" w:rsidRPr="00C614CC" w:rsidRDefault="00AF5DB8" w:rsidP="00387A70">
      <w:pPr>
        <w:pStyle w:val="Nadpis2"/>
        <w:numPr>
          <w:ilvl w:val="1"/>
          <w:numId w:val="29"/>
        </w:numPr>
        <w:ind w:left="0"/>
        <w:rPr>
          <w:rFonts w:cstheme="minorHAnsi"/>
          <w:b/>
          <w:bCs/>
          <w:sz w:val="22"/>
          <w:szCs w:val="22"/>
        </w:rPr>
      </w:pPr>
      <w:r w:rsidRPr="00D70128">
        <w:rPr>
          <w:rFonts w:cstheme="minorHAnsi"/>
          <w:sz w:val="22"/>
          <w:szCs w:val="22"/>
        </w:rPr>
        <w:t>Zhotovitel je držitelem příslušných živnostenských oprávnění potřebných k provedení díla a má řádné vybavení, zkušenosti a schopnosti, aby řádně a včas provedl dílo dle Smlouvy a je tak způsobilý splnit svou nabídku podanou ve výběrovém řízení mimo režim zákona č.</w:t>
      </w:r>
      <w:r w:rsidR="0035763A" w:rsidRPr="00D70128">
        <w:rPr>
          <w:rFonts w:cstheme="minorHAnsi"/>
          <w:sz w:val="22"/>
          <w:szCs w:val="22"/>
        </w:rPr>
        <w:t> </w:t>
      </w:r>
      <w:r w:rsidRPr="00D70128">
        <w:rPr>
          <w:rFonts w:cstheme="minorHAnsi"/>
          <w:sz w:val="22"/>
          <w:szCs w:val="22"/>
        </w:rPr>
        <w:t xml:space="preserve">134/2016 Sb., o zadávání veřejných zakázek, v účinném znění (dále jen „zákon“), na zadání veřejné zakázky </w:t>
      </w:r>
      <w:r w:rsidR="00C614CC" w:rsidRPr="00C614CC">
        <w:rPr>
          <w:rFonts w:cstheme="minorHAnsi"/>
          <w:b/>
          <w:bCs/>
          <w:sz w:val="22"/>
          <w:szCs w:val="22"/>
        </w:rPr>
        <w:t xml:space="preserve">„Oprava podlahy tělocvičny – Městys Okříšky – Část 2 – </w:t>
      </w:r>
      <w:r w:rsidR="007261B0">
        <w:rPr>
          <w:rFonts w:cstheme="minorHAnsi"/>
          <w:b/>
          <w:bCs/>
          <w:sz w:val="22"/>
          <w:szCs w:val="22"/>
        </w:rPr>
        <w:t>Podhledy</w:t>
      </w:r>
      <w:r w:rsidR="00C614CC" w:rsidRPr="00C614CC">
        <w:rPr>
          <w:rFonts w:cstheme="minorHAnsi"/>
          <w:b/>
          <w:bCs/>
          <w:sz w:val="22"/>
          <w:szCs w:val="22"/>
        </w:rPr>
        <w:t>“</w:t>
      </w:r>
      <w:r w:rsidR="00457332" w:rsidRPr="00C614CC">
        <w:rPr>
          <w:rFonts w:cstheme="minorHAnsi"/>
          <w:b/>
          <w:bCs/>
          <w:sz w:val="22"/>
          <w:szCs w:val="22"/>
        </w:rPr>
        <w:t>,</w:t>
      </w:r>
      <w:r w:rsidR="00457332">
        <w:rPr>
          <w:rFonts w:cstheme="minorHAnsi"/>
          <w:b/>
          <w:bCs/>
          <w:sz w:val="22"/>
          <w:szCs w:val="22"/>
        </w:rPr>
        <w:t xml:space="preserve"> </w:t>
      </w:r>
      <w:r w:rsidRPr="00D70128">
        <w:rPr>
          <w:rFonts w:cstheme="minorHAnsi"/>
          <w:sz w:val="22"/>
          <w:szCs w:val="22"/>
        </w:rPr>
        <w:t xml:space="preserve">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Smlouva i veškeré Zhotovitelovo plnění a status je a bude po celou dobu plnění v souladu s nabídkou, kterou podal do veřejné zakázky </w:t>
      </w:r>
      <w:r w:rsidR="00C614CC" w:rsidRPr="00C614CC">
        <w:rPr>
          <w:rFonts w:cstheme="minorHAnsi"/>
          <w:b/>
          <w:bCs/>
          <w:sz w:val="22"/>
          <w:szCs w:val="22"/>
        </w:rPr>
        <w:t xml:space="preserve">„Oprava podlahy tělocvičny – Městys Okříšky – Část 2 – </w:t>
      </w:r>
      <w:r w:rsidR="007261B0">
        <w:rPr>
          <w:rFonts w:cstheme="minorHAnsi"/>
          <w:b/>
          <w:bCs/>
          <w:sz w:val="22"/>
          <w:szCs w:val="22"/>
        </w:rPr>
        <w:t>Podhledy</w:t>
      </w:r>
      <w:r w:rsidR="00C614CC" w:rsidRPr="00C614CC">
        <w:rPr>
          <w:rFonts w:cstheme="minorHAnsi"/>
          <w:b/>
          <w:bCs/>
          <w:sz w:val="22"/>
          <w:szCs w:val="22"/>
        </w:rPr>
        <w:t>“</w:t>
      </w:r>
      <w:r w:rsidR="00457332" w:rsidRPr="00C614CC">
        <w:rPr>
          <w:rFonts w:cstheme="minorHAnsi"/>
          <w:b/>
          <w:bCs/>
          <w:sz w:val="22"/>
          <w:szCs w:val="22"/>
        </w:rPr>
        <w:t>.</w:t>
      </w:r>
    </w:p>
    <w:p w14:paraId="638EA089" w14:textId="77777777" w:rsidR="00BB7878" w:rsidRPr="00D70128" w:rsidRDefault="00F25B70" w:rsidP="0054058C">
      <w:pPr>
        <w:pStyle w:val="Nadpis2"/>
        <w:ind w:left="0"/>
        <w:rPr>
          <w:rFonts w:cstheme="minorHAnsi"/>
          <w:sz w:val="22"/>
          <w:szCs w:val="22"/>
        </w:rPr>
      </w:pPr>
      <w:r w:rsidRPr="00D70128">
        <w:rPr>
          <w:rFonts w:cstheme="minorHAnsi"/>
          <w:sz w:val="22"/>
          <w:szCs w:val="22"/>
        </w:rPr>
        <w:t>Z těchto důvodů</w:t>
      </w:r>
      <w:r w:rsidR="0048189A" w:rsidRPr="00D70128">
        <w:rPr>
          <w:rFonts w:cstheme="minorHAnsi"/>
          <w:sz w:val="22"/>
          <w:szCs w:val="22"/>
        </w:rPr>
        <w:t xml:space="preserve"> se smluvní strany</w:t>
      </w:r>
      <w:r w:rsidRPr="00D70128">
        <w:rPr>
          <w:rFonts w:cstheme="minorHAnsi"/>
          <w:sz w:val="22"/>
          <w:szCs w:val="22"/>
        </w:rPr>
        <w:t xml:space="preserve"> dohodly</w:t>
      </w:r>
      <w:r w:rsidR="00793173" w:rsidRPr="00D70128">
        <w:rPr>
          <w:rFonts w:cstheme="minorHAnsi"/>
          <w:sz w:val="22"/>
          <w:szCs w:val="22"/>
        </w:rPr>
        <w:t xml:space="preserve"> </w:t>
      </w:r>
      <w:r w:rsidRPr="00D70128">
        <w:rPr>
          <w:rFonts w:cstheme="minorHAnsi"/>
          <w:sz w:val="22"/>
          <w:szCs w:val="22"/>
        </w:rPr>
        <w:t>na uzavření Smlouvy.</w:t>
      </w:r>
    </w:p>
    <w:p w14:paraId="71B1904B" w14:textId="77777777" w:rsidR="00F25B70" w:rsidRPr="00D70128" w:rsidRDefault="00F25B70" w:rsidP="000B369A">
      <w:pPr>
        <w:pStyle w:val="Nadpis1"/>
        <w:spacing w:before="360"/>
      </w:pPr>
      <w:r w:rsidRPr="00D70128">
        <w:t>Předmět Smlouvy</w:t>
      </w:r>
    </w:p>
    <w:p w14:paraId="43F975FF" w14:textId="77777777" w:rsidR="00F25B70" w:rsidRPr="00D70128" w:rsidRDefault="00F25B70"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se Smlouvou zavazuje provést pro Objednatele řádně a včas, na svůj náklad a</w:t>
      </w:r>
      <w:r w:rsidR="00601A10" w:rsidRPr="00D70128">
        <w:rPr>
          <w:rFonts w:cstheme="minorHAnsi"/>
          <w:sz w:val="22"/>
          <w:szCs w:val="22"/>
        </w:rPr>
        <w:t> </w:t>
      </w:r>
      <w:r w:rsidRPr="00D70128">
        <w:rPr>
          <w:rFonts w:cstheme="minorHAnsi"/>
          <w:sz w:val="22"/>
          <w:szCs w:val="22"/>
        </w:rPr>
        <w:t xml:space="preserve">na své nebezpečí sjednané dílo dle článku IV. Smlouvy a Objednatel se zavazuje za </w:t>
      </w:r>
      <w:r w:rsidR="00CF53ED" w:rsidRPr="00D70128">
        <w:rPr>
          <w:rFonts w:cstheme="minorHAnsi"/>
          <w:sz w:val="22"/>
          <w:szCs w:val="22"/>
        </w:rPr>
        <w:t>řádně a včas</w:t>
      </w:r>
      <w:r w:rsidRPr="00D70128">
        <w:rPr>
          <w:rFonts w:cstheme="minorHAnsi"/>
          <w:sz w:val="22"/>
          <w:szCs w:val="22"/>
        </w:rPr>
        <w:t xml:space="preserve"> provedené dílo (včetně přechodu vlastnictví</w:t>
      </w:r>
      <w:r w:rsidR="00CF53ED" w:rsidRPr="00D70128">
        <w:rPr>
          <w:rFonts w:cstheme="minorHAnsi"/>
          <w:sz w:val="22"/>
          <w:szCs w:val="22"/>
        </w:rPr>
        <w:t xml:space="preserve"> díla na</w:t>
      </w:r>
      <w:r w:rsidR="00793173" w:rsidRPr="00D70128">
        <w:rPr>
          <w:rFonts w:cstheme="minorHAnsi"/>
          <w:sz w:val="22"/>
          <w:szCs w:val="22"/>
        </w:rPr>
        <w:t xml:space="preserve"> </w:t>
      </w:r>
      <w:r w:rsidR="0002767D" w:rsidRPr="00D70128">
        <w:rPr>
          <w:rFonts w:cstheme="minorHAnsi"/>
          <w:sz w:val="22"/>
          <w:szCs w:val="22"/>
        </w:rPr>
        <w:t>Objednatele)</w:t>
      </w:r>
      <w:r w:rsidR="00793173" w:rsidRPr="00D70128">
        <w:rPr>
          <w:rFonts w:cstheme="minorHAnsi"/>
          <w:sz w:val="22"/>
          <w:szCs w:val="22"/>
        </w:rPr>
        <w:t xml:space="preserve"> </w:t>
      </w:r>
      <w:r w:rsidR="0002767D" w:rsidRPr="00D70128">
        <w:rPr>
          <w:rFonts w:cstheme="minorHAnsi"/>
          <w:sz w:val="22"/>
          <w:szCs w:val="22"/>
        </w:rPr>
        <w:t>zaplatit Zhotoviteli cenu ve výši a za podmínek sjednaných v článku VII. Smlouvy.</w:t>
      </w:r>
    </w:p>
    <w:p w14:paraId="54308F14" w14:textId="77777777" w:rsidR="00C742E2" w:rsidRDefault="0002767D"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splní závazek založený Smlouvou tím, že řádně a včas provede předmět díla dle Smlouvy,</w:t>
      </w:r>
      <w:r w:rsidR="00793173" w:rsidRPr="00D70128">
        <w:rPr>
          <w:rFonts w:cstheme="minorHAnsi"/>
          <w:sz w:val="22"/>
          <w:szCs w:val="22"/>
        </w:rPr>
        <w:t xml:space="preserve"> </w:t>
      </w:r>
      <w:r w:rsidRPr="00D70128">
        <w:rPr>
          <w:rFonts w:cstheme="minorHAnsi"/>
          <w:sz w:val="22"/>
          <w:szCs w:val="22"/>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D70128">
        <w:rPr>
          <w:rFonts w:cstheme="minorHAnsi"/>
          <w:sz w:val="22"/>
          <w:szCs w:val="22"/>
        </w:rPr>
        <w:t>,</w:t>
      </w:r>
      <w:r w:rsidRPr="00D70128">
        <w:rPr>
          <w:rFonts w:cstheme="minorHAnsi"/>
          <w:sz w:val="22"/>
          <w:szCs w:val="22"/>
        </w:rPr>
        <w:t xml:space="preserve"> jak je stanoven ve všech relevantních dokumentech.</w:t>
      </w:r>
    </w:p>
    <w:p w14:paraId="65EDCB21" w14:textId="77777777" w:rsidR="0062032F" w:rsidRPr="0038312D" w:rsidRDefault="0002767D" w:rsidP="0038312D">
      <w:pPr>
        <w:pStyle w:val="Nadpis2"/>
        <w:numPr>
          <w:ilvl w:val="1"/>
          <w:numId w:val="24"/>
        </w:numPr>
        <w:spacing w:line="240" w:lineRule="auto"/>
        <w:ind w:left="0"/>
        <w:rPr>
          <w:rFonts w:cstheme="minorHAnsi"/>
          <w:sz w:val="22"/>
          <w:szCs w:val="22"/>
        </w:rPr>
      </w:pPr>
      <w:r w:rsidRPr="0038312D">
        <w:rPr>
          <w:rFonts w:cstheme="minorHAnsi"/>
          <w:sz w:val="22"/>
          <w:szCs w:val="22"/>
        </w:rPr>
        <w:t>Objednatel splní závazek založený Smlouvou tím, že řádně provedené dílo</w:t>
      </w:r>
      <w:r w:rsidR="00793173" w:rsidRPr="0038312D">
        <w:rPr>
          <w:rFonts w:cstheme="minorHAnsi"/>
          <w:sz w:val="22"/>
          <w:szCs w:val="22"/>
        </w:rPr>
        <w:t xml:space="preserve"> </w:t>
      </w:r>
      <w:r w:rsidRPr="0038312D">
        <w:rPr>
          <w:rFonts w:cstheme="minorHAnsi"/>
          <w:sz w:val="22"/>
          <w:szCs w:val="22"/>
        </w:rPr>
        <w:t>převezme a</w:t>
      </w:r>
      <w:r w:rsidR="00601A10" w:rsidRPr="0038312D">
        <w:rPr>
          <w:rFonts w:cstheme="minorHAnsi"/>
          <w:sz w:val="22"/>
          <w:szCs w:val="22"/>
        </w:rPr>
        <w:t> </w:t>
      </w:r>
      <w:r w:rsidRPr="0038312D">
        <w:rPr>
          <w:rFonts w:cstheme="minorHAnsi"/>
          <w:sz w:val="22"/>
          <w:szCs w:val="22"/>
        </w:rPr>
        <w:t>zaplatí cenu díla.</w:t>
      </w:r>
    </w:p>
    <w:p w14:paraId="6E969B29" w14:textId="77777777" w:rsidR="00F25B70" w:rsidRPr="00D70128" w:rsidRDefault="0002767D" w:rsidP="003C5A66">
      <w:pPr>
        <w:pStyle w:val="Nadpis1"/>
        <w:spacing w:before="360"/>
      </w:pPr>
      <w:r w:rsidRPr="00D70128">
        <w:t>Specifikace díla</w:t>
      </w:r>
    </w:p>
    <w:p w14:paraId="22CB5C7F" w14:textId="37905EA2" w:rsidR="006A7B77" w:rsidRPr="00A97697" w:rsidRDefault="00995E4E" w:rsidP="00387A70">
      <w:pPr>
        <w:pStyle w:val="Nadpis2"/>
        <w:numPr>
          <w:ilvl w:val="1"/>
          <w:numId w:val="27"/>
        </w:numPr>
        <w:spacing w:line="240" w:lineRule="auto"/>
        <w:ind w:left="0"/>
        <w:rPr>
          <w:rFonts w:cstheme="minorHAnsi"/>
          <w:sz w:val="22"/>
          <w:szCs w:val="22"/>
        </w:rPr>
      </w:pPr>
      <w:r w:rsidRPr="004E6D83">
        <w:rPr>
          <w:rFonts w:cstheme="minorHAnsi"/>
          <w:sz w:val="22"/>
          <w:szCs w:val="22"/>
        </w:rPr>
        <w:t xml:space="preserve">Předmětem této Smlouvy </w:t>
      </w:r>
      <w:r w:rsidR="00E40839" w:rsidRPr="004E6D83">
        <w:rPr>
          <w:rFonts w:cstheme="minorHAnsi"/>
          <w:sz w:val="22"/>
          <w:szCs w:val="22"/>
        </w:rPr>
        <w:t>je</w:t>
      </w:r>
      <w:r w:rsidR="003F4C55" w:rsidRPr="004E6D83">
        <w:rPr>
          <w:rFonts w:cstheme="minorHAnsi"/>
          <w:sz w:val="22"/>
          <w:szCs w:val="22"/>
        </w:rPr>
        <w:t xml:space="preserve"> </w:t>
      </w:r>
      <w:r w:rsidR="00C4442B" w:rsidRPr="004E6D83">
        <w:rPr>
          <w:rFonts w:asciiTheme="majorHAnsi" w:hAnsiTheme="majorHAnsi"/>
          <w:sz w:val="22"/>
        </w:rPr>
        <w:t xml:space="preserve">instalace nových akustických podhledů v tělocvičně </w:t>
      </w:r>
      <w:r w:rsidR="00C4442B" w:rsidRPr="004E6D83">
        <w:rPr>
          <w:sz w:val="22"/>
          <w:szCs w:val="22"/>
        </w:rPr>
        <w:t xml:space="preserve">nacházející se v areálu základní školy na adrese </w:t>
      </w:r>
      <w:r w:rsidR="00C4442B" w:rsidRPr="004E6D83">
        <w:rPr>
          <w:b/>
          <w:bCs/>
          <w:sz w:val="22"/>
          <w:szCs w:val="22"/>
        </w:rPr>
        <w:t xml:space="preserve">J. A. Komenského 87, 675 21 Okříšky, </w:t>
      </w:r>
      <w:r w:rsidR="00C4442B" w:rsidRPr="004E6D83">
        <w:rPr>
          <w:rFonts w:asciiTheme="majorHAnsi" w:hAnsiTheme="majorHAnsi"/>
          <w:sz w:val="22"/>
        </w:rPr>
        <w:t xml:space="preserve">v souvislosti s realizací akce </w:t>
      </w:r>
      <w:r w:rsidR="00C4442B" w:rsidRPr="004E6D83">
        <w:rPr>
          <w:rFonts w:asciiTheme="majorHAnsi" w:hAnsiTheme="majorHAnsi" w:cs="Arial"/>
          <w:b/>
          <w:sz w:val="22"/>
          <w:szCs w:val="22"/>
          <w:shd w:val="clear" w:color="auto" w:fill="FFFFFF"/>
        </w:rPr>
        <w:t xml:space="preserve">„Oprava podlahy tělocvičny – Městys Okříšky – </w:t>
      </w:r>
      <w:r w:rsidR="00C4442B" w:rsidRPr="004E6D83">
        <w:rPr>
          <w:rFonts w:asciiTheme="majorHAnsi" w:hAnsiTheme="majorHAnsi"/>
          <w:b/>
          <w:sz w:val="22"/>
        </w:rPr>
        <w:t xml:space="preserve">Část 2 </w:t>
      </w:r>
      <w:r w:rsidR="00C4442B" w:rsidRPr="004E6D83">
        <w:rPr>
          <w:rFonts w:asciiTheme="majorHAnsi" w:hAnsiTheme="majorHAnsi" w:cs="Arial"/>
          <w:b/>
          <w:sz w:val="22"/>
          <w:szCs w:val="22"/>
          <w:shd w:val="clear" w:color="auto" w:fill="FFFFFF"/>
        </w:rPr>
        <w:t>– Podhledy</w:t>
      </w:r>
      <w:r w:rsidR="00C4442B" w:rsidRPr="004E6D83">
        <w:rPr>
          <w:rFonts w:asciiTheme="majorHAnsi" w:hAnsiTheme="majorHAnsi"/>
          <w:b/>
          <w:sz w:val="22"/>
          <w:szCs w:val="22"/>
        </w:rPr>
        <w:t xml:space="preserve">“. </w:t>
      </w:r>
      <w:r w:rsidR="00B73B33" w:rsidRPr="004E6D83">
        <w:rPr>
          <w:rFonts w:cstheme="minorHAnsi"/>
          <w:sz w:val="22"/>
          <w:szCs w:val="22"/>
        </w:rPr>
        <w:t xml:space="preserve">Podrobně je předmět Smlouvy popsán v projektové dokumentaci a v rozpočtu (výkaz výměr), kterou vypracovala společnost  </w:t>
      </w:r>
      <w:proofErr w:type="spellStart"/>
      <w:r w:rsidR="00B73B33" w:rsidRPr="004E6D83">
        <w:rPr>
          <w:rFonts w:cstheme="minorHAnsi"/>
          <w:sz w:val="22"/>
          <w:szCs w:val="22"/>
        </w:rPr>
        <w:t>Pronam</w:t>
      </w:r>
      <w:proofErr w:type="spellEnd"/>
      <w:r w:rsidR="00B73B33" w:rsidRPr="004E6D83">
        <w:rPr>
          <w:rFonts w:cstheme="minorHAnsi"/>
          <w:sz w:val="22"/>
          <w:szCs w:val="22"/>
        </w:rPr>
        <w:t>, s.r.o., Pyšel 135, 675 71, Náměšť nad Oslavou, IČ: 21634131 (dále jen „projektová dokumentace“), které</w:t>
      </w:r>
      <w:r w:rsidR="00B73B33" w:rsidRPr="00A97697">
        <w:rPr>
          <w:rFonts w:cstheme="minorHAnsi"/>
          <w:sz w:val="22"/>
          <w:szCs w:val="22"/>
        </w:rPr>
        <w:t xml:space="preserve"> jsou přílohou této smlouvy</w:t>
      </w:r>
      <w:r w:rsidRPr="00A97697">
        <w:rPr>
          <w:rFonts w:cstheme="minorHAnsi"/>
          <w:sz w:val="22"/>
          <w:szCs w:val="22"/>
        </w:rPr>
        <w:t>. Technické specifikace jsou obsaženy v projektové dokumentaci</w:t>
      </w:r>
      <w:r w:rsidR="0002767D" w:rsidRPr="00A97697">
        <w:rPr>
          <w:rFonts w:cstheme="minorHAnsi"/>
          <w:sz w:val="22"/>
          <w:szCs w:val="22"/>
        </w:rPr>
        <w:t xml:space="preserve">. </w:t>
      </w:r>
    </w:p>
    <w:p w14:paraId="6EA83D7D"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Součástí díla je zhotovení</w:t>
      </w:r>
      <w:r w:rsidR="00793173" w:rsidRPr="00D70128">
        <w:rPr>
          <w:rFonts w:cstheme="minorHAnsi"/>
          <w:sz w:val="22"/>
          <w:szCs w:val="22"/>
        </w:rPr>
        <w:t xml:space="preserve"> </w:t>
      </w:r>
      <w:r w:rsidRPr="00D70128">
        <w:rPr>
          <w:rFonts w:cstheme="minorHAnsi"/>
          <w:sz w:val="22"/>
          <w:szCs w:val="22"/>
        </w:rPr>
        <w:t>dokumentace skutečného provedení dokončeného díla.</w:t>
      </w:r>
    </w:p>
    <w:p w14:paraId="474BDDF2"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lastRenderedPageBreak/>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 a zároveň zhotovení dokumentace skutečného provedení stavby.</w:t>
      </w:r>
    </w:p>
    <w:p w14:paraId="448E585E"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Dle dohody smluvních stran je předmětem díla provedení všech činností, prací a dodávek obsažených v projektové dokumentaci, a v nabídce Zhotovitele</w:t>
      </w:r>
      <w:r w:rsidR="00053AF6" w:rsidRPr="00D70128">
        <w:rPr>
          <w:rFonts w:cstheme="minorHAnsi"/>
          <w:sz w:val="22"/>
          <w:szCs w:val="22"/>
        </w:rPr>
        <w:t xml:space="preserve"> podané</w:t>
      </w:r>
      <w:r w:rsidRPr="00D70128">
        <w:rPr>
          <w:rFonts w:cstheme="minorHAnsi"/>
          <w:sz w:val="22"/>
          <w:szCs w:val="22"/>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ohledu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r w:rsidR="002948AC" w:rsidRPr="00D70128">
        <w:rPr>
          <w:rFonts w:cstheme="minorHAnsi"/>
          <w:sz w:val="22"/>
          <w:szCs w:val="22"/>
        </w:rPr>
        <w:t xml:space="preserve"> v případě potřeby</w:t>
      </w:r>
      <w:r w:rsidRPr="00D70128">
        <w:rPr>
          <w:rFonts w:cstheme="minorHAnsi"/>
          <w:sz w:val="22"/>
          <w:szCs w:val="22"/>
        </w:rPr>
        <w:t>:</w:t>
      </w:r>
    </w:p>
    <w:p w14:paraId="23E0E49E"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zajištění zařízení staveniště, a to podle potřeby na řádné</w:t>
      </w:r>
      <w:r w:rsidR="00EF5F0F" w:rsidRPr="00D70128">
        <w:rPr>
          <w:rFonts w:cstheme="minorHAnsi"/>
          <w:sz w:val="22"/>
          <w:szCs w:val="22"/>
        </w:rPr>
        <w:t>m</w:t>
      </w:r>
      <w:r w:rsidRPr="00D70128">
        <w:rPr>
          <w:rFonts w:cstheme="minorHAnsi"/>
          <w:sz w:val="22"/>
          <w:szCs w:val="22"/>
        </w:rPr>
        <w:t xml:space="preserve"> provedení díla včetně jeho údržby,</w:t>
      </w:r>
    </w:p>
    <w:p w14:paraId="05AF4C68"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vyklizení staveniště a provedení závěrečného úklidu místa provedení díla vč. úklidu stavby (viz článek VI.</w:t>
      </w:r>
      <w:r w:rsidR="00D418F0">
        <w:rPr>
          <w:rFonts w:cstheme="minorHAnsi"/>
          <w:sz w:val="22"/>
          <w:szCs w:val="22"/>
        </w:rPr>
        <w:t xml:space="preserve"> Smlouvy</w:t>
      </w:r>
      <w:r w:rsidRPr="00D70128">
        <w:rPr>
          <w:rFonts w:cstheme="minorHAnsi"/>
          <w:sz w:val="22"/>
          <w:szCs w:val="22"/>
        </w:rPr>
        <w:t xml:space="preserve"> – místo provádění díla) dle Smlouvy; uvedení pozemků a</w:t>
      </w:r>
      <w:r w:rsidR="00CA3E76">
        <w:rPr>
          <w:rFonts w:cstheme="minorHAnsi"/>
          <w:sz w:val="22"/>
          <w:szCs w:val="22"/>
        </w:rPr>
        <w:t> </w:t>
      </w:r>
      <w:r w:rsidRPr="00D70128">
        <w:rPr>
          <w:rFonts w:cstheme="minorHAnsi"/>
          <w:sz w:val="22"/>
          <w:szCs w:val="22"/>
        </w:rPr>
        <w:t>komunikací případně dotčených výstavbou do původního stavu,</w:t>
      </w:r>
    </w:p>
    <w:p w14:paraId="3112DE71"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 xml:space="preserve">veškeré práce a dodávky související s bezpečnostními opatřeními na ochranu </w:t>
      </w:r>
      <w:r w:rsidR="00EF5F0F" w:rsidRPr="00D70128">
        <w:rPr>
          <w:rFonts w:cstheme="minorHAnsi"/>
          <w:sz w:val="22"/>
          <w:szCs w:val="22"/>
        </w:rPr>
        <w:t xml:space="preserve">osob </w:t>
      </w:r>
      <w:r w:rsidRPr="00D70128">
        <w:rPr>
          <w:rFonts w:cstheme="minorHAnsi"/>
          <w:sz w:val="22"/>
          <w:szCs w:val="22"/>
        </w:rPr>
        <w:t>a</w:t>
      </w:r>
      <w:r w:rsidR="00CA3E76">
        <w:rPr>
          <w:rFonts w:cstheme="minorHAnsi"/>
          <w:sz w:val="22"/>
          <w:szCs w:val="22"/>
        </w:rPr>
        <w:t> </w:t>
      </w:r>
      <w:r w:rsidRPr="00D70128">
        <w:rPr>
          <w:rFonts w:cstheme="minorHAnsi"/>
          <w:sz w:val="22"/>
          <w:szCs w:val="22"/>
        </w:rPr>
        <w:t>majetku (zejména chodců a vozidel v místech dotčených stavbou),</w:t>
      </w:r>
    </w:p>
    <w:p w14:paraId="3BEC526B" w14:textId="77777777" w:rsidR="004779B8" w:rsidRPr="00D70128" w:rsidRDefault="0002767D" w:rsidP="00387A70">
      <w:pPr>
        <w:pStyle w:val="Nadpis2"/>
        <w:numPr>
          <w:ilvl w:val="2"/>
          <w:numId w:val="21"/>
        </w:numPr>
        <w:ind w:left="709" w:hanging="283"/>
        <w:rPr>
          <w:rFonts w:cstheme="minorHAnsi"/>
          <w:bCs/>
          <w:iCs/>
          <w:sz w:val="22"/>
          <w:szCs w:val="22"/>
        </w:rPr>
      </w:pPr>
      <w:r w:rsidRPr="00D70128">
        <w:rPr>
          <w:rFonts w:cstheme="minorHAnsi"/>
          <w:sz w:val="22"/>
          <w:szCs w:val="22"/>
        </w:rPr>
        <w:t>provedení opatření při realizaci díla vyplývajících z umístění a návaznosti díla a</w:t>
      </w:r>
      <w:r w:rsidR="00CA3E76">
        <w:rPr>
          <w:rFonts w:cstheme="minorHAnsi"/>
          <w:sz w:val="22"/>
          <w:szCs w:val="22"/>
        </w:rPr>
        <w:t> </w:t>
      </w:r>
      <w:r w:rsidRPr="00D70128">
        <w:rPr>
          <w:rFonts w:cstheme="minorHAnsi"/>
          <w:sz w:val="22"/>
          <w:szCs w:val="22"/>
        </w:rPr>
        <w:t>zohledňující tyto skutečnosti:</w:t>
      </w:r>
    </w:p>
    <w:p w14:paraId="7422A3A4" w14:textId="77777777" w:rsidR="004779B8" w:rsidRPr="00D70128" w:rsidRDefault="0002767D" w:rsidP="00343431">
      <w:pPr>
        <w:pStyle w:val="Nadpis2"/>
        <w:numPr>
          <w:ilvl w:val="3"/>
          <w:numId w:val="21"/>
        </w:numPr>
        <w:spacing w:after="0"/>
        <w:ind w:left="1134" w:hanging="425"/>
        <w:rPr>
          <w:rFonts w:cstheme="minorHAnsi"/>
          <w:sz w:val="22"/>
          <w:szCs w:val="22"/>
        </w:rPr>
      </w:pPr>
      <w:r w:rsidRPr="00D70128">
        <w:rPr>
          <w:rFonts w:cstheme="minorHAnsi"/>
          <w:sz w:val="22"/>
          <w:szCs w:val="22"/>
        </w:rPr>
        <w:t xml:space="preserve">komunikace a plochy v okolí místa provádění díla lze využít jako skládky materiálu po dohodě s Objednatelem, </w:t>
      </w:r>
    </w:p>
    <w:p w14:paraId="6FECC36F" w14:textId="77777777" w:rsidR="004779B8" w:rsidRPr="00D70128" w:rsidRDefault="0002767D" w:rsidP="00932A68">
      <w:pPr>
        <w:pStyle w:val="Nadpis3"/>
        <w:numPr>
          <w:ilvl w:val="3"/>
          <w:numId w:val="22"/>
        </w:numPr>
        <w:ind w:left="1134" w:hanging="426"/>
        <w:rPr>
          <w:rFonts w:cstheme="minorHAnsi"/>
          <w:sz w:val="22"/>
          <w:szCs w:val="22"/>
        </w:rPr>
      </w:pPr>
      <w:r w:rsidRPr="00D70128">
        <w:rPr>
          <w:rFonts w:cstheme="minorHAnsi"/>
          <w:sz w:val="22"/>
          <w:szCs w:val="22"/>
        </w:rPr>
        <w:t>prostor místa provádění díla nelze bez dalšího opatření a předchozího písemného souhlasu Objednatele využít k umístění sociálního a hygienického zařízení Zhotovitele,</w:t>
      </w:r>
    </w:p>
    <w:p w14:paraId="69127913"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dodání dokumentace skutečného provedení díla, včetně dokladové části ve dvou vyhotoveních v tištěné podobě a je</w:t>
      </w:r>
      <w:r w:rsidR="0059349E" w:rsidRPr="00D70128">
        <w:rPr>
          <w:rFonts w:cstheme="minorHAnsi"/>
          <w:sz w:val="22"/>
          <w:szCs w:val="22"/>
        </w:rPr>
        <w:t>dnom vyhotovení v</w:t>
      </w:r>
      <w:r w:rsidRPr="00D70128">
        <w:rPr>
          <w:rFonts w:cstheme="minorHAnsi"/>
          <w:sz w:val="22"/>
          <w:szCs w:val="22"/>
        </w:rPr>
        <w:t xml:space="preserve"> elektronické podobě včetně poskytnutí </w:t>
      </w:r>
      <w:r w:rsidR="00B06F4B" w:rsidRPr="00D70128">
        <w:rPr>
          <w:rFonts w:cstheme="minorHAnsi"/>
          <w:sz w:val="22"/>
          <w:szCs w:val="22"/>
        </w:rPr>
        <w:t xml:space="preserve">veškerých právně dovolených </w:t>
      </w:r>
      <w:r w:rsidRPr="00D70128">
        <w:rPr>
          <w:rFonts w:cstheme="minorHAnsi"/>
          <w:sz w:val="22"/>
          <w:szCs w:val="22"/>
        </w:rPr>
        <w:t xml:space="preserve">majetkových práv k dokumentaci skutečného provedení díla na celou dobu jejich trvání </w:t>
      </w:r>
      <w:r w:rsidR="00DB30C3" w:rsidRPr="00D70128">
        <w:rPr>
          <w:rFonts w:cstheme="minorHAnsi"/>
          <w:sz w:val="22"/>
          <w:szCs w:val="22"/>
        </w:rPr>
        <w:t>O</w:t>
      </w:r>
      <w:r w:rsidRPr="00D70128">
        <w:rPr>
          <w:rFonts w:cstheme="minorHAnsi"/>
          <w:sz w:val="22"/>
          <w:szCs w:val="22"/>
        </w:rPr>
        <w:t xml:space="preserve">bjednateli bez </w:t>
      </w:r>
      <w:r w:rsidR="00B06F4B" w:rsidRPr="00D70128">
        <w:rPr>
          <w:rFonts w:cstheme="minorHAnsi"/>
          <w:sz w:val="22"/>
          <w:szCs w:val="22"/>
        </w:rPr>
        <w:t xml:space="preserve">časového, technologického, množstevního a územního </w:t>
      </w:r>
      <w:r w:rsidRPr="00D70128">
        <w:rPr>
          <w:rFonts w:cstheme="minorHAnsi"/>
          <w:sz w:val="22"/>
          <w:szCs w:val="22"/>
        </w:rPr>
        <w:t>omezení, zejména práva dokumentaci skutečného provedení stavby dále zpracovat a rozmnožovat,</w:t>
      </w:r>
      <w:r w:rsidR="00B06F4B" w:rsidRPr="00D70128">
        <w:rPr>
          <w:rFonts w:cstheme="minorHAnsi"/>
          <w:sz w:val="22"/>
          <w:szCs w:val="22"/>
        </w:rPr>
        <w:t xml:space="preserve"> a to i bezúplatně,</w:t>
      </w:r>
    </w:p>
    <w:p w14:paraId="04BBC292"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Dokumentace skutečného provedení bude provedena podle následujících zásad:</w:t>
      </w:r>
    </w:p>
    <w:p w14:paraId="32240766"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 projektové dokumentace pro provedení stavby všech stavebních objektů a provozních souborů budou zřetelně vyznačeny všechny změny, k nimž došlo v průběhu zhotovení díla.</w:t>
      </w:r>
    </w:p>
    <w:p w14:paraId="2B3C9B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Části projektové dokumentace pro provedení stavby, u kterých nedošlo k žádným změnám, budou označeny nápisem „beze změn“.</w:t>
      </w:r>
    </w:p>
    <w:p w14:paraId="4F361AE7"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Každý výkres dokumentace skutečného provedení stavby bude opatřen jménem a</w:t>
      </w:r>
      <w:r w:rsidR="00603C0D">
        <w:rPr>
          <w:rFonts w:ascii="Cambria" w:hAnsi="Cambria" w:cstheme="minorHAnsi"/>
        </w:rPr>
        <w:t> </w:t>
      </w:r>
      <w:r w:rsidRPr="00D70128">
        <w:rPr>
          <w:rFonts w:ascii="Cambria" w:hAnsi="Cambria" w:cstheme="minorHAnsi"/>
        </w:rPr>
        <w:t>příjmením osoby, která změny zakreslila, jejím podpisem Zhotovitele.</w:t>
      </w:r>
    </w:p>
    <w:p w14:paraId="69B2E0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U výkresů obsahujících změnu proti projektu pro provedení stavby bude přiložen i</w:t>
      </w:r>
      <w:r w:rsidR="00603C0D">
        <w:rPr>
          <w:rFonts w:ascii="Cambria" w:hAnsi="Cambria" w:cstheme="minorHAnsi"/>
        </w:rPr>
        <w:t> </w:t>
      </w:r>
      <w:r w:rsidRPr="00D70128">
        <w:rPr>
          <w:rFonts w:ascii="Cambria" w:hAnsi="Cambria" w:cstheme="minorHAnsi"/>
        </w:rPr>
        <w:t xml:space="preserve">doklad, ze kterého bude vyplývat projednání změny s odpovědnou osobou </w:t>
      </w:r>
      <w:r w:rsidR="00DB30C3" w:rsidRPr="00D70128">
        <w:rPr>
          <w:rFonts w:ascii="Cambria" w:hAnsi="Cambria" w:cstheme="minorHAnsi"/>
        </w:rPr>
        <w:t>O</w:t>
      </w:r>
      <w:r w:rsidRPr="00D70128">
        <w:rPr>
          <w:rFonts w:ascii="Cambria" w:hAnsi="Cambria" w:cstheme="minorHAnsi"/>
        </w:rPr>
        <w:t>bjednatele a její souhlasné stanovisko.</w:t>
      </w:r>
    </w:p>
    <w:p w14:paraId="0E6B586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lastRenderedPageBreak/>
        <w:t>projednání a zajištění zvláštního užívání komunikací a potřebných záborů veřejných ploch včetně úhrady vyměřených poplatků a nájemného,</w:t>
      </w:r>
    </w:p>
    <w:p w14:paraId="472B8119"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uložení stavební suti a ekologická likvidace stavebních odpadů a doložení dokladů o této likvidaci, včetně úhrady poplatků za toto uložení, likvidaci a dopravu,</w:t>
      </w:r>
    </w:p>
    <w:p w14:paraId="6B04647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provedení všech nutných zkoušek dle ČSN (případně jiných norem vztahujících se k prováděnému dílu včetně pořízení protokolů),</w:t>
      </w:r>
    </w:p>
    <w:p w14:paraId="228EEE8B"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atestů a dokladů o požadovaných vlastnostech výrobků ke kolaudaci (i dle zákona č. 22/1997 Sb. – prohlášení o shodě) a revizí veškerých elektrických zařízení s případným odstraněním uvedených závad,</w:t>
      </w:r>
    </w:p>
    <w:p w14:paraId="6061FEB8"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splnění podmínek vyplývajících z územního rozhodnutí, stavebního povolení a jiných dokladů,</w:t>
      </w:r>
    </w:p>
    <w:p w14:paraId="2A75C9D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vypracování manipulačních, provozních řádů pro bezvadné provozování díla, návodů k obsluze, návodů na provoz a údržbu díla v českém jazyce a ve trojím vyhotovení v tištěné podobě a v jednom vyhotovení v elektronické podobě,</w:t>
      </w:r>
    </w:p>
    <w:p w14:paraId="03CCED4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přechodného dopravního značení k dopravním omezením včetně jeho neustálé aktualizace dle skutečného průběhu stavby,</w:t>
      </w:r>
    </w:p>
    <w:p w14:paraId="67B7DB7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bezpečné a plynulé dopravy v rámci výstavby, včetně nákladů spojených s případnými průjezdy a opatřeními vozidel integrovaného záchranného systému,</w:t>
      </w:r>
    </w:p>
    <w:p w14:paraId="136C3FA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uvedení všech povrchů dotčených stavbou do původního stavu (komunikace, chodníky, zeleň, oplocení, příkopy, propustky apod.),</w:t>
      </w:r>
    </w:p>
    <w:p w14:paraId="3AD38D97"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protokolární převzetí případných dotčených pozemků od vlastníků před započetím výstavby a jejich následné uvedení do původního stavu, včetně následného protokolárního předání zpět do rukou vlastníka,</w:t>
      </w:r>
    </w:p>
    <w:p w14:paraId="60EBA71B" w14:textId="77777777" w:rsidR="004779B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pojištění stavby a osob dle této smlouvy,</w:t>
      </w:r>
    </w:p>
    <w:p w14:paraId="4B769B10" w14:textId="77777777" w:rsidR="00F25B70" w:rsidRPr="00D70128" w:rsidRDefault="00F25B70" w:rsidP="00C23526">
      <w:pPr>
        <w:spacing w:after="120" w:line="240" w:lineRule="auto"/>
        <w:rPr>
          <w:rFonts w:ascii="Cambria" w:hAnsi="Cambria" w:cstheme="minorHAnsi"/>
        </w:rPr>
      </w:pPr>
      <w:r w:rsidRPr="00D70128">
        <w:rPr>
          <w:rFonts w:ascii="Cambria" w:hAnsi="Cambria" w:cstheme="minorHAnsi"/>
          <w:lang w:eastAsia="cs-CZ"/>
        </w:rPr>
        <w:t xml:space="preserve">to vše v místě provádění díla dle článku VI. této </w:t>
      </w:r>
      <w:r w:rsidR="00383912" w:rsidRPr="00D70128">
        <w:rPr>
          <w:rFonts w:ascii="Cambria" w:hAnsi="Cambria" w:cstheme="minorHAnsi"/>
          <w:lang w:eastAsia="cs-CZ"/>
        </w:rPr>
        <w:t>S</w:t>
      </w:r>
      <w:r w:rsidRPr="00D70128">
        <w:rPr>
          <w:rFonts w:ascii="Cambria" w:hAnsi="Cambria" w:cstheme="minorHAnsi"/>
          <w:lang w:eastAsia="cs-CZ"/>
        </w:rPr>
        <w:t>mlouvy.</w:t>
      </w:r>
    </w:p>
    <w:p w14:paraId="20279001"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Dílo bude provedeno s potřebnou péčí</w:t>
      </w:r>
      <w:r w:rsidR="00875425" w:rsidRPr="00D70128">
        <w:rPr>
          <w:rFonts w:cstheme="minorHAnsi"/>
          <w:sz w:val="22"/>
          <w:szCs w:val="22"/>
        </w:rPr>
        <w:t xml:space="preserve"> </w:t>
      </w:r>
      <w:r w:rsidRPr="00D70128">
        <w:rPr>
          <w:rFonts w:cstheme="minorHAnsi"/>
          <w:sz w:val="22"/>
          <w:szCs w:val="22"/>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28CC2C0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Jakékoliv vícepráce</w:t>
      </w:r>
      <w:r w:rsidR="00F14AEA" w:rsidRPr="00D70128">
        <w:rPr>
          <w:rFonts w:cstheme="minorHAnsi"/>
          <w:sz w:val="22"/>
          <w:szCs w:val="22"/>
        </w:rPr>
        <w:t xml:space="preserve"> nebo méněpráce</w:t>
      </w:r>
      <w:r w:rsidRPr="00D70128">
        <w:rPr>
          <w:rFonts w:cstheme="minorHAnsi"/>
          <w:sz w:val="22"/>
          <w:szCs w:val="22"/>
        </w:rPr>
        <w:t xml:space="preserve">, které budou realizovány v rámci zakázky, musí být zadány v souladu s příslušnými ustanoveními zákona. Jakékoliv vícepráce se Zhotovitel zavazuje ocenit maximálně ve výši, jak tyto práce ocenil ve své nabídce nebo dle cen </w:t>
      </w:r>
      <w:r w:rsidR="006A7B77" w:rsidRPr="00D70128">
        <w:rPr>
          <w:rFonts w:cstheme="minorHAnsi"/>
          <w:sz w:val="22"/>
          <w:szCs w:val="22"/>
        </w:rPr>
        <w:t>RTS</w:t>
      </w:r>
      <w:r w:rsidRPr="00D70128">
        <w:rPr>
          <w:rFonts w:cstheme="minorHAnsi"/>
          <w:sz w:val="22"/>
          <w:szCs w:val="22"/>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3BC14B07"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Není-li ve Smlouvě uvedeno jinak, není Zhotovitel oprávněn ani povinen provést jakoukoliv změnu díla bez písemné dohody s Objednatelem ve formě písemného dodatku.</w:t>
      </w:r>
    </w:p>
    <w:p w14:paraId="0168208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 xml:space="preserve">Součástí plnění Zhotovitele dle Smlouvy a prokázáním řádného provedení díla či jeho části, je organizace, provedení a doložení úspěšných výsledků potřebných individuálních, </w:t>
      </w:r>
      <w:r w:rsidRPr="00D70128">
        <w:rPr>
          <w:rFonts w:cstheme="minorHAnsi"/>
          <w:sz w:val="22"/>
          <w:szCs w:val="22"/>
        </w:rPr>
        <w:lastRenderedPageBreak/>
        <w:t>komplexních, garančních zkoušek díla a požadavků orgánů státního stavebního dohledu, příp. jiných orgánů příslušných ke kontrole staveb. Provádění dohodnutých zkoušek díla či jeho části se řídí:</w:t>
      </w:r>
    </w:p>
    <w:p w14:paraId="12B41AAF"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Smlouvou,</w:t>
      </w:r>
    </w:p>
    <w:p w14:paraId="22705DEE"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podmínkami stanovenými ČSN,</w:t>
      </w:r>
    </w:p>
    <w:p w14:paraId="4BD034D6"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projektovou dokumentací, a</w:t>
      </w:r>
    </w:p>
    <w:p w14:paraId="0D87CEDF" w14:textId="77777777" w:rsidR="00D51B62"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obecně uznávanými metodikami</w:t>
      </w:r>
      <w:r w:rsidR="00875425" w:rsidRPr="00D70128">
        <w:rPr>
          <w:rFonts w:cstheme="minorHAnsi"/>
          <w:sz w:val="22"/>
          <w:szCs w:val="22"/>
        </w:rPr>
        <w:t xml:space="preserve"> </w:t>
      </w:r>
      <w:r w:rsidRPr="00D70128">
        <w:rPr>
          <w:rFonts w:cstheme="minorHAnsi"/>
          <w:sz w:val="22"/>
          <w:szCs w:val="22"/>
        </w:rPr>
        <w:t>nebo doporučeními výrobců komponentů a technologií použitých při výstavbě, neodporují-li platným ČSN.</w:t>
      </w:r>
    </w:p>
    <w:p w14:paraId="2E1809FE" w14:textId="77777777" w:rsidR="00C84005"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6B442BF7" w14:textId="77777777" w:rsidR="00AF53F5" w:rsidRPr="00D70128" w:rsidRDefault="00AF53F5" w:rsidP="001A3AB9">
      <w:pPr>
        <w:spacing w:after="0"/>
      </w:pPr>
    </w:p>
    <w:p w14:paraId="315782A4" w14:textId="77777777" w:rsidR="00F25B70" w:rsidRPr="00D70128" w:rsidRDefault="0002767D" w:rsidP="00DD1AAE">
      <w:pPr>
        <w:pStyle w:val="Nadpis1"/>
      </w:pPr>
      <w:r w:rsidRPr="00D70128">
        <w:t>Doba plnění</w:t>
      </w:r>
    </w:p>
    <w:p w14:paraId="053B943D" w14:textId="27A345F7" w:rsidR="00D96520" w:rsidRPr="00F60862" w:rsidRDefault="0035059A" w:rsidP="00DC2752">
      <w:pPr>
        <w:pStyle w:val="Nadpis2"/>
        <w:spacing w:line="240" w:lineRule="auto"/>
        <w:ind w:left="0"/>
      </w:pPr>
      <w:r w:rsidRPr="00D70128">
        <w:rPr>
          <w:sz w:val="22"/>
          <w:szCs w:val="22"/>
        </w:rPr>
        <w:t>K převzetí staveniště a zahájení realizace předmětu plnění bude Zhotovitel písemně vyzván</w:t>
      </w:r>
      <w:r w:rsidR="00A8011A" w:rsidRPr="00D70128">
        <w:rPr>
          <w:sz w:val="22"/>
          <w:szCs w:val="22"/>
        </w:rPr>
        <w:t xml:space="preserve"> Objednatelem, a to minimálně </w:t>
      </w:r>
      <w:r w:rsidR="00C71DB9" w:rsidRPr="00F60862">
        <w:rPr>
          <w:sz w:val="22"/>
          <w:szCs w:val="22"/>
        </w:rPr>
        <w:t>10</w:t>
      </w:r>
      <w:r w:rsidRPr="00F60862">
        <w:rPr>
          <w:sz w:val="22"/>
          <w:szCs w:val="22"/>
        </w:rPr>
        <w:t xml:space="preserve"> kalendářních dnů před datem převzetí staveniště stanoveným v písemné výzvě dle tohoto </w:t>
      </w:r>
      <w:r w:rsidRPr="007261B0">
        <w:rPr>
          <w:sz w:val="22"/>
          <w:szCs w:val="22"/>
        </w:rPr>
        <w:t>ustanovení</w:t>
      </w:r>
      <w:r w:rsidR="00BE48E0" w:rsidRPr="007261B0">
        <w:rPr>
          <w:sz w:val="22"/>
          <w:szCs w:val="22"/>
        </w:rPr>
        <w:t xml:space="preserve"> </w:t>
      </w:r>
      <w:r w:rsidR="00BE48E0" w:rsidRPr="007261B0">
        <w:rPr>
          <w:rFonts w:cstheme="minorHAnsi"/>
          <w:bCs/>
          <w:sz w:val="22"/>
          <w:szCs w:val="22"/>
        </w:rPr>
        <w:t xml:space="preserve">(předpoklad odeslání výzvy je 20.  </w:t>
      </w:r>
      <w:r w:rsidR="004F78EE" w:rsidRPr="007261B0">
        <w:rPr>
          <w:rFonts w:cstheme="minorHAnsi"/>
          <w:bCs/>
          <w:sz w:val="22"/>
          <w:szCs w:val="22"/>
        </w:rPr>
        <w:t>květen</w:t>
      </w:r>
      <w:r w:rsidR="00BE48E0" w:rsidRPr="007261B0">
        <w:rPr>
          <w:rFonts w:cstheme="minorHAnsi"/>
          <w:bCs/>
          <w:sz w:val="22"/>
          <w:szCs w:val="22"/>
        </w:rPr>
        <w:t xml:space="preserve"> 2026)</w:t>
      </w:r>
      <w:r w:rsidRPr="007261B0">
        <w:rPr>
          <w:bCs/>
          <w:sz w:val="22"/>
          <w:szCs w:val="22"/>
        </w:rPr>
        <w:t>.</w:t>
      </w:r>
      <w:r w:rsidR="004F78EE" w:rsidRPr="007261B0">
        <w:rPr>
          <w:bCs/>
          <w:sz w:val="22"/>
          <w:szCs w:val="22"/>
        </w:rPr>
        <w:t xml:space="preserve"> </w:t>
      </w:r>
      <w:r w:rsidR="004F78EE" w:rsidRPr="007261B0">
        <w:rPr>
          <w:b/>
          <w:sz w:val="22"/>
          <w:szCs w:val="22"/>
        </w:rPr>
        <w:t>Realizace díla musí být dokončena do 45 dní ode</w:t>
      </w:r>
      <w:r w:rsidR="004F78EE" w:rsidRPr="008638C4">
        <w:rPr>
          <w:b/>
          <w:sz w:val="22"/>
          <w:szCs w:val="22"/>
        </w:rPr>
        <w:t xml:space="preserve"> dne převzetí staveniště</w:t>
      </w:r>
      <w:r w:rsidR="005B5361">
        <w:rPr>
          <w:sz w:val="22"/>
          <w:szCs w:val="22"/>
        </w:rPr>
        <w:t xml:space="preserve">. </w:t>
      </w:r>
      <w:r w:rsidR="00745D98" w:rsidRPr="00F60862">
        <w:rPr>
          <w:sz w:val="22"/>
          <w:szCs w:val="22"/>
        </w:rPr>
        <w:t>Podrobně je doba realizace díla upravena v harmonogramu výstavby v příloze č. 2 této smlouvy.</w:t>
      </w:r>
    </w:p>
    <w:p w14:paraId="59B2A6A6" w14:textId="77777777" w:rsidR="000F0E7B" w:rsidRPr="00D70128" w:rsidRDefault="0002767D" w:rsidP="00387A70">
      <w:pPr>
        <w:pStyle w:val="Nadpis2"/>
        <w:numPr>
          <w:ilvl w:val="1"/>
          <w:numId w:val="19"/>
        </w:numPr>
        <w:spacing w:line="240" w:lineRule="auto"/>
        <w:ind w:left="0"/>
        <w:rPr>
          <w:rFonts w:cstheme="minorHAnsi"/>
          <w:sz w:val="22"/>
          <w:szCs w:val="22"/>
        </w:rPr>
      </w:pPr>
      <w:r w:rsidRPr="00F60862">
        <w:rPr>
          <w:rFonts w:cstheme="minorHAnsi"/>
          <w:sz w:val="22"/>
          <w:szCs w:val="22"/>
        </w:rPr>
        <w:t>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w:t>
      </w:r>
      <w:r w:rsidRPr="00D70128">
        <w:rPr>
          <w:rFonts w:cstheme="minorHAnsi"/>
          <w:sz w:val="22"/>
          <w:szCs w:val="22"/>
        </w:rPr>
        <w:t xml:space="preserve">. </w:t>
      </w:r>
    </w:p>
    <w:p w14:paraId="35B01AE0" w14:textId="77777777" w:rsidR="00C62C7B"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4003E4C8"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Zhotovitel splní svou povinnost provést dílo jeho řádným dokončením</w:t>
      </w:r>
      <w:r w:rsidR="00E1465C" w:rsidRPr="00D70128">
        <w:rPr>
          <w:rFonts w:cstheme="minorHAnsi"/>
          <w:sz w:val="22"/>
          <w:szCs w:val="22"/>
        </w:rPr>
        <w:t xml:space="preserve"> a</w:t>
      </w:r>
      <w:r w:rsidRPr="00D70128">
        <w:rPr>
          <w:rFonts w:cstheme="minorHAnsi"/>
          <w:sz w:val="22"/>
          <w:szCs w:val="22"/>
        </w:rPr>
        <w:t xml:space="preserve"> protokolárním předáním Objednateli. </w:t>
      </w:r>
      <w:r w:rsidRPr="00D70128">
        <w:rPr>
          <w:rFonts w:cstheme="minorHAnsi"/>
          <w:bCs/>
          <w:sz w:val="22"/>
          <w:szCs w:val="22"/>
        </w:rPr>
        <w:t>Dílo se považuje za dokončené, pokud nevykazuje žádné vady a nedodělky</w:t>
      </w:r>
      <w:r w:rsidRPr="00D70128">
        <w:rPr>
          <w:rFonts w:cstheme="minorHAnsi"/>
          <w:b/>
          <w:bCs/>
          <w:sz w:val="22"/>
          <w:szCs w:val="22"/>
        </w:rPr>
        <w:t>, kromě ojedinělých drobných vad, které samy o sobě, ani ve spojení s jinými nebrání užívání stavby funkčně nebo esteticky, ani její užívání podstatným způsobem neomezují.</w:t>
      </w:r>
    </w:p>
    <w:p w14:paraId="706CAB96"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K řádnému dokončení díla se vyžadují také další plnění dle Smlouvy, zejména dodání dokumentace a dalších dokladů vyžadovaných Smlouvou v průběhu provádění díla či při jeho předání, a to vše ve dvou vyhotoveních.</w:t>
      </w:r>
    </w:p>
    <w:p w14:paraId="13FF9F04"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škodlivý. Pokud tak Zhotovitel učiní, v plném rozsahu odpovídá za vzniklou škodu</w:t>
      </w:r>
      <w:r w:rsidR="00737DD6" w:rsidRPr="00D70128">
        <w:rPr>
          <w:rFonts w:cstheme="minorHAnsi"/>
          <w:sz w:val="22"/>
          <w:szCs w:val="22"/>
        </w:rPr>
        <w:t xml:space="preserve">, </w:t>
      </w:r>
      <w:r w:rsidRPr="00D70128">
        <w:rPr>
          <w:rFonts w:cstheme="minorHAnsi"/>
          <w:sz w:val="22"/>
          <w:szCs w:val="22"/>
        </w:rPr>
        <w:t xml:space="preserve">je povinen na písemné vyzvání Objednatele provést ihned nápravu a </w:t>
      </w:r>
      <w:r w:rsidR="00737DD6" w:rsidRPr="00D70128">
        <w:rPr>
          <w:rFonts w:cstheme="minorHAnsi"/>
          <w:sz w:val="22"/>
          <w:szCs w:val="22"/>
        </w:rPr>
        <w:t xml:space="preserve">nese </w:t>
      </w:r>
      <w:r w:rsidRPr="00D70128">
        <w:rPr>
          <w:rFonts w:cstheme="minorHAnsi"/>
          <w:sz w:val="22"/>
          <w:szCs w:val="22"/>
        </w:rPr>
        <w:t>veškeré náklady s tím spojené. Stejně tak se Zhotovitel zavazuje, že k realizaci nepoužije materiály, které nemají požadovanou certifikaci.</w:t>
      </w:r>
    </w:p>
    <w:p w14:paraId="50842A4E"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Smluvní strany se dohodly, že celková doba provedení díla se prodlouží o dobu, po kterou nemohlo být dílo prováděno v důsledku okolností vylučujících odpovědnost ve smyslu §</w:t>
      </w:r>
      <w:r w:rsidR="00756EFE" w:rsidRPr="00D70128">
        <w:rPr>
          <w:rFonts w:cstheme="minorHAnsi"/>
          <w:sz w:val="22"/>
          <w:szCs w:val="22"/>
        </w:rPr>
        <w:t> </w:t>
      </w:r>
      <w:r w:rsidRPr="00D70128">
        <w:rPr>
          <w:rFonts w:cstheme="minorHAnsi"/>
          <w:sz w:val="22"/>
          <w:szCs w:val="22"/>
        </w:rPr>
        <w:t xml:space="preserve">2913 odst. 2 občanského zákoníku. </w:t>
      </w:r>
      <w:r w:rsidR="00A54F28" w:rsidRPr="00D70128">
        <w:rPr>
          <w:rFonts w:cstheme="minorHAnsi"/>
          <w:sz w:val="22"/>
          <w:szCs w:val="22"/>
        </w:rPr>
        <w:t xml:space="preserve">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 xml:space="preserve">mlouvy. </w:t>
      </w:r>
      <w:r w:rsidRPr="00D70128">
        <w:rPr>
          <w:rFonts w:cstheme="minorHAnsi"/>
          <w:sz w:val="22"/>
          <w:szCs w:val="22"/>
        </w:rPr>
        <w:t>Odpovědnost nevylučuje překážka, která vznikla v době, kdy již byl Zhotovitel v prodlení s plněním své povinnosti nebo vznikla v důsledku hospodářských či organizačních poměrů Zhotovitele.</w:t>
      </w:r>
    </w:p>
    <w:p w14:paraId="7957C19B" w14:textId="77777777" w:rsidR="004100B8"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lastRenderedPageBreak/>
        <w:t>Pokud v důsledku okolností, které nemůže ovlivnit ani Objednatel ani Zhotovitel (např.</w:t>
      </w:r>
      <w:r w:rsidR="001A3AB9">
        <w:rPr>
          <w:rFonts w:cstheme="minorHAnsi"/>
          <w:sz w:val="22"/>
          <w:szCs w:val="22"/>
        </w:rPr>
        <w:t> </w:t>
      </w:r>
      <w:r w:rsidRPr="00D70128">
        <w:rPr>
          <w:rFonts w:cstheme="minorHAnsi"/>
          <w:sz w:val="22"/>
          <w:szCs w:val="22"/>
        </w:rPr>
        <w:t>archeologický průzkum) dojde k situaci, že termín provedení díla (dle čl. V</w:t>
      </w:r>
      <w:r w:rsidR="00381D47" w:rsidRPr="00D70128">
        <w:rPr>
          <w:rFonts w:cstheme="minorHAnsi"/>
          <w:sz w:val="22"/>
          <w:szCs w:val="22"/>
        </w:rPr>
        <w:t>.</w:t>
      </w:r>
      <w:r w:rsidR="00FA7D08" w:rsidRPr="00D70128">
        <w:rPr>
          <w:rFonts w:cstheme="minorHAnsi"/>
          <w:sz w:val="22"/>
          <w:szCs w:val="22"/>
        </w:rPr>
        <w:t xml:space="preserve"> Smlouvy</w:t>
      </w:r>
      <w:r w:rsidRPr="00D70128">
        <w:rPr>
          <w:rFonts w:cstheme="minorHAnsi"/>
          <w:sz w:val="22"/>
          <w:szCs w:val="22"/>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D70128">
        <w:rPr>
          <w:rFonts w:cstheme="minorHAnsi"/>
          <w:sz w:val="22"/>
          <w:szCs w:val="22"/>
        </w:rPr>
        <w:t xml:space="preserve"> 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mlouvy.</w:t>
      </w:r>
    </w:p>
    <w:p w14:paraId="36AB5E41" w14:textId="77777777" w:rsidR="00AF53F5" w:rsidRPr="00D70128" w:rsidRDefault="00AF53F5" w:rsidP="00AF53F5"/>
    <w:p w14:paraId="674BC2B2" w14:textId="77777777" w:rsidR="00F25B70" w:rsidRPr="00D70128" w:rsidRDefault="0002767D" w:rsidP="00DD1AAE">
      <w:pPr>
        <w:pStyle w:val="Nadpis1"/>
      </w:pPr>
      <w:r w:rsidRPr="00D70128">
        <w:t>Místo plnění</w:t>
      </w:r>
    </w:p>
    <w:p w14:paraId="607913C2" w14:textId="5DFD0AC5" w:rsidR="00F45CFF" w:rsidRPr="00F60862" w:rsidRDefault="00DA4F92" w:rsidP="00CE22FA">
      <w:pPr>
        <w:pStyle w:val="Nadpis2"/>
        <w:numPr>
          <w:ilvl w:val="1"/>
          <w:numId w:val="3"/>
        </w:numPr>
        <w:ind w:left="0"/>
        <w:rPr>
          <w:b/>
        </w:rPr>
      </w:pPr>
      <w:r w:rsidRPr="00F60862">
        <w:rPr>
          <w:sz w:val="22"/>
          <w:szCs w:val="22"/>
        </w:rPr>
        <w:t xml:space="preserve">Místem plnění </w:t>
      </w:r>
      <w:bookmarkStart w:id="2" w:name="_Hlk168470340"/>
      <w:r w:rsidR="00910C3E" w:rsidRPr="00F60862">
        <w:rPr>
          <w:sz w:val="22"/>
          <w:szCs w:val="22"/>
        </w:rPr>
        <w:t xml:space="preserve">je </w:t>
      </w:r>
      <w:bookmarkEnd w:id="2"/>
      <w:r w:rsidR="00C04456" w:rsidRPr="004E6D83">
        <w:rPr>
          <w:b/>
          <w:bCs/>
          <w:sz w:val="22"/>
          <w:szCs w:val="22"/>
        </w:rPr>
        <w:t>budova tělocvičny</w:t>
      </w:r>
      <w:r w:rsidR="00C04456" w:rsidRPr="004E6D83">
        <w:rPr>
          <w:sz w:val="22"/>
          <w:szCs w:val="22"/>
        </w:rPr>
        <w:t xml:space="preserve"> nacházející se v areálu základní školy na adrese </w:t>
      </w:r>
      <w:r w:rsidR="00C04456" w:rsidRPr="004E6D83">
        <w:rPr>
          <w:b/>
          <w:bCs/>
          <w:sz w:val="22"/>
          <w:szCs w:val="22"/>
        </w:rPr>
        <w:t>J. A. Komenského 87, 675 21 Okříšky</w:t>
      </w:r>
      <w:r w:rsidR="00C04456" w:rsidRPr="004E6D83">
        <w:rPr>
          <w:sz w:val="22"/>
          <w:szCs w:val="22"/>
        </w:rPr>
        <w:t xml:space="preserve">, pozemek </w:t>
      </w:r>
      <w:proofErr w:type="spellStart"/>
      <w:r w:rsidR="00C04456" w:rsidRPr="004E6D83">
        <w:rPr>
          <w:sz w:val="22"/>
          <w:szCs w:val="22"/>
        </w:rPr>
        <w:t>parc</w:t>
      </w:r>
      <w:proofErr w:type="spellEnd"/>
      <w:r w:rsidR="00C04456" w:rsidRPr="004E6D83">
        <w:rPr>
          <w:sz w:val="22"/>
          <w:szCs w:val="22"/>
        </w:rPr>
        <w:t xml:space="preserve">. č. st. 769, k. </w:t>
      </w:r>
      <w:proofErr w:type="spellStart"/>
      <w:r w:rsidR="00C04456" w:rsidRPr="004E6D83">
        <w:rPr>
          <w:sz w:val="22"/>
          <w:szCs w:val="22"/>
        </w:rPr>
        <w:t>ú.</w:t>
      </w:r>
      <w:proofErr w:type="spellEnd"/>
      <w:r w:rsidR="00C04456" w:rsidRPr="004E6D83">
        <w:rPr>
          <w:sz w:val="22"/>
          <w:szCs w:val="22"/>
        </w:rPr>
        <w:t xml:space="preserve"> Okříšky [709778]</w:t>
      </w:r>
      <w:r w:rsidR="00457332" w:rsidRPr="004E6D83">
        <w:rPr>
          <w:b/>
          <w:sz w:val="22"/>
          <w:szCs w:val="22"/>
        </w:rPr>
        <w:t>.</w:t>
      </w:r>
    </w:p>
    <w:p w14:paraId="1FF7E54D" w14:textId="77777777" w:rsidR="00AF53F5" w:rsidRPr="00D70128" w:rsidRDefault="00AF53F5" w:rsidP="00AF53F5"/>
    <w:p w14:paraId="04247D10" w14:textId="77777777" w:rsidR="00F25B70" w:rsidRPr="00D70128" w:rsidRDefault="0002767D" w:rsidP="00DD1AAE">
      <w:pPr>
        <w:pStyle w:val="Nadpis1"/>
      </w:pPr>
      <w:r w:rsidRPr="00D70128">
        <w:t>Cena za provedení díla</w:t>
      </w:r>
    </w:p>
    <w:p w14:paraId="06DE8A3C" w14:textId="26C4305F" w:rsidR="00BB4E7F" w:rsidRPr="00133CC0" w:rsidRDefault="0002767D" w:rsidP="00133CC0">
      <w:pPr>
        <w:pStyle w:val="Nadpis3"/>
        <w:numPr>
          <w:ilvl w:val="1"/>
          <w:numId w:val="23"/>
        </w:numPr>
        <w:spacing w:before="240" w:after="240" w:line="240" w:lineRule="auto"/>
        <w:ind w:left="0"/>
        <w:rPr>
          <w:rFonts w:cstheme="minorHAnsi"/>
          <w:sz w:val="22"/>
          <w:szCs w:val="22"/>
        </w:rPr>
      </w:pPr>
      <w:r w:rsidRPr="00133CC0">
        <w:rPr>
          <w:rFonts w:cstheme="minorHAnsi"/>
          <w:sz w:val="22"/>
          <w:szCs w:val="22"/>
        </w:rPr>
        <w:t xml:space="preserve">Cena za zhotovení předmětu </w:t>
      </w:r>
      <w:r w:rsidR="00452F4A" w:rsidRPr="00133CC0">
        <w:rPr>
          <w:rFonts w:cstheme="minorHAnsi"/>
          <w:sz w:val="22"/>
          <w:szCs w:val="22"/>
        </w:rPr>
        <w:t>S</w:t>
      </w:r>
      <w:r w:rsidRPr="00133CC0">
        <w:rPr>
          <w:rFonts w:cstheme="minorHAnsi"/>
          <w:sz w:val="22"/>
          <w:szCs w:val="22"/>
        </w:rPr>
        <w:t xml:space="preserve">mlouvy je stanovena dohodou smluvních stran na základě cenové nabídky Zhotovitele, zpracované na základě projektové dokumentace pro veřejnou zakázku </w:t>
      </w:r>
      <w:r w:rsidR="00C614CC" w:rsidRPr="00C614CC">
        <w:rPr>
          <w:rFonts w:cstheme="minorHAnsi"/>
          <w:b/>
          <w:bCs/>
          <w:sz w:val="22"/>
        </w:rPr>
        <w:t xml:space="preserve">„Oprava podlahy tělocvičny – Městys Okříšky – Část 2 – </w:t>
      </w:r>
      <w:r w:rsidR="007261B0">
        <w:rPr>
          <w:rFonts w:cstheme="minorHAnsi"/>
          <w:b/>
          <w:bCs/>
          <w:sz w:val="22"/>
        </w:rPr>
        <w:t>Podhledy</w:t>
      </w:r>
      <w:r w:rsidR="00C614CC" w:rsidRPr="00C614CC">
        <w:rPr>
          <w:rFonts w:cstheme="minorHAnsi"/>
          <w:b/>
          <w:bCs/>
          <w:sz w:val="22"/>
        </w:rPr>
        <w:t>“</w:t>
      </w:r>
      <w:r w:rsidR="00133CC0" w:rsidRPr="00C614CC">
        <w:rPr>
          <w:b/>
          <w:bCs/>
          <w:sz w:val="22"/>
        </w:rPr>
        <w:t>,</w:t>
      </w:r>
      <w:r w:rsidR="00133CC0">
        <w:rPr>
          <w:bCs/>
          <w:sz w:val="22"/>
        </w:rPr>
        <w:t xml:space="preserve"> </w:t>
      </w:r>
      <w:r w:rsidRPr="00133CC0">
        <w:rPr>
          <w:rFonts w:cstheme="minorHAnsi"/>
          <w:sz w:val="22"/>
          <w:szCs w:val="22"/>
        </w:rPr>
        <w:t xml:space="preserve">včetně soupisu stavebních prací, dodávek a služeb s výkazem výměr předaných </w:t>
      </w:r>
      <w:r w:rsidR="00DB30C3" w:rsidRPr="00133CC0">
        <w:rPr>
          <w:rFonts w:cstheme="minorHAnsi"/>
          <w:sz w:val="22"/>
          <w:szCs w:val="22"/>
        </w:rPr>
        <w:t>O</w:t>
      </w:r>
      <w:r w:rsidRPr="00133CC0">
        <w:rPr>
          <w:rFonts w:cstheme="minorHAnsi"/>
          <w:sz w:val="22"/>
          <w:szCs w:val="22"/>
        </w:rPr>
        <w:t>bjednatelem,</w:t>
      </w:r>
      <w:r w:rsidR="00AC5B3C" w:rsidRPr="00133CC0">
        <w:rPr>
          <w:rFonts w:cstheme="minorHAnsi"/>
          <w:sz w:val="22"/>
          <w:szCs w:val="22"/>
        </w:rPr>
        <w:t xml:space="preserve"> </w:t>
      </w:r>
      <w:r w:rsidRPr="00133CC0">
        <w:rPr>
          <w:rFonts w:cstheme="minorHAnsi"/>
          <w:sz w:val="22"/>
          <w:szCs w:val="22"/>
        </w:rPr>
        <w:t>činí celkem:</w:t>
      </w:r>
    </w:p>
    <w:p w14:paraId="2269D4D9"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bez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bookmarkStart w:id="3" w:name="Text3"/>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bookmarkEnd w:id="3"/>
      <w:r w:rsidRPr="00D70128">
        <w:rPr>
          <w:rFonts w:ascii="Cambria" w:hAnsi="Cambria" w:cstheme="minorHAnsi"/>
          <w:b/>
          <w:bCs/>
          <w:sz w:val="22"/>
          <w:szCs w:val="22"/>
        </w:rPr>
        <w:t>,- Kč</w:t>
      </w:r>
    </w:p>
    <w:p w14:paraId="51175363" w14:textId="77777777" w:rsidR="00627D8E" w:rsidRPr="00D70128" w:rsidRDefault="00381714"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Výše DPH</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00627D8E"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00627D8E" w:rsidRPr="00D70128">
        <w:rPr>
          <w:rFonts w:ascii="Cambria" w:hAnsi="Cambria" w:cstheme="minorHAnsi"/>
          <w:b/>
          <w:bCs/>
          <w:sz w:val="22"/>
          <w:szCs w:val="22"/>
        </w:rPr>
        <w:t>,- Kč</w:t>
      </w:r>
    </w:p>
    <w:p w14:paraId="06E6CC8B"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včetně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Pr="00D70128">
        <w:rPr>
          <w:rFonts w:ascii="Cambria" w:hAnsi="Cambria" w:cstheme="minorHAnsi"/>
          <w:b/>
          <w:bCs/>
          <w:sz w:val="22"/>
          <w:szCs w:val="22"/>
        </w:rPr>
        <w:t>,- Kč</w:t>
      </w:r>
    </w:p>
    <w:p w14:paraId="5F41A039" w14:textId="77777777" w:rsidR="00BB4E7F" w:rsidRPr="00D70128" w:rsidRDefault="0002767D" w:rsidP="00627D8E">
      <w:pPr>
        <w:pStyle w:val="Nadpis2"/>
        <w:numPr>
          <w:ilvl w:val="0"/>
          <w:numId w:val="0"/>
        </w:numPr>
        <w:spacing w:line="240" w:lineRule="auto"/>
        <w:rPr>
          <w:rFonts w:cstheme="minorHAnsi"/>
          <w:sz w:val="22"/>
          <w:szCs w:val="22"/>
        </w:rPr>
      </w:pPr>
      <w:r w:rsidRPr="00D70128">
        <w:rPr>
          <w:rFonts w:cstheme="minorHAnsi"/>
          <w:sz w:val="22"/>
          <w:szCs w:val="22"/>
        </w:rPr>
        <w:t xml:space="preserve">(dále též „Cena za provedení díla“ nebo „Cena díla“) </w:t>
      </w:r>
    </w:p>
    <w:p w14:paraId="73AC9F98" w14:textId="77777777" w:rsidR="004E09D4"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K ceně bez DPH bude v souladu s položkovým rozpočtem připočtena DPH v zákonné výši</w:t>
      </w:r>
      <w:r w:rsidR="008447D5" w:rsidRPr="00D70128">
        <w:rPr>
          <w:rFonts w:cstheme="minorHAnsi"/>
          <w:sz w:val="22"/>
          <w:szCs w:val="22"/>
        </w:rPr>
        <w:t xml:space="preserve">. </w:t>
      </w:r>
    </w:p>
    <w:p w14:paraId="407371D8" w14:textId="1638923D" w:rsidR="00A81D52"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Cena díla stanovena v čl. VII</w:t>
      </w:r>
      <w:r w:rsidR="00A8011A" w:rsidRPr="00D70128">
        <w:rPr>
          <w:rFonts w:cstheme="minorHAnsi"/>
          <w:sz w:val="22"/>
          <w:szCs w:val="22"/>
        </w:rPr>
        <w:t>.</w:t>
      </w:r>
      <w:r w:rsidRPr="00D70128">
        <w:rPr>
          <w:rFonts w:cstheme="minorHAnsi"/>
          <w:sz w:val="22"/>
          <w:szCs w:val="22"/>
        </w:rPr>
        <w:t xml:space="preserve"> odst. 1</w:t>
      </w:r>
      <w:r w:rsidR="00A8011A" w:rsidRPr="00D70128">
        <w:rPr>
          <w:rFonts w:cstheme="minorHAnsi"/>
          <w:sz w:val="22"/>
          <w:szCs w:val="22"/>
        </w:rPr>
        <w:t>.</w:t>
      </w:r>
      <w:r w:rsidRPr="00D70128">
        <w:rPr>
          <w:rFonts w:cstheme="minorHAnsi"/>
          <w:sz w:val="22"/>
          <w:szCs w:val="22"/>
        </w:rPr>
        <w:t xml:space="preserve"> Smlouvy obsahuje vše, co je uvedeno v </w:t>
      </w:r>
      <w:r w:rsidRPr="00D70128">
        <w:rPr>
          <w:rFonts w:cstheme="minorHAnsi"/>
          <w:b/>
          <w:sz w:val="22"/>
          <w:szCs w:val="22"/>
        </w:rPr>
        <w:t>položkovém rozpočtu</w:t>
      </w:r>
      <w:r w:rsidRPr="00D70128">
        <w:rPr>
          <w:rFonts w:cstheme="minorHAnsi"/>
          <w:sz w:val="22"/>
          <w:szCs w:val="22"/>
        </w:rPr>
        <w:t>, jenž tvoří přílohu této Smlouvy.</w:t>
      </w:r>
    </w:p>
    <w:p w14:paraId="27E34D67"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 xml:space="preserve">Objednatelem nebudou na Cenu díla poskytována jakákoli plnění </w:t>
      </w:r>
      <w:r w:rsidR="006455C1" w:rsidRPr="00D70128">
        <w:rPr>
          <w:rFonts w:cstheme="minorHAnsi"/>
          <w:sz w:val="22"/>
          <w:szCs w:val="22"/>
        </w:rPr>
        <w:t xml:space="preserve">(zálohové platby) </w:t>
      </w:r>
      <w:r w:rsidRPr="00D70128">
        <w:rPr>
          <w:rFonts w:cstheme="minorHAnsi"/>
          <w:sz w:val="22"/>
          <w:szCs w:val="22"/>
        </w:rPr>
        <w:t>před zahájením provádění díla.</w:t>
      </w:r>
    </w:p>
    <w:p w14:paraId="561D2B67" w14:textId="77B6BEFD" w:rsidR="00BB4E7F" w:rsidRPr="006A36E9" w:rsidRDefault="0002767D" w:rsidP="00387A70">
      <w:pPr>
        <w:pStyle w:val="Nadpis2"/>
        <w:numPr>
          <w:ilvl w:val="1"/>
          <w:numId w:val="23"/>
        </w:numPr>
        <w:spacing w:line="240" w:lineRule="auto"/>
        <w:ind w:left="0"/>
        <w:rPr>
          <w:rFonts w:cstheme="minorHAnsi"/>
          <w:bCs/>
          <w:iCs/>
          <w:sz w:val="22"/>
          <w:szCs w:val="22"/>
          <w:u w:val="single"/>
        </w:rPr>
      </w:pPr>
      <w:r w:rsidRPr="00D70128">
        <w:rPr>
          <w:rFonts w:cstheme="minorHAnsi"/>
          <w:sz w:val="22"/>
          <w:szCs w:val="22"/>
        </w:rPr>
        <w:t xml:space="preserve">Obě smluvní strany se vzájemně dohodly, že cena díla bude </w:t>
      </w:r>
      <w:r w:rsidRPr="00D70128">
        <w:rPr>
          <w:rFonts w:cstheme="minorHAnsi"/>
          <w:b/>
          <w:sz w:val="22"/>
          <w:szCs w:val="22"/>
        </w:rPr>
        <w:t>hrazena průběžně</w:t>
      </w:r>
      <w:r w:rsidRPr="00D70128">
        <w:rPr>
          <w:rFonts w:cstheme="minorHAnsi"/>
          <w:sz w:val="22"/>
          <w:szCs w:val="22"/>
        </w:rPr>
        <w:t>,</w:t>
      </w:r>
      <w:r w:rsidR="00793173" w:rsidRPr="00D70128">
        <w:rPr>
          <w:rFonts w:cstheme="minorHAnsi"/>
          <w:sz w:val="22"/>
          <w:szCs w:val="22"/>
        </w:rPr>
        <w:t xml:space="preserve"> </w:t>
      </w:r>
      <w:r w:rsidRPr="00D70128">
        <w:rPr>
          <w:rFonts w:cstheme="minorHAnsi"/>
          <w:sz w:val="22"/>
          <w:szCs w:val="22"/>
        </w:rPr>
        <w:t xml:space="preserve">dílčím </w:t>
      </w:r>
      <w:r w:rsidRPr="006A36E9">
        <w:rPr>
          <w:rFonts w:cstheme="minorHAnsi"/>
          <w:sz w:val="22"/>
          <w:szCs w:val="22"/>
        </w:rPr>
        <w:t xml:space="preserve">zdanitelným plněním jsou dodávky, služby a stavební práce skutečně poskytnuté v příslušném </w:t>
      </w:r>
      <w:r w:rsidR="00CA6478" w:rsidRPr="006A36E9">
        <w:rPr>
          <w:rFonts w:cstheme="minorHAnsi"/>
          <w:sz w:val="22"/>
          <w:szCs w:val="22"/>
        </w:rPr>
        <w:t>čtvrtletí</w:t>
      </w:r>
      <w:r w:rsidR="003066AA" w:rsidRPr="006A36E9">
        <w:rPr>
          <w:rFonts w:cstheme="minorHAnsi"/>
          <w:sz w:val="22"/>
          <w:szCs w:val="22"/>
        </w:rPr>
        <w:t xml:space="preserve"> (čtvrtletí = 3 měsíce)</w:t>
      </w:r>
      <w:r w:rsidRPr="006A36E9">
        <w:rPr>
          <w:rFonts w:cstheme="minorHAnsi"/>
          <w:sz w:val="22"/>
          <w:szCs w:val="22"/>
        </w:rPr>
        <w:t xml:space="preserve">. Za datum uskutečnění dílčího zdanitelného plnění prohlašují poslední den každého </w:t>
      </w:r>
      <w:r w:rsidR="00CA6478" w:rsidRPr="006A36E9">
        <w:rPr>
          <w:rFonts w:cstheme="minorHAnsi"/>
          <w:sz w:val="22"/>
          <w:szCs w:val="22"/>
        </w:rPr>
        <w:t>čtvrtletí</w:t>
      </w:r>
      <w:r w:rsidRPr="006A36E9">
        <w:rPr>
          <w:rFonts w:cstheme="minorHAnsi"/>
          <w:sz w:val="22"/>
          <w:szCs w:val="22"/>
        </w:rPr>
        <w:t xml:space="preserve">. </w:t>
      </w:r>
    </w:p>
    <w:p w14:paraId="3816F718" w14:textId="2FFD2D83" w:rsidR="00BB4E7F" w:rsidRPr="00D70128" w:rsidRDefault="00AF53F5" w:rsidP="00387A70">
      <w:pPr>
        <w:pStyle w:val="Nadpis2"/>
        <w:numPr>
          <w:ilvl w:val="1"/>
          <w:numId w:val="23"/>
        </w:numPr>
        <w:spacing w:line="240" w:lineRule="auto"/>
        <w:ind w:left="0"/>
        <w:rPr>
          <w:rFonts w:cstheme="minorHAnsi"/>
          <w:sz w:val="22"/>
          <w:szCs w:val="22"/>
        </w:rPr>
      </w:pPr>
      <w:r w:rsidRPr="006A36E9">
        <w:rPr>
          <w:sz w:val="22"/>
          <w:szCs w:val="22"/>
        </w:rPr>
        <w:t xml:space="preserve">Po ukončení každého </w:t>
      </w:r>
      <w:r w:rsidR="00CA6478" w:rsidRPr="006A36E9">
        <w:rPr>
          <w:sz w:val="22"/>
          <w:szCs w:val="22"/>
        </w:rPr>
        <w:t xml:space="preserve">čtvrtletí </w:t>
      </w:r>
      <w:r w:rsidRPr="006A36E9">
        <w:rPr>
          <w:sz w:val="22"/>
          <w:szCs w:val="22"/>
        </w:rPr>
        <w:t>předá Zhotovitel Objednateli daňový doklad (fakturu) ve čtyřech provedeních, k nimž musí být připojen zjišťovací protokol – soupis prací a dodávek skutečně provedených v rámci jednotlivého</w:t>
      </w:r>
      <w:r w:rsidRPr="00D70128">
        <w:rPr>
          <w:sz w:val="22"/>
          <w:szCs w:val="22"/>
        </w:rPr>
        <w:t xml:space="preserve"> celku v členění po položkách dle výkazu výměr oceněný v souladu se Smlouvou odsouhlasený Technickým dozorem stavebníka. Zhotovitel 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6412240A" w14:textId="0A09B5CB" w:rsidR="00A81D52" w:rsidRPr="004E6D83"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w:t>
      </w:r>
      <w:r w:rsidRPr="00D70128">
        <w:rPr>
          <w:rFonts w:cstheme="minorHAnsi"/>
          <w:sz w:val="22"/>
          <w:szCs w:val="22"/>
        </w:rPr>
        <w:lastRenderedPageBreak/>
        <w:t xml:space="preserve">měsíce </w:t>
      </w:r>
      <w:r w:rsidRPr="00D70128">
        <w:rPr>
          <w:rFonts w:cstheme="minorHAnsi"/>
          <w:b/>
          <w:bCs/>
          <w:sz w:val="22"/>
          <w:szCs w:val="22"/>
        </w:rPr>
        <w:t>zjišťovací protokol se soupisem provedených prací</w:t>
      </w:r>
      <w:r w:rsidRPr="00D70128">
        <w:rPr>
          <w:rFonts w:cstheme="minorHAnsi"/>
          <w:sz w:val="22"/>
          <w:szCs w:val="22"/>
        </w:rPr>
        <w:t>. Zjišťovací protokol předá Zhotovitel Objednateli i v elektronické podobě ve formátu *.pdf, *.</w:t>
      </w:r>
      <w:proofErr w:type="spellStart"/>
      <w:r w:rsidRPr="00D70128">
        <w:rPr>
          <w:rFonts w:cstheme="minorHAnsi"/>
          <w:sz w:val="22"/>
          <w:szCs w:val="22"/>
        </w:rPr>
        <w:t>xlsx</w:t>
      </w:r>
      <w:proofErr w:type="spellEnd"/>
      <w:r w:rsidRPr="00D70128">
        <w:rPr>
          <w:rFonts w:cstheme="minorHAnsi"/>
          <w:sz w:val="22"/>
          <w:szCs w:val="22"/>
        </w:rPr>
        <w:t xml:space="preserve"> a *.xc4.</w:t>
      </w:r>
      <w:r w:rsidR="00932A68" w:rsidRPr="00D70128">
        <w:rPr>
          <w:rFonts w:cstheme="minorHAnsi"/>
          <w:sz w:val="22"/>
          <w:szCs w:val="22"/>
        </w:rPr>
        <w:t xml:space="preserve"> </w:t>
      </w:r>
      <w:r w:rsidRPr="00D70128">
        <w:rPr>
          <w:rFonts w:cstheme="minorHAnsi"/>
          <w:sz w:val="22"/>
          <w:szCs w:val="22"/>
        </w:rPr>
        <w:t xml:space="preserve">Po odsouhlasení Objednatelem a odborným dozorem (Objednatel a </w:t>
      </w:r>
      <w:r w:rsidRPr="006A36E9">
        <w:rPr>
          <w:rFonts w:cstheme="minorHAnsi"/>
          <w:sz w:val="22"/>
          <w:szCs w:val="22"/>
        </w:rPr>
        <w:t xml:space="preserve">odborný dozor se vyjádří do pěti dnů po předání </w:t>
      </w:r>
      <w:r w:rsidRPr="006A36E9">
        <w:rPr>
          <w:rFonts w:cstheme="minorHAnsi"/>
          <w:bCs/>
          <w:iCs/>
          <w:sz w:val="22"/>
          <w:szCs w:val="22"/>
        </w:rPr>
        <w:t>zjišťovacího protokolu</w:t>
      </w:r>
      <w:r w:rsidRPr="006A36E9">
        <w:rPr>
          <w:rFonts w:cstheme="minorHAnsi"/>
          <w:sz w:val="22"/>
          <w:szCs w:val="22"/>
        </w:rPr>
        <w:t xml:space="preserve">) </w:t>
      </w:r>
      <w:r w:rsidR="00144719" w:rsidRPr="006A36E9">
        <w:rPr>
          <w:rFonts w:cstheme="minorHAnsi"/>
          <w:sz w:val="22"/>
          <w:szCs w:val="22"/>
        </w:rPr>
        <w:t xml:space="preserve">Zhotovitel </w:t>
      </w:r>
      <w:r w:rsidRPr="006A36E9">
        <w:rPr>
          <w:rFonts w:cstheme="minorHAnsi"/>
          <w:sz w:val="22"/>
          <w:szCs w:val="22"/>
        </w:rPr>
        <w:t>vystaví</w:t>
      </w:r>
      <w:r w:rsidR="003066AA" w:rsidRPr="006A36E9">
        <w:rPr>
          <w:rFonts w:cstheme="minorHAnsi"/>
          <w:sz w:val="22"/>
          <w:szCs w:val="22"/>
        </w:rPr>
        <w:t xml:space="preserve"> </w:t>
      </w:r>
      <w:r w:rsidR="003066AA" w:rsidRPr="006A36E9">
        <w:rPr>
          <w:rFonts w:cstheme="minorHAnsi"/>
          <w:b/>
          <w:bCs/>
          <w:sz w:val="22"/>
          <w:szCs w:val="22"/>
        </w:rPr>
        <w:t>čtvrtletní</w:t>
      </w:r>
      <w:r w:rsidRPr="006A36E9">
        <w:rPr>
          <w:rFonts w:cstheme="minorHAnsi"/>
          <w:b/>
          <w:bCs/>
          <w:sz w:val="22"/>
          <w:szCs w:val="22"/>
        </w:rPr>
        <w:t xml:space="preserve"> fakturu s obvyklými náležitostmi, jejíž nedílnou součástí musí být zjišťovací protokol a soupis provedených prací</w:t>
      </w:r>
      <w:r w:rsidR="00144719" w:rsidRPr="006A36E9">
        <w:rPr>
          <w:rFonts w:cstheme="minorHAnsi"/>
          <w:b/>
          <w:bCs/>
          <w:sz w:val="22"/>
          <w:szCs w:val="22"/>
        </w:rPr>
        <w:t xml:space="preserve"> odsouhlasený Objednatelem nebo jím pověřenou osobou</w:t>
      </w:r>
      <w:r w:rsidRPr="006A36E9">
        <w:rPr>
          <w:rFonts w:cstheme="minorHAnsi"/>
          <w:sz w:val="22"/>
          <w:szCs w:val="22"/>
        </w:rPr>
        <w:t>. Bez tohoto</w:t>
      </w:r>
      <w:r w:rsidRPr="00D70128">
        <w:rPr>
          <w:rFonts w:cstheme="minorHAnsi"/>
          <w:sz w:val="22"/>
          <w:szCs w:val="22"/>
        </w:rPr>
        <w:t xml:space="preserve"> zjišťovacího protokolu a soupisu prací je faktura neúplná. </w:t>
      </w:r>
      <w:r w:rsidR="00381714" w:rsidRPr="00D70128">
        <w:rPr>
          <w:rFonts w:cstheme="minorHAnsi"/>
          <w:sz w:val="22"/>
          <w:szCs w:val="22"/>
        </w:rPr>
        <w:t>Faktury budou vystavovány v souladu s § 92a zákona č. 235/2004 Sb., o dani z přidané hodnoty</w:t>
      </w:r>
      <w:r w:rsidR="00650150" w:rsidRPr="00D70128">
        <w:rPr>
          <w:rFonts w:cstheme="minorHAnsi"/>
          <w:sz w:val="22"/>
          <w:szCs w:val="22"/>
        </w:rPr>
        <w:t>, v platném znění (dále jen „zákon o DPH“)</w:t>
      </w:r>
      <w:r w:rsidR="00381714" w:rsidRPr="00D70128">
        <w:rPr>
          <w:rFonts w:cstheme="minorHAnsi"/>
          <w:sz w:val="22"/>
          <w:szCs w:val="22"/>
        </w:rPr>
        <w:t xml:space="preserve">. </w:t>
      </w:r>
      <w:r w:rsidRPr="00D70128">
        <w:rPr>
          <w:rFonts w:cstheme="minorHAnsi"/>
          <w:sz w:val="22"/>
          <w:szCs w:val="22"/>
        </w:rPr>
        <w:t xml:space="preserve">Zhotovitel je povinen dle </w:t>
      </w:r>
      <w:proofErr w:type="spellStart"/>
      <w:r w:rsidRPr="00D70128">
        <w:rPr>
          <w:rFonts w:cstheme="minorHAnsi"/>
          <w:sz w:val="22"/>
          <w:szCs w:val="22"/>
        </w:rPr>
        <w:t>ust</w:t>
      </w:r>
      <w:proofErr w:type="spellEnd"/>
      <w:r w:rsidRPr="00D70128">
        <w:rPr>
          <w:rFonts w:cstheme="minorHAnsi"/>
          <w:sz w:val="22"/>
          <w:szCs w:val="22"/>
        </w:rPr>
        <w:t xml:space="preserve">. § 92a zákona </w:t>
      </w:r>
      <w:r w:rsidR="00650150" w:rsidRPr="00D70128">
        <w:rPr>
          <w:rFonts w:cstheme="minorHAnsi"/>
          <w:sz w:val="22"/>
          <w:szCs w:val="22"/>
        </w:rPr>
        <w:t>o DPH</w:t>
      </w:r>
      <w:r w:rsidRPr="00D70128">
        <w:rPr>
          <w:rFonts w:cstheme="minorHAnsi"/>
          <w:sz w:val="22"/>
          <w:szCs w:val="22"/>
        </w:rPr>
        <w:t xml:space="preserve">, vystavit daňový doklad s náležitostmi dle § 29 </w:t>
      </w:r>
      <w:r w:rsidRPr="004E6D83">
        <w:rPr>
          <w:rFonts w:cstheme="minorHAnsi"/>
          <w:sz w:val="22"/>
          <w:szCs w:val="22"/>
        </w:rPr>
        <w:t xml:space="preserve">tohoto zákona (dále jen „daňový doklad“). Zhotovitel je povinen vystavit a doručit Objednateli daňový doklad nejpozději do </w:t>
      </w:r>
      <w:r w:rsidR="00BA574E" w:rsidRPr="004E6D83">
        <w:rPr>
          <w:rFonts w:cstheme="minorHAnsi"/>
          <w:sz w:val="22"/>
          <w:szCs w:val="22"/>
        </w:rPr>
        <w:t>10</w:t>
      </w:r>
      <w:r w:rsidRPr="004E6D83">
        <w:rPr>
          <w:rFonts w:cstheme="minorHAnsi"/>
          <w:sz w:val="22"/>
          <w:szCs w:val="22"/>
        </w:rPr>
        <w:t xml:space="preserve"> pracovních dnů ode dne uskutečnění zdanitelného plnění. </w:t>
      </w:r>
    </w:p>
    <w:p w14:paraId="26FD890C" w14:textId="77777777" w:rsidR="00152662" w:rsidRPr="004E6D83" w:rsidRDefault="0002767D" w:rsidP="00387A70">
      <w:pPr>
        <w:pStyle w:val="Nadpis2"/>
        <w:numPr>
          <w:ilvl w:val="1"/>
          <w:numId w:val="23"/>
        </w:numPr>
        <w:spacing w:line="240" w:lineRule="auto"/>
        <w:ind w:left="0"/>
        <w:rPr>
          <w:rFonts w:cstheme="minorHAnsi"/>
          <w:sz w:val="22"/>
          <w:szCs w:val="22"/>
        </w:rPr>
      </w:pPr>
      <w:r w:rsidRPr="004E6D83">
        <w:rPr>
          <w:rFonts w:cstheme="minorHAnsi"/>
          <w:sz w:val="22"/>
          <w:szCs w:val="22"/>
        </w:rPr>
        <w:t xml:space="preserve">Práce budou uhrazeny na základě odsouhlaseného zjišťovacího protokolu provedených a odsouhlasených prací až do celkové výše </w:t>
      </w:r>
      <w:r w:rsidRPr="004E6D83">
        <w:rPr>
          <w:rFonts w:cstheme="minorHAnsi"/>
          <w:b/>
          <w:bCs/>
          <w:sz w:val="22"/>
          <w:szCs w:val="22"/>
        </w:rPr>
        <w:t>90</w:t>
      </w:r>
      <w:r w:rsidR="00793173" w:rsidRPr="004E6D83">
        <w:rPr>
          <w:rFonts w:cstheme="minorHAnsi"/>
          <w:b/>
          <w:bCs/>
          <w:sz w:val="22"/>
          <w:szCs w:val="22"/>
        </w:rPr>
        <w:t xml:space="preserve"> </w:t>
      </w:r>
      <w:r w:rsidRPr="004E6D83">
        <w:rPr>
          <w:rFonts w:cstheme="minorHAnsi"/>
          <w:b/>
          <w:bCs/>
          <w:sz w:val="22"/>
          <w:szCs w:val="22"/>
        </w:rPr>
        <w:t>%</w:t>
      </w:r>
      <w:r w:rsidRPr="004E6D83">
        <w:rPr>
          <w:rFonts w:cstheme="minorHAnsi"/>
          <w:sz w:val="22"/>
          <w:szCs w:val="22"/>
        </w:rPr>
        <w:t xml:space="preserve"> sjednané ceny díla v čl. VII odst. 1 Smlouvy. Zbývající část, tj. </w:t>
      </w:r>
      <w:r w:rsidRPr="004E6D83">
        <w:rPr>
          <w:rFonts w:cstheme="minorHAnsi"/>
          <w:b/>
          <w:bCs/>
          <w:sz w:val="22"/>
          <w:szCs w:val="22"/>
        </w:rPr>
        <w:t>10</w:t>
      </w:r>
      <w:r w:rsidR="00793173" w:rsidRPr="004E6D83">
        <w:rPr>
          <w:rFonts w:cstheme="minorHAnsi"/>
          <w:b/>
          <w:bCs/>
          <w:sz w:val="22"/>
          <w:szCs w:val="22"/>
        </w:rPr>
        <w:t xml:space="preserve"> </w:t>
      </w:r>
      <w:r w:rsidRPr="004E6D83">
        <w:rPr>
          <w:rFonts w:cstheme="minorHAnsi"/>
          <w:b/>
          <w:bCs/>
          <w:sz w:val="22"/>
          <w:szCs w:val="22"/>
        </w:rPr>
        <w:t>%</w:t>
      </w:r>
      <w:r w:rsidRPr="004E6D83">
        <w:rPr>
          <w:rFonts w:cstheme="minorHAnsi"/>
          <w:sz w:val="22"/>
          <w:szCs w:val="22"/>
        </w:rPr>
        <w:t xml:space="preserve"> ze sjednané ceny, uhradí Objednatel Zhotoviteli po předání a převzetí díla, případně </w:t>
      </w:r>
      <w:r w:rsidR="00E534FB" w:rsidRPr="004E6D83">
        <w:rPr>
          <w:rFonts w:cstheme="minorHAnsi"/>
          <w:sz w:val="22"/>
          <w:szCs w:val="22"/>
        </w:rPr>
        <w:t>po</w:t>
      </w:r>
      <w:r w:rsidRPr="004E6D83">
        <w:rPr>
          <w:rFonts w:cstheme="minorHAnsi"/>
          <w:sz w:val="22"/>
          <w:szCs w:val="22"/>
        </w:rPr>
        <w:t xml:space="preserve"> odstranění vad a nedodělků uvedených v prot</w:t>
      </w:r>
      <w:r w:rsidR="00E534FB" w:rsidRPr="004E6D83">
        <w:rPr>
          <w:rFonts w:cstheme="minorHAnsi"/>
          <w:sz w:val="22"/>
          <w:szCs w:val="22"/>
        </w:rPr>
        <w:t xml:space="preserve">okolu o předání a převzetí díla </w:t>
      </w:r>
      <w:r w:rsidR="00C139DA" w:rsidRPr="004E6D83">
        <w:rPr>
          <w:rFonts w:cstheme="minorHAnsi"/>
          <w:bCs/>
          <w:sz w:val="22"/>
          <w:szCs w:val="22"/>
        </w:rPr>
        <w:t xml:space="preserve">na základě konečné faktury dle odst. </w:t>
      </w:r>
      <w:r w:rsidR="00BA574E" w:rsidRPr="004E6D83">
        <w:rPr>
          <w:rFonts w:cstheme="minorHAnsi"/>
          <w:bCs/>
          <w:sz w:val="22"/>
          <w:szCs w:val="22"/>
        </w:rPr>
        <w:t>9</w:t>
      </w:r>
      <w:r w:rsidR="00655A43" w:rsidRPr="004E6D83">
        <w:rPr>
          <w:rFonts w:cstheme="minorHAnsi"/>
          <w:bCs/>
          <w:sz w:val="22"/>
          <w:szCs w:val="22"/>
        </w:rPr>
        <w:t>.</w:t>
      </w:r>
      <w:r w:rsidR="00C139DA" w:rsidRPr="004E6D83">
        <w:rPr>
          <w:rFonts w:cstheme="minorHAnsi"/>
          <w:bCs/>
          <w:sz w:val="22"/>
          <w:szCs w:val="22"/>
        </w:rPr>
        <w:t xml:space="preserve"> tohoto článku</w:t>
      </w:r>
      <w:r w:rsidR="00FA7D08" w:rsidRPr="004E6D83">
        <w:rPr>
          <w:rFonts w:cstheme="minorHAnsi"/>
          <w:bCs/>
          <w:sz w:val="22"/>
          <w:szCs w:val="22"/>
        </w:rPr>
        <w:t xml:space="preserve"> Smlouvy</w:t>
      </w:r>
      <w:r w:rsidR="00C139DA" w:rsidRPr="004E6D83">
        <w:rPr>
          <w:rFonts w:cstheme="minorHAnsi"/>
          <w:bCs/>
          <w:sz w:val="22"/>
          <w:szCs w:val="22"/>
        </w:rPr>
        <w:t>.</w:t>
      </w:r>
    </w:p>
    <w:p w14:paraId="677F5D09" w14:textId="77777777" w:rsidR="00A81D52" w:rsidRPr="004E6D83" w:rsidRDefault="0002767D" w:rsidP="00387A70">
      <w:pPr>
        <w:pStyle w:val="Nadpis2"/>
        <w:numPr>
          <w:ilvl w:val="1"/>
          <w:numId w:val="23"/>
        </w:numPr>
        <w:spacing w:line="240" w:lineRule="auto"/>
        <w:ind w:left="0"/>
        <w:rPr>
          <w:rFonts w:cstheme="minorHAnsi"/>
          <w:sz w:val="22"/>
          <w:szCs w:val="22"/>
        </w:rPr>
      </w:pPr>
      <w:r w:rsidRPr="004E6D83">
        <w:rPr>
          <w:rFonts w:cstheme="minorHAnsi"/>
          <w:sz w:val="22"/>
          <w:szCs w:val="22"/>
        </w:rPr>
        <w:t xml:space="preserve">Do patnácti dní po řádném protokolárním předání a převzetí (odevzdání) díla </w:t>
      </w:r>
      <w:r w:rsidR="006702F7" w:rsidRPr="004E6D83">
        <w:rPr>
          <w:rFonts w:cstheme="minorHAnsi"/>
          <w:sz w:val="22"/>
          <w:szCs w:val="22"/>
        </w:rPr>
        <w:t>(případně po termínu prodlouženém ve smyslu odst. 8 tohoto článku</w:t>
      </w:r>
      <w:r w:rsidR="00FA7D08" w:rsidRPr="004E6D83">
        <w:rPr>
          <w:rFonts w:cstheme="minorHAnsi"/>
          <w:sz w:val="22"/>
          <w:szCs w:val="22"/>
        </w:rPr>
        <w:t xml:space="preserve"> Smlouvy</w:t>
      </w:r>
      <w:r w:rsidR="006702F7" w:rsidRPr="004E6D83">
        <w:rPr>
          <w:rFonts w:cstheme="minorHAnsi"/>
          <w:sz w:val="22"/>
          <w:szCs w:val="22"/>
        </w:rPr>
        <w:t xml:space="preserve">) </w:t>
      </w:r>
      <w:r w:rsidRPr="004E6D83">
        <w:rPr>
          <w:rFonts w:cstheme="minorHAnsi"/>
          <w:sz w:val="22"/>
          <w:szCs w:val="22"/>
        </w:rPr>
        <w:t>bude Zhotovitelem vystaven daňový doklad – konečná faktura (vyúčtování Ceny za provedení díla).</w:t>
      </w:r>
    </w:p>
    <w:p w14:paraId="1C210DA5" w14:textId="77777777" w:rsidR="00A81D52" w:rsidRPr="004E6D83" w:rsidRDefault="0002767D" w:rsidP="00A81D52">
      <w:pPr>
        <w:pStyle w:val="Nadpis2"/>
        <w:numPr>
          <w:ilvl w:val="0"/>
          <w:numId w:val="0"/>
        </w:numPr>
        <w:rPr>
          <w:rFonts w:cstheme="minorHAnsi"/>
          <w:sz w:val="22"/>
          <w:szCs w:val="22"/>
        </w:rPr>
      </w:pPr>
      <w:r w:rsidRPr="004E6D83">
        <w:rPr>
          <w:rFonts w:cstheme="minorHAnsi"/>
          <w:sz w:val="22"/>
          <w:szCs w:val="22"/>
        </w:rPr>
        <w:t>Konečná faktura musí mimo výše uvedených náležitostí obsahovat:</w:t>
      </w:r>
    </w:p>
    <w:p w14:paraId="3B153195" w14:textId="77777777" w:rsidR="00A81D52" w:rsidRPr="004E6D83" w:rsidRDefault="0002767D" w:rsidP="001F2F37">
      <w:pPr>
        <w:pStyle w:val="Styl1"/>
        <w:numPr>
          <w:ilvl w:val="0"/>
          <w:numId w:val="26"/>
        </w:numPr>
        <w:spacing w:before="0" w:line="240" w:lineRule="auto"/>
        <w:ind w:left="1281" w:hanging="357"/>
        <w:rPr>
          <w:rFonts w:ascii="Cambria" w:hAnsi="Cambria" w:cstheme="minorHAnsi"/>
          <w:sz w:val="22"/>
          <w:szCs w:val="22"/>
        </w:rPr>
      </w:pPr>
      <w:r w:rsidRPr="004E6D83">
        <w:rPr>
          <w:rFonts w:ascii="Cambria" w:hAnsi="Cambria" w:cstheme="minorHAnsi"/>
          <w:sz w:val="22"/>
          <w:szCs w:val="22"/>
        </w:rPr>
        <w:t>výslovný název „konečná faktura",</w:t>
      </w:r>
    </w:p>
    <w:p w14:paraId="371BF546" w14:textId="77777777" w:rsidR="00A81D52" w:rsidRPr="004E6D83" w:rsidRDefault="0002767D" w:rsidP="00387A70">
      <w:pPr>
        <w:pStyle w:val="Styl1"/>
        <w:numPr>
          <w:ilvl w:val="0"/>
          <w:numId w:val="26"/>
        </w:numPr>
        <w:spacing w:line="240" w:lineRule="auto"/>
        <w:rPr>
          <w:rFonts w:ascii="Cambria" w:hAnsi="Cambria" w:cstheme="minorHAnsi"/>
          <w:sz w:val="22"/>
          <w:szCs w:val="22"/>
        </w:rPr>
      </w:pPr>
      <w:r w:rsidRPr="004E6D83">
        <w:rPr>
          <w:rFonts w:ascii="Cambria" w:hAnsi="Cambria" w:cstheme="minorHAnsi"/>
          <w:sz w:val="22"/>
          <w:szCs w:val="22"/>
        </w:rPr>
        <w:t>celkovou sjednanou cenu bez DPH,</w:t>
      </w:r>
    </w:p>
    <w:p w14:paraId="469D5798" w14:textId="77777777" w:rsidR="00A81D52" w:rsidRPr="004E6D83" w:rsidRDefault="0002767D" w:rsidP="00387A70">
      <w:pPr>
        <w:pStyle w:val="Styl1"/>
        <w:numPr>
          <w:ilvl w:val="0"/>
          <w:numId w:val="26"/>
        </w:numPr>
        <w:spacing w:line="240" w:lineRule="auto"/>
        <w:rPr>
          <w:rFonts w:ascii="Cambria" w:hAnsi="Cambria" w:cstheme="minorHAnsi"/>
          <w:sz w:val="22"/>
          <w:szCs w:val="22"/>
        </w:rPr>
      </w:pPr>
      <w:r w:rsidRPr="004E6D83">
        <w:rPr>
          <w:rFonts w:ascii="Cambria" w:hAnsi="Cambria" w:cstheme="minorHAnsi"/>
          <w:sz w:val="22"/>
          <w:szCs w:val="22"/>
        </w:rPr>
        <w:t>soupis všech uhrazených faktur bez DPH,</w:t>
      </w:r>
    </w:p>
    <w:p w14:paraId="1D3641E8" w14:textId="77777777" w:rsidR="00A81D52" w:rsidRPr="004E6D83" w:rsidRDefault="0002767D" w:rsidP="001F2F37">
      <w:pPr>
        <w:pStyle w:val="Styl1"/>
        <w:numPr>
          <w:ilvl w:val="0"/>
          <w:numId w:val="26"/>
        </w:numPr>
        <w:spacing w:after="240" w:line="240" w:lineRule="auto"/>
        <w:ind w:left="1281" w:hanging="357"/>
        <w:rPr>
          <w:rFonts w:ascii="Cambria" w:hAnsi="Cambria" w:cstheme="minorHAnsi"/>
          <w:sz w:val="22"/>
          <w:szCs w:val="22"/>
        </w:rPr>
      </w:pPr>
      <w:r w:rsidRPr="004E6D83">
        <w:rPr>
          <w:rFonts w:ascii="Cambria" w:hAnsi="Cambria" w:cstheme="minorHAnsi"/>
          <w:sz w:val="22"/>
          <w:szCs w:val="22"/>
        </w:rPr>
        <w:t>částku zbývající k úhradě bez DPH</w:t>
      </w:r>
    </w:p>
    <w:p w14:paraId="458B1309" w14:textId="77777777" w:rsidR="00A81D52" w:rsidRPr="004E6D83" w:rsidRDefault="0002767D" w:rsidP="00A81D52">
      <w:pPr>
        <w:pStyle w:val="Styl1"/>
        <w:spacing w:line="240" w:lineRule="auto"/>
        <w:ind w:left="0" w:firstLine="0"/>
        <w:rPr>
          <w:rFonts w:ascii="Cambria" w:hAnsi="Cambria" w:cstheme="minorHAnsi"/>
          <w:sz w:val="22"/>
          <w:szCs w:val="22"/>
        </w:rPr>
      </w:pPr>
      <w:r w:rsidRPr="004E6D83">
        <w:rPr>
          <w:rFonts w:ascii="Cambria" w:hAnsi="Cambria" w:cstheme="minorHAnsi"/>
          <w:sz w:val="22"/>
          <w:szCs w:val="22"/>
        </w:rPr>
        <w:t>Bez kterékoliv z těchto výše uvedených náležitostí je konečná faktura neplatná.</w:t>
      </w:r>
    </w:p>
    <w:p w14:paraId="03660B20" w14:textId="73388505" w:rsidR="00BB4E7F" w:rsidRPr="00D70128" w:rsidRDefault="0002767D" w:rsidP="00387A70">
      <w:pPr>
        <w:pStyle w:val="Nadpis2"/>
        <w:numPr>
          <w:ilvl w:val="1"/>
          <w:numId w:val="23"/>
        </w:numPr>
        <w:spacing w:line="240" w:lineRule="auto"/>
        <w:ind w:left="0"/>
        <w:rPr>
          <w:rFonts w:cstheme="minorHAnsi"/>
          <w:sz w:val="22"/>
          <w:szCs w:val="22"/>
        </w:rPr>
      </w:pPr>
      <w:r w:rsidRPr="004E6D83">
        <w:rPr>
          <w:rFonts w:cstheme="minorHAnsi"/>
          <w:b/>
          <w:sz w:val="22"/>
          <w:szCs w:val="22"/>
        </w:rPr>
        <w:t xml:space="preserve">Splatnost daňových dokladů je smluvními stranami dohodnuta na </w:t>
      </w:r>
      <w:r w:rsidR="00152FE0" w:rsidRPr="004E6D83">
        <w:rPr>
          <w:rFonts w:cstheme="minorHAnsi"/>
          <w:b/>
          <w:sz w:val="22"/>
          <w:szCs w:val="22"/>
        </w:rPr>
        <w:t>3</w:t>
      </w:r>
      <w:r w:rsidRPr="004E6D83">
        <w:rPr>
          <w:rFonts w:cstheme="minorHAnsi"/>
          <w:b/>
          <w:sz w:val="22"/>
          <w:szCs w:val="22"/>
        </w:rPr>
        <w:t xml:space="preserve">0 (slovy: </w:t>
      </w:r>
      <w:r w:rsidR="004E6D83" w:rsidRPr="004E6D83">
        <w:rPr>
          <w:rFonts w:cstheme="minorHAnsi"/>
          <w:b/>
          <w:sz w:val="22"/>
          <w:szCs w:val="22"/>
        </w:rPr>
        <w:t>třicet</w:t>
      </w:r>
      <w:r w:rsidRPr="004E6D83">
        <w:rPr>
          <w:rFonts w:cstheme="minorHAnsi"/>
          <w:b/>
          <w:sz w:val="22"/>
          <w:szCs w:val="22"/>
        </w:rPr>
        <w:t>) kalendářních dní ode dne doručení faktury Zhotovitelem Objednateli.</w:t>
      </w:r>
      <w:r w:rsidRPr="004E6D83">
        <w:rPr>
          <w:rFonts w:cstheme="minorHAnsi"/>
          <w:sz w:val="22"/>
          <w:szCs w:val="22"/>
        </w:rPr>
        <w:t xml:space="preserve"> Zhotovitel je povinen vystavit a doručit fakturu Objednateli do </w:t>
      </w:r>
      <w:r w:rsidR="00A54F28" w:rsidRPr="004E6D83">
        <w:rPr>
          <w:rFonts w:cstheme="minorHAnsi"/>
          <w:sz w:val="22"/>
          <w:szCs w:val="22"/>
        </w:rPr>
        <w:t>2</w:t>
      </w:r>
      <w:r w:rsidR="0066496C" w:rsidRPr="004E6D83">
        <w:rPr>
          <w:rFonts w:cstheme="minorHAnsi"/>
          <w:sz w:val="22"/>
          <w:szCs w:val="22"/>
        </w:rPr>
        <w:t xml:space="preserve">0 </w:t>
      </w:r>
      <w:r w:rsidRPr="004E6D83">
        <w:rPr>
          <w:rFonts w:cstheme="minorHAnsi"/>
          <w:sz w:val="22"/>
          <w:szCs w:val="22"/>
        </w:rPr>
        <w:t>pracovních dnů</w:t>
      </w:r>
      <w:r w:rsidR="00793173" w:rsidRPr="004E6D83">
        <w:rPr>
          <w:rFonts w:cstheme="minorHAnsi"/>
          <w:sz w:val="22"/>
          <w:szCs w:val="22"/>
        </w:rPr>
        <w:t xml:space="preserve"> </w:t>
      </w:r>
      <w:r w:rsidRPr="004E6D83">
        <w:rPr>
          <w:rFonts w:cstheme="minorHAnsi"/>
          <w:sz w:val="22"/>
          <w:szCs w:val="22"/>
        </w:rPr>
        <w:t>ode dne uskutečnění zdanitelného plnění. Pokud bude faktura Objednateli doručena později, přiměřeně se prodlužuje lhůta k úhradě takové faktury. Zároveň se Zhotovitel zavazuje, že splatnost faktur mezi Zhotovitelem a jeho poddodavatelem nebude delší než 60 dnů. Daňový doklad se v souladu s</w:t>
      </w:r>
      <w:r w:rsidRPr="00D70128">
        <w:rPr>
          <w:rFonts w:cstheme="minorHAnsi"/>
          <w:sz w:val="22"/>
          <w:szCs w:val="22"/>
        </w:rPr>
        <w:t xml:space="preserve"> §</w:t>
      </w:r>
      <w:r w:rsidR="003D79EC">
        <w:rPr>
          <w:rFonts w:cstheme="minorHAnsi"/>
          <w:sz w:val="22"/>
          <w:szCs w:val="22"/>
        </w:rPr>
        <w:t> </w:t>
      </w:r>
      <w:r w:rsidRPr="00D70128">
        <w:rPr>
          <w:rFonts w:cstheme="minorHAnsi"/>
          <w:sz w:val="22"/>
          <w:szCs w:val="22"/>
        </w:rPr>
        <w:t xml:space="preserve">1957 odst. 1 občanského zákoníku považuje za řádně a včas zaplacený, bude-li poslední den této lhůty účtovaná částka ve výši odsouhlasené Objednatelem </w:t>
      </w:r>
      <w:r w:rsidR="00A54F28" w:rsidRPr="00D70128">
        <w:rPr>
          <w:rFonts w:cstheme="minorHAnsi"/>
          <w:sz w:val="22"/>
          <w:szCs w:val="22"/>
        </w:rPr>
        <w:t>odepsána z účtu Objednatele</w:t>
      </w:r>
      <w:r w:rsidRPr="00D70128">
        <w:rPr>
          <w:rFonts w:cstheme="minorHAnsi"/>
          <w:sz w:val="22"/>
          <w:szCs w:val="22"/>
        </w:rPr>
        <w:t xml:space="preserve"> ve prospěch účtu banky Zhotovitele uvedeného v záhlaví Smlouvy.</w:t>
      </w:r>
    </w:p>
    <w:p w14:paraId="7CC58FB5"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4226FEBA" w14:textId="77777777" w:rsidR="003E00B5" w:rsidRPr="00D70128" w:rsidRDefault="0002767D" w:rsidP="00387A70">
      <w:pPr>
        <w:pStyle w:val="Nadpis2"/>
        <w:numPr>
          <w:ilvl w:val="1"/>
          <w:numId w:val="20"/>
        </w:numPr>
        <w:spacing w:line="240" w:lineRule="auto"/>
        <w:ind w:left="0"/>
        <w:rPr>
          <w:rFonts w:cstheme="minorHAnsi"/>
          <w:b/>
          <w:bCs/>
          <w:iCs/>
          <w:sz w:val="22"/>
          <w:szCs w:val="22"/>
          <w:u w:val="single"/>
        </w:rPr>
      </w:pPr>
      <w:r w:rsidRPr="00D70128">
        <w:rPr>
          <w:rFonts w:cstheme="minorHAnsi"/>
          <w:sz w:val="22"/>
          <w:szCs w:val="22"/>
        </w:rPr>
        <w:t>Cenu za provedení díla lze měnit pouze za následujících podmínek:</w:t>
      </w:r>
      <w:r w:rsidR="00932A68" w:rsidRPr="00D70128">
        <w:rPr>
          <w:rFonts w:cstheme="minorHAnsi"/>
          <w:sz w:val="22"/>
          <w:szCs w:val="22"/>
        </w:rPr>
        <w:t xml:space="preserve"> </w:t>
      </w:r>
    </w:p>
    <w:p w14:paraId="6D06F5AB"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bCs/>
          <w:iCs/>
          <w:sz w:val="22"/>
          <w:szCs w:val="22"/>
        </w:rPr>
        <w:t xml:space="preserve">a) </w:t>
      </w:r>
      <w:r w:rsidRPr="00D70128">
        <w:rPr>
          <w:rFonts w:cstheme="minorHAnsi"/>
          <w:sz w:val="22"/>
          <w:szCs w:val="22"/>
        </w:rPr>
        <w:t>zadavatel požaduje práce, které nejsou v předmětu díla</w:t>
      </w:r>
    </w:p>
    <w:p w14:paraId="3F0B81A1"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t>b) zadavatel požaduje vypustit některé práce předmětu díla</w:t>
      </w:r>
    </w:p>
    <w:p w14:paraId="3778D588"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t xml:space="preserve">c) při realizaci se zjistí skutečnosti, které nebyly v době podpisu </w:t>
      </w:r>
      <w:r w:rsidR="0035763A" w:rsidRPr="00D70128">
        <w:rPr>
          <w:rFonts w:cstheme="minorHAnsi"/>
          <w:sz w:val="22"/>
          <w:szCs w:val="22"/>
        </w:rPr>
        <w:t>S</w:t>
      </w:r>
      <w:r w:rsidRPr="00D70128">
        <w:rPr>
          <w:rFonts w:cstheme="minorHAnsi"/>
          <w:sz w:val="22"/>
          <w:szCs w:val="22"/>
        </w:rPr>
        <w:t>mlouvy znám</w:t>
      </w:r>
      <w:r w:rsidR="00C36822" w:rsidRPr="00D70128">
        <w:rPr>
          <w:rFonts w:cstheme="minorHAnsi"/>
          <w:sz w:val="22"/>
          <w:szCs w:val="22"/>
        </w:rPr>
        <w:t>é</w:t>
      </w:r>
      <w:r w:rsidR="003C0596" w:rsidRPr="00D70128">
        <w:rPr>
          <w:rFonts w:cstheme="minorHAnsi"/>
          <w:sz w:val="22"/>
          <w:szCs w:val="22"/>
        </w:rPr>
        <w:t xml:space="preserve">, </w:t>
      </w:r>
      <w:r w:rsidRPr="00D70128">
        <w:rPr>
          <w:rFonts w:cstheme="minorHAnsi"/>
          <w:sz w:val="22"/>
          <w:szCs w:val="22"/>
        </w:rPr>
        <w:t>a dodavatel je nezavinil ani nemohl předvídat a mají vliv na cenu díla</w:t>
      </w:r>
    </w:p>
    <w:p w14:paraId="31A4864B" w14:textId="77777777" w:rsidR="003E00B5" w:rsidRPr="00D70128" w:rsidRDefault="0002767D" w:rsidP="002B485A">
      <w:pPr>
        <w:pStyle w:val="Nadpis2"/>
        <w:numPr>
          <w:ilvl w:val="0"/>
          <w:numId w:val="0"/>
        </w:numPr>
        <w:spacing w:line="240" w:lineRule="auto"/>
        <w:ind w:left="708" w:firstLine="1"/>
        <w:rPr>
          <w:rFonts w:cstheme="minorHAnsi"/>
          <w:sz w:val="22"/>
          <w:szCs w:val="22"/>
        </w:rPr>
      </w:pPr>
      <w:r w:rsidRPr="00D70128">
        <w:rPr>
          <w:rFonts w:cstheme="minorHAnsi"/>
          <w:sz w:val="22"/>
          <w:szCs w:val="22"/>
        </w:rPr>
        <w:lastRenderedPageBreak/>
        <w:t xml:space="preserve">d) při realizaci se zjistí skutečnosti odlišné od zadávací dokumentace (neodpovídající geologické údaje, apod.). </w:t>
      </w:r>
    </w:p>
    <w:p w14:paraId="0FC0B474" w14:textId="77777777" w:rsidR="00AA68EF" w:rsidRPr="00D70128" w:rsidRDefault="00AA68EF" w:rsidP="00387A70">
      <w:pPr>
        <w:pStyle w:val="Nadpis2"/>
        <w:numPr>
          <w:ilvl w:val="1"/>
          <w:numId w:val="20"/>
        </w:numPr>
        <w:spacing w:line="240" w:lineRule="auto"/>
        <w:ind w:left="0"/>
        <w:rPr>
          <w:rFonts w:cstheme="minorHAnsi"/>
          <w:sz w:val="22"/>
          <w:szCs w:val="22"/>
        </w:rPr>
      </w:pPr>
      <w:r w:rsidRPr="00D70128">
        <w:rPr>
          <w:rFonts w:cstheme="minorHAnsi"/>
          <w:sz w:val="22"/>
          <w:szCs w:val="22"/>
        </w:rPr>
        <w:t>V případě změny právních předpisů ovlivňujících výši DPH u ceny sjednané Smlouvou dojde i ke změně ceny včetně DPH.</w:t>
      </w:r>
    </w:p>
    <w:p w14:paraId="6ED78B5F" w14:textId="77777777" w:rsidR="00C84005"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Sjednání změny ceny díla bude probíhat na základě dohody smluvních stran prostřednictvím písemného dodatku ke </w:t>
      </w:r>
      <w:r w:rsidR="0035763A" w:rsidRPr="00D70128">
        <w:rPr>
          <w:rFonts w:cstheme="minorHAnsi"/>
          <w:sz w:val="22"/>
          <w:szCs w:val="22"/>
        </w:rPr>
        <w:t>S</w:t>
      </w:r>
      <w:r w:rsidRPr="00D70128">
        <w:rPr>
          <w:rFonts w:cstheme="minorHAnsi"/>
          <w:sz w:val="22"/>
          <w:szCs w:val="22"/>
        </w:rPr>
        <w:t xml:space="preserve">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D70128">
        <w:rPr>
          <w:rFonts w:cstheme="minorHAnsi"/>
          <w:sz w:val="22"/>
          <w:szCs w:val="22"/>
        </w:rPr>
        <w:t>RTS</w:t>
      </w:r>
      <w:r w:rsidRPr="00D70128">
        <w:rPr>
          <w:rFonts w:cstheme="minorHAnsi"/>
          <w:sz w:val="22"/>
          <w:szCs w:val="22"/>
        </w:rPr>
        <w:t xml:space="preserve">, v případě, že práce nebudou obsaženy v položkovém rozpočtu a změna nebude moct být stanovena na základě cen </w:t>
      </w:r>
      <w:r w:rsidR="006A7B77" w:rsidRPr="00D70128">
        <w:rPr>
          <w:rFonts w:cstheme="minorHAnsi"/>
          <w:sz w:val="22"/>
          <w:szCs w:val="22"/>
        </w:rPr>
        <w:t>RTS</w:t>
      </w:r>
      <w:r w:rsidRPr="00D70128">
        <w:rPr>
          <w:rFonts w:cstheme="minorHAnsi"/>
          <w:sz w:val="22"/>
          <w:szCs w:val="22"/>
        </w:rPr>
        <w:t>, bude změna ceny podléhat schválení projektanta.</w:t>
      </w:r>
    </w:p>
    <w:p w14:paraId="5E0AB56B" w14:textId="0C2E503B" w:rsidR="00221B13" w:rsidRPr="00C614CC" w:rsidRDefault="0002767D" w:rsidP="00387A70">
      <w:pPr>
        <w:pStyle w:val="Nadpis3"/>
        <w:numPr>
          <w:ilvl w:val="1"/>
          <w:numId w:val="20"/>
        </w:numPr>
        <w:spacing w:before="240" w:after="60"/>
        <w:ind w:left="0"/>
        <w:rPr>
          <w:rFonts w:eastAsia="Times New Roman"/>
          <w:b/>
          <w:bCs/>
          <w:sz w:val="22"/>
          <w:szCs w:val="22"/>
        </w:rPr>
      </w:pPr>
      <w:r w:rsidRPr="00D70128">
        <w:rPr>
          <w:rFonts w:cstheme="minorHAnsi"/>
          <w:sz w:val="22"/>
          <w:szCs w:val="22"/>
        </w:rPr>
        <w:t>Sjednání změny ceny díla nesmí změnit</w:t>
      </w:r>
      <w:r w:rsidRPr="00D70128">
        <w:rPr>
          <w:rFonts w:cstheme="minorHAnsi"/>
          <w:color w:val="000000"/>
          <w:sz w:val="22"/>
          <w:szCs w:val="22"/>
        </w:rPr>
        <w:t xml:space="preserve"> celkovou povahu veřejné zakázky</w:t>
      </w:r>
      <w:r w:rsidRPr="00D70128">
        <w:rPr>
          <w:rFonts w:cstheme="minorHAnsi"/>
          <w:sz w:val="22"/>
          <w:szCs w:val="22"/>
        </w:rPr>
        <w:t xml:space="preserve"> s názvem </w:t>
      </w:r>
      <w:r w:rsidR="00C614CC" w:rsidRPr="00C614CC">
        <w:rPr>
          <w:rFonts w:cstheme="minorHAnsi"/>
          <w:b/>
          <w:bCs/>
          <w:sz w:val="22"/>
        </w:rPr>
        <w:t xml:space="preserve">„Oprava podlahy tělocvičny – Městys Okříšky – Část 2 – </w:t>
      </w:r>
      <w:r w:rsidR="007261B0">
        <w:rPr>
          <w:rFonts w:cstheme="minorHAnsi"/>
          <w:b/>
          <w:bCs/>
          <w:sz w:val="22"/>
        </w:rPr>
        <w:t>Podhledy</w:t>
      </w:r>
      <w:r w:rsidR="00C614CC" w:rsidRPr="00C614CC">
        <w:rPr>
          <w:rFonts w:cstheme="minorHAnsi"/>
          <w:b/>
          <w:bCs/>
          <w:sz w:val="22"/>
        </w:rPr>
        <w:t>“</w:t>
      </w:r>
      <w:r w:rsidR="00457332" w:rsidRPr="00C614CC">
        <w:rPr>
          <w:rFonts w:cstheme="minorHAnsi"/>
          <w:b/>
          <w:bCs/>
          <w:sz w:val="22"/>
          <w:szCs w:val="22"/>
        </w:rPr>
        <w:t>.</w:t>
      </w:r>
    </w:p>
    <w:p w14:paraId="5BDEB817" w14:textId="77777777" w:rsidR="00BB4E7F" w:rsidRPr="00D70128" w:rsidRDefault="0002767D" w:rsidP="00387A70">
      <w:pPr>
        <w:pStyle w:val="Nadpis2"/>
        <w:numPr>
          <w:ilvl w:val="1"/>
          <w:numId w:val="20"/>
        </w:numPr>
        <w:spacing w:before="240" w:line="240" w:lineRule="auto"/>
        <w:ind w:left="0"/>
        <w:rPr>
          <w:rFonts w:cstheme="minorHAnsi"/>
          <w:sz w:val="22"/>
          <w:szCs w:val="22"/>
        </w:rPr>
      </w:pPr>
      <w:r w:rsidRPr="00D70128">
        <w:rPr>
          <w:rFonts w:cstheme="minorHAnsi"/>
          <w:sz w:val="22"/>
          <w:szCs w:val="22"/>
        </w:rPr>
        <w:t>Veškeré vícepráce,</w:t>
      </w:r>
      <w:r w:rsidR="00C86BF0" w:rsidRPr="00D70128">
        <w:rPr>
          <w:rFonts w:cstheme="minorHAnsi"/>
          <w:sz w:val="22"/>
          <w:szCs w:val="22"/>
        </w:rPr>
        <w:t xml:space="preserve"> změny, doplňky nebo rozšíření</w:t>
      </w:r>
      <w:r w:rsidR="00CC2080">
        <w:rPr>
          <w:rFonts w:cstheme="minorHAnsi"/>
          <w:sz w:val="22"/>
          <w:szCs w:val="22"/>
        </w:rPr>
        <w:t>,</w:t>
      </w:r>
      <w:r w:rsidR="00CC2080" w:rsidRPr="00CC2080">
        <w:rPr>
          <w:sz w:val="22"/>
          <w:szCs w:val="22"/>
        </w:rPr>
        <w:t xml:space="preserve"> </w:t>
      </w:r>
      <w:r w:rsidR="00CC2080" w:rsidRPr="00EB3FC6">
        <w:rPr>
          <w:sz w:val="22"/>
          <w:szCs w:val="22"/>
        </w:rPr>
        <w:t>které budou realizovány v souladu se Smlouvou o dílo a zákonem</w:t>
      </w:r>
      <w:r w:rsidR="00CC2080">
        <w:rPr>
          <w:sz w:val="22"/>
          <w:szCs w:val="22"/>
        </w:rPr>
        <w:t>,</w:t>
      </w:r>
      <w:r w:rsidRPr="00D70128">
        <w:rPr>
          <w:rFonts w:cstheme="minorHAnsi"/>
          <w:sz w:val="22"/>
          <w:szCs w:val="22"/>
        </w:rPr>
        <w:t xml:space="preserve"> musí být vždy před jejich realizací písemně odsouhlaseny Objednatelem včetně jejich ocenění (dodatkem ke </w:t>
      </w:r>
      <w:r w:rsidR="00452F4A" w:rsidRPr="00D70128">
        <w:rPr>
          <w:rFonts w:cstheme="minorHAnsi"/>
          <w:sz w:val="22"/>
          <w:szCs w:val="22"/>
        </w:rPr>
        <w:t>S</w:t>
      </w:r>
      <w:r w:rsidRPr="00D70128">
        <w:rPr>
          <w:rFonts w:cstheme="minorHAnsi"/>
          <w:sz w:val="22"/>
          <w:szCs w:val="22"/>
        </w:rPr>
        <w:t xml:space="preserve">mlouvě). </w:t>
      </w:r>
    </w:p>
    <w:p w14:paraId="0A492B9E" w14:textId="77777777" w:rsidR="00BB4E7F"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D70128">
        <w:rPr>
          <w:rFonts w:cstheme="minorHAnsi"/>
          <w:sz w:val="22"/>
          <w:szCs w:val="22"/>
        </w:rPr>
        <w:t>S</w:t>
      </w:r>
      <w:r w:rsidRPr="00D70128">
        <w:rPr>
          <w:rFonts w:cstheme="minorHAnsi"/>
          <w:sz w:val="22"/>
          <w:szCs w:val="22"/>
        </w:rPr>
        <w:t xml:space="preserve">mlouvou o dílo a na základě dodatku ke </w:t>
      </w:r>
      <w:r w:rsidR="00452F4A" w:rsidRPr="00D70128">
        <w:rPr>
          <w:rFonts w:cstheme="minorHAnsi"/>
          <w:sz w:val="22"/>
          <w:szCs w:val="22"/>
        </w:rPr>
        <w:t>S</w:t>
      </w:r>
      <w:r w:rsidRPr="00D70128">
        <w:rPr>
          <w:rFonts w:cstheme="minorHAnsi"/>
          <w:sz w:val="22"/>
          <w:szCs w:val="22"/>
        </w:rPr>
        <w:t>mlouvě o dílo, a to před provedením příslušných prací.</w:t>
      </w:r>
    </w:p>
    <w:p w14:paraId="341AF709" w14:textId="77777777" w:rsidR="00242EAE"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Zhotovitel prohlašuje, že není nespolehlivým plátcem DPH a v případě, že by se jím v průběhu trvání smluvního vztahu stal, tuto skutečnost neprodleně sdělí Objednateli.</w:t>
      </w:r>
    </w:p>
    <w:p w14:paraId="0983D550" w14:textId="77777777" w:rsidR="00A11A6F"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 xml:space="preserve">Zhotovitel prohlašuje, že bankovní účet uvedený v čl. I této smlouvy je bankovním účtem zveřejněným ve smyslu zákona </w:t>
      </w:r>
      <w:r w:rsidR="00650150" w:rsidRPr="00D70128">
        <w:rPr>
          <w:rFonts w:cstheme="minorHAnsi"/>
          <w:sz w:val="22"/>
          <w:szCs w:val="22"/>
        </w:rPr>
        <w:t>o DPH</w:t>
      </w:r>
      <w:r w:rsidRPr="00D70128">
        <w:rPr>
          <w:rFonts w:cstheme="minorHAnsi"/>
          <w:sz w:val="22"/>
          <w:szCs w:val="22"/>
        </w:rPr>
        <w:t>. V případě změny účtu Zhotovitele je Zhotovitel povinen doložit vlastnictví k novému účtu, a to kopií příslušné smlouvy nebo potvrzením peněžního ústavu; nový účet však musí být zveřejněným účtem ve smyslu předchozí věty.</w:t>
      </w:r>
    </w:p>
    <w:p w14:paraId="219B04A7" w14:textId="77777777" w:rsidR="00AF53F5" w:rsidRPr="00D70128" w:rsidRDefault="00AF53F5" w:rsidP="00AF53F5"/>
    <w:p w14:paraId="530E430C" w14:textId="77777777" w:rsidR="00F25B70" w:rsidRPr="00D70128" w:rsidRDefault="0002767D" w:rsidP="00B32768">
      <w:pPr>
        <w:pStyle w:val="Nadpis1"/>
        <w:keepNext/>
      </w:pPr>
      <w:r w:rsidRPr="00D70128">
        <w:t>Součinnost smluvních stran</w:t>
      </w:r>
    </w:p>
    <w:p w14:paraId="652F0F08"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5960806B"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662B72E5" w14:textId="77777777" w:rsidR="00381D47" w:rsidRPr="00D70128" w:rsidRDefault="0002767D" w:rsidP="00381D47">
      <w:pPr>
        <w:pStyle w:val="Nadpis2"/>
        <w:numPr>
          <w:ilvl w:val="1"/>
          <w:numId w:val="4"/>
        </w:numPr>
        <w:spacing w:line="240" w:lineRule="auto"/>
        <w:ind w:left="0"/>
        <w:rPr>
          <w:rFonts w:cstheme="minorHAnsi"/>
          <w:sz w:val="22"/>
          <w:szCs w:val="22"/>
        </w:rPr>
      </w:pPr>
      <w:r w:rsidRPr="00D70128">
        <w:rPr>
          <w:rFonts w:cstheme="minorHAnsi"/>
          <w:sz w:val="22"/>
          <w:szCs w:val="22"/>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2BE395DB" w14:textId="77777777" w:rsidR="00F25B70" w:rsidRPr="00D70128" w:rsidRDefault="0002767D" w:rsidP="00CC3886">
      <w:pPr>
        <w:pStyle w:val="Nadpis1"/>
        <w:keepNext/>
        <w:spacing w:before="360"/>
      </w:pPr>
      <w:r w:rsidRPr="00D70128">
        <w:lastRenderedPageBreak/>
        <w:t>Práva a povinnosti stran</w:t>
      </w:r>
    </w:p>
    <w:p w14:paraId="54F8C428" w14:textId="77777777" w:rsidR="00F25B70" w:rsidRPr="00D70128" w:rsidRDefault="0002767D" w:rsidP="00EF204A">
      <w:pPr>
        <w:pStyle w:val="Nadpis2"/>
        <w:numPr>
          <w:ilvl w:val="1"/>
          <w:numId w:val="5"/>
        </w:numPr>
        <w:spacing w:line="240" w:lineRule="auto"/>
        <w:ind w:left="0"/>
        <w:rPr>
          <w:rFonts w:cstheme="minorHAnsi"/>
          <w:sz w:val="22"/>
          <w:szCs w:val="22"/>
        </w:rPr>
      </w:pPr>
      <w:r w:rsidRPr="00D70128">
        <w:rPr>
          <w:rFonts w:cstheme="minorHAnsi"/>
          <w:sz w:val="22"/>
          <w:szCs w:val="22"/>
        </w:rPr>
        <w:t xml:space="preserve">Zhotovitel má povinnost se do uzavření </w:t>
      </w:r>
      <w:r w:rsidR="00452F4A" w:rsidRPr="00D70128">
        <w:rPr>
          <w:rFonts w:cstheme="minorHAnsi"/>
          <w:sz w:val="22"/>
          <w:szCs w:val="22"/>
        </w:rPr>
        <w:t>S</w:t>
      </w:r>
      <w:r w:rsidRPr="00D70128">
        <w:rPr>
          <w:rFonts w:cstheme="minorHAnsi"/>
          <w:sz w:val="22"/>
          <w:szCs w:val="22"/>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D70128">
        <w:rPr>
          <w:rFonts w:cstheme="minorHAnsi"/>
          <w:sz w:val="22"/>
          <w:szCs w:val="22"/>
        </w:rPr>
        <w:t xml:space="preserve"> </w:t>
      </w:r>
      <w:r w:rsidRPr="00D70128">
        <w:rPr>
          <w:rFonts w:cstheme="minorHAnsi"/>
          <w:sz w:val="22"/>
          <w:szCs w:val="22"/>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668A04F3" w14:textId="77777777" w:rsidR="00F25B70" w:rsidRPr="00D70128" w:rsidRDefault="0002767D" w:rsidP="00387A70">
      <w:pPr>
        <w:pStyle w:val="Nadpis2"/>
        <w:numPr>
          <w:ilvl w:val="1"/>
          <w:numId w:val="7"/>
        </w:numPr>
        <w:spacing w:after="120" w:line="240" w:lineRule="auto"/>
        <w:ind w:left="0"/>
        <w:rPr>
          <w:rFonts w:cstheme="minorHAnsi"/>
          <w:sz w:val="22"/>
          <w:szCs w:val="22"/>
        </w:rPr>
      </w:pPr>
      <w:r w:rsidRPr="00D70128">
        <w:rPr>
          <w:rFonts w:cstheme="minorHAnsi"/>
          <w:sz w:val="22"/>
          <w:szCs w:val="22"/>
        </w:rPr>
        <w:t>Zhotovitel se zavazuje, že Objednateli bezodkladně po vzniku takové skutečnosti písemně oznámí:</w:t>
      </w:r>
    </w:p>
    <w:p w14:paraId="57ECD6FC"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jestliže bude zahájeno insolvenční řízení dle zák. č. 182/2006 Sb., o úpadku a způsobech jeho řešení, v platném znění, jehož předmětem bude úpadek nebo hrozící úpadek Zhotovitele; nebo</w:t>
      </w:r>
    </w:p>
    <w:p w14:paraId="3400734A"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vstup Zhotovitele do likvidace; nebo</w:t>
      </w:r>
    </w:p>
    <w:p w14:paraId="1053AD63"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změny v majetkové struktuře Zhotovitele, s výjimkou změny majetkové struktury, která představuje běžný obchodní styk; nebo</w:t>
      </w:r>
    </w:p>
    <w:p w14:paraId="752F57B9"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provedení přeměny Zhotovitele, zejména fúzí, převodem jmění na společníka či rozdělením, provedení změny právní formy dlužníka či provedení jiných organizačních změn; nebo</w:t>
      </w:r>
    </w:p>
    <w:p w14:paraId="34454D38"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omezení či ukončení výkonu činnosti Zhotovitele, která bezprostředně souvisí s předmětem Smlouvy; nebo</w:t>
      </w:r>
    </w:p>
    <w:p w14:paraId="61B01E4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založení obchodní společnosti Zhotovitelem či účasti na podnikání jiné osoby Zhotovitele; nebo</w:t>
      </w:r>
    </w:p>
    <w:p w14:paraId="3C8782AF"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všechny skutečnosti, které by mohly mít vliv na přechod či vypořádání závazků Zhotovitele vůči Objednateli vyplývajících ze Smlouvy či se Smlouvou souvisejících; nebo</w:t>
      </w:r>
    </w:p>
    <w:p w14:paraId="35AD401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zrušení Zhotovitele.</w:t>
      </w:r>
    </w:p>
    <w:p w14:paraId="52800433" w14:textId="77777777" w:rsidR="00F25B70" w:rsidRPr="00D70128" w:rsidRDefault="0002767D" w:rsidP="00CC3886">
      <w:pPr>
        <w:pStyle w:val="Nadpis2"/>
        <w:numPr>
          <w:ilvl w:val="1"/>
          <w:numId w:val="9"/>
        </w:numPr>
        <w:spacing w:before="360" w:after="120" w:line="240" w:lineRule="auto"/>
        <w:ind w:left="0"/>
        <w:rPr>
          <w:rFonts w:cstheme="minorHAnsi"/>
          <w:sz w:val="22"/>
          <w:szCs w:val="22"/>
        </w:rPr>
      </w:pPr>
      <w:r w:rsidRPr="00D70128">
        <w:rPr>
          <w:rFonts w:cstheme="minorHAnsi"/>
          <w:sz w:val="22"/>
          <w:szCs w:val="22"/>
        </w:rPr>
        <w:t>Zhotovitel je povinen umožnit, aby Objednatel:</w:t>
      </w:r>
    </w:p>
    <w:p w14:paraId="142DF691"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4258CA9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vykonával v místě provádění díla vlastní Technický dozor stavebníka</w:t>
      </w:r>
      <w:r w:rsidR="00793173" w:rsidRPr="00D70128">
        <w:rPr>
          <w:rFonts w:cstheme="minorHAnsi"/>
          <w:sz w:val="22"/>
          <w:szCs w:val="22"/>
        </w:rPr>
        <w:t xml:space="preserve"> </w:t>
      </w:r>
      <w:r w:rsidRPr="00D70128">
        <w:rPr>
          <w:rFonts w:cstheme="minorHAnsi"/>
          <w:sz w:val="22"/>
          <w:szCs w:val="22"/>
        </w:rPr>
        <w:t>a v jeho průběhu zejména sledova</w:t>
      </w:r>
      <w:r w:rsidR="00497F8C" w:rsidRPr="00D70128">
        <w:rPr>
          <w:rFonts w:cstheme="minorHAnsi"/>
          <w:sz w:val="22"/>
          <w:szCs w:val="22"/>
        </w:rPr>
        <w:t>l</w:t>
      </w:r>
      <w:r w:rsidRPr="00D70128">
        <w:rPr>
          <w:rFonts w:cstheme="minorHAnsi"/>
          <w:sz w:val="22"/>
          <w:szCs w:val="22"/>
        </w:rPr>
        <w:t xml:space="preserve">, zda jsou práce prováděny dle projektu, technických norem a jiných právních předpisů a v souladu s rozhodnutím orgánů veřejné správy; na nedostatky při provádění díla upozorní zápisem ve stavebním deníku. </w:t>
      </w:r>
      <w:r w:rsidRPr="00D70128">
        <w:rPr>
          <w:rFonts w:cstheme="minorHAnsi"/>
          <w:b/>
          <w:bCs/>
          <w:sz w:val="22"/>
          <w:szCs w:val="22"/>
        </w:rPr>
        <w:t>Technický dozor nesmí provádět Zhotovitel ani osoba s ním propojená.</w:t>
      </w:r>
      <w:r w:rsidR="00793173" w:rsidRPr="00D70128">
        <w:rPr>
          <w:rFonts w:cstheme="minorHAnsi"/>
          <w:b/>
          <w:bCs/>
          <w:sz w:val="22"/>
          <w:szCs w:val="22"/>
        </w:rPr>
        <w:t xml:space="preserve"> </w:t>
      </w:r>
      <w:r w:rsidRPr="00D70128">
        <w:rPr>
          <w:rFonts w:cstheme="minorHAnsi"/>
          <w:sz w:val="22"/>
          <w:szCs w:val="22"/>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6360688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vykonával v místě provádění díla vlastní výkon činnosti koordinátora BOZP, v jeho průběhu zejména sledova</w:t>
      </w:r>
      <w:r w:rsidR="00497F8C" w:rsidRPr="00D70128">
        <w:rPr>
          <w:rFonts w:cstheme="minorHAnsi"/>
          <w:sz w:val="22"/>
          <w:szCs w:val="22"/>
        </w:rPr>
        <w:t>l</w:t>
      </w:r>
      <w:r w:rsidRPr="00D70128">
        <w:rPr>
          <w:rFonts w:cstheme="minorHAnsi"/>
          <w:sz w:val="22"/>
          <w:szCs w:val="22"/>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0497F2CC" w14:textId="77777777" w:rsidR="00767CF1"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lastRenderedPageBreak/>
        <w:t xml:space="preserve"> vykonával autorský dozor projektanta.</w:t>
      </w:r>
    </w:p>
    <w:p w14:paraId="544A1C1A" w14:textId="77777777" w:rsidR="00E0546C"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 xml:space="preserve">Technický dozor </w:t>
      </w:r>
      <w:r w:rsidR="001440F3" w:rsidRPr="00D70128">
        <w:rPr>
          <w:rFonts w:cstheme="minorHAnsi"/>
          <w:sz w:val="22"/>
          <w:szCs w:val="22"/>
        </w:rPr>
        <w:t>stavebníka</w:t>
      </w:r>
      <w:r w:rsidR="00793173" w:rsidRPr="00D70128">
        <w:rPr>
          <w:rFonts w:cstheme="minorHAnsi"/>
          <w:sz w:val="22"/>
          <w:szCs w:val="22"/>
        </w:rPr>
        <w:t xml:space="preserve"> </w:t>
      </w:r>
      <w:r w:rsidRPr="00D70128">
        <w:rPr>
          <w:rFonts w:cstheme="minorHAnsi"/>
          <w:sz w:val="22"/>
          <w:szCs w:val="22"/>
        </w:rPr>
        <w:t>bude provádět průběžnou kontrolu prováděných prací.</w:t>
      </w:r>
    </w:p>
    <w:p w14:paraId="3A2500CA" w14:textId="77777777" w:rsidR="00767CF1"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Objednatel je povinen, pokud to vyplývá ze zvláštních právních předpisů, jmenovat koordinátora bezpečnosti práce na staveništi.</w:t>
      </w:r>
    </w:p>
    <w:p w14:paraId="389C1C13" w14:textId="77777777" w:rsidR="001405D2"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Kontrolní dny budou organizovány Objednatelem, zúčastní se jich vždy alespoň jeden zástupce Objednatele, jeden zástupce Zhotovitele a Technický dozor</w:t>
      </w:r>
      <w:r w:rsidR="00793173" w:rsidRPr="00D70128">
        <w:rPr>
          <w:rFonts w:cstheme="minorHAnsi"/>
          <w:sz w:val="22"/>
          <w:szCs w:val="22"/>
        </w:rPr>
        <w:t xml:space="preserve"> </w:t>
      </w:r>
      <w:r w:rsidR="001440F3" w:rsidRPr="00D70128">
        <w:rPr>
          <w:rFonts w:cstheme="minorHAnsi"/>
          <w:sz w:val="22"/>
          <w:szCs w:val="22"/>
        </w:rPr>
        <w:t>stavebníka</w:t>
      </w:r>
      <w:r w:rsidRPr="00D70128">
        <w:rPr>
          <w:rFonts w:cstheme="minorHAnsi"/>
          <w:sz w:val="22"/>
          <w:szCs w:val="22"/>
        </w:rPr>
        <w:t>. Kontrolní dny</w:t>
      </w:r>
      <w:r w:rsidR="00793173" w:rsidRPr="00D70128">
        <w:rPr>
          <w:rFonts w:cstheme="minorHAnsi"/>
          <w:sz w:val="22"/>
          <w:szCs w:val="22"/>
        </w:rPr>
        <w:t xml:space="preserve"> </w:t>
      </w:r>
      <w:r w:rsidRPr="00D70128">
        <w:rPr>
          <w:rFonts w:cstheme="minorHAnsi"/>
          <w:sz w:val="22"/>
          <w:szCs w:val="22"/>
        </w:rPr>
        <w:t>budou probíhat minimálně</w:t>
      </w:r>
      <w:r w:rsidR="00793173" w:rsidRPr="00D70128">
        <w:rPr>
          <w:rFonts w:cstheme="minorHAnsi"/>
          <w:sz w:val="22"/>
          <w:szCs w:val="22"/>
        </w:rPr>
        <w:t xml:space="preserve"> </w:t>
      </w:r>
      <w:r w:rsidRPr="00D70128">
        <w:rPr>
          <w:rFonts w:cstheme="minorHAnsi"/>
          <w:sz w:val="22"/>
          <w:szCs w:val="22"/>
        </w:rPr>
        <w:t>jednou za týden</w:t>
      </w:r>
      <w:r w:rsidR="003D2227" w:rsidRPr="00D70128">
        <w:rPr>
          <w:rFonts w:cstheme="minorHAnsi"/>
          <w:sz w:val="22"/>
          <w:szCs w:val="22"/>
        </w:rPr>
        <w:t>, nestanoví-li Objednatel jinak</w:t>
      </w:r>
      <w:r w:rsidRPr="00D70128">
        <w:rPr>
          <w:rFonts w:cstheme="minorHAnsi"/>
          <w:sz w:val="22"/>
          <w:szCs w:val="22"/>
        </w:rPr>
        <w:t>. Zápisy z kontrolních dnů (dále jen „KD“) se provádějí na místě stavby čitelným zápisem do stavebního deníku</w:t>
      </w:r>
      <w:r w:rsidR="00BA12F6" w:rsidRPr="00D70128">
        <w:rPr>
          <w:rFonts w:cstheme="minorHAnsi"/>
          <w:sz w:val="22"/>
          <w:szCs w:val="22"/>
        </w:rPr>
        <w:t xml:space="preserve"> a samostatným zápisem z KD</w:t>
      </w:r>
      <w:r w:rsidRPr="00D70128">
        <w:rPr>
          <w:rFonts w:cstheme="minorHAnsi"/>
          <w:sz w:val="22"/>
          <w:szCs w:val="22"/>
        </w:rPr>
        <w:t>.</w:t>
      </w:r>
      <w:r w:rsidR="00BA12F6" w:rsidRPr="00D70128">
        <w:rPr>
          <w:rFonts w:cstheme="minorHAnsi"/>
          <w:sz w:val="22"/>
          <w:szCs w:val="22"/>
        </w:rPr>
        <w:t xml:space="preserve"> Přítomní stvrdí svoji účast na KD podpisem na presenční listinu.</w:t>
      </w:r>
    </w:p>
    <w:p w14:paraId="57EDE4CF" w14:textId="77777777" w:rsidR="00F25B70" w:rsidRPr="00D70128" w:rsidRDefault="0002767D" w:rsidP="00387A70">
      <w:pPr>
        <w:pStyle w:val="Nadpis2"/>
        <w:numPr>
          <w:ilvl w:val="1"/>
          <w:numId w:val="31"/>
        </w:numPr>
        <w:spacing w:line="240" w:lineRule="auto"/>
        <w:ind w:left="0"/>
        <w:rPr>
          <w:rFonts w:cstheme="minorHAnsi"/>
          <w:b/>
          <w:bCs/>
          <w:i/>
          <w:sz w:val="22"/>
          <w:szCs w:val="22"/>
          <w:u w:val="single"/>
        </w:rPr>
      </w:pPr>
      <w:r w:rsidRPr="00D70128">
        <w:rPr>
          <w:rFonts w:cstheme="minorHAnsi"/>
          <w:sz w:val="22"/>
          <w:szCs w:val="22"/>
        </w:rPr>
        <w:t xml:space="preserve">Zhotovitel se zavazuje ke spolupůsobení při výkonu finanční kontroly dle § 2 písm. e) zákona č. 320/2001 Sb., o finanční kontrole, ve znění pozdějších předpisů. </w:t>
      </w:r>
    </w:p>
    <w:p w14:paraId="5C6FC638" w14:textId="77777777" w:rsidR="00AF53F5" w:rsidRPr="00D70128" w:rsidRDefault="00AF53F5" w:rsidP="00387A70">
      <w:pPr>
        <w:pStyle w:val="Nadpis2"/>
        <w:numPr>
          <w:ilvl w:val="1"/>
          <w:numId w:val="31"/>
        </w:numPr>
        <w:spacing w:line="240" w:lineRule="auto"/>
        <w:ind w:left="0"/>
        <w:rPr>
          <w:rFonts w:cstheme="minorHAnsi"/>
          <w:b/>
          <w:bCs/>
          <w:sz w:val="22"/>
          <w:szCs w:val="22"/>
        </w:rPr>
      </w:pPr>
      <w:r w:rsidRPr="00D70128">
        <w:rPr>
          <w:sz w:val="22"/>
        </w:rPr>
        <w:t xml:space="preserve">Zhotovitel je povinen nejméně po dobu 10 let od finančního ukončení projektu, zároveň však alespoň do konce roku 2035, uchovávat veškerou dokumentaci související s realizací projektu včetně účetních dokladů, pokud je v českých právních předpisech stanovena lhůta delší, bude použita lhůta delší. Zhotovitel je dále povinen nejméně po dobu 10 let od finančního ukončení projektu, zároveň však alespoň do konce roku 2035 poskytovat požadované informace a dokumentaci související s realizací projektu Objednateli a zaměstnancům nebo zmocněncům pověřených orgánů (CRR, MMR ČR, MF ČR, Evropské komise, Evropského účetního dvora, Nejvyššího kontrolního úřadu, příslušného orgánu finanční zprávy a dalších oprávněných orgánů státní správy) a je povinen vytvořit výše uvedeným osobám podmínky k provedení kontroly vztahující se k realizaci projektu a poskytnout jim při provádění kontroly součinnost. Ve smlouvách uzavíraných s případnými partnery a </w:t>
      </w:r>
      <w:r w:rsidR="00AB2D25">
        <w:rPr>
          <w:sz w:val="22"/>
        </w:rPr>
        <w:t>p</w:t>
      </w:r>
      <w:r w:rsidRPr="00D70128">
        <w:rPr>
          <w:sz w:val="22"/>
        </w:rPr>
        <w:t xml:space="preserve">oddodavateli </w:t>
      </w:r>
      <w:r w:rsidR="00B32768" w:rsidRPr="00D70128">
        <w:rPr>
          <w:sz w:val="22"/>
        </w:rPr>
        <w:t>Z</w:t>
      </w:r>
      <w:r w:rsidRPr="00D70128">
        <w:rPr>
          <w:sz w:val="22"/>
        </w:rPr>
        <w:t xml:space="preserve">hotovitele zaváže touto povinností i případné partnery a poddodavatele díla. Zhotovitel je dále povinen uchovávat účetní záznamy vztahující se k předmětu plnění díla v elektronické podobě. Pokud by došlo k situaci, že by </w:t>
      </w:r>
      <w:r w:rsidR="00B32768" w:rsidRPr="00D70128">
        <w:rPr>
          <w:sz w:val="22"/>
        </w:rPr>
        <w:t>Z</w:t>
      </w:r>
      <w:r w:rsidRPr="00D70128">
        <w:rPr>
          <w:sz w:val="22"/>
        </w:rPr>
        <w:t>hotovitel zanikl bez právního nástupce, je povinen veškerou toto dokumentaci před svým zánikem předat Objednateli.</w:t>
      </w:r>
    </w:p>
    <w:p w14:paraId="47143732" w14:textId="77777777" w:rsidR="00F25B70" w:rsidRPr="00D70128" w:rsidRDefault="0002767D" w:rsidP="00387A70">
      <w:pPr>
        <w:pStyle w:val="Nadpis2"/>
        <w:numPr>
          <w:ilvl w:val="1"/>
          <w:numId w:val="31"/>
        </w:numPr>
        <w:spacing w:line="240" w:lineRule="auto"/>
        <w:ind w:left="0"/>
        <w:rPr>
          <w:rFonts w:cstheme="minorHAnsi"/>
          <w:b/>
          <w:bCs/>
          <w:sz w:val="22"/>
          <w:szCs w:val="22"/>
        </w:rPr>
      </w:pPr>
      <w:r w:rsidRPr="00D70128">
        <w:rPr>
          <w:rFonts w:cstheme="minorHAnsi"/>
          <w:sz w:val="22"/>
          <w:szCs w:val="22"/>
        </w:rPr>
        <w:t>Zhotovitel</w:t>
      </w:r>
      <w:r w:rsidR="00793173" w:rsidRPr="00D70128">
        <w:rPr>
          <w:rFonts w:cstheme="minorHAnsi"/>
          <w:sz w:val="22"/>
          <w:szCs w:val="22"/>
        </w:rPr>
        <w:t xml:space="preserve"> </w:t>
      </w:r>
      <w:r w:rsidRPr="00D70128">
        <w:rPr>
          <w:rFonts w:cstheme="minorHAnsi"/>
          <w:sz w:val="22"/>
          <w:szCs w:val="22"/>
        </w:rPr>
        <w:t xml:space="preserve">není oprávněn převést nebo jakkoli přenést nebo postoupit svoje práva a povinnosti ze </w:t>
      </w:r>
      <w:r w:rsidR="00452F4A" w:rsidRPr="00D70128">
        <w:rPr>
          <w:rFonts w:cstheme="minorHAnsi"/>
          <w:sz w:val="22"/>
          <w:szCs w:val="22"/>
        </w:rPr>
        <w:t>S</w:t>
      </w:r>
      <w:r w:rsidRPr="00D70128">
        <w:rPr>
          <w:rFonts w:cstheme="minorHAnsi"/>
          <w:sz w:val="22"/>
          <w:szCs w:val="22"/>
        </w:rPr>
        <w:t xml:space="preserve">mlouvy o dílo (Smlouvy) vyplývající na jinou osobu, to bude posuzováno jako podstatné porušení této </w:t>
      </w:r>
      <w:r w:rsidR="00452F4A" w:rsidRPr="00D70128">
        <w:rPr>
          <w:rFonts w:cstheme="minorHAnsi"/>
          <w:sz w:val="22"/>
          <w:szCs w:val="22"/>
        </w:rPr>
        <w:t>S</w:t>
      </w:r>
      <w:r w:rsidRPr="00D70128">
        <w:rPr>
          <w:rFonts w:cstheme="minorHAnsi"/>
          <w:sz w:val="22"/>
          <w:szCs w:val="22"/>
        </w:rPr>
        <w:t>mlouvy ze strany Zhotovitele.</w:t>
      </w:r>
    </w:p>
    <w:p w14:paraId="6D9665BC" w14:textId="77777777" w:rsidR="00AF53F5" w:rsidRPr="00D70128" w:rsidRDefault="0002767D" w:rsidP="00AF53F5">
      <w:pPr>
        <w:pStyle w:val="Nadpis2"/>
        <w:numPr>
          <w:ilvl w:val="1"/>
          <w:numId w:val="31"/>
        </w:numPr>
        <w:spacing w:line="240" w:lineRule="auto"/>
        <w:ind w:left="0"/>
        <w:rPr>
          <w:rFonts w:cstheme="minorHAnsi"/>
          <w:sz w:val="22"/>
          <w:szCs w:val="22"/>
        </w:rPr>
      </w:pPr>
      <w:r w:rsidRPr="00D70128">
        <w:rPr>
          <w:rFonts w:cstheme="minorHAnsi"/>
          <w:sz w:val="22"/>
          <w:szCs w:val="22"/>
        </w:rPr>
        <w:t xml:space="preserve">Zhotovitel se zavazuje, že nezastaví pohledávky, které bude mít vůči Objednateli ze </w:t>
      </w:r>
      <w:r w:rsidR="00452F4A" w:rsidRPr="00D70128">
        <w:rPr>
          <w:rFonts w:cstheme="minorHAnsi"/>
          <w:sz w:val="22"/>
          <w:szCs w:val="22"/>
        </w:rPr>
        <w:t>S</w:t>
      </w:r>
      <w:r w:rsidRPr="00D70128">
        <w:rPr>
          <w:rFonts w:cstheme="minorHAnsi"/>
          <w:sz w:val="22"/>
          <w:szCs w:val="22"/>
        </w:rPr>
        <w:t>mlouvy o dílo</w:t>
      </w:r>
      <w:r w:rsidR="00932A68" w:rsidRPr="00D70128">
        <w:rPr>
          <w:rFonts w:cstheme="minorHAnsi"/>
          <w:sz w:val="22"/>
          <w:szCs w:val="22"/>
        </w:rPr>
        <w:t xml:space="preserve"> </w:t>
      </w:r>
      <w:r w:rsidRPr="00D70128">
        <w:rPr>
          <w:rFonts w:cstheme="minorHAnsi"/>
          <w:sz w:val="22"/>
          <w:szCs w:val="22"/>
        </w:rPr>
        <w:t>a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3DC9BEB4" w14:textId="77777777" w:rsidR="00AF53F5" w:rsidRPr="00D70128" w:rsidRDefault="00AF53F5" w:rsidP="00AF53F5"/>
    <w:p w14:paraId="7FA5DE52" w14:textId="77777777" w:rsidR="00F25B70" w:rsidRPr="00D70128" w:rsidRDefault="00D16224" w:rsidP="0024479B">
      <w:pPr>
        <w:pStyle w:val="Nadpis1"/>
        <w:keepNext/>
      </w:pPr>
      <w:r w:rsidRPr="00D70128">
        <w:t>Stavební deník</w:t>
      </w:r>
    </w:p>
    <w:p w14:paraId="194EF550" w14:textId="6FF8D1F6" w:rsidR="00F25B70" w:rsidRPr="00D70128" w:rsidRDefault="0002767D" w:rsidP="00387A70">
      <w:pPr>
        <w:pStyle w:val="Nadpis2"/>
        <w:numPr>
          <w:ilvl w:val="1"/>
          <w:numId w:val="10"/>
        </w:numPr>
        <w:spacing w:line="240" w:lineRule="auto"/>
        <w:ind w:left="0"/>
        <w:rPr>
          <w:rFonts w:cstheme="minorHAnsi"/>
          <w:b/>
          <w:i/>
          <w:color w:val="FF0000"/>
          <w:sz w:val="22"/>
          <w:szCs w:val="22"/>
          <w:u w:val="single"/>
        </w:rPr>
      </w:pPr>
      <w:r w:rsidRPr="00D70128">
        <w:rPr>
          <w:rFonts w:cstheme="minorHAnsi"/>
          <w:sz w:val="22"/>
          <w:szCs w:val="22"/>
        </w:rPr>
        <w:t xml:space="preserve">Zhotovitel se zavazuje ode dne předání staveniště (viz článek XI. Smlouvy) Objednatelem Zhotoviteli vést stavební deník alespoň v jednom originále a dvou průpisech dle </w:t>
      </w:r>
      <w:proofErr w:type="spellStart"/>
      <w:r w:rsidRPr="00D70128">
        <w:rPr>
          <w:rFonts w:cstheme="minorHAnsi"/>
          <w:sz w:val="22"/>
          <w:szCs w:val="22"/>
        </w:rPr>
        <w:t>ust</w:t>
      </w:r>
      <w:proofErr w:type="spellEnd"/>
      <w:r w:rsidRPr="00D70128">
        <w:rPr>
          <w:rFonts w:cstheme="minorHAnsi"/>
          <w:sz w:val="22"/>
          <w:szCs w:val="22"/>
        </w:rPr>
        <w:t xml:space="preserve">. § </w:t>
      </w:r>
      <w:r w:rsidR="00376570" w:rsidRPr="00D70128">
        <w:rPr>
          <w:rFonts w:cstheme="minorHAnsi"/>
          <w:sz w:val="22"/>
          <w:szCs w:val="22"/>
        </w:rPr>
        <w:t>166</w:t>
      </w:r>
      <w:r w:rsidRPr="00D70128">
        <w:rPr>
          <w:rFonts w:cstheme="minorHAnsi"/>
          <w:sz w:val="22"/>
          <w:szCs w:val="22"/>
        </w:rPr>
        <w:t xml:space="preserve"> </w:t>
      </w:r>
      <w:r w:rsidR="002A0346" w:rsidRPr="007F525D">
        <w:rPr>
          <w:rFonts w:asciiTheme="majorHAnsi" w:hAnsiTheme="majorHAnsi"/>
          <w:sz w:val="22"/>
          <w:szCs w:val="22"/>
        </w:rPr>
        <w:t xml:space="preserve">stavebního zákona v rozsahu stanoveném vyhláškou č. 131/2024 Sb., o dokumentaci staveb </w:t>
      </w:r>
      <w:proofErr w:type="spellStart"/>
      <w:r w:rsidR="002A0346" w:rsidRPr="007F525D">
        <w:rPr>
          <w:rFonts w:asciiTheme="majorHAnsi" w:hAnsiTheme="majorHAnsi"/>
          <w:sz w:val="22"/>
          <w:szCs w:val="22"/>
        </w:rPr>
        <w:t>v.z.p.p</w:t>
      </w:r>
      <w:proofErr w:type="spellEnd"/>
      <w:r w:rsidR="002A0346" w:rsidRPr="007F525D">
        <w:rPr>
          <w:rFonts w:asciiTheme="majorHAnsi" w:hAnsiTheme="majorHAnsi"/>
          <w:sz w:val="22"/>
          <w:szCs w:val="22"/>
        </w:rPr>
        <w:t>.</w:t>
      </w:r>
      <w:r w:rsidRPr="00D70128">
        <w:rPr>
          <w:rFonts w:cstheme="minorHAnsi"/>
          <w:sz w:val="22"/>
          <w:szCs w:val="22"/>
        </w:rPr>
        <w:t xml:space="preserve"> Na stavbě bude veden </w:t>
      </w:r>
      <w:r w:rsidRPr="00D70128">
        <w:rPr>
          <w:rFonts w:cstheme="minorHAnsi"/>
          <w:b/>
          <w:sz w:val="22"/>
          <w:szCs w:val="22"/>
        </w:rPr>
        <w:t>pouze jeden stavební deník</w:t>
      </w:r>
      <w:r w:rsidRPr="00D70128">
        <w:rPr>
          <w:rFonts w:cstheme="minorHAnsi"/>
          <w:sz w:val="22"/>
          <w:szCs w:val="22"/>
        </w:rPr>
        <w:t xml:space="preserve">, vedený Zhotovitelem a budou v něm zaznamenávány veškeré skutečnosti o průběhu všech prací, včetně prací poddodavatelů. Do stavebního deníku bude Zhotovitel zapisovat všechny skutečnosti stanovené zákonem a současně všechny skutečnosti rozhodné pro plnění podmínek Smlouvy a změny harmonogramu postupu prací. Stavební deník bude uložen na staveništi a bude oběma stranám kdykoliv přístupný v době přítomnosti jakýchkoli osob na staveništi. Originál stavebního deníku předá Zhotovitel při přejímacím řízení Objednateli. </w:t>
      </w:r>
    </w:p>
    <w:p w14:paraId="0525CBEB"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lastRenderedPageBreak/>
        <w:t xml:space="preserve">Stavební deník dle předchozího odstavce Smlouvy vede Zhotovitelem </w:t>
      </w:r>
      <w:r w:rsidRPr="00D70128">
        <w:rPr>
          <w:rFonts w:cstheme="minorHAnsi"/>
          <w:sz w:val="22"/>
          <w:szCs w:val="22"/>
        </w:rPr>
        <w:br/>
        <w:t>pověřená osoba – stavbyvedoucí.</w:t>
      </w:r>
      <w:r w:rsidR="00932A68" w:rsidRPr="00D70128">
        <w:rPr>
          <w:rFonts w:cstheme="minorHAnsi"/>
          <w:sz w:val="22"/>
          <w:szCs w:val="22"/>
        </w:rPr>
        <w:t xml:space="preserve"> </w:t>
      </w:r>
      <w:r w:rsidRPr="00D70128">
        <w:rPr>
          <w:rFonts w:cstheme="minorHAnsi"/>
          <w:sz w:val="22"/>
          <w:szCs w:val="22"/>
        </w:rPr>
        <w:t xml:space="preserve">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160C9F49"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7D476DB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3849CAA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se zavazuje na základě žádosti zástupce Objednatele bezodkladně předávat Objednateli úplné kopie zápisů ze stavebního deníku.</w:t>
      </w:r>
    </w:p>
    <w:p w14:paraId="01F0E841"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Zápisy v deníku nepředstavují ani nenahrazují dohody smluvních stran či zvláštní písemná prohlášení kterékoliv ze smluvních stran, která dle Smlouvy musí učinit a doručit druhé ze smluvních stran.</w:t>
      </w:r>
    </w:p>
    <w:p w14:paraId="120AA8D5" w14:textId="77777777" w:rsidR="00AF53F5" w:rsidRPr="00D70128" w:rsidRDefault="00AF53F5" w:rsidP="00AF453B">
      <w:pPr>
        <w:spacing w:after="0"/>
      </w:pPr>
    </w:p>
    <w:p w14:paraId="3DFBB518" w14:textId="77777777" w:rsidR="00F25B70" w:rsidRPr="00D70128" w:rsidRDefault="0002767D" w:rsidP="00DD1AAE">
      <w:pPr>
        <w:pStyle w:val="Nadpis1"/>
      </w:pPr>
      <w:r w:rsidRPr="00D70128">
        <w:t>Staveniště a jeho zařízení</w:t>
      </w:r>
    </w:p>
    <w:p w14:paraId="7C5F2FA8" w14:textId="77777777" w:rsidR="00E9341D"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Staveništěm se pro účely Smlouvy rozumí místo určené ke zhotovení díla, které je vymezeno v článku VI</w:t>
      </w:r>
      <w:r w:rsidR="00FA7D08" w:rsidRPr="00D70128">
        <w:rPr>
          <w:rFonts w:cstheme="minorHAnsi"/>
          <w:sz w:val="22"/>
          <w:szCs w:val="22"/>
        </w:rPr>
        <w:t>. Smlouvy</w:t>
      </w:r>
      <w:r w:rsidRPr="00D70128">
        <w:rPr>
          <w:rFonts w:cstheme="minorHAnsi"/>
          <w:sz w:val="22"/>
          <w:szCs w:val="22"/>
        </w:rPr>
        <w:t xml:space="preserve"> a projektové dokumentaci. Předáním a převzetím staveniště se rozumí protokolární předání staveniště Objednatelem a převzetí staveniště Zhotovitelem.</w:t>
      </w:r>
    </w:p>
    <w:p w14:paraId="6AB44D58" w14:textId="77777777" w:rsidR="008B2D7A"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D70128">
        <w:rPr>
          <w:rFonts w:cstheme="minorHAnsi"/>
          <w:sz w:val="22"/>
          <w:szCs w:val="22"/>
        </w:rPr>
        <w:t xml:space="preserve"> </w:t>
      </w:r>
      <w:r w:rsidRPr="00D70128">
        <w:rPr>
          <w:rFonts w:cstheme="minorHAnsi"/>
          <w:sz w:val="22"/>
          <w:szCs w:val="22"/>
        </w:rPr>
        <w:t xml:space="preserve">Předání staveniště ze strany Objednatele bude provedeno dle projektové dokumentace. Dokladem o předání </w:t>
      </w:r>
      <w:r w:rsidR="00DF755A" w:rsidRPr="00D70128">
        <w:rPr>
          <w:rFonts w:cstheme="minorHAnsi"/>
          <w:sz w:val="22"/>
          <w:szCs w:val="22"/>
        </w:rPr>
        <w:t>staveniště</w:t>
      </w:r>
      <w:r w:rsidRPr="00D70128">
        <w:rPr>
          <w:rFonts w:cstheme="minorHAnsi"/>
          <w:sz w:val="22"/>
          <w:szCs w:val="22"/>
        </w:rPr>
        <w:t xml:space="preserve"> bude společný zápis o</w:t>
      </w:r>
      <w:r w:rsidR="00DF755A" w:rsidRPr="00D70128">
        <w:rPr>
          <w:rFonts w:cstheme="minorHAnsi"/>
          <w:sz w:val="22"/>
          <w:szCs w:val="22"/>
        </w:rPr>
        <w:t xml:space="preserve"> jeho</w:t>
      </w:r>
      <w:r w:rsidRPr="00D70128">
        <w:rPr>
          <w:rFonts w:cstheme="minorHAnsi"/>
          <w:sz w:val="22"/>
          <w:szCs w:val="22"/>
        </w:rPr>
        <w:t xml:space="preserve"> předání a převzetí. Současně bude Zhotoviteli předáno 1</w:t>
      </w:r>
      <w:r w:rsidR="00210049" w:rsidRPr="00D70128">
        <w:rPr>
          <w:rFonts w:cstheme="minorHAnsi"/>
          <w:sz w:val="22"/>
          <w:szCs w:val="22"/>
        </w:rPr>
        <w:t> </w:t>
      </w:r>
      <w:proofErr w:type="spellStart"/>
      <w:r w:rsidRPr="00D70128">
        <w:rPr>
          <w:rFonts w:cstheme="minorHAnsi"/>
          <w:sz w:val="22"/>
          <w:szCs w:val="22"/>
        </w:rPr>
        <w:t>paré</w:t>
      </w:r>
      <w:proofErr w:type="spellEnd"/>
      <w:r w:rsidRPr="00D70128">
        <w:rPr>
          <w:rFonts w:cstheme="minorHAnsi"/>
          <w:sz w:val="22"/>
          <w:szCs w:val="22"/>
        </w:rPr>
        <w:t xml:space="preserve"> tištěné + 1 vyhotovení elektronické příslušné dokumentace dle Smlouvy. </w:t>
      </w:r>
    </w:p>
    <w:p w14:paraId="220818FD" w14:textId="77777777" w:rsidR="00875AB7"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D70128">
        <w:rPr>
          <w:rFonts w:cstheme="minorHAnsi"/>
          <w:sz w:val="22"/>
          <w:szCs w:val="22"/>
        </w:rPr>
        <w:t>Z</w:t>
      </w:r>
      <w:r w:rsidRPr="00D70128">
        <w:rPr>
          <w:rFonts w:cstheme="minorHAnsi"/>
          <w:sz w:val="22"/>
          <w:szCs w:val="22"/>
        </w:rPr>
        <w:t>hotovitel, který je zároveň povinen uzavřít s dodavateli smlouvu a zajistit si odběrné místo s měřeným odběrem.</w:t>
      </w:r>
      <w:r w:rsidR="00793173" w:rsidRPr="00D70128">
        <w:rPr>
          <w:rFonts w:cstheme="minorHAnsi"/>
          <w:sz w:val="22"/>
          <w:szCs w:val="22"/>
        </w:rPr>
        <w:t xml:space="preserve"> </w:t>
      </w:r>
      <w:r w:rsidRPr="00D70128">
        <w:rPr>
          <w:rFonts w:cstheme="minorHAnsi"/>
          <w:sz w:val="22"/>
          <w:szCs w:val="22"/>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jejich funkce při realizaci díla (např. el. připojení pro PC, samostatné WC).</w:t>
      </w:r>
    </w:p>
    <w:p w14:paraId="2BB36A98"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1D0D040A"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lastRenderedPageBreak/>
        <w:t>Zhotovitel bude mít v průběhu realizace a dokončování předmětu díla na staveništi výhradní odpovědnost za:</w:t>
      </w:r>
    </w:p>
    <w:p w14:paraId="1760BDA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bezpečnosti všech osob oprávněných k pohybu na staveništi, udržování staveniště v uspořádaném stavu za účelem předcházení vzniku škod; a</w:t>
      </w:r>
    </w:p>
    <w:p w14:paraId="7558E7E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6EC5EEF2"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3A6CAC55"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Zhotovitel až do konečného odevzdání staveniště Objednateli po ukončení prací zodpovídá za bezpečné zajištění staveniště vůči </w:t>
      </w:r>
      <w:r w:rsidR="00B57474" w:rsidRPr="00D70128">
        <w:rPr>
          <w:rFonts w:cstheme="minorHAnsi"/>
          <w:sz w:val="22"/>
          <w:szCs w:val="22"/>
        </w:rPr>
        <w:t>případnému návštěvnickému provozu.</w:t>
      </w:r>
    </w:p>
    <w:p w14:paraId="761BFA70"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2A63986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se zavazuje bez předchozího písemného souhlasu Objednatele neumístit na staveniště, jeho zařízení či prostory se staveništěm související jakékoli reklamní zařízení, ať již vlastní či ve vlastnictví třetí osoby.</w:t>
      </w:r>
    </w:p>
    <w:p w14:paraId="49DB12E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b/>
          <w:sz w:val="22"/>
          <w:szCs w:val="22"/>
        </w:rPr>
        <w:t>Ke dni předání a převzetí předmětu díla Objednatelem bude zařízení staveniště odstraněno, vyklizeno a proveden závěrečný úklid</w:t>
      </w:r>
      <w:r w:rsidRPr="00D70128">
        <w:rPr>
          <w:rFonts w:cstheme="minorHAnsi"/>
          <w:sz w:val="22"/>
          <w:szCs w:val="22"/>
        </w:rPr>
        <w:t xml:space="preserve"> místa provádění stavby včetně stavby samotné. Pozemky a komunikace dotčené výstavbou budou k tomuto dni uvedeny do původního stavu nebo do stavu dle podmínek stavebního povolení.</w:t>
      </w:r>
    </w:p>
    <w:p w14:paraId="7471973C" w14:textId="77777777" w:rsidR="00AF53F5" w:rsidRPr="00D70128" w:rsidRDefault="00AF53F5" w:rsidP="00AF53F5"/>
    <w:p w14:paraId="44C3DF25" w14:textId="77777777" w:rsidR="00F25B70" w:rsidRPr="00D70128" w:rsidRDefault="0002767D" w:rsidP="003B6EC3">
      <w:pPr>
        <w:pStyle w:val="Nadpis1"/>
        <w:keepNext/>
      </w:pPr>
      <w:r w:rsidRPr="00D70128">
        <w:t>Podmínky provádění díla</w:t>
      </w:r>
    </w:p>
    <w:p w14:paraId="29545C25"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Objednatel je v souladu s § 2592 občanského zákoníku oprávněn dávat Zhotoviteli pokyny k upřesnění nebo určení způsobu provádění díla,</w:t>
      </w:r>
      <w:r w:rsidR="005E0C16" w:rsidRPr="00D70128">
        <w:rPr>
          <w:rFonts w:cstheme="minorHAnsi"/>
          <w:sz w:val="22"/>
          <w:szCs w:val="22"/>
        </w:rPr>
        <w:t xml:space="preserve"> jimiž je Zhotovitel vázán.</w:t>
      </w:r>
      <w:r w:rsidRPr="00D70128">
        <w:rPr>
          <w:rFonts w:cstheme="minorHAnsi"/>
          <w:sz w:val="22"/>
          <w:szCs w:val="22"/>
        </w:rPr>
        <w:t xml:space="preserve"> </w:t>
      </w:r>
      <w:r w:rsidR="005E0C16" w:rsidRPr="00D70128">
        <w:rPr>
          <w:rFonts w:cstheme="minorHAnsi"/>
          <w:sz w:val="22"/>
          <w:szCs w:val="22"/>
        </w:rPr>
        <w:t>P</w:t>
      </w:r>
      <w:r w:rsidRPr="00D70128">
        <w:rPr>
          <w:rFonts w:cstheme="minorHAnsi"/>
          <w:sz w:val="22"/>
          <w:szCs w:val="22"/>
        </w:rPr>
        <w:t xml:space="preserve">okud tak </w:t>
      </w:r>
      <w:r w:rsidR="005E0C16" w:rsidRPr="00D70128">
        <w:rPr>
          <w:rFonts w:cstheme="minorHAnsi"/>
          <w:sz w:val="22"/>
          <w:szCs w:val="22"/>
        </w:rPr>
        <w:t xml:space="preserve">Objednatel </w:t>
      </w:r>
      <w:r w:rsidRPr="00D70128">
        <w:rPr>
          <w:rFonts w:cstheme="minorHAnsi"/>
          <w:sz w:val="22"/>
          <w:szCs w:val="22"/>
        </w:rPr>
        <w:t>neučiní, postupuje Zhotovitel ve věcech realizace stavby zcela samostatně.</w:t>
      </w:r>
    </w:p>
    <w:p w14:paraId="245FB8C8" w14:textId="77777777" w:rsidR="004E7453" w:rsidRPr="004E7453" w:rsidRDefault="004E7453" w:rsidP="00387A70">
      <w:pPr>
        <w:pStyle w:val="Nadpis2"/>
        <w:numPr>
          <w:ilvl w:val="1"/>
          <w:numId w:val="34"/>
        </w:numPr>
        <w:spacing w:line="240" w:lineRule="auto"/>
        <w:ind w:left="0"/>
        <w:rPr>
          <w:rFonts w:cstheme="minorHAnsi"/>
          <w:sz w:val="22"/>
          <w:szCs w:val="22"/>
        </w:rPr>
      </w:pPr>
      <w:r w:rsidRPr="00EB3FC6">
        <w:rPr>
          <w:sz w:val="22"/>
          <w:szCs w:val="22"/>
        </w:rPr>
        <w:t xml:space="preserve">Zhotovitel </w:t>
      </w:r>
      <w:r w:rsidRPr="00EB3FC6">
        <w:rPr>
          <w:rFonts w:cs="Arial"/>
          <w:iCs/>
          <w:sz w:val="22"/>
          <w:szCs w:val="22"/>
        </w:rPr>
        <w:t>se zavazuje po celou dobu trvání smluvního vztahu založeného touto Smlouvou zajistit dodržování právních předpisů z oblasti práva životního prostředí, jež naplňuje cíle environmentální politiky související se změnou klimatu, využíváním zdrojů a udržitelnou spotřebou a výrobou, především</w:t>
      </w:r>
      <w:r>
        <w:rPr>
          <w:rFonts w:cs="Arial"/>
          <w:iCs/>
          <w:sz w:val="22"/>
          <w:szCs w:val="22"/>
        </w:rPr>
        <w:t xml:space="preserve"> </w:t>
      </w:r>
      <w:r w:rsidRPr="00EB3FC6">
        <w:rPr>
          <w:rFonts w:cs="Arial"/>
          <w:iCs/>
          <w:sz w:val="22"/>
          <w:szCs w:val="22"/>
        </w:rPr>
        <w:t>zákon č. 114/1992 Sb., o ochraně přírody a krajiny, ve znění pozdějších předpisů a zákon č. 17/1992 Sb., o životním prostředí, ve znění pozdějších předpisů</w:t>
      </w:r>
      <w:r>
        <w:rPr>
          <w:rFonts w:cs="Arial"/>
          <w:iCs/>
          <w:sz w:val="22"/>
          <w:szCs w:val="22"/>
        </w:rPr>
        <w:t>.</w:t>
      </w:r>
    </w:p>
    <w:p w14:paraId="0740931F" w14:textId="77777777" w:rsidR="004E7453" w:rsidRDefault="004E7453" w:rsidP="00387A70">
      <w:pPr>
        <w:pStyle w:val="Nadpis2"/>
        <w:numPr>
          <w:ilvl w:val="1"/>
          <w:numId w:val="34"/>
        </w:numPr>
        <w:spacing w:line="240" w:lineRule="auto"/>
        <w:ind w:left="0"/>
        <w:rPr>
          <w:rFonts w:cstheme="minorHAnsi"/>
          <w:sz w:val="22"/>
          <w:szCs w:val="22"/>
        </w:rPr>
      </w:pPr>
      <w:r w:rsidRPr="00EB3FC6">
        <w:rPr>
          <w:sz w:val="22"/>
          <w:szCs w:val="22"/>
        </w:rPr>
        <w:t>Zhotovitel se zavazuje zajistit dodržování pracovněprávních předpisů, zejména zákona č.</w:t>
      </w:r>
      <w:r>
        <w:rPr>
          <w:sz w:val="22"/>
          <w:szCs w:val="22"/>
        </w:rPr>
        <w:t> </w:t>
      </w:r>
      <w:r w:rsidRPr="00EB3FC6">
        <w:rPr>
          <w:sz w:val="22"/>
          <w:szCs w:val="22"/>
        </w:rPr>
        <w:t>262/2006 Sb., zákoník práce, ve znění pozdějších předpisů (se zvláštním zřetelem na regulaci odměňování, pracovní doby, doby odpočinku mezi směnami atp.), zákona č. 435/2004 Sb., o</w:t>
      </w:r>
      <w:r>
        <w:rPr>
          <w:sz w:val="22"/>
          <w:szCs w:val="22"/>
        </w:rPr>
        <w:t> </w:t>
      </w:r>
      <w:r w:rsidRPr="00EB3FC6">
        <w:rPr>
          <w:sz w:val="22"/>
          <w:szCs w:val="22"/>
        </w:rPr>
        <w:t xml:space="preserve">zaměstnanosti, ve znění pozdějších předpisů (se zvláštním zřetelem na regulaci zaměstnávání cizinců), a to vůči všem osobám, které se na plnění zakázky podílejí a bez ohledu na to, zda jsou práce na předmětu plnění prováděny bezprostředně </w:t>
      </w:r>
      <w:r>
        <w:rPr>
          <w:sz w:val="22"/>
          <w:szCs w:val="22"/>
        </w:rPr>
        <w:t>Z</w:t>
      </w:r>
      <w:r w:rsidRPr="00EB3FC6">
        <w:rPr>
          <w:sz w:val="22"/>
          <w:szCs w:val="22"/>
        </w:rPr>
        <w:t xml:space="preserve">hotovitelem či jeho </w:t>
      </w:r>
      <w:r>
        <w:rPr>
          <w:sz w:val="22"/>
          <w:szCs w:val="22"/>
        </w:rPr>
        <w:t>p</w:t>
      </w:r>
      <w:r w:rsidRPr="00EB3FC6">
        <w:rPr>
          <w:sz w:val="22"/>
          <w:szCs w:val="22"/>
        </w:rPr>
        <w:t>oddodavateli</w:t>
      </w:r>
      <w:r>
        <w:rPr>
          <w:sz w:val="22"/>
          <w:szCs w:val="22"/>
        </w:rPr>
        <w:t>.</w:t>
      </w:r>
    </w:p>
    <w:p w14:paraId="5358C428" w14:textId="77777777" w:rsidR="00F25B70"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provede dílo s maximální odbornou péčí. Kvalita Zhotovitelem uskutečněného plnění musí odpovídat veškerým požadavkům uvedeným v normách vztahujících se k plnění, </w:t>
      </w:r>
      <w:r w:rsidRPr="00D70128">
        <w:rPr>
          <w:rFonts w:cstheme="minorHAnsi"/>
          <w:sz w:val="22"/>
          <w:szCs w:val="22"/>
        </w:rPr>
        <w:lastRenderedPageBreak/>
        <w:t xml:space="preserve">zejména pak v ČSN, ČSN EN a ČSN OHSAS. Zhotovitel je povinen dodržet při provádění díla veškeré platné právní předpisy, jakož i všechny podmínky určené Smlouvou. Dílo bude provedeno v souladu se </w:t>
      </w:r>
      <w:r w:rsidR="002948AC" w:rsidRPr="00D70128">
        <w:rPr>
          <w:rFonts w:cstheme="minorHAnsi"/>
          <w:sz w:val="22"/>
          <w:szCs w:val="22"/>
        </w:rPr>
        <w:t>všemi aktuálně účinnými právními předpisy v oblasti stavebního práva</w:t>
      </w:r>
      <w:r w:rsidRPr="00D70128">
        <w:rPr>
          <w:rFonts w:cstheme="minorHAnsi"/>
          <w:sz w:val="22"/>
          <w:szCs w:val="22"/>
        </w:rPr>
        <w:t>.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0F6A1FB4" w14:textId="77777777" w:rsidR="004E7453" w:rsidRDefault="004E7453" w:rsidP="00387A70">
      <w:pPr>
        <w:pStyle w:val="Nadpis2"/>
        <w:numPr>
          <w:ilvl w:val="1"/>
          <w:numId w:val="34"/>
        </w:numPr>
        <w:spacing w:line="240" w:lineRule="auto"/>
        <w:ind w:left="0"/>
        <w:rPr>
          <w:iCs/>
          <w:sz w:val="22"/>
          <w:szCs w:val="22"/>
        </w:rPr>
      </w:pPr>
      <w:r w:rsidRPr="00EB3FC6">
        <w:rPr>
          <w:iCs/>
          <w:sz w:val="22"/>
          <w:szCs w:val="22"/>
        </w:rPr>
        <w:t xml:space="preserve">V případě, že Zhotovitel (či jeho </w:t>
      </w:r>
      <w:r>
        <w:rPr>
          <w:iCs/>
          <w:sz w:val="22"/>
          <w:szCs w:val="22"/>
        </w:rPr>
        <w:t>p</w:t>
      </w:r>
      <w:r w:rsidRPr="00EB3FC6">
        <w:rPr>
          <w:iCs/>
          <w:sz w:val="22"/>
          <w:szCs w:val="22"/>
        </w:rPr>
        <w:t>oddodavatel) bude v rámci řízení zahájeného orgánem veřejné moci pravomocně uznán vinným ze spáchání přestupku či jiného závažného protiprávního jednání v oblasti práva životního prostředí, je Zhotovitel</w:t>
      </w:r>
      <w:r>
        <w:rPr>
          <w:iCs/>
          <w:sz w:val="22"/>
          <w:szCs w:val="22"/>
        </w:rPr>
        <w:t xml:space="preserve"> povinen</w:t>
      </w:r>
    </w:p>
    <w:p w14:paraId="754F08D1"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lang w:eastAsia="zh-CN"/>
        </w:rPr>
        <w:t>o této skutečnosti nejpozději do 7 pracovních dnů písemně informovat Objednatele,</w:t>
      </w:r>
    </w:p>
    <w:p w14:paraId="74121E40"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rPr>
        <w:t xml:space="preserve">přijmout nápravná opatření k odstranění trvání protiprávního stavu a tento v přiměřené lhůtě odstranit a/nebo učinit prevenční nápravná opatření za účelem zamezení opakování předmětného protiprávního jednání, </w:t>
      </w:r>
    </w:p>
    <w:p w14:paraId="761F85D7" w14:textId="77777777" w:rsidR="004E7453" w:rsidRPr="004E7453" w:rsidRDefault="004E7453" w:rsidP="004E7453">
      <w:pPr>
        <w:pStyle w:val="Odstavecseseznamem"/>
        <w:numPr>
          <w:ilvl w:val="0"/>
          <w:numId w:val="48"/>
        </w:numPr>
        <w:rPr>
          <w:sz w:val="22"/>
          <w:szCs w:val="22"/>
        </w:rPr>
      </w:pPr>
      <w:r w:rsidRPr="004E7453">
        <w:rPr>
          <w:rFonts w:ascii="Cambria" w:eastAsia="Times New Roman" w:hAnsi="Cambria"/>
          <w:iCs/>
          <w:sz w:val="22"/>
          <w:szCs w:val="22"/>
        </w:rPr>
        <w:t>písemně informovat Objednatele o opatřeních dle písm. b), včetně jejich realizace, a to bezodkladně nebo v Objednatelem stanovené lhůtě (bude-li Objednatelem stanovena</w:t>
      </w:r>
      <w:r w:rsidR="008C7EDD">
        <w:rPr>
          <w:rFonts w:ascii="Cambria" w:eastAsia="Times New Roman" w:hAnsi="Cambria"/>
          <w:iCs/>
          <w:sz w:val="22"/>
          <w:szCs w:val="22"/>
        </w:rPr>
        <w:t>.</w:t>
      </w:r>
    </w:p>
    <w:p w14:paraId="325E8E67"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D70128">
        <w:rPr>
          <w:rFonts w:cstheme="minorHAnsi"/>
          <w:sz w:val="22"/>
          <w:szCs w:val="22"/>
        </w:rPr>
        <w:t>stavebníka</w:t>
      </w:r>
      <w:r w:rsidRPr="00D70128">
        <w:rPr>
          <w:rFonts w:cstheme="minorHAnsi"/>
          <w:sz w:val="22"/>
          <w:szCs w:val="22"/>
        </w:rPr>
        <w:t>.</w:t>
      </w:r>
    </w:p>
    <w:p w14:paraId="7089E4A6" w14:textId="77777777" w:rsidR="00AF5617"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se zavazuje, že zajistí provádění díla tak, aby provádění díla:</w:t>
      </w:r>
    </w:p>
    <w:p w14:paraId="7515AF56"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v co nejmenší míře omezovalo užívání místa provádění díla vymezeného v článku VI.</w:t>
      </w:r>
      <w:r w:rsidR="00FA7D08" w:rsidRPr="00D70128">
        <w:rPr>
          <w:rFonts w:cstheme="minorHAnsi"/>
          <w:sz w:val="22"/>
          <w:szCs w:val="22"/>
        </w:rPr>
        <w:t> </w:t>
      </w:r>
      <w:r w:rsidRPr="00D70128">
        <w:rPr>
          <w:rFonts w:cstheme="minorHAnsi"/>
          <w:sz w:val="22"/>
          <w:szCs w:val="22"/>
        </w:rPr>
        <w:t>Smlouvy, veřejných prostranství či jiných okolních dotčených pozemků či staveb; a</w:t>
      </w:r>
    </w:p>
    <w:p w14:paraId="5BF459F8"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neobtěžovalo třetí osoby a okolní prostory zejména hlukem, pachem, emisemi, prachem, vibracemi, exhalacemi a zastíněním nad míru přiměřenou poměrům; a</w:t>
      </w:r>
    </w:p>
    <w:p w14:paraId="482C764E"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 xml:space="preserve">nemělo nepříznivý vliv na životní prostředí, včetně minimalizace negativních vlivů na okolí výstavby; a </w:t>
      </w:r>
    </w:p>
    <w:p w14:paraId="6CC367CC" w14:textId="77777777" w:rsidR="00F25B70" w:rsidRPr="00D70128" w:rsidRDefault="00D20F82" w:rsidP="00C71DB9">
      <w:pPr>
        <w:pStyle w:val="Nadpis3"/>
        <w:numPr>
          <w:ilvl w:val="0"/>
          <w:numId w:val="0"/>
        </w:numPr>
        <w:spacing w:after="120" w:line="240" w:lineRule="auto"/>
        <w:ind w:left="709" w:hanging="425"/>
        <w:rPr>
          <w:rFonts w:cstheme="minorHAnsi"/>
          <w:sz w:val="22"/>
          <w:szCs w:val="22"/>
        </w:rPr>
      </w:pPr>
      <w:r w:rsidRPr="00D70128">
        <w:rPr>
          <w:rFonts w:cstheme="minorHAnsi"/>
          <w:sz w:val="22"/>
          <w:szCs w:val="22"/>
        </w:rPr>
        <w:t>d)</w:t>
      </w:r>
      <w:r w:rsidRPr="00D70128">
        <w:rPr>
          <w:rFonts w:cstheme="minorHAnsi"/>
          <w:sz w:val="22"/>
          <w:szCs w:val="22"/>
        </w:rPr>
        <w:tab/>
      </w:r>
      <w:r w:rsidR="0002767D" w:rsidRPr="00D70128">
        <w:rPr>
          <w:rFonts w:cstheme="minorHAnsi"/>
          <w:sz w:val="22"/>
          <w:szCs w:val="22"/>
        </w:rPr>
        <w:t xml:space="preserve">bylo zabezpečeno pro činnost každé profese odborným dozorem Zhotovitele, který bude garantovat dodržování technologických postupů. Totéž platí pro práce poddodavatelů. </w:t>
      </w:r>
    </w:p>
    <w:p w14:paraId="1F71F8AB"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725D7FD3" w14:textId="77777777" w:rsidR="003714B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w:t>
      </w:r>
      <w:proofErr w:type="spellStart"/>
      <w:r w:rsidRPr="00D70128">
        <w:rPr>
          <w:rFonts w:cstheme="minorHAnsi"/>
          <w:sz w:val="22"/>
          <w:szCs w:val="22"/>
        </w:rPr>
        <w:t>paré</w:t>
      </w:r>
      <w:proofErr w:type="spellEnd"/>
      <w:r w:rsidRPr="00D70128">
        <w:rPr>
          <w:rFonts w:cstheme="minorHAnsi"/>
          <w:sz w:val="22"/>
          <w:szCs w:val="22"/>
        </w:rPr>
        <w:t xml:space="preserve"> projektové dokumentace plus elektronickou verzi dokumentace se zakreslením skutečného provedení díla.</w:t>
      </w:r>
    </w:p>
    <w:p w14:paraId="07FDBB57"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po dobu provádění díla až do jeho řádného protokolárního předání </w:t>
      </w:r>
      <w:r w:rsidR="00DB30C3" w:rsidRPr="00D70128">
        <w:rPr>
          <w:rFonts w:cstheme="minorHAnsi"/>
          <w:sz w:val="22"/>
          <w:szCs w:val="22"/>
        </w:rPr>
        <w:t>O</w:t>
      </w:r>
      <w:r w:rsidRPr="00D70128">
        <w:rPr>
          <w:rFonts w:cstheme="minorHAnsi"/>
          <w:sz w:val="22"/>
          <w:szCs w:val="22"/>
        </w:rPr>
        <w:t xml:space="preserve">bjednateli </w:t>
      </w:r>
      <w:r w:rsidR="005E0C16" w:rsidRPr="00D70128">
        <w:rPr>
          <w:rFonts w:cstheme="minorHAnsi"/>
          <w:sz w:val="22"/>
          <w:szCs w:val="22"/>
        </w:rPr>
        <w:t xml:space="preserve">řádně pečovat </w:t>
      </w:r>
      <w:r w:rsidRPr="00D70128">
        <w:rPr>
          <w:rFonts w:cstheme="minorHAnsi"/>
          <w:sz w:val="22"/>
          <w:szCs w:val="22"/>
        </w:rPr>
        <w:t xml:space="preserve">o výškové a směrové body a odpovídá za jejich přesnost a ochranu </w:t>
      </w:r>
      <w:r w:rsidRPr="00D70128">
        <w:rPr>
          <w:rFonts w:cstheme="minorHAnsi"/>
          <w:sz w:val="22"/>
          <w:szCs w:val="22"/>
        </w:rPr>
        <w:lastRenderedPageBreak/>
        <w:t xml:space="preserve">proti poškození. Konečná zaměření se </w:t>
      </w:r>
      <w:r w:rsidR="00B32768" w:rsidRPr="00D70128">
        <w:rPr>
          <w:rFonts w:cstheme="minorHAnsi"/>
          <w:sz w:val="22"/>
          <w:szCs w:val="22"/>
        </w:rPr>
        <w:t>Z</w:t>
      </w:r>
      <w:r w:rsidRPr="00D70128">
        <w:rPr>
          <w:rFonts w:cstheme="minorHAnsi"/>
          <w:sz w:val="22"/>
          <w:szCs w:val="22"/>
        </w:rPr>
        <w:t xml:space="preserve">hotovitel zavazuje předat </w:t>
      </w:r>
      <w:r w:rsidR="00DB30C3" w:rsidRPr="00D70128">
        <w:rPr>
          <w:rFonts w:cstheme="minorHAnsi"/>
          <w:sz w:val="22"/>
          <w:szCs w:val="22"/>
        </w:rPr>
        <w:t>O</w:t>
      </w:r>
      <w:r w:rsidRPr="00D70128">
        <w:rPr>
          <w:rFonts w:cstheme="minorHAnsi"/>
          <w:sz w:val="22"/>
          <w:szCs w:val="22"/>
        </w:rPr>
        <w:t xml:space="preserve">bjednateli v digitalizované podobě a současně v listinné podobě jako součást předávacího protokolu dle této </w:t>
      </w:r>
      <w:r w:rsidR="002B6CCF" w:rsidRPr="00D70128">
        <w:rPr>
          <w:rFonts w:cstheme="minorHAnsi"/>
          <w:sz w:val="22"/>
          <w:szCs w:val="22"/>
        </w:rPr>
        <w:t>S</w:t>
      </w:r>
      <w:r w:rsidRPr="00D70128">
        <w:rPr>
          <w:rFonts w:cstheme="minorHAnsi"/>
          <w:sz w:val="22"/>
          <w:szCs w:val="22"/>
        </w:rPr>
        <w:t>mlouvy</w:t>
      </w:r>
      <w:r w:rsidR="004E7453">
        <w:rPr>
          <w:rFonts w:cstheme="minorHAnsi"/>
          <w:sz w:val="22"/>
          <w:szCs w:val="22"/>
        </w:rPr>
        <w:t>.</w:t>
      </w:r>
    </w:p>
    <w:p w14:paraId="2C08AB7C"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před </w:t>
      </w:r>
      <w:r w:rsidR="005016B0" w:rsidRPr="00D70128">
        <w:rPr>
          <w:rFonts w:cstheme="minorHAnsi"/>
          <w:sz w:val="22"/>
          <w:szCs w:val="22"/>
        </w:rPr>
        <w:t xml:space="preserve">zakrytím </w:t>
      </w:r>
      <w:r w:rsidRPr="00D70128">
        <w:rPr>
          <w:rFonts w:cstheme="minorHAnsi"/>
          <w:sz w:val="22"/>
          <w:szCs w:val="22"/>
        </w:rPr>
        <w:t xml:space="preserve">zakrývaných částí díla písemně a prokazatelně vyzvat </w:t>
      </w:r>
      <w:r w:rsidR="00DB30C3" w:rsidRPr="00D70128">
        <w:rPr>
          <w:rFonts w:cstheme="minorHAnsi"/>
          <w:sz w:val="22"/>
          <w:szCs w:val="22"/>
        </w:rPr>
        <w:t>O</w:t>
      </w:r>
      <w:r w:rsidRPr="00D70128">
        <w:rPr>
          <w:rFonts w:cstheme="minorHAnsi"/>
          <w:sz w:val="22"/>
          <w:szCs w:val="22"/>
        </w:rPr>
        <w:t xml:space="preserve">bjednatele k jejich převzetí před zakrytím v předstihu alespoň tří pracovních dní; a v případě, že </w:t>
      </w:r>
      <w:r w:rsidR="00DB30C3" w:rsidRPr="00D70128">
        <w:rPr>
          <w:rFonts w:cstheme="minorHAnsi"/>
          <w:sz w:val="22"/>
          <w:szCs w:val="22"/>
        </w:rPr>
        <w:t>O</w:t>
      </w:r>
      <w:r w:rsidRPr="00D70128">
        <w:rPr>
          <w:rFonts w:cstheme="minorHAnsi"/>
          <w:sz w:val="22"/>
          <w:szCs w:val="22"/>
        </w:rPr>
        <w:t xml:space="preserve">bjednatel kontrolu provedených částí díla neprovede, má se za to, že se zakrytím souhlasí; </w:t>
      </w:r>
      <w:r w:rsidR="00B32768" w:rsidRPr="00D70128">
        <w:rPr>
          <w:rFonts w:cstheme="minorHAnsi"/>
          <w:sz w:val="22"/>
          <w:szCs w:val="22"/>
        </w:rPr>
        <w:t>Z</w:t>
      </w:r>
      <w:r w:rsidRPr="00D70128">
        <w:rPr>
          <w:rFonts w:cstheme="minorHAnsi"/>
          <w:sz w:val="22"/>
          <w:szCs w:val="22"/>
        </w:rPr>
        <w:t xml:space="preserve">hotovitel uvede tuto skutečnost do stavebního deníku. Nesplní-li </w:t>
      </w:r>
      <w:r w:rsidR="00B32768" w:rsidRPr="00D70128">
        <w:rPr>
          <w:rFonts w:cstheme="minorHAnsi"/>
          <w:sz w:val="22"/>
          <w:szCs w:val="22"/>
        </w:rPr>
        <w:t>Z</w:t>
      </w:r>
      <w:r w:rsidRPr="00D70128">
        <w:rPr>
          <w:rFonts w:cstheme="minorHAnsi"/>
          <w:sz w:val="22"/>
          <w:szCs w:val="22"/>
        </w:rPr>
        <w:t xml:space="preserve">hotovitel povinnost informovat </w:t>
      </w:r>
      <w:r w:rsidR="00DB30C3" w:rsidRPr="00D70128">
        <w:rPr>
          <w:rFonts w:cstheme="minorHAnsi"/>
          <w:sz w:val="22"/>
          <w:szCs w:val="22"/>
        </w:rPr>
        <w:t>O</w:t>
      </w:r>
      <w:r w:rsidRPr="00D70128">
        <w:rPr>
          <w:rFonts w:cstheme="minorHAnsi"/>
          <w:sz w:val="22"/>
          <w:szCs w:val="22"/>
        </w:rPr>
        <w:t xml:space="preserve">bjednatele o zakrývání částí díla, je povinen na žádost </w:t>
      </w:r>
      <w:r w:rsidR="00DB30C3" w:rsidRPr="00D70128">
        <w:rPr>
          <w:rFonts w:cstheme="minorHAnsi"/>
          <w:sz w:val="22"/>
          <w:szCs w:val="22"/>
        </w:rPr>
        <w:t>O</w:t>
      </w:r>
      <w:r w:rsidRPr="00D70128">
        <w:rPr>
          <w:rFonts w:cstheme="minorHAnsi"/>
          <w:sz w:val="22"/>
          <w:szCs w:val="22"/>
        </w:rPr>
        <w:t>bjednatele odkrýt práce, které byly zakryty, nebo které se staly nepřístupnými, na svůj náklad.</w:t>
      </w:r>
    </w:p>
    <w:p w14:paraId="63A77455" w14:textId="77777777" w:rsidR="00534C00" w:rsidRPr="00D70128" w:rsidRDefault="003714B0" w:rsidP="00387A70">
      <w:pPr>
        <w:pStyle w:val="Nadpis2"/>
        <w:numPr>
          <w:ilvl w:val="1"/>
          <w:numId w:val="34"/>
        </w:numPr>
        <w:spacing w:before="120" w:line="240" w:lineRule="auto"/>
        <w:ind w:left="0"/>
        <w:rPr>
          <w:rFonts w:cstheme="minorHAnsi"/>
          <w:sz w:val="22"/>
          <w:szCs w:val="22"/>
        </w:rPr>
      </w:pPr>
      <w:r w:rsidRPr="00D70128">
        <w:rPr>
          <w:rFonts w:cstheme="minorHAnsi"/>
          <w:sz w:val="22"/>
          <w:szCs w:val="22"/>
        </w:rPr>
        <w:t xml:space="preserve">Ve smlouvách uzavíraných s případnými </w:t>
      </w:r>
      <w:r w:rsidR="00AB2D25">
        <w:rPr>
          <w:rFonts w:cstheme="minorHAnsi"/>
          <w:sz w:val="22"/>
          <w:szCs w:val="22"/>
        </w:rPr>
        <w:t>p</w:t>
      </w:r>
      <w:r w:rsidRPr="00D70128">
        <w:rPr>
          <w:rFonts w:cstheme="minorHAnsi"/>
          <w:sz w:val="22"/>
          <w:szCs w:val="22"/>
        </w:rPr>
        <w:t xml:space="preserve">oddodavateli </w:t>
      </w:r>
      <w:r w:rsidR="00B32768" w:rsidRPr="00D70128">
        <w:rPr>
          <w:rFonts w:cstheme="minorHAnsi"/>
          <w:sz w:val="22"/>
          <w:szCs w:val="22"/>
        </w:rPr>
        <w:t>Z</w:t>
      </w:r>
      <w:r w:rsidRPr="00D70128">
        <w:rPr>
          <w:rFonts w:cstheme="minorHAnsi"/>
          <w:sz w:val="22"/>
          <w:szCs w:val="22"/>
        </w:rPr>
        <w:t xml:space="preserve">hotovitel zaváže povinnostmi vyplývajícími z tohoto článku této smlouvy i případné </w:t>
      </w:r>
      <w:r w:rsidR="00AB2D25">
        <w:rPr>
          <w:rFonts w:cstheme="minorHAnsi"/>
          <w:sz w:val="22"/>
          <w:szCs w:val="22"/>
        </w:rPr>
        <w:t>p</w:t>
      </w:r>
      <w:r w:rsidRPr="00D70128">
        <w:rPr>
          <w:rFonts w:cstheme="minorHAnsi"/>
          <w:sz w:val="22"/>
          <w:szCs w:val="22"/>
        </w:rPr>
        <w:t>oddodavatele.</w:t>
      </w:r>
    </w:p>
    <w:p w14:paraId="2A26DB3D" w14:textId="77777777" w:rsidR="00AF53F5" w:rsidRPr="00D70128" w:rsidRDefault="00AF53F5" w:rsidP="001375F8">
      <w:pPr>
        <w:spacing w:after="0"/>
      </w:pPr>
    </w:p>
    <w:p w14:paraId="2FB57E64" w14:textId="77777777" w:rsidR="00F25B70" w:rsidRPr="00D70128" w:rsidRDefault="0002767D" w:rsidP="008315E6">
      <w:pPr>
        <w:pStyle w:val="Nadpis1"/>
        <w:keepNext/>
      </w:pPr>
      <w:r w:rsidRPr="00D70128">
        <w:t>Poddodavatelé</w:t>
      </w:r>
    </w:p>
    <w:p w14:paraId="60BE83E4"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bude v souladu s § 1935 občanského zákoníku odpovídat za práci provedenou poddodavateli tak, jako by ji provedl sám. </w:t>
      </w:r>
    </w:p>
    <w:p w14:paraId="07D69933"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je povinen zajistit a financovat veškeré poddodavatelské práce a nese za ně záruku v plném rozsahu. </w:t>
      </w:r>
      <w:r w:rsidRPr="00D70128">
        <w:rPr>
          <w:rFonts w:ascii="Cambria" w:hAnsi="Cambria" w:cstheme="minorHAnsi"/>
          <w:b/>
        </w:rPr>
        <w:t xml:space="preserve">Zhotovitel je povinen předložit při podpisu </w:t>
      </w:r>
      <w:r w:rsidR="00210049" w:rsidRPr="00D70128">
        <w:rPr>
          <w:rFonts w:ascii="Cambria" w:hAnsi="Cambria" w:cstheme="minorHAnsi"/>
          <w:b/>
        </w:rPr>
        <w:t>S</w:t>
      </w:r>
      <w:r w:rsidRPr="00D70128">
        <w:rPr>
          <w:rFonts w:ascii="Cambria" w:hAnsi="Cambria" w:cstheme="minorHAnsi"/>
          <w:b/>
        </w:rPr>
        <w:t>mlouvy</w:t>
      </w:r>
      <w:r w:rsidR="00793173" w:rsidRPr="00D70128">
        <w:rPr>
          <w:rFonts w:ascii="Cambria" w:hAnsi="Cambria" w:cstheme="minorHAnsi"/>
          <w:b/>
        </w:rPr>
        <w:t xml:space="preserve"> </w:t>
      </w:r>
      <w:r w:rsidRPr="00D70128">
        <w:rPr>
          <w:rFonts w:ascii="Cambria" w:hAnsi="Cambria" w:cstheme="minorHAnsi"/>
          <w:b/>
        </w:rPr>
        <w:t>seznam poddodavatelů, kteří se budou podílet na plnění zakázky,</w:t>
      </w:r>
      <w:r w:rsidRPr="00D70128">
        <w:rPr>
          <w:rFonts w:ascii="Cambria" w:hAnsi="Cambria" w:cstheme="minorHAnsi"/>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D70128">
        <w:rPr>
          <w:rFonts w:ascii="Cambria" w:hAnsi="Cambria" w:cstheme="minorHAnsi"/>
        </w:rPr>
        <w:t xml:space="preserve">předchozího </w:t>
      </w:r>
      <w:r w:rsidRPr="00D70128">
        <w:rPr>
          <w:rFonts w:ascii="Cambria" w:hAnsi="Cambria" w:cstheme="minorHAnsi"/>
        </w:rPr>
        <w:t>písemného souhlasu Objednatele.</w:t>
      </w:r>
    </w:p>
    <w:p w14:paraId="4EBFE50F" w14:textId="77777777" w:rsidR="00461470" w:rsidRPr="00D70128" w:rsidRDefault="008F3258" w:rsidP="002765D3">
      <w:pPr>
        <w:numPr>
          <w:ilvl w:val="0"/>
          <w:numId w:val="18"/>
        </w:numPr>
        <w:tabs>
          <w:tab w:val="clear" w:pos="720"/>
          <w:tab w:val="num" w:pos="0"/>
        </w:tabs>
        <w:spacing w:after="0" w:line="240" w:lineRule="auto"/>
        <w:ind w:left="0" w:firstLine="0"/>
        <w:jc w:val="both"/>
        <w:rPr>
          <w:rFonts w:ascii="Cambria" w:hAnsi="Cambria" w:cstheme="minorHAnsi"/>
        </w:rPr>
      </w:pPr>
      <w:r w:rsidRPr="00D70128">
        <w:rPr>
          <w:rFonts w:ascii="Cambria" w:hAnsi="Cambria" w:cstheme="minorHAnsi"/>
        </w:rPr>
        <w:t>Zhotovitel je povinen zajistit, aby smluvní vztah s poddodavatelem byl v souladu s touto smlouvou</w:t>
      </w:r>
      <w:r w:rsidR="00CF2875" w:rsidRPr="00D70128">
        <w:rPr>
          <w:rFonts w:ascii="Cambria" w:hAnsi="Cambria" w:cstheme="minorHAnsi"/>
        </w:rPr>
        <w:t xml:space="preserve"> (např. přechod vlastnictví)</w:t>
      </w:r>
      <w:r w:rsidRPr="00D70128">
        <w:rPr>
          <w:rFonts w:ascii="Cambria" w:hAnsi="Cambria" w:cstheme="minorHAnsi"/>
        </w:rPr>
        <w:t xml:space="preserve">, jinak podstatným způsobem poruší tuto </w:t>
      </w:r>
      <w:r w:rsidR="002B6CCF" w:rsidRPr="00D70128">
        <w:rPr>
          <w:rFonts w:ascii="Cambria" w:hAnsi="Cambria" w:cstheme="minorHAnsi"/>
        </w:rPr>
        <w:t>S</w:t>
      </w:r>
      <w:r w:rsidRPr="00D70128">
        <w:rPr>
          <w:rFonts w:ascii="Cambria" w:hAnsi="Cambria" w:cstheme="minorHAnsi"/>
        </w:rPr>
        <w:t xml:space="preserve">mlouvu. </w:t>
      </w:r>
    </w:p>
    <w:p w14:paraId="32C35EBF" w14:textId="77777777" w:rsidR="00AF53F5" w:rsidRPr="00D70128" w:rsidRDefault="00AF53F5" w:rsidP="002765D3">
      <w:pPr>
        <w:spacing w:after="0" w:line="240" w:lineRule="auto"/>
        <w:jc w:val="both"/>
        <w:rPr>
          <w:rFonts w:ascii="Cambria" w:hAnsi="Cambria" w:cstheme="minorHAnsi"/>
        </w:rPr>
      </w:pPr>
    </w:p>
    <w:p w14:paraId="0C168741" w14:textId="77777777" w:rsidR="00F25B70" w:rsidRPr="00A765CC" w:rsidRDefault="0002767D" w:rsidP="00D22941">
      <w:pPr>
        <w:pStyle w:val="Nadpis1"/>
        <w:numPr>
          <w:ilvl w:val="0"/>
          <w:numId w:val="44"/>
        </w:numPr>
        <w:spacing w:before="360" w:line="240" w:lineRule="auto"/>
        <w:ind w:left="0"/>
        <w:rPr>
          <w:rFonts w:cstheme="minorHAnsi"/>
          <w:szCs w:val="24"/>
        </w:rPr>
      </w:pPr>
      <w:r w:rsidRPr="00A765CC">
        <w:rPr>
          <w:rFonts w:cstheme="minorHAnsi"/>
          <w:szCs w:val="24"/>
        </w:rPr>
        <w:t>Záruka za jakost</w:t>
      </w:r>
    </w:p>
    <w:p w14:paraId="574F6F20" w14:textId="77777777" w:rsidR="00F25B70" w:rsidRPr="00D70128" w:rsidRDefault="0002767D" w:rsidP="00387A70">
      <w:pPr>
        <w:pStyle w:val="Nadpis2"/>
        <w:numPr>
          <w:ilvl w:val="1"/>
          <w:numId w:val="12"/>
        </w:numPr>
        <w:spacing w:line="240" w:lineRule="auto"/>
        <w:ind w:left="0"/>
        <w:rPr>
          <w:rFonts w:cstheme="minorHAnsi"/>
          <w:sz w:val="22"/>
          <w:szCs w:val="22"/>
        </w:rPr>
      </w:pPr>
      <w:r w:rsidRPr="00D70128">
        <w:rPr>
          <w:rFonts w:cstheme="minorHAnsi"/>
          <w:sz w:val="22"/>
          <w:szCs w:val="22"/>
        </w:rPr>
        <w:t>Zhotovitel se zavazuje, že předané dílo bude prosté vad a bude mít vlastnosti dle projektové dokumentace, obecně závazných právních předpisů, ČSN a Smlouvy, dále vlastnosti v</w:t>
      </w:r>
      <w:r w:rsidR="00756EFE" w:rsidRPr="00D70128">
        <w:rPr>
          <w:rFonts w:cstheme="minorHAnsi"/>
          <w:sz w:val="22"/>
          <w:szCs w:val="22"/>
        </w:rPr>
        <w:t> </w:t>
      </w:r>
      <w:r w:rsidRPr="00D70128">
        <w:rPr>
          <w:rFonts w:cstheme="minorHAnsi"/>
          <w:sz w:val="22"/>
          <w:szCs w:val="22"/>
        </w:rPr>
        <w:t xml:space="preserve">první jakosti kvality provedení a bude provedeno v souladu s ověřenou technickou praxí. Zhotovitel poskytuje Objednateli záruku za jakost v délce </w:t>
      </w:r>
    </w:p>
    <w:p w14:paraId="1D670667" w14:textId="77777777" w:rsidR="00F74E97" w:rsidRPr="00FF2DB1" w:rsidRDefault="0002767D" w:rsidP="00F74E97">
      <w:pPr>
        <w:pStyle w:val="Nadpis2"/>
        <w:numPr>
          <w:ilvl w:val="0"/>
          <w:numId w:val="0"/>
        </w:numPr>
        <w:spacing w:line="240" w:lineRule="auto"/>
        <w:rPr>
          <w:rFonts w:cstheme="minorHAnsi"/>
          <w:sz w:val="22"/>
          <w:szCs w:val="22"/>
        </w:rPr>
      </w:pPr>
      <w:r w:rsidRPr="00FF2DB1">
        <w:rPr>
          <w:rFonts w:cstheme="minorHAnsi"/>
          <w:b/>
          <w:bCs/>
          <w:sz w:val="22"/>
          <w:szCs w:val="22"/>
        </w:rPr>
        <w:t>60</w:t>
      </w:r>
      <w:r w:rsidRPr="00FF2DB1">
        <w:rPr>
          <w:rFonts w:cstheme="minorHAnsi"/>
          <w:sz w:val="22"/>
          <w:szCs w:val="22"/>
        </w:rPr>
        <w:t xml:space="preserve"> (slovy: </w:t>
      </w:r>
      <w:r w:rsidRPr="00FF2DB1">
        <w:rPr>
          <w:rFonts w:cstheme="minorHAnsi"/>
          <w:b/>
          <w:bCs/>
          <w:sz w:val="22"/>
          <w:szCs w:val="22"/>
        </w:rPr>
        <w:t>šedesát</w:t>
      </w:r>
      <w:r w:rsidRPr="00FF2DB1">
        <w:rPr>
          <w:rFonts w:cstheme="minorHAnsi"/>
          <w:sz w:val="22"/>
          <w:szCs w:val="22"/>
        </w:rPr>
        <w:t xml:space="preserve">) měsíců </w:t>
      </w:r>
      <w:r w:rsidRPr="00FF2DB1">
        <w:rPr>
          <w:rFonts w:cstheme="minorHAnsi"/>
          <w:b/>
          <w:sz w:val="22"/>
          <w:szCs w:val="22"/>
        </w:rPr>
        <w:t>na stavební část díla</w:t>
      </w:r>
    </w:p>
    <w:p w14:paraId="146D66DA" w14:textId="77777777" w:rsidR="00F74E97" w:rsidRPr="00D70128" w:rsidRDefault="008B3FED" w:rsidP="00F74E97">
      <w:pPr>
        <w:spacing w:line="240" w:lineRule="auto"/>
        <w:jc w:val="both"/>
        <w:outlineLvl w:val="1"/>
        <w:rPr>
          <w:rFonts w:ascii="Cambria" w:hAnsi="Cambria" w:cstheme="minorHAnsi"/>
          <w:b/>
          <w:bCs/>
        </w:rPr>
      </w:pPr>
      <w:r w:rsidRPr="00FF2DB1">
        <w:rPr>
          <w:rFonts w:ascii="Cambria" w:hAnsi="Cambria" w:cstheme="minorHAnsi"/>
          <w:b/>
          <w:bCs/>
        </w:rPr>
        <w:t>24</w:t>
      </w:r>
      <w:r w:rsidR="00F74E97" w:rsidRPr="00FF2DB1">
        <w:rPr>
          <w:rFonts w:ascii="Cambria" w:hAnsi="Cambria" w:cstheme="minorHAnsi"/>
        </w:rPr>
        <w:t xml:space="preserve"> (slovy: </w:t>
      </w:r>
      <w:r w:rsidRPr="00FF2DB1">
        <w:rPr>
          <w:rFonts w:ascii="Cambria" w:hAnsi="Cambria" w:cstheme="minorHAnsi"/>
          <w:b/>
          <w:bCs/>
        </w:rPr>
        <w:t>dvacet</w:t>
      </w:r>
      <w:r w:rsidR="00AA4E1E" w:rsidRPr="00FF2DB1">
        <w:rPr>
          <w:rFonts w:ascii="Cambria" w:hAnsi="Cambria" w:cstheme="minorHAnsi"/>
          <w:b/>
          <w:bCs/>
        </w:rPr>
        <w:t xml:space="preserve"> </w:t>
      </w:r>
      <w:r w:rsidRPr="00FF2DB1">
        <w:rPr>
          <w:rFonts w:ascii="Cambria" w:hAnsi="Cambria" w:cstheme="minorHAnsi"/>
          <w:b/>
          <w:bCs/>
        </w:rPr>
        <w:t>čtyři</w:t>
      </w:r>
      <w:r w:rsidR="00F74E97" w:rsidRPr="00FF2DB1">
        <w:rPr>
          <w:rFonts w:ascii="Cambria" w:hAnsi="Cambria" w:cstheme="minorHAnsi"/>
        </w:rPr>
        <w:t xml:space="preserve">) měsíců </w:t>
      </w:r>
      <w:r w:rsidR="00F74E97" w:rsidRPr="00FF2DB1">
        <w:rPr>
          <w:rFonts w:ascii="Cambria" w:hAnsi="Cambria" w:cstheme="minorHAnsi"/>
          <w:b/>
        </w:rPr>
        <w:t>na dodávky a služby</w:t>
      </w:r>
    </w:p>
    <w:p w14:paraId="440F6CF9" w14:textId="77777777" w:rsidR="00F25B70" w:rsidRPr="00D70128" w:rsidRDefault="0002767D" w:rsidP="004C33C5">
      <w:pPr>
        <w:pStyle w:val="Nadpis2"/>
        <w:numPr>
          <w:ilvl w:val="0"/>
          <w:numId w:val="0"/>
        </w:numPr>
        <w:spacing w:line="240" w:lineRule="auto"/>
        <w:rPr>
          <w:rFonts w:cstheme="minorHAnsi"/>
          <w:sz w:val="22"/>
          <w:szCs w:val="22"/>
        </w:rPr>
      </w:pPr>
      <w:r w:rsidRPr="00D70128">
        <w:rPr>
          <w:rFonts w:cstheme="minorHAnsi"/>
          <w:b/>
          <w:sz w:val="22"/>
          <w:szCs w:val="22"/>
        </w:rPr>
        <w:t>ode dne řádného provedení díla Zhotovitelem</w:t>
      </w:r>
      <w:r w:rsidRPr="00D70128">
        <w:rPr>
          <w:rFonts w:cstheme="minorHAnsi"/>
          <w:sz w:val="22"/>
          <w:szCs w:val="22"/>
        </w:rPr>
        <w:t>.</w:t>
      </w:r>
      <w:r w:rsidR="00793173" w:rsidRPr="00D70128">
        <w:rPr>
          <w:rFonts w:cstheme="minorHAnsi"/>
          <w:sz w:val="22"/>
          <w:szCs w:val="22"/>
        </w:rPr>
        <w:t xml:space="preserve"> </w:t>
      </w:r>
      <w:r w:rsidRPr="00D70128">
        <w:rPr>
          <w:rFonts w:cstheme="minorHAnsi"/>
          <w:b/>
          <w:sz w:val="22"/>
          <w:szCs w:val="22"/>
        </w:rPr>
        <w:t>Záruční doba tedy počíná běžet dnem následujícím po dni protokolárního</w:t>
      </w:r>
      <w:r w:rsidR="00793173" w:rsidRPr="00D70128">
        <w:rPr>
          <w:rFonts w:cstheme="minorHAnsi"/>
          <w:b/>
          <w:sz w:val="22"/>
          <w:szCs w:val="22"/>
        </w:rPr>
        <w:t xml:space="preserve"> </w:t>
      </w:r>
      <w:r w:rsidRPr="00D70128">
        <w:rPr>
          <w:rFonts w:cstheme="minorHAnsi"/>
          <w:b/>
          <w:sz w:val="22"/>
          <w:szCs w:val="22"/>
        </w:rPr>
        <w:t>převzetí díla Objednatelem.</w:t>
      </w:r>
    </w:p>
    <w:p w14:paraId="1ED453A4"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Objednatel je oprávněn reklamovat v záruční době dle článku XI</w:t>
      </w:r>
      <w:r w:rsidR="003F6275">
        <w:rPr>
          <w:rFonts w:cstheme="minorHAnsi"/>
          <w:sz w:val="22"/>
          <w:szCs w:val="22"/>
        </w:rPr>
        <w:t>II</w:t>
      </w:r>
      <w:r w:rsidRPr="00D70128">
        <w:rPr>
          <w:rFonts w:cstheme="minorHAnsi"/>
          <w:sz w:val="22"/>
          <w:szCs w:val="22"/>
        </w:rPr>
        <w:t>. odst. 1 Smlouvy vady díla u Zhotovitele</w:t>
      </w:r>
      <w:r w:rsidR="00793173" w:rsidRPr="00D70128">
        <w:rPr>
          <w:rFonts w:cstheme="minorHAnsi"/>
          <w:sz w:val="22"/>
          <w:szCs w:val="22"/>
        </w:rPr>
        <w:t xml:space="preserve"> </w:t>
      </w:r>
      <w:r w:rsidRPr="00D70128">
        <w:rPr>
          <w:rFonts w:cstheme="minorHAnsi"/>
          <w:sz w:val="22"/>
          <w:szCs w:val="22"/>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5299837C"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z w:val="22"/>
          <w:szCs w:val="22"/>
        </w:rPr>
        <w:t xml:space="preserve">Zhotovitel se zavazuje bez zbytečného odkladu, nejpozději však </w:t>
      </w:r>
      <w:r w:rsidR="00A8011A" w:rsidRPr="00D70128">
        <w:rPr>
          <w:rFonts w:cstheme="minorHAnsi"/>
          <w:b/>
          <w:sz w:val="22"/>
          <w:szCs w:val="22"/>
        </w:rPr>
        <w:t xml:space="preserve">do </w:t>
      </w:r>
      <w:r w:rsidR="009E43C4">
        <w:rPr>
          <w:rFonts w:cstheme="minorHAnsi"/>
          <w:b/>
          <w:sz w:val="22"/>
          <w:szCs w:val="22"/>
        </w:rPr>
        <w:t>48 hodin</w:t>
      </w:r>
      <w:r w:rsidRPr="00D70128">
        <w:rPr>
          <w:rFonts w:cstheme="minorHAnsi"/>
          <w:sz w:val="22"/>
          <w:szCs w:val="22"/>
        </w:rPr>
        <w:t xml:space="preserve"> od okamžiku písemného oznámení vady díla či jeho části,</w:t>
      </w:r>
      <w:r w:rsidR="009C5371" w:rsidRPr="00D70128">
        <w:rPr>
          <w:rFonts w:cstheme="minorHAnsi"/>
          <w:sz w:val="22"/>
          <w:szCs w:val="22"/>
        </w:rPr>
        <w:t xml:space="preserve"> nedohodnou-li se smluvní strany v konkrétním případě jinak</w:t>
      </w:r>
      <w:r w:rsidR="00CC0A73" w:rsidRPr="00D70128">
        <w:rPr>
          <w:rFonts w:cstheme="minorHAnsi"/>
          <w:sz w:val="22"/>
          <w:szCs w:val="22"/>
        </w:rPr>
        <w:t>,</w:t>
      </w:r>
      <w:r w:rsidRPr="00D70128">
        <w:rPr>
          <w:rFonts w:cstheme="minorHAnsi"/>
          <w:sz w:val="22"/>
          <w:szCs w:val="22"/>
        </w:rPr>
        <w:t xml:space="preserve"> </w:t>
      </w:r>
      <w:r w:rsidRPr="00D70128">
        <w:rPr>
          <w:rFonts w:cstheme="minorHAnsi"/>
          <w:b/>
          <w:sz w:val="22"/>
          <w:szCs w:val="22"/>
        </w:rPr>
        <w:t xml:space="preserve">zahájit odstraňování vady </w:t>
      </w:r>
      <w:r w:rsidRPr="00D70128">
        <w:rPr>
          <w:rFonts w:cstheme="minorHAnsi"/>
          <w:sz w:val="22"/>
          <w:szCs w:val="22"/>
        </w:rPr>
        <w:t>díla či jeho části, a to i tehdy, neuznává-li Zhotovitel odpovědnost za vady či příčiny, které ji vyvolaly, a vady odstranit v technicky co nejkratší lhůtě</w:t>
      </w:r>
      <w:r w:rsidRPr="00D70128">
        <w:rPr>
          <w:rFonts w:cstheme="minorHAnsi"/>
          <w:b/>
          <w:bCs/>
          <w:i/>
          <w:iCs/>
          <w:sz w:val="22"/>
          <w:szCs w:val="22"/>
        </w:rPr>
        <w:t xml:space="preserve">, </w:t>
      </w:r>
      <w:r w:rsidRPr="00D70128">
        <w:rPr>
          <w:rFonts w:cstheme="minorHAnsi"/>
          <w:sz w:val="22"/>
          <w:szCs w:val="22"/>
        </w:rPr>
        <w:t>tj</w:t>
      </w:r>
      <w:r w:rsidRPr="00D70128">
        <w:rPr>
          <w:rFonts w:cstheme="minorHAnsi"/>
          <w:b/>
          <w:bCs/>
          <w:i/>
          <w:iCs/>
          <w:sz w:val="22"/>
          <w:szCs w:val="22"/>
        </w:rPr>
        <w:t xml:space="preserve">. </w:t>
      </w:r>
      <w:r w:rsidRPr="00D70128">
        <w:rPr>
          <w:rFonts w:cstheme="minorHAnsi"/>
          <w:bCs/>
          <w:iCs/>
          <w:sz w:val="22"/>
          <w:szCs w:val="22"/>
        </w:rPr>
        <w:t>v</w:t>
      </w:r>
      <w:r w:rsidR="00793173" w:rsidRPr="00D70128">
        <w:rPr>
          <w:rFonts w:cstheme="minorHAnsi"/>
          <w:bCs/>
          <w:iCs/>
          <w:sz w:val="22"/>
          <w:szCs w:val="22"/>
        </w:rPr>
        <w:t xml:space="preserve"> </w:t>
      </w:r>
      <w:r w:rsidRPr="00D70128">
        <w:rPr>
          <w:rFonts w:cstheme="minorHAnsi"/>
          <w:snapToGrid w:val="0"/>
          <w:sz w:val="22"/>
          <w:szCs w:val="22"/>
        </w:rPr>
        <w:t>přiměřené lhůtě (vzhledem k okolnostem).</w:t>
      </w:r>
    </w:p>
    <w:p w14:paraId="6655FBC5" w14:textId="77777777" w:rsidR="00F25B70" w:rsidRPr="00D70128" w:rsidRDefault="0002767D" w:rsidP="00387A70">
      <w:pPr>
        <w:pStyle w:val="Nadpis2"/>
        <w:numPr>
          <w:ilvl w:val="1"/>
          <w:numId w:val="35"/>
        </w:numPr>
        <w:spacing w:line="240" w:lineRule="auto"/>
        <w:ind w:left="0"/>
        <w:rPr>
          <w:rFonts w:cstheme="minorHAnsi"/>
          <w:b/>
          <w:i/>
          <w:color w:val="FF0000"/>
          <w:sz w:val="22"/>
          <w:szCs w:val="22"/>
          <w:u w:val="single"/>
        </w:rPr>
      </w:pPr>
      <w:r w:rsidRPr="00D70128">
        <w:rPr>
          <w:rFonts w:cstheme="minorHAnsi"/>
          <w:snapToGrid w:val="0"/>
          <w:sz w:val="22"/>
          <w:szCs w:val="22"/>
        </w:rPr>
        <w:lastRenderedPageBreak/>
        <w:t xml:space="preserve">Pokud se smluvní strany v konkrétním případě výslovně písemně nedohodnou jinak, platí, že </w:t>
      </w:r>
      <w:r w:rsidR="00DB30C3" w:rsidRPr="00D70128">
        <w:rPr>
          <w:rFonts w:cstheme="minorHAnsi"/>
          <w:snapToGrid w:val="0"/>
          <w:sz w:val="22"/>
          <w:szCs w:val="22"/>
        </w:rPr>
        <w:t>Z</w:t>
      </w:r>
      <w:r w:rsidRPr="00D70128">
        <w:rPr>
          <w:rFonts w:cstheme="minorHAnsi"/>
          <w:snapToGrid w:val="0"/>
          <w:sz w:val="22"/>
          <w:szCs w:val="22"/>
        </w:rPr>
        <w:t xml:space="preserve">hotovitel je povinen </w:t>
      </w:r>
      <w:r w:rsidR="00A8011A" w:rsidRPr="00D70128">
        <w:rPr>
          <w:rFonts w:cstheme="minorHAnsi"/>
          <w:b/>
          <w:bCs/>
          <w:snapToGrid w:val="0"/>
          <w:sz w:val="22"/>
          <w:szCs w:val="22"/>
        </w:rPr>
        <w:t>vadu odstranit do 10 pracovních dnů</w:t>
      </w:r>
      <w:r w:rsidRPr="00D70128">
        <w:rPr>
          <w:rFonts w:cstheme="minorHAnsi"/>
          <w:b/>
          <w:bCs/>
          <w:snapToGrid w:val="0"/>
          <w:sz w:val="22"/>
          <w:szCs w:val="22"/>
        </w:rPr>
        <w:t xml:space="preserve"> po započetí jejího odstraňování</w:t>
      </w:r>
      <w:r w:rsidRPr="00D70128">
        <w:rPr>
          <w:rFonts w:cstheme="minorHAnsi"/>
          <w:snapToGrid w:val="0"/>
          <w:sz w:val="22"/>
          <w:szCs w:val="22"/>
        </w:rPr>
        <w:t>.</w:t>
      </w:r>
    </w:p>
    <w:p w14:paraId="0BA89899"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napToGrid w:val="0"/>
          <w:sz w:val="22"/>
          <w:szCs w:val="22"/>
        </w:rPr>
        <w:t xml:space="preserve">Reklamaci lze uplatnit nejpozději do posledního dne záruční </w:t>
      </w:r>
      <w:r w:rsidR="00CC0A73" w:rsidRPr="00D70128">
        <w:rPr>
          <w:rFonts w:cstheme="minorHAnsi"/>
          <w:snapToGrid w:val="0"/>
          <w:sz w:val="22"/>
          <w:szCs w:val="22"/>
        </w:rPr>
        <w:t>doby</w:t>
      </w:r>
      <w:r w:rsidRPr="00D70128">
        <w:rPr>
          <w:rFonts w:cstheme="minorHAnsi"/>
          <w:snapToGrid w:val="0"/>
          <w:sz w:val="22"/>
          <w:szCs w:val="22"/>
        </w:rPr>
        <w:t xml:space="preserve">, přičemž reklamace se považuje za včas uplatněnou, pokud bude doručena Zhotoviteli poslední den záruční </w:t>
      </w:r>
      <w:r w:rsidR="00CC0A73" w:rsidRPr="00D70128">
        <w:rPr>
          <w:rFonts w:cstheme="minorHAnsi"/>
          <w:snapToGrid w:val="0"/>
          <w:sz w:val="22"/>
          <w:szCs w:val="22"/>
        </w:rPr>
        <w:t>doby</w:t>
      </w:r>
      <w:r w:rsidRPr="00D70128">
        <w:rPr>
          <w:rFonts w:cstheme="minorHAnsi"/>
          <w:snapToGrid w:val="0"/>
          <w:sz w:val="22"/>
          <w:szCs w:val="22"/>
        </w:rPr>
        <w:t>.</w:t>
      </w:r>
    </w:p>
    <w:p w14:paraId="5DF2EBDD"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4B4F65A9"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3FFBDF35" w14:textId="77777777" w:rsidR="00F25B70" w:rsidRPr="00D70128" w:rsidRDefault="0002767D" w:rsidP="00387A70">
      <w:pPr>
        <w:pStyle w:val="Nadpis2"/>
        <w:numPr>
          <w:ilvl w:val="1"/>
          <w:numId w:val="35"/>
        </w:numPr>
        <w:spacing w:line="240" w:lineRule="auto"/>
        <w:ind w:left="0"/>
        <w:rPr>
          <w:rFonts w:cstheme="minorHAnsi"/>
          <w:i/>
          <w:iCs/>
          <w:sz w:val="22"/>
          <w:szCs w:val="22"/>
        </w:rPr>
      </w:pPr>
      <w:r w:rsidRPr="00D70128">
        <w:rPr>
          <w:rFonts w:cstheme="minorHAnsi"/>
          <w:sz w:val="22"/>
          <w:szCs w:val="22"/>
        </w:rPr>
        <w:t xml:space="preserve">V případě odstranění vady díla či jeho části dodáním náhradního plnění (nahrazením novou bezvadnou věcí) běží pro toto náhradní plnění (věc) nová záruční </w:t>
      </w:r>
      <w:r w:rsidR="00CC0A73" w:rsidRPr="00D70128">
        <w:rPr>
          <w:rFonts w:cstheme="minorHAnsi"/>
          <w:sz w:val="22"/>
          <w:szCs w:val="22"/>
        </w:rPr>
        <w:t>doba</w:t>
      </w:r>
      <w:r w:rsidRPr="00D70128">
        <w:rPr>
          <w:rFonts w:cstheme="minorHAnsi"/>
          <w:sz w:val="22"/>
          <w:szCs w:val="22"/>
        </w:rPr>
        <w:t xml:space="preserve">, a to ode dne řádného protokolárního dodání a převzetí nového plnění (věci) Objednatelem. Záruční </w:t>
      </w:r>
      <w:r w:rsidR="00CC0A73" w:rsidRPr="00D70128">
        <w:rPr>
          <w:rFonts w:cstheme="minorHAnsi"/>
          <w:sz w:val="22"/>
          <w:szCs w:val="22"/>
        </w:rPr>
        <w:t xml:space="preserve">doba </w:t>
      </w:r>
      <w:r w:rsidRPr="00D70128">
        <w:rPr>
          <w:rFonts w:cstheme="minorHAnsi"/>
          <w:sz w:val="22"/>
          <w:szCs w:val="22"/>
        </w:rPr>
        <w:t>je shodná jako v článku X</w:t>
      </w:r>
      <w:r w:rsidR="003F6275">
        <w:rPr>
          <w:rFonts w:cstheme="minorHAnsi"/>
          <w:sz w:val="22"/>
          <w:szCs w:val="22"/>
        </w:rPr>
        <w:t>II</w:t>
      </w:r>
      <w:r w:rsidRPr="00D70128">
        <w:rPr>
          <w:rFonts w:cstheme="minorHAnsi"/>
          <w:sz w:val="22"/>
          <w:szCs w:val="22"/>
        </w:rPr>
        <w:t xml:space="preserve">I. odst. 1 Smlouvy. Po dobu od nahlášení vady díla Objednatelem Zhotoviteli až do řádného odstranění vady díla Zhotovitelem neběží záruční doba s tím, že doba přerušení běhu záruční </w:t>
      </w:r>
      <w:r w:rsidR="00CC0A73" w:rsidRPr="00D70128">
        <w:rPr>
          <w:rFonts w:cstheme="minorHAnsi"/>
          <w:sz w:val="22"/>
          <w:szCs w:val="22"/>
        </w:rPr>
        <w:t xml:space="preserve">doby </w:t>
      </w:r>
      <w:r w:rsidRPr="00D70128">
        <w:rPr>
          <w:rFonts w:cstheme="minorHAnsi"/>
          <w:sz w:val="22"/>
          <w:szCs w:val="22"/>
        </w:rPr>
        <w:t>bude počítána na celé dny a bude brán v úvahu každý započatý kalendářní den</w:t>
      </w:r>
      <w:r w:rsidRPr="00D70128">
        <w:rPr>
          <w:rFonts w:cstheme="minorHAnsi"/>
          <w:i/>
          <w:iCs/>
          <w:sz w:val="22"/>
          <w:szCs w:val="22"/>
        </w:rPr>
        <w:t>.</w:t>
      </w:r>
    </w:p>
    <w:p w14:paraId="3CAED3CA"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Smluvní strany se dohodly, že:</w:t>
      </w:r>
    </w:p>
    <w:p w14:paraId="19FFB691"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neodstraní-li Zhotovitel reklamované vady díla či jeho části ve lhůtě dle článku XI</w:t>
      </w:r>
      <w:r w:rsidR="00F933F0">
        <w:rPr>
          <w:rFonts w:cstheme="minorHAnsi"/>
          <w:sz w:val="22"/>
          <w:szCs w:val="22"/>
        </w:rPr>
        <w:t>II</w:t>
      </w:r>
      <w:r w:rsidRPr="00D70128">
        <w:rPr>
          <w:rFonts w:cstheme="minorHAnsi"/>
          <w:sz w:val="22"/>
          <w:szCs w:val="22"/>
        </w:rPr>
        <w:t>.</w:t>
      </w:r>
      <w:r w:rsidR="00FA7D08" w:rsidRPr="00D70128">
        <w:rPr>
          <w:rFonts w:cstheme="minorHAnsi"/>
          <w:sz w:val="22"/>
          <w:szCs w:val="22"/>
        </w:rPr>
        <w:t> </w:t>
      </w:r>
      <w:r w:rsidRPr="00D70128">
        <w:rPr>
          <w:rFonts w:cstheme="minorHAnsi"/>
          <w:sz w:val="22"/>
          <w:szCs w:val="22"/>
        </w:rPr>
        <w:t>odst.</w:t>
      </w:r>
      <w:r w:rsidR="00FA7D08" w:rsidRPr="00D70128">
        <w:rPr>
          <w:rFonts w:cstheme="minorHAnsi"/>
          <w:sz w:val="22"/>
          <w:szCs w:val="22"/>
        </w:rPr>
        <w:t> </w:t>
      </w:r>
      <w:r w:rsidRPr="00D70128">
        <w:rPr>
          <w:rFonts w:cstheme="minorHAnsi"/>
          <w:sz w:val="22"/>
          <w:szCs w:val="22"/>
        </w:rPr>
        <w:t xml:space="preserve">4 Smlouvy; nebo </w:t>
      </w:r>
    </w:p>
    <w:p w14:paraId="020B8569"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nezahájí-li Zhotovitel odstraňování vad díla v termínech dle článku XI</w:t>
      </w:r>
      <w:r w:rsidR="00F933F0">
        <w:rPr>
          <w:rFonts w:cstheme="minorHAnsi"/>
          <w:sz w:val="22"/>
          <w:szCs w:val="22"/>
        </w:rPr>
        <w:t>II</w:t>
      </w:r>
      <w:r w:rsidRPr="00D70128">
        <w:rPr>
          <w:rFonts w:cstheme="minorHAnsi"/>
          <w:sz w:val="22"/>
          <w:szCs w:val="22"/>
        </w:rPr>
        <w:t xml:space="preserve">. odst. 3 Smlouvy; nebo </w:t>
      </w:r>
    </w:p>
    <w:p w14:paraId="0F09D17C"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 xml:space="preserve">oznámí-li Zhotovitel Objednateli před uplynutím doby k odstranění vad díla, že vadu neodstraní; nebo </w:t>
      </w:r>
    </w:p>
    <w:p w14:paraId="06B62857" w14:textId="77777777" w:rsidR="00B8736C" w:rsidRPr="00D70128" w:rsidRDefault="0002767D" w:rsidP="00387A70">
      <w:pPr>
        <w:pStyle w:val="Nadpis3"/>
        <w:numPr>
          <w:ilvl w:val="2"/>
          <w:numId w:val="35"/>
        </w:numPr>
        <w:spacing w:line="240" w:lineRule="auto"/>
        <w:ind w:left="709" w:hanging="425"/>
        <w:rPr>
          <w:rFonts w:cstheme="minorHAnsi"/>
          <w:sz w:val="22"/>
          <w:szCs w:val="22"/>
        </w:rPr>
      </w:pPr>
      <w:r w:rsidRPr="00D70128">
        <w:rPr>
          <w:rFonts w:cstheme="minorHAnsi"/>
          <w:sz w:val="22"/>
          <w:szCs w:val="22"/>
        </w:rPr>
        <w:t xml:space="preserve">je-li zřejmé, že Zhotovitel reklamované vady nebo nedodělky díla či jeho části ve lhůtě stanovené Objednatelem přiměřeně dle charakteru vad a nedodělků díla neodstraní, </w:t>
      </w:r>
    </w:p>
    <w:p w14:paraId="1536551E" w14:textId="77777777" w:rsidR="00F25B70" w:rsidRPr="00D70128" w:rsidRDefault="0002767D" w:rsidP="00B8736C">
      <w:pPr>
        <w:pStyle w:val="Nadpis3"/>
        <w:numPr>
          <w:ilvl w:val="0"/>
          <w:numId w:val="0"/>
        </w:numPr>
        <w:spacing w:line="240" w:lineRule="auto"/>
        <w:rPr>
          <w:rFonts w:cstheme="minorHAnsi"/>
          <w:sz w:val="22"/>
          <w:szCs w:val="22"/>
        </w:rPr>
      </w:pPr>
      <w:r w:rsidRPr="00D70128">
        <w:rPr>
          <w:rFonts w:cstheme="minorHAnsi"/>
          <w:sz w:val="22"/>
          <w:szCs w:val="22"/>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606C2CA0"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Práva a povinnosti ze Zhotovitelem poskytnuté záruky nezanikají ani odstoupením kterékoli ze smluvních stran od Smlouvy.</w:t>
      </w:r>
    </w:p>
    <w:p w14:paraId="30F8CFF7"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 reklamačním řízení budou Objednatelem pořizovány písemné zápisy ve dvojím vyhotovení, z nichž jeden stejnopis obdrží každá ze smluvních stran.</w:t>
      </w:r>
    </w:p>
    <w:p w14:paraId="544F0867" w14:textId="77777777" w:rsidR="00F25B70" w:rsidRPr="00D70128" w:rsidRDefault="0002767D" w:rsidP="007513B7">
      <w:pPr>
        <w:pStyle w:val="Nadpis1"/>
        <w:keepNext/>
        <w:spacing w:before="480"/>
      </w:pPr>
      <w:r w:rsidRPr="00D70128">
        <w:t>Předání a převzetí díla (stavby)</w:t>
      </w:r>
    </w:p>
    <w:p w14:paraId="770230CE" w14:textId="77777777" w:rsidR="0014162E" w:rsidRPr="00D70128" w:rsidRDefault="0002767D" w:rsidP="00387A70">
      <w:pPr>
        <w:pStyle w:val="Nadpis2"/>
        <w:numPr>
          <w:ilvl w:val="1"/>
          <w:numId w:val="36"/>
        </w:numPr>
        <w:spacing w:line="240" w:lineRule="auto"/>
        <w:ind w:left="0"/>
        <w:rPr>
          <w:rFonts w:cstheme="minorHAnsi"/>
          <w:b/>
          <w:i/>
          <w:sz w:val="22"/>
          <w:szCs w:val="22"/>
          <w:u w:val="single"/>
        </w:rPr>
      </w:pPr>
      <w:r w:rsidRPr="00D70128">
        <w:rPr>
          <w:rFonts w:cstheme="minorHAnsi"/>
          <w:sz w:val="22"/>
          <w:szCs w:val="22"/>
        </w:rPr>
        <w:t xml:space="preserve">Předáním a převzetím díla (stavby) se rozumí </w:t>
      </w:r>
      <w:r w:rsidRPr="00D70128">
        <w:rPr>
          <w:rFonts w:cstheme="minorHAnsi"/>
          <w:b/>
          <w:sz w:val="22"/>
          <w:szCs w:val="22"/>
        </w:rPr>
        <w:t>přejímací řízení</w:t>
      </w:r>
      <w:r w:rsidRPr="00D70128">
        <w:rPr>
          <w:rFonts w:cstheme="minorHAnsi"/>
          <w:sz w:val="22"/>
          <w:szCs w:val="22"/>
        </w:rPr>
        <w:t xml:space="preserve">, které svolá Zhotovitel nejpozději na den, kdy má Zhotovitel dle Smlouvy dílo ukončit a předat (odevzdat) Objednateli. </w:t>
      </w:r>
      <w:r w:rsidRPr="00D70128">
        <w:rPr>
          <w:rFonts w:cstheme="minorHAnsi"/>
          <w:sz w:val="22"/>
          <w:szCs w:val="22"/>
        </w:rPr>
        <w:lastRenderedPageBreak/>
        <w:t>Dílo (stavba) bude předáno v přejímacím řízení. Na</w:t>
      </w:r>
      <w:r w:rsidR="00793173" w:rsidRPr="00D70128">
        <w:rPr>
          <w:rFonts w:cstheme="minorHAnsi"/>
          <w:sz w:val="22"/>
          <w:szCs w:val="22"/>
        </w:rPr>
        <w:t xml:space="preserve"> </w:t>
      </w:r>
      <w:r w:rsidRPr="00D70128">
        <w:rPr>
          <w:rFonts w:cstheme="minorHAnsi"/>
          <w:sz w:val="22"/>
          <w:szCs w:val="22"/>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D70128">
        <w:rPr>
          <w:rFonts w:cstheme="minorHAnsi"/>
          <w:sz w:val="22"/>
          <w:szCs w:val="22"/>
        </w:rPr>
        <w:t>stavebníka</w:t>
      </w:r>
      <w:r w:rsidRPr="00D70128">
        <w:rPr>
          <w:rFonts w:cstheme="minorHAnsi"/>
          <w:sz w:val="22"/>
          <w:szCs w:val="22"/>
        </w:rPr>
        <w:t>, případně také autorského dozoru projektanta. S předáním díla</w:t>
      </w:r>
      <w:r w:rsidR="00793173" w:rsidRPr="00D70128">
        <w:rPr>
          <w:rFonts w:cstheme="minorHAnsi"/>
          <w:sz w:val="22"/>
          <w:szCs w:val="22"/>
        </w:rPr>
        <w:t xml:space="preserve"> </w:t>
      </w:r>
      <w:r w:rsidRPr="00D70128">
        <w:rPr>
          <w:rFonts w:cstheme="minorHAnsi"/>
          <w:sz w:val="22"/>
          <w:szCs w:val="22"/>
        </w:rPr>
        <w:t xml:space="preserve">Zhotovitel předá Objednateli taktéž </w:t>
      </w:r>
      <w:r w:rsidRPr="00D70128">
        <w:rPr>
          <w:rFonts w:cstheme="minorHAnsi"/>
          <w:b/>
          <w:sz w:val="22"/>
          <w:szCs w:val="22"/>
        </w:rPr>
        <w:t>všechny doklady</w:t>
      </w:r>
      <w:r w:rsidRPr="00D70128">
        <w:rPr>
          <w:rFonts w:cstheme="minorHAnsi"/>
          <w:sz w:val="22"/>
          <w:szCs w:val="22"/>
        </w:rPr>
        <w:t xml:space="preserve">, k jejichž předání se zavázal Smlouvou (viz </w:t>
      </w:r>
      <w:r w:rsidR="00B6124B" w:rsidRPr="00D70128">
        <w:rPr>
          <w:rFonts w:cstheme="minorHAnsi"/>
          <w:sz w:val="22"/>
          <w:szCs w:val="22"/>
        </w:rPr>
        <w:t>zejména</w:t>
      </w:r>
      <w:r w:rsidRPr="00D70128">
        <w:rPr>
          <w:rFonts w:cstheme="minorHAnsi"/>
          <w:sz w:val="22"/>
          <w:szCs w:val="22"/>
        </w:rPr>
        <w:t xml:space="preserve"> odst.</w:t>
      </w:r>
      <w:r w:rsidR="006A1A31" w:rsidRPr="00D70128">
        <w:rPr>
          <w:rFonts w:cstheme="minorHAnsi"/>
          <w:sz w:val="22"/>
          <w:szCs w:val="22"/>
        </w:rPr>
        <w:t xml:space="preserve"> </w:t>
      </w:r>
      <w:r w:rsidRPr="00D70128">
        <w:rPr>
          <w:rFonts w:cstheme="minorHAnsi"/>
          <w:sz w:val="22"/>
          <w:szCs w:val="22"/>
        </w:rPr>
        <w:t>4. tohoto článku</w:t>
      </w:r>
      <w:r w:rsidR="00FA7D08" w:rsidRPr="00D70128">
        <w:rPr>
          <w:rFonts w:cstheme="minorHAnsi"/>
          <w:sz w:val="22"/>
          <w:szCs w:val="22"/>
        </w:rPr>
        <w:t xml:space="preserve"> Smlouvy</w:t>
      </w:r>
      <w:r w:rsidRPr="00D70128">
        <w:rPr>
          <w:rFonts w:cstheme="minorHAnsi"/>
          <w:sz w:val="22"/>
          <w:szCs w:val="22"/>
        </w:rPr>
        <w:t>) a které jsou nezbytné ke kolaudaci díla.</w:t>
      </w:r>
    </w:p>
    <w:p w14:paraId="2A17436D"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59827859"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w:t>
      </w:r>
      <w:r w:rsidR="00932A68" w:rsidRPr="00D70128">
        <w:rPr>
          <w:rFonts w:cstheme="minorHAnsi"/>
          <w:sz w:val="22"/>
          <w:szCs w:val="22"/>
        </w:rPr>
        <w:t xml:space="preserve"> </w:t>
      </w:r>
      <w:r w:rsidRPr="00D70128">
        <w:rPr>
          <w:rFonts w:cstheme="minorHAnsi"/>
          <w:sz w:val="22"/>
          <w:szCs w:val="22"/>
        </w:rPr>
        <w:t xml:space="preserve">Zhotovitel je pak povinen odstranit tyto vady a nedodělky v termínu v tomto zápisu uvedeném. Pokud </w:t>
      </w:r>
      <w:r w:rsidR="00CC0A73" w:rsidRPr="00D70128">
        <w:rPr>
          <w:rFonts w:cstheme="minorHAnsi"/>
          <w:sz w:val="22"/>
          <w:szCs w:val="22"/>
        </w:rPr>
        <w:t>O</w:t>
      </w:r>
      <w:r w:rsidRPr="00D70128">
        <w:rPr>
          <w:rFonts w:cstheme="minorHAnsi"/>
          <w:sz w:val="22"/>
          <w:szCs w:val="22"/>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D70128">
        <w:rPr>
          <w:rFonts w:cstheme="minorHAnsi"/>
          <w:sz w:val="22"/>
          <w:szCs w:val="22"/>
        </w:rPr>
        <w:t>Objednatel</w:t>
      </w:r>
      <w:r w:rsidRPr="00D70128">
        <w:rPr>
          <w:rFonts w:cstheme="minorHAnsi"/>
          <w:sz w:val="22"/>
          <w:szCs w:val="22"/>
        </w:rPr>
        <w:t xml:space="preserve">. </w:t>
      </w:r>
      <w:r w:rsidRPr="00D70128">
        <w:rPr>
          <w:rFonts w:cstheme="minorHAnsi"/>
          <w:bCs/>
          <w:sz w:val="22"/>
          <w:szCs w:val="22"/>
        </w:rPr>
        <w:t xml:space="preserve">Objednatel není povinen převzít dílo, které vykazuje vady a nedodělky, kromě výjimky uvedené </w:t>
      </w:r>
      <w:r w:rsidRPr="00D70128">
        <w:rPr>
          <w:rFonts w:cstheme="minorHAnsi"/>
          <w:sz w:val="22"/>
          <w:szCs w:val="22"/>
        </w:rPr>
        <w:t>v § 2628 občanského zákoníku</w:t>
      </w:r>
      <w:r w:rsidRPr="00D70128">
        <w:rPr>
          <w:rFonts w:cstheme="minorHAnsi"/>
          <w:bCs/>
          <w:sz w:val="22"/>
          <w:szCs w:val="22"/>
        </w:rPr>
        <w:t>.</w:t>
      </w:r>
      <w:r w:rsidR="00932A68" w:rsidRPr="00D70128">
        <w:rPr>
          <w:rFonts w:cstheme="minorHAnsi"/>
          <w:bCs/>
          <w:sz w:val="22"/>
          <w:szCs w:val="22"/>
        </w:rPr>
        <w:t xml:space="preserve"> </w:t>
      </w:r>
      <w:r w:rsidRPr="00D70128">
        <w:rPr>
          <w:rFonts w:cstheme="minorHAnsi"/>
          <w:sz w:val="22"/>
          <w:szCs w:val="22"/>
        </w:rPr>
        <w:t>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w:t>
      </w:r>
      <w:r w:rsidR="000E5B1C">
        <w:rPr>
          <w:rFonts w:cstheme="minorHAnsi"/>
          <w:sz w:val="22"/>
          <w:szCs w:val="22"/>
        </w:rPr>
        <w:t>I</w:t>
      </w:r>
      <w:r w:rsidRPr="00D70128">
        <w:rPr>
          <w:rFonts w:cstheme="minorHAnsi"/>
          <w:sz w:val="22"/>
          <w:szCs w:val="22"/>
        </w:rPr>
        <w:t>V. odst. 7 Smlouvy. Předávací protokol bude vyhotoven ve třech stejnopisech, z nichž jeden obdrží Zhotovitel a dva Objednatel. Každý stejnopis bude podepsán oběma stranami a má právní sílu originálu.</w:t>
      </w:r>
    </w:p>
    <w:p w14:paraId="7D4FE0AB" w14:textId="77777777" w:rsidR="0014162E" w:rsidRPr="00D70128" w:rsidRDefault="0002767D" w:rsidP="00387A70">
      <w:pPr>
        <w:pStyle w:val="Nadpis2"/>
        <w:numPr>
          <w:ilvl w:val="1"/>
          <w:numId w:val="36"/>
        </w:numPr>
        <w:spacing w:line="240" w:lineRule="auto"/>
        <w:ind w:left="0"/>
        <w:rPr>
          <w:rFonts w:cstheme="minorHAnsi"/>
          <w:b/>
          <w:i/>
          <w:color w:val="FF0000"/>
          <w:sz w:val="22"/>
          <w:szCs w:val="22"/>
          <w:u w:val="single"/>
        </w:rPr>
      </w:pPr>
      <w:r w:rsidRPr="00D70128">
        <w:rPr>
          <w:rFonts w:cstheme="minorHAnsi"/>
          <w:sz w:val="22"/>
          <w:szCs w:val="22"/>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D70128">
        <w:rPr>
          <w:rFonts w:cstheme="minorHAnsi"/>
          <w:b/>
          <w:sz w:val="22"/>
          <w:szCs w:val="22"/>
        </w:rPr>
        <w:t>Zhotovitel doloží Objednateli před zahájením přejímacího řízení</w:t>
      </w:r>
      <w:r w:rsidRPr="00D70128">
        <w:rPr>
          <w:rFonts w:cstheme="minorHAnsi"/>
          <w:sz w:val="22"/>
          <w:szCs w:val="22"/>
        </w:rPr>
        <w:t xml:space="preserve"> dokumentaci skuteč</w:t>
      </w:r>
      <w:r w:rsidR="00F0263E" w:rsidRPr="00D70128">
        <w:rPr>
          <w:rFonts w:cstheme="minorHAnsi"/>
          <w:sz w:val="22"/>
          <w:szCs w:val="22"/>
        </w:rPr>
        <w:t>ného provedení, stavební deník</w:t>
      </w:r>
      <w:r w:rsidRPr="00D70128">
        <w:rPr>
          <w:rFonts w:cstheme="minorHAnsi"/>
          <w:sz w:val="22"/>
          <w:szCs w:val="22"/>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D70128">
        <w:rPr>
          <w:rFonts w:cstheme="minorHAnsi"/>
          <w:sz w:val="22"/>
          <w:szCs w:val="22"/>
        </w:rPr>
        <w:t>do</w:t>
      </w:r>
      <w:r w:rsidRPr="00D70128">
        <w:rPr>
          <w:rFonts w:cstheme="minorHAnsi"/>
          <w:sz w:val="22"/>
          <w:szCs w:val="22"/>
        </w:rPr>
        <w:t>končené.</w:t>
      </w:r>
    </w:p>
    <w:p w14:paraId="7C6B075D"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310675BE"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D70128">
        <w:rPr>
          <w:rFonts w:cstheme="minorHAnsi"/>
          <w:sz w:val="22"/>
          <w:szCs w:val="22"/>
        </w:rPr>
        <w:t>nebo</w:t>
      </w:r>
      <w:r w:rsidRPr="00D70128">
        <w:rPr>
          <w:rFonts w:cstheme="minorHAnsi"/>
          <w:sz w:val="22"/>
          <w:szCs w:val="22"/>
        </w:rPr>
        <w:t xml:space="preserve"> obecně závaznými </w:t>
      </w:r>
      <w:r w:rsidR="009468EE" w:rsidRPr="00D70128">
        <w:rPr>
          <w:rFonts w:cstheme="minorHAnsi"/>
          <w:sz w:val="22"/>
          <w:szCs w:val="22"/>
        </w:rPr>
        <w:t xml:space="preserve">právními </w:t>
      </w:r>
      <w:r w:rsidRPr="00D70128">
        <w:rPr>
          <w:rFonts w:cstheme="minorHAnsi"/>
          <w:sz w:val="22"/>
          <w:szCs w:val="22"/>
        </w:rPr>
        <w:lastRenderedPageBreak/>
        <w:t xml:space="preserve">předpisy. Pokud Objednatel pro vady dílo nepřevezme, opakuje se přejímací řízení po jejich odstranění analogicky dle tohoto článku Smlouvy. </w:t>
      </w:r>
    </w:p>
    <w:p w14:paraId="5FDFD6B5" w14:textId="77777777" w:rsidR="00A11A6F"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293CD20B" w14:textId="77777777" w:rsidR="00F25B70" w:rsidRPr="00D70128" w:rsidRDefault="0002767D" w:rsidP="002765D3">
      <w:pPr>
        <w:pStyle w:val="Nadpis1"/>
        <w:keepNext/>
        <w:spacing w:before="480"/>
      </w:pPr>
      <w:r w:rsidRPr="00D70128">
        <w:t>Úrok z prodlení a smluvní pokuta</w:t>
      </w:r>
    </w:p>
    <w:p w14:paraId="1D52C63E" w14:textId="77777777" w:rsidR="00F25B70"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D70128">
        <w:rPr>
          <w:rFonts w:cstheme="minorHAnsi"/>
          <w:sz w:val="22"/>
          <w:szCs w:val="22"/>
        </w:rPr>
        <w:t xml:space="preserve"> v plném rozsahu</w:t>
      </w:r>
      <w:r w:rsidRPr="00D70128">
        <w:rPr>
          <w:rFonts w:cstheme="minorHAnsi"/>
          <w:sz w:val="22"/>
          <w:szCs w:val="22"/>
        </w:rPr>
        <w:t xml:space="preserve">. Pohledávka Objednatele na zaplacení smluvní pokuty, případně jiné pohledávky vzniklé Objednateli na základě Smlouvy, může být započtena na pohledávku Zhotovitele na zaplacení ceny za provedené dílo. </w:t>
      </w:r>
    </w:p>
    <w:p w14:paraId="0B8BEEA0" w14:textId="131EB760" w:rsidR="0014162E"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 xml:space="preserve">Za prodlení se splněním lhůty sjednané pro provedení (předání a převzetí) </w:t>
      </w:r>
      <w:r w:rsidR="00381D47" w:rsidRPr="00D70128">
        <w:rPr>
          <w:rFonts w:cstheme="minorHAnsi"/>
          <w:sz w:val="22"/>
          <w:szCs w:val="22"/>
        </w:rPr>
        <w:t>řádně dokončeného díla v termínech</w:t>
      </w:r>
      <w:r w:rsidRPr="00D70128">
        <w:rPr>
          <w:rFonts w:cstheme="minorHAnsi"/>
          <w:sz w:val="22"/>
          <w:szCs w:val="22"/>
        </w:rPr>
        <w:t xml:space="preserve"> dle článku V. Smlouvy je Zhotovitel povinen zaplatit Objedn</w:t>
      </w:r>
      <w:r w:rsidR="009551B6" w:rsidRPr="00D70128">
        <w:rPr>
          <w:rFonts w:cstheme="minorHAnsi"/>
          <w:sz w:val="22"/>
          <w:szCs w:val="22"/>
        </w:rPr>
        <w:t>ateli smluvní pokutu ve výši 0,</w:t>
      </w:r>
      <w:r w:rsidR="00A8011A" w:rsidRPr="00D70128">
        <w:rPr>
          <w:rFonts w:cstheme="minorHAnsi"/>
          <w:sz w:val="22"/>
          <w:szCs w:val="22"/>
        </w:rPr>
        <w:t>05</w:t>
      </w:r>
      <w:r w:rsidR="008E5225" w:rsidRPr="00D70128">
        <w:rPr>
          <w:rFonts w:cstheme="minorHAnsi"/>
          <w:sz w:val="22"/>
          <w:szCs w:val="22"/>
        </w:rPr>
        <w:t xml:space="preserve"> </w:t>
      </w:r>
      <w:r w:rsidRPr="00D70128">
        <w:rPr>
          <w:rFonts w:cstheme="minorHAnsi"/>
          <w:sz w:val="22"/>
          <w:szCs w:val="22"/>
        </w:rPr>
        <w:t>% z ceny díla</w:t>
      </w:r>
      <w:r w:rsidR="00684469">
        <w:rPr>
          <w:rFonts w:cstheme="minorHAnsi"/>
          <w:sz w:val="22"/>
          <w:szCs w:val="22"/>
        </w:rPr>
        <w:t xml:space="preserve"> včetně DPH</w:t>
      </w:r>
      <w:r w:rsidRPr="00D70128">
        <w:rPr>
          <w:rFonts w:cstheme="minorHAnsi"/>
          <w:sz w:val="22"/>
          <w:szCs w:val="22"/>
        </w:rPr>
        <w:t xml:space="preserve">, a to za každý i započatý den prodlení. </w:t>
      </w:r>
    </w:p>
    <w:p w14:paraId="124E292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vady, se kterými bylo dílo převzato</w:t>
      </w:r>
      <w:r w:rsidR="00F0263E" w:rsidRPr="00D70128">
        <w:rPr>
          <w:rFonts w:cstheme="minorHAnsi"/>
          <w:sz w:val="22"/>
          <w:szCs w:val="22"/>
        </w:rPr>
        <w:t xml:space="preserve"> </w:t>
      </w:r>
      <w:r w:rsidR="00214EDA" w:rsidRPr="00D70128">
        <w:rPr>
          <w:rFonts w:cstheme="minorHAnsi"/>
          <w:sz w:val="22"/>
          <w:szCs w:val="22"/>
        </w:rPr>
        <w:t>(uvedené v protokolu)</w:t>
      </w:r>
      <w:r w:rsidRPr="00D70128">
        <w:rPr>
          <w:rFonts w:cstheme="minorHAnsi"/>
          <w:sz w:val="22"/>
          <w:szCs w:val="22"/>
        </w:rPr>
        <w:t>,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a vadu zvlášť.</w:t>
      </w:r>
    </w:p>
    <w:p w14:paraId="5B8D530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reklamovanou vadu v termínu dle Smlouvy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 u každé vady zvlášť.</w:t>
      </w:r>
    </w:p>
    <w:p w14:paraId="57B7CEB2"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se splněním povinnosti uklidit a vyklidit staveniště a upravit všechny plochy v souladu s projektem tak, jak je sjednáno Smlouvou, je Zhotovitel povinen zaplatit Objednateli smluvní pokutu</w:t>
      </w:r>
      <w:r w:rsidR="00D65606" w:rsidRPr="00D70128">
        <w:rPr>
          <w:rFonts w:cstheme="minorHAnsi"/>
          <w:sz w:val="22"/>
          <w:szCs w:val="22"/>
        </w:rPr>
        <w:t>,</w:t>
      </w:r>
      <w:r w:rsidRPr="00D70128">
        <w:rPr>
          <w:rFonts w:cstheme="minorHAnsi"/>
          <w:sz w:val="22"/>
          <w:szCs w:val="22"/>
        </w:rPr>
        <w:t xml:space="preserve"> kterou smluvní strany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prodlení.</w:t>
      </w:r>
    </w:p>
    <w:p w14:paraId="41816C9D"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Objednatele se splněním povinnosti uhradit daňový doklad v rozsahu, v jakém dle Smlouvy vznikl Zhotoviteli nárok na jeho úhradu, nebo poskytnout jiné peněžité plnění sjednaly strany Smlouvy úrok z pr</w:t>
      </w:r>
      <w:r w:rsidR="009551B6" w:rsidRPr="00D70128">
        <w:rPr>
          <w:rFonts w:cstheme="minorHAnsi"/>
          <w:sz w:val="22"/>
          <w:szCs w:val="22"/>
        </w:rPr>
        <w:t>odlení ve výši 0,05</w:t>
      </w:r>
      <w:r w:rsidRPr="00D70128">
        <w:rPr>
          <w:rFonts w:cstheme="minorHAnsi"/>
          <w:sz w:val="22"/>
          <w:szCs w:val="22"/>
        </w:rPr>
        <w:t> % za každý den prodlení z částky, s jejímž zaplacením bude Objednatel v prodlení.</w:t>
      </w:r>
    </w:p>
    <w:p w14:paraId="1D3096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Pro případ, že Zhotovitel poruší předpisy BOZP, PO </w:t>
      </w:r>
      <w:r w:rsidR="00214EDA" w:rsidRPr="00D70128">
        <w:rPr>
          <w:rFonts w:cstheme="minorHAnsi"/>
          <w:sz w:val="22"/>
          <w:szCs w:val="22"/>
        </w:rPr>
        <w:t>nebo</w:t>
      </w:r>
      <w:r w:rsidRPr="00D70128">
        <w:rPr>
          <w:rFonts w:cstheme="minorHAnsi"/>
          <w:sz w:val="22"/>
          <w:szCs w:val="22"/>
        </w:rPr>
        <w:t xml:space="preserve"> OŽP</w:t>
      </w:r>
      <w:r w:rsidR="00457BEB" w:rsidRPr="00D70128">
        <w:rPr>
          <w:rFonts w:cstheme="minorHAnsi"/>
          <w:sz w:val="22"/>
          <w:szCs w:val="22"/>
        </w:rPr>
        <w:t>,</w:t>
      </w:r>
      <w:r w:rsidRPr="00D70128">
        <w:rPr>
          <w:rFonts w:cstheme="minorHAnsi"/>
          <w:sz w:val="22"/>
          <w:szCs w:val="22"/>
        </w:rPr>
        <w:t xml:space="preserve"> je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jednotlivý případ porušení.</w:t>
      </w:r>
    </w:p>
    <w:p w14:paraId="6C1359A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nedodržení termínů k odstranění nedostatků dle zjištěné kontroly koordinátorem BOZP bude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i započatý den prodlení – za každý případ zvlášť.</w:t>
      </w:r>
    </w:p>
    <w:p w14:paraId="3D632DB7"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Pokud bude Zhotovitel v prodlení se zahájením plnění, zaplatí Objednateli smluvní pokutu ve výši </w:t>
      </w:r>
      <w:r w:rsidRPr="00D70128">
        <w:rPr>
          <w:rFonts w:cstheme="minorHAnsi"/>
          <w:bCs/>
          <w:sz w:val="22"/>
          <w:szCs w:val="22"/>
        </w:rPr>
        <w:t>1.000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bCs/>
          <w:sz w:val="22"/>
          <w:szCs w:val="22"/>
        </w:rPr>
        <w:t xml:space="preserve"> za každý i započatý den prodlení.</w:t>
      </w:r>
    </w:p>
    <w:p w14:paraId="20DD9B6D" w14:textId="77777777" w:rsidR="003F2BEF" w:rsidRPr="00D70128" w:rsidRDefault="0002767D" w:rsidP="00387A70">
      <w:pPr>
        <w:pStyle w:val="Nadpis2"/>
        <w:numPr>
          <w:ilvl w:val="1"/>
          <w:numId w:val="37"/>
        </w:numPr>
        <w:spacing w:line="240" w:lineRule="auto"/>
        <w:ind w:left="0"/>
        <w:rPr>
          <w:rFonts w:cstheme="minorHAnsi"/>
          <w:bCs/>
          <w:sz w:val="22"/>
          <w:szCs w:val="22"/>
        </w:rPr>
      </w:pPr>
      <w:r w:rsidRPr="00D70128">
        <w:rPr>
          <w:rFonts w:cstheme="minorHAnsi"/>
          <w:sz w:val="22"/>
          <w:szCs w:val="22"/>
        </w:rPr>
        <w:t xml:space="preserve">Pokud bude Zhotovitel v prodlení se </w:t>
      </w:r>
      <w:r w:rsidRPr="00D70128">
        <w:rPr>
          <w:rFonts w:cstheme="minorHAnsi"/>
          <w:bCs/>
          <w:sz w:val="22"/>
          <w:szCs w:val="22"/>
        </w:rPr>
        <w:t>zahájením odstraňování nedodělků či vad díla</w:t>
      </w:r>
      <w:r w:rsidRPr="00D70128">
        <w:rPr>
          <w:rFonts w:cstheme="minorHAnsi"/>
          <w:sz w:val="22"/>
          <w:szCs w:val="22"/>
        </w:rPr>
        <w:t xml:space="preserve">, zaplatí Objednateli smluvní pokutu </w:t>
      </w:r>
      <w:r w:rsidR="003F2BEF" w:rsidRPr="00D70128">
        <w:rPr>
          <w:rFonts w:cstheme="minorHAnsi"/>
          <w:bCs/>
          <w:sz w:val="22"/>
          <w:szCs w:val="22"/>
        </w:rPr>
        <w:t>1</w:t>
      </w:r>
      <w:r w:rsidRPr="00D70128">
        <w:rPr>
          <w:rFonts w:cstheme="minorHAnsi"/>
          <w:bCs/>
          <w:sz w:val="22"/>
          <w:szCs w:val="22"/>
        </w:rPr>
        <w:t>.000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sz w:val="22"/>
          <w:szCs w:val="22"/>
        </w:rPr>
        <w:t xml:space="preserve"> za každý nedodělek či vadu a každý i započatý den prodlení. Toto ustanovení </w:t>
      </w:r>
      <w:r w:rsidRPr="00D70128">
        <w:rPr>
          <w:rFonts w:cstheme="minorHAnsi"/>
          <w:bCs/>
          <w:sz w:val="22"/>
          <w:szCs w:val="22"/>
        </w:rPr>
        <w:t>platí rovněž při odstraňování vad v rámci záruky</w:t>
      </w:r>
      <w:r w:rsidRPr="00D70128">
        <w:rPr>
          <w:rFonts w:cstheme="minorHAnsi"/>
          <w:sz w:val="22"/>
          <w:szCs w:val="22"/>
        </w:rPr>
        <w:t>.</w:t>
      </w:r>
    </w:p>
    <w:p w14:paraId="70A0652F" w14:textId="77777777" w:rsidR="005D6B46" w:rsidRPr="00D70128" w:rsidRDefault="005D6B46" w:rsidP="00387A70">
      <w:pPr>
        <w:pStyle w:val="Nadpis2"/>
        <w:numPr>
          <w:ilvl w:val="1"/>
          <w:numId w:val="37"/>
        </w:numPr>
        <w:spacing w:line="240" w:lineRule="auto"/>
        <w:ind w:left="0"/>
        <w:rPr>
          <w:rFonts w:cstheme="minorHAnsi"/>
          <w:sz w:val="22"/>
          <w:szCs w:val="22"/>
        </w:rPr>
      </w:pPr>
      <w:r w:rsidRPr="00D70128">
        <w:rPr>
          <w:rFonts w:cstheme="minorHAnsi"/>
          <w:sz w:val="22"/>
          <w:szCs w:val="22"/>
        </w:rPr>
        <w:lastRenderedPageBreak/>
        <w:t>Pokud bude Zhotovitel v prodlení se splněním kterékoli jeho povinnosti dle článku XVI.</w:t>
      </w:r>
      <w:r w:rsidR="00FA7D08" w:rsidRPr="00D70128">
        <w:rPr>
          <w:rFonts w:cstheme="minorHAnsi"/>
          <w:sz w:val="22"/>
          <w:szCs w:val="22"/>
        </w:rPr>
        <w:t> </w:t>
      </w:r>
      <w:r w:rsidRPr="00D70128">
        <w:rPr>
          <w:rFonts w:cstheme="minorHAnsi"/>
          <w:sz w:val="22"/>
          <w:szCs w:val="22"/>
        </w:rPr>
        <w:t>Smlouvy, je Objednatel oprávněn v každém takovém případě vyúčtovat Zhotoviteli smluvní pokutu ve výši 100 Kč</w:t>
      </w:r>
      <w:r w:rsidR="00D65606" w:rsidRPr="00D70128">
        <w:rPr>
          <w:rFonts w:cstheme="minorHAnsi"/>
          <w:sz w:val="22"/>
          <w:szCs w:val="22"/>
        </w:rPr>
        <w:t xml:space="preserve"> bez DPH</w:t>
      </w:r>
      <w:r w:rsidRPr="00D70128">
        <w:rPr>
          <w:rFonts w:cstheme="minorHAnsi"/>
          <w:sz w:val="22"/>
          <w:szCs w:val="22"/>
        </w:rPr>
        <w:t xml:space="preserve"> za každý i započatý den prodlení.</w:t>
      </w:r>
    </w:p>
    <w:p w14:paraId="5456ABF1" w14:textId="77777777" w:rsidR="00F0263E" w:rsidRPr="00D70128" w:rsidRDefault="00F0263E" w:rsidP="00387A70">
      <w:pPr>
        <w:pStyle w:val="Nadpis2"/>
        <w:numPr>
          <w:ilvl w:val="1"/>
          <w:numId w:val="37"/>
        </w:numPr>
        <w:spacing w:line="240" w:lineRule="auto"/>
        <w:ind w:left="0"/>
        <w:rPr>
          <w:rFonts w:cstheme="minorHAnsi"/>
          <w:sz w:val="22"/>
          <w:szCs w:val="22"/>
        </w:rPr>
      </w:pPr>
      <w:r w:rsidRPr="00D70128">
        <w:rPr>
          <w:rFonts w:cstheme="minorHAnsi"/>
          <w:sz w:val="22"/>
          <w:szCs w:val="22"/>
        </w:rPr>
        <w:t>Pokud Zhotovitel nepředloží pojistnou smlouvu ve lhůtě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je povinen Objednateli zaplatit smluvní pokutu ve výši 50.000,- Kč</w:t>
      </w:r>
      <w:r w:rsidR="00D65606" w:rsidRPr="00D70128">
        <w:rPr>
          <w:rFonts w:cstheme="minorHAnsi"/>
          <w:sz w:val="22"/>
          <w:szCs w:val="22"/>
        </w:rPr>
        <w:t xml:space="preserve"> bez DPH</w:t>
      </w:r>
      <w:r w:rsidRPr="00D70128">
        <w:rPr>
          <w:rFonts w:cstheme="minorHAnsi"/>
          <w:sz w:val="22"/>
          <w:szCs w:val="22"/>
        </w:rPr>
        <w:t xml:space="preserve">. </w:t>
      </w:r>
    </w:p>
    <w:p w14:paraId="1C0F1D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Smluvní pokuta je splatná do 30 dní od data, kdy byla povinné straně doručena písemná výzva k jejímu zaplacení ze strany oprávněné strany, a to na účet oprávněné strany uvedený v písemné výzvě.</w:t>
      </w:r>
    </w:p>
    <w:p w14:paraId="0AF47F54" w14:textId="77777777" w:rsidR="00AF53F5" w:rsidRPr="00D70128" w:rsidRDefault="00AF53F5" w:rsidP="00CE129C">
      <w:pPr>
        <w:spacing w:after="0"/>
      </w:pPr>
    </w:p>
    <w:p w14:paraId="60C57EAC" w14:textId="77777777" w:rsidR="00F25B70" w:rsidRPr="00D70128" w:rsidRDefault="0002767D" w:rsidP="00932A68">
      <w:pPr>
        <w:pStyle w:val="Nadpis1"/>
      </w:pPr>
      <w:r w:rsidRPr="00D70128">
        <w:t>Odstoupení od Smlouvy</w:t>
      </w:r>
    </w:p>
    <w:p w14:paraId="13997F6D" w14:textId="77777777" w:rsidR="00F25B70" w:rsidRPr="00D70128" w:rsidRDefault="0002767D" w:rsidP="00387A70">
      <w:pPr>
        <w:pStyle w:val="Nadpis2"/>
        <w:numPr>
          <w:ilvl w:val="1"/>
          <w:numId w:val="14"/>
        </w:numPr>
        <w:spacing w:line="240" w:lineRule="auto"/>
        <w:ind w:left="0"/>
        <w:rPr>
          <w:rFonts w:cstheme="minorHAnsi"/>
          <w:sz w:val="22"/>
          <w:szCs w:val="22"/>
        </w:rPr>
      </w:pPr>
      <w:r w:rsidRPr="00D70128">
        <w:rPr>
          <w:rFonts w:cstheme="minorHAnsi"/>
          <w:b/>
          <w:sz w:val="22"/>
          <w:szCs w:val="22"/>
        </w:rPr>
        <w:t>Smluvní strany se dohodly, že mohou od Smlouvy odstoupit v případech, kdy to stanoví zákon (především občanský zákoník) nebo Smlouva.</w:t>
      </w:r>
      <w:r w:rsidRPr="00D70128">
        <w:rPr>
          <w:rFonts w:cstheme="minorHAnsi"/>
          <w:sz w:val="22"/>
          <w:szCs w:val="22"/>
        </w:rPr>
        <w:t xml:space="preserve"> Odstoupení od Smlouvy musí být provedeno </w:t>
      </w:r>
      <w:r w:rsidRPr="00D70128">
        <w:rPr>
          <w:rFonts w:cstheme="minorHAnsi"/>
          <w:b/>
          <w:sz w:val="22"/>
          <w:szCs w:val="22"/>
        </w:rPr>
        <w:t>písemnou formou</w:t>
      </w:r>
      <w:r w:rsidRPr="00D70128">
        <w:rPr>
          <w:rFonts w:cstheme="minorHAnsi"/>
          <w:sz w:val="22"/>
          <w:szCs w:val="22"/>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D70128">
        <w:rPr>
          <w:rFonts w:cstheme="minorHAnsi"/>
          <w:sz w:val="22"/>
          <w:szCs w:val="22"/>
        </w:rPr>
        <w:t xml:space="preserve"> </w:t>
      </w:r>
      <w:r w:rsidRPr="00D70128">
        <w:rPr>
          <w:rFonts w:cstheme="minorHAnsi"/>
          <w:sz w:val="22"/>
          <w:szCs w:val="22"/>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02BA4481"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Od Smlouvy lze odstoupit především z důvodu porušení Smlouvy podstatným způsobem druhou smluvní stranou. Smluvní strany Smlouvy se dohodly, že podstatným porušením Smlouvy se rozumí zejména:</w:t>
      </w:r>
    </w:p>
    <w:p w14:paraId="3EE2BC6A"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se Zhotovitel dostane do prodlení s prováděním díla ve vztahu k</w:t>
      </w:r>
      <w:r w:rsidR="00793173" w:rsidRPr="00D70128">
        <w:rPr>
          <w:rFonts w:cstheme="minorHAnsi"/>
          <w:sz w:val="22"/>
          <w:szCs w:val="22"/>
        </w:rPr>
        <w:t> </w:t>
      </w:r>
      <w:r w:rsidRPr="00D70128">
        <w:rPr>
          <w:rFonts w:cstheme="minorHAnsi"/>
          <w:sz w:val="22"/>
          <w:szCs w:val="22"/>
        </w:rPr>
        <w:t>termínu</w:t>
      </w:r>
      <w:r w:rsidR="00793173" w:rsidRPr="00D70128">
        <w:rPr>
          <w:rFonts w:cstheme="minorHAnsi"/>
          <w:sz w:val="22"/>
          <w:szCs w:val="22"/>
        </w:rPr>
        <w:t xml:space="preserve"> </w:t>
      </w:r>
      <w:r w:rsidRPr="00D70128">
        <w:rPr>
          <w:rFonts w:cstheme="minorHAnsi"/>
          <w:sz w:val="22"/>
          <w:szCs w:val="22"/>
        </w:rPr>
        <w:t>provádění díla dle článku V. Smlouvy, které bude delší než čtrnáct kalendářních dnů, a/nebo</w:t>
      </w:r>
    </w:p>
    <w:p w14:paraId="1B63072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41162914"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řádně a včas neprokáže trvání platné a účinné pojistné smlouvy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či jinak poruší ustanovení článku X</w:t>
      </w:r>
      <w:r w:rsidR="00152845">
        <w:rPr>
          <w:rFonts w:cstheme="minorHAnsi"/>
          <w:sz w:val="22"/>
          <w:szCs w:val="22"/>
        </w:rPr>
        <w:t>VII</w:t>
      </w:r>
      <w:r w:rsidRPr="00D70128">
        <w:rPr>
          <w:rFonts w:cstheme="minorHAnsi"/>
          <w:sz w:val="22"/>
          <w:szCs w:val="22"/>
        </w:rPr>
        <w:t>I. Smlouvy, a/nebo</w:t>
      </w:r>
    </w:p>
    <w:p w14:paraId="0A32A9CD"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vstoupil do likvidace; a/nebo</w:t>
      </w:r>
    </w:p>
    <w:p w14:paraId="54A8E68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uzavřel smlouvu o prodeji či nájmu podniku či jeho části, na základě které převedl, resp. pronajal, svůj podnik či tu jeho část, jejíž součástí jsou i práva a závazky z právního vztahu dle Smlouvy na třetí osobu; a/nebo</w:t>
      </w:r>
    </w:p>
    <w:p w14:paraId="6EA0A6B3"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porušil některou ze svých povinností uvedených v článku XII. Smlouvy; a/nebo</w:t>
      </w:r>
    </w:p>
    <w:p w14:paraId="2428232E"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 xml:space="preserve">Zhotovitel porušil některý ze svých závazků dle článku IX. odst. 2 Smlouvy a/nebo </w:t>
      </w:r>
    </w:p>
    <w:p w14:paraId="32DA62D2" w14:textId="77777777" w:rsidR="005D6B46" w:rsidRPr="00D70128" w:rsidRDefault="005D6B46"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t>Zhotovitel porušil jeho povinnost uvedenou v článku XVII. Odst. 4 Smlouvy a/nebo</w:t>
      </w:r>
    </w:p>
    <w:p w14:paraId="7F0DD439" w14:textId="77777777" w:rsidR="005D6B46" w:rsidRPr="00D70128" w:rsidRDefault="0002767D"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t xml:space="preserve">Zhotovitel přenesl nebo převedl nebo postoupil práva ze smlouvy o dílo na jinou osobu bez písemného souhlasu </w:t>
      </w:r>
      <w:r w:rsidR="005D6B46" w:rsidRPr="00D70128">
        <w:rPr>
          <w:rFonts w:cstheme="minorHAnsi"/>
          <w:sz w:val="22"/>
          <w:szCs w:val="22"/>
        </w:rPr>
        <w:t>Objednatele.</w:t>
      </w:r>
    </w:p>
    <w:p w14:paraId="509388EA" w14:textId="77777777" w:rsidR="00F25B70" w:rsidRPr="00D70128" w:rsidRDefault="0002767D" w:rsidP="005D6B46">
      <w:pPr>
        <w:pStyle w:val="Nadpis3"/>
        <w:numPr>
          <w:ilvl w:val="0"/>
          <w:numId w:val="0"/>
        </w:numPr>
        <w:spacing w:line="240" w:lineRule="auto"/>
        <w:rPr>
          <w:rFonts w:cstheme="minorHAnsi"/>
          <w:sz w:val="22"/>
          <w:szCs w:val="22"/>
        </w:rPr>
      </w:pPr>
      <w:r w:rsidRPr="00D70128">
        <w:rPr>
          <w:rFonts w:cstheme="minorHAnsi"/>
          <w:sz w:val="22"/>
          <w:szCs w:val="22"/>
        </w:rPr>
        <w:lastRenderedPageBreak/>
        <w:t xml:space="preserve">V dalších případech bude podstatné porušení </w:t>
      </w:r>
      <w:r w:rsidR="00457BEB" w:rsidRPr="00D70128">
        <w:rPr>
          <w:rFonts w:cstheme="minorHAnsi"/>
          <w:sz w:val="22"/>
          <w:szCs w:val="22"/>
        </w:rPr>
        <w:t>S</w:t>
      </w:r>
      <w:r w:rsidRPr="00D70128">
        <w:rPr>
          <w:rFonts w:cstheme="minorHAnsi"/>
          <w:sz w:val="22"/>
          <w:szCs w:val="22"/>
        </w:rPr>
        <w:t>mlouvy posuzováno dle § 2002 občanského zákoníku.</w:t>
      </w:r>
    </w:p>
    <w:p w14:paraId="46F85CBD"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 xml:space="preserve">V případě odstoupení od </w:t>
      </w:r>
      <w:r w:rsidR="00457BEB" w:rsidRPr="00D70128">
        <w:rPr>
          <w:rFonts w:cstheme="minorHAnsi"/>
          <w:sz w:val="22"/>
          <w:szCs w:val="22"/>
        </w:rPr>
        <w:t>S</w:t>
      </w:r>
      <w:r w:rsidRPr="00D70128">
        <w:rPr>
          <w:rFonts w:cstheme="minorHAnsi"/>
          <w:sz w:val="22"/>
          <w:szCs w:val="22"/>
        </w:rPr>
        <w:t xml:space="preserve">mlouvy </w:t>
      </w:r>
      <w:r w:rsidR="00A86632" w:rsidRPr="00D70128">
        <w:rPr>
          <w:rFonts w:cstheme="minorHAnsi"/>
          <w:sz w:val="22"/>
          <w:szCs w:val="22"/>
        </w:rPr>
        <w:t xml:space="preserve">budou smluvní strany dále postupovat dle aktuální právní úpravy. </w:t>
      </w:r>
    </w:p>
    <w:p w14:paraId="410A8F6F"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4D2D67D2"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 xml:space="preserve">částky součtu </w:t>
      </w:r>
      <w:r w:rsidR="005D6B46" w:rsidRPr="00D70128">
        <w:rPr>
          <w:rFonts w:cstheme="minorHAnsi"/>
          <w:sz w:val="22"/>
          <w:szCs w:val="22"/>
        </w:rPr>
        <w:t xml:space="preserve">uhrazených </w:t>
      </w:r>
      <w:r w:rsidRPr="00D70128">
        <w:rPr>
          <w:rFonts w:cstheme="minorHAnsi"/>
          <w:sz w:val="22"/>
          <w:szCs w:val="22"/>
        </w:rPr>
        <w:t>dílčích plateb ceny za provedení díla dle Smlouvy Objednatelem Zhotoviteli; a</w:t>
      </w:r>
    </w:p>
    <w:p w14:paraId="61F4BC9A"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04F44D92"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soupis všech provedených prací oceněný dle způsobu, kterým je stanovena cena díla.</w:t>
      </w:r>
    </w:p>
    <w:p w14:paraId="2B50838D"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finanční vyčíslení provedených prací a zpracuje "dílčí konečnou fakturu".</w:t>
      </w:r>
    </w:p>
    <w:p w14:paraId="4AD383D3"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odveze veškerý svůj nezabudovaný materiál, pokud se strany písemně nedohodnou jinak a vyklidí staveniště.</w:t>
      </w:r>
    </w:p>
    <w:p w14:paraId="2F751A0F" w14:textId="77777777" w:rsidR="00FB6152" w:rsidRPr="004E6D83" w:rsidRDefault="005D6B46" w:rsidP="00387A70">
      <w:pPr>
        <w:pStyle w:val="Nadpis2"/>
        <w:numPr>
          <w:ilvl w:val="1"/>
          <w:numId w:val="38"/>
        </w:numPr>
        <w:ind w:left="0"/>
        <w:rPr>
          <w:rFonts w:cstheme="minorHAnsi"/>
          <w:sz w:val="22"/>
          <w:szCs w:val="22"/>
        </w:rPr>
      </w:pPr>
      <w:r w:rsidRPr="00D70128">
        <w:rPr>
          <w:rFonts w:cstheme="minorHAnsi"/>
          <w:sz w:val="22"/>
          <w:szCs w:val="22"/>
        </w:rPr>
        <w:t xml:space="preserve">Smluvní strany se dohodly, že v případě odstoupení od Smlouvy z důvodu, že Zhotovitel nebyl vyzván k převzetí staveniště nejpozději ve lhůtě do 2 měsíců ode dne uzavření Smlouvy, bude kterákoliv smluvní strana oprávněna od Smlouvy odstoupit, aniž by odstupující strana byla </w:t>
      </w:r>
      <w:r w:rsidRPr="004E6D83">
        <w:rPr>
          <w:rFonts w:cstheme="minorHAnsi"/>
          <w:sz w:val="22"/>
          <w:szCs w:val="22"/>
        </w:rPr>
        <w:t>vystavena jakýmkoliv sankcím či nárokům na odškodnění druhé smluvní strany.</w:t>
      </w:r>
    </w:p>
    <w:p w14:paraId="3A992694" w14:textId="2EBC4C3E" w:rsidR="00004600" w:rsidRPr="004E6D83" w:rsidRDefault="00004600" w:rsidP="00004600">
      <w:pPr>
        <w:pStyle w:val="Nadpis2"/>
        <w:numPr>
          <w:ilvl w:val="1"/>
          <w:numId w:val="38"/>
        </w:numPr>
        <w:ind w:left="0"/>
        <w:rPr>
          <w:rFonts w:cstheme="minorHAnsi"/>
          <w:sz w:val="22"/>
          <w:szCs w:val="22"/>
        </w:rPr>
      </w:pPr>
      <w:r w:rsidRPr="004E6D83">
        <w:rPr>
          <w:rFonts w:cstheme="minorHAnsi"/>
          <w:sz w:val="22"/>
          <w:szCs w:val="22"/>
        </w:rPr>
        <w:t xml:space="preserve">Objednatel </w:t>
      </w:r>
      <w:r w:rsidR="00684DE3" w:rsidRPr="004E6D83">
        <w:rPr>
          <w:rFonts w:asciiTheme="majorHAnsi" w:hAnsiTheme="majorHAnsi"/>
          <w:sz w:val="22"/>
          <w:szCs w:val="22"/>
        </w:rPr>
        <w:t xml:space="preserve">je dále oprávněn od této smlouvy odstoupit v případě, že mu nebude přiznána dotace z Ministerstva pro místní rozvoj, </w:t>
      </w:r>
      <w:r w:rsidR="00684DE3" w:rsidRPr="004E6D83">
        <w:rPr>
          <w:rFonts w:asciiTheme="majorHAnsi" w:hAnsiTheme="majorHAnsi" w:cs="CIDFont+F2"/>
          <w:sz w:val="22"/>
          <w:szCs w:val="22"/>
          <w:lang w:eastAsia="cs-CZ"/>
        </w:rPr>
        <w:t>Výzvy č. 1/2025/117D7620 „Podpora obnovy a rozvoje venkova“, nebo jiné vhodné dotační výzvy</w:t>
      </w:r>
      <w:r w:rsidRPr="004E6D83">
        <w:rPr>
          <w:rFonts w:cstheme="minorHAnsi"/>
          <w:sz w:val="22"/>
          <w:szCs w:val="22"/>
        </w:rPr>
        <w:t>.</w:t>
      </w:r>
    </w:p>
    <w:p w14:paraId="3A757436" w14:textId="77777777" w:rsidR="00AF53F5" w:rsidRPr="00D70128" w:rsidRDefault="00AF53F5" w:rsidP="002765D3">
      <w:pPr>
        <w:spacing w:after="0"/>
      </w:pPr>
    </w:p>
    <w:p w14:paraId="46F80F63" w14:textId="77777777" w:rsidR="00F25B70" w:rsidRPr="00D70128" w:rsidRDefault="0002767D" w:rsidP="00004600">
      <w:pPr>
        <w:pStyle w:val="Nadpis1"/>
        <w:numPr>
          <w:ilvl w:val="0"/>
          <w:numId w:val="14"/>
        </w:numPr>
        <w:ind w:left="0"/>
      </w:pPr>
      <w:r w:rsidRPr="00D70128">
        <w:t xml:space="preserve">Nebezpečí škody na věci a přechod vlastnického práva </w:t>
      </w:r>
    </w:p>
    <w:p w14:paraId="357325A7" w14:textId="77777777" w:rsidR="002133CB" w:rsidRPr="00D70128" w:rsidRDefault="0002767D" w:rsidP="00387A70">
      <w:pPr>
        <w:pStyle w:val="Nadpis2"/>
        <w:numPr>
          <w:ilvl w:val="1"/>
          <w:numId w:val="15"/>
        </w:numPr>
        <w:spacing w:line="240" w:lineRule="auto"/>
        <w:ind w:left="0"/>
        <w:rPr>
          <w:rFonts w:cstheme="minorHAnsi"/>
          <w:sz w:val="22"/>
          <w:szCs w:val="22"/>
        </w:rPr>
      </w:pPr>
      <w:r w:rsidRPr="00D70128">
        <w:rPr>
          <w:rFonts w:cstheme="minorHAnsi"/>
          <w:sz w:val="22"/>
          <w:szCs w:val="22"/>
        </w:rPr>
        <w:t>Zhotovitel nese od doby převzetí staveniště do řádného předání díla Objednateli a řádného odevzdání staveniště Objednateli nebezpečí škody a jiné nebezpečí na:</w:t>
      </w:r>
    </w:p>
    <w:p w14:paraId="1D784599"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díle a všech jeho zhotovovaných, obnovovaných, upravovaných a dalších částech, a</w:t>
      </w:r>
    </w:p>
    <w:p w14:paraId="2A12AE76"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29BBC155"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D70128">
        <w:rPr>
          <w:rFonts w:cstheme="minorHAnsi"/>
          <w:sz w:val="22"/>
          <w:szCs w:val="22"/>
        </w:rPr>
        <w:t>díla, a kterými</w:t>
      </w:r>
      <w:r w:rsidRPr="00D70128">
        <w:rPr>
          <w:rFonts w:cstheme="minorHAnsi"/>
          <w:sz w:val="22"/>
          <w:szCs w:val="22"/>
        </w:rPr>
        <w:t xml:space="preserve"> jsou zejména:</w:t>
      </w:r>
    </w:p>
    <w:p w14:paraId="22F492E7"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t>zařízení staveniště provozního, výrobního či sociálního charakteru; a/nebo</w:t>
      </w:r>
    </w:p>
    <w:p w14:paraId="1BB4642A"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t>pomocné stavební konstrukce všeho druhu nutné či použité k provedení díla či jeho části (např. podpěrné konstrukce, lešení); a/nebo</w:t>
      </w:r>
    </w:p>
    <w:p w14:paraId="7273543B" w14:textId="77777777" w:rsidR="002133CB" w:rsidRPr="00D70128" w:rsidRDefault="0002767D" w:rsidP="00387A70">
      <w:pPr>
        <w:pStyle w:val="Nadpis3"/>
        <w:numPr>
          <w:ilvl w:val="2"/>
          <w:numId w:val="39"/>
        </w:numPr>
        <w:spacing w:line="240" w:lineRule="auto"/>
        <w:ind w:left="709" w:hanging="425"/>
        <w:rPr>
          <w:rFonts w:cstheme="minorHAnsi"/>
          <w:sz w:val="22"/>
          <w:szCs w:val="22"/>
        </w:rPr>
      </w:pPr>
      <w:r w:rsidRPr="00D70128">
        <w:rPr>
          <w:rFonts w:cstheme="minorHAnsi"/>
          <w:sz w:val="22"/>
          <w:szCs w:val="22"/>
        </w:rPr>
        <w:lastRenderedPageBreak/>
        <w:t>ostatní provizorní či jiné konstrukce a objekty použité při provádění díla či jeho části.</w:t>
      </w:r>
    </w:p>
    <w:p w14:paraId="4D734562"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5A399472" w14:textId="77777777" w:rsidR="002133CB" w:rsidRPr="00D70128" w:rsidRDefault="0002767D" w:rsidP="00387A70">
      <w:pPr>
        <w:pStyle w:val="Nadpis2"/>
        <w:widowControl w:val="0"/>
        <w:numPr>
          <w:ilvl w:val="1"/>
          <w:numId w:val="39"/>
        </w:numPr>
        <w:spacing w:line="240" w:lineRule="auto"/>
        <w:ind w:left="0"/>
        <w:rPr>
          <w:rFonts w:cstheme="minorHAnsi"/>
          <w:sz w:val="22"/>
          <w:szCs w:val="22"/>
        </w:rPr>
      </w:pPr>
      <w:r w:rsidRPr="00D70128">
        <w:rPr>
          <w:rFonts w:cstheme="minorHAnsi"/>
          <w:b/>
          <w:sz w:val="22"/>
          <w:szCs w:val="22"/>
        </w:rPr>
        <w:t>Objednatel je od počátku vlastníkem zhotovovaného díla a všech věcí, které Zhotovitel opatřil k provedení díla od okamžiku jejich zabudování do díla.</w:t>
      </w:r>
      <w:r w:rsidRPr="00D70128">
        <w:rPr>
          <w:rFonts w:cstheme="minorHAnsi"/>
          <w:sz w:val="22"/>
          <w:szCs w:val="22"/>
        </w:rPr>
        <w:t xml:space="preserve"> Zhotovitel je povinen ve smlouvách se všemi poddodavateli toto ujednání respektovat tak, aby Objednatel takto vlastnictví mohl nabývat, a nesmí sjednat výhradu ve smyslu ustanovení § 2132 a násl.</w:t>
      </w:r>
      <w:r w:rsidR="00A42AEC">
        <w:rPr>
          <w:rFonts w:cstheme="minorHAnsi"/>
          <w:sz w:val="22"/>
          <w:szCs w:val="22"/>
        </w:rPr>
        <w:t> </w:t>
      </w:r>
      <w:r w:rsidRPr="00D70128">
        <w:rPr>
          <w:rFonts w:cstheme="minorHAnsi"/>
          <w:sz w:val="22"/>
          <w:szCs w:val="22"/>
        </w:rPr>
        <w:t>občanského zákoníku, ani jinou podobnou výhradu ohledně přechodu či převodu vlastnictví. Splnění této povinnosti Zhotovitele je zajištěno zárukou za provedení díla</w:t>
      </w:r>
      <w:r w:rsidR="003224AE" w:rsidRPr="00D70128">
        <w:rPr>
          <w:rFonts w:cstheme="minorHAnsi"/>
          <w:sz w:val="22"/>
          <w:szCs w:val="22"/>
        </w:rPr>
        <w:t xml:space="preserve">. </w:t>
      </w:r>
      <w:r w:rsidRPr="00D70128">
        <w:rPr>
          <w:rFonts w:cstheme="minorHAnsi"/>
          <w:sz w:val="22"/>
          <w:szCs w:val="22"/>
        </w:rPr>
        <w:t xml:space="preserve">V případě porušení tohoto ustanovení je Objednatel oprávněn již bez dalšího od Smlouvy odstoupit. </w:t>
      </w:r>
    </w:p>
    <w:p w14:paraId="6E00BD11"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2D622558" w14:textId="77777777" w:rsidR="00F25B70" w:rsidRPr="00D70128" w:rsidRDefault="0002767D" w:rsidP="00004600">
      <w:pPr>
        <w:pStyle w:val="Nadpis1"/>
        <w:numPr>
          <w:ilvl w:val="0"/>
          <w:numId w:val="14"/>
        </w:numPr>
        <w:spacing w:before="360"/>
        <w:ind w:left="0"/>
      </w:pPr>
      <w:r w:rsidRPr="00D70128">
        <w:t>Pojištění</w:t>
      </w:r>
    </w:p>
    <w:p w14:paraId="293F77AA" w14:textId="77777777" w:rsidR="00F52AF7" w:rsidRPr="00D70128" w:rsidRDefault="00F52AF7" w:rsidP="00F52AF7">
      <w:pPr>
        <w:pStyle w:val="Nadpis2"/>
        <w:numPr>
          <w:ilvl w:val="1"/>
          <w:numId w:val="46"/>
        </w:numPr>
        <w:spacing w:after="120" w:line="240" w:lineRule="auto"/>
        <w:rPr>
          <w:rFonts w:cstheme="minorHAnsi"/>
          <w:sz w:val="22"/>
          <w:szCs w:val="22"/>
        </w:rPr>
      </w:pPr>
      <w:r w:rsidRPr="00D70128">
        <w:rPr>
          <w:rFonts w:cstheme="minorHAnsi"/>
          <w:sz w:val="22"/>
          <w:szCs w:val="22"/>
        </w:rPr>
        <w:t xml:space="preserve">Zhotovitel je povinen být po celou dobu realizace díla </w:t>
      </w:r>
      <w:r w:rsidR="00DA212A" w:rsidRPr="00EB3FC6">
        <w:rPr>
          <w:sz w:val="22"/>
          <w:szCs w:val="22"/>
        </w:rPr>
        <w:t>(tj. i po dobu záruční doby na dílo)</w:t>
      </w:r>
      <w:r w:rsidR="00DA212A">
        <w:rPr>
          <w:sz w:val="22"/>
          <w:szCs w:val="22"/>
        </w:rPr>
        <w:t xml:space="preserve"> </w:t>
      </w:r>
      <w:r w:rsidRPr="00D70128">
        <w:rPr>
          <w:rFonts w:cstheme="minorHAnsi"/>
          <w:sz w:val="22"/>
          <w:szCs w:val="22"/>
        </w:rPr>
        <w:t xml:space="preserve">pojištěn; předmětem pojistné smlouvy Zhotovitele je pojištění proti škodám způsobeným jeho činností včetně možných škod způsobených pracovníky Zhotovitele. Výše pojistné částky pro </w:t>
      </w:r>
      <w:r w:rsidR="00DA212A">
        <w:rPr>
          <w:rFonts w:cstheme="minorHAnsi"/>
          <w:sz w:val="22"/>
          <w:szCs w:val="22"/>
        </w:rPr>
        <w:t>tento</w:t>
      </w:r>
      <w:r w:rsidRPr="00D70128">
        <w:rPr>
          <w:rFonts w:cstheme="minorHAnsi"/>
          <w:sz w:val="22"/>
          <w:szCs w:val="22"/>
        </w:rPr>
        <w:t xml:space="preserve"> druh pojištění je v minimální výši pokrývající plnou hodnotu díla. Zhotovitel nejpozději do 5 pracovních dní od podpisu smlouvy o dílo předloží Objednateli kopii pojistné smlouvy. V opačném případě bude toto považováno za podstatné porušení </w:t>
      </w:r>
      <w:r w:rsidR="00EB1B77" w:rsidRPr="00D70128">
        <w:rPr>
          <w:rFonts w:cstheme="minorHAnsi"/>
          <w:sz w:val="22"/>
          <w:szCs w:val="22"/>
        </w:rPr>
        <w:t>S</w:t>
      </w:r>
      <w:r w:rsidRPr="00D70128">
        <w:rPr>
          <w:rFonts w:cstheme="minorHAnsi"/>
          <w:sz w:val="22"/>
          <w:szCs w:val="22"/>
        </w:rPr>
        <w:t xml:space="preserve">mlouvy. Zhotovitel se zavazuje, že bude pojistnou smlouvu udržovat v platnosti </w:t>
      </w:r>
      <w:r w:rsidR="00DA212A">
        <w:rPr>
          <w:rFonts w:cstheme="minorHAnsi"/>
          <w:sz w:val="22"/>
          <w:szCs w:val="22"/>
        </w:rPr>
        <w:t xml:space="preserve">a účinnosti </w:t>
      </w:r>
      <w:r w:rsidRPr="00D70128">
        <w:rPr>
          <w:rFonts w:cstheme="minorHAnsi"/>
          <w:sz w:val="22"/>
          <w:szCs w:val="22"/>
        </w:rPr>
        <w:t>po celou dobu provádění díla. Podmínky plnění stanoví pojistná smlouva. Doklady o pojištění je Zhotovitel povinen na požádání (např. zápisem ve stavebním deníku) kdykoli a ihned předložit Objednateli.</w:t>
      </w:r>
      <w:r w:rsidR="00DA212A">
        <w:rPr>
          <w:rFonts w:cstheme="minorHAnsi"/>
          <w:sz w:val="22"/>
          <w:szCs w:val="22"/>
        </w:rPr>
        <w:t xml:space="preserve"> </w:t>
      </w:r>
      <w:r w:rsidR="00DA212A" w:rsidRPr="00EB3FC6">
        <w:rPr>
          <w:sz w:val="22"/>
          <w:szCs w:val="22"/>
        </w:rPr>
        <w:t xml:space="preserve">Zhotovitel je také povinen zabezpečit pojištění osob proti úrazu, pojištění </w:t>
      </w:r>
      <w:r w:rsidR="00DA212A">
        <w:rPr>
          <w:sz w:val="22"/>
          <w:szCs w:val="22"/>
        </w:rPr>
        <w:t>p</w:t>
      </w:r>
      <w:r w:rsidR="00DA212A" w:rsidRPr="00EB3FC6">
        <w:rPr>
          <w:sz w:val="22"/>
          <w:szCs w:val="22"/>
        </w:rPr>
        <w:t>oddodavatelů v rozsahu jejich dodávky</w:t>
      </w:r>
      <w:r w:rsidR="00DA212A">
        <w:rPr>
          <w:sz w:val="22"/>
          <w:szCs w:val="22"/>
        </w:rPr>
        <w:t>.</w:t>
      </w:r>
      <w:r w:rsidRPr="00D70128">
        <w:rPr>
          <w:rFonts w:cstheme="minorHAnsi"/>
          <w:sz w:val="22"/>
          <w:szCs w:val="22"/>
        </w:rPr>
        <w:t xml:space="preserve">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p>
    <w:p w14:paraId="02DE6E4F" w14:textId="77777777" w:rsidR="00731E51" w:rsidRPr="00D70128" w:rsidRDefault="00F52AF7" w:rsidP="00F52AF7">
      <w:pPr>
        <w:pStyle w:val="Nadpis2"/>
        <w:widowControl w:val="0"/>
        <w:numPr>
          <w:ilvl w:val="0"/>
          <w:numId w:val="0"/>
        </w:numPr>
        <w:spacing w:line="240" w:lineRule="auto"/>
        <w:rPr>
          <w:rFonts w:cstheme="minorHAnsi"/>
          <w:sz w:val="22"/>
          <w:szCs w:val="22"/>
        </w:rPr>
      </w:pPr>
      <w:r w:rsidRPr="00D70128">
        <w:rPr>
          <w:rFonts w:cstheme="minorHAnsi"/>
          <w:sz w:val="22"/>
          <w:szCs w:val="22"/>
        </w:rPr>
        <w:t xml:space="preserve">Zhotovitel se dále zavazuje řádně a včas plnit veškeré závazky z této pojistné smlouvy a udržovat pojištění dle ustanovení tohoto článku Smlouvy po celou dobu </w:t>
      </w:r>
      <w:r w:rsidR="00DA212A">
        <w:rPr>
          <w:rFonts w:cstheme="minorHAnsi"/>
          <w:sz w:val="22"/>
          <w:szCs w:val="22"/>
        </w:rPr>
        <w:t>plnění díla a trvání záruky za dílo.</w:t>
      </w:r>
      <w:r w:rsidRPr="00D70128">
        <w:rPr>
          <w:rFonts w:cstheme="minorHAnsi"/>
          <w:sz w:val="22"/>
          <w:szCs w:val="22"/>
        </w:rPr>
        <w:t xml:space="preserve"> V případě zániku pojistné smlouvy uzavře Zhotovitel nejpozději do </w:t>
      </w:r>
      <w:r w:rsidR="00DA212A">
        <w:rPr>
          <w:rFonts w:cstheme="minorHAnsi"/>
          <w:sz w:val="22"/>
          <w:szCs w:val="22"/>
        </w:rPr>
        <w:t>7</w:t>
      </w:r>
      <w:r w:rsidRPr="00D70128">
        <w:rPr>
          <w:rFonts w:cstheme="minorHAnsi"/>
          <w:sz w:val="22"/>
          <w:szCs w:val="22"/>
        </w:rPr>
        <w:t xml:space="preserve"> dnů pojistnou smlouvu alespoň ve stejném rozsahu a tuto předloží v kopii Objednateli nejpozději do </w:t>
      </w:r>
      <w:r w:rsidR="00DA212A">
        <w:rPr>
          <w:rFonts w:cstheme="minorHAnsi"/>
          <w:sz w:val="22"/>
          <w:szCs w:val="22"/>
        </w:rPr>
        <w:t>3</w:t>
      </w:r>
      <w:r w:rsidRPr="00D70128">
        <w:rPr>
          <w:rFonts w:cstheme="minorHAnsi"/>
          <w:sz w:val="22"/>
          <w:szCs w:val="22"/>
        </w:rPr>
        <w:t xml:space="preserve">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02767D" w:rsidRPr="00D70128">
        <w:rPr>
          <w:rFonts w:cstheme="minorHAnsi"/>
          <w:sz w:val="22"/>
          <w:szCs w:val="22"/>
        </w:rPr>
        <w:t xml:space="preserve">. </w:t>
      </w:r>
    </w:p>
    <w:p w14:paraId="2A3A6CFF" w14:textId="77777777" w:rsidR="00AF53F5" w:rsidRPr="00D70128" w:rsidRDefault="00AF53F5" w:rsidP="00F0212D">
      <w:pPr>
        <w:spacing w:after="0"/>
      </w:pPr>
    </w:p>
    <w:p w14:paraId="1E743122" w14:textId="77777777" w:rsidR="00F25B70" w:rsidRPr="00D70128" w:rsidRDefault="0002767D" w:rsidP="00EB5A08">
      <w:pPr>
        <w:pStyle w:val="Nadpis1"/>
        <w:keepNext/>
        <w:numPr>
          <w:ilvl w:val="0"/>
          <w:numId w:val="14"/>
        </w:numPr>
        <w:ind w:left="0"/>
      </w:pPr>
      <w:r w:rsidRPr="00D70128">
        <w:t>Společná ustanovení</w:t>
      </w:r>
    </w:p>
    <w:p w14:paraId="6A8D9C32" w14:textId="77777777" w:rsidR="00731E51" w:rsidRPr="00D70128" w:rsidRDefault="0002767D" w:rsidP="00387A70">
      <w:pPr>
        <w:pStyle w:val="Nadpis2"/>
        <w:numPr>
          <w:ilvl w:val="1"/>
          <w:numId w:val="16"/>
        </w:numPr>
        <w:spacing w:line="240" w:lineRule="auto"/>
        <w:ind w:left="0"/>
        <w:rPr>
          <w:rFonts w:cstheme="minorHAnsi"/>
          <w:sz w:val="22"/>
          <w:szCs w:val="22"/>
        </w:rPr>
      </w:pPr>
      <w:r w:rsidRPr="00D70128">
        <w:rPr>
          <w:rFonts w:cstheme="minorHAnsi"/>
          <w:sz w:val="22"/>
          <w:szCs w:val="22"/>
        </w:rPr>
        <w:t>Pokud není v předchozích částech Smlouvy uvedeno něco jiného, vztahují se na ně příslušné články společných ustanovení.</w:t>
      </w:r>
    </w:p>
    <w:p w14:paraId="55AE28DE"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lastRenderedPageBreak/>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1562AC69"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D70128">
        <w:rPr>
          <w:rFonts w:cstheme="minorHAnsi"/>
          <w:sz w:val="22"/>
          <w:szCs w:val="22"/>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D70128">
        <w:rPr>
          <w:rFonts w:cstheme="minorHAnsi"/>
          <w:sz w:val="22"/>
          <w:szCs w:val="22"/>
        </w:rPr>
        <w:t xml:space="preserve"> </w:t>
      </w:r>
    </w:p>
    <w:p w14:paraId="057CF0DF" w14:textId="164A8A0D" w:rsidR="003A7D41" w:rsidRPr="003A7D41" w:rsidRDefault="003A7D41" w:rsidP="00387A70">
      <w:pPr>
        <w:pStyle w:val="Nadpis2"/>
        <w:numPr>
          <w:ilvl w:val="1"/>
          <w:numId w:val="41"/>
        </w:numPr>
        <w:spacing w:line="240" w:lineRule="auto"/>
        <w:ind w:left="0"/>
        <w:rPr>
          <w:rFonts w:cstheme="minorHAnsi"/>
          <w:sz w:val="22"/>
          <w:szCs w:val="22"/>
        </w:rPr>
      </w:pPr>
      <w:r w:rsidRPr="003A7D41">
        <w:rPr>
          <w:sz w:val="22"/>
          <w:szCs w:val="22"/>
        </w:rPr>
        <w:t xml:space="preserve">Přílohy uvedené v textu Smlouvy a sumarizované v závěrečných ustanoveních Smlouvy tvoří nedílnou součást Smlouvy spolu s nabídkou Zhotovitele podanou v zadávacím řízení </w:t>
      </w:r>
      <w:r w:rsidR="00C614CC">
        <w:rPr>
          <w:b/>
          <w:sz w:val="22"/>
          <w:szCs w:val="22"/>
        </w:rPr>
        <w:t xml:space="preserve">„Oprava podlahy tělocvičny – Městys Okříšky – Část 2 – </w:t>
      </w:r>
      <w:r w:rsidR="007261B0">
        <w:rPr>
          <w:b/>
          <w:sz w:val="22"/>
          <w:szCs w:val="22"/>
        </w:rPr>
        <w:t>Podhledy</w:t>
      </w:r>
      <w:r w:rsidR="00C614CC">
        <w:rPr>
          <w:b/>
          <w:sz w:val="22"/>
          <w:szCs w:val="22"/>
        </w:rPr>
        <w:t>“</w:t>
      </w:r>
      <w:r w:rsidR="00457332">
        <w:rPr>
          <w:rFonts w:cstheme="minorHAnsi"/>
          <w:b/>
          <w:bCs/>
          <w:sz w:val="22"/>
          <w:szCs w:val="22"/>
        </w:rPr>
        <w:t>,</w:t>
      </w:r>
      <w:r w:rsidRPr="003A7D41">
        <w:rPr>
          <w:b/>
          <w:sz w:val="22"/>
          <w:szCs w:val="22"/>
        </w:rPr>
        <w:t xml:space="preserve"> </w:t>
      </w:r>
      <w:r w:rsidRPr="003A7D41">
        <w:rPr>
          <w:sz w:val="22"/>
          <w:szCs w:val="22"/>
        </w:rPr>
        <w:t>kterou je Zhotovitel vázán stejně jako Smlouvou.</w:t>
      </w:r>
    </w:p>
    <w:p w14:paraId="25313B62"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Případné spory vzniklé ze Smlouvy budou řešeny podle platné právní úpravy dle českého práva věcně a místně příslušnými orgány České republiky, a to v českém jazyce. </w:t>
      </w:r>
      <w:r w:rsidRPr="00D70128">
        <w:rPr>
          <w:rFonts w:cstheme="minorHAnsi"/>
          <w:snapToGrid w:val="0"/>
          <w:sz w:val="22"/>
          <w:szCs w:val="22"/>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6CBFE40F"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napToGrid w:val="0"/>
          <w:sz w:val="22"/>
          <w:szCs w:val="22"/>
        </w:rPr>
        <w:t xml:space="preserve">Není-li konkrétní věc ve </w:t>
      </w:r>
      <w:r w:rsidR="00457BEB" w:rsidRPr="00D70128">
        <w:rPr>
          <w:rFonts w:cstheme="minorHAnsi"/>
          <w:snapToGrid w:val="0"/>
          <w:sz w:val="22"/>
          <w:szCs w:val="22"/>
        </w:rPr>
        <w:t>S</w:t>
      </w:r>
      <w:r w:rsidRPr="00D70128">
        <w:rPr>
          <w:rFonts w:cstheme="minorHAnsi"/>
          <w:snapToGrid w:val="0"/>
          <w:sz w:val="22"/>
          <w:szCs w:val="22"/>
        </w:rPr>
        <w:t>mlouvě o dílo řešena, budou se smluvní strany řídit zveřejněným zadáním veřejné zakázky, která je předmětem této Smlouvy, Zadavatelem</w:t>
      </w:r>
      <w:r w:rsidR="00793173" w:rsidRPr="00D70128">
        <w:rPr>
          <w:rFonts w:cstheme="minorHAnsi"/>
          <w:snapToGrid w:val="0"/>
          <w:sz w:val="22"/>
          <w:szCs w:val="22"/>
        </w:rPr>
        <w:t xml:space="preserve"> </w:t>
      </w:r>
      <w:r w:rsidRPr="00D70128">
        <w:rPr>
          <w:rFonts w:cstheme="minorHAnsi"/>
          <w:snapToGrid w:val="0"/>
          <w:sz w:val="22"/>
          <w:szCs w:val="22"/>
        </w:rPr>
        <w:t xml:space="preserve">a související zadávací dokumentací Zadavatele na tuto veřejnou zakázku a nabídkou Zhotovitele na tuto veřejnou zakázku (kdy zveřejněné zadání veřejné zakázky a související zadávací dokumentace jsou přednostní) a </w:t>
      </w:r>
      <w:r w:rsidRPr="00D70128">
        <w:rPr>
          <w:rFonts w:cstheme="minorHAnsi"/>
          <w:b/>
          <w:snapToGrid w:val="0"/>
          <w:sz w:val="22"/>
          <w:szCs w:val="22"/>
        </w:rPr>
        <w:t>platnou právní úpravou v ČR</w:t>
      </w:r>
      <w:r w:rsidRPr="00D70128">
        <w:rPr>
          <w:rFonts w:cstheme="minorHAnsi"/>
          <w:snapToGrid w:val="0"/>
          <w:sz w:val="22"/>
          <w:szCs w:val="22"/>
        </w:rPr>
        <w:t xml:space="preserve">, především občanským zákoníkem. Smluvní strany se dohodly, že jakékoli obchodní zvyklosti vylučují. </w:t>
      </w:r>
      <w:r w:rsidRPr="00D70128">
        <w:rPr>
          <w:rFonts w:cstheme="minorHAnsi"/>
          <w:bCs/>
          <w:snapToGrid w:val="0"/>
          <w:sz w:val="22"/>
          <w:szCs w:val="22"/>
        </w:rPr>
        <w:t xml:space="preserve">Smluvní vztah založený smlouvou o dílo se v plném rozsahu a bez jakýchkoli výjimek řídí českým právním řádem </w:t>
      </w:r>
      <w:r w:rsidRPr="00D70128">
        <w:rPr>
          <w:rFonts w:cstheme="minorHAnsi"/>
          <w:snapToGrid w:val="0"/>
          <w:sz w:val="22"/>
          <w:szCs w:val="22"/>
        </w:rPr>
        <w:t xml:space="preserve">(pokud zde půjde o smluvní vztah s mezinárodním prvkem, je tedy rozhodným, zvoleným právem </w:t>
      </w:r>
      <w:r w:rsidRPr="00D70128">
        <w:rPr>
          <w:rFonts w:cstheme="minorHAnsi"/>
          <w:bCs/>
          <w:snapToGrid w:val="0"/>
          <w:sz w:val="22"/>
          <w:szCs w:val="22"/>
        </w:rPr>
        <w:t>české právo</w:t>
      </w:r>
      <w:r w:rsidRPr="00D70128">
        <w:rPr>
          <w:rFonts w:cstheme="minorHAnsi"/>
          <w:snapToGrid w:val="0"/>
          <w:sz w:val="22"/>
          <w:szCs w:val="22"/>
        </w:rPr>
        <w:t>).</w:t>
      </w:r>
    </w:p>
    <w:p w14:paraId="189CFBE7"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D70128">
        <w:rPr>
          <w:rFonts w:cstheme="minorHAnsi"/>
          <w:sz w:val="22"/>
          <w:szCs w:val="22"/>
        </w:rPr>
        <w:t>S</w:t>
      </w:r>
      <w:r w:rsidRPr="00D70128">
        <w:rPr>
          <w:rFonts w:cstheme="minorHAnsi"/>
          <w:sz w:val="22"/>
          <w:szCs w:val="22"/>
        </w:rPr>
        <w:t>mlouvy.</w:t>
      </w:r>
    </w:p>
    <w:p w14:paraId="5978887C" w14:textId="77777777" w:rsidR="00AF53F5" w:rsidRPr="00233560" w:rsidRDefault="0002767D" w:rsidP="00AF53F5">
      <w:pPr>
        <w:pStyle w:val="Nadpis2"/>
        <w:numPr>
          <w:ilvl w:val="1"/>
          <w:numId w:val="41"/>
        </w:numPr>
        <w:spacing w:line="240" w:lineRule="auto"/>
        <w:ind w:left="0"/>
        <w:rPr>
          <w:rFonts w:cstheme="minorHAnsi"/>
          <w:b/>
          <w:i/>
          <w:color w:val="FF0000"/>
          <w:sz w:val="22"/>
          <w:szCs w:val="22"/>
          <w:u w:val="single"/>
        </w:rPr>
      </w:pPr>
      <w:r w:rsidRPr="00D70128">
        <w:rPr>
          <w:rFonts w:cstheme="minorHAnsi"/>
          <w:sz w:val="22"/>
          <w:szCs w:val="22"/>
        </w:rPr>
        <w:t xml:space="preserve">Smluvní strany se dohodly, že Zhotovitel má v případě nesplnění podmínek Smlouvy Objednatelem právo na pozastavení prací, aniž by byl vystaven sankcím ze strany Objednatele. </w:t>
      </w:r>
    </w:p>
    <w:p w14:paraId="0018E666" w14:textId="77777777" w:rsidR="00F25B70" w:rsidRPr="00D70128" w:rsidRDefault="0002767D" w:rsidP="00004600">
      <w:pPr>
        <w:pStyle w:val="Nadpis1"/>
        <w:numPr>
          <w:ilvl w:val="0"/>
          <w:numId w:val="14"/>
        </w:numPr>
        <w:spacing w:before="360"/>
        <w:ind w:left="0"/>
      </w:pPr>
      <w:r w:rsidRPr="00D70128">
        <w:t>Závěrečná ustanovení</w:t>
      </w:r>
    </w:p>
    <w:p w14:paraId="564B995D"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t xml:space="preserve">Smlouva </w:t>
      </w:r>
      <w:r w:rsidR="003639DD" w:rsidRPr="00D70128">
        <w:rPr>
          <w:sz w:val="22"/>
          <w:szCs w:val="22"/>
        </w:rPr>
        <w:t xml:space="preserve">nabývá platnosti a účinnosti v den jejího podpisu osobami oprávněnými Smlouvu uzavřít, ledaže se na některou ze smluvních stran vztahuje povinnost dle zákona č. 340/2015 Sb., o zvláštních podmínkách účinnosti některých smluv, uveřejňování těchto smluv a o registru smluv (zákon o registru smluv), pak </w:t>
      </w:r>
      <w:r w:rsidR="00EB1B77" w:rsidRPr="00D70128">
        <w:rPr>
          <w:sz w:val="22"/>
          <w:szCs w:val="22"/>
        </w:rPr>
        <w:t>S</w:t>
      </w:r>
      <w:r w:rsidR="003639DD" w:rsidRPr="00D70128">
        <w:rPr>
          <w:sz w:val="22"/>
          <w:szCs w:val="22"/>
        </w:rPr>
        <w:t>mlouva nabývá účinnosti uveřejněním v registru smluv.</w:t>
      </w:r>
    </w:p>
    <w:p w14:paraId="2D477B79"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t>Osoba(y),</w:t>
      </w:r>
      <w:r w:rsidR="00995E4E" w:rsidRPr="00D70128">
        <w:rPr>
          <w:rFonts w:cstheme="minorHAnsi"/>
          <w:sz w:val="22"/>
          <w:szCs w:val="22"/>
        </w:rPr>
        <w:t xml:space="preserve"> </w:t>
      </w:r>
      <w:r w:rsidRPr="00D70128">
        <w:rPr>
          <w:rFonts w:cstheme="minorHAnsi"/>
          <w:sz w:val="22"/>
          <w:szCs w:val="22"/>
        </w:rPr>
        <w:t>podepisující smlouvu o dílo za Zhotovitele, prohlašuje, že je (jsou) oprávněna(y) tento smluvní vztah uzavřít a podepsat, a že na straně Zhotovitele</w:t>
      </w:r>
      <w:r w:rsidR="00995E4E" w:rsidRPr="00D70128">
        <w:rPr>
          <w:rFonts w:cstheme="minorHAnsi"/>
          <w:sz w:val="22"/>
          <w:szCs w:val="22"/>
        </w:rPr>
        <w:t xml:space="preserve"> </w:t>
      </w:r>
      <w:r w:rsidRPr="00D70128">
        <w:rPr>
          <w:rFonts w:cstheme="minorHAnsi"/>
          <w:sz w:val="22"/>
          <w:szCs w:val="22"/>
        </w:rPr>
        <w:t>byly splněny všechny předpoklady a podmínky pro platné uzavření této smlouvy o dílo.</w:t>
      </w:r>
    </w:p>
    <w:p w14:paraId="2A58ADA5" w14:textId="77777777" w:rsidR="00731E51" w:rsidRPr="00D70128" w:rsidRDefault="00F65A6B" w:rsidP="00387A70">
      <w:pPr>
        <w:pStyle w:val="Nadpis2"/>
        <w:numPr>
          <w:ilvl w:val="1"/>
          <w:numId w:val="42"/>
        </w:numPr>
        <w:spacing w:line="240" w:lineRule="auto"/>
        <w:ind w:left="0"/>
        <w:rPr>
          <w:rFonts w:cstheme="minorHAnsi"/>
          <w:sz w:val="22"/>
          <w:szCs w:val="22"/>
        </w:rPr>
      </w:pPr>
      <w:r w:rsidRPr="00EB3FC6">
        <w:rPr>
          <w:sz w:val="22"/>
          <w:szCs w:val="22"/>
        </w:rPr>
        <w:t>S</w:t>
      </w:r>
      <w:r w:rsidRPr="00EC4D53">
        <w:rPr>
          <w:sz w:val="22"/>
          <w:szCs w:val="22"/>
        </w:rPr>
        <w:t xml:space="preserve">mluvní strany konstatují, že tato Smlouva o dílo je vyhotovena v elektronické podobě, přičemž obě smluvní strany obdrží její elektronický originál nebo </w:t>
      </w:r>
      <w:r>
        <w:rPr>
          <w:sz w:val="22"/>
          <w:szCs w:val="22"/>
        </w:rPr>
        <w:t>v podobě listinné a to</w:t>
      </w:r>
      <w:r w:rsidRPr="00EC4D53">
        <w:rPr>
          <w:sz w:val="22"/>
          <w:szCs w:val="22"/>
        </w:rPr>
        <w:t xml:space="preserve"> ve 2 stejnopisech s platností originálu, přičemž Objednatel obdrží 1 a Zhotovitel 1 vyhotovení</w:t>
      </w:r>
      <w:r w:rsidR="00E85DA6" w:rsidRPr="00D70128">
        <w:rPr>
          <w:rFonts w:cstheme="minorHAnsi"/>
          <w:sz w:val="22"/>
          <w:szCs w:val="22"/>
        </w:rPr>
        <w:t>.</w:t>
      </w:r>
    </w:p>
    <w:p w14:paraId="270A60DE"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lastRenderedPageBreak/>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5432FAE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42CFD94A"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Pro případ pochybností o doručení konkrétní písemnosti (např. odstoupení od </w:t>
      </w:r>
      <w:r w:rsidR="00EB1B77" w:rsidRPr="00D70128">
        <w:rPr>
          <w:rFonts w:cstheme="minorHAnsi"/>
          <w:sz w:val="22"/>
          <w:szCs w:val="22"/>
        </w:rPr>
        <w:t>S</w:t>
      </w:r>
      <w:r w:rsidRPr="00D70128">
        <w:rPr>
          <w:rFonts w:cstheme="minorHAnsi"/>
          <w:sz w:val="22"/>
          <w:szCs w:val="22"/>
        </w:rPr>
        <w:t>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3ACFCB4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Smluvní strany souhlasí s tím, aby výše uvedená </w:t>
      </w:r>
      <w:r w:rsidR="000677D9" w:rsidRPr="00D70128">
        <w:rPr>
          <w:rFonts w:cstheme="minorHAnsi"/>
          <w:sz w:val="22"/>
          <w:szCs w:val="22"/>
        </w:rPr>
        <w:t>S</w:t>
      </w:r>
      <w:r w:rsidRPr="00D70128">
        <w:rPr>
          <w:rFonts w:cstheme="minorHAnsi"/>
          <w:sz w:val="22"/>
          <w:szCs w:val="22"/>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D70128">
        <w:rPr>
          <w:rFonts w:cstheme="minorHAnsi"/>
          <w:sz w:val="22"/>
          <w:szCs w:val="22"/>
        </w:rPr>
        <w:t>S</w:t>
      </w:r>
      <w:r w:rsidRPr="00D70128">
        <w:rPr>
          <w:rFonts w:cstheme="minorHAnsi"/>
          <w:sz w:val="22"/>
          <w:szCs w:val="22"/>
        </w:rPr>
        <w:t>mlouvě nepovažují za obchodní tajemství ve smyslu § 504 občanského zákoníku a udělují svolení k jejich užití a zveřejnění bez stanovení jakýchkoliv dalších podmínek.</w:t>
      </w:r>
    </w:p>
    <w:p w14:paraId="50B5D24F" w14:textId="77777777" w:rsidR="00731E51" w:rsidRPr="00D70128" w:rsidRDefault="0002767D" w:rsidP="00387A70">
      <w:pPr>
        <w:pStyle w:val="Nadpis2"/>
        <w:numPr>
          <w:ilvl w:val="1"/>
          <w:numId w:val="42"/>
        </w:numPr>
        <w:spacing w:line="240" w:lineRule="auto"/>
        <w:ind w:left="0"/>
        <w:rPr>
          <w:rFonts w:cstheme="minorHAnsi"/>
          <w:b/>
          <w:i/>
          <w:color w:val="FF0000"/>
          <w:sz w:val="22"/>
          <w:szCs w:val="22"/>
          <w:u w:val="single"/>
        </w:rPr>
      </w:pPr>
      <w:r w:rsidRPr="00D70128">
        <w:rPr>
          <w:rFonts w:cstheme="minorHAnsi"/>
          <w:sz w:val="22"/>
          <w:szCs w:val="22"/>
        </w:rPr>
        <w:t>Nedílnou součást Smlouvy tvoří jako přílohy Smlouvy:</w:t>
      </w:r>
    </w:p>
    <w:p w14:paraId="6A51FC09"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1:</w:t>
      </w:r>
      <w:r w:rsidRPr="00D70128">
        <w:rPr>
          <w:rFonts w:ascii="Cambria" w:hAnsi="Cambria" w:cstheme="minorHAnsi"/>
        </w:rPr>
        <w:tab/>
        <w:t>Oceněný soupis stavebních prací, dodávek a služeb s výkazem výměr</w:t>
      </w:r>
    </w:p>
    <w:p w14:paraId="663ECF37"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2:</w:t>
      </w:r>
      <w:r w:rsidRPr="00D70128">
        <w:rPr>
          <w:rFonts w:ascii="Cambria" w:hAnsi="Cambria" w:cstheme="minorHAnsi"/>
        </w:rPr>
        <w:tab/>
        <w:t>Harmonogram výstavby</w:t>
      </w:r>
    </w:p>
    <w:p w14:paraId="12A06B0B" w14:textId="77777777" w:rsidR="006A53B3" w:rsidRPr="00D70128" w:rsidRDefault="00534C00" w:rsidP="006A53B3">
      <w:pPr>
        <w:spacing w:after="120" w:line="240" w:lineRule="auto"/>
        <w:ind w:left="1410" w:hanging="1410"/>
        <w:jc w:val="both"/>
        <w:rPr>
          <w:rFonts w:ascii="Cambria" w:hAnsi="Cambria" w:cstheme="minorHAnsi"/>
        </w:rPr>
      </w:pPr>
      <w:r w:rsidRPr="00D70128">
        <w:rPr>
          <w:rFonts w:ascii="Cambria" w:hAnsi="Cambria" w:cstheme="minorHAnsi"/>
        </w:rPr>
        <w:t>a dále</w:t>
      </w:r>
    </w:p>
    <w:p w14:paraId="2F37345A" w14:textId="1CFFA0D8" w:rsidR="00731E51" w:rsidRPr="00D70128" w:rsidRDefault="000823FC" w:rsidP="00DA4F92">
      <w:pPr>
        <w:pStyle w:val="Nadpis3"/>
        <w:numPr>
          <w:ilvl w:val="0"/>
          <w:numId w:val="0"/>
        </w:numPr>
        <w:spacing w:before="240" w:after="60"/>
        <w:rPr>
          <w:sz w:val="22"/>
          <w:szCs w:val="22"/>
        </w:rPr>
      </w:pPr>
      <w:r w:rsidRPr="00D70128">
        <w:rPr>
          <w:rFonts w:cstheme="minorHAnsi"/>
          <w:sz w:val="22"/>
          <w:szCs w:val="22"/>
        </w:rPr>
        <w:t xml:space="preserve">Příloha č. </w:t>
      </w:r>
      <w:r w:rsidR="006E7D79">
        <w:rPr>
          <w:rFonts w:cstheme="minorHAnsi"/>
          <w:sz w:val="22"/>
          <w:szCs w:val="22"/>
        </w:rPr>
        <w:t>3</w:t>
      </w:r>
      <w:r w:rsidR="00731E51" w:rsidRPr="00D70128">
        <w:rPr>
          <w:rFonts w:cstheme="minorHAnsi"/>
          <w:sz w:val="22"/>
          <w:szCs w:val="22"/>
        </w:rPr>
        <w:t>:</w:t>
      </w:r>
      <w:r w:rsidR="00731E51" w:rsidRPr="00D70128">
        <w:rPr>
          <w:rFonts w:cstheme="minorHAnsi"/>
          <w:sz w:val="22"/>
          <w:szCs w:val="22"/>
        </w:rPr>
        <w:tab/>
        <w:t>Nabídka Zhotovitele v rámci výběrového řízení s</w:t>
      </w:r>
      <w:r w:rsidR="00DA4F92" w:rsidRPr="00D70128">
        <w:rPr>
          <w:rFonts w:cstheme="minorHAnsi"/>
          <w:sz w:val="22"/>
          <w:szCs w:val="22"/>
        </w:rPr>
        <w:t> </w:t>
      </w:r>
      <w:r w:rsidR="00731E51" w:rsidRPr="00D70128">
        <w:rPr>
          <w:rFonts w:cstheme="minorHAnsi"/>
          <w:sz w:val="22"/>
          <w:szCs w:val="22"/>
        </w:rPr>
        <w:t>názvem</w:t>
      </w:r>
      <w:r w:rsidR="00DA4F92" w:rsidRPr="00D70128">
        <w:rPr>
          <w:rFonts w:cstheme="minorHAnsi"/>
          <w:sz w:val="22"/>
          <w:szCs w:val="22"/>
        </w:rPr>
        <w:t xml:space="preserve"> </w:t>
      </w:r>
      <w:r w:rsidR="00C614CC" w:rsidRPr="00C614CC">
        <w:rPr>
          <w:b/>
          <w:bCs/>
          <w:sz w:val="22"/>
          <w:szCs w:val="22"/>
        </w:rPr>
        <w:t xml:space="preserve">„Oprava podlahy tělocvičny – Městys Okříšky – Část 2 – </w:t>
      </w:r>
      <w:r w:rsidR="007261B0">
        <w:rPr>
          <w:b/>
          <w:bCs/>
          <w:sz w:val="22"/>
          <w:szCs w:val="22"/>
        </w:rPr>
        <w:t>Podhledy</w:t>
      </w:r>
      <w:r w:rsidR="00C614CC" w:rsidRPr="00C614CC">
        <w:rPr>
          <w:b/>
          <w:bCs/>
          <w:sz w:val="22"/>
          <w:szCs w:val="22"/>
        </w:rPr>
        <w:t>“</w:t>
      </w:r>
      <w:r w:rsidR="00DA4F92" w:rsidRPr="00C614CC">
        <w:rPr>
          <w:b/>
          <w:bCs/>
          <w:sz w:val="22"/>
          <w:szCs w:val="22"/>
        </w:rPr>
        <w:t xml:space="preserve"> </w:t>
      </w:r>
      <w:r w:rsidR="00DB3182" w:rsidRPr="00D70128">
        <w:rPr>
          <w:rFonts w:cstheme="minorHAnsi"/>
          <w:sz w:val="22"/>
          <w:szCs w:val="22"/>
        </w:rPr>
        <w:t>v elektronické podobě na CD</w:t>
      </w:r>
      <w:r w:rsidR="00655A43" w:rsidRPr="00D70128">
        <w:rPr>
          <w:rFonts w:cstheme="minorHAnsi"/>
          <w:sz w:val="22"/>
          <w:szCs w:val="22"/>
        </w:rPr>
        <w:t xml:space="preserve"> archivována u Objednatele</w:t>
      </w:r>
    </w:p>
    <w:p w14:paraId="73E032BD" w14:textId="77777777" w:rsidR="00731E51" w:rsidRPr="00D70128" w:rsidRDefault="000823FC" w:rsidP="00731E51">
      <w:pPr>
        <w:spacing w:line="240" w:lineRule="auto"/>
        <w:jc w:val="both"/>
        <w:rPr>
          <w:rFonts w:ascii="Cambria" w:hAnsi="Cambria" w:cstheme="minorHAnsi"/>
        </w:rPr>
      </w:pPr>
      <w:r w:rsidRPr="00D70128">
        <w:rPr>
          <w:rFonts w:ascii="Cambria" w:hAnsi="Cambria" w:cstheme="minorHAnsi"/>
        </w:rPr>
        <w:t xml:space="preserve">Příloha č. </w:t>
      </w:r>
      <w:r w:rsidR="006E7D79">
        <w:rPr>
          <w:rFonts w:ascii="Cambria" w:hAnsi="Cambria" w:cstheme="minorHAnsi"/>
        </w:rPr>
        <w:t>4</w:t>
      </w:r>
      <w:r w:rsidR="00970269" w:rsidRPr="00D70128">
        <w:rPr>
          <w:rFonts w:ascii="Cambria" w:hAnsi="Cambria" w:cstheme="minorHAnsi"/>
        </w:rPr>
        <w:t>:</w:t>
      </w:r>
      <w:r w:rsidR="00970269" w:rsidRPr="00D70128">
        <w:rPr>
          <w:rFonts w:ascii="Cambria" w:hAnsi="Cambria" w:cstheme="minorHAnsi"/>
        </w:rPr>
        <w:tab/>
        <w:t>P</w:t>
      </w:r>
      <w:r w:rsidR="00731E51" w:rsidRPr="00D70128">
        <w:rPr>
          <w:rFonts w:ascii="Cambria" w:hAnsi="Cambria" w:cstheme="minorHAnsi"/>
        </w:rPr>
        <w:t xml:space="preserve">rojektová dokumentace </w:t>
      </w:r>
      <w:r w:rsidR="00DB3182" w:rsidRPr="00D70128">
        <w:rPr>
          <w:rFonts w:ascii="Cambria" w:hAnsi="Cambria" w:cstheme="minorHAnsi"/>
        </w:rPr>
        <w:t>v elektronické podobě na CD</w:t>
      </w:r>
      <w:r w:rsidR="00655A43" w:rsidRPr="00D70128">
        <w:rPr>
          <w:rFonts w:ascii="Cambria" w:hAnsi="Cambria" w:cstheme="minorHAnsi"/>
        </w:rPr>
        <w:t xml:space="preserve"> archivována u Objednatele</w:t>
      </w:r>
    </w:p>
    <w:p w14:paraId="7B0778E3" w14:textId="77777777" w:rsidR="00FD698C" w:rsidRPr="00D70128" w:rsidRDefault="00E85DA6" w:rsidP="00425EEA">
      <w:pPr>
        <w:spacing w:after="0" w:line="240" w:lineRule="auto"/>
        <w:jc w:val="both"/>
        <w:rPr>
          <w:rFonts w:ascii="Cambria" w:hAnsi="Cambria" w:cstheme="minorHAnsi"/>
        </w:rPr>
      </w:pPr>
      <w:r w:rsidRPr="00D70128">
        <w:rPr>
          <w:rFonts w:ascii="Cambria" w:hAnsi="Cambria" w:cstheme="minorHAnsi"/>
        </w:rPr>
        <w:t>k</w:t>
      </w:r>
      <w:r w:rsidR="00FD698C" w:rsidRPr="00D70128">
        <w:rPr>
          <w:rFonts w:ascii="Cambria" w:hAnsi="Cambria" w:cstheme="minorHAnsi"/>
        </w:rPr>
        <w:t xml:space="preserve">teré nejsou nedílnou součástí </w:t>
      </w:r>
      <w:r w:rsidR="00EB1B77" w:rsidRPr="00D70128">
        <w:rPr>
          <w:rFonts w:ascii="Cambria" w:hAnsi="Cambria" w:cstheme="minorHAnsi"/>
        </w:rPr>
        <w:t>S</w:t>
      </w:r>
      <w:r w:rsidR="00FD698C" w:rsidRPr="00D70128">
        <w:rPr>
          <w:rFonts w:ascii="Cambria" w:hAnsi="Cambria" w:cstheme="minorHAnsi"/>
        </w:rPr>
        <w:t>mlouvy, ale jsou jako její přílohy archivovány u Objednatele.</w:t>
      </w:r>
    </w:p>
    <w:p w14:paraId="68B5A2F5" w14:textId="77777777" w:rsidR="00FD698C" w:rsidRPr="00D70128" w:rsidRDefault="00FD698C" w:rsidP="00425EEA">
      <w:pPr>
        <w:spacing w:after="0" w:line="240" w:lineRule="auto"/>
        <w:jc w:val="both"/>
        <w:rPr>
          <w:rFonts w:ascii="Cambria" w:hAnsi="Cambria" w:cstheme="minorHAnsi"/>
          <w:b/>
        </w:rPr>
      </w:pPr>
    </w:p>
    <w:p w14:paraId="1B399302" w14:textId="77777777" w:rsidR="00425EEA" w:rsidRPr="00D70128" w:rsidRDefault="00425EEA" w:rsidP="00387A70">
      <w:pPr>
        <w:pStyle w:val="Odstavecseseznamem"/>
        <w:numPr>
          <w:ilvl w:val="1"/>
          <w:numId w:val="42"/>
        </w:numPr>
        <w:spacing w:after="0" w:line="240" w:lineRule="auto"/>
        <w:ind w:left="0"/>
        <w:jc w:val="both"/>
        <w:rPr>
          <w:rFonts w:ascii="Cambria" w:hAnsi="Cambria" w:cstheme="minorHAnsi"/>
          <w:sz w:val="22"/>
          <w:szCs w:val="22"/>
        </w:rPr>
      </w:pPr>
      <w:r w:rsidRPr="00D70128">
        <w:rPr>
          <w:rFonts w:ascii="Cambria" w:hAnsi="Cambria" w:cstheme="minorHAnsi"/>
          <w:sz w:val="22"/>
          <w:szCs w:val="22"/>
        </w:rPr>
        <w:t xml:space="preserve">Pro případ, že tato </w:t>
      </w:r>
      <w:r w:rsidR="000677D9" w:rsidRPr="00D70128">
        <w:rPr>
          <w:rFonts w:ascii="Cambria" w:hAnsi="Cambria" w:cstheme="minorHAnsi"/>
          <w:sz w:val="22"/>
          <w:szCs w:val="22"/>
        </w:rPr>
        <w:t>S</w:t>
      </w:r>
      <w:r w:rsidRPr="00D70128">
        <w:rPr>
          <w:rFonts w:ascii="Cambria" w:hAnsi="Cambria" w:cstheme="minorHAnsi"/>
          <w:sz w:val="22"/>
          <w:szCs w:val="22"/>
        </w:rPr>
        <w:t xml:space="preserve">mlouva není uzavírána za přítomnosti obou smluvních stran, platí, že </w:t>
      </w:r>
      <w:r w:rsidR="000677D9" w:rsidRPr="00D70128">
        <w:rPr>
          <w:rFonts w:ascii="Cambria" w:hAnsi="Cambria" w:cstheme="minorHAnsi"/>
          <w:sz w:val="22"/>
          <w:szCs w:val="22"/>
        </w:rPr>
        <w:t>S</w:t>
      </w:r>
      <w:r w:rsidRPr="00D70128">
        <w:rPr>
          <w:rFonts w:ascii="Cambria" w:hAnsi="Cambria" w:cstheme="minorHAnsi"/>
          <w:sz w:val="22"/>
          <w:szCs w:val="22"/>
        </w:rPr>
        <w:t>mlouva nebude uzavřena, pokud ji některý z účastníků podepíše s jakoukoli změnou či odchylkou, byť nepodstatnou, nebo dodatkem, ledaže druhá smluvní strana takovou změnu či odchylku nebo dodatek následně schválí.</w:t>
      </w:r>
    </w:p>
    <w:p w14:paraId="0AC96CD3" w14:textId="77777777" w:rsidR="00534C00" w:rsidRDefault="00534C00" w:rsidP="00534C00">
      <w:pPr>
        <w:tabs>
          <w:tab w:val="left" w:pos="5387"/>
        </w:tabs>
        <w:jc w:val="both"/>
        <w:rPr>
          <w:rFonts w:ascii="Cambria" w:hAnsi="Cambria" w:cstheme="minorHAnsi"/>
        </w:rPr>
      </w:pPr>
    </w:p>
    <w:p w14:paraId="536678AA" w14:textId="77777777" w:rsidR="00995E4E" w:rsidRPr="00D70128" w:rsidRDefault="00995E4E" w:rsidP="003F2D2A">
      <w:pPr>
        <w:keepNext/>
        <w:tabs>
          <w:tab w:val="left" w:pos="5387"/>
        </w:tabs>
        <w:jc w:val="both"/>
        <w:rPr>
          <w:rFonts w:ascii="Cambria" w:hAnsi="Cambria" w:cstheme="minorHAnsi"/>
        </w:rPr>
      </w:pPr>
      <w:r w:rsidRPr="00D70128">
        <w:rPr>
          <w:rFonts w:ascii="Cambria" w:hAnsi="Cambria" w:cstheme="minorHAnsi"/>
        </w:rPr>
        <w:lastRenderedPageBreak/>
        <w:t>Objednatel</w:t>
      </w:r>
      <w:r w:rsidRPr="00D70128">
        <w:rPr>
          <w:rFonts w:ascii="Cambria" w:hAnsi="Cambria" w:cstheme="minorHAnsi"/>
        </w:rPr>
        <w:tab/>
      </w:r>
      <w:r w:rsidRPr="00D70128">
        <w:rPr>
          <w:rFonts w:ascii="Cambria" w:hAnsi="Cambria" w:cstheme="minorHAnsi"/>
        </w:rPr>
        <w:tab/>
        <w:t>Zhotovitel</w:t>
      </w:r>
    </w:p>
    <w:p w14:paraId="1D2FFCAF" w14:textId="07D416B4" w:rsidR="00995E4E" w:rsidRPr="00D70128" w:rsidRDefault="00457332" w:rsidP="003F2D2A">
      <w:pPr>
        <w:keepNext/>
        <w:tabs>
          <w:tab w:val="left" w:pos="5387"/>
        </w:tabs>
        <w:jc w:val="both"/>
        <w:rPr>
          <w:rFonts w:ascii="Cambria" w:hAnsi="Cambria" w:cstheme="minorHAnsi"/>
        </w:rPr>
      </w:pPr>
      <w:r>
        <w:rPr>
          <w:rFonts w:ascii="Cambria" w:hAnsi="Cambria" w:cstheme="minorHAnsi"/>
        </w:rPr>
        <w:t>Okříšky</w:t>
      </w:r>
      <w:r w:rsidR="00FB0900" w:rsidRPr="00D70128">
        <w:rPr>
          <w:rFonts w:ascii="Cambria" w:hAnsi="Cambria" w:cstheme="minorHAnsi"/>
        </w:rPr>
        <w:t>,</w:t>
      </w:r>
      <w:r w:rsidR="00995E4E" w:rsidRPr="00D70128">
        <w:rPr>
          <w:rFonts w:ascii="Cambria" w:hAnsi="Cambria" w:cstheme="minorHAnsi"/>
        </w:rPr>
        <w:t xml:space="preserve"> dne …………………. </w:t>
      </w:r>
      <w:r w:rsidR="00995E4E" w:rsidRPr="00D70128">
        <w:rPr>
          <w:rFonts w:ascii="Cambria" w:hAnsi="Cambria" w:cstheme="minorHAnsi"/>
        </w:rPr>
        <w:tab/>
      </w:r>
      <w:r w:rsidR="00995E4E" w:rsidRPr="00D70128">
        <w:rPr>
          <w:rFonts w:ascii="Cambria" w:hAnsi="Cambria" w:cstheme="minorHAnsi"/>
        </w:rPr>
        <w:tab/>
      </w:r>
      <w:bookmarkStart w:id="4" w:name="Text4"/>
      <w:r w:rsidR="007B6634" w:rsidRPr="00D70128">
        <w:rPr>
          <w:rFonts w:ascii="Cambria" w:hAnsi="Cambria" w:cstheme="minorHAnsi"/>
          <w:highlight w:val="yellow"/>
        </w:rPr>
        <w:fldChar w:fldCharType="begin">
          <w:ffData>
            <w:name w:val="Text4"/>
            <w:enabled/>
            <w:calcOnExit w:val="0"/>
            <w:textInput/>
          </w:ffData>
        </w:fldChar>
      </w:r>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4"/>
      <w:r w:rsidR="00995E4E" w:rsidRPr="00D70128">
        <w:rPr>
          <w:rFonts w:ascii="Cambria" w:hAnsi="Cambria" w:cstheme="minorHAnsi"/>
        </w:rPr>
        <w:t xml:space="preserve"> dne </w:t>
      </w:r>
      <w:r w:rsidR="007B6634" w:rsidRPr="00D70128">
        <w:rPr>
          <w:rFonts w:ascii="Cambria" w:hAnsi="Cambria" w:cstheme="minorHAnsi"/>
          <w:highlight w:val="yellow"/>
        </w:rPr>
        <w:fldChar w:fldCharType="begin">
          <w:ffData>
            <w:name w:val="Text5"/>
            <w:enabled/>
            <w:calcOnExit w:val="0"/>
            <w:textInput/>
          </w:ffData>
        </w:fldChar>
      </w:r>
      <w:bookmarkStart w:id="5" w:name="Text5"/>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5"/>
    </w:p>
    <w:p w14:paraId="54FD80C4" w14:textId="77777777" w:rsidR="00995E4E" w:rsidRPr="00D70128" w:rsidRDefault="00995E4E" w:rsidP="003F2D2A">
      <w:pPr>
        <w:keepNext/>
        <w:tabs>
          <w:tab w:val="left" w:pos="5812"/>
        </w:tabs>
        <w:jc w:val="both"/>
        <w:rPr>
          <w:rFonts w:ascii="Cambria" w:hAnsi="Cambria" w:cstheme="minorHAnsi"/>
        </w:rPr>
      </w:pPr>
    </w:p>
    <w:p w14:paraId="1C41CC14" w14:textId="77777777" w:rsidR="00995E4E" w:rsidRPr="00D70128" w:rsidRDefault="00995E4E" w:rsidP="003F2D2A">
      <w:pPr>
        <w:keepNext/>
        <w:tabs>
          <w:tab w:val="left" w:pos="5812"/>
        </w:tabs>
        <w:jc w:val="both"/>
        <w:rPr>
          <w:rFonts w:ascii="Cambria" w:hAnsi="Cambria" w:cstheme="minorHAnsi"/>
        </w:rPr>
      </w:pPr>
    </w:p>
    <w:p w14:paraId="233ECBD2" w14:textId="77777777" w:rsidR="00995E4E" w:rsidRPr="00D70128" w:rsidRDefault="00995E4E" w:rsidP="00995E4E">
      <w:pPr>
        <w:tabs>
          <w:tab w:val="left" w:pos="5387"/>
        </w:tabs>
        <w:spacing w:after="0"/>
        <w:jc w:val="both"/>
        <w:rPr>
          <w:rFonts w:ascii="Cambria" w:hAnsi="Cambria" w:cstheme="minorHAnsi"/>
        </w:rPr>
      </w:pPr>
      <w:r w:rsidRPr="00D70128">
        <w:rPr>
          <w:rFonts w:ascii="Cambria" w:hAnsi="Cambria" w:cstheme="minorHAnsi"/>
        </w:rPr>
        <w:t>……………………………………………………</w:t>
      </w:r>
      <w:r w:rsidRPr="00D70128">
        <w:rPr>
          <w:rFonts w:ascii="Cambria" w:hAnsi="Cambria" w:cstheme="minorHAnsi"/>
        </w:rPr>
        <w:tab/>
      </w:r>
      <w:r w:rsidRPr="00D70128">
        <w:rPr>
          <w:rFonts w:ascii="Cambria" w:hAnsi="Cambria" w:cstheme="minorHAnsi"/>
        </w:rPr>
        <w:tab/>
        <w:t>…………………………………………………….</w:t>
      </w:r>
    </w:p>
    <w:p w14:paraId="3B1E05BD" w14:textId="30D1A212" w:rsidR="00995E4E" w:rsidRPr="00D70128" w:rsidRDefault="00457332" w:rsidP="00995E4E">
      <w:pPr>
        <w:tabs>
          <w:tab w:val="left" w:pos="5387"/>
        </w:tabs>
        <w:spacing w:after="0"/>
        <w:jc w:val="both"/>
        <w:rPr>
          <w:rFonts w:ascii="Cambria" w:hAnsi="Cambria" w:cstheme="minorHAnsi"/>
        </w:rPr>
      </w:pPr>
      <w:r>
        <w:rPr>
          <w:rFonts w:ascii="Cambria" w:hAnsi="Cambria"/>
          <w:b/>
          <w:bCs/>
        </w:rPr>
        <w:t>Městys Okříšky</w:t>
      </w:r>
      <w:r w:rsidR="00995E4E" w:rsidRPr="00D70128">
        <w:rPr>
          <w:rFonts w:ascii="Cambria" w:hAnsi="Cambria" w:cstheme="minorHAnsi"/>
        </w:rPr>
        <w:tab/>
      </w:r>
      <w:r w:rsidR="00995E4E" w:rsidRPr="00D70128">
        <w:rPr>
          <w:rFonts w:ascii="Cambria" w:hAnsi="Cambria" w:cstheme="minorHAnsi"/>
        </w:rPr>
        <w:tab/>
      </w:r>
      <w:r w:rsidR="007B6634" w:rsidRPr="00D70128">
        <w:rPr>
          <w:rFonts w:ascii="Cambria" w:hAnsi="Cambria" w:cstheme="minorHAnsi"/>
          <w:highlight w:val="yellow"/>
        </w:rPr>
        <w:fldChar w:fldCharType="begin">
          <w:ffData>
            <w:name w:val="Text6"/>
            <w:enabled/>
            <w:calcOnExit w:val="0"/>
            <w:textInput/>
          </w:ffData>
        </w:fldChar>
      </w:r>
      <w:bookmarkStart w:id="6" w:name="Text6"/>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6"/>
    </w:p>
    <w:p w14:paraId="09CF0452" w14:textId="2EA82A3D" w:rsidR="00995E4E" w:rsidRPr="00DD1AAE" w:rsidRDefault="00457332" w:rsidP="00995E4E">
      <w:pPr>
        <w:tabs>
          <w:tab w:val="left" w:pos="3402"/>
          <w:tab w:val="left" w:pos="5387"/>
        </w:tabs>
        <w:spacing w:line="240" w:lineRule="auto"/>
        <w:ind w:left="3402" w:hanging="3402"/>
        <w:jc w:val="both"/>
        <w:rPr>
          <w:rFonts w:ascii="Cambria" w:hAnsi="Cambria" w:cstheme="minorHAnsi"/>
          <w:i/>
          <w:iCs/>
        </w:rPr>
      </w:pPr>
      <w:r>
        <w:rPr>
          <w:rFonts w:ascii="Cambria" w:hAnsi="Cambria"/>
        </w:rPr>
        <w:t>Zdeněk Ryšavý</w:t>
      </w:r>
      <w:r w:rsidR="00D128EC">
        <w:rPr>
          <w:rFonts w:ascii="Cambria" w:hAnsi="Cambria"/>
        </w:rPr>
        <w:t xml:space="preserve">, </w:t>
      </w:r>
      <w:r>
        <w:rPr>
          <w:rFonts w:ascii="Cambria" w:hAnsi="Cambria"/>
        </w:rPr>
        <w:t>starosta</w:t>
      </w:r>
      <w:r w:rsidR="00995E4E" w:rsidRPr="00D70128">
        <w:rPr>
          <w:rFonts w:ascii="Cambria" w:hAnsi="Cambria" w:cstheme="minorHAnsi"/>
        </w:rPr>
        <w:tab/>
      </w:r>
      <w:r w:rsidR="002E0DEF" w:rsidRPr="00D70128">
        <w:rPr>
          <w:rFonts w:ascii="Cambria" w:hAnsi="Cambria" w:cstheme="minorHAnsi"/>
        </w:rPr>
        <w:tab/>
      </w:r>
      <w:r w:rsidR="002B72DC" w:rsidRPr="00D70128">
        <w:rPr>
          <w:rFonts w:ascii="Cambria" w:hAnsi="Cambria" w:cstheme="minorHAnsi"/>
        </w:rPr>
        <w:t xml:space="preserve">      </w:t>
      </w:r>
      <w:r w:rsidR="007B6634" w:rsidRPr="00D70128">
        <w:rPr>
          <w:rFonts w:ascii="Cambria" w:hAnsi="Cambria" w:cstheme="minorHAnsi"/>
          <w:highlight w:val="yellow"/>
        </w:rPr>
        <w:fldChar w:fldCharType="begin">
          <w:ffData>
            <w:name w:val="Text7"/>
            <w:enabled/>
            <w:calcOnExit w:val="0"/>
            <w:textInput/>
          </w:ffData>
        </w:fldChar>
      </w:r>
      <w:bookmarkStart w:id="7" w:name="Text7"/>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7"/>
    </w:p>
    <w:sectPr w:rsidR="00995E4E" w:rsidRPr="00DD1AAE"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217CD" w14:textId="77777777" w:rsidR="00E73EC9" w:rsidRPr="00D70128" w:rsidRDefault="00E73EC9" w:rsidP="00B80DA7">
      <w:pPr>
        <w:spacing w:after="0" w:line="240" w:lineRule="auto"/>
      </w:pPr>
      <w:r w:rsidRPr="00D70128">
        <w:separator/>
      </w:r>
    </w:p>
  </w:endnote>
  <w:endnote w:type="continuationSeparator" w:id="0">
    <w:p w14:paraId="09A1E188" w14:textId="77777777" w:rsidR="00E73EC9" w:rsidRPr="00D70128" w:rsidRDefault="00E73EC9" w:rsidP="00B80DA7">
      <w:pPr>
        <w:spacing w:after="0" w:line="240" w:lineRule="auto"/>
      </w:pPr>
      <w:r w:rsidRPr="00D701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IDFont+F2">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507027A3"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23</w:t>
        </w:r>
        <w:r w:rsidRPr="00D70128">
          <w:fldChar w:fldCharType="end"/>
        </w:r>
      </w:p>
    </w:sdtContent>
  </w:sdt>
  <w:p w14:paraId="79AD7280" w14:textId="77777777" w:rsidR="00E73EC9" w:rsidRPr="00D70128" w:rsidRDefault="00E73E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289A657B"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1</w:t>
        </w:r>
        <w:r w:rsidRPr="00D70128">
          <w:fldChar w:fldCharType="end"/>
        </w:r>
      </w:p>
    </w:sdtContent>
  </w:sdt>
  <w:p w14:paraId="4633EC69" w14:textId="77777777" w:rsidR="00E73EC9" w:rsidRPr="00D70128" w:rsidRDefault="00E73E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8BA6D" w14:textId="77777777" w:rsidR="00E73EC9" w:rsidRPr="00D70128" w:rsidRDefault="00E73EC9" w:rsidP="00B80DA7">
      <w:pPr>
        <w:spacing w:after="0" w:line="240" w:lineRule="auto"/>
      </w:pPr>
      <w:r w:rsidRPr="00D70128">
        <w:separator/>
      </w:r>
    </w:p>
  </w:footnote>
  <w:footnote w:type="continuationSeparator" w:id="0">
    <w:p w14:paraId="357C52C7" w14:textId="77777777" w:rsidR="00E73EC9" w:rsidRPr="00D70128" w:rsidRDefault="00E73EC9" w:rsidP="00B80DA7">
      <w:pPr>
        <w:spacing w:after="0" w:line="240" w:lineRule="auto"/>
      </w:pPr>
      <w:r w:rsidRPr="00D701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EB35" w14:textId="77777777" w:rsidR="00E73EC9" w:rsidRPr="00D70128" w:rsidRDefault="00E73EC9" w:rsidP="009303D8">
    <w:pPr>
      <w:rPr>
        <w:i/>
      </w:rPr>
    </w:pPr>
    <w:r w:rsidRPr="00D70128">
      <w:rPr>
        <w:rFonts w:ascii="Cambria" w:hAnsi="Cambria" w:cstheme="minorHAnsi"/>
        <w:bCs/>
        <w:i/>
      </w:rPr>
      <w:t>Příloha č. 1 – Závazný návrh smlouvy o dílo</w:t>
    </w:r>
  </w:p>
  <w:p w14:paraId="74FF4716" w14:textId="77777777" w:rsidR="00E73EC9" w:rsidRPr="00D70128" w:rsidRDefault="00E73EC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38F32DD"/>
    <w:multiLevelType w:val="multilevel"/>
    <w:tmpl w:val="FF70EE92"/>
    <w:lvl w:ilvl="0">
      <w:start w:val="1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81823ED"/>
    <w:multiLevelType w:val="multilevel"/>
    <w:tmpl w:val="1E981E94"/>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9" w15:restartNumberingAfterBreak="0">
    <w:nsid w:val="084B6335"/>
    <w:multiLevelType w:val="multilevel"/>
    <w:tmpl w:val="BD1C4E0A"/>
    <w:lvl w:ilvl="0">
      <w:start w:val="12"/>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0" w15:restartNumberingAfterBreak="0">
    <w:nsid w:val="0AD36D96"/>
    <w:multiLevelType w:val="multilevel"/>
    <w:tmpl w:val="FE0A5B92"/>
    <w:lvl w:ilvl="0">
      <w:start w:val="9"/>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1" w15:restartNumberingAfterBreak="0">
    <w:nsid w:val="0B502822"/>
    <w:multiLevelType w:val="multilevel"/>
    <w:tmpl w:val="AB80EB98"/>
    <w:lvl w:ilvl="0">
      <w:start w:val="18"/>
      <w:numFmt w:val="upperRoman"/>
      <w:lvlText w:val="%1."/>
      <w:lvlJc w:val="left"/>
      <w:pPr>
        <w:ind w:left="3970" w:firstLine="0"/>
      </w:pPr>
    </w:lvl>
    <w:lvl w:ilvl="1">
      <w:start w:val="1"/>
      <w:numFmt w:val="decimal"/>
      <w:lvlText w:val="%2."/>
      <w:lvlJc w:val="left"/>
      <w:pPr>
        <w:ind w:left="0" w:firstLine="0"/>
      </w:pPr>
      <w:rPr>
        <w:b/>
        <w:bCs/>
        <w:i w:val="0"/>
        <w:iCs w:val="0"/>
        <w:strike w:val="0"/>
        <w:dstrike w:val="0"/>
        <w:sz w:val="20"/>
        <w:szCs w:val="20"/>
      </w:rPr>
    </w:lvl>
    <w:lvl w:ilvl="2">
      <w:start w:val="1"/>
      <w:numFmt w:val="lowerLetter"/>
      <w:lvlText w:val="%3)"/>
      <w:lvlJc w:val="left"/>
      <w:pPr>
        <w:ind w:left="1418" w:firstLine="0"/>
      </w:pPr>
      <w:rPr>
        <w:b w:val="0"/>
        <w:bCs w:val="0"/>
        <w:color w:val="auto"/>
      </w:rPr>
    </w:lvl>
    <w:lvl w:ilvl="3">
      <w:start w:val="1"/>
      <w:numFmt w:val="lowerRoman"/>
      <w:lvlText w:val="%4)"/>
      <w:lvlJc w:val="left"/>
      <w:pPr>
        <w:ind w:left="2880" w:firstLine="0"/>
      </w:pPr>
      <w:rPr>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12"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3" w15:restartNumberingAfterBreak="0">
    <w:nsid w:val="0E7D76C1"/>
    <w:multiLevelType w:val="multilevel"/>
    <w:tmpl w:val="11543A4A"/>
    <w:lvl w:ilvl="0">
      <w:start w:val="1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4"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5" w15:restartNumberingAfterBreak="0">
    <w:nsid w:val="19115D61"/>
    <w:multiLevelType w:val="multilevel"/>
    <w:tmpl w:val="7DC0A10A"/>
    <w:lvl w:ilvl="0">
      <w:start w:val="3"/>
      <w:numFmt w:val="upperRoman"/>
      <w:lvlText w:val="%1."/>
      <w:lvlJc w:val="left"/>
      <w:pPr>
        <w:ind w:left="720" w:firstLine="0"/>
      </w:pPr>
      <w:rPr>
        <w:rFonts w:cs="Times New Roman" w:hint="default"/>
      </w:rPr>
    </w:lvl>
    <w:lvl w:ilvl="1">
      <w:start w:val="4"/>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6"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27FF0C7E"/>
    <w:multiLevelType w:val="multilevel"/>
    <w:tmpl w:val="E4926D12"/>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8"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9" w15:restartNumberingAfterBreak="0">
    <w:nsid w:val="2D8E54FF"/>
    <w:multiLevelType w:val="multilevel"/>
    <w:tmpl w:val="F4109CC2"/>
    <w:lvl w:ilvl="0">
      <w:start w:val="1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0"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1" w15:restartNumberingAfterBreak="0">
    <w:nsid w:val="317F12F6"/>
    <w:multiLevelType w:val="multilevel"/>
    <w:tmpl w:val="DEB66BAE"/>
    <w:lvl w:ilvl="0">
      <w:start w:val="8"/>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2" w15:restartNumberingAfterBreak="0">
    <w:nsid w:val="33EC27DA"/>
    <w:multiLevelType w:val="multilevel"/>
    <w:tmpl w:val="24C850A2"/>
    <w:lvl w:ilvl="0">
      <w:start w:val="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3" w15:restartNumberingAfterBreak="0">
    <w:nsid w:val="34322C8A"/>
    <w:multiLevelType w:val="hybridMultilevel"/>
    <w:tmpl w:val="F01E62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37476EF"/>
    <w:multiLevelType w:val="hybridMultilevel"/>
    <w:tmpl w:val="246236B6"/>
    <w:lvl w:ilvl="0" w:tplc="0D246DF6">
      <w:start w:val="1"/>
      <w:numFmt w:val="decimal"/>
      <w:pStyle w:val="Zkladntextslovan"/>
      <w:lvlText w:val="%1."/>
      <w:lvlJc w:val="left"/>
      <w:pPr>
        <w:tabs>
          <w:tab w:val="num" w:pos="454"/>
        </w:tabs>
        <w:ind w:left="454" w:hanging="454"/>
      </w:pPr>
      <w:rPr>
        <w:rFonts w:cs="Times New Roman" w:hint="default"/>
      </w:rPr>
    </w:lvl>
    <w:lvl w:ilvl="1" w:tplc="F0A6B34C">
      <w:start w:val="1"/>
      <w:numFmt w:val="bullet"/>
      <w:lvlText w:val=""/>
      <w:lvlJc w:val="left"/>
      <w:pPr>
        <w:tabs>
          <w:tab w:val="num" w:pos="1440"/>
        </w:tabs>
        <w:ind w:left="1437" w:hanging="357"/>
      </w:pPr>
      <w:rPr>
        <w:rFonts w:ascii="Symbol" w:hAnsi="Symbol" w:hint="default"/>
      </w:rPr>
    </w:lvl>
    <w:lvl w:ilvl="2" w:tplc="1F741204">
      <w:start w:val="1"/>
      <w:numFmt w:val="lowerRoman"/>
      <w:lvlText w:val="%3."/>
      <w:lvlJc w:val="right"/>
      <w:pPr>
        <w:tabs>
          <w:tab w:val="num" w:pos="2160"/>
        </w:tabs>
        <w:ind w:left="2160" w:hanging="180"/>
      </w:pPr>
      <w:rPr>
        <w:rFonts w:cs="Times New Roman"/>
      </w:rPr>
    </w:lvl>
    <w:lvl w:ilvl="3" w:tplc="84682532">
      <w:start w:val="1"/>
      <w:numFmt w:val="lowerLetter"/>
      <w:lvlText w:val="%4)"/>
      <w:lvlJc w:val="left"/>
      <w:pPr>
        <w:tabs>
          <w:tab w:val="num" w:pos="2880"/>
        </w:tabs>
        <w:ind w:left="2880" w:hanging="360"/>
      </w:pPr>
      <w:rPr>
        <w:rFonts w:cs="Times New Roman" w:hint="default"/>
      </w:rPr>
    </w:lvl>
    <w:lvl w:ilvl="4" w:tplc="71F064EC">
      <w:start w:val="1"/>
      <w:numFmt w:val="lowerLetter"/>
      <w:lvlText w:val="%5."/>
      <w:lvlJc w:val="left"/>
      <w:pPr>
        <w:tabs>
          <w:tab w:val="num" w:pos="3600"/>
        </w:tabs>
        <w:ind w:left="3600" w:hanging="360"/>
      </w:pPr>
      <w:rPr>
        <w:rFonts w:cs="Times New Roman"/>
      </w:rPr>
    </w:lvl>
    <w:lvl w:ilvl="5" w:tplc="46A22C12">
      <w:start w:val="1"/>
      <w:numFmt w:val="lowerRoman"/>
      <w:lvlText w:val="%6."/>
      <w:lvlJc w:val="right"/>
      <w:pPr>
        <w:tabs>
          <w:tab w:val="num" w:pos="4320"/>
        </w:tabs>
        <w:ind w:left="4320" w:hanging="180"/>
      </w:pPr>
      <w:rPr>
        <w:rFonts w:cs="Times New Roman"/>
      </w:rPr>
    </w:lvl>
    <w:lvl w:ilvl="6" w:tplc="3E7681B2">
      <w:start w:val="1"/>
      <w:numFmt w:val="decimal"/>
      <w:lvlText w:val="%7."/>
      <w:lvlJc w:val="left"/>
      <w:pPr>
        <w:tabs>
          <w:tab w:val="num" w:pos="5040"/>
        </w:tabs>
        <w:ind w:left="5040" w:hanging="360"/>
      </w:pPr>
      <w:rPr>
        <w:rFonts w:cs="Times New Roman"/>
      </w:rPr>
    </w:lvl>
    <w:lvl w:ilvl="7" w:tplc="260E6B28">
      <w:start w:val="1"/>
      <w:numFmt w:val="lowerLetter"/>
      <w:lvlText w:val="%8."/>
      <w:lvlJc w:val="left"/>
      <w:pPr>
        <w:tabs>
          <w:tab w:val="num" w:pos="5760"/>
        </w:tabs>
        <w:ind w:left="5760" w:hanging="360"/>
      </w:pPr>
      <w:rPr>
        <w:rFonts w:cs="Times New Roman"/>
      </w:rPr>
    </w:lvl>
    <w:lvl w:ilvl="8" w:tplc="6C0683B6">
      <w:start w:val="1"/>
      <w:numFmt w:val="lowerRoman"/>
      <w:lvlText w:val="%9."/>
      <w:lvlJc w:val="right"/>
      <w:pPr>
        <w:tabs>
          <w:tab w:val="num" w:pos="6480"/>
        </w:tabs>
        <w:ind w:left="6480" w:hanging="180"/>
      </w:pPr>
      <w:rPr>
        <w:rFonts w:cs="Times New Roman"/>
      </w:rPr>
    </w:lvl>
  </w:abstractNum>
  <w:abstractNum w:abstractNumId="25" w15:restartNumberingAfterBreak="0">
    <w:nsid w:val="49CB2980"/>
    <w:multiLevelType w:val="hybridMultilevel"/>
    <w:tmpl w:val="DE7CB89E"/>
    <w:lvl w:ilvl="0" w:tplc="1E4CC1B2">
      <w:start w:val="1"/>
      <w:numFmt w:val="lowerLetter"/>
      <w:lvlText w:val="%1)"/>
      <w:lvlJc w:val="left"/>
      <w:pPr>
        <w:ind w:left="1080" w:hanging="360"/>
      </w:pPr>
      <w:rPr>
        <w:rFonts w:ascii="Cambria" w:eastAsia="Times New Roman" w:hAnsi="Cambria" w:cs="Calibr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4E8E541F"/>
    <w:multiLevelType w:val="multilevel"/>
    <w:tmpl w:val="4DEA7FD0"/>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7" w15:restartNumberingAfterBreak="0">
    <w:nsid w:val="507B55E5"/>
    <w:multiLevelType w:val="multilevel"/>
    <w:tmpl w:val="18B8A5E2"/>
    <w:lvl w:ilvl="0">
      <w:start w:val="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8" w15:restartNumberingAfterBreak="0">
    <w:nsid w:val="57774498"/>
    <w:multiLevelType w:val="hybridMultilevel"/>
    <w:tmpl w:val="92FC771A"/>
    <w:lvl w:ilvl="0" w:tplc="656A10E2">
      <w:start w:val="1"/>
      <w:numFmt w:val="bullet"/>
      <w:lvlText w:val=""/>
      <w:lvlJc w:val="left"/>
      <w:pPr>
        <w:ind w:left="720" w:hanging="360"/>
      </w:pPr>
      <w:rPr>
        <w:rFonts w:ascii="Symbol" w:hAnsi="Symbol" w:hint="default"/>
      </w:rPr>
    </w:lvl>
    <w:lvl w:ilvl="1" w:tplc="2F0A060A" w:tentative="1">
      <w:start w:val="1"/>
      <w:numFmt w:val="bullet"/>
      <w:lvlText w:val="o"/>
      <w:lvlJc w:val="left"/>
      <w:pPr>
        <w:ind w:left="1440" w:hanging="360"/>
      </w:pPr>
      <w:rPr>
        <w:rFonts w:ascii="Courier New" w:hAnsi="Courier New" w:cs="Courier New" w:hint="default"/>
      </w:rPr>
    </w:lvl>
    <w:lvl w:ilvl="2" w:tplc="F120F28E" w:tentative="1">
      <w:start w:val="1"/>
      <w:numFmt w:val="bullet"/>
      <w:lvlText w:val=""/>
      <w:lvlJc w:val="left"/>
      <w:pPr>
        <w:ind w:left="2160" w:hanging="360"/>
      </w:pPr>
      <w:rPr>
        <w:rFonts w:ascii="Wingdings" w:hAnsi="Wingdings" w:hint="default"/>
      </w:rPr>
    </w:lvl>
    <w:lvl w:ilvl="3" w:tplc="B5421996" w:tentative="1">
      <w:start w:val="1"/>
      <w:numFmt w:val="bullet"/>
      <w:lvlText w:val=""/>
      <w:lvlJc w:val="left"/>
      <w:pPr>
        <w:ind w:left="2880" w:hanging="360"/>
      </w:pPr>
      <w:rPr>
        <w:rFonts w:ascii="Symbol" w:hAnsi="Symbol" w:hint="default"/>
      </w:rPr>
    </w:lvl>
    <w:lvl w:ilvl="4" w:tplc="161A5BC4" w:tentative="1">
      <w:start w:val="1"/>
      <w:numFmt w:val="bullet"/>
      <w:lvlText w:val="o"/>
      <w:lvlJc w:val="left"/>
      <w:pPr>
        <w:ind w:left="3600" w:hanging="360"/>
      </w:pPr>
      <w:rPr>
        <w:rFonts w:ascii="Courier New" w:hAnsi="Courier New" w:cs="Courier New" w:hint="default"/>
      </w:rPr>
    </w:lvl>
    <w:lvl w:ilvl="5" w:tplc="F9F26D98" w:tentative="1">
      <w:start w:val="1"/>
      <w:numFmt w:val="bullet"/>
      <w:lvlText w:val=""/>
      <w:lvlJc w:val="left"/>
      <w:pPr>
        <w:ind w:left="4320" w:hanging="360"/>
      </w:pPr>
      <w:rPr>
        <w:rFonts w:ascii="Wingdings" w:hAnsi="Wingdings" w:hint="default"/>
      </w:rPr>
    </w:lvl>
    <w:lvl w:ilvl="6" w:tplc="BEF43610" w:tentative="1">
      <w:start w:val="1"/>
      <w:numFmt w:val="bullet"/>
      <w:lvlText w:val=""/>
      <w:lvlJc w:val="left"/>
      <w:pPr>
        <w:ind w:left="5040" w:hanging="360"/>
      </w:pPr>
      <w:rPr>
        <w:rFonts w:ascii="Symbol" w:hAnsi="Symbol" w:hint="default"/>
      </w:rPr>
    </w:lvl>
    <w:lvl w:ilvl="7" w:tplc="8DAECC00" w:tentative="1">
      <w:start w:val="1"/>
      <w:numFmt w:val="bullet"/>
      <w:lvlText w:val="o"/>
      <w:lvlJc w:val="left"/>
      <w:pPr>
        <w:ind w:left="5760" w:hanging="360"/>
      </w:pPr>
      <w:rPr>
        <w:rFonts w:ascii="Courier New" w:hAnsi="Courier New" w:cs="Courier New" w:hint="default"/>
      </w:rPr>
    </w:lvl>
    <w:lvl w:ilvl="8" w:tplc="B8644B8E" w:tentative="1">
      <w:start w:val="1"/>
      <w:numFmt w:val="bullet"/>
      <w:lvlText w:val=""/>
      <w:lvlJc w:val="left"/>
      <w:pPr>
        <w:ind w:left="6480" w:hanging="360"/>
      </w:pPr>
      <w:rPr>
        <w:rFonts w:ascii="Wingdings" w:hAnsi="Wingdings" w:hint="default"/>
      </w:rPr>
    </w:lvl>
  </w:abstractNum>
  <w:abstractNum w:abstractNumId="29"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0"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1" w15:restartNumberingAfterBreak="0">
    <w:nsid w:val="6BD77703"/>
    <w:multiLevelType w:val="multilevel"/>
    <w:tmpl w:val="B63E0DD4"/>
    <w:lvl w:ilvl="0">
      <w:start w:val="10"/>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2" w15:restartNumberingAfterBreak="0">
    <w:nsid w:val="6D5E7B3E"/>
    <w:multiLevelType w:val="multilevel"/>
    <w:tmpl w:val="53F8C756"/>
    <w:lvl w:ilvl="0">
      <w:start w:val="6"/>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3"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4"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5" w15:restartNumberingAfterBreak="0">
    <w:nsid w:val="75480AF1"/>
    <w:multiLevelType w:val="multilevel"/>
    <w:tmpl w:val="FEC8D790"/>
    <w:lvl w:ilvl="0">
      <w:start w:val="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6" w15:restartNumberingAfterBreak="0">
    <w:nsid w:val="792F50F8"/>
    <w:multiLevelType w:val="hybridMultilevel"/>
    <w:tmpl w:val="DABE2E7C"/>
    <w:lvl w:ilvl="0" w:tplc="63FACBA6">
      <w:start w:val="1"/>
      <w:numFmt w:val="bullet"/>
      <w:pStyle w:val="Seznamsodrkami"/>
      <w:lvlText w:val=""/>
      <w:lvlJc w:val="left"/>
      <w:pPr>
        <w:tabs>
          <w:tab w:val="num" w:pos="794"/>
        </w:tabs>
        <w:ind w:left="794" w:hanging="340"/>
      </w:pPr>
      <w:rPr>
        <w:rFonts w:ascii="Symbol" w:hAnsi="Symbol" w:hint="default"/>
      </w:rPr>
    </w:lvl>
    <w:lvl w:ilvl="1" w:tplc="140201C6">
      <w:start w:val="1"/>
      <w:numFmt w:val="bullet"/>
      <w:pStyle w:val="Seznamsodrkami"/>
      <w:lvlText w:val=""/>
      <w:lvlJc w:val="left"/>
      <w:pPr>
        <w:tabs>
          <w:tab w:val="num" w:pos="1440"/>
        </w:tabs>
        <w:ind w:left="1440" w:hanging="360"/>
      </w:pPr>
      <w:rPr>
        <w:rFonts w:ascii="Symbol" w:hAnsi="Symbol" w:hint="default"/>
      </w:rPr>
    </w:lvl>
    <w:lvl w:ilvl="2" w:tplc="797026C0">
      <w:start w:val="1"/>
      <w:numFmt w:val="decimal"/>
      <w:lvlText w:val="%3."/>
      <w:lvlJc w:val="left"/>
      <w:pPr>
        <w:tabs>
          <w:tab w:val="num" w:pos="2340"/>
        </w:tabs>
        <w:ind w:left="2340" w:hanging="360"/>
      </w:pPr>
      <w:rPr>
        <w:rFonts w:cs="Times New Roman" w:hint="default"/>
      </w:rPr>
    </w:lvl>
    <w:lvl w:ilvl="3" w:tplc="F41215FE">
      <w:start w:val="1"/>
      <w:numFmt w:val="decimal"/>
      <w:lvlText w:val="%4."/>
      <w:lvlJc w:val="left"/>
      <w:pPr>
        <w:tabs>
          <w:tab w:val="num" w:pos="2880"/>
        </w:tabs>
        <w:ind w:left="2880" w:hanging="360"/>
      </w:pPr>
      <w:rPr>
        <w:rFonts w:cs="Times New Roman"/>
      </w:rPr>
    </w:lvl>
    <w:lvl w:ilvl="4" w:tplc="0D4C989A">
      <w:start w:val="1"/>
      <w:numFmt w:val="decimal"/>
      <w:lvlText w:val="%5."/>
      <w:lvlJc w:val="left"/>
      <w:pPr>
        <w:tabs>
          <w:tab w:val="num" w:pos="3600"/>
        </w:tabs>
        <w:ind w:left="3600" w:hanging="360"/>
      </w:pPr>
      <w:rPr>
        <w:rFonts w:cs="Times New Roman"/>
      </w:rPr>
    </w:lvl>
    <w:lvl w:ilvl="5" w:tplc="D34E0C76">
      <w:start w:val="1"/>
      <w:numFmt w:val="decimal"/>
      <w:lvlText w:val="%6."/>
      <w:lvlJc w:val="left"/>
      <w:pPr>
        <w:tabs>
          <w:tab w:val="num" w:pos="4320"/>
        </w:tabs>
        <w:ind w:left="4320" w:hanging="360"/>
      </w:pPr>
      <w:rPr>
        <w:rFonts w:cs="Times New Roman"/>
      </w:rPr>
    </w:lvl>
    <w:lvl w:ilvl="6" w:tplc="61CEB4FE">
      <w:start w:val="1"/>
      <w:numFmt w:val="decimal"/>
      <w:lvlText w:val="%7."/>
      <w:lvlJc w:val="left"/>
      <w:pPr>
        <w:tabs>
          <w:tab w:val="num" w:pos="5040"/>
        </w:tabs>
        <w:ind w:left="5040" w:hanging="360"/>
      </w:pPr>
      <w:rPr>
        <w:rFonts w:cs="Times New Roman"/>
      </w:rPr>
    </w:lvl>
    <w:lvl w:ilvl="7" w:tplc="1F763806">
      <w:start w:val="1"/>
      <w:numFmt w:val="decimal"/>
      <w:lvlText w:val="%8."/>
      <w:lvlJc w:val="left"/>
      <w:pPr>
        <w:tabs>
          <w:tab w:val="num" w:pos="5760"/>
        </w:tabs>
        <w:ind w:left="5760" w:hanging="360"/>
      </w:pPr>
      <w:rPr>
        <w:rFonts w:cs="Times New Roman"/>
      </w:rPr>
    </w:lvl>
    <w:lvl w:ilvl="8" w:tplc="C1C0581E">
      <w:start w:val="1"/>
      <w:numFmt w:val="decimal"/>
      <w:lvlText w:val="%9."/>
      <w:lvlJc w:val="left"/>
      <w:pPr>
        <w:tabs>
          <w:tab w:val="num" w:pos="6480"/>
        </w:tabs>
        <w:ind w:left="6480" w:hanging="360"/>
      </w:pPr>
      <w:rPr>
        <w:rFonts w:cs="Times New Roman"/>
      </w:rPr>
    </w:lvl>
  </w:abstractNum>
  <w:abstractNum w:abstractNumId="37" w15:restartNumberingAfterBreak="0">
    <w:nsid w:val="7A4D345F"/>
    <w:multiLevelType w:val="hybridMultilevel"/>
    <w:tmpl w:val="B85648C6"/>
    <w:lvl w:ilvl="0" w:tplc="22404788">
      <w:start w:val="1"/>
      <w:numFmt w:val="bullet"/>
      <w:lvlText w:val=""/>
      <w:lvlJc w:val="left"/>
      <w:pPr>
        <w:ind w:left="1287" w:hanging="360"/>
      </w:pPr>
      <w:rPr>
        <w:rFonts w:ascii="Symbol" w:hAnsi="Symbol" w:hint="default"/>
      </w:rPr>
    </w:lvl>
    <w:lvl w:ilvl="1" w:tplc="7A14BDAA">
      <w:start w:val="1"/>
      <w:numFmt w:val="bullet"/>
      <w:lvlText w:val="o"/>
      <w:lvlJc w:val="left"/>
      <w:pPr>
        <w:ind w:left="2007" w:hanging="360"/>
      </w:pPr>
      <w:rPr>
        <w:rFonts w:ascii="Courier New" w:hAnsi="Courier New" w:hint="default"/>
      </w:rPr>
    </w:lvl>
    <w:lvl w:ilvl="2" w:tplc="DA62A062">
      <w:start w:val="1"/>
      <w:numFmt w:val="bullet"/>
      <w:lvlText w:val=""/>
      <w:lvlJc w:val="left"/>
      <w:pPr>
        <w:ind w:left="2727" w:hanging="360"/>
      </w:pPr>
      <w:rPr>
        <w:rFonts w:ascii="Wingdings" w:hAnsi="Wingdings" w:hint="default"/>
      </w:rPr>
    </w:lvl>
    <w:lvl w:ilvl="3" w:tplc="368E5364">
      <w:start w:val="1"/>
      <w:numFmt w:val="bullet"/>
      <w:lvlText w:val=""/>
      <w:lvlJc w:val="left"/>
      <w:pPr>
        <w:ind w:left="3447" w:hanging="360"/>
      </w:pPr>
      <w:rPr>
        <w:rFonts w:ascii="Symbol" w:hAnsi="Symbol" w:hint="default"/>
      </w:rPr>
    </w:lvl>
    <w:lvl w:ilvl="4" w:tplc="8FFAD2DE">
      <w:start w:val="1"/>
      <w:numFmt w:val="bullet"/>
      <w:lvlText w:val="o"/>
      <w:lvlJc w:val="left"/>
      <w:pPr>
        <w:ind w:left="4167" w:hanging="360"/>
      </w:pPr>
      <w:rPr>
        <w:rFonts w:ascii="Courier New" w:hAnsi="Courier New" w:hint="default"/>
      </w:rPr>
    </w:lvl>
    <w:lvl w:ilvl="5" w:tplc="29D2B9A6">
      <w:start w:val="1"/>
      <w:numFmt w:val="bullet"/>
      <w:lvlText w:val=""/>
      <w:lvlJc w:val="left"/>
      <w:pPr>
        <w:ind w:left="4887" w:hanging="360"/>
      </w:pPr>
      <w:rPr>
        <w:rFonts w:ascii="Wingdings" w:hAnsi="Wingdings" w:hint="default"/>
      </w:rPr>
    </w:lvl>
    <w:lvl w:ilvl="6" w:tplc="9C04B334">
      <w:start w:val="1"/>
      <w:numFmt w:val="bullet"/>
      <w:lvlText w:val=""/>
      <w:lvlJc w:val="left"/>
      <w:pPr>
        <w:ind w:left="5607" w:hanging="360"/>
      </w:pPr>
      <w:rPr>
        <w:rFonts w:ascii="Symbol" w:hAnsi="Symbol" w:hint="default"/>
      </w:rPr>
    </w:lvl>
    <w:lvl w:ilvl="7" w:tplc="44B2D88E">
      <w:start w:val="1"/>
      <w:numFmt w:val="bullet"/>
      <w:lvlText w:val="o"/>
      <w:lvlJc w:val="left"/>
      <w:pPr>
        <w:ind w:left="6327" w:hanging="360"/>
      </w:pPr>
      <w:rPr>
        <w:rFonts w:ascii="Courier New" w:hAnsi="Courier New" w:hint="default"/>
      </w:rPr>
    </w:lvl>
    <w:lvl w:ilvl="8" w:tplc="4DDA0C02">
      <w:start w:val="1"/>
      <w:numFmt w:val="bullet"/>
      <w:lvlText w:val=""/>
      <w:lvlJc w:val="left"/>
      <w:pPr>
        <w:ind w:left="7047" w:hanging="360"/>
      </w:pPr>
      <w:rPr>
        <w:rFonts w:ascii="Wingdings" w:hAnsi="Wingdings" w:hint="default"/>
      </w:rPr>
    </w:lvl>
  </w:abstractNum>
  <w:abstractNum w:abstractNumId="38"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9" w15:restartNumberingAfterBreak="0">
    <w:nsid w:val="7F4B22DF"/>
    <w:multiLevelType w:val="multilevel"/>
    <w:tmpl w:val="37D69C14"/>
    <w:lvl w:ilvl="0">
      <w:start w:val="1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22246442">
    <w:abstractNumId w:val="24"/>
  </w:num>
  <w:num w:numId="2" w16cid:durableId="135681358">
    <w:abstractNumId w:val="36"/>
  </w:num>
  <w:num w:numId="3" w16cid:durableId="1906066377">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3965033">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24359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5984828">
    <w:abstractNumId w:val="30"/>
  </w:num>
  <w:num w:numId="7" w16cid:durableId="246815217">
    <w:abstractNumId w:val="16"/>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45810">
    <w:abstractNumId w:val="14"/>
  </w:num>
  <w:num w:numId="9" w16cid:durableId="476578972">
    <w:abstractNumId w:val="14"/>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590838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3303090">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4101104">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1620851">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6884405">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6242679">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6987101">
    <w:abstractNumId w:val="14"/>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3963095">
    <w:abstractNumId w:val="1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9654817">
    <w:abstractNumId w:val="6"/>
  </w:num>
  <w:num w:numId="19" w16cid:durableId="1996032844">
    <w:abstractNumId w:val="18"/>
  </w:num>
  <w:num w:numId="20" w16cid:durableId="475148993">
    <w:abstractNumId w:val="8"/>
  </w:num>
  <w:num w:numId="21" w16cid:durableId="1155343689">
    <w:abstractNumId w:val="38"/>
  </w:num>
  <w:num w:numId="22" w16cid:durableId="616832953">
    <w:abstractNumId w:val="14"/>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5280436">
    <w:abstractNumId w:val="33"/>
  </w:num>
  <w:num w:numId="24" w16cid:durableId="459497122">
    <w:abstractNumId w:val="34"/>
  </w:num>
  <w:num w:numId="25" w16cid:durableId="2039772147">
    <w:abstractNumId w:val="28"/>
  </w:num>
  <w:num w:numId="26" w16cid:durableId="1027097180">
    <w:abstractNumId w:val="37"/>
  </w:num>
  <w:num w:numId="27" w16cid:durableId="1944149305">
    <w:abstractNumId w:val="29"/>
  </w:num>
  <w:num w:numId="28" w16cid:durableId="1641611483">
    <w:abstractNumId w:val="20"/>
  </w:num>
  <w:num w:numId="29" w16cid:durableId="192217851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0437972">
    <w:abstractNumId w:val="14"/>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6654010">
    <w:abstractNumId w:val="15"/>
  </w:num>
  <w:num w:numId="32" w16cid:durableId="517888930">
    <w:abstractNumId w:val="27"/>
  </w:num>
  <w:num w:numId="33" w16cid:durableId="82803816">
    <w:abstractNumId w:val="22"/>
  </w:num>
  <w:num w:numId="34" w16cid:durableId="1990357846">
    <w:abstractNumId w:val="32"/>
  </w:num>
  <w:num w:numId="35" w16cid:durableId="2024673133">
    <w:abstractNumId w:val="35"/>
  </w:num>
  <w:num w:numId="36" w16cid:durableId="2066445343">
    <w:abstractNumId w:val="10"/>
  </w:num>
  <w:num w:numId="37" w16cid:durableId="553002292">
    <w:abstractNumId w:val="31"/>
  </w:num>
  <w:num w:numId="38" w16cid:durableId="1496602765">
    <w:abstractNumId w:val="39"/>
  </w:num>
  <w:num w:numId="39" w16cid:durableId="536282422">
    <w:abstractNumId w:val="9"/>
  </w:num>
  <w:num w:numId="40" w16cid:durableId="1125928017">
    <w:abstractNumId w:val="26"/>
  </w:num>
  <w:num w:numId="41" w16cid:durableId="1029378939">
    <w:abstractNumId w:val="19"/>
  </w:num>
  <w:num w:numId="42" w16cid:durableId="1652758574">
    <w:abstractNumId w:val="13"/>
  </w:num>
  <w:num w:numId="43" w16cid:durableId="1547060908">
    <w:abstractNumId w:val="21"/>
  </w:num>
  <w:num w:numId="44" w16cid:durableId="1204056842">
    <w:abstractNumId w:val="17"/>
  </w:num>
  <w:num w:numId="45" w16cid:durableId="679353447">
    <w:abstractNumId w:val="7"/>
  </w:num>
  <w:num w:numId="46" w16cid:durableId="466555295">
    <w:abstractNumId w:val="11"/>
  </w:num>
  <w:num w:numId="47" w16cid:durableId="2068529633">
    <w:abstractNumId w:val="25"/>
  </w:num>
  <w:num w:numId="48" w16cid:durableId="1411460003">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14950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F53"/>
    <w:rsid w:val="00000D76"/>
    <w:rsid w:val="00000E4E"/>
    <w:rsid w:val="0000262B"/>
    <w:rsid w:val="0000280E"/>
    <w:rsid w:val="00004600"/>
    <w:rsid w:val="000054CB"/>
    <w:rsid w:val="000101C8"/>
    <w:rsid w:val="00011E36"/>
    <w:rsid w:val="00013401"/>
    <w:rsid w:val="0001407E"/>
    <w:rsid w:val="000159FE"/>
    <w:rsid w:val="00017919"/>
    <w:rsid w:val="00017DD7"/>
    <w:rsid w:val="0002054E"/>
    <w:rsid w:val="0002101A"/>
    <w:rsid w:val="00021991"/>
    <w:rsid w:val="00022A39"/>
    <w:rsid w:val="00022B20"/>
    <w:rsid w:val="000233C9"/>
    <w:rsid w:val="0002354B"/>
    <w:rsid w:val="00023FEA"/>
    <w:rsid w:val="0002445D"/>
    <w:rsid w:val="000245B0"/>
    <w:rsid w:val="000246A5"/>
    <w:rsid w:val="000246C3"/>
    <w:rsid w:val="00024E34"/>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4B9E"/>
    <w:rsid w:val="0005657C"/>
    <w:rsid w:val="00057951"/>
    <w:rsid w:val="00057AEE"/>
    <w:rsid w:val="000602CD"/>
    <w:rsid w:val="00061AE9"/>
    <w:rsid w:val="0006204F"/>
    <w:rsid w:val="00063CBB"/>
    <w:rsid w:val="000658F8"/>
    <w:rsid w:val="000665AA"/>
    <w:rsid w:val="000667AE"/>
    <w:rsid w:val="00066B53"/>
    <w:rsid w:val="0006768A"/>
    <w:rsid w:val="000677D9"/>
    <w:rsid w:val="00070115"/>
    <w:rsid w:val="0007126C"/>
    <w:rsid w:val="00072D15"/>
    <w:rsid w:val="00074FAB"/>
    <w:rsid w:val="00075C54"/>
    <w:rsid w:val="00075DBC"/>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705D"/>
    <w:rsid w:val="000971AE"/>
    <w:rsid w:val="000976D9"/>
    <w:rsid w:val="00097B5B"/>
    <w:rsid w:val="000A0B2D"/>
    <w:rsid w:val="000A1662"/>
    <w:rsid w:val="000A331E"/>
    <w:rsid w:val="000A47A7"/>
    <w:rsid w:val="000A4DDA"/>
    <w:rsid w:val="000A65C9"/>
    <w:rsid w:val="000A6A2A"/>
    <w:rsid w:val="000A775F"/>
    <w:rsid w:val="000A7A09"/>
    <w:rsid w:val="000B0FC1"/>
    <w:rsid w:val="000B201E"/>
    <w:rsid w:val="000B369A"/>
    <w:rsid w:val="000B38C5"/>
    <w:rsid w:val="000B3DDE"/>
    <w:rsid w:val="000B42BA"/>
    <w:rsid w:val="000B48BA"/>
    <w:rsid w:val="000B490D"/>
    <w:rsid w:val="000B5905"/>
    <w:rsid w:val="000B59B4"/>
    <w:rsid w:val="000B5BB8"/>
    <w:rsid w:val="000B5F12"/>
    <w:rsid w:val="000B6549"/>
    <w:rsid w:val="000B76B4"/>
    <w:rsid w:val="000B76CB"/>
    <w:rsid w:val="000C002D"/>
    <w:rsid w:val="000C0195"/>
    <w:rsid w:val="000C0989"/>
    <w:rsid w:val="000C0AD5"/>
    <w:rsid w:val="000C18CB"/>
    <w:rsid w:val="000C1F4F"/>
    <w:rsid w:val="000C2BBA"/>
    <w:rsid w:val="000C2E80"/>
    <w:rsid w:val="000C4083"/>
    <w:rsid w:val="000C54D5"/>
    <w:rsid w:val="000C60DE"/>
    <w:rsid w:val="000D31C9"/>
    <w:rsid w:val="000D378B"/>
    <w:rsid w:val="000D4134"/>
    <w:rsid w:val="000D5160"/>
    <w:rsid w:val="000D5266"/>
    <w:rsid w:val="000D5349"/>
    <w:rsid w:val="000D5DFA"/>
    <w:rsid w:val="000D603B"/>
    <w:rsid w:val="000D78BC"/>
    <w:rsid w:val="000E057C"/>
    <w:rsid w:val="000E088F"/>
    <w:rsid w:val="000E121C"/>
    <w:rsid w:val="000E28EE"/>
    <w:rsid w:val="000E5B1C"/>
    <w:rsid w:val="000E6E0D"/>
    <w:rsid w:val="000E7FC9"/>
    <w:rsid w:val="000F0E7B"/>
    <w:rsid w:val="000F1587"/>
    <w:rsid w:val="000F2847"/>
    <w:rsid w:val="000F29BB"/>
    <w:rsid w:val="000F2A08"/>
    <w:rsid w:val="000F3593"/>
    <w:rsid w:val="000F4218"/>
    <w:rsid w:val="000F48A1"/>
    <w:rsid w:val="000F4A8F"/>
    <w:rsid w:val="000F5A63"/>
    <w:rsid w:val="000F6D3D"/>
    <w:rsid w:val="000F790D"/>
    <w:rsid w:val="0010000C"/>
    <w:rsid w:val="0010232E"/>
    <w:rsid w:val="00103305"/>
    <w:rsid w:val="00104511"/>
    <w:rsid w:val="0010460B"/>
    <w:rsid w:val="0010692D"/>
    <w:rsid w:val="00106CA3"/>
    <w:rsid w:val="00106F9A"/>
    <w:rsid w:val="00110210"/>
    <w:rsid w:val="0011031C"/>
    <w:rsid w:val="00110639"/>
    <w:rsid w:val="0011184F"/>
    <w:rsid w:val="0011190C"/>
    <w:rsid w:val="001123C5"/>
    <w:rsid w:val="001125CE"/>
    <w:rsid w:val="001133F2"/>
    <w:rsid w:val="001151EC"/>
    <w:rsid w:val="001166C7"/>
    <w:rsid w:val="00120337"/>
    <w:rsid w:val="00120B45"/>
    <w:rsid w:val="00122F46"/>
    <w:rsid w:val="001235B2"/>
    <w:rsid w:val="0012428C"/>
    <w:rsid w:val="001242C6"/>
    <w:rsid w:val="001243B1"/>
    <w:rsid w:val="0012475A"/>
    <w:rsid w:val="00125A7B"/>
    <w:rsid w:val="0012679B"/>
    <w:rsid w:val="0012689E"/>
    <w:rsid w:val="001279E2"/>
    <w:rsid w:val="00130611"/>
    <w:rsid w:val="001308D9"/>
    <w:rsid w:val="001315D7"/>
    <w:rsid w:val="001331A4"/>
    <w:rsid w:val="00133CC0"/>
    <w:rsid w:val="00133F63"/>
    <w:rsid w:val="00134DA3"/>
    <w:rsid w:val="00135388"/>
    <w:rsid w:val="00135737"/>
    <w:rsid w:val="00135A61"/>
    <w:rsid w:val="0013606B"/>
    <w:rsid w:val="001374F8"/>
    <w:rsid w:val="001375F8"/>
    <w:rsid w:val="001405D2"/>
    <w:rsid w:val="0014162E"/>
    <w:rsid w:val="0014178A"/>
    <w:rsid w:val="00141BB6"/>
    <w:rsid w:val="00142567"/>
    <w:rsid w:val="00142ED4"/>
    <w:rsid w:val="00142FB0"/>
    <w:rsid w:val="001440F3"/>
    <w:rsid w:val="00144230"/>
    <w:rsid w:val="00144719"/>
    <w:rsid w:val="001450B7"/>
    <w:rsid w:val="0014780C"/>
    <w:rsid w:val="00147C6F"/>
    <w:rsid w:val="00150792"/>
    <w:rsid w:val="00150C47"/>
    <w:rsid w:val="0015114F"/>
    <w:rsid w:val="001511D4"/>
    <w:rsid w:val="00151220"/>
    <w:rsid w:val="00151304"/>
    <w:rsid w:val="00151F1B"/>
    <w:rsid w:val="00152132"/>
    <w:rsid w:val="001522CE"/>
    <w:rsid w:val="00152324"/>
    <w:rsid w:val="001523C2"/>
    <w:rsid w:val="00152662"/>
    <w:rsid w:val="00152845"/>
    <w:rsid w:val="00152FE0"/>
    <w:rsid w:val="00153FA6"/>
    <w:rsid w:val="00154997"/>
    <w:rsid w:val="0015513E"/>
    <w:rsid w:val="001560C3"/>
    <w:rsid w:val="00156D0A"/>
    <w:rsid w:val="001606B9"/>
    <w:rsid w:val="00160C79"/>
    <w:rsid w:val="00160DDC"/>
    <w:rsid w:val="0016192A"/>
    <w:rsid w:val="00161A39"/>
    <w:rsid w:val="00162261"/>
    <w:rsid w:val="00162491"/>
    <w:rsid w:val="00162EAD"/>
    <w:rsid w:val="001634AA"/>
    <w:rsid w:val="00165759"/>
    <w:rsid w:val="00165F65"/>
    <w:rsid w:val="00166095"/>
    <w:rsid w:val="001662CF"/>
    <w:rsid w:val="00166A85"/>
    <w:rsid w:val="00170C68"/>
    <w:rsid w:val="00171EBC"/>
    <w:rsid w:val="001729AF"/>
    <w:rsid w:val="00172CB0"/>
    <w:rsid w:val="001751E5"/>
    <w:rsid w:val="00175F26"/>
    <w:rsid w:val="00176AE7"/>
    <w:rsid w:val="00176F55"/>
    <w:rsid w:val="001774DB"/>
    <w:rsid w:val="00177A3A"/>
    <w:rsid w:val="00180B90"/>
    <w:rsid w:val="001816B1"/>
    <w:rsid w:val="00181CC6"/>
    <w:rsid w:val="00182CE8"/>
    <w:rsid w:val="001832FF"/>
    <w:rsid w:val="00185355"/>
    <w:rsid w:val="00185574"/>
    <w:rsid w:val="00186BDF"/>
    <w:rsid w:val="00190764"/>
    <w:rsid w:val="00190DCC"/>
    <w:rsid w:val="0019254E"/>
    <w:rsid w:val="001929AF"/>
    <w:rsid w:val="00193ED2"/>
    <w:rsid w:val="001943F3"/>
    <w:rsid w:val="00194F24"/>
    <w:rsid w:val="00195897"/>
    <w:rsid w:val="00195BF0"/>
    <w:rsid w:val="00196245"/>
    <w:rsid w:val="00197A05"/>
    <w:rsid w:val="00197F25"/>
    <w:rsid w:val="001A08F8"/>
    <w:rsid w:val="001A0F00"/>
    <w:rsid w:val="001A11CB"/>
    <w:rsid w:val="001A2109"/>
    <w:rsid w:val="001A38E7"/>
    <w:rsid w:val="001A3AB9"/>
    <w:rsid w:val="001A4E66"/>
    <w:rsid w:val="001A58B7"/>
    <w:rsid w:val="001A599F"/>
    <w:rsid w:val="001A7215"/>
    <w:rsid w:val="001A7461"/>
    <w:rsid w:val="001B021D"/>
    <w:rsid w:val="001B0705"/>
    <w:rsid w:val="001B0BC3"/>
    <w:rsid w:val="001B1C62"/>
    <w:rsid w:val="001B21E6"/>
    <w:rsid w:val="001B417F"/>
    <w:rsid w:val="001B51F8"/>
    <w:rsid w:val="001B6558"/>
    <w:rsid w:val="001B65B2"/>
    <w:rsid w:val="001B6F60"/>
    <w:rsid w:val="001B74FC"/>
    <w:rsid w:val="001B78A2"/>
    <w:rsid w:val="001C0488"/>
    <w:rsid w:val="001C0739"/>
    <w:rsid w:val="001C0BE6"/>
    <w:rsid w:val="001C174E"/>
    <w:rsid w:val="001C1A2A"/>
    <w:rsid w:val="001C1DA9"/>
    <w:rsid w:val="001C229A"/>
    <w:rsid w:val="001C2449"/>
    <w:rsid w:val="001C2678"/>
    <w:rsid w:val="001C26B4"/>
    <w:rsid w:val="001C36BE"/>
    <w:rsid w:val="001C4BEA"/>
    <w:rsid w:val="001C58A5"/>
    <w:rsid w:val="001C7A23"/>
    <w:rsid w:val="001D03B7"/>
    <w:rsid w:val="001D14B6"/>
    <w:rsid w:val="001D1A52"/>
    <w:rsid w:val="001D24EB"/>
    <w:rsid w:val="001D2EAC"/>
    <w:rsid w:val="001D2F8F"/>
    <w:rsid w:val="001D3D8B"/>
    <w:rsid w:val="001D44FF"/>
    <w:rsid w:val="001D4760"/>
    <w:rsid w:val="001D5233"/>
    <w:rsid w:val="001D6F0D"/>
    <w:rsid w:val="001D730A"/>
    <w:rsid w:val="001D78B5"/>
    <w:rsid w:val="001E040B"/>
    <w:rsid w:val="001E3D7B"/>
    <w:rsid w:val="001E41C2"/>
    <w:rsid w:val="001E4D50"/>
    <w:rsid w:val="001E4D88"/>
    <w:rsid w:val="001E59A5"/>
    <w:rsid w:val="001E6B97"/>
    <w:rsid w:val="001E7067"/>
    <w:rsid w:val="001E778F"/>
    <w:rsid w:val="001E7C0A"/>
    <w:rsid w:val="001F0099"/>
    <w:rsid w:val="001F02AF"/>
    <w:rsid w:val="001F25DE"/>
    <w:rsid w:val="001F2F37"/>
    <w:rsid w:val="001F4939"/>
    <w:rsid w:val="001F577C"/>
    <w:rsid w:val="001F68BE"/>
    <w:rsid w:val="00200330"/>
    <w:rsid w:val="00201795"/>
    <w:rsid w:val="00201EF2"/>
    <w:rsid w:val="002022FC"/>
    <w:rsid w:val="002025E6"/>
    <w:rsid w:val="0020294F"/>
    <w:rsid w:val="00203401"/>
    <w:rsid w:val="002034FD"/>
    <w:rsid w:val="00203718"/>
    <w:rsid w:val="00206692"/>
    <w:rsid w:val="0020767D"/>
    <w:rsid w:val="0020779D"/>
    <w:rsid w:val="00207890"/>
    <w:rsid w:val="00207EFA"/>
    <w:rsid w:val="00210049"/>
    <w:rsid w:val="00211DB6"/>
    <w:rsid w:val="00211F26"/>
    <w:rsid w:val="00212112"/>
    <w:rsid w:val="0021261D"/>
    <w:rsid w:val="00212A23"/>
    <w:rsid w:val="00212A2B"/>
    <w:rsid w:val="00212BC1"/>
    <w:rsid w:val="002133CB"/>
    <w:rsid w:val="002133FD"/>
    <w:rsid w:val="00214EDA"/>
    <w:rsid w:val="00215F42"/>
    <w:rsid w:val="002160C5"/>
    <w:rsid w:val="00217165"/>
    <w:rsid w:val="002175FF"/>
    <w:rsid w:val="00221B13"/>
    <w:rsid w:val="002228BE"/>
    <w:rsid w:val="00222ADC"/>
    <w:rsid w:val="00224B02"/>
    <w:rsid w:val="00224BE2"/>
    <w:rsid w:val="00224C30"/>
    <w:rsid w:val="00225DAD"/>
    <w:rsid w:val="00226D17"/>
    <w:rsid w:val="00226FE7"/>
    <w:rsid w:val="00227451"/>
    <w:rsid w:val="00227E4E"/>
    <w:rsid w:val="00230795"/>
    <w:rsid w:val="00232EFD"/>
    <w:rsid w:val="002331CE"/>
    <w:rsid w:val="002333F5"/>
    <w:rsid w:val="00233560"/>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79B"/>
    <w:rsid w:val="002448E6"/>
    <w:rsid w:val="00246EDF"/>
    <w:rsid w:val="00247A55"/>
    <w:rsid w:val="00250035"/>
    <w:rsid w:val="002504A6"/>
    <w:rsid w:val="00250BAB"/>
    <w:rsid w:val="00250F8B"/>
    <w:rsid w:val="00251723"/>
    <w:rsid w:val="00251FD1"/>
    <w:rsid w:val="00252006"/>
    <w:rsid w:val="00253149"/>
    <w:rsid w:val="002540FB"/>
    <w:rsid w:val="002543D6"/>
    <w:rsid w:val="00255134"/>
    <w:rsid w:val="002561D1"/>
    <w:rsid w:val="00256CC6"/>
    <w:rsid w:val="00260322"/>
    <w:rsid w:val="0026238A"/>
    <w:rsid w:val="002628AD"/>
    <w:rsid w:val="002659AD"/>
    <w:rsid w:val="00266982"/>
    <w:rsid w:val="00267771"/>
    <w:rsid w:val="00267ABF"/>
    <w:rsid w:val="00270467"/>
    <w:rsid w:val="00270D15"/>
    <w:rsid w:val="00271288"/>
    <w:rsid w:val="00272F78"/>
    <w:rsid w:val="002732C1"/>
    <w:rsid w:val="00273B3C"/>
    <w:rsid w:val="0027476A"/>
    <w:rsid w:val="002751AF"/>
    <w:rsid w:val="002758BA"/>
    <w:rsid w:val="002765D3"/>
    <w:rsid w:val="00280D43"/>
    <w:rsid w:val="0028102D"/>
    <w:rsid w:val="002833E2"/>
    <w:rsid w:val="00286619"/>
    <w:rsid w:val="0028697E"/>
    <w:rsid w:val="00287119"/>
    <w:rsid w:val="00287439"/>
    <w:rsid w:val="002909D8"/>
    <w:rsid w:val="0029117A"/>
    <w:rsid w:val="00292EB8"/>
    <w:rsid w:val="0029358E"/>
    <w:rsid w:val="00293D6E"/>
    <w:rsid w:val="002948AC"/>
    <w:rsid w:val="00295AD5"/>
    <w:rsid w:val="00295EFC"/>
    <w:rsid w:val="002961E6"/>
    <w:rsid w:val="002966CF"/>
    <w:rsid w:val="00297219"/>
    <w:rsid w:val="00297407"/>
    <w:rsid w:val="00297BA0"/>
    <w:rsid w:val="002A0346"/>
    <w:rsid w:val="002A1165"/>
    <w:rsid w:val="002A1217"/>
    <w:rsid w:val="002A12E1"/>
    <w:rsid w:val="002A1E0F"/>
    <w:rsid w:val="002A4243"/>
    <w:rsid w:val="002A549A"/>
    <w:rsid w:val="002A5508"/>
    <w:rsid w:val="002A6C9F"/>
    <w:rsid w:val="002A6F8E"/>
    <w:rsid w:val="002A70C7"/>
    <w:rsid w:val="002A7BB4"/>
    <w:rsid w:val="002B01B8"/>
    <w:rsid w:val="002B0829"/>
    <w:rsid w:val="002B0A0B"/>
    <w:rsid w:val="002B0D9F"/>
    <w:rsid w:val="002B321C"/>
    <w:rsid w:val="002B430C"/>
    <w:rsid w:val="002B485A"/>
    <w:rsid w:val="002B565B"/>
    <w:rsid w:val="002B5A69"/>
    <w:rsid w:val="002B5D9D"/>
    <w:rsid w:val="002B5DDD"/>
    <w:rsid w:val="002B5FD4"/>
    <w:rsid w:val="002B603C"/>
    <w:rsid w:val="002B6CCF"/>
    <w:rsid w:val="002B72DC"/>
    <w:rsid w:val="002B7F2F"/>
    <w:rsid w:val="002C0A25"/>
    <w:rsid w:val="002C2722"/>
    <w:rsid w:val="002C2EEA"/>
    <w:rsid w:val="002C35C6"/>
    <w:rsid w:val="002C3C6A"/>
    <w:rsid w:val="002C3C87"/>
    <w:rsid w:val="002C4736"/>
    <w:rsid w:val="002C4D63"/>
    <w:rsid w:val="002C602A"/>
    <w:rsid w:val="002C70C0"/>
    <w:rsid w:val="002C71C0"/>
    <w:rsid w:val="002C7708"/>
    <w:rsid w:val="002D037C"/>
    <w:rsid w:val="002D0A07"/>
    <w:rsid w:val="002D153A"/>
    <w:rsid w:val="002D2A1F"/>
    <w:rsid w:val="002D2F1E"/>
    <w:rsid w:val="002D4FF4"/>
    <w:rsid w:val="002D57AF"/>
    <w:rsid w:val="002D616A"/>
    <w:rsid w:val="002D7191"/>
    <w:rsid w:val="002E0DEF"/>
    <w:rsid w:val="002E19C2"/>
    <w:rsid w:val="002E38E2"/>
    <w:rsid w:val="002E49FC"/>
    <w:rsid w:val="002E51B8"/>
    <w:rsid w:val="002E697D"/>
    <w:rsid w:val="002F1FC4"/>
    <w:rsid w:val="002F28D7"/>
    <w:rsid w:val="002F3A1A"/>
    <w:rsid w:val="002F4A21"/>
    <w:rsid w:val="002F541C"/>
    <w:rsid w:val="002F72BD"/>
    <w:rsid w:val="002F75AC"/>
    <w:rsid w:val="002F7670"/>
    <w:rsid w:val="00300262"/>
    <w:rsid w:val="0030038A"/>
    <w:rsid w:val="0030103D"/>
    <w:rsid w:val="0030206D"/>
    <w:rsid w:val="00303BE5"/>
    <w:rsid w:val="00304E25"/>
    <w:rsid w:val="003051A9"/>
    <w:rsid w:val="00305D1C"/>
    <w:rsid w:val="0030626D"/>
    <w:rsid w:val="003066AA"/>
    <w:rsid w:val="003066E6"/>
    <w:rsid w:val="00306DA5"/>
    <w:rsid w:val="00307B7F"/>
    <w:rsid w:val="00310EB8"/>
    <w:rsid w:val="00310F4D"/>
    <w:rsid w:val="003118CF"/>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DDF"/>
    <w:rsid w:val="003305B8"/>
    <w:rsid w:val="00330ACE"/>
    <w:rsid w:val="00330E25"/>
    <w:rsid w:val="00331FC9"/>
    <w:rsid w:val="00332DF4"/>
    <w:rsid w:val="00333374"/>
    <w:rsid w:val="00334508"/>
    <w:rsid w:val="00334ACB"/>
    <w:rsid w:val="003354C0"/>
    <w:rsid w:val="0033597E"/>
    <w:rsid w:val="00335AA8"/>
    <w:rsid w:val="00335D59"/>
    <w:rsid w:val="003367B2"/>
    <w:rsid w:val="003368B9"/>
    <w:rsid w:val="003373B7"/>
    <w:rsid w:val="00337F17"/>
    <w:rsid w:val="003404C3"/>
    <w:rsid w:val="00340C22"/>
    <w:rsid w:val="00341E47"/>
    <w:rsid w:val="00342A8C"/>
    <w:rsid w:val="00342D7C"/>
    <w:rsid w:val="00343431"/>
    <w:rsid w:val="00343743"/>
    <w:rsid w:val="00343789"/>
    <w:rsid w:val="00343F9A"/>
    <w:rsid w:val="0034424A"/>
    <w:rsid w:val="0034426C"/>
    <w:rsid w:val="0034444B"/>
    <w:rsid w:val="0034496C"/>
    <w:rsid w:val="00345C67"/>
    <w:rsid w:val="00346633"/>
    <w:rsid w:val="003473FA"/>
    <w:rsid w:val="0035004D"/>
    <w:rsid w:val="003503D2"/>
    <w:rsid w:val="0035059A"/>
    <w:rsid w:val="00350C65"/>
    <w:rsid w:val="00350F45"/>
    <w:rsid w:val="003515F8"/>
    <w:rsid w:val="00352474"/>
    <w:rsid w:val="003527A0"/>
    <w:rsid w:val="00353328"/>
    <w:rsid w:val="00353B02"/>
    <w:rsid w:val="00356033"/>
    <w:rsid w:val="003568DA"/>
    <w:rsid w:val="0035763A"/>
    <w:rsid w:val="00360A31"/>
    <w:rsid w:val="00360DF8"/>
    <w:rsid w:val="00362374"/>
    <w:rsid w:val="00363770"/>
    <w:rsid w:val="003639DD"/>
    <w:rsid w:val="00363FBB"/>
    <w:rsid w:val="0036540E"/>
    <w:rsid w:val="003656C8"/>
    <w:rsid w:val="00367467"/>
    <w:rsid w:val="0037109D"/>
    <w:rsid w:val="00371441"/>
    <w:rsid w:val="003714B0"/>
    <w:rsid w:val="00371A14"/>
    <w:rsid w:val="00371B30"/>
    <w:rsid w:val="00371F0E"/>
    <w:rsid w:val="00372D49"/>
    <w:rsid w:val="003736B9"/>
    <w:rsid w:val="00375B17"/>
    <w:rsid w:val="00376570"/>
    <w:rsid w:val="00376A70"/>
    <w:rsid w:val="00377B15"/>
    <w:rsid w:val="00380E68"/>
    <w:rsid w:val="0038156F"/>
    <w:rsid w:val="00381714"/>
    <w:rsid w:val="00381D47"/>
    <w:rsid w:val="0038219F"/>
    <w:rsid w:val="00382A13"/>
    <w:rsid w:val="0038312D"/>
    <w:rsid w:val="00383912"/>
    <w:rsid w:val="0038483F"/>
    <w:rsid w:val="00384C15"/>
    <w:rsid w:val="003855AD"/>
    <w:rsid w:val="00385B5A"/>
    <w:rsid w:val="0038674F"/>
    <w:rsid w:val="00386C90"/>
    <w:rsid w:val="0038720D"/>
    <w:rsid w:val="00387A70"/>
    <w:rsid w:val="00394F16"/>
    <w:rsid w:val="00395B9A"/>
    <w:rsid w:val="00396C9C"/>
    <w:rsid w:val="00396DA1"/>
    <w:rsid w:val="003A00AE"/>
    <w:rsid w:val="003A0C46"/>
    <w:rsid w:val="003A1475"/>
    <w:rsid w:val="003A16AD"/>
    <w:rsid w:val="003A1D54"/>
    <w:rsid w:val="003A1F92"/>
    <w:rsid w:val="003A27D9"/>
    <w:rsid w:val="003A2E41"/>
    <w:rsid w:val="003A30BE"/>
    <w:rsid w:val="003A3E7B"/>
    <w:rsid w:val="003A7335"/>
    <w:rsid w:val="003A7D41"/>
    <w:rsid w:val="003B0036"/>
    <w:rsid w:val="003B06A7"/>
    <w:rsid w:val="003B0BBC"/>
    <w:rsid w:val="003B1683"/>
    <w:rsid w:val="003B1B3D"/>
    <w:rsid w:val="003B2114"/>
    <w:rsid w:val="003B2776"/>
    <w:rsid w:val="003B4D75"/>
    <w:rsid w:val="003B5DDA"/>
    <w:rsid w:val="003B64A5"/>
    <w:rsid w:val="003B6EC3"/>
    <w:rsid w:val="003B7749"/>
    <w:rsid w:val="003B7FB7"/>
    <w:rsid w:val="003C00D2"/>
    <w:rsid w:val="003C0596"/>
    <w:rsid w:val="003C06B7"/>
    <w:rsid w:val="003C11C9"/>
    <w:rsid w:val="003C15E7"/>
    <w:rsid w:val="003C1F5C"/>
    <w:rsid w:val="003C25B7"/>
    <w:rsid w:val="003C3605"/>
    <w:rsid w:val="003C4885"/>
    <w:rsid w:val="003C4E2C"/>
    <w:rsid w:val="003C51DB"/>
    <w:rsid w:val="003C56F2"/>
    <w:rsid w:val="003C5A66"/>
    <w:rsid w:val="003C5B52"/>
    <w:rsid w:val="003C60C2"/>
    <w:rsid w:val="003C622F"/>
    <w:rsid w:val="003C7167"/>
    <w:rsid w:val="003D00AB"/>
    <w:rsid w:val="003D03C7"/>
    <w:rsid w:val="003D08F8"/>
    <w:rsid w:val="003D108F"/>
    <w:rsid w:val="003D12CA"/>
    <w:rsid w:val="003D2227"/>
    <w:rsid w:val="003D2293"/>
    <w:rsid w:val="003D289B"/>
    <w:rsid w:val="003D380C"/>
    <w:rsid w:val="003D4328"/>
    <w:rsid w:val="003D4940"/>
    <w:rsid w:val="003D6980"/>
    <w:rsid w:val="003D6E5D"/>
    <w:rsid w:val="003D79EC"/>
    <w:rsid w:val="003D7BC6"/>
    <w:rsid w:val="003D7CAF"/>
    <w:rsid w:val="003E00B5"/>
    <w:rsid w:val="003E0853"/>
    <w:rsid w:val="003E2C07"/>
    <w:rsid w:val="003E30C9"/>
    <w:rsid w:val="003E313C"/>
    <w:rsid w:val="003E61DE"/>
    <w:rsid w:val="003E652C"/>
    <w:rsid w:val="003E662A"/>
    <w:rsid w:val="003E6EC9"/>
    <w:rsid w:val="003E790D"/>
    <w:rsid w:val="003F073E"/>
    <w:rsid w:val="003F077D"/>
    <w:rsid w:val="003F0EA2"/>
    <w:rsid w:val="003F165F"/>
    <w:rsid w:val="003F1F9C"/>
    <w:rsid w:val="003F2112"/>
    <w:rsid w:val="003F2255"/>
    <w:rsid w:val="003F2BEF"/>
    <w:rsid w:val="003F2D2A"/>
    <w:rsid w:val="003F3BF4"/>
    <w:rsid w:val="003F3EAB"/>
    <w:rsid w:val="003F4C55"/>
    <w:rsid w:val="003F544D"/>
    <w:rsid w:val="003F5FC4"/>
    <w:rsid w:val="003F6275"/>
    <w:rsid w:val="003F643E"/>
    <w:rsid w:val="003F68E4"/>
    <w:rsid w:val="004005C3"/>
    <w:rsid w:val="00401F13"/>
    <w:rsid w:val="00402B78"/>
    <w:rsid w:val="00402FFD"/>
    <w:rsid w:val="00404B94"/>
    <w:rsid w:val="00404D3C"/>
    <w:rsid w:val="004100B8"/>
    <w:rsid w:val="00411A16"/>
    <w:rsid w:val="0041274D"/>
    <w:rsid w:val="0041427E"/>
    <w:rsid w:val="004142BC"/>
    <w:rsid w:val="00415330"/>
    <w:rsid w:val="004165A0"/>
    <w:rsid w:val="00416792"/>
    <w:rsid w:val="00420C81"/>
    <w:rsid w:val="00420E89"/>
    <w:rsid w:val="00420F1A"/>
    <w:rsid w:val="00421596"/>
    <w:rsid w:val="00422A4C"/>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40BF2"/>
    <w:rsid w:val="00440BFF"/>
    <w:rsid w:val="004417B3"/>
    <w:rsid w:val="00441828"/>
    <w:rsid w:val="00442954"/>
    <w:rsid w:val="004432C8"/>
    <w:rsid w:val="004434D9"/>
    <w:rsid w:val="004449C3"/>
    <w:rsid w:val="00444EBF"/>
    <w:rsid w:val="00445D80"/>
    <w:rsid w:val="004461A5"/>
    <w:rsid w:val="004464DD"/>
    <w:rsid w:val="004468B6"/>
    <w:rsid w:val="004473F9"/>
    <w:rsid w:val="00450A15"/>
    <w:rsid w:val="00450A73"/>
    <w:rsid w:val="00452BF2"/>
    <w:rsid w:val="00452D2B"/>
    <w:rsid w:val="00452F4A"/>
    <w:rsid w:val="00453868"/>
    <w:rsid w:val="00453D16"/>
    <w:rsid w:val="0045635B"/>
    <w:rsid w:val="004564C9"/>
    <w:rsid w:val="00456A4B"/>
    <w:rsid w:val="00457332"/>
    <w:rsid w:val="00457BEB"/>
    <w:rsid w:val="00457FFB"/>
    <w:rsid w:val="00460DE2"/>
    <w:rsid w:val="00461470"/>
    <w:rsid w:val="00461762"/>
    <w:rsid w:val="004618FD"/>
    <w:rsid w:val="00462332"/>
    <w:rsid w:val="00462B90"/>
    <w:rsid w:val="004640FD"/>
    <w:rsid w:val="00464D8C"/>
    <w:rsid w:val="00465A89"/>
    <w:rsid w:val="00467037"/>
    <w:rsid w:val="00470C9C"/>
    <w:rsid w:val="00471894"/>
    <w:rsid w:val="00472B76"/>
    <w:rsid w:val="00473B24"/>
    <w:rsid w:val="00473B2C"/>
    <w:rsid w:val="00474906"/>
    <w:rsid w:val="004757AC"/>
    <w:rsid w:val="004758C6"/>
    <w:rsid w:val="00476660"/>
    <w:rsid w:val="004768C7"/>
    <w:rsid w:val="004779B8"/>
    <w:rsid w:val="00481614"/>
    <w:rsid w:val="0048184F"/>
    <w:rsid w:val="0048189A"/>
    <w:rsid w:val="004829A5"/>
    <w:rsid w:val="00482B9A"/>
    <w:rsid w:val="004835E2"/>
    <w:rsid w:val="004837A2"/>
    <w:rsid w:val="00484AE3"/>
    <w:rsid w:val="0048625A"/>
    <w:rsid w:val="00486C40"/>
    <w:rsid w:val="00486ED2"/>
    <w:rsid w:val="004872A0"/>
    <w:rsid w:val="00487EE5"/>
    <w:rsid w:val="004935F3"/>
    <w:rsid w:val="004938E8"/>
    <w:rsid w:val="00493D8D"/>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8AE"/>
    <w:rsid w:val="004B3995"/>
    <w:rsid w:val="004B484C"/>
    <w:rsid w:val="004B4CD8"/>
    <w:rsid w:val="004B57CA"/>
    <w:rsid w:val="004B5E8A"/>
    <w:rsid w:val="004B63AF"/>
    <w:rsid w:val="004B769E"/>
    <w:rsid w:val="004B7DA0"/>
    <w:rsid w:val="004C06E0"/>
    <w:rsid w:val="004C14A3"/>
    <w:rsid w:val="004C16A6"/>
    <w:rsid w:val="004C2AA4"/>
    <w:rsid w:val="004C2FFB"/>
    <w:rsid w:val="004C3137"/>
    <w:rsid w:val="004C33C5"/>
    <w:rsid w:val="004C4428"/>
    <w:rsid w:val="004C4CA2"/>
    <w:rsid w:val="004C61D4"/>
    <w:rsid w:val="004C63EA"/>
    <w:rsid w:val="004C6D8B"/>
    <w:rsid w:val="004C6DAB"/>
    <w:rsid w:val="004C7510"/>
    <w:rsid w:val="004D05D6"/>
    <w:rsid w:val="004D0674"/>
    <w:rsid w:val="004D2FD0"/>
    <w:rsid w:val="004D4420"/>
    <w:rsid w:val="004D468C"/>
    <w:rsid w:val="004D535E"/>
    <w:rsid w:val="004D5E05"/>
    <w:rsid w:val="004D64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D83"/>
    <w:rsid w:val="004E6F02"/>
    <w:rsid w:val="004E7453"/>
    <w:rsid w:val="004E7562"/>
    <w:rsid w:val="004E7F8E"/>
    <w:rsid w:val="004F0382"/>
    <w:rsid w:val="004F06AD"/>
    <w:rsid w:val="004F235F"/>
    <w:rsid w:val="004F2721"/>
    <w:rsid w:val="004F28CB"/>
    <w:rsid w:val="004F2C59"/>
    <w:rsid w:val="004F4FFB"/>
    <w:rsid w:val="004F5192"/>
    <w:rsid w:val="004F6898"/>
    <w:rsid w:val="004F78EE"/>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5AB6"/>
    <w:rsid w:val="005063F5"/>
    <w:rsid w:val="00507935"/>
    <w:rsid w:val="00507EDB"/>
    <w:rsid w:val="0051157B"/>
    <w:rsid w:val="00511D77"/>
    <w:rsid w:val="00512BFC"/>
    <w:rsid w:val="00513592"/>
    <w:rsid w:val="00515A69"/>
    <w:rsid w:val="00515F1C"/>
    <w:rsid w:val="00516239"/>
    <w:rsid w:val="0051660A"/>
    <w:rsid w:val="00517BE6"/>
    <w:rsid w:val="00517BEC"/>
    <w:rsid w:val="00520B8C"/>
    <w:rsid w:val="00522A7F"/>
    <w:rsid w:val="00522E93"/>
    <w:rsid w:val="005236AE"/>
    <w:rsid w:val="005260D9"/>
    <w:rsid w:val="005260FE"/>
    <w:rsid w:val="00527729"/>
    <w:rsid w:val="00527787"/>
    <w:rsid w:val="005303E7"/>
    <w:rsid w:val="00530C35"/>
    <w:rsid w:val="00530DA9"/>
    <w:rsid w:val="00531127"/>
    <w:rsid w:val="00531F38"/>
    <w:rsid w:val="0053271F"/>
    <w:rsid w:val="00534C00"/>
    <w:rsid w:val="0053586D"/>
    <w:rsid w:val="0054058C"/>
    <w:rsid w:val="00541134"/>
    <w:rsid w:val="005416CA"/>
    <w:rsid w:val="00541F48"/>
    <w:rsid w:val="005421E9"/>
    <w:rsid w:val="00542714"/>
    <w:rsid w:val="00542891"/>
    <w:rsid w:val="0054351B"/>
    <w:rsid w:val="0054507D"/>
    <w:rsid w:val="00545662"/>
    <w:rsid w:val="005462E6"/>
    <w:rsid w:val="005500A4"/>
    <w:rsid w:val="00550974"/>
    <w:rsid w:val="00550FB2"/>
    <w:rsid w:val="00551C67"/>
    <w:rsid w:val="00551C72"/>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0CCC"/>
    <w:rsid w:val="00571117"/>
    <w:rsid w:val="0057259A"/>
    <w:rsid w:val="005731A6"/>
    <w:rsid w:val="0057683F"/>
    <w:rsid w:val="00577619"/>
    <w:rsid w:val="00577E30"/>
    <w:rsid w:val="0058006E"/>
    <w:rsid w:val="00580459"/>
    <w:rsid w:val="00580500"/>
    <w:rsid w:val="00581504"/>
    <w:rsid w:val="005817A4"/>
    <w:rsid w:val="005818BB"/>
    <w:rsid w:val="00582BCA"/>
    <w:rsid w:val="00583559"/>
    <w:rsid w:val="00584F51"/>
    <w:rsid w:val="005860A1"/>
    <w:rsid w:val="00591318"/>
    <w:rsid w:val="00592FFD"/>
    <w:rsid w:val="0059349E"/>
    <w:rsid w:val="00596771"/>
    <w:rsid w:val="005968E7"/>
    <w:rsid w:val="005975CB"/>
    <w:rsid w:val="00597A9A"/>
    <w:rsid w:val="00597FC9"/>
    <w:rsid w:val="005A0137"/>
    <w:rsid w:val="005A04D3"/>
    <w:rsid w:val="005A14C4"/>
    <w:rsid w:val="005A1ED0"/>
    <w:rsid w:val="005A2003"/>
    <w:rsid w:val="005A2417"/>
    <w:rsid w:val="005A2655"/>
    <w:rsid w:val="005A2C47"/>
    <w:rsid w:val="005A491D"/>
    <w:rsid w:val="005A4BEA"/>
    <w:rsid w:val="005A6165"/>
    <w:rsid w:val="005A689F"/>
    <w:rsid w:val="005A6B60"/>
    <w:rsid w:val="005A7C18"/>
    <w:rsid w:val="005B041F"/>
    <w:rsid w:val="005B0C44"/>
    <w:rsid w:val="005B1336"/>
    <w:rsid w:val="005B34F4"/>
    <w:rsid w:val="005B5361"/>
    <w:rsid w:val="005B5391"/>
    <w:rsid w:val="005B550D"/>
    <w:rsid w:val="005B5AF0"/>
    <w:rsid w:val="005B5D55"/>
    <w:rsid w:val="005B5F36"/>
    <w:rsid w:val="005B7C46"/>
    <w:rsid w:val="005B7EAD"/>
    <w:rsid w:val="005C0B18"/>
    <w:rsid w:val="005C1893"/>
    <w:rsid w:val="005C220C"/>
    <w:rsid w:val="005C34A7"/>
    <w:rsid w:val="005C354D"/>
    <w:rsid w:val="005C3756"/>
    <w:rsid w:val="005C3820"/>
    <w:rsid w:val="005C3943"/>
    <w:rsid w:val="005C4329"/>
    <w:rsid w:val="005C4947"/>
    <w:rsid w:val="005C4AEF"/>
    <w:rsid w:val="005C58E4"/>
    <w:rsid w:val="005C5D53"/>
    <w:rsid w:val="005C5E21"/>
    <w:rsid w:val="005C5F1A"/>
    <w:rsid w:val="005C664D"/>
    <w:rsid w:val="005C6F8B"/>
    <w:rsid w:val="005D0596"/>
    <w:rsid w:val="005D0A94"/>
    <w:rsid w:val="005D2193"/>
    <w:rsid w:val="005D59A6"/>
    <w:rsid w:val="005D6B46"/>
    <w:rsid w:val="005E0568"/>
    <w:rsid w:val="005E075F"/>
    <w:rsid w:val="005E0C16"/>
    <w:rsid w:val="005E1B1E"/>
    <w:rsid w:val="005E2A13"/>
    <w:rsid w:val="005E36AD"/>
    <w:rsid w:val="005E3914"/>
    <w:rsid w:val="005E4835"/>
    <w:rsid w:val="005E4B10"/>
    <w:rsid w:val="005E5A60"/>
    <w:rsid w:val="005E66DA"/>
    <w:rsid w:val="005E69FD"/>
    <w:rsid w:val="005E7148"/>
    <w:rsid w:val="005F1086"/>
    <w:rsid w:val="005F11F3"/>
    <w:rsid w:val="005F13B5"/>
    <w:rsid w:val="005F150A"/>
    <w:rsid w:val="005F1A3B"/>
    <w:rsid w:val="005F2DE9"/>
    <w:rsid w:val="005F350D"/>
    <w:rsid w:val="005F3704"/>
    <w:rsid w:val="005F4166"/>
    <w:rsid w:val="005F4816"/>
    <w:rsid w:val="005F592A"/>
    <w:rsid w:val="005F6627"/>
    <w:rsid w:val="005F7428"/>
    <w:rsid w:val="005F76BE"/>
    <w:rsid w:val="005F7F04"/>
    <w:rsid w:val="00601A10"/>
    <w:rsid w:val="00601B8A"/>
    <w:rsid w:val="006023E8"/>
    <w:rsid w:val="00603C0D"/>
    <w:rsid w:val="00605F40"/>
    <w:rsid w:val="00605F54"/>
    <w:rsid w:val="00605F66"/>
    <w:rsid w:val="006064B9"/>
    <w:rsid w:val="0060748F"/>
    <w:rsid w:val="00610A0C"/>
    <w:rsid w:val="006116BD"/>
    <w:rsid w:val="0061304F"/>
    <w:rsid w:val="006134E5"/>
    <w:rsid w:val="006141E6"/>
    <w:rsid w:val="006143AE"/>
    <w:rsid w:val="00615F02"/>
    <w:rsid w:val="00616BFD"/>
    <w:rsid w:val="0062032F"/>
    <w:rsid w:val="00620796"/>
    <w:rsid w:val="0062192F"/>
    <w:rsid w:val="00621DE2"/>
    <w:rsid w:val="00622D7B"/>
    <w:rsid w:val="00623437"/>
    <w:rsid w:val="00623A22"/>
    <w:rsid w:val="00625542"/>
    <w:rsid w:val="006255C0"/>
    <w:rsid w:val="00626258"/>
    <w:rsid w:val="00626BD8"/>
    <w:rsid w:val="00627D8E"/>
    <w:rsid w:val="00627E59"/>
    <w:rsid w:val="006308EC"/>
    <w:rsid w:val="00630F82"/>
    <w:rsid w:val="00631058"/>
    <w:rsid w:val="00631CCD"/>
    <w:rsid w:val="00632339"/>
    <w:rsid w:val="00632C54"/>
    <w:rsid w:val="00634B06"/>
    <w:rsid w:val="00634EDF"/>
    <w:rsid w:val="006354C0"/>
    <w:rsid w:val="006359B3"/>
    <w:rsid w:val="00636954"/>
    <w:rsid w:val="006405E0"/>
    <w:rsid w:val="00640D5B"/>
    <w:rsid w:val="00641BF1"/>
    <w:rsid w:val="006421CC"/>
    <w:rsid w:val="006429AA"/>
    <w:rsid w:val="00642EF9"/>
    <w:rsid w:val="00643B73"/>
    <w:rsid w:val="006440EF"/>
    <w:rsid w:val="00644820"/>
    <w:rsid w:val="0064541E"/>
    <w:rsid w:val="006455C1"/>
    <w:rsid w:val="00646A4C"/>
    <w:rsid w:val="006475F7"/>
    <w:rsid w:val="00650150"/>
    <w:rsid w:val="0065083B"/>
    <w:rsid w:val="0065123C"/>
    <w:rsid w:val="0065152F"/>
    <w:rsid w:val="00651828"/>
    <w:rsid w:val="0065265E"/>
    <w:rsid w:val="00652E98"/>
    <w:rsid w:val="006533F6"/>
    <w:rsid w:val="00654008"/>
    <w:rsid w:val="006541B0"/>
    <w:rsid w:val="00654397"/>
    <w:rsid w:val="00654A7E"/>
    <w:rsid w:val="00654C8E"/>
    <w:rsid w:val="00655210"/>
    <w:rsid w:val="00655A43"/>
    <w:rsid w:val="00656286"/>
    <w:rsid w:val="00656364"/>
    <w:rsid w:val="006564D6"/>
    <w:rsid w:val="00657363"/>
    <w:rsid w:val="0066252E"/>
    <w:rsid w:val="00662C47"/>
    <w:rsid w:val="00662F07"/>
    <w:rsid w:val="00663E5A"/>
    <w:rsid w:val="0066427B"/>
    <w:rsid w:val="0066496C"/>
    <w:rsid w:val="00664B59"/>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42B"/>
    <w:rsid w:val="00672F3F"/>
    <w:rsid w:val="00674E67"/>
    <w:rsid w:val="00675133"/>
    <w:rsid w:val="00675555"/>
    <w:rsid w:val="006759DF"/>
    <w:rsid w:val="00676505"/>
    <w:rsid w:val="0067666F"/>
    <w:rsid w:val="006770CC"/>
    <w:rsid w:val="00677371"/>
    <w:rsid w:val="006816D6"/>
    <w:rsid w:val="00681F03"/>
    <w:rsid w:val="006821E5"/>
    <w:rsid w:val="006829D4"/>
    <w:rsid w:val="00684469"/>
    <w:rsid w:val="00684DE3"/>
    <w:rsid w:val="00685542"/>
    <w:rsid w:val="00685632"/>
    <w:rsid w:val="00686346"/>
    <w:rsid w:val="00686451"/>
    <w:rsid w:val="00686E35"/>
    <w:rsid w:val="00690B65"/>
    <w:rsid w:val="00690D16"/>
    <w:rsid w:val="00690EF5"/>
    <w:rsid w:val="006912F1"/>
    <w:rsid w:val="006913CC"/>
    <w:rsid w:val="00692239"/>
    <w:rsid w:val="00692E71"/>
    <w:rsid w:val="00694B84"/>
    <w:rsid w:val="00695418"/>
    <w:rsid w:val="00695A81"/>
    <w:rsid w:val="00697011"/>
    <w:rsid w:val="006A0DAF"/>
    <w:rsid w:val="006A1A31"/>
    <w:rsid w:val="006A1D5D"/>
    <w:rsid w:val="006A1FEA"/>
    <w:rsid w:val="006A36E9"/>
    <w:rsid w:val="006A3E50"/>
    <w:rsid w:val="006A4318"/>
    <w:rsid w:val="006A4396"/>
    <w:rsid w:val="006A47A7"/>
    <w:rsid w:val="006A4C23"/>
    <w:rsid w:val="006A53B3"/>
    <w:rsid w:val="006A582C"/>
    <w:rsid w:val="006A61C2"/>
    <w:rsid w:val="006A7B77"/>
    <w:rsid w:val="006A7CC3"/>
    <w:rsid w:val="006B0099"/>
    <w:rsid w:val="006B02B1"/>
    <w:rsid w:val="006B0A84"/>
    <w:rsid w:val="006B1457"/>
    <w:rsid w:val="006B16E6"/>
    <w:rsid w:val="006B261D"/>
    <w:rsid w:val="006B5890"/>
    <w:rsid w:val="006B69D5"/>
    <w:rsid w:val="006B6EC5"/>
    <w:rsid w:val="006C1F51"/>
    <w:rsid w:val="006C2242"/>
    <w:rsid w:val="006C230C"/>
    <w:rsid w:val="006C4A5D"/>
    <w:rsid w:val="006C5959"/>
    <w:rsid w:val="006C7B41"/>
    <w:rsid w:val="006C7C0D"/>
    <w:rsid w:val="006D2B37"/>
    <w:rsid w:val="006D2F43"/>
    <w:rsid w:val="006D3093"/>
    <w:rsid w:val="006D314F"/>
    <w:rsid w:val="006D3986"/>
    <w:rsid w:val="006D3AED"/>
    <w:rsid w:val="006D5C88"/>
    <w:rsid w:val="006D6ED2"/>
    <w:rsid w:val="006D7085"/>
    <w:rsid w:val="006D7712"/>
    <w:rsid w:val="006D7887"/>
    <w:rsid w:val="006D7E88"/>
    <w:rsid w:val="006E162F"/>
    <w:rsid w:val="006E170D"/>
    <w:rsid w:val="006E1966"/>
    <w:rsid w:val="006E3BD9"/>
    <w:rsid w:val="006E458F"/>
    <w:rsid w:val="006E701D"/>
    <w:rsid w:val="006E7288"/>
    <w:rsid w:val="006E7D79"/>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232F"/>
    <w:rsid w:val="0070428A"/>
    <w:rsid w:val="0070507B"/>
    <w:rsid w:val="007100B5"/>
    <w:rsid w:val="00712C24"/>
    <w:rsid w:val="00713E70"/>
    <w:rsid w:val="00715068"/>
    <w:rsid w:val="0071541C"/>
    <w:rsid w:val="00715846"/>
    <w:rsid w:val="007177A1"/>
    <w:rsid w:val="007217E6"/>
    <w:rsid w:val="007220A2"/>
    <w:rsid w:val="0072231B"/>
    <w:rsid w:val="00722330"/>
    <w:rsid w:val="007226AB"/>
    <w:rsid w:val="00723CCE"/>
    <w:rsid w:val="00724119"/>
    <w:rsid w:val="007243DD"/>
    <w:rsid w:val="00725DBD"/>
    <w:rsid w:val="007261B0"/>
    <w:rsid w:val="0072625B"/>
    <w:rsid w:val="0073045F"/>
    <w:rsid w:val="00731C54"/>
    <w:rsid w:val="00731E51"/>
    <w:rsid w:val="00732756"/>
    <w:rsid w:val="00732A9B"/>
    <w:rsid w:val="0073388E"/>
    <w:rsid w:val="00734C23"/>
    <w:rsid w:val="00735709"/>
    <w:rsid w:val="0073620D"/>
    <w:rsid w:val="0073626A"/>
    <w:rsid w:val="007371A0"/>
    <w:rsid w:val="007371C0"/>
    <w:rsid w:val="007376DC"/>
    <w:rsid w:val="00737DD6"/>
    <w:rsid w:val="007406DB"/>
    <w:rsid w:val="00741C7F"/>
    <w:rsid w:val="00742611"/>
    <w:rsid w:val="007447D0"/>
    <w:rsid w:val="00744E01"/>
    <w:rsid w:val="00745D98"/>
    <w:rsid w:val="007467A7"/>
    <w:rsid w:val="00746EE5"/>
    <w:rsid w:val="007501A4"/>
    <w:rsid w:val="00750F59"/>
    <w:rsid w:val="007513B7"/>
    <w:rsid w:val="00751FA3"/>
    <w:rsid w:val="0075261F"/>
    <w:rsid w:val="00752A6C"/>
    <w:rsid w:val="007540FC"/>
    <w:rsid w:val="007557A4"/>
    <w:rsid w:val="00756248"/>
    <w:rsid w:val="0075662D"/>
    <w:rsid w:val="00756EFE"/>
    <w:rsid w:val="0075776A"/>
    <w:rsid w:val="00761ADE"/>
    <w:rsid w:val="00762344"/>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4131"/>
    <w:rsid w:val="00774EA8"/>
    <w:rsid w:val="00775A2F"/>
    <w:rsid w:val="00775D00"/>
    <w:rsid w:val="00776AA8"/>
    <w:rsid w:val="007772EC"/>
    <w:rsid w:val="00777403"/>
    <w:rsid w:val="007801B4"/>
    <w:rsid w:val="007820ED"/>
    <w:rsid w:val="00783518"/>
    <w:rsid w:val="0078534D"/>
    <w:rsid w:val="00786A16"/>
    <w:rsid w:val="00786BFF"/>
    <w:rsid w:val="00786C67"/>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09A7"/>
    <w:rsid w:val="007A2F22"/>
    <w:rsid w:val="007A5ABA"/>
    <w:rsid w:val="007A5C4A"/>
    <w:rsid w:val="007A647A"/>
    <w:rsid w:val="007A69BA"/>
    <w:rsid w:val="007A74D7"/>
    <w:rsid w:val="007A7DB0"/>
    <w:rsid w:val="007B1386"/>
    <w:rsid w:val="007B2AFB"/>
    <w:rsid w:val="007B34EA"/>
    <w:rsid w:val="007B38C1"/>
    <w:rsid w:val="007B44F0"/>
    <w:rsid w:val="007B4DD6"/>
    <w:rsid w:val="007B644A"/>
    <w:rsid w:val="007B6634"/>
    <w:rsid w:val="007B6DAC"/>
    <w:rsid w:val="007B719E"/>
    <w:rsid w:val="007C03A8"/>
    <w:rsid w:val="007C0440"/>
    <w:rsid w:val="007C0754"/>
    <w:rsid w:val="007C2949"/>
    <w:rsid w:val="007C59C1"/>
    <w:rsid w:val="007C5FAA"/>
    <w:rsid w:val="007C7457"/>
    <w:rsid w:val="007D027C"/>
    <w:rsid w:val="007D02CD"/>
    <w:rsid w:val="007D0C2D"/>
    <w:rsid w:val="007D14A7"/>
    <w:rsid w:val="007D16C9"/>
    <w:rsid w:val="007D3136"/>
    <w:rsid w:val="007D3FF5"/>
    <w:rsid w:val="007D5163"/>
    <w:rsid w:val="007D5671"/>
    <w:rsid w:val="007D6299"/>
    <w:rsid w:val="007D7437"/>
    <w:rsid w:val="007E0E49"/>
    <w:rsid w:val="007E268F"/>
    <w:rsid w:val="007E3E61"/>
    <w:rsid w:val="007E493B"/>
    <w:rsid w:val="007E4F02"/>
    <w:rsid w:val="007E5786"/>
    <w:rsid w:val="007E6027"/>
    <w:rsid w:val="007E7C44"/>
    <w:rsid w:val="007F17E2"/>
    <w:rsid w:val="007F24F3"/>
    <w:rsid w:val="007F46FA"/>
    <w:rsid w:val="007F5480"/>
    <w:rsid w:val="007F560D"/>
    <w:rsid w:val="007F5D2E"/>
    <w:rsid w:val="007F69E3"/>
    <w:rsid w:val="007F69F5"/>
    <w:rsid w:val="007F6D1C"/>
    <w:rsid w:val="008003A5"/>
    <w:rsid w:val="00800567"/>
    <w:rsid w:val="00800801"/>
    <w:rsid w:val="00801831"/>
    <w:rsid w:val="00802775"/>
    <w:rsid w:val="00802D40"/>
    <w:rsid w:val="00803EFE"/>
    <w:rsid w:val="0080529F"/>
    <w:rsid w:val="00806B82"/>
    <w:rsid w:val="00807EBC"/>
    <w:rsid w:val="008104E1"/>
    <w:rsid w:val="00810837"/>
    <w:rsid w:val="0081095D"/>
    <w:rsid w:val="00810AA4"/>
    <w:rsid w:val="00810F41"/>
    <w:rsid w:val="008111C3"/>
    <w:rsid w:val="00811D4C"/>
    <w:rsid w:val="00813219"/>
    <w:rsid w:val="00813655"/>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5E6"/>
    <w:rsid w:val="008316B4"/>
    <w:rsid w:val="008317CC"/>
    <w:rsid w:val="00831BD0"/>
    <w:rsid w:val="0083223D"/>
    <w:rsid w:val="008330FC"/>
    <w:rsid w:val="00833898"/>
    <w:rsid w:val="00835231"/>
    <w:rsid w:val="00835CA6"/>
    <w:rsid w:val="00835D4A"/>
    <w:rsid w:val="00835FC5"/>
    <w:rsid w:val="00836584"/>
    <w:rsid w:val="00836BB6"/>
    <w:rsid w:val="008376BD"/>
    <w:rsid w:val="008412C3"/>
    <w:rsid w:val="00841B43"/>
    <w:rsid w:val="00841C7C"/>
    <w:rsid w:val="00842EA6"/>
    <w:rsid w:val="008447D5"/>
    <w:rsid w:val="008448A7"/>
    <w:rsid w:val="00844DF1"/>
    <w:rsid w:val="00844E6F"/>
    <w:rsid w:val="00845036"/>
    <w:rsid w:val="008451D5"/>
    <w:rsid w:val="00845995"/>
    <w:rsid w:val="008466B9"/>
    <w:rsid w:val="00847A52"/>
    <w:rsid w:val="00847D6F"/>
    <w:rsid w:val="00851C90"/>
    <w:rsid w:val="008520AE"/>
    <w:rsid w:val="00853719"/>
    <w:rsid w:val="00853B9D"/>
    <w:rsid w:val="00853DA5"/>
    <w:rsid w:val="00855F75"/>
    <w:rsid w:val="00856B85"/>
    <w:rsid w:val="00857311"/>
    <w:rsid w:val="0085738F"/>
    <w:rsid w:val="00857392"/>
    <w:rsid w:val="00857B7F"/>
    <w:rsid w:val="0086026D"/>
    <w:rsid w:val="008604F8"/>
    <w:rsid w:val="008610A9"/>
    <w:rsid w:val="00862120"/>
    <w:rsid w:val="00862200"/>
    <w:rsid w:val="008628C2"/>
    <w:rsid w:val="0086464E"/>
    <w:rsid w:val="00865A03"/>
    <w:rsid w:val="00865C98"/>
    <w:rsid w:val="008663E9"/>
    <w:rsid w:val="00866ECE"/>
    <w:rsid w:val="00870003"/>
    <w:rsid w:val="00870B4B"/>
    <w:rsid w:val="008719FB"/>
    <w:rsid w:val="00871A3D"/>
    <w:rsid w:val="008724FC"/>
    <w:rsid w:val="0087436E"/>
    <w:rsid w:val="00874869"/>
    <w:rsid w:val="00874A59"/>
    <w:rsid w:val="00875425"/>
    <w:rsid w:val="00875AB7"/>
    <w:rsid w:val="00877493"/>
    <w:rsid w:val="00880023"/>
    <w:rsid w:val="0088033F"/>
    <w:rsid w:val="00880340"/>
    <w:rsid w:val="008804FF"/>
    <w:rsid w:val="00880CC4"/>
    <w:rsid w:val="00881C76"/>
    <w:rsid w:val="00883B99"/>
    <w:rsid w:val="00883F60"/>
    <w:rsid w:val="0088446E"/>
    <w:rsid w:val="008848A2"/>
    <w:rsid w:val="00885341"/>
    <w:rsid w:val="00886B26"/>
    <w:rsid w:val="008914BF"/>
    <w:rsid w:val="008919A9"/>
    <w:rsid w:val="00891EE3"/>
    <w:rsid w:val="00892964"/>
    <w:rsid w:val="00892C20"/>
    <w:rsid w:val="00893326"/>
    <w:rsid w:val="008944DF"/>
    <w:rsid w:val="00894DE5"/>
    <w:rsid w:val="00895DE3"/>
    <w:rsid w:val="008961AF"/>
    <w:rsid w:val="0089652B"/>
    <w:rsid w:val="008967B5"/>
    <w:rsid w:val="008A01EA"/>
    <w:rsid w:val="008A0580"/>
    <w:rsid w:val="008A1DB8"/>
    <w:rsid w:val="008A21C6"/>
    <w:rsid w:val="008A250C"/>
    <w:rsid w:val="008A2A60"/>
    <w:rsid w:val="008A3B1C"/>
    <w:rsid w:val="008A4070"/>
    <w:rsid w:val="008A5862"/>
    <w:rsid w:val="008A6B7F"/>
    <w:rsid w:val="008A6F53"/>
    <w:rsid w:val="008A70E9"/>
    <w:rsid w:val="008B1523"/>
    <w:rsid w:val="008B2D7A"/>
    <w:rsid w:val="008B35BE"/>
    <w:rsid w:val="008B3775"/>
    <w:rsid w:val="008B3FED"/>
    <w:rsid w:val="008B4CBD"/>
    <w:rsid w:val="008B6B4F"/>
    <w:rsid w:val="008B6BEA"/>
    <w:rsid w:val="008B77BC"/>
    <w:rsid w:val="008C08FE"/>
    <w:rsid w:val="008C2597"/>
    <w:rsid w:val="008C2A0B"/>
    <w:rsid w:val="008C38F8"/>
    <w:rsid w:val="008C3D3C"/>
    <w:rsid w:val="008C5256"/>
    <w:rsid w:val="008C7EDD"/>
    <w:rsid w:val="008D07D1"/>
    <w:rsid w:val="008D0CA1"/>
    <w:rsid w:val="008D1105"/>
    <w:rsid w:val="008D42BD"/>
    <w:rsid w:val="008D439E"/>
    <w:rsid w:val="008D4AD6"/>
    <w:rsid w:val="008D4ADB"/>
    <w:rsid w:val="008D4B3A"/>
    <w:rsid w:val="008D6058"/>
    <w:rsid w:val="008D720A"/>
    <w:rsid w:val="008D7656"/>
    <w:rsid w:val="008E027F"/>
    <w:rsid w:val="008E060A"/>
    <w:rsid w:val="008E0823"/>
    <w:rsid w:val="008E0944"/>
    <w:rsid w:val="008E0F5C"/>
    <w:rsid w:val="008E10A8"/>
    <w:rsid w:val="008E141B"/>
    <w:rsid w:val="008E21FA"/>
    <w:rsid w:val="008E2443"/>
    <w:rsid w:val="008E28D3"/>
    <w:rsid w:val="008E28EA"/>
    <w:rsid w:val="008E2FE6"/>
    <w:rsid w:val="008E3515"/>
    <w:rsid w:val="008E35E0"/>
    <w:rsid w:val="008E3963"/>
    <w:rsid w:val="008E3CA5"/>
    <w:rsid w:val="008E419A"/>
    <w:rsid w:val="008E5225"/>
    <w:rsid w:val="008E543E"/>
    <w:rsid w:val="008E5C43"/>
    <w:rsid w:val="008E6C53"/>
    <w:rsid w:val="008E7BD2"/>
    <w:rsid w:val="008F03E3"/>
    <w:rsid w:val="008F0831"/>
    <w:rsid w:val="008F1350"/>
    <w:rsid w:val="008F192F"/>
    <w:rsid w:val="008F1F98"/>
    <w:rsid w:val="008F3258"/>
    <w:rsid w:val="008F5AE0"/>
    <w:rsid w:val="008F7E65"/>
    <w:rsid w:val="00901665"/>
    <w:rsid w:val="00902D6C"/>
    <w:rsid w:val="009037FB"/>
    <w:rsid w:val="00903B4A"/>
    <w:rsid w:val="00904327"/>
    <w:rsid w:val="0090633E"/>
    <w:rsid w:val="00907C3F"/>
    <w:rsid w:val="0091069F"/>
    <w:rsid w:val="009108FE"/>
    <w:rsid w:val="009109C7"/>
    <w:rsid w:val="00910C3E"/>
    <w:rsid w:val="00910C5C"/>
    <w:rsid w:val="0091183A"/>
    <w:rsid w:val="00911D30"/>
    <w:rsid w:val="00912680"/>
    <w:rsid w:val="00914475"/>
    <w:rsid w:val="00914A66"/>
    <w:rsid w:val="00914B66"/>
    <w:rsid w:val="00914E42"/>
    <w:rsid w:val="00915F72"/>
    <w:rsid w:val="00916383"/>
    <w:rsid w:val="00916474"/>
    <w:rsid w:val="00916ECF"/>
    <w:rsid w:val="00917BC3"/>
    <w:rsid w:val="0092190A"/>
    <w:rsid w:val="0092200F"/>
    <w:rsid w:val="009226F5"/>
    <w:rsid w:val="00922856"/>
    <w:rsid w:val="009233B0"/>
    <w:rsid w:val="00925471"/>
    <w:rsid w:val="00925C13"/>
    <w:rsid w:val="009262F5"/>
    <w:rsid w:val="00926311"/>
    <w:rsid w:val="0092650E"/>
    <w:rsid w:val="009269E8"/>
    <w:rsid w:val="00927D3C"/>
    <w:rsid w:val="009303D8"/>
    <w:rsid w:val="00930C1D"/>
    <w:rsid w:val="00930E12"/>
    <w:rsid w:val="00932A68"/>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504C0"/>
    <w:rsid w:val="00950C50"/>
    <w:rsid w:val="00951038"/>
    <w:rsid w:val="00951507"/>
    <w:rsid w:val="00952601"/>
    <w:rsid w:val="00952DC9"/>
    <w:rsid w:val="00952F81"/>
    <w:rsid w:val="00953929"/>
    <w:rsid w:val="00954E76"/>
    <w:rsid w:val="009551B6"/>
    <w:rsid w:val="00955AA4"/>
    <w:rsid w:val="00955D76"/>
    <w:rsid w:val="0095653D"/>
    <w:rsid w:val="0096274E"/>
    <w:rsid w:val="00964423"/>
    <w:rsid w:val="00965780"/>
    <w:rsid w:val="0096581E"/>
    <w:rsid w:val="009665F4"/>
    <w:rsid w:val="009675A6"/>
    <w:rsid w:val="00970269"/>
    <w:rsid w:val="00970D1D"/>
    <w:rsid w:val="00971CBA"/>
    <w:rsid w:val="00972DE2"/>
    <w:rsid w:val="00973FE0"/>
    <w:rsid w:val="00974D63"/>
    <w:rsid w:val="009751FC"/>
    <w:rsid w:val="00975692"/>
    <w:rsid w:val="00975783"/>
    <w:rsid w:val="00975F61"/>
    <w:rsid w:val="00976833"/>
    <w:rsid w:val="00981901"/>
    <w:rsid w:val="00983AC5"/>
    <w:rsid w:val="00983B98"/>
    <w:rsid w:val="00984255"/>
    <w:rsid w:val="009842FA"/>
    <w:rsid w:val="009853EE"/>
    <w:rsid w:val="009853F9"/>
    <w:rsid w:val="00985D24"/>
    <w:rsid w:val="009864E0"/>
    <w:rsid w:val="009865D8"/>
    <w:rsid w:val="009869DB"/>
    <w:rsid w:val="0098707A"/>
    <w:rsid w:val="00987D49"/>
    <w:rsid w:val="00990FDD"/>
    <w:rsid w:val="00991FE2"/>
    <w:rsid w:val="00993A76"/>
    <w:rsid w:val="00995788"/>
    <w:rsid w:val="00995CA4"/>
    <w:rsid w:val="00995E4E"/>
    <w:rsid w:val="009963AC"/>
    <w:rsid w:val="009964B0"/>
    <w:rsid w:val="009A0884"/>
    <w:rsid w:val="009A1174"/>
    <w:rsid w:val="009A4752"/>
    <w:rsid w:val="009A4ED4"/>
    <w:rsid w:val="009A4FE4"/>
    <w:rsid w:val="009A5292"/>
    <w:rsid w:val="009A5334"/>
    <w:rsid w:val="009A5B92"/>
    <w:rsid w:val="009A64C8"/>
    <w:rsid w:val="009A6BC1"/>
    <w:rsid w:val="009A7AD6"/>
    <w:rsid w:val="009B1069"/>
    <w:rsid w:val="009B180C"/>
    <w:rsid w:val="009B1D69"/>
    <w:rsid w:val="009B4C86"/>
    <w:rsid w:val="009B5A5E"/>
    <w:rsid w:val="009B6C2A"/>
    <w:rsid w:val="009B7BA2"/>
    <w:rsid w:val="009B7F7E"/>
    <w:rsid w:val="009C0EEA"/>
    <w:rsid w:val="009C22B1"/>
    <w:rsid w:val="009C2E25"/>
    <w:rsid w:val="009C3300"/>
    <w:rsid w:val="009C3602"/>
    <w:rsid w:val="009C36AB"/>
    <w:rsid w:val="009C5371"/>
    <w:rsid w:val="009C5F89"/>
    <w:rsid w:val="009C722F"/>
    <w:rsid w:val="009C73EB"/>
    <w:rsid w:val="009D003C"/>
    <w:rsid w:val="009D0440"/>
    <w:rsid w:val="009D0F85"/>
    <w:rsid w:val="009D1250"/>
    <w:rsid w:val="009D1AB5"/>
    <w:rsid w:val="009D3052"/>
    <w:rsid w:val="009D465D"/>
    <w:rsid w:val="009D4D74"/>
    <w:rsid w:val="009D5602"/>
    <w:rsid w:val="009D5861"/>
    <w:rsid w:val="009D5C97"/>
    <w:rsid w:val="009D6137"/>
    <w:rsid w:val="009D70D2"/>
    <w:rsid w:val="009D7909"/>
    <w:rsid w:val="009D7A0C"/>
    <w:rsid w:val="009E09C8"/>
    <w:rsid w:val="009E3BC0"/>
    <w:rsid w:val="009E40AC"/>
    <w:rsid w:val="009E43C4"/>
    <w:rsid w:val="009E509A"/>
    <w:rsid w:val="009E5582"/>
    <w:rsid w:val="009E7C42"/>
    <w:rsid w:val="009F3275"/>
    <w:rsid w:val="009F3373"/>
    <w:rsid w:val="009F3D63"/>
    <w:rsid w:val="009F3EB1"/>
    <w:rsid w:val="009F41A6"/>
    <w:rsid w:val="009F49E2"/>
    <w:rsid w:val="009F67B7"/>
    <w:rsid w:val="009F7F60"/>
    <w:rsid w:val="00A0023D"/>
    <w:rsid w:val="00A00905"/>
    <w:rsid w:val="00A00B8F"/>
    <w:rsid w:val="00A022B0"/>
    <w:rsid w:val="00A0359F"/>
    <w:rsid w:val="00A03E54"/>
    <w:rsid w:val="00A04C5D"/>
    <w:rsid w:val="00A0795E"/>
    <w:rsid w:val="00A07F2E"/>
    <w:rsid w:val="00A10A7F"/>
    <w:rsid w:val="00A10B31"/>
    <w:rsid w:val="00A10BC3"/>
    <w:rsid w:val="00A11240"/>
    <w:rsid w:val="00A117A6"/>
    <w:rsid w:val="00A11A6F"/>
    <w:rsid w:val="00A11E9A"/>
    <w:rsid w:val="00A131F3"/>
    <w:rsid w:val="00A13C33"/>
    <w:rsid w:val="00A13C4D"/>
    <w:rsid w:val="00A13DEF"/>
    <w:rsid w:val="00A14581"/>
    <w:rsid w:val="00A149A0"/>
    <w:rsid w:val="00A14C37"/>
    <w:rsid w:val="00A162E7"/>
    <w:rsid w:val="00A1655F"/>
    <w:rsid w:val="00A173FD"/>
    <w:rsid w:val="00A1748C"/>
    <w:rsid w:val="00A20068"/>
    <w:rsid w:val="00A20921"/>
    <w:rsid w:val="00A212E9"/>
    <w:rsid w:val="00A21ED0"/>
    <w:rsid w:val="00A21FC8"/>
    <w:rsid w:val="00A24610"/>
    <w:rsid w:val="00A26230"/>
    <w:rsid w:val="00A27E6B"/>
    <w:rsid w:val="00A3034C"/>
    <w:rsid w:val="00A315F2"/>
    <w:rsid w:val="00A32758"/>
    <w:rsid w:val="00A33849"/>
    <w:rsid w:val="00A338A7"/>
    <w:rsid w:val="00A33940"/>
    <w:rsid w:val="00A340B0"/>
    <w:rsid w:val="00A361F7"/>
    <w:rsid w:val="00A366D4"/>
    <w:rsid w:val="00A36C07"/>
    <w:rsid w:val="00A36E32"/>
    <w:rsid w:val="00A425C1"/>
    <w:rsid w:val="00A4265A"/>
    <w:rsid w:val="00A426EF"/>
    <w:rsid w:val="00A42AEC"/>
    <w:rsid w:val="00A42BB3"/>
    <w:rsid w:val="00A43DC7"/>
    <w:rsid w:val="00A45300"/>
    <w:rsid w:val="00A45A0A"/>
    <w:rsid w:val="00A463FC"/>
    <w:rsid w:val="00A46646"/>
    <w:rsid w:val="00A46A51"/>
    <w:rsid w:val="00A5076F"/>
    <w:rsid w:val="00A516EF"/>
    <w:rsid w:val="00A5191B"/>
    <w:rsid w:val="00A51A92"/>
    <w:rsid w:val="00A524E9"/>
    <w:rsid w:val="00A52A42"/>
    <w:rsid w:val="00A52FC3"/>
    <w:rsid w:val="00A54F28"/>
    <w:rsid w:val="00A553C1"/>
    <w:rsid w:val="00A56229"/>
    <w:rsid w:val="00A56DE4"/>
    <w:rsid w:val="00A574AF"/>
    <w:rsid w:val="00A6017F"/>
    <w:rsid w:val="00A601CF"/>
    <w:rsid w:val="00A60A93"/>
    <w:rsid w:val="00A60EAA"/>
    <w:rsid w:val="00A613D8"/>
    <w:rsid w:val="00A61856"/>
    <w:rsid w:val="00A62485"/>
    <w:rsid w:val="00A6332E"/>
    <w:rsid w:val="00A64950"/>
    <w:rsid w:val="00A65B14"/>
    <w:rsid w:val="00A65FAC"/>
    <w:rsid w:val="00A6730D"/>
    <w:rsid w:val="00A67398"/>
    <w:rsid w:val="00A6748E"/>
    <w:rsid w:val="00A6779D"/>
    <w:rsid w:val="00A67C96"/>
    <w:rsid w:val="00A713A0"/>
    <w:rsid w:val="00A73A22"/>
    <w:rsid w:val="00A765CC"/>
    <w:rsid w:val="00A772B3"/>
    <w:rsid w:val="00A7745B"/>
    <w:rsid w:val="00A77641"/>
    <w:rsid w:val="00A77BE5"/>
    <w:rsid w:val="00A8001C"/>
    <w:rsid w:val="00A800AE"/>
    <w:rsid w:val="00A8011A"/>
    <w:rsid w:val="00A8034A"/>
    <w:rsid w:val="00A8113D"/>
    <w:rsid w:val="00A8143E"/>
    <w:rsid w:val="00A81C04"/>
    <w:rsid w:val="00A81D52"/>
    <w:rsid w:val="00A82D89"/>
    <w:rsid w:val="00A83636"/>
    <w:rsid w:val="00A862DD"/>
    <w:rsid w:val="00A86632"/>
    <w:rsid w:val="00A86706"/>
    <w:rsid w:val="00A90D1A"/>
    <w:rsid w:val="00A91515"/>
    <w:rsid w:val="00A92867"/>
    <w:rsid w:val="00A93EAC"/>
    <w:rsid w:val="00A946F9"/>
    <w:rsid w:val="00A94965"/>
    <w:rsid w:val="00A955DD"/>
    <w:rsid w:val="00A95FB5"/>
    <w:rsid w:val="00A96326"/>
    <w:rsid w:val="00A96899"/>
    <w:rsid w:val="00A96997"/>
    <w:rsid w:val="00A96A7C"/>
    <w:rsid w:val="00A97697"/>
    <w:rsid w:val="00A97B0E"/>
    <w:rsid w:val="00A97D54"/>
    <w:rsid w:val="00A97EAF"/>
    <w:rsid w:val="00AA0162"/>
    <w:rsid w:val="00AA1226"/>
    <w:rsid w:val="00AA19F4"/>
    <w:rsid w:val="00AA1DEA"/>
    <w:rsid w:val="00AA28B1"/>
    <w:rsid w:val="00AA36CB"/>
    <w:rsid w:val="00AA40CF"/>
    <w:rsid w:val="00AA4E1E"/>
    <w:rsid w:val="00AA5428"/>
    <w:rsid w:val="00AA5451"/>
    <w:rsid w:val="00AA5674"/>
    <w:rsid w:val="00AA61D1"/>
    <w:rsid w:val="00AA68EF"/>
    <w:rsid w:val="00AA691B"/>
    <w:rsid w:val="00AA6C7A"/>
    <w:rsid w:val="00AB0573"/>
    <w:rsid w:val="00AB1151"/>
    <w:rsid w:val="00AB2D25"/>
    <w:rsid w:val="00AB37A8"/>
    <w:rsid w:val="00AB478D"/>
    <w:rsid w:val="00AB5E80"/>
    <w:rsid w:val="00AB6C30"/>
    <w:rsid w:val="00AB774B"/>
    <w:rsid w:val="00AB7979"/>
    <w:rsid w:val="00AB7BCF"/>
    <w:rsid w:val="00AC1492"/>
    <w:rsid w:val="00AC1FD0"/>
    <w:rsid w:val="00AC360F"/>
    <w:rsid w:val="00AC57F0"/>
    <w:rsid w:val="00AC5B3C"/>
    <w:rsid w:val="00AC5BF2"/>
    <w:rsid w:val="00AC5DB1"/>
    <w:rsid w:val="00AC5FE9"/>
    <w:rsid w:val="00AC6C30"/>
    <w:rsid w:val="00AC7972"/>
    <w:rsid w:val="00AD034C"/>
    <w:rsid w:val="00AD097D"/>
    <w:rsid w:val="00AD0CFC"/>
    <w:rsid w:val="00AD0DD3"/>
    <w:rsid w:val="00AD1124"/>
    <w:rsid w:val="00AD1962"/>
    <w:rsid w:val="00AD1D26"/>
    <w:rsid w:val="00AD1EC1"/>
    <w:rsid w:val="00AD2141"/>
    <w:rsid w:val="00AD2184"/>
    <w:rsid w:val="00AD2434"/>
    <w:rsid w:val="00AD2923"/>
    <w:rsid w:val="00AD3788"/>
    <w:rsid w:val="00AD3957"/>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53B"/>
    <w:rsid w:val="00AF4C5D"/>
    <w:rsid w:val="00AF4F67"/>
    <w:rsid w:val="00AF53F5"/>
    <w:rsid w:val="00AF5617"/>
    <w:rsid w:val="00AF5934"/>
    <w:rsid w:val="00AF5DB8"/>
    <w:rsid w:val="00B000C2"/>
    <w:rsid w:val="00B0057A"/>
    <w:rsid w:val="00B007CA"/>
    <w:rsid w:val="00B01705"/>
    <w:rsid w:val="00B01A8E"/>
    <w:rsid w:val="00B01B6E"/>
    <w:rsid w:val="00B03442"/>
    <w:rsid w:val="00B0461A"/>
    <w:rsid w:val="00B0510C"/>
    <w:rsid w:val="00B05254"/>
    <w:rsid w:val="00B052CC"/>
    <w:rsid w:val="00B06935"/>
    <w:rsid w:val="00B06F4B"/>
    <w:rsid w:val="00B07BBF"/>
    <w:rsid w:val="00B10961"/>
    <w:rsid w:val="00B10E19"/>
    <w:rsid w:val="00B1172D"/>
    <w:rsid w:val="00B12062"/>
    <w:rsid w:val="00B13AB2"/>
    <w:rsid w:val="00B1401E"/>
    <w:rsid w:val="00B14728"/>
    <w:rsid w:val="00B155A3"/>
    <w:rsid w:val="00B16468"/>
    <w:rsid w:val="00B16F31"/>
    <w:rsid w:val="00B203C8"/>
    <w:rsid w:val="00B2081C"/>
    <w:rsid w:val="00B2192F"/>
    <w:rsid w:val="00B21CC1"/>
    <w:rsid w:val="00B22294"/>
    <w:rsid w:val="00B226FE"/>
    <w:rsid w:val="00B22EDD"/>
    <w:rsid w:val="00B25266"/>
    <w:rsid w:val="00B306C5"/>
    <w:rsid w:val="00B32768"/>
    <w:rsid w:val="00B32D4A"/>
    <w:rsid w:val="00B34A73"/>
    <w:rsid w:val="00B34D4A"/>
    <w:rsid w:val="00B35E2A"/>
    <w:rsid w:val="00B4085C"/>
    <w:rsid w:val="00B408F7"/>
    <w:rsid w:val="00B40926"/>
    <w:rsid w:val="00B40B46"/>
    <w:rsid w:val="00B4138A"/>
    <w:rsid w:val="00B41391"/>
    <w:rsid w:val="00B41CF8"/>
    <w:rsid w:val="00B42CDA"/>
    <w:rsid w:val="00B43ABA"/>
    <w:rsid w:val="00B43D7F"/>
    <w:rsid w:val="00B43EB6"/>
    <w:rsid w:val="00B44965"/>
    <w:rsid w:val="00B44E27"/>
    <w:rsid w:val="00B4542A"/>
    <w:rsid w:val="00B45648"/>
    <w:rsid w:val="00B46968"/>
    <w:rsid w:val="00B47C7F"/>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57474"/>
    <w:rsid w:val="00B57B6D"/>
    <w:rsid w:val="00B57CCB"/>
    <w:rsid w:val="00B60B6F"/>
    <w:rsid w:val="00B60F20"/>
    <w:rsid w:val="00B6124B"/>
    <w:rsid w:val="00B62016"/>
    <w:rsid w:val="00B6251B"/>
    <w:rsid w:val="00B6255E"/>
    <w:rsid w:val="00B625AC"/>
    <w:rsid w:val="00B63138"/>
    <w:rsid w:val="00B64236"/>
    <w:rsid w:val="00B6490D"/>
    <w:rsid w:val="00B658C8"/>
    <w:rsid w:val="00B65AEC"/>
    <w:rsid w:val="00B66C6A"/>
    <w:rsid w:val="00B670E5"/>
    <w:rsid w:val="00B67E54"/>
    <w:rsid w:val="00B70EDD"/>
    <w:rsid w:val="00B71399"/>
    <w:rsid w:val="00B71F65"/>
    <w:rsid w:val="00B72527"/>
    <w:rsid w:val="00B7271F"/>
    <w:rsid w:val="00B73B33"/>
    <w:rsid w:val="00B7404F"/>
    <w:rsid w:val="00B74953"/>
    <w:rsid w:val="00B74FCB"/>
    <w:rsid w:val="00B77B91"/>
    <w:rsid w:val="00B80452"/>
    <w:rsid w:val="00B80DA7"/>
    <w:rsid w:val="00B81034"/>
    <w:rsid w:val="00B82A7A"/>
    <w:rsid w:val="00B82E97"/>
    <w:rsid w:val="00B84776"/>
    <w:rsid w:val="00B84A1C"/>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E34"/>
    <w:rsid w:val="00B97296"/>
    <w:rsid w:val="00B97F51"/>
    <w:rsid w:val="00BA1100"/>
    <w:rsid w:val="00BA12F6"/>
    <w:rsid w:val="00BA267A"/>
    <w:rsid w:val="00BA2734"/>
    <w:rsid w:val="00BA2EC4"/>
    <w:rsid w:val="00BA2F2B"/>
    <w:rsid w:val="00BA4093"/>
    <w:rsid w:val="00BA4203"/>
    <w:rsid w:val="00BA43ED"/>
    <w:rsid w:val="00BA574E"/>
    <w:rsid w:val="00BA5AE1"/>
    <w:rsid w:val="00BA6896"/>
    <w:rsid w:val="00BA6F3A"/>
    <w:rsid w:val="00BB0FC7"/>
    <w:rsid w:val="00BB1D43"/>
    <w:rsid w:val="00BB1DBC"/>
    <w:rsid w:val="00BB21A0"/>
    <w:rsid w:val="00BB4E7F"/>
    <w:rsid w:val="00BB5998"/>
    <w:rsid w:val="00BB65EF"/>
    <w:rsid w:val="00BB6839"/>
    <w:rsid w:val="00BB7878"/>
    <w:rsid w:val="00BC0A7C"/>
    <w:rsid w:val="00BC0C86"/>
    <w:rsid w:val="00BC20A0"/>
    <w:rsid w:val="00BC4575"/>
    <w:rsid w:val="00BC4ED5"/>
    <w:rsid w:val="00BC51D4"/>
    <w:rsid w:val="00BC60BA"/>
    <w:rsid w:val="00BD042F"/>
    <w:rsid w:val="00BD0958"/>
    <w:rsid w:val="00BD0D88"/>
    <w:rsid w:val="00BD0DFD"/>
    <w:rsid w:val="00BD0F74"/>
    <w:rsid w:val="00BD2ACD"/>
    <w:rsid w:val="00BD32E6"/>
    <w:rsid w:val="00BD348B"/>
    <w:rsid w:val="00BD368A"/>
    <w:rsid w:val="00BD3B66"/>
    <w:rsid w:val="00BD4187"/>
    <w:rsid w:val="00BE0172"/>
    <w:rsid w:val="00BE0B61"/>
    <w:rsid w:val="00BE23A6"/>
    <w:rsid w:val="00BE255F"/>
    <w:rsid w:val="00BE3298"/>
    <w:rsid w:val="00BE4368"/>
    <w:rsid w:val="00BE48E0"/>
    <w:rsid w:val="00BE4D18"/>
    <w:rsid w:val="00BE4F74"/>
    <w:rsid w:val="00BE5825"/>
    <w:rsid w:val="00BE6382"/>
    <w:rsid w:val="00BE72C0"/>
    <w:rsid w:val="00BF179F"/>
    <w:rsid w:val="00BF3BBF"/>
    <w:rsid w:val="00BF487A"/>
    <w:rsid w:val="00BF4A83"/>
    <w:rsid w:val="00BF55FE"/>
    <w:rsid w:val="00BF6BCB"/>
    <w:rsid w:val="00BF7086"/>
    <w:rsid w:val="00BF7728"/>
    <w:rsid w:val="00C000B1"/>
    <w:rsid w:val="00C0094B"/>
    <w:rsid w:val="00C00D8D"/>
    <w:rsid w:val="00C0364C"/>
    <w:rsid w:val="00C038D9"/>
    <w:rsid w:val="00C04456"/>
    <w:rsid w:val="00C04DBA"/>
    <w:rsid w:val="00C05260"/>
    <w:rsid w:val="00C053A8"/>
    <w:rsid w:val="00C05B31"/>
    <w:rsid w:val="00C067E8"/>
    <w:rsid w:val="00C0714B"/>
    <w:rsid w:val="00C11789"/>
    <w:rsid w:val="00C12515"/>
    <w:rsid w:val="00C1263D"/>
    <w:rsid w:val="00C126AD"/>
    <w:rsid w:val="00C13028"/>
    <w:rsid w:val="00C139DA"/>
    <w:rsid w:val="00C13A16"/>
    <w:rsid w:val="00C13F02"/>
    <w:rsid w:val="00C14665"/>
    <w:rsid w:val="00C15577"/>
    <w:rsid w:val="00C15810"/>
    <w:rsid w:val="00C15A08"/>
    <w:rsid w:val="00C16088"/>
    <w:rsid w:val="00C20651"/>
    <w:rsid w:val="00C21662"/>
    <w:rsid w:val="00C21C84"/>
    <w:rsid w:val="00C2266A"/>
    <w:rsid w:val="00C23526"/>
    <w:rsid w:val="00C23B3D"/>
    <w:rsid w:val="00C24C0F"/>
    <w:rsid w:val="00C2528B"/>
    <w:rsid w:val="00C253AB"/>
    <w:rsid w:val="00C2587D"/>
    <w:rsid w:val="00C26A42"/>
    <w:rsid w:val="00C273D2"/>
    <w:rsid w:val="00C304DE"/>
    <w:rsid w:val="00C3149A"/>
    <w:rsid w:val="00C335FB"/>
    <w:rsid w:val="00C342F7"/>
    <w:rsid w:val="00C3444E"/>
    <w:rsid w:val="00C3473F"/>
    <w:rsid w:val="00C34C35"/>
    <w:rsid w:val="00C353B0"/>
    <w:rsid w:val="00C3545E"/>
    <w:rsid w:val="00C35FFB"/>
    <w:rsid w:val="00C36178"/>
    <w:rsid w:val="00C36563"/>
    <w:rsid w:val="00C36822"/>
    <w:rsid w:val="00C36930"/>
    <w:rsid w:val="00C3724A"/>
    <w:rsid w:val="00C37D49"/>
    <w:rsid w:val="00C37D9A"/>
    <w:rsid w:val="00C40140"/>
    <w:rsid w:val="00C4020C"/>
    <w:rsid w:val="00C41808"/>
    <w:rsid w:val="00C41F13"/>
    <w:rsid w:val="00C43763"/>
    <w:rsid w:val="00C4415B"/>
    <w:rsid w:val="00C4415F"/>
    <w:rsid w:val="00C4442B"/>
    <w:rsid w:val="00C444F9"/>
    <w:rsid w:val="00C44722"/>
    <w:rsid w:val="00C44B1E"/>
    <w:rsid w:val="00C4527A"/>
    <w:rsid w:val="00C45995"/>
    <w:rsid w:val="00C45C1A"/>
    <w:rsid w:val="00C46454"/>
    <w:rsid w:val="00C46548"/>
    <w:rsid w:val="00C471A4"/>
    <w:rsid w:val="00C50C27"/>
    <w:rsid w:val="00C51FA4"/>
    <w:rsid w:val="00C539E4"/>
    <w:rsid w:val="00C54F95"/>
    <w:rsid w:val="00C552BC"/>
    <w:rsid w:val="00C559C6"/>
    <w:rsid w:val="00C55AF8"/>
    <w:rsid w:val="00C56652"/>
    <w:rsid w:val="00C56B04"/>
    <w:rsid w:val="00C56E70"/>
    <w:rsid w:val="00C577ED"/>
    <w:rsid w:val="00C6145F"/>
    <w:rsid w:val="00C61468"/>
    <w:rsid w:val="00C614CC"/>
    <w:rsid w:val="00C61EC9"/>
    <w:rsid w:val="00C62C7B"/>
    <w:rsid w:val="00C63F71"/>
    <w:rsid w:val="00C64254"/>
    <w:rsid w:val="00C644EF"/>
    <w:rsid w:val="00C646DE"/>
    <w:rsid w:val="00C67180"/>
    <w:rsid w:val="00C67BF1"/>
    <w:rsid w:val="00C67C2F"/>
    <w:rsid w:val="00C7173A"/>
    <w:rsid w:val="00C71DB9"/>
    <w:rsid w:val="00C72319"/>
    <w:rsid w:val="00C73987"/>
    <w:rsid w:val="00C73A55"/>
    <w:rsid w:val="00C740E9"/>
    <w:rsid w:val="00C742E2"/>
    <w:rsid w:val="00C77FE2"/>
    <w:rsid w:val="00C80ACD"/>
    <w:rsid w:val="00C84005"/>
    <w:rsid w:val="00C84C48"/>
    <w:rsid w:val="00C8543A"/>
    <w:rsid w:val="00C85760"/>
    <w:rsid w:val="00C861D8"/>
    <w:rsid w:val="00C86944"/>
    <w:rsid w:val="00C86BF0"/>
    <w:rsid w:val="00C86E4B"/>
    <w:rsid w:val="00C876C4"/>
    <w:rsid w:val="00C912B4"/>
    <w:rsid w:val="00C919D9"/>
    <w:rsid w:val="00C92621"/>
    <w:rsid w:val="00C9264A"/>
    <w:rsid w:val="00C92727"/>
    <w:rsid w:val="00C93FB6"/>
    <w:rsid w:val="00C941F0"/>
    <w:rsid w:val="00C953FF"/>
    <w:rsid w:val="00C9584C"/>
    <w:rsid w:val="00C9625F"/>
    <w:rsid w:val="00C975FB"/>
    <w:rsid w:val="00C976A1"/>
    <w:rsid w:val="00CA076E"/>
    <w:rsid w:val="00CA11F6"/>
    <w:rsid w:val="00CA1DC8"/>
    <w:rsid w:val="00CA20D0"/>
    <w:rsid w:val="00CA2B8E"/>
    <w:rsid w:val="00CA2C87"/>
    <w:rsid w:val="00CA3E76"/>
    <w:rsid w:val="00CA4C86"/>
    <w:rsid w:val="00CA6478"/>
    <w:rsid w:val="00CA653D"/>
    <w:rsid w:val="00CA6EA6"/>
    <w:rsid w:val="00CB1109"/>
    <w:rsid w:val="00CB1539"/>
    <w:rsid w:val="00CB21A9"/>
    <w:rsid w:val="00CB3278"/>
    <w:rsid w:val="00CB5120"/>
    <w:rsid w:val="00CB56A3"/>
    <w:rsid w:val="00CB5C25"/>
    <w:rsid w:val="00CB6100"/>
    <w:rsid w:val="00CB6730"/>
    <w:rsid w:val="00CB6AA2"/>
    <w:rsid w:val="00CB7202"/>
    <w:rsid w:val="00CB7BDD"/>
    <w:rsid w:val="00CB7F17"/>
    <w:rsid w:val="00CC0119"/>
    <w:rsid w:val="00CC078A"/>
    <w:rsid w:val="00CC0A73"/>
    <w:rsid w:val="00CC167E"/>
    <w:rsid w:val="00CC1C33"/>
    <w:rsid w:val="00CC2080"/>
    <w:rsid w:val="00CC3886"/>
    <w:rsid w:val="00CC3CB5"/>
    <w:rsid w:val="00CC47C1"/>
    <w:rsid w:val="00CC67E6"/>
    <w:rsid w:val="00CC7ADF"/>
    <w:rsid w:val="00CD04CA"/>
    <w:rsid w:val="00CD239D"/>
    <w:rsid w:val="00CD404A"/>
    <w:rsid w:val="00CD4A92"/>
    <w:rsid w:val="00CD4E67"/>
    <w:rsid w:val="00CD5891"/>
    <w:rsid w:val="00CD5D02"/>
    <w:rsid w:val="00CD6B5F"/>
    <w:rsid w:val="00CD6F3F"/>
    <w:rsid w:val="00CD75D9"/>
    <w:rsid w:val="00CD778A"/>
    <w:rsid w:val="00CE0192"/>
    <w:rsid w:val="00CE0C90"/>
    <w:rsid w:val="00CE129C"/>
    <w:rsid w:val="00CE22FA"/>
    <w:rsid w:val="00CE25C8"/>
    <w:rsid w:val="00CE271E"/>
    <w:rsid w:val="00CE56A0"/>
    <w:rsid w:val="00CE5752"/>
    <w:rsid w:val="00CE5B6C"/>
    <w:rsid w:val="00CE7087"/>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130A"/>
    <w:rsid w:val="00D01649"/>
    <w:rsid w:val="00D01665"/>
    <w:rsid w:val="00D017C4"/>
    <w:rsid w:val="00D01BA1"/>
    <w:rsid w:val="00D027E4"/>
    <w:rsid w:val="00D0295F"/>
    <w:rsid w:val="00D04A42"/>
    <w:rsid w:val="00D06E7B"/>
    <w:rsid w:val="00D06EE4"/>
    <w:rsid w:val="00D06F31"/>
    <w:rsid w:val="00D10B30"/>
    <w:rsid w:val="00D10F08"/>
    <w:rsid w:val="00D123F0"/>
    <w:rsid w:val="00D128EC"/>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941"/>
    <w:rsid w:val="00D22B1B"/>
    <w:rsid w:val="00D234DA"/>
    <w:rsid w:val="00D2393C"/>
    <w:rsid w:val="00D3070E"/>
    <w:rsid w:val="00D30D70"/>
    <w:rsid w:val="00D3122B"/>
    <w:rsid w:val="00D31B62"/>
    <w:rsid w:val="00D327C3"/>
    <w:rsid w:val="00D33B69"/>
    <w:rsid w:val="00D36A3A"/>
    <w:rsid w:val="00D36ECB"/>
    <w:rsid w:val="00D37A8C"/>
    <w:rsid w:val="00D418F0"/>
    <w:rsid w:val="00D41993"/>
    <w:rsid w:val="00D42C9C"/>
    <w:rsid w:val="00D439AF"/>
    <w:rsid w:val="00D449FE"/>
    <w:rsid w:val="00D45A4C"/>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267"/>
    <w:rsid w:val="00D63141"/>
    <w:rsid w:val="00D63713"/>
    <w:rsid w:val="00D65606"/>
    <w:rsid w:val="00D657D6"/>
    <w:rsid w:val="00D70128"/>
    <w:rsid w:val="00D704E0"/>
    <w:rsid w:val="00D706C6"/>
    <w:rsid w:val="00D71E70"/>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798"/>
    <w:rsid w:val="00DA01C6"/>
    <w:rsid w:val="00DA1240"/>
    <w:rsid w:val="00DA155B"/>
    <w:rsid w:val="00DA1C29"/>
    <w:rsid w:val="00DA1F14"/>
    <w:rsid w:val="00DA1FCA"/>
    <w:rsid w:val="00DA212A"/>
    <w:rsid w:val="00DA4084"/>
    <w:rsid w:val="00DA4F92"/>
    <w:rsid w:val="00DA631A"/>
    <w:rsid w:val="00DA6ABA"/>
    <w:rsid w:val="00DA714F"/>
    <w:rsid w:val="00DB0842"/>
    <w:rsid w:val="00DB0EC9"/>
    <w:rsid w:val="00DB17F2"/>
    <w:rsid w:val="00DB1ADE"/>
    <w:rsid w:val="00DB1D75"/>
    <w:rsid w:val="00DB30C3"/>
    <w:rsid w:val="00DB30DC"/>
    <w:rsid w:val="00DB3182"/>
    <w:rsid w:val="00DB32BF"/>
    <w:rsid w:val="00DB3841"/>
    <w:rsid w:val="00DB46B9"/>
    <w:rsid w:val="00DB5BA9"/>
    <w:rsid w:val="00DB7875"/>
    <w:rsid w:val="00DC1243"/>
    <w:rsid w:val="00DC13EA"/>
    <w:rsid w:val="00DC25BA"/>
    <w:rsid w:val="00DC27A5"/>
    <w:rsid w:val="00DC2EC0"/>
    <w:rsid w:val="00DC365D"/>
    <w:rsid w:val="00DC4828"/>
    <w:rsid w:val="00DC4E27"/>
    <w:rsid w:val="00DC5E15"/>
    <w:rsid w:val="00DC6F17"/>
    <w:rsid w:val="00DC7A89"/>
    <w:rsid w:val="00DD12B7"/>
    <w:rsid w:val="00DD136D"/>
    <w:rsid w:val="00DD1AAE"/>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784B"/>
    <w:rsid w:val="00DF01C8"/>
    <w:rsid w:val="00DF0501"/>
    <w:rsid w:val="00DF0548"/>
    <w:rsid w:val="00DF0883"/>
    <w:rsid w:val="00DF0980"/>
    <w:rsid w:val="00DF0DAC"/>
    <w:rsid w:val="00DF2414"/>
    <w:rsid w:val="00DF2844"/>
    <w:rsid w:val="00DF4968"/>
    <w:rsid w:val="00DF5D5F"/>
    <w:rsid w:val="00DF6168"/>
    <w:rsid w:val="00DF618A"/>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546C"/>
    <w:rsid w:val="00E0585E"/>
    <w:rsid w:val="00E06BCB"/>
    <w:rsid w:val="00E10B69"/>
    <w:rsid w:val="00E10C82"/>
    <w:rsid w:val="00E13129"/>
    <w:rsid w:val="00E13D8A"/>
    <w:rsid w:val="00E1465C"/>
    <w:rsid w:val="00E15414"/>
    <w:rsid w:val="00E15CDE"/>
    <w:rsid w:val="00E15D85"/>
    <w:rsid w:val="00E172AB"/>
    <w:rsid w:val="00E17843"/>
    <w:rsid w:val="00E179B5"/>
    <w:rsid w:val="00E21A57"/>
    <w:rsid w:val="00E21AD7"/>
    <w:rsid w:val="00E21DAB"/>
    <w:rsid w:val="00E21ED6"/>
    <w:rsid w:val="00E23A8A"/>
    <w:rsid w:val="00E24A4C"/>
    <w:rsid w:val="00E25075"/>
    <w:rsid w:val="00E2529E"/>
    <w:rsid w:val="00E25691"/>
    <w:rsid w:val="00E25784"/>
    <w:rsid w:val="00E263D5"/>
    <w:rsid w:val="00E26DC5"/>
    <w:rsid w:val="00E27103"/>
    <w:rsid w:val="00E27634"/>
    <w:rsid w:val="00E27DC1"/>
    <w:rsid w:val="00E305F0"/>
    <w:rsid w:val="00E32603"/>
    <w:rsid w:val="00E35876"/>
    <w:rsid w:val="00E35C59"/>
    <w:rsid w:val="00E3610C"/>
    <w:rsid w:val="00E3718D"/>
    <w:rsid w:val="00E3771D"/>
    <w:rsid w:val="00E40576"/>
    <w:rsid w:val="00E40839"/>
    <w:rsid w:val="00E414CD"/>
    <w:rsid w:val="00E416B5"/>
    <w:rsid w:val="00E42404"/>
    <w:rsid w:val="00E43798"/>
    <w:rsid w:val="00E4450D"/>
    <w:rsid w:val="00E44668"/>
    <w:rsid w:val="00E463D9"/>
    <w:rsid w:val="00E5031C"/>
    <w:rsid w:val="00E50DA4"/>
    <w:rsid w:val="00E51706"/>
    <w:rsid w:val="00E5235B"/>
    <w:rsid w:val="00E52876"/>
    <w:rsid w:val="00E52991"/>
    <w:rsid w:val="00E52E2C"/>
    <w:rsid w:val="00E52F1B"/>
    <w:rsid w:val="00E534FB"/>
    <w:rsid w:val="00E537E2"/>
    <w:rsid w:val="00E54586"/>
    <w:rsid w:val="00E55531"/>
    <w:rsid w:val="00E55BC0"/>
    <w:rsid w:val="00E56AF6"/>
    <w:rsid w:val="00E60666"/>
    <w:rsid w:val="00E614F1"/>
    <w:rsid w:val="00E622B8"/>
    <w:rsid w:val="00E62621"/>
    <w:rsid w:val="00E62788"/>
    <w:rsid w:val="00E63ABC"/>
    <w:rsid w:val="00E64522"/>
    <w:rsid w:val="00E65160"/>
    <w:rsid w:val="00E65436"/>
    <w:rsid w:val="00E65AA2"/>
    <w:rsid w:val="00E6610E"/>
    <w:rsid w:val="00E664FA"/>
    <w:rsid w:val="00E6682E"/>
    <w:rsid w:val="00E66A46"/>
    <w:rsid w:val="00E66C2D"/>
    <w:rsid w:val="00E67871"/>
    <w:rsid w:val="00E67D4C"/>
    <w:rsid w:val="00E71688"/>
    <w:rsid w:val="00E7237C"/>
    <w:rsid w:val="00E7339A"/>
    <w:rsid w:val="00E7375D"/>
    <w:rsid w:val="00E73EC9"/>
    <w:rsid w:val="00E76091"/>
    <w:rsid w:val="00E76BC0"/>
    <w:rsid w:val="00E76D53"/>
    <w:rsid w:val="00E77416"/>
    <w:rsid w:val="00E77627"/>
    <w:rsid w:val="00E77BE7"/>
    <w:rsid w:val="00E8006D"/>
    <w:rsid w:val="00E803E6"/>
    <w:rsid w:val="00E81FB8"/>
    <w:rsid w:val="00E831EF"/>
    <w:rsid w:val="00E83AA5"/>
    <w:rsid w:val="00E84AB8"/>
    <w:rsid w:val="00E84AFC"/>
    <w:rsid w:val="00E85DA6"/>
    <w:rsid w:val="00E87987"/>
    <w:rsid w:val="00E87DD1"/>
    <w:rsid w:val="00E9129F"/>
    <w:rsid w:val="00E916FA"/>
    <w:rsid w:val="00E91C49"/>
    <w:rsid w:val="00E9254D"/>
    <w:rsid w:val="00E92B41"/>
    <w:rsid w:val="00E9341D"/>
    <w:rsid w:val="00E9462B"/>
    <w:rsid w:val="00E94D21"/>
    <w:rsid w:val="00E94DD8"/>
    <w:rsid w:val="00E9514D"/>
    <w:rsid w:val="00E95524"/>
    <w:rsid w:val="00E959CA"/>
    <w:rsid w:val="00E95AF4"/>
    <w:rsid w:val="00E96004"/>
    <w:rsid w:val="00E963F9"/>
    <w:rsid w:val="00E9646B"/>
    <w:rsid w:val="00E96693"/>
    <w:rsid w:val="00E96990"/>
    <w:rsid w:val="00EA172D"/>
    <w:rsid w:val="00EA19EE"/>
    <w:rsid w:val="00EA2135"/>
    <w:rsid w:val="00EA3AEB"/>
    <w:rsid w:val="00EA4558"/>
    <w:rsid w:val="00EA4C5C"/>
    <w:rsid w:val="00EA4CA2"/>
    <w:rsid w:val="00EA510D"/>
    <w:rsid w:val="00EA7E3C"/>
    <w:rsid w:val="00EB03B7"/>
    <w:rsid w:val="00EB0B16"/>
    <w:rsid w:val="00EB1679"/>
    <w:rsid w:val="00EB1A92"/>
    <w:rsid w:val="00EB1B77"/>
    <w:rsid w:val="00EB34A5"/>
    <w:rsid w:val="00EB4C3C"/>
    <w:rsid w:val="00EB4EDD"/>
    <w:rsid w:val="00EB5250"/>
    <w:rsid w:val="00EB5838"/>
    <w:rsid w:val="00EB5A08"/>
    <w:rsid w:val="00EB630D"/>
    <w:rsid w:val="00EB64D9"/>
    <w:rsid w:val="00EB6829"/>
    <w:rsid w:val="00EB6AAA"/>
    <w:rsid w:val="00EC156E"/>
    <w:rsid w:val="00EC3332"/>
    <w:rsid w:val="00EC365C"/>
    <w:rsid w:val="00EC37A8"/>
    <w:rsid w:val="00EC463F"/>
    <w:rsid w:val="00EC5CA0"/>
    <w:rsid w:val="00EC6064"/>
    <w:rsid w:val="00EC68EB"/>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13A9"/>
    <w:rsid w:val="00EE147C"/>
    <w:rsid w:val="00EE1C02"/>
    <w:rsid w:val="00EE2863"/>
    <w:rsid w:val="00EE2B6C"/>
    <w:rsid w:val="00EE494C"/>
    <w:rsid w:val="00EE5A23"/>
    <w:rsid w:val="00EE766C"/>
    <w:rsid w:val="00EE79B2"/>
    <w:rsid w:val="00EE7CAE"/>
    <w:rsid w:val="00EE7E27"/>
    <w:rsid w:val="00EF0842"/>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1662"/>
    <w:rsid w:val="00F01B61"/>
    <w:rsid w:val="00F01F3D"/>
    <w:rsid w:val="00F0212D"/>
    <w:rsid w:val="00F0263E"/>
    <w:rsid w:val="00F04D5B"/>
    <w:rsid w:val="00F051FF"/>
    <w:rsid w:val="00F05563"/>
    <w:rsid w:val="00F05690"/>
    <w:rsid w:val="00F06D56"/>
    <w:rsid w:val="00F0758C"/>
    <w:rsid w:val="00F07611"/>
    <w:rsid w:val="00F11FDF"/>
    <w:rsid w:val="00F12E9D"/>
    <w:rsid w:val="00F14AEA"/>
    <w:rsid w:val="00F14BD7"/>
    <w:rsid w:val="00F154AD"/>
    <w:rsid w:val="00F16478"/>
    <w:rsid w:val="00F178FE"/>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C22"/>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AF7"/>
    <w:rsid w:val="00F52E7A"/>
    <w:rsid w:val="00F53BD9"/>
    <w:rsid w:val="00F5515C"/>
    <w:rsid w:val="00F57CDC"/>
    <w:rsid w:val="00F57EC4"/>
    <w:rsid w:val="00F60573"/>
    <w:rsid w:val="00F60862"/>
    <w:rsid w:val="00F60F6C"/>
    <w:rsid w:val="00F63187"/>
    <w:rsid w:val="00F63A25"/>
    <w:rsid w:val="00F63F80"/>
    <w:rsid w:val="00F6418A"/>
    <w:rsid w:val="00F657A0"/>
    <w:rsid w:val="00F65A6B"/>
    <w:rsid w:val="00F66886"/>
    <w:rsid w:val="00F678CD"/>
    <w:rsid w:val="00F711CC"/>
    <w:rsid w:val="00F71AE1"/>
    <w:rsid w:val="00F71EB9"/>
    <w:rsid w:val="00F72119"/>
    <w:rsid w:val="00F729DE"/>
    <w:rsid w:val="00F72EDF"/>
    <w:rsid w:val="00F7369E"/>
    <w:rsid w:val="00F738E4"/>
    <w:rsid w:val="00F74470"/>
    <w:rsid w:val="00F74C68"/>
    <w:rsid w:val="00F74E97"/>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767D"/>
    <w:rsid w:val="00F878CB"/>
    <w:rsid w:val="00F92F68"/>
    <w:rsid w:val="00F933F0"/>
    <w:rsid w:val="00F94A7B"/>
    <w:rsid w:val="00F955A6"/>
    <w:rsid w:val="00F96019"/>
    <w:rsid w:val="00FA0576"/>
    <w:rsid w:val="00FA0C4E"/>
    <w:rsid w:val="00FA1ED1"/>
    <w:rsid w:val="00FA2FD8"/>
    <w:rsid w:val="00FA3387"/>
    <w:rsid w:val="00FA3445"/>
    <w:rsid w:val="00FA39CE"/>
    <w:rsid w:val="00FA45A9"/>
    <w:rsid w:val="00FA4FE9"/>
    <w:rsid w:val="00FA6C32"/>
    <w:rsid w:val="00FA7D08"/>
    <w:rsid w:val="00FA7FD3"/>
    <w:rsid w:val="00FB0900"/>
    <w:rsid w:val="00FB120D"/>
    <w:rsid w:val="00FB20F7"/>
    <w:rsid w:val="00FB2285"/>
    <w:rsid w:val="00FB369D"/>
    <w:rsid w:val="00FB54D3"/>
    <w:rsid w:val="00FB6152"/>
    <w:rsid w:val="00FB66AB"/>
    <w:rsid w:val="00FB6B1F"/>
    <w:rsid w:val="00FB78D7"/>
    <w:rsid w:val="00FC11AD"/>
    <w:rsid w:val="00FC24C0"/>
    <w:rsid w:val="00FC2761"/>
    <w:rsid w:val="00FC363C"/>
    <w:rsid w:val="00FC389C"/>
    <w:rsid w:val="00FC3A71"/>
    <w:rsid w:val="00FC463D"/>
    <w:rsid w:val="00FC4B6F"/>
    <w:rsid w:val="00FC5BE1"/>
    <w:rsid w:val="00FC608D"/>
    <w:rsid w:val="00FC695C"/>
    <w:rsid w:val="00FC6A36"/>
    <w:rsid w:val="00FC7546"/>
    <w:rsid w:val="00FC7B23"/>
    <w:rsid w:val="00FD03B8"/>
    <w:rsid w:val="00FD05F8"/>
    <w:rsid w:val="00FD05FC"/>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8C8"/>
    <w:rsid w:val="00FE4BD6"/>
    <w:rsid w:val="00FE55D1"/>
    <w:rsid w:val="00FE6299"/>
    <w:rsid w:val="00FE64C1"/>
    <w:rsid w:val="00FE6C80"/>
    <w:rsid w:val="00FE7549"/>
    <w:rsid w:val="00FF0402"/>
    <w:rsid w:val="00FF0A24"/>
    <w:rsid w:val="00FF0AA5"/>
    <w:rsid w:val="00FF0E4D"/>
    <w:rsid w:val="00FF1966"/>
    <w:rsid w:val="00FF1FD3"/>
    <w:rsid w:val="00FF2720"/>
    <w:rsid w:val="00FF2B1A"/>
    <w:rsid w:val="00FF2DB1"/>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49505"/>
    <o:shapelayout v:ext="edit">
      <o:idmap v:ext="edit" data="1"/>
    </o:shapelayout>
  </w:shapeDefaults>
  <w:decimalSymbol w:val=","/>
  <w:listSeparator w:val=";"/>
  <w14:docId w14:val="4F30DC74"/>
  <w15:docId w15:val="{53506B99-2DC4-4F18-A768-BAAE47B3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0"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eastAsia="en-US"/>
    </w:rPr>
  </w:style>
  <w:style w:type="paragraph" w:styleId="Nadpis1">
    <w:name w:val="heading 1"/>
    <w:aliases w:val="H1"/>
    <w:basedOn w:val="Normln"/>
    <w:next w:val="Normln"/>
    <w:link w:val="Nadpis1Char"/>
    <w:uiPriority w:val="9"/>
    <w:qFormat/>
    <w:rsid w:val="00932A68"/>
    <w:pPr>
      <w:numPr>
        <w:numId w:val="8"/>
      </w:numPr>
      <w:pBdr>
        <w:bottom w:val="single" w:sz="24" w:space="1" w:color="4F6228" w:themeColor="accent3" w:themeShade="80"/>
      </w:pBdr>
      <w:ind w:left="0"/>
      <w:jc w:val="center"/>
      <w:outlineLvl w:val="0"/>
    </w:pPr>
    <w:rPr>
      <w:rFonts w:ascii="Cambria" w:hAnsi="Cambria" w:cs="Times New Roman"/>
      <w:b/>
      <w:bCs/>
      <w:sz w:val="24"/>
      <w:szCs w:val="28"/>
    </w:rPr>
  </w:style>
  <w:style w:type="paragraph" w:styleId="Nadpis2">
    <w:name w:val="heading 2"/>
    <w:basedOn w:val="Normln"/>
    <w:next w:val="Normln"/>
    <w:link w:val="Nadpis2Char"/>
    <w:uiPriority w:val="9"/>
    <w:qFormat/>
    <w:rsid w:val="003473FA"/>
    <w:pPr>
      <w:numPr>
        <w:ilvl w:val="1"/>
        <w:numId w:val="8"/>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
    <w:qFormat/>
    <w:rsid w:val="00E65436"/>
    <w:pPr>
      <w:numPr>
        <w:ilvl w:val="2"/>
      </w:numPr>
      <w:outlineLvl w:val="2"/>
    </w:pPr>
  </w:style>
  <w:style w:type="paragraph" w:styleId="Nadpis4">
    <w:name w:val="heading 4"/>
    <w:aliases w:val="H4"/>
    <w:basedOn w:val="Nadpis8"/>
    <w:next w:val="Normln"/>
    <w:link w:val="Nadpis4Char"/>
    <w:uiPriority w:val="9"/>
    <w:qFormat/>
    <w:rsid w:val="00F7708D"/>
    <w:pPr>
      <w:numPr>
        <w:ilvl w:val="3"/>
        <w:numId w:val="6"/>
      </w:numPr>
      <w:tabs>
        <w:tab w:val="num" w:pos="360"/>
      </w:tabs>
      <w:ind w:left="5760"/>
      <w:outlineLvl w:val="3"/>
    </w:pPr>
    <w:rPr>
      <w:color w:val="auto"/>
      <w:sz w:val="24"/>
      <w:szCs w:val="24"/>
    </w:rPr>
  </w:style>
  <w:style w:type="paragraph" w:styleId="Nadpis5">
    <w:name w:val="heading 5"/>
    <w:aliases w:val="H5"/>
    <w:basedOn w:val="Nadpis4"/>
    <w:next w:val="Normln"/>
    <w:link w:val="Nadpis5Char"/>
    <w:qFormat/>
    <w:locked/>
    <w:rsid w:val="002C35C6"/>
    <w:pPr>
      <w:keepNext w:val="0"/>
      <w:keepLines w:val="0"/>
      <w:numPr>
        <w:ilvl w:val="0"/>
        <w:numId w:val="0"/>
      </w:numPr>
      <w:spacing w:before="240" w:after="60"/>
      <w:ind w:left="730" w:hanging="22"/>
      <w:jc w:val="both"/>
      <w:outlineLvl w:val="4"/>
    </w:pPr>
    <w:rPr>
      <w:bCs/>
      <w:szCs w:val="28"/>
    </w:rPr>
  </w:style>
  <w:style w:type="paragraph" w:styleId="Nadpis6">
    <w:name w:val="heading 6"/>
    <w:basedOn w:val="Normln"/>
    <w:next w:val="Normln"/>
    <w:link w:val="Nadpis6Char"/>
    <w:uiPriority w:val="9"/>
    <w:qFormat/>
    <w:rsid w:val="00C6145F"/>
    <w:pPr>
      <w:keepNext/>
      <w:keepLines/>
      <w:numPr>
        <w:ilvl w:val="5"/>
        <w:numId w:val="8"/>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8"/>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8"/>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8"/>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locked/>
    <w:rsid w:val="00932A68"/>
    <w:rPr>
      <w:rFonts w:ascii="Cambria" w:hAnsi="Cambria"/>
      <w:b/>
      <w:bCs/>
      <w:sz w:val="24"/>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9"/>
    <w:locked/>
    <w:rsid w:val="00E65436"/>
    <w:rPr>
      <w:rFonts w:ascii="Cambria" w:hAnsi="Cambria"/>
      <w:sz w:val="24"/>
      <w:szCs w:val="24"/>
      <w:lang w:val="sk-SK" w:eastAsia="en-US"/>
    </w:rPr>
  </w:style>
  <w:style w:type="character" w:customStyle="1" w:styleId="Nadpis4Char">
    <w:name w:val="Nadpis 4 Char"/>
    <w:aliases w:val="H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rPr>
  </w:style>
  <w:style w:type="paragraph" w:styleId="Odstavecseseznamem">
    <w:name w:val="List Paragraph"/>
    <w:aliases w:val="Nad,List Paragraph,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Datum_ Char,Odstavec 1.1. Char,_Odstavec se seznamem Char,Odstavec_muj1 Char,Odstavec_muj2 Char,Odstavec_muj3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character" w:customStyle="1" w:styleId="Nadpis5Char">
    <w:name w:val="Nadpis 5 Char"/>
    <w:aliases w:val="H5 Char"/>
    <w:basedOn w:val="Standardnpsmoodstavce"/>
    <w:link w:val="Nadpis5"/>
    <w:rsid w:val="002C35C6"/>
    <w:rPr>
      <w:rFonts w:ascii="Cambria" w:eastAsia="Times New Roman" w:hAnsi="Cambria"/>
      <w:bCs/>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C4B75-99C6-4311-B341-C77D3973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23</Pages>
  <Words>10307</Words>
  <Characters>60812</Characters>
  <Application>Microsoft Office Word</Application>
  <DocSecurity>0</DocSecurity>
  <Lines>506</Lines>
  <Paragraphs>141</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70978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Kudrna</dc:creator>
  <cp:lastModifiedBy>Matěj Prokop</cp:lastModifiedBy>
  <cp:revision>169</cp:revision>
  <cp:lastPrinted>2017-05-02T12:12:00Z</cp:lastPrinted>
  <dcterms:created xsi:type="dcterms:W3CDTF">2024-05-28T16:17:00Z</dcterms:created>
  <dcterms:modified xsi:type="dcterms:W3CDTF">2026-01-30T09:45:00Z</dcterms:modified>
</cp:coreProperties>
</file>