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561F9" w14:textId="77777777" w:rsidR="00461AB6" w:rsidRPr="000E2742" w:rsidRDefault="00461AB6" w:rsidP="00FB185C"/>
    <w:p w14:paraId="0B7C4847" w14:textId="77777777" w:rsidR="00353379" w:rsidRPr="000E2742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0E2742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0E2742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0E2742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0E2742">
        <w:rPr>
          <w:rFonts w:asciiTheme="minorHAnsi" w:hAnsiTheme="minorHAnsi" w:cstheme="minorHAnsi"/>
          <w:sz w:val="22"/>
          <w:szCs w:val="22"/>
        </w:rPr>
        <w:t>)</w:t>
      </w:r>
      <w:r w:rsidR="00DF4CCA" w:rsidRPr="000E2742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0E2742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0E2742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0E2742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0E2742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0E2742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0E2742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0E2742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0E2742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 w:rsidRPr="000E2742">
        <w:rPr>
          <w:rFonts w:asciiTheme="minorHAnsi" w:hAnsiTheme="minorHAnsi" w:cstheme="minorHAnsi"/>
          <w:sz w:val="22"/>
          <w:szCs w:val="22"/>
        </w:rPr>
        <w:t>00</w:t>
      </w:r>
      <w:r w:rsidRPr="000E2742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0E2742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0E2742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44F33ADD" w:rsidR="00EE7CDC" w:rsidRPr="000E2742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Pr="000E2742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Pr="000E2742">
        <w:rPr>
          <w:rFonts w:asciiTheme="minorHAnsi" w:hAnsiTheme="minorHAnsi" w:cstheme="minorHAnsi"/>
          <w:sz w:val="22"/>
          <w:szCs w:val="22"/>
        </w:rPr>
        <w:t xml:space="preserve"> Bank Czech </w:t>
      </w:r>
      <w:r w:rsidR="001E7211" w:rsidRPr="000E2742">
        <w:rPr>
          <w:rFonts w:asciiTheme="minorHAnsi" w:hAnsiTheme="minorHAnsi" w:cstheme="minorHAnsi"/>
          <w:sz w:val="22"/>
          <w:szCs w:val="22"/>
        </w:rPr>
        <w:t>Republic and Slovakia</w:t>
      </w:r>
      <w:r w:rsidRPr="000E2742">
        <w:rPr>
          <w:rFonts w:asciiTheme="minorHAnsi" w:hAnsiTheme="minorHAnsi" w:cstheme="minorHAnsi"/>
          <w:sz w:val="22"/>
          <w:szCs w:val="22"/>
        </w:rPr>
        <w:t>, a.s.</w:t>
      </w:r>
    </w:p>
    <w:p w14:paraId="6CCCDC77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0A32A411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IČ: 68378271</w:t>
      </w:r>
    </w:p>
    <w:p w14:paraId="53CCC3C4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DIČ: CZ68378271</w:t>
      </w:r>
    </w:p>
    <w:p w14:paraId="717F1AC1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(dále jen "</w:t>
      </w:r>
      <w:r w:rsidRPr="000E2742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0E2742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0E2742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0E2742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0E2742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0E2742">
        <w:rPr>
          <w:rFonts w:asciiTheme="minorHAnsi" w:hAnsiTheme="minorHAnsi" w:cstheme="minorHAnsi"/>
          <w:sz w:val="22"/>
          <w:szCs w:val="22"/>
        </w:rPr>
        <w:t xml:space="preserve">sídlem:  </w:t>
      </w:r>
      <w:r w:rsidRPr="000E2742">
        <w:rPr>
          <w:rFonts w:asciiTheme="minorHAnsi" w:hAnsiTheme="minorHAnsi" w:cstheme="minorHAnsi"/>
          <w:bCs/>
          <w:sz w:val="22"/>
          <w:szCs w:val="22"/>
          <w:highlight w:val="yellow"/>
        </w:rPr>
        <w:t>_</w:t>
      </w:r>
      <w:proofErr w:type="gramEnd"/>
      <w:r w:rsidRPr="000E2742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</w:t>
      </w:r>
      <w:r w:rsidRPr="000E2742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0E274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zapsaná v rejstříku</w:t>
      </w:r>
      <w:r w:rsidRPr="000E2742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0E27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678EEE06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</w:p>
    <w:p w14:paraId="57080D15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IČ: 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6AEAB94A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DIČ: 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9D343D8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(dále jen "</w:t>
      </w:r>
      <w:r w:rsidRPr="000E2742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0E2742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0E2742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(dále společně jen "</w:t>
      </w:r>
      <w:r w:rsidRPr="000E2742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0E2742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0E2742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0E2742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0E2742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0E2742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0E2742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66C32048" w14:textId="175C92F7" w:rsidR="00C82FF1" w:rsidRPr="000E2742" w:rsidRDefault="00FE00B7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Kupující je příjemcem dotace projektu </w:t>
      </w:r>
      <w:proofErr w:type="spellStart"/>
      <w:r w:rsidR="00A2231D"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>reg</w:t>
      </w:r>
      <w:proofErr w:type="spellEnd"/>
      <w:r w:rsidR="00A2231D"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. č. </w:t>
      </w:r>
      <w:r w:rsidR="00A2231D" w:rsidRPr="00555B3E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CZ.02.01.01/00/22_008/0004591</w:t>
      </w:r>
      <w:r w:rsidR="00A2231D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</w:t>
      </w:r>
      <w:r w:rsidR="00A2231D"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v rámci Operačního programu Jan Amos Komenský (dále jen </w:t>
      </w:r>
      <w:r w:rsidR="00A2231D" w:rsidRPr="00FE00B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„OP JAK“</w:t>
      </w:r>
      <w:r w:rsidR="00A2231D"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) s názvem </w:t>
      </w:r>
      <w:r w:rsidR="00A2231D" w:rsidRPr="00FE00B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</w:t>
      </w:r>
      <w:proofErr w:type="spellStart"/>
      <w:r w:rsidR="00A2231D" w:rsidRPr="00A64F83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Feroické</w:t>
      </w:r>
      <w:proofErr w:type="spellEnd"/>
      <w:r w:rsidR="00A2231D" w:rsidRPr="00A64F83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="00A2231D" w:rsidRPr="0088315B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multifunkcionality</w:t>
      </w:r>
      <w:proofErr w:type="spellEnd"/>
      <w:r w:rsidR="00A2231D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“</w:t>
      </w:r>
      <w:r w:rsidR="00A2231D" w:rsidRPr="0088315B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(</w:t>
      </w:r>
      <w:proofErr w:type="spellStart"/>
      <w:r w:rsidR="00A2231D" w:rsidRPr="0088315B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FerrMion</w:t>
      </w:r>
      <w:proofErr w:type="spellEnd"/>
      <w:r w:rsidR="00A2231D" w:rsidRPr="0088315B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)</w:t>
      </w:r>
      <w:r w:rsidR="00A2231D" w:rsidRPr="008831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(dále jen „</w:t>
      </w:r>
      <w:r w:rsidR="00A2231D" w:rsidRPr="0088315B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Projekt</w:t>
      </w:r>
      <w:r w:rsidR="00A2231D" w:rsidRPr="0088315B">
        <w:rPr>
          <w:rFonts w:asciiTheme="minorHAnsi" w:hAnsiTheme="minorHAnsi" w:cstheme="minorHAnsi"/>
          <w:kern w:val="0"/>
          <w:sz w:val="22"/>
          <w:szCs w:val="22"/>
          <w:lang w:eastAsia="en-US"/>
        </w:rPr>
        <w:t>“), pro nějž je určen předmět plnění dle této Smlouvy a z jeho podpory je též spolufinancován</w:t>
      </w:r>
      <w:r w:rsidR="00A92792" w:rsidRPr="000E2742">
        <w:rPr>
          <w:rFonts w:asciiTheme="minorHAnsi" w:hAnsiTheme="minorHAnsi" w:cstheme="minorHAnsi"/>
          <w:kern w:val="0"/>
          <w:sz w:val="22"/>
          <w:szCs w:val="22"/>
          <w:lang w:eastAsia="en-US"/>
        </w:rPr>
        <w:t>.</w:t>
      </w:r>
    </w:p>
    <w:p w14:paraId="14EB1D6D" w14:textId="1C6A5494" w:rsidR="00B710E6" w:rsidRPr="000E2742" w:rsidRDefault="000D3D0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bCs/>
          <w:sz w:val="22"/>
          <w:szCs w:val="22"/>
        </w:rPr>
        <w:t xml:space="preserve">Kupující pořizuje předmět plnění </w:t>
      </w:r>
      <w:r w:rsidR="004E09AC" w:rsidRPr="000E2742">
        <w:rPr>
          <w:rFonts w:asciiTheme="minorHAnsi" w:hAnsiTheme="minorHAnsi" w:cstheme="minorHAnsi"/>
          <w:sz w:val="22"/>
          <w:szCs w:val="22"/>
        </w:rPr>
        <w:t xml:space="preserve">pro účely </w:t>
      </w:r>
      <w:r w:rsidR="00BF73C7" w:rsidRPr="000E2742">
        <w:rPr>
          <w:rFonts w:asciiTheme="minorHAnsi" w:hAnsiTheme="minorHAnsi" w:cstheme="minorHAnsi"/>
          <w:sz w:val="22"/>
          <w:szCs w:val="22"/>
        </w:rPr>
        <w:t xml:space="preserve">měření difrakčních linií v rozsahu </w:t>
      </w:r>
      <w:proofErr w:type="gramStart"/>
      <w:r w:rsidR="00BF73C7" w:rsidRPr="000E2742">
        <w:rPr>
          <w:rFonts w:asciiTheme="minorHAnsi" w:hAnsiTheme="minorHAnsi" w:cstheme="minorHAnsi"/>
          <w:sz w:val="22"/>
          <w:szCs w:val="22"/>
        </w:rPr>
        <w:t>10 - 70</w:t>
      </w:r>
      <w:proofErr w:type="gramEnd"/>
      <w:r w:rsidR="00BF73C7" w:rsidRPr="000E2742">
        <w:rPr>
          <w:rFonts w:asciiTheme="minorHAnsi" w:hAnsiTheme="minorHAnsi" w:cstheme="minorHAnsi"/>
          <w:sz w:val="22"/>
          <w:szCs w:val="22"/>
        </w:rPr>
        <w:t xml:space="preserve">° </w:t>
      </w:r>
      <w:r w:rsidR="00B12966" w:rsidRPr="000E2742">
        <w:rPr>
          <w:rFonts w:asciiTheme="minorHAnsi" w:hAnsiTheme="minorHAnsi" w:cstheme="minorHAnsi"/>
          <w:sz w:val="22"/>
          <w:szCs w:val="22"/>
        </w:rPr>
        <w:t>rozptylového</w:t>
      </w:r>
      <w:r w:rsidR="00BF73C7" w:rsidRPr="000E2742">
        <w:rPr>
          <w:rFonts w:asciiTheme="minorHAnsi" w:hAnsiTheme="minorHAnsi" w:cstheme="minorHAnsi"/>
          <w:sz w:val="22"/>
          <w:szCs w:val="22"/>
        </w:rPr>
        <w:t xml:space="preserve"> úhlu 2theta při současném zachování možnosti měření maloúhlového rozptylu se vzdáleností vzorek-detektor. min. 1250 mm</w:t>
      </w:r>
      <w:r w:rsidR="00A16F76" w:rsidRPr="000E2742">
        <w:rPr>
          <w:rFonts w:asciiTheme="minorHAnsi" w:hAnsiTheme="minorHAnsi" w:cstheme="minorHAnsi"/>
          <w:sz w:val="22"/>
          <w:szCs w:val="22"/>
        </w:rPr>
        <w:t>.</w:t>
      </w:r>
    </w:p>
    <w:p w14:paraId="6861EFA8" w14:textId="7F949FA4" w:rsidR="00353379" w:rsidRPr="000E2742" w:rsidRDefault="00556FD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78294063"/>
      <w:r w:rsidRPr="000E2742">
        <w:rPr>
          <w:rFonts w:asciiTheme="minorHAnsi" w:hAnsiTheme="minorHAnsi" w:cstheme="minorHAnsi"/>
          <w:sz w:val="22"/>
          <w:szCs w:val="22"/>
        </w:rPr>
        <w:t>Prodávající je vybraným dodavatelem zadávacího řízení k veřejné zakázce vyhlášené Kupujícím dle zákona č. 134/2016 Sb., o zadávání veřejných zakázek, v platném znění, pod názvem „</w:t>
      </w:r>
      <w:r w:rsidR="003D2BF4" w:rsidRPr="000E2742">
        <w:rPr>
          <w:rFonts w:asciiTheme="minorHAnsi" w:hAnsiTheme="minorHAnsi" w:cstheme="minorHAnsi"/>
          <w:b/>
          <w:bCs/>
          <w:sz w:val="22"/>
          <w:szCs w:val="22"/>
        </w:rPr>
        <w:t xml:space="preserve">Dodatečný </w:t>
      </w:r>
      <w:proofErr w:type="spellStart"/>
      <w:r w:rsidR="003D2BF4" w:rsidRPr="000E2742">
        <w:rPr>
          <w:rFonts w:asciiTheme="minorHAnsi" w:hAnsiTheme="minorHAnsi" w:cstheme="minorHAnsi"/>
          <w:b/>
          <w:bCs/>
          <w:sz w:val="22"/>
          <w:szCs w:val="22"/>
        </w:rPr>
        <w:t>vysokoúhlový</w:t>
      </w:r>
      <w:proofErr w:type="spellEnd"/>
      <w:r w:rsidR="003D2BF4" w:rsidRPr="000E2742">
        <w:rPr>
          <w:rFonts w:asciiTheme="minorHAnsi" w:hAnsiTheme="minorHAnsi" w:cstheme="minorHAnsi"/>
          <w:b/>
          <w:bCs/>
          <w:sz w:val="22"/>
          <w:szCs w:val="22"/>
        </w:rPr>
        <w:t xml:space="preserve"> rentgenový plošný detektor do přístroje pro maloúhlový </w:t>
      </w:r>
      <w:proofErr w:type="spellStart"/>
      <w:r w:rsidR="003D2BF4" w:rsidRPr="000E2742">
        <w:rPr>
          <w:rFonts w:asciiTheme="minorHAnsi" w:hAnsiTheme="minorHAnsi" w:cstheme="minorHAnsi"/>
          <w:b/>
          <w:bCs/>
          <w:sz w:val="22"/>
          <w:szCs w:val="22"/>
        </w:rPr>
        <w:t>rozptyt</w:t>
      </w:r>
      <w:proofErr w:type="spellEnd"/>
      <w:r w:rsidR="003D2BF4" w:rsidRPr="000E2742">
        <w:rPr>
          <w:rFonts w:asciiTheme="minorHAnsi" w:hAnsiTheme="minorHAnsi" w:cstheme="minorHAnsi"/>
          <w:b/>
          <w:bCs/>
          <w:sz w:val="22"/>
          <w:szCs w:val="22"/>
        </w:rPr>
        <w:t xml:space="preserve"> rtg. záření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“ (dále jen </w:t>
      </w:r>
      <w:r w:rsidRPr="000E2742">
        <w:rPr>
          <w:rFonts w:asciiTheme="minorHAnsi" w:hAnsiTheme="minorHAnsi" w:cstheme="minorHAnsi"/>
          <w:b/>
          <w:bCs/>
          <w:sz w:val="22"/>
          <w:szCs w:val="22"/>
        </w:rPr>
        <w:t>„Zadávací řízení“</w:t>
      </w:r>
      <w:r w:rsidRPr="000E2742">
        <w:rPr>
          <w:rFonts w:asciiTheme="minorHAnsi" w:hAnsiTheme="minorHAnsi" w:cstheme="minorHAnsi"/>
          <w:sz w:val="22"/>
          <w:szCs w:val="22"/>
        </w:rPr>
        <w:t>)</w:t>
      </w:r>
      <w:bookmarkEnd w:id="2"/>
      <w:r w:rsidRPr="000E2742">
        <w:rPr>
          <w:rFonts w:asciiTheme="minorHAnsi" w:hAnsiTheme="minorHAnsi" w:cstheme="minorHAnsi"/>
          <w:sz w:val="22"/>
          <w:szCs w:val="22"/>
        </w:rPr>
        <w:t xml:space="preserve"> na dodání předmětu plnění dle Smlouvy</w:t>
      </w:r>
      <w:r w:rsidR="006D5404" w:rsidRPr="000E2742">
        <w:rPr>
          <w:rFonts w:asciiTheme="minorHAnsi" w:hAnsiTheme="minorHAnsi" w:cstheme="minorHAnsi"/>
          <w:sz w:val="22"/>
          <w:szCs w:val="22"/>
        </w:rPr>
        <w:t>.</w:t>
      </w:r>
    </w:p>
    <w:p w14:paraId="1033FCA4" w14:textId="77777777" w:rsidR="00353379" w:rsidRPr="000E2742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0E2742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0E2742">
        <w:rPr>
          <w:rFonts w:asciiTheme="minorHAnsi" w:hAnsiTheme="minorHAnsi" w:cstheme="minorHAnsi"/>
          <w:bCs/>
          <w:sz w:val="22"/>
          <w:szCs w:val="22"/>
        </w:rPr>
        <w:t>předmětu</w:t>
      </w:r>
      <w:r w:rsidRPr="000E2742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0E2742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0E2742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0E2742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0E2742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0E2742">
        <w:rPr>
          <w:rFonts w:asciiTheme="minorHAnsi" w:hAnsiTheme="minorHAnsi" w:cstheme="minorHAnsi"/>
          <w:b/>
          <w:sz w:val="22"/>
          <w:szCs w:val="22"/>
        </w:rPr>
        <w:t>Nabídka</w:t>
      </w:r>
      <w:r w:rsidRPr="000E2742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0E2742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0E2742">
        <w:rPr>
          <w:rFonts w:asciiTheme="minorHAnsi" w:hAnsiTheme="minorHAnsi" w:cstheme="minorHAnsi"/>
          <w:b/>
          <w:sz w:val="22"/>
          <w:szCs w:val="22"/>
        </w:rPr>
        <w:t>2</w:t>
      </w:r>
      <w:r w:rsidR="003430F3" w:rsidRPr="000E2742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0E2742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0E2742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0E2742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61564A04" w14:textId="77777777" w:rsidR="00353379" w:rsidRPr="000E2742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3" w:name="_Ref402879116"/>
      <w:r w:rsidRPr="000E2742">
        <w:rPr>
          <w:rFonts w:asciiTheme="minorHAnsi" w:hAnsiTheme="minorHAnsi" w:cstheme="minorHAnsi"/>
          <w:sz w:val="22"/>
          <w:szCs w:val="22"/>
        </w:rPr>
        <w:t>Prodávající bere na vědomí, že dodání předmětu plnění ve stanovené době a kvalitě, jak vyplývá z Příloh č. 1 a 2 této Smlouvy</w:t>
      </w:r>
      <w:r w:rsidR="000D3D0E" w:rsidRPr="000E2742">
        <w:rPr>
          <w:rFonts w:asciiTheme="minorHAnsi" w:hAnsiTheme="minorHAnsi" w:cstheme="minorHAnsi"/>
          <w:sz w:val="22"/>
          <w:szCs w:val="22"/>
        </w:rPr>
        <w:t xml:space="preserve"> (včetně předání a vyúčtování)</w:t>
      </w:r>
      <w:r w:rsidRPr="000E2742">
        <w:rPr>
          <w:rFonts w:asciiTheme="minorHAnsi" w:hAnsiTheme="minorHAnsi" w:cstheme="minorHAnsi"/>
          <w:sz w:val="22"/>
          <w:szCs w:val="22"/>
        </w:rPr>
        <w:t xml:space="preserve">, je pro Kupujícího zásadní. V případě, že Prodávající nesplní smluvní požadavky, může Kupujícímu vzniknout škoda. </w:t>
      </w:r>
      <w:bookmarkEnd w:id="3"/>
    </w:p>
    <w:p w14:paraId="0C5E76E1" w14:textId="2A43A6A6" w:rsidR="004C7EC5" w:rsidRPr="000E2742" w:rsidRDefault="004C7EC5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2742">
        <w:rPr>
          <w:rFonts w:asciiTheme="minorHAnsi" w:hAnsiTheme="minorHAnsi" w:cstheme="minorHAnsi"/>
          <w:bCs/>
          <w:sz w:val="22"/>
          <w:szCs w:val="22"/>
        </w:rPr>
        <w:t>Prodávající se zavazuje po celou dobu trvání Smlouvy zajistit dodržování pracovněprávních předpisů (odměňování, pracovní doba, doba odpočinku mezi směnami, placené přesčasy), dále předpisů týkajících se oblasti zaměstnanosti a bezpečnosti a ochrany zdraví při práci, platných v zemi svého sídla či místa podnikání, a to vůči všem osobám, které se na plnění Smlouvy podílejí (a bez ohledu na to, zda půjde o zaměstnance Prodávajícího či jeho poddodavatele).</w:t>
      </w:r>
    </w:p>
    <w:p w14:paraId="1F035BF3" w14:textId="2A979A6E" w:rsidR="004C7EC5" w:rsidRPr="000E2742" w:rsidRDefault="004C7EC5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2742">
        <w:rPr>
          <w:rFonts w:asciiTheme="minorHAnsi" w:hAnsiTheme="minorHAnsi" w:cstheme="minorHAnsi"/>
          <w:bCs/>
          <w:sz w:val="22"/>
          <w:szCs w:val="22"/>
        </w:rPr>
        <w:t>Prodávající se zavazuje po celou dobu trvání Smlouvy zajistit dodržování právních předpisů z oblasti životního prostředí</w:t>
      </w:r>
      <w:r w:rsidR="004B74D2" w:rsidRPr="000E27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bCs/>
          <w:sz w:val="22"/>
          <w:szCs w:val="22"/>
        </w:rPr>
        <w:t>naplňuj</w:t>
      </w:r>
      <w:r w:rsidR="004B74D2" w:rsidRPr="000E2742">
        <w:rPr>
          <w:rFonts w:asciiTheme="minorHAnsi" w:hAnsiTheme="minorHAnsi" w:cstheme="minorHAnsi"/>
          <w:bCs/>
          <w:sz w:val="22"/>
          <w:szCs w:val="22"/>
        </w:rPr>
        <w:t>íc</w:t>
      </w:r>
      <w:r w:rsidR="007372F8" w:rsidRPr="000E2742">
        <w:rPr>
          <w:rFonts w:asciiTheme="minorHAnsi" w:hAnsiTheme="minorHAnsi" w:cstheme="minorHAnsi"/>
          <w:bCs/>
          <w:sz w:val="22"/>
          <w:szCs w:val="22"/>
        </w:rPr>
        <w:t>ích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 cíle environmentální politiky související se změnou klimatu, využíváním zdrojů a udržitelnou spotřebou a výrobou, platné v zemi svého sídla či místa podnikání. Prodávající </w:t>
      </w:r>
      <w:r w:rsidR="007372F8" w:rsidRPr="000E2742">
        <w:rPr>
          <w:rFonts w:asciiTheme="minorHAnsi" w:hAnsiTheme="minorHAnsi" w:cstheme="minorHAnsi"/>
          <w:bCs/>
          <w:sz w:val="22"/>
          <w:szCs w:val="22"/>
        </w:rPr>
        <w:t>přijme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 potřebná opatření na ochranu životního prostředí a omez</w:t>
      </w:r>
      <w:r w:rsidR="008F21C2" w:rsidRPr="000E2742">
        <w:rPr>
          <w:rFonts w:asciiTheme="minorHAnsi" w:hAnsiTheme="minorHAnsi" w:cstheme="minorHAnsi"/>
          <w:bCs/>
          <w:sz w:val="22"/>
          <w:szCs w:val="22"/>
        </w:rPr>
        <w:t>ení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 škod způsoben</w:t>
      </w:r>
      <w:r w:rsidR="008F21C2" w:rsidRPr="000E2742">
        <w:rPr>
          <w:rFonts w:asciiTheme="minorHAnsi" w:hAnsiTheme="minorHAnsi" w:cstheme="minorHAnsi"/>
          <w:bCs/>
          <w:sz w:val="22"/>
          <w:szCs w:val="22"/>
        </w:rPr>
        <w:t>ých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 znečištěním, hlukem a jinými činnostmi a zajist</w:t>
      </w:r>
      <w:r w:rsidR="007372F8" w:rsidRPr="000E2742">
        <w:rPr>
          <w:rFonts w:asciiTheme="minorHAnsi" w:hAnsiTheme="minorHAnsi" w:cstheme="minorHAnsi"/>
          <w:bCs/>
          <w:sz w:val="22"/>
          <w:szCs w:val="22"/>
        </w:rPr>
        <w:t>í</w:t>
      </w:r>
      <w:r w:rsidRPr="000E2742">
        <w:rPr>
          <w:rFonts w:asciiTheme="minorHAnsi" w:hAnsiTheme="minorHAnsi" w:cstheme="minorHAnsi"/>
          <w:bCs/>
          <w:sz w:val="22"/>
          <w:szCs w:val="22"/>
        </w:rPr>
        <w:t>, aby emise, půdní znečistění a odpadní vody z jeho činnosti nepřesáhly hodnoty stanovené příslušnými právními předpisy.</w:t>
      </w:r>
    </w:p>
    <w:p w14:paraId="5EEB3452" w14:textId="150C3C44" w:rsidR="004C7EC5" w:rsidRPr="000E2742" w:rsidRDefault="004C7EC5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2742">
        <w:rPr>
          <w:rFonts w:asciiTheme="minorHAnsi" w:hAnsiTheme="minorHAnsi" w:cstheme="minorHAnsi"/>
          <w:bCs/>
          <w:sz w:val="22"/>
          <w:szCs w:val="22"/>
        </w:rPr>
        <w:t>Prodávající se po celou dobu trvání Smlouvy zavazuje v rámci svých vnitřních procesů k podpoře firemní kultury založené na motivaci pracovníků k zavádění inovativních prvků či technologií.</w:t>
      </w:r>
    </w:p>
    <w:p w14:paraId="4A03BB27" w14:textId="77777777" w:rsidR="00415573" w:rsidRPr="000E2742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230BC582" w:rsidR="00415573" w:rsidRPr="000E2742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lastRenderedPageBreak/>
        <w:t xml:space="preserve">Předmětem této Smlouvy je závazek Prodávajícího </w:t>
      </w:r>
      <w:r w:rsidR="00BF629A" w:rsidRPr="000E2742">
        <w:rPr>
          <w:rFonts w:asciiTheme="minorHAnsi" w:hAnsiTheme="minorHAnsi" w:cstheme="minorHAnsi"/>
          <w:sz w:val="22"/>
          <w:szCs w:val="22"/>
        </w:rPr>
        <w:t>předat</w:t>
      </w:r>
      <w:r w:rsidR="000D3D0E" w:rsidRPr="000E2742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C56A33" w:rsidRPr="000E274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dodatečný </w:t>
      </w:r>
      <w:proofErr w:type="spellStart"/>
      <w:r w:rsidR="00C56A33" w:rsidRPr="000E2742">
        <w:rPr>
          <w:rFonts w:asciiTheme="minorHAnsi" w:hAnsiTheme="minorHAnsi" w:cstheme="minorHAnsi"/>
          <w:b/>
          <w:bCs/>
          <w:iCs/>
          <w:sz w:val="22"/>
          <w:szCs w:val="22"/>
        </w:rPr>
        <w:t>vysokoúhlový</w:t>
      </w:r>
      <w:proofErr w:type="spellEnd"/>
      <w:r w:rsidR="00C56A33" w:rsidRPr="000E274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rentgenový plošný detektor do přístroje pro maloúhlový </w:t>
      </w:r>
      <w:proofErr w:type="spellStart"/>
      <w:r w:rsidR="00C56A33" w:rsidRPr="000E2742">
        <w:rPr>
          <w:rFonts w:asciiTheme="minorHAnsi" w:hAnsiTheme="minorHAnsi" w:cstheme="minorHAnsi"/>
          <w:b/>
          <w:bCs/>
          <w:iCs/>
          <w:sz w:val="22"/>
          <w:szCs w:val="22"/>
        </w:rPr>
        <w:t>rozptyt</w:t>
      </w:r>
      <w:proofErr w:type="spellEnd"/>
      <w:r w:rsidR="00C56A33" w:rsidRPr="000E274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rtg. Záření,</w:t>
      </w:r>
      <w:r w:rsidR="00ED59CD" w:rsidRPr="000E2742" w:rsidDel="00062C0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sz w:val="22"/>
          <w:szCs w:val="22"/>
        </w:rPr>
        <w:t>specifikovan</w:t>
      </w:r>
      <w:r w:rsidR="00C56A33" w:rsidRPr="000E2742">
        <w:rPr>
          <w:rFonts w:asciiTheme="minorHAnsi" w:hAnsiTheme="minorHAnsi" w:cstheme="minorHAnsi"/>
          <w:sz w:val="22"/>
          <w:szCs w:val="22"/>
        </w:rPr>
        <w:t>ý</w:t>
      </w:r>
      <w:r w:rsidRPr="000E2742">
        <w:rPr>
          <w:rFonts w:asciiTheme="minorHAnsi" w:hAnsiTheme="minorHAnsi" w:cstheme="minorHAnsi"/>
          <w:sz w:val="22"/>
          <w:szCs w:val="22"/>
        </w:rPr>
        <w:t xml:space="preserve"> v </w:t>
      </w:r>
      <w:r w:rsidR="001813E8" w:rsidRPr="000E2742">
        <w:rPr>
          <w:rFonts w:asciiTheme="minorHAnsi" w:hAnsiTheme="minorHAnsi" w:cstheme="minorHAnsi"/>
          <w:sz w:val="22"/>
          <w:szCs w:val="22"/>
        </w:rPr>
        <w:t>P</w:t>
      </w:r>
      <w:r w:rsidRPr="000E2742">
        <w:rPr>
          <w:rFonts w:asciiTheme="minorHAnsi" w:hAnsiTheme="minorHAnsi" w:cstheme="minorHAnsi"/>
          <w:sz w:val="22"/>
          <w:szCs w:val="22"/>
        </w:rPr>
        <w:t xml:space="preserve">řílohách č. 1 a 2 této Smlouvy (dále jen </w:t>
      </w:r>
      <w:r w:rsidRPr="000E2742">
        <w:rPr>
          <w:rFonts w:asciiTheme="minorHAnsi" w:hAnsiTheme="minorHAnsi" w:cstheme="minorHAnsi"/>
          <w:b/>
          <w:sz w:val="22"/>
          <w:szCs w:val="22"/>
        </w:rPr>
        <w:t>„</w:t>
      </w:r>
      <w:r w:rsidR="0001659F" w:rsidRPr="000E2742">
        <w:rPr>
          <w:rFonts w:asciiTheme="minorHAnsi" w:hAnsiTheme="minorHAnsi" w:cstheme="minorHAnsi"/>
          <w:b/>
          <w:bCs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b/>
          <w:sz w:val="22"/>
          <w:szCs w:val="22"/>
        </w:rPr>
        <w:t>“</w:t>
      </w:r>
      <w:r w:rsidRPr="000E2742">
        <w:rPr>
          <w:rFonts w:asciiTheme="minorHAnsi" w:hAnsiTheme="minorHAnsi" w:cstheme="minorHAnsi"/>
          <w:sz w:val="22"/>
          <w:szCs w:val="22"/>
        </w:rPr>
        <w:t xml:space="preserve">) </w:t>
      </w:r>
      <w:r w:rsidR="00DD48F7" w:rsidRPr="000E2742">
        <w:rPr>
          <w:rFonts w:asciiTheme="minorHAnsi" w:hAnsiTheme="minorHAnsi" w:cstheme="minorHAnsi"/>
          <w:sz w:val="22"/>
          <w:szCs w:val="22"/>
        </w:rPr>
        <w:t>a převést na Kupujícího vlastnické právo k 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="00DD48F7" w:rsidRPr="000E2742">
        <w:rPr>
          <w:rFonts w:asciiTheme="minorHAnsi" w:hAnsiTheme="minorHAnsi" w:cstheme="minorHAnsi"/>
          <w:sz w:val="22"/>
          <w:szCs w:val="22"/>
        </w:rPr>
        <w:t xml:space="preserve">; </w:t>
      </w:r>
      <w:r w:rsidR="000D3D0E" w:rsidRPr="000E2742">
        <w:rPr>
          <w:rFonts w:asciiTheme="minorHAnsi" w:hAnsiTheme="minorHAnsi" w:cstheme="minorHAnsi"/>
          <w:sz w:val="22"/>
          <w:szCs w:val="22"/>
        </w:rPr>
        <w:t xml:space="preserve">Kupující se zavazuje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0E2742">
        <w:rPr>
          <w:rFonts w:asciiTheme="minorHAnsi" w:hAnsiTheme="minorHAnsi" w:cstheme="minorHAnsi"/>
          <w:sz w:val="22"/>
          <w:szCs w:val="22"/>
        </w:rPr>
        <w:t xml:space="preserve"> převzít a zaplatit Prodávajícímu za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0E2742">
        <w:rPr>
          <w:rFonts w:asciiTheme="minorHAnsi" w:hAnsiTheme="minorHAnsi" w:cstheme="minorHAnsi"/>
          <w:sz w:val="22"/>
          <w:szCs w:val="22"/>
        </w:rPr>
        <w:t xml:space="preserve"> sjednanou cenu</w:t>
      </w:r>
      <w:r w:rsidRPr="000E2742">
        <w:rPr>
          <w:rFonts w:asciiTheme="minorHAnsi" w:hAnsiTheme="minorHAnsi" w:cstheme="minorHAnsi"/>
          <w:sz w:val="22"/>
          <w:szCs w:val="22"/>
        </w:rPr>
        <w:t>.</w:t>
      </w:r>
    </w:p>
    <w:p w14:paraId="1B2C50CC" w14:textId="77777777" w:rsidR="00415573" w:rsidRPr="000E2742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" w:name="_Ref87872121"/>
      <w:r w:rsidRPr="000E2742">
        <w:rPr>
          <w:rFonts w:asciiTheme="minorHAnsi" w:hAnsiTheme="minorHAnsi" w:cstheme="minorHAnsi"/>
          <w:sz w:val="22"/>
          <w:szCs w:val="22"/>
        </w:rPr>
        <w:t>Součástí plnění je:</w:t>
      </w:r>
      <w:bookmarkEnd w:id="4"/>
    </w:p>
    <w:p w14:paraId="0E245C7B" w14:textId="61417847" w:rsidR="000D3D0E" w:rsidRPr="000E2742" w:rsidRDefault="000D3D0E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5" w:name="_Ref381968903"/>
      <w:r w:rsidRPr="000E2742">
        <w:rPr>
          <w:rFonts w:asciiTheme="minorHAnsi" w:hAnsiTheme="minorHAnsi" w:cstheme="minorHAnsi"/>
          <w:sz w:val="22"/>
          <w:szCs w:val="22"/>
        </w:rPr>
        <w:t xml:space="preserve">doprava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do místa plnění, jeho vybalení a kontrola,</w:t>
      </w:r>
      <w:bookmarkEnd w:id="5"/>
    </w:p>
    <w:p w14:paraId="23FCA145" w14:textId="112BBF00" w:rsidR="000D3D0E" w:rsidRPr="000E2742" w:rsidRDefault="000D3D0E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381968917"/>
      <w:r w:rsidRPr="000E2742">
        <w:rPr>
          <w:rFonts w:asciiTheme="minorHAnsi" w:hAnsiTheme="minorHAnsi" w:cstheme="minorHAnsi"/>
          <w:sz w:val="22"/>
          <w:szCs w:val="22"/>
        </w:rPr>
        <w:t xml:space="preserve">instalace </w:t>
      </w:r>
      <w:r w:rsidR="00C56A33" w:rsidRPr="000E2742">
        <w:rPr>
          <w:rFonts w:asciiTheme="minorHAnsi" w:hAnsiTheme="minorHAnsi" w:cstheme="minorHAnsi"/>
          <w:sz w:val="22"/>
          <w:szCs w:val="22"/>
        </w:rPr>
        <w:t xml:space="preserve">a montáž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="003430F3" w:rsidRPr="000E2742">
        <w:rPr>
          <w:rFonts w:asciiTheme="minorHAnsi" w:hAnsiTheme="minorHAnsi" w:cstheme="minorHAnsi"/>
          <w:sz w:val="22"/>
          <w:szCs w:val="22"/>
        </w:rPr>
        <w:t xml:space="preserve"> a</w:t>
      </w:r>
      <w:r w:rsidR="0054525E" w:rsidRPr="000E2742">
        <w:rPr>
          <w:rFonts w:asciiTheme="minorHAnsi" w:hAnsiTheme="minorHAnsi" w:cstheme="minorHAnsi"/>
          <w:sz w:val="22"/>
          <w:szCs w:val="22"/>
        </w:rPr>
        <w:t xml:space="preserve"> jeho zprovoznění </w:t>
      </w:r>
      <w:r w:rsidRPr="000E2742">
        <w:rPr>
          <w:rFonts w:asciiTheme="minorHAnsi" w:hAnsiTheme="minorHAnsi" w:cstheme="minorHAnsi"/>
          <w:sz w:val="22"/>
          <w:szCs w:val="22"/>
        </w:rPr>
        <w:t>v místě plnění,</w:t>
      </w:r>
      <w:bookmarkEnd w:id="6"/>
    </w:p>
    <w:p w14:paraId="331B1885" w14:textId="0B202609" w:rsidR="007C10E2" w:rsidRPr="000E2742" w:rsidRDefault="00C113DD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7" w:name="_Ref167443734"/>
      <w:r w:rsidRPr="000E2742">
        <w:rPr>
          <w:rFonts w:asciiTheme="minorHAnsi" w:hAnsiTheme="minorHAnsi" w:cstheme="minorHAnsi"/>
          <w:sz w:val="22"/>
          <w:szCs w:val="22"/>
        </w:rPr>
        <w:t xml:space="preserve">provedení zkoušek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za účelem ověření jeho funkčnosti</w:t>
      </w:r>
      <w:r w:rsidR="0002363D" w:rsidRPr="000E2742">
        <w:rPr>
          <w:rFonts w:asciiTheme="minorHAnsi" w:hAnsiTheme="minorHAnsi" w:cstheme="minorHAnsi"/>
          <w:sz w:val="22"/>
          <w:szCs w:val="22"/>
        </w:rPr>
        <w:t xml:space="preserve"> a splnění technických parametrů dle Příloh č. 1</w:t>
      </w:r>
      <w:r w:rsidR="00F42C96" w:rsidRPr="000E2742">
        <w:rPr>
          <w:rFonts w:asciiTheme="minorHAnsi" w:hAnsiTheme="minorHAnsi" w:cstheme="minorHAnsi"/>
          <w:sz w:val="22"/>
          <w:szCs w:val="22"/>
        </w:rPr>
        <w:t xml:space="preserve"> a 2</w:t>
      </w:r>
      <w:r w:rsidR="002E1B0B" w:rsidRPr="000E2742">
        <w:rPr>
          <w:rFonts w:asciiTheme="minorHAnsi" w:hAnsiTheme="minorHAnsi" w:cstheme="minorHAnsi"/>
          <w:sz w:val="22"/>
          <w:szCs w:val="22"/>
        </w:rPr>
        <w:t>,</w:t>
      </w:r>
      <w:r w:rsidR="00077FF0" w:rsidRPr="000E2742">
        <w:rPr>
          <w:rFonts w:asciiTheme="minorHAnsi" w:hAnsiTheme="minorHAnsi" w:cstheme="minorHAnsi"/>
          <w:sz w:val="22"/>
          <w:szCs w:val="22"/>
        </w:rPr>
        <w:t xml:space="preserve"> zejména</w:t>
      </w:r>
      <w:bookmarkEnd w:id="7"/>
    </w:p>
    <w:p w14:paraId="3E99E2B8" w14:textId="56D257F9" w:rsidR="00F55DD7" w:rsidRPr="000E2742" w:rsidRDefault="00BF6E59" w:rsidP="00ED49C6">
      <w:pPr>
        <w:pStyle w:val="Odstavecseseznamem1"/>
        <w:numPr>
          <w:ilvl w:val="3"/>
          <w:numId w:val="1"/>
        </w:numPr>
        <w:spacing w:after="240"/>
        <w:ind w:left="1702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ověření garantované </w:t>
      </w:r>
      <w:r w:rsidR="003E1E3E" w:rsidRPr="000E2742">
        <w:rPr>
          <w:rFonts w:asciiTheme="minorHAnsi" w:hAnsiTheme="minorHAnsi" w:cstheme="minorHAnsi"/>
          <w:sz w:val="22"/>
          <w:szCs w:val="22"/>
        </w:rPr>
        <w:t xml:space="preserve">maximální </w:t>
      </w:r>
      <w:r w:rsidRPr="000E2742">
        <w:rPr>
          <w:rFonts w:asciiTheme="minorHAnsi" w:hAnsiTheme="minorHAnsi" w:cstheme="minorHAnsi"/>
          <w:sz w:val="22"/>
          <w:szCs w:val="22"/>
        </w:rPr>
        <w:t>hodnoty</w:t>
      </w:r>
      <w:r w:rsidR="003E1E3E" w:rsidRPr="000E2742">
        <w:rPr>
          <w:rFonts w:asciiTheme="minorHAnsi" w:hAnsiTheme="minorHAnsi" w:cstheme="minorHAnsi"/>
          <w:sz w:val="22"/>
          <w:szCs w:val="22"/>
        </w:rPr>
        <w:t xml:space="preserve"> vlastního šumu dodávaného </w:t>
      </w:r>
      <w:r w:rsidR="00C417DD" w:rsidRPr="000E2742">
        <w:rPr>
          <w:rFonts w:asciiTheme="minorHAnsi" w:hAnsiTheme="minorHAnsi" w:cstheme="minorHAnsi"/>
          <w:sz w:val="22"/>
          <w:szCs w:val="22"/>
        </w:rPr>
        <w:t>Z</w:t>
      </w:r>
      <w:r w:rsidR="003E1E3E" w:rsidRPr="000E2742">
        <w:rPr>
          <w:rFonts w:asciiTheme="minorHAnsi" w:hAnsiTheme="minorHAnsi" w:cstheme="minorHAnsi"/>
          <w:sz w:val="22"/>
          <w:szCs w:val="22"/>
        </w:rPr>
        <w:t xml:space="preserve">ařízení </w:t>
      </w:r>
      <w:r w:rsidR="00227E7B" w:rsidRPr="000E2742">
        <w:rPr>
          <w:rFonts w:asciiTheme="minorHAnsi" w:hAnsiTheme="minorHAnsi" w:cstheme="minorHAnsi"/>
          <w:sz w:val="22"/>
          <w:szCs w:val="22"/>
        </w:rPr>
        <w:t xml:space="preserve">pomocí </w:t>
      </w:r>
      <w:proofErr w:type="gramStart"/>
      <w:r w:rsidR="00227E7B" w:rsidRPr="000E2742">
        <w:rPr>
          <w:rFonts w:asciiTheme="minorHAnsi" w:hAnsiTheme="minorHAnsi" w:cstheme="minorHAnsi"/>
          <w:sz w:val="22"/>
          <w:szCs w:val="22"/>
        </w:rPr>
        <w:t>60-sekundové</w:t>
      </w:r>
      <w:proofErr w:type="gramEnd"/>
      <w:r w:rsidR="00227E7B" w:rsidRPr="000E2742">
        <w:rPr>
          <w:rFonts w:asciiTheme="minorHAnsi" w:hAnsiTheme="minorHAnsi" w:cstheme="minorHAnsi"/>
          <w:sz w:val="22"/>
          <w:szCs w:val="22"/>
        </w:rPr>
        <w:t xml:space="preserve"> expozice</w:t>
      </w:r>
      <w:r w:rsidR="00F55DD7" w:rsidRPr="000E2742">
        <w:rPr>
          <w:rFonts w:asciiTheme="minorHAnsi" w:hAnsiTheme="minorHAnsi" w:cstheme="minorHAnsi"/>
          <w:sz w:val="22"/>
          <w:szCs w:val="22"/>
        </w:rPr>
        <w:t>,</w:t>
      </w:r>
    </w:p>
    <w:p w14:paraId="309B92AC" w14:textId="312B30BB" w:rsidR="00F55DD7" w:rsidRPr="000E2742" w:rsidRDefault="00F55DD7" w:rsidP="00ED49C6">
      <w:pPr>
        <w:pStyle w:val="Odstavecseseznamem1"/>
        <w:numPr>
          <w:ilvl w:val="3"/>
          <w:numId w:val="1"/>
        </w:numPr>
        <w:spacing w:after="240"/>
        <w:ind w:left="1702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ověření </w:t>
      </w:r>
      <w:r w:rsidR="00227E7B" w:rsidRPr="000E2742">
        <w:rPr>
          <w:rFonts w:asciiTheme="minorHAnsi" w:hAnsiTheme="minorHAnsi" w:cstheme="minorHAnsi"/>
          <w:sz w:val="22"/>
          <w:szCs w:val="22"/>
        </w:rPr>
        <w:t>dynamického rozsahu do</w:t>
      </w:r>
      <w:r w:rsidR="00C417DD" w:rsidRPr="000E2742">
        <w:rPr>
          <w:rFonts w:asciiTheme="minorHAnsi" w:hAnsiTheme="minorHAnsi" w:cstheme="minorHAnsi"/>
          <w:sz w:val="22"/>
          <w:szCs w:val="22"/>
        </w:rPr>
        <w:t>dávaného Zařízení</w:t>
      </w:r>
      <w:r w:rsidRPr="000E2742">
        <w:rPr>
          <w:rFonts w:asciiTheme="minorHAnsi" w:hAnsiTheme="minorHAnsi" w:cstheme="minorHAnsi"/>
          <w:sz w:val="22"/>
          <w:szCs w:val="22"/>
        </w:rPr>
        <w:t>,</w:t>
      </w:r>
    </w:p>
    <w:p w14:paraId="5B56A48D" w14:textId="26044D45" w:rsidR="00F55DD7" w:rsidRPr="000E2742" w:rsidRDefault="00F55DD7" w:rsidP="00ED49C6">
      <w:pPr>
        <w:pStyle w:val="Odstavecseseznamem1"/>
        <w:numPr>
          <w:ilvl w:val="3"/>
          <w:numId w:val="1"/>
        </w:numPr>
        <w:spacing w:after="240"/>
        <w:ind w:left="1702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ověření </w:t>
      </w:r>
      <w:r w:rsidR="00C417DD" w:rsidRPr="000E2742">
        <w:rPr>
          <w:rFonts w:asciiTheme="minorHAnsi" w:hAnsiTheme="minorHAnsi" w:cstheme="minorHAnsi"/>
          <w:sz w:val="22"/>
          <w:szCs w:val="22"/>
        </w:rPr>
        <w:t>počtu pixelů dodávaného Zařízení</w:t>
      </w:r>
      <w:r w:rsidRPr="000E2742">
        <w:rPr>
          <w:rFonts w:asciiTheme="minorHAnsi" w:hAnsiTheme="minorHAnsi" w:cstheme="minorHAnsi"/>
          <w:sz w:val="22"/>
          <w:szCs w:val="22"/>
        </w:rPr>
        <w:t>,</w:t>
      </w:r>
    </w:p>
    <w:p w14:paraId="718B244A" w14:textId="3FC0CCF6" w:rsidR="00963C76" w:rsidRPr="000E2742" w:rsidRDefault="000D3D0E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dodání instrukcí a návodů k obsluze a údržbě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v</w:t>
      </w:r>
      <w:r w:rsidR="00A54C58" w:rsidRPr="000E2742">
        <w:rPr>
          <w:rFonts w:asciiTheme="minorHAnsi" w:hAnsiTheme="minorHAnsi" w:cstheme="minorHAnsi"/>
          <w:sz w:val="22"/>
          <w:szCs w:val="22"/>
        </w:rPr>
        <w:t xml:space="preserve"> českém nebo </w:t>
      </w:r>
      <w:r w:rsidRPr="000E2742">
        <w:rPr>
          <w:rFonts w:asciiTheme="minorHAnsi" w:hAnsiTheme="minorHAnsi" w:cstheme="minorHAnsi"/>
          <w:sz w:val="22"/>
          <w:szCs w:val="22"/>
        </w:rPr>
        <w:t>anglickém jazyce Kupujícímu, a to v elektronické nebo tištěné podobě</w:t>
      </w:r>
      <w:r w:rsidR="00963C76" w:rsidRPr="000E2742">
        <w:rPr>
          <w:rFonts w:asciiTheme="minorHAnsi" w:hAnsiTheme="minorHAnsi" w:cstheme="minorHAnsi"/>
          <w:sz w:val="22"/>
          <w:szCs w:val="22"/>
        </w:rPr>
        <w:t>,</w:t>
      </w:r>
    </w:p>
    <w:p w14:paraId="01FC0D91" w14:textId="5AC7D40A" w:rsidR="00963C76" w:rsidRPr="000E2742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8" w:name="_Ref87871240"/>
      <w:r w:rsidRPr="000E2742">
        <w:rPr>
          <w:rFonts w:asciiTheme="minorHAnsi" w:hAnsiTheme="minorHAnsi" w:cstheme="minorHAnsi"/>
          <w:sz w:val="22"/>
          <w:szCs w:val="22"/>
        </w:rPr>
        <w:t xml:space="preserve">zaškolení obsluhy zaměřené na základní ovládání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po úspěšně dokončené instalaci – minimálně </w:t>
      </w:r>
      <w:r w:rsidR="00C417DD" w:rsidRPr="000E2742">
        <w:rPr>
          <w:rFonts w:asciiTheme="minorHAnsi" w:hAnsiTheme="minorHAnsi" w:cstheme="minorHAnsi"/>
          <w:sz w:val="22"/>
          <w:szCs w:val="22"/>
        </w:rPr>
        <w:t>3</w:t>
      </w:r>
      <w:r w:rsidRPr="000E2742">
        <w:rPr>
          <w:rFonts w:asciiTheme="minorHAnsi" w:hAnsiTheme="minorHAnsi" w:cstheme="minorHAnsi"/>
          <w:sz w:val="22"/>
          <w:szCs w:val="22"/>
        </w:rPr>
        <w:t xml:space="preserve"> pracovníků Kupujícího po souhrnnou dobu alespoň 8 hodin,</w:t>
      </w:r>
      <w:bookmarkEnd w:id="8"/>
    </w:p>
    <w:p w14:paraId="6BAF8619" w14:textId="77777777" w:rsidR="00963C76" w:rsidRPr="000E2742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záruční servis a</w:t>
      </w:r>
    </w:p>
    <w:p w14:paraId="47B85409" w14:textId="5FA544B6" w:rsidR="00963C76" w:rsidRPr="000E2742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zajištění technické podpory v rozsahu dle Nabídky a dalších ustanovení Smlouvy.</w:t>
      </w:r>
    </w:p>
    <w:p w14:paraId="4D4C521B" w14:textId="6D2D7075" w:rsidR="000D3D0E" w:rsidRPr="000E2742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9" w:name="_Ref361227853"/>
      <w:r w:rsidRPr="000E2742">
        <w:rPr>
          <w:rFonts w:asciiTheme="minorHAnsi" w:hAnsiTheme="minorHAnsi" w:cstheme="minorHAnsi"/>
          <w:sz w:val="22"/>
          <w:szCs w:val="22"/>
        </w:rPr>
        <w:t xml:space="preserve">Prodávající odpovídá za to, že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a související služby budou v souladu s touto Smlouvou včetně Příloh, platnými technickými a kvalitativními normami, a že jej Kupující bude moci užívat k danému účelu.  V případě kolize norem platí vždy norma nebo ta její část, v níž jsou stanovena přísnější kritéria.</w:t>
      </w:r>
    </w:p>
    <w:p w14:paraId="03F6A1A4" w14:textId="0C15DCC7" w:rsidR="000D3D0E" w:rsidRPr="000E2742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Dodan</w:t>
      </w:r>
      <w:r w:rsidR="00ED49C6" w:rsidRPr="000E2742">
        <w:rPr>
          <w:rFonts w:asciiTheme="minorHAnsi" w:hAnsiTheme="minorHAnsi" w:cstheme="minorHAnsi"/>
          <w:sz w:val="22"/>
          <w:szCs w:val="22"/>
        </w:rPr>
        <w:t>é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a všechny jeho součásti musí být nové, nepoužité.</w:t>
      </w:r>
    </w:p>
    <w:p w14:paraId="27A3BD2A" w14:textId="77777777" w:rsidR="00415573" w:rsidRPr="000E2742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9"/>
      <w:r w:rsidRPr="000E274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4F9D5FFD" w:rsidR="00415573" w:rsidRPr="000E2742" w:rsidRDefault="006E725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0" w:name="_Ref425154575"/>
      <w:bookmarkStart w:id="11" w:name="_Ref397681741"/>
      <w:bookmarkStart w:id="12" w:name="_Ref379964163"/>
      <w:bookmarkStart w:id="13" w:name="_Ref381969739"/>
      <w:r w:rsidRPr="000E2742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bookmarkStart w:id="14" w:name="_Ref382231623"/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_Ref382231692"/>
      <w:bookmarkEnd w:id="14"/>
      <w:r w:rsidRPr="000E2742">
        <w:rPr>
          <w:rFonts w:asciiTheme="minorHAnsi" w:hAnsiTheme="minorHAnsi" w:cstheme="minorHAnsi"/>
          <w:sz w:val="22"/>
          <w:szCs w:val="22"/>
        </w:rPr>
        <w:t xml:space="preserve">řádně předat </w:t>
      </w:r>
      <w:r w:rsidR="00E8209E" w:rsidRPr="000E2742">
        <w:rPr>
          <w:rFonts w:asciiTheme="minorHAnsi" w:hAnsiTheme="minorHAnsi" w:cstheme="minorHAnsi"/>
          <w:sz w:val="22"/>
          <w:szCs w:val="22"/>
        </w:rPr>
        <w:t xml:space="preserve">dle odst. </w:t>
      </w:r>
      <w:r w:rsidR="00E8209E" w:rsidRPr="000E2742">
        <w:rPr>
          <w:rFonts w:asciiTheme="minorHAnsi" w:hAnsiTheme="minorHAnsi" w:cstheme="minorHAnsi"/>
          <w:sz w:val="22"/>
          <w:szCs w:val="22"/>
        </w:rPr>
        <w:fldChar w:fldCharType="begin"/>
      </w:r>
      <w:r w:rsidR="00E8209E" w:rsidRPr="000E2742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774220" w:rsidRPr="000E2742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209E" w:rsidRPr="000E2742">
        <w:rPr>
          <w:rFonts w:asciiTheme="minorHAnsi" w:hAnsiTheme="minorHAnsi" w:cstheme="minorHAnsi"/>
          <w:sz w:val="22"/>
          <w:szCs w:val="22"/>
        </w:rPr>
      </w:r>
      <w:r w:rsidR="00E8209E" w:rsidRPr="000E2742">
        <w:rPr>
          <w:rFonts w:asciiTheme="minorHAnsi" w:hAnsiTheme="minorHAnsi" w:cstheme="minorHAnsi"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sz w:val="22"/>
          <w:szCs w:val="22"/>
        </w:rPr>
        <w:t>9.4</w:t>
      </w:r>
      <w:r w:rsidR="00E8209E" w:rsidRPr="000E2742">
        <w:rPr>
          <w:rFonts w:asciiTheme="minorHAnsi" w:hAnsiTheme="minorHAnsi" w:cstheme="minorHAnsi"/>
          <w:sz w:val="22"/>
          <w:szCs w:val="22"/>
        </w:rPr>
        <w:fldChar w:fldCharType="end"/>
      </w:r>
      <w:r w:rsidR="00E8209E" w:rsidRPr="000E2742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0E2742">
        <w:rPr>
          <w:rFonts w:asciiTheme="minorHAnsi" w:hAnsiTheme="minorHAnsi" w:cstheme="minorHAnsi"/>
          <w:sz w:val="22"/>
          <w:szCs w:val="22"/>
        </w:rPr>
        <w:t xml:space="preserve">nejpozději </w:t>
      </w:r>
      <w:bookmarkEnd w:id="10"/>
      <w:bookmarkEnd w:id="15"/>
      <w:r w:rsidR="00E8209E" w:rsidRPr="000E2742">
        <w:rPr>
          <w:rFonts w:asciiTheme="minorHAnsi" w:hAnsiTheme="minorHAnsi" w:cstheme="minorHAnsi"/>
          <w:sz w:val="22"/>
          <w:szCs w:val="22"/>
        </w:rPr>
        <w:t xml:space="preserve">do </w:t>
      </w:r>
      <w:r w:rsidR="00A07BB1" w:rsidRPr="000E2742">
        <w:rPr>
          <w:rFonts w:asciiTheme="minorHAnsi" w:hAnsiTheme="minorHAnsi" w:cstheme="minorHAnsi"/>
          <w:sz w:val="22"/>
          <w:szCs w:val="22"/>
          <w:highlight w:val="yellow"/>
        </w:rPr>
        <w:t>________</w:t>
      </w:r>
      <w:r w:rsidR="00A07BB1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BF777B" w:rsidRPr="000E2742">
        <w:rPr>
          <w:rFonts w:asciiTheme="minorHAnsi" w:hAnsiTheme="minorHAnsi" w:cstheme="minorHAnsi"/>
          <w:color w:val="FF0000"/>
          <w:sz w:val="22"/>
          <w:szCs w:val="22"/>
        </w:rPr>
        <w:t>(doplní účastník zadávacího řízení)</w:t>
      </w:r>
      <w:r w:rsidR="00BF777B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471790" w:rsidRPr="000E2742">
        <w:rPr>
          <w:rFonts w:ascii="Calibri" w:hAnsi="Calibri" w:cs="Calibri"/>
          <w:b/>
          <w:bCs/>
          <w:sz w:val="22"/>
          <w:szCs w:val="22"/>
        </w:rPr>
        <w:t>měsíců</w:t>
      </w:r>
      <w:r w:rsidR="006730BC" w:rsidRPr="000E2742">
        <w:rPr>
          <w:rFonts w:ascii="Calibri" w:hAnsi="Calibri" w:cs="Calibri"/>
          <w:sz w:val="22"/>
          <w:szCs w:val="22"/>
        </w:rPr>
        <w:t xml:space="preserve"> </w:t>
      </w:r>
      <w:r w:rsidR="00510013" w:rsidRPr="000E2742">
        <w:rPr>
          <w:rFonts w:asciiTheme="minorHAnsi" w:hAnsiTheme="minorHAnsi" w:cstheme="minorHAnsi"/>
          <w:sz w:val="22"/>
          <w:szCs w:val="22"/>
        </w:rPr>
        <w:t xml:space="preserve">ode dne uzavření </w:t>
      </w:r>
      <w:r w:rsidR="00E8209E" w:rsidRPr="000E2742">
        <w:rPr>
          <w:rFonts w:asciiTheme="minorHAnsi" w:hAnsiTheme="minorHAnsi" w:cstheme="minorHAnsi"/>
          <w:sz w:val="22"/>
          <w:szCs w:val="22"/>
        </w:rPr>
        <w:t>S</w:t>
      </w:r>
      <w:r w:rsidR="00510013" w:rsidRPr="000E2742">
        <w:rPr>
          <w:rFonts w:asciiTheme="minorHAnsi" w:hAnsiTheme="minorHAnsi" w:cstheme="minorHAnsi"/>
          <w:sz w:val="22"/>
          <w:szCs w:val="22"/>
        </w:rPr>
        <w:t>mlouvy</w:t>
      </w:r>
      <w:r w:rsidR="00415573" w:rsidRPr="000E2742">
        <w:rPr>
          <w:rFonts w:asciiTheme="minorHAnsi" w:hAnsiTheme="minorHAnsi" w:cstheme="minorHAnsi"/>
          <w:sz w:val="22"/>
          <w:szCs w:val="22"/>
        </w:rPr>
        <w:t>.</w:t>
      </w:r>
      <w:bookmarkEnd w:id="11"/>
      <w:r w:rsidR="00A07BB1" w:rsidRPr="000E2742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12"/>
    <w:bookmarkEnd w:id="13"/>
    <w:p w14:paraId="484BC3ED" w14:textId="5FF5BD19" w:rsidR="006E7253" w:rsidRPr="000E2742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Prodávající je povinen oznámit Kupujícímu termín dodání a instalace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v předstihu alespoň </w:t>
      </w:r>
      <w:r w:rsidR="00206072" w:rsidRPr="000E2742">
        <w:rPr>
          <w:rFonts w:asciiTheme="minorHAnsi" w:hAnsiTheme="minorHAnsi" w:cstheme="minorHAnsi"/>
          <w:sz w:val="22"/>
          <w:szCs w:val="22"/>
        </w:rPr>
        <w:t>10</w:t>
      </w:r>
      <w:r w:rsidRPr="000E2742">
        <w:rPr>
          <w:rFonts w:asciiTheme="minorHAnsi" w:hAnsiTheme="minorHAnsi" w:cstheme="minorHAnsi"/>
          <w:sz w:val="22"/>
          <w:szCs w:val="22"/>
        </w:rPr>
        <w:t xml:space="preserve"> pracovních dnů.</w:t>
      </w:r>
    </w:p>
    <w:p w14:paraId="1DA82D39" w14:textId="77777777" w:rsidR="00415573" w:rsidRPr="000E2742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0E274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40232980" w:rsidR="006E7253" w:rsidRPr="000E2742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Kupní cena vychází z Nabídky a činí 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</w:t>
      </w:r>
      <w:r w:rsidRPr="000E2742">
        <w:rPr>
          <w:rFonts w:asciiTheme="minorHAnsi" w:hAnsiTheme="minorHAnsi" w:cstheme="minorHAnsi"/>
          <w:sz w:val="22"/>
          <w:szCs w:val="22"/>
        </w:rPr>
        <w:t xml:space="preserve"> Kč (slovy: 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Pr="000E2742">
        <w:rPr>
          <w:rFonts w:asciiTheme="minorHAnsi" w:hAnsiTheme="minorHAnsi" w:cstheme="minorHAnsi"/>
          <w:sz w:val="22"/>
          <w:szCs w:val="22"/>
        </w:rPr>
        <w:t xml:space="preserve">) </w:t>
      </w:r>
      <w:r w:rsidRPr="000E2742">
        <w:rPr>
          <w:rFonts w:asciiTheme="minorHAnsi" w:hAnsiTheme="minorHAnsi" w:cstheme="minorHAnsi"/>
          <w:color w:val="FF0000"/>
          <w:sz w:val="22"/>
          <w:szCs w:val="22"/>
        </w:rPr>
        <w:t xml:space="preserve">(doplní </w:t>
      </w:r>
      <w:r w:rsidR="008D2FF9" w:rsidRPr="000E2742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  <w:r w:rsidRPr="000E2742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0E2742">
        <w:rPr>
          <w:rFonts w:asciiTheme="minorHAnsi" w:hAnsiTheme="minorHAnsi" w:cstheme="minorHAnsi"/>
          <w:sz w:val="22"/>
          <w:szCs w:val="22"/>
        </w:rPr>
        <w:t xml:space="preserve"> bez daně z přidané hodnoty (dále jen </w:t>
      </w:r>
      <w:r w:rsidRPr="000E2742">
        <w:rPr>
          <w:rFonts w:asciiTheme="minorHAnsi" w:hAnsiTheme="minorHAnsi" w:cstheme="minorHAnsi"/>
          <w:b/>
          <w:bCs/>
          <w:sz w:val="22"/>
          <w:szCs w:val="22"/>
        </w:rPr>
        <w:t>„Kupní Cena“</w:t>
      </w:r>
      <w:r w:rsidRPr="000E2742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EB6B293" w14:textId="597DCA81" w:rsidR="006E7253" w:rsidRPr="000E2742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lastRenderedPageBreak/>
        <w:t xml:space="preserve">Kupní Cena zahrnuje veškeré plnění Prodávajícího směřující ke splnění požadavků Kupujícího </w:t>
      </w:r>
      <w:r w:rsidR="00CE7E17" w:rsidRPr="000E2742">
        <w:rPr>
          <w:rFonts w:ascii="Calibri" w:hAnsi="Calibri" w:cs="Calibri"/>
          <w:sz w:val="22"/>
          <w:szCs w:val="22"/>
        </w:rPr>
        <w:t xml:space="preserve">na řádné dodání </w:t>
      </w:r>
      <w:r w:rsidR="0001659F" w:rsidRPr="000E2742">
        <w:rPr>
          <w:rFonts w:ascii="Calibri" w:hAnsi="Calibri" w:cs="Calibri"/>
          <w:sz w:val="22"/>
          <w:szCs w:val="22"/>
        </w:rPr>
        <w:t>Zařízení</w:t>
      </w:r>
      <w:r w:rsidR="00CE7E17" w:rsidRPr="000E2742">
        <w:rPr>
          <w:rFonts w:ascii="Calibri" w:hAnsi="Calibri" w:cs="Calibri"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0E2742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0E2742">
        <w:rPr>
          <w:rFonts w:asciiTheme="minorHAnsi" w:hAnsiTheme="minorHAnsi" w:cstheme="minorHAnsi"/>
          <w:sz w:val="22"/>
          <w:szCs w:val="22"/>
        </w:rPr>
        <w:t>vešker</w:t>
      </w:r>
      <w:r w:rsidR="001A3099" w:rsidRPr="000E2742">
        <w:rPr>
          <w:rFonts w:asciiTheme="minorHAnsi" w:hAnsiTheme="minorHAnsi" w:cstheme="minorHAnsi"/>
          <w:sz w:val="22"/>
          <w:szCs w:val="22"/>
        </w:rPr>
        <w:t>ých</w:t>
      </w:r>
      <w:r w:rsidRPr="000E2742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0E2742">
        <w:rPr>
          <w:rFonts w:asciiTheme="minorHAnsi" w:hAnsiTheme="minorHAnsi" w:cstheme="minorHAnsi"/>
          <w:sz w:val="22"/>
          <w:szCs w:val="22"/>
        </w:rPr>
        <w:t>ů</w:t>
      </w:r>
      <w:r w:rsidRPr="000E2742">
        <w:rPr>
          <w:rFonts w:asciiTheme="minorHAnsi" w:hAnsiTheme="minorHAnsi" w:cstheme="minorHAnsi"/>
          <w:sz w:val="22"/>
          <w:szCs w:val="22"/>
        </w:rPr>
        <w:t>, cla</w:t>
      </w:r>
      <w:r w:rsidR="00630BAA" w:rsidRPr="000E2742">
        <w:rPr>
          <w:rFonts w:asciiTheme="minorHAnsi" w:hAnsiTheme="minorHAnsi" w:cstheme="minorHAnsi"/>
          <w:sz w:val="22"/>
          <w:szCs w:val="22"/>
        </w:rPr>
        <w:t>,</w:t>
      </w:r>
      <w:r w:rsidRPr="000E2742">
        <w:rPr>
          <w:rFonts w:asciiTheme="minorHAnsi" w:hAnsiTheme="minorHAnsi" w:cstheme="minorHAnsi"/>
          <w:sz w:val="22"/>
          <w:szCs w:val="22"/>
        </w:rPr>
        <w:t> pojištění</w:t>
      </w:r>
      <w:r w:rsidR="00436AFA" w:rsidRPr="000E2742">
        <w:rPr>
          <w:rFonts w:asciiTheme="minorHAnsi" w:hAnsiTheme="minorHAnsi" w:cstheme="minorHAnsi"/>
          <w:sz w:val="22"/>
          <w:szCs w:val="22"/>
        </w:rPr>
        <w:t>,</w:t>
      </w:r>
      <w:r w:rsidR="001A3099" w:rsidRPr="000E2742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7039A3" w:rsidRPr="000E2742">
        <w:rPr>
          <w:rFonts w:asciiTheme="minorHAnsi" w:hAnsiTheme="minorHAnsi" w:cstheme="minorHAnsi"/>
          <w:sz w:val="22"/>
          <w:szCs w:val="22"/>
        </w:rPr>
        <w:t>,</w:t>
      </w:r>
      <w:r w:rsidR="00436AFA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7039A3" w:rsidRPr="000E2742">
        <w:rPr>
          <w:rFonts w:ascii="Calibri" w:hAnsi="Calibri" w:cs="Calibri"/>
          <w:sz w:val="22"/>
          <w:szCs w:val="22"/>
        </w:rPr>
        <w:t>instalaci</w:t>
      </w:r>
      <w:r w:rsidR="00693820" w:rsidRPr="000E2742">
        <w:rPr>
          <w:rFonts w:ascii="Calibri" w:hAnsi="Calibri" w:cs="Calibri"/>
          <w:sz w:val="22"/>
          <w:szCs w:val="22"/>
        </w:rPr>
        <w:t>,</w:t>
      </w:r>
      <w:r w:rsidR="007039A3" w:rsidRPr="000E2742">
        <w:rPr>
          <w:rFonts w:ascii="Calibri" w:hAnsi="Calibri" w:cs="Calibri"/>
          <w:sz w:val="22"/>
          <w:szCs w:val="22"/>
        </w:rPr>
        <w:t xml:space="preserve"> proškolení obsluhy</w:t>
      </w:r>
      <w:r w:rsidR="00693820" w:rsidRPr="000E2742">
        <w:rPr>
          <w:rFonts w:ascii="Calibri" w:hAnsi="Calibri" w:cs="Calibri"/>
          <w:sz w:val="22"/>
          <w:szCs w:val="22"/>
        </w:rPr>
        <w:t xml:space="preserve"> apod</w:t>
      </w:r>
      <w:r w:rsidR="00436AFA" w:rsidRPr="000E2742">
        <w:rPr>
          <w:rFonts w:asciiTheme="minorHAnsi" w:hAnsiTheme="minorHAnsi" w:cstheme="minorHAnsi"/>
          <w:sz w:val="22"/>
          <w:szCs w:val="22"/>
        </w:rPr>
        <w:t>.</w:t>
      </w:r>
      <w:r w:rsidR="001A3099" w:rsidRPr="000E27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73AD36" w14:textId="77777777" w:rsidR="0020702B" w:rsidRPr="000E2742" w:rsidRDefault="0020702B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Cs/>
          <w:sz w:val="22"/>
          <w:szCs w:val="22"/>
        </w:rPr>
        <w:t xml:space="preserve">Smluvní strany se dohodly, že Kupní Cenu je </w:t>
      </w:r>
      <w:r w:rsidRPr="000E2742">
        <w:rPr>
          <w:rFonts w:asciiTheme="minorHAnsi" w:hAnsiTheme="minorHAnsi" w:cstheme="minorHAnsi"/>
          <w:sz w:val="22"/>
          <w:szCs w:val="22"/>
        </w:rPr>
        <w:t>Prodávající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 oprávněn fakturovat takto:</w:t>
      </w:r>
    </w:p>
    <w:p w14:paraId="2676C56F" w14:textId="4D8EC24D" w:rsidR="0020702B" w:rsidRPr="000E2742" w:rsidRDefault="00FA6ED9" w:rsidP="0020702B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Cs/>
          <w:sz w:val="22"/>
          <w:szCs w:val="22"/>
        </w:rPr>
        <w:t>Prodávající je oprávněn po uzavření Smlouvy vystavit zálohovou fakturu ve výši max. 50 % z Kupní Ceny.</w:t>
      </w:r>
    </w:p>
    <w:p w14:paraId="31BF4866" w14:textId="77777777" w:rsidR="00BF0D43" w:rsidRPr="000E2742" w:rsidRDefault="00E05AC4" w:rsidP="0020702B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Prodávající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 je oprávněn fakturovat zbytek Kupní Ceny </w:t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01659F" w:rsidRPr="000E2742">
        <w:rPr>
          <w:rFonts w:asciiTheme="minorHAnsi" w:hAnsiTheme="minorHAnsi" w:cstheme="minorHAnsi"/>
          <w:bCs/>
          <w:sz w:val="22"/>
          <w:szCs w:val="22"/>
        </w:rPr>
        <w:t>Zařízení</w:t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bCs/>
          <w:sz w:val="22"/>
          <w:szCs w:val="22"/>
        </w:rPr>
        <w:t>9.4</w:t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t xml:space="preserve"> Smlouvy na základě předávacího protokolu,</w:t>
      </w:r>
      <w:r w:rsidR="00EE4EC1" w:rsidRPr="000E2742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0E2742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bCs/>
          <w:sz w:val="22"/>
          <w:szCs w:val="22"/>
        </w:rPr>
        <w:t>9.7</w:t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="002D2556" w:rsidRPr="000E2742">
        <w:t xml:space="preserve"> </w:t>
      </w:r>
      <w:r w:rsidR="002D2556" w:rsidRPr="000E2742">
        <w:rPr>
          <w:rFonts w:asciiTheme="minorHAnsi" w:hAnsiTheme="minorHAnsi" w:cstheme="minorHAnsi"/>
          <w:bCs/>
          <w:sz w:val="22"/>
          <w:szCs w:val="22"/>
        </w:rPr>
        <w:t>pak teprve po jejich odstranění</w:t>
      </w:r>
      <w:r w:rsidR="00EE4EC1" w:rsidRPr="000E2742">
        <w:rPr>
          <w:rFonts w:asciiTheme="minorHAnsi" w:hAnsiTheme="minorHAnsi" w:cstheme="minorHAnsi"/>
          <w:bCs/>
          <w:sz w:val="22"/>
          <w:szCs w:val="22"/>
        </w:rPr>
        <w:t>.</w:t>
      </w:r>
      <w:r w:rsidR="00552DB1" w:rsidRPr="000E274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09A3197" w14:textId="658EC8EE" w:rsidR="00AC5E2C" w:rsidRPr="000E2742" w:rsidRDefault="00552DB1" w:rsidP="00BF0D43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75033F58" w:rsidR="006E7253" w:rsidRPr="000E2742" w:rsidRDefault="00DE28C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6" w:name="_Ref412464637"/>
      <w:r w:rsidRPr="000E2742">
        <w:rPr>
          <w:rFonts w:asciiTheme="minorHAnsi" w:hAnsiTheme="minorHAnsi" w:cstheme="minorHAnsi"/>
          <w:sz w:val="22"/>
          <w:szCs w:val="22"/>
        </w:rPr>
        <w:t>Každý d</w:t>
      </w:r>
      <w:r w:rsidR="006E7253" w:rsidRPr="000E2742">
        <w:rPr>
          <w:rFonts w:asciiTheme="minorHAnsi" w:hAnsiTheme="minorHAnsi" w:cstheme="minorHAnsi"/>
          <w:sz w:val="22"/>
          <w:szCs w:val="22"/>
        </w:rPr>
        <w:t xml:space="preserve">aňový doklad – faktura </w:t>
      </w:r>
      <w:r w:rsidR="00B9495E" w:rsidRPr="000E2742">
        <w:rPr>
          <w:rFonts w:ascii="Calibri" w:hAnsi="Calibri" w:cs="Calibri"/>
          <w:sz w:val="22"/>
          <w:szCs w:val="22"/>
        </w:rPr>
        <w:t xml:space="preserve">(dále jen </w:t>
      </w:r>
      <w:r w:rsidR="00B9495E" w:rsidRPr="000E2742">
        <w:rPr>
          <w:rFonts w:ascii="Calibri" w:hAnsi="Calibri" w:cs="Calibri"/>
          <w:b/>
          <w:sz w:val="22"/>
          <w:szCs w:val="22"/>
        </w:rPr>
        <w:t>„faktura“</w:t>
      </w:r>
      <w:r w:rsidR="00B9495E" w:rsidRPr="000E2742">
        <w:rPr>
          <w:rFonts w:ascii="Calibri" w:hAnsi="Calibri" w:cs="Calibri"/>
          <w:sz w:val="22"/>
          <w:szCs w:val="22"/>
        </w:rPr>
        <w:t xml:space="preserve">) </w:t>
      </w:r>
      <w:r w:rsidR="006E7253" w:rsidRPr="000E2742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 w:rsidR="00B9495E" w:rsidRPr="000E2742">
        <w:rPr>
          <w:rFonts w:asciiTheme="minorHAnsi" w:hAnsiTheme="minorHAnsi" w:cstheme="minorHAnsi"/>
          <w:sz w:val="22"/>
          <w:szCs w:val="22"/>
        </w:rPr>
        <w:t xml:space="preserve">této </w:t>
      </w:r>
      <w:r w:rsidR="006E7253" w:rsidRPr="000E2742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hodnoty, v platném </w:t>
      </w:r>
      <w:r w:rsidR="005E20CC" w:rsidRPr="000E2742">
        <w:rPr>
          <w:rFonts w:asciiTheme="minorHAnsi" w:hAnsiTheme="minorHAnsi" w:cstheme="minorHAnsi"/>
          <w:sz w:val="22"/>
          <w:szCs w:val="22"/>
        </w:rPr>
        <w:t xml:space="preserve">znění, číslo této Smlouvy a údaj o tom, že Zařízení je dodáváno pro účely </w:t>
      </w:r>
      <w:r w:rsidR="00BF0D43" w:rsidRPr="000E2742">
        <w:rPr>
          <w:rFonts w:asciiTheme="minorHAnsi" w:hAnsiTheme="minorHAnsi" w:cstheme="minorHAnsi"/>
          <w:sz w:val="22"/>
          <w:szCs w:val="22"/>
        </w:rPr>
        <w:t>P</w:t>
      </w:r>
      <w:r w:rsidR="005E20CC" w:rsidRPr="000E2742">
        <w:rPr>
          <w:rFonts w:asciiTheme="minorHAnsi" w:hAnsiTheme="minorHAnsi" w:cstheme="minorHAnsi"/>
          <w:sz w:val="22"/>
          <w:szCs w:val="22"/>
        </w:rPr>
        <w:t>rojektu</w:t>
      </w:r>
      <w:r w:rsidR="00BF0D43" w:rsidRPr="000E2742">
        <w:rPr>
          <w:rFonts w:asciiTheme="minorHAnsi" w:hAnsiTheme="minorHAnsi" w:cstheme="minorHAnsi"/>
          <w:sz w:val="22"/>
          <w:szCs w:val="22"/>
        </w:rPr>
        <w:t xml:space="preserve"> (včetně </w:t>
      </w:r>
      <w:proofErr w:type="spellStart"/>
      <w:r w:rsidR="00BF0D43" w:rsidRPr="000E2742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="00BF0D43" w:rsidRPr="000E2742">
        <w:rPr>
          <w:rFonts w:asciiTheme="minorHAnsi" w:hAnsiTheme="minorHAnsi" w:cstheme="minorHAnsi"/>
          <w:sz w:val="22"/>
          <w:szCs w:val="22"/>
        </w:rPr>
        <w:t>. čísla Projektu)</w:t>
      </w:r>
      <w:r w:rsidR="006E7253" w:rsidRPr="000E2742">
        <w:rPr>
          <w:rFonts w:asciiTheme="minorHAnsi" w:hAnsiTheme="minorHAnsi" w:cstheme="minorHAnsi"/>
          <w:sz w:val="22"/>
          <w:szCs w:val="22"/>
        </w:rPr>
        <w:t>.</w:t>
      </w:r>
      <w:bookmarkEnd w:id="16"/>
    </w:p>
    <w:p w14:paraId="22F04BD5" w14:textId="537EAA1D" w:rsidR="006E7253" w:rsidRPr="000E2742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0E2742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0E2742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7799E3D9" w14:textId="48F73312" w:rsidR="006E7253" w:rsidRPr="000E2742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 w:rsidRPr="000E2742">
        <w:rPr>
          <w:rFonts w:asciiTheme="minorHAnsi" w:hAnsiTheme="minorHAnsi" w:cstheme="minorHAnsi"/>
          <w:sz w:val="22"/>
          <w:szCs w:val="22"/>
        </w:rPr>
        <w:t>faktur</w:t>
      </w:r>
      <w:r w:rsidRPr="000E2742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0E2742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0E2742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0E2742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 w:rsidRPr="000E2742">
        <w:rPr>
          <w:rFonts w:asciiTheme="minorHAnsi" w:hAnsiTheme="minorHAnsi" w:cstheme="minorHAnsi"/>
          <w:sz w:val="22"/>
          <w:szCs w:val="22"/>
        </w:rPr>
        <w:t>fakturu</w:t>
      </w:r>
      <w:r w:rsidRPr="000E2742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 w:rsidRPr="000E2742">
        <w:rPr>
          <w:rFonts w:asciiTheme="minorHAnsi" w:hAnsiTheme="minorHAnsi" w:cstheme="minorHAnsi"/>
          <w:sz w:val="22"/>
          <w:szCs w:val="22"/>
        </w:rPr>
        <w:t>ou</w:t>
      </w:r>
      <w:r w:rsidRPr="000E2742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 w:rsidRPr="000E2742">
        <w:rPr>
          <w:rFonts w:asciiTheme="minorHAnsi" w:hAnsiTheme="minorHAnsi" w:cstheme="minorHAnsi"/>
          <w:sz w:val="22"/>
          <w:szCs w:val="22"/>
        </w:rPr>
        <w:t>ou</w:t>
      </w:r>
      <w:r w:rsidRPr="000E2742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 w:rsidR="00D93C28" w:rsidRPr="000E2742">
        <w:rPr>
          <w:rFonts w:asciiTheme="minorHAnsi" w:hAnsiTheme="minorHAnsi" w:cstheme="minorHAnsi"/>
          <w:sz w:val="22"/>
          <w:szCs w:val="22"/>
        </w:rPr>
        <w:t>jí</w:t>
      </w:r>
      <w:r w:rsidRPr="000E2742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0E2742">
        <w:rPr>
          <w:rFonts w:ascii="Calibri" w:hAnsi="Calibri" w:cs="Calibri"/>
          <w:sz w:val="22"/>
          <w:szCs w:val="22"/>
        </w:rPr>
        <w:t xml:space="preserve">opravené nebo nově vyhotovené faktury </w:t>
      </w:r>
      <w:r w:rsidRPr="000E2742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0E2742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Kupující je oprávněn pozastavit či jednostranně započítat proti pohledávkám Prodávajícího kteroukoli z plateb z důvodu:</w:t>
      </w:r>
    </w:p>
    <w:p w14:paraId="08E178D8" w14:textId="77777777" w:rsidR="00415573" w:rsidRPr="000E2742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0E2742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smluvní pokuty a jiné majetkové sankce.</w:t>
      </w:r>
    </w:p>
    <w:p w14:paraId="2222B5AC" w14:textId="77777777" w:rsidR="00415573" w:rsidRPr="000E2742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28A05DBB" w14:textId="77777777" w:rsidR="00040E52" w:rsidRPr="000E2742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4D9BCDCA" w:rsidR="00040E52" w:rsidRPr="000E2742" w:rsidRDefault="006E725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Vlastnické právo k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0E2742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0E2742">
        <w:rPr>
          <w:rFonts w:asciiTheme="minorHAnsi" w:hAnsiTheme="minorHAnsi" w:cstheme="minorHAnsi"/>
          <w:sz w:val="22"/>
          <w:szCs w:val="22"/>
        </w:rPr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sz w:val="22"/>
          <w:szCs w:val="22"/>
        </w:rPr>
        <w:t>9.4</w:t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end"/>
      </w:r>
      <w:r w:rsidRPr="000E2742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0E27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7FEF781C" w:rsidR="00040E52" w:rsidRPr="000E2742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MÍSTO DODÁNÍ A </w:t>
      </w:r>
      <w:r w:rsidR="006E7253"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PŘEDÁNÍ </w:t>
      </w:r>
      <w:r w:rsidR="0001659F"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ZAŘÍZENÍ</w:t>
      </w:r>
    </w:p>
    <w:p w14:paraId="6A71F07C" w14:textId="13FE39BF" w:rsidR="00040E52" w:rsidRPr="000E2742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Místem dodání a </w:t>
      </w:r>
      <w:r w:rsidR="006E7253" w:rsidRPr="000E2742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="006E7253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sz w:val="22"/>
          <w:szCs w:val="22"/>
        </w:rPr>
        <w:t xml:space="preserve">je </w:t>
      </w:r>
      <w:r w:rsidR="001B1C21" w:rsidRPr="000E2742">
        <w:rPr>
          <w:rFonts w:asciiTheme="minorHAnsi" w:hAnsiTheme="minorHAnsi" w:cstheme="minorHAnsi"/>
          <w:sz w:val="22"/>
          <w:szCs w:val="22"/>
        </w:rPr>
        <w:t xml:space="preserve">areál </w:t>
      </w:r>
      <w:r w:rsidR="00791591" w:rsidRPr="000E2742">
        <w:rPr>
          <w:rFonts w:asciiTheme="minorHAnsi" w:hAnsiTheme="minorHAnsi" w:cstheme="minorHAnsi"/>
          <w:sz w:val="22"/>
          <w:szCs w:val="22"/>
        </w:rPr>
        <w:t>Fyzikální</w:t>
      </w:r>
      <w:r w:rsidR="001B1C21" w:rsidRPr="000E2742">
        <w:rPr>
          <w:rFonts w:asciiTheme="minorHAnsi" w:hAnsiTheme="minorHAnsi" w:cstheme="minorHAnsi"/>
          <w:sz w:val="22"/>
          <w:szCs w:val="22"/>
        </w:rPr>
        <w:t>ho</w:t>
      </w:r>
      <w:r w:rsidR="00791591" w:rsidRPr="000E2742">
        <w:rPr>
          <w:rFonts w:asciiTheme="minorHAnsi" w:hAnsiTheme="minorHAnsi" w:cstheme="minorHAnsi"/>
          <w:sz w:val="22"/>
          <w:szCs w:val="22"/>
        </w:rPr>
        <w:t xml:space="preserve"> ústav</w:t>
      </w:r>
      <w:r w:rsidR="001B1C21" w:rsidRPr="000E2742">
        <w:rPr>
          <w:rFonts w:asciiTheme="minorHAnsi" w:hAnsiTheme="minorHAnsi" w:cstheme="minorHAnsi"/>
          <w:sz w:val="22"/>
          <w:szCs w:val="22"/>
        </w:rPr>
        <w:t>u</w:t>
      </w:r>
      <w:r w:rsidR="00791591" w:rsidRPr="000E2742">
        <w:rPr>
          <w:rFonts w:asciiTheme="minorHAnsi" w:hAnsiTheme="minorHAnsi" w:cstheme="minorHAnsi"/>
          <w:sz w:val="22"/>
          <w:szCs w:val="22"/>
        </w:rPr>
        <w:t xml:space="preserve"> AV ČR, v. v. i., pracoviště Slovanka, </w:t>
      </w:r>
      <w:r w:rsidR="00791591" w:rsidRPr="000E2742">
        <w:rPr>
          <w:rFonts w:asciiTheme="minorHAnsi" w:hAnsiTheme="minorHAnsi" w:cstheme="minorHAnsi"/>
          <w:sz w:val="22"/>
          <w:szCs w:val="22"/>
        </w:rPr>
        <w:lastRenderedPageBreak/>
        <w:t xml:space="preserve">budova </w:t>
      </w:r>
      <w:r w:rsidR="00BF0D43" w:rsidRPr="000E2742">
        <w:rPr>
          <w:rFonts w:asciiTheme="minorHAnsi" w:hAnsiTheme="minorHAnsi" w:cstheme="minorHAnsi"/>
          <w:sz w:val="22"/>
          <w:szCs w:val="22"/>
        </w:rPr>
        <w:t>SOLID21</w:t>
      </w:r>
      <w:r w:rsidR="00791591" w:rsidRPr="000E2742">
        <w:rPr>
          <w:rFonts w:asciiTheme="minorHAnsi" w:hAnsiTheme="minorHAnsi" w:cstheme="minorHAnsi"/>
          <w:sz w:val="22"/>
          <w:szCs w:val="22"/>
        </w:rPr>
        <w:t xml:space="preserve">, </w:t>
      </w:r>
      <w:r w:rsidR="00AE31F0" w:rsidRPr="000E2742">
        <w:rPr>
          <w:rFonts w:asciiTheme="minorHAnsi" w:hAnsiTheme="minorHAnsi" w:cstheme="minorHAnsi"/>
          <w:sz w:val="22"/>
          <w:szCs w:val="22"/>
        </w:rPr>
        <w:t xml:space="preserve">suterén, </w:t>
      </w:r>
      <w:r w:rsidR="00791591" w:rsidRPr="000E2742">
        <w:rPr>
          <w:rFonts w:asciiTheme="minorHAnsi" w:hAnsiTheme="minorHAnsi" w:cstheme="minorHAnsi"/>
          <w:sz w:val="22"/>
          <w:szCs w:val="22"/>
        </w:rPr>
        <w:t xml:space="preserve">místnost č. </w:t>
      </w:r>
      <w:r w:rsidR="006230A5" w:rsidRPr="000E2742">
        <w:rPr>
          <w:rFonts w:asciiTheme="minorHAnsi" w:hAnsiTheme="minorHAnsi" w:cstheme="minorHAnsi"/>
          <w:sz w:val="22"/>
          <w:szCs w:val="22"/>
        </w:rPr>
        <w:t>0.27</w:t>
      </w:r>
      <w:r w:rsidR="00C861E7" w:rsidRPr="000E2742">
        <w:rPr>
          <w:rFonts w:asciiTheme="minorHAnsi" w:hAnsiTheme="minorHAnsi" w:cstheme="minorHAnsi"/>
          <w:sz w:val="22"/>
          <w:szCs w:val="22"/>
        </w:rPr>
        <w:t>,</w:t>
      </w:r>
      <w:r w:rsidR="00791591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C861E7" w:rsidRPr="000E2742">
        <w:rPr>
          <w:rFonts w:asciiTheme="minorHAnsi" w:hAnsiTheme="minorHAnsi" w:cstheme="minorHAnsi"/>
          <w:sz w:val="22"/>
          <w:szCs w:val="22"/>
        </w:rPr>
        <w:t xml:space="preserve">na </w:t>
      </w:r>
      <w:r w:rsidR="00791591" w:rsidRPr="000E2742">
        <w:rPr>
          <w:rFonts w:asciiTheme="minorHAnsi" w:hAnsiTheme="minorHAnsi" w:cstheme="minorHAnsi"/>
          <w:sz w:val="22"/>
          <w:szCs w:val="22"/>
        </w:rPr>
        <w:t>adres</w:t>
      </w:r>
      <w:r w:rsidR="00C861E7" w:rsidRPr="000E2742">
        <w:rPr>
          <w:rFonts w:asciiTheme="minorHAnsi" w:hAnsiTheme="minorHAnsi" w:cstheme="minorHAnsi"/>
          <w:sz w:val="22"/>
          <w:szCs w:val="22"/>
        </w:rPr>
        <w:t>e</w:t>
      </w:r>
      <w:r w:rsidR="00791591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0027FD" w:rsidRPr="000E2742">
        <w:rPr>
          <w:rFonts w:asciiTheme="minorHAnsi" w:hAnsiTheme="minorHAnsi" w:cstheme="minorHAnsi"/>
          <w:sz w:val="22"/>
          <w:szCs w:val="22"/>
        </w:rPr>
        <w:t>Pod Vodárenskou věží 3</w:t>
      </w:r>
      <w:r w:rsidR="00791591" w:rsidRPr="000E2742">
        <w:rPr>
          <w:rFonts w:asciiTheme="minorHAnsi" w:hAnsiTheme="minorHAnsi" w:cstheme="minorHAnsi"/>
          <w:sz w:val="22"/>
          <w:szCs w:val="22"/>
        </w:rPr>
        <w:t>, 182 00 Praha 8</w:t>
      </w:r>
      <w:r w:rsidR="00C861E7" w:rsidRPr="000E2742">
        <w:rPr>
          <w:rFonts w:asciiTheme="minorHAnsi" w:hAnsiTheme="minorHAnsi" w:cstheme="minorHAnsi"/>
          <w:sz w:val="22"/>
          <w:szCs w:val="22"/>
        </w:rPr>
        <w:t>, Česká republika</w:t>
      </w:r>
      <w:r w:rsidR="00791591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9E151A" w:rsidRPr="000E2742">
        <w:rPr>
          <w:rFonts w:asciiTheme="minorHAnsi" w:hAnsiTheme="minorHAnsi" w:cstheme="minorHAnsi"/>
          <w:sz w:val="22"/>
          <w:szCs w:val="22"/>
        </w:rPr>
        <w:t>(dále jen „</w:t>
      </w:r>
      <w:r w:rsidR="009E151A" w:rsidRPr="000E2742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 w:rsidRPr="000E2742">
        <w:rPr>
          <w:rFonts w:asciiTheme="minorHAnsi" w:hAnsiTheme="minorHAnsi" w:cstheme="minorHAnsi"/>
          <w:sz w:val="22"/>
          <w:szCs w:val="22"/>
        </w:rPr>
        <w:t>“)</w:t>
      </w:r>
      <w:r w:rsidR="007B45A3" w:rsidRPr="000E2742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0E2742" w:rsidRDefault="00973BDB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255F723C" w14:textId="50DB2E61" w:rsidR="0026685E" w:rsidRPr="000E2742" w:rsidRDefault="00E02848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="0026685E" w:rsidRPr="000E2742">
        <w:rPr>
          <w:rFonts w:asciiTheme="minorHAnsi" w:hAnsiTheme="minorHAnsi" w:cstheme="minorHAnsi"/>
          <w:sz w:val="22"/>
          <w:szCs w:val="22"/>
        </w:rPr>
        <w:t>.</w:t>
      </w:r>
    </w:p>
    <w:p w14:paraId="7563E45D" w14:textId="7B976AE0" w:rsidR="00EC03A5" w:rsidRPr="000E2742" w:rsidRDefault="00C27124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Prodávající je povinen upozornit Kupujícího na nevhodně provedenou připravenost místa plnění, pokud je to možné.</w:t>
      </w:r>
    </w:p>
    <w:p w14:paraId="590DC26F" w14:textId="4E8D7542" w:rsidR="00C27124" w:rsidRPr="000E2742" w:rsidRDefault="002E766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0E2742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INSTALACE, PŘEDÁNÍ </w:t>
      </w:r>
    </w:p>
    <w:p w14:paraId="678C7755" w14:textId="316D46C4" w:rsidR="006E7253" w:rsidRPr="000E2742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Style w:val="Zdraznn"/>
          <w:rFonts w:asciiTheme="minorHAnsi" w:hAnsiTheme="minorHAnsi" w:cstheme="minorHAnsi"/>
          <w:b w:val="0"/>
          <w:sz w:val="22"/>
          <w:szCs w:val="22"/>
          <w:u w:val="single"/>
        </w:rPr>
      </w:pPr>
      <w:r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Prodávající na své náklady přepraví </w:t>
      </w:r>
      <w:r w:rsidR="0001659F"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9E151A"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>M</w:t>
      </w:r>
      <w:r w:rsidR="009E151A" w:rsidRPr="000E2742">
        <w:rPr>
          <w:rFonts w:asciiTheme="minorHAnsi" w:hAnsiTheme="minorHAnsi" w:cstheme="minorHAnsi"/>
          <w:sz w:val="22"/>
          <w:szCs w:val="22"/>
        </w:rPr>
        <w:t>ísta plnění</w:t>
      </w:r>
      <w:r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>. Je-li dodávka neporušená, vystaví Kupující Prodávajícímu dodací list.</w:t>
      </w:r>
    </w:p>
    <w:p w14:paraId="12CAF1F1" w14:textId="4ACCBFF2" w:rsidR="006E7253" w:rsidRPr="000E2742" w:rsidRDefault="00AD4E50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7" w:name="_Ref379985378"/>
      <w:r w:rsidRPr="000E2742">
        <w:rPr>
          <w:rFonts w:asciiTheme="minorHAnsi" w:hAnsiTheme="minorHAnsi" w:cstheme="minorHAnsi"/>
          <w:sz w:val="22"/>
          <w:szCs w:val="22"/>
        </w:rPr>
        <w:t xml:space="preserve">Prodávající provede a zdokumentuje instalaci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a provede zkoušk</w:t>
      </w:r>
      <w:r w:rsidR="00D422A5" w:rsidRPr="000E2742">
        <w:rPr>
          <w:rFonts w:asciiTheme="minorHAnsi" w:hAnsiTheme="minorHAnsi" w:cstheme="minorHAnsi"/>
          <w:sz w:val="22"/>
          <w:szCs w:val="22"/>
        </w:rPr>
        <w:t>y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9B4B04" w:rsidRPr="000E2742">
        <w:rPr>
          <w:rFonts w:asciiTheme="minorHAnsi" w:hAnsiTheme="minorHAnsi" w:cstheme="minorHAnsi"/>
          <w:sz w:val="22"/>
          <w:szCs w:val="22"/>
        </w:rPr>
        <w:t>dle odst.</w:t>
      </w:r>
      <w:r w:rsidR="00E064AB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E064AB" w:rsidRPr="000E2742">
        <w:rPr>
          <w:rFonts w:asciiTheme="minorHAnsi" w:hAnsiTheme="minorHAnsi" w:cstheme="minorHAnsi"/>
          <w:sz w:val="22"/>
          <w:szCs w:val="22"/>
        </w:rPr>
        <w:fldChar w:fldCharType="begin"/>
      </w:r>
      <w:r w:rsidR="00E064AB" w:rsidRPr="000E2742">
        <w:rPr>
          <w:rFonts w:asciiTheme="minorHAnsi" w:hAnsiTheme="minorHAnsi" w:cstheme="minorHAnsi"/>
          <w:sz w:val="22"/>
          <w:szCs w:val="22"/>
        </w:rPr>
        <w:instrText xml:space="preserve"> REF _Ref167443734 \r \h </w:instrText>
      </w:r>
      <w:r w:rsidR="00E064AB" w:rsidRPr="000E2742">
        <w:rPr>
          <w:rFonts w:asciiTheme="minorHAnsi" w:hAnsiTheme="minorHAnsi" w:cstheme="minorHAnsi"/>
          <w:sz w:val="22"/>
          <w:szCs w:val="22"/>
        </w:rPr>
      </w:r>
      <w:r w:rsidR="00E064AB" w:rsidRPr="000E2742">
        <w:rPr>
          <w:rFonts w:asciiTheme="minorHAnsi" w:hAnsiTheme="minorHAnsi" w:cstheme="minorHAnsi"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sz w:val="22"/>
          <w:szCs w:val="22"/>
        </w:rPr>
        <w:t>3.2.3</w:t>
      </w:r>
      <w:r w:rsidR="00E064AB" w:rsidRPr="000E2742">
        <w:rPr>
          <w:rFonts w:asciiTheme="minorHAnsi" w:hAnsiTheme="minorHAnsi" w:cstheme="minorHAnsi"/>
          <w:sz w:val="22"/>
          <w:szCs w:val="22"/>
        </w:rPr>
        <w:fldChar w:fldCharType="end"/>
      </w:r>
      <w:r w:rsidR="00E064AB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sz w:val="22"/>
          <w:szCs w:val="22"/>
        </w:rPr>
        <w:t>spočívající v ověření jeho funkčnosti</w:t>
      </w:r>
      <w:r w:rsidR="00B86D2C" w:rsidRPr="000E2742">
        <w:rPr>
          <w:rFonts w:ascii="Calibri" w:hAnsi="Calibri" w:cs="Calibri"/>
          <w:sz w:val="22"/>
          <w:szCs w:val="22"/>
        </w:rPr>
        <w:t xml:space="preserve"> a splnění technických požadavků podle Přílohy č. 1 a 2 Smlouvy</w:t>
      </w:r>
      <w:r w:rsidR="006E7253" w:rsidRPr="000E2742">
        <w:rPr>
          <w:rFonts w:asciiTheme="minorHAnsi" w:hAnsiTheme="minorHAnsi" w:cstheme="minorHAnsi"/>
          <w:sz w:val="22"/>
          <w:szCs w:val="22"/>
        </w:rPr>
        <w:t>.</w:t>
      </w:r>
      <w:bookmarkEnd w:id="17"/>
      <w:r w:rsidR="00441D9C" w:rsidRPr="000E27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75EB55" w14:textId="35DB7DE0" w:rsidR="006E7253" w:rsidRPr="000E2742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>Součástí předávacího řízení je předání technické dokumentace vztahující se k </w:t>
      </w:r>
      <w:r w:rsidR="0001659F"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>, návod</w:t>
      </w:r>
      <w:r w:rsidR="005C382D"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>u</w:t>
      </w:r>
      <w:r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k</w:t>
      </w:r>
      <w:r w:rsidR="00430623"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> </w:t>
      </w:r>
      <w:r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>užívání</w:t>
      </w:r>
      <w:r w:rsidR="00430623"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a</w:t>
      </w:r>
      <w:r w:rsidRPr="000E2742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sz w:val="22"/>
          <w:szCs w:val="22"/>
        </w:rPr>
        <w:t xml:space="preserve">prohlášení o shodě dodaného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B309BC" w:rsidRPr="000E2742">
        <w:rPr>
          <w:rFonts w:asciiTheme="minorHAnsi" w:hAnsiTheme="minorHAnsi" w:cstheme="minorHAnsi"/>
          <w:sz w:val="22"/>
          <w:szCs w:val="22"/>
        </w:rPr>
        <w:t xml:space="preserve">a všech jeho součástí </w:t>
      </w:r>
      <w:r w:rsidR="005729AB" w:rsidRPr="000E2742">
        <w:rPr>
          <w:rFonts w:asciiTheme="minorHAnsi" w:hAnsiTheme="minorHAnsi" w:cstheme="minorHAnsi"/>
          <w:bCs/>
          <w:sz w:val="22"/>
          <w:szCs w:val="22"/>
        </w:rPr>
        <w:t>se schválenými standardy</w:t>
      </w:r>
      <w:r w:rsidRPr="000E2742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74A3FD5D" w:rsidR="006E7253" w:rsidRPr="000E2742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8" w:name="_Ref380049631"/>
      <w:r w:rsidRPr="000E2742">
        <w:rPr>
          <w:rFonts w:asciiTheme="minorHAnsi" w:hAnsiTheme="minorHAnsi" w:cstheme="minorHAnsi"/>
          <w:sz w:val="22"/>
          <w:szCs w:val="22"/>
        </w:rPr>
        <w:t xml:space="preserve">Předávací řízení je ukončeno předáním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Kupujícímu potvrzeným předávacím protokolem (dále jen </w:t>
      </w:r>
      <w:r w:rsidRPr="000E2742">
        <w:rPr>
          <w:rFonts w:asciiTheme="minorHAnsi" w:hAnsiTheme="minorHAnsi" w:cstheme="minorHAnsi"/>
          <w:b/>
          <w:bCs/>
          <w:sz w:val="22"/>
          <w:szCs w:val="22"/>
        </w:rPr>
        <w:t>„Předávací protokol“</w:t>
      </w:r>
      <w:r w:rsidRPr="000E2742">
        <w:rPr>
          <w:rFonts w:asciiTheme="minorHAnsi" w:hAnsiTheme="minorHAnsi" w:cstheme="minorHAnsi"/>
          <w:sz w:val="22"/>
          <w:szCs w:val="22"/>
        </w:rPr>
        <w:t>). Předávací protokol obsahuje tyto povinné náležitosti:</w:t>
      </w:r>
      <w:bookmarkEnd w:id="18"/>
    </w:p>
    <w:p w14:paraId="07744E97" w14:textId="667A74BE" w:rsidR="00040E52" w:rsidRPr="000E2742" w:rsidRDefault="00DC0E9F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Identifikační údaje </w:t>
      </w:r>
      <w:r w:rsidR="00040E52" w:rsidRPr="000E2742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 w:rsidRPr="000E2742">
        <w:rPr>
          <w:rFonts w:asciiTheme="minorHAnsi" w:hAnsiTheme="minorHAnsi" w:cstheme="minorHAnsi"/>
          <w:sz w:val="22"/>
          <w:szCs w:val="22"/>
        </w:rPr>
        <w:t>pod</w:t>
      </w:r>
      <w:r w:rsidR="00040E52" w:rsidRPr="000E2742">
        <w:rPr>
          <w:rFonts w:asciiTheme="minorHAnsi" w:hAnsiTheme="minorHAnsi" w:cstheme="minorHAnsi"/>
          <w:sz w:val="22"/>
          <w:szCs w:val="22"/>
        </w:rPr>
        <w:t>dodavatelích,</w:t>
      </w:r>
    </w:p>
    <w:p w14:paraId="13F79E1F" w14:textId="4DCAC84C" w:rsidR="006E7253" w:rsidRPr="000E2742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popis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včetně soupisu komponent a sériových / výrobních čísel,</w:t>
      </w:r>
    </w:p>
    <w:p w14:paraId="1D79C5A2" w14:textId="69DDCE37" w:rsidR="006E7253" w:rsidRPr="000E2742" w:rsidRDefault="00391FDA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9" w:name="_Ref536614709"/>
      <w:r w:rsidRPr="000E2742">
        <w:rPr>
          <w:rFonts w:asciiTheme="minorHAnsi" w:hAnsiTheme="minorHAnsi" w:cstheme="minorHAnsi"/>
          <w:sz w:val="22"/>
          <w:szCs w:val="22"/>
        </w:rPr>
        <w:t xml:space="preserve">popis provedených zkoušek </w:t>
      </w:r>
      <w:r w:rsidR="00B660AF" w:rsidRPr="000E2742">
        <w:rPr>
          <w:rFonts w:asciiTheme="minorHAnsi" w:hAnsiTheme="minorHAnsi" w:cstheme="minorHAnsi"/>
          <w:sz w:val="22"/>
          <w:szCs w:val="22"/>
        </w:rPr>
        <w:t>funkčnosti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FF74C1" w:rsidRPr="000E2742">
        <w:rPr>
          <w:rFonts w:asciiTheme="minorHAnsi" w:hAnsiTheme="minorHAnsi" w:cstheme="minorHAnsi"/>
          <w:sz w:val="22"/>
          <w:szCs w:val="22"/>
        </w:rPr>
        <w:t xml:space="preserve">dle odst. </w:t>
      </w:r>
      <w:r w:rsidR="00FF74C1" w:rsidRPr="000E2742">
        <w:rPr>
          <w:rFonts w:asciiTheme="minorHAnsi" w:hAnsiTheme="minorHAnsi" w:cstheme="minorHAnsi"/>
          <w:sz w:val="22"/>
          <w:szCs w:val="22"/>
        </w:rPr>
        <w:fldChar w:fldCharType="begin"/>
      </w:r>
      <w:r w:rsidR="00FF74C1" w:rsidRPr="000E2742">
        <w:rPr>
          <w:rFonts w:asciiTheme="minorHAnsi" w:hAnsiTheme="minorHAnsi" w:cstheme="minorHAnsi"/>
          <w:sz w:val="22"/>
          <w:szCs w:val="22"/>
        </w:rPr>
        <w:instrText xml:space="preserve"> REF _Ref167443734 \r \h </w:instrText>
      </w:r>
      <w:r w:rsidR="00FF74C1" w:rsidRPr="000E2742">
        <w:rPr>
          <w:rFonts w:asciiTheme="minorHAnsi" w:hAnsiTheme="minorHAnsi" w:cstheme="minorHAnsi"/>
          <w:sz w:val="22"/>
          <w:szCs w:val="22"/>
        </w:rPr>
      </w:r>
      <w:r w:rsidR="00FF74C1" w:rsidRPr="000E2742">
        <w:rPr>
          <w:rFonts w:asciiTheme="minorHAnsi" w:hAnsiTheme="minorHAnsi" w:cstheme="minorHAnsi"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sz w:val="22"/>
          <w:szCs w:val="22"/>
        </w:rPr>
        <w:t>3.2.3</w:t>
      </w:r>
      <w:r w:rsidR="00FF74C1" w:rsidRPr="000E2742">
        <w:rPr>
          <w:rFonts w:asciiTheme="minorHAnsi" w:hAnsiTheme="minorHAnsi" w:cstheme="minorHAnsi"/>
          <w:sz w:val="22"/>
          <w:szCs w:val="22"/>
        </w:rPr>
        <w:fldChar w:fldCharType="end"/>
      </w:r>
      <w:r w:rsidR="00FF74C1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0C71F5" w:rsidRPr="000E2742">
        <w:rPr>
          <w:rFonts w:ascii="Calibri" w:hAnsi="Calibri" w:cs="Calibri"/>
          <w:sz w:val="22"/>
          <w:szCs w:val="22"/>
        </w:rPr>
        <w:t>a splnění technických požadavků podle Přílohy č. 1 a 2 této Smlouvy</w:t>
      </w:r>
      <w:r w:rsidR="00E15ADC" w:rsidRPr="000E2742">
        <w:rPr>
          <w:rFonts w:asciiTheme="minorHAnsi" w:hAnsiTheme="minorHAnsi" w:cstheme="minorHAnsi"/>
          <w:sz w:val="22"/>
          <w:szCs w:val="22"/>
        </w:rPr>
        <w:t>,</w:t>
      </w:r>
      <w:bookmarkEnd w:id="19"/>
    </w:p>
    <w:p w14:paraId="639F9E6F" w14:textId="2C3B989C" w:rsidR="006E7253" w:rsidRPr="000E2742" w:rsidRDefault="00127D3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potvrzení o zaškolení obsluhy dle odst. </w:t>
      </w:r>
      <w:r w:rsidR="00327C74" w:rsidRPr="000E2742">
        <w:rPr>
          <w:rFonts w:asciiTheme="minorHAnsi" w:hAnsiTheme="minorHAnsi" w:cstheme="minorHAnsi"/>
          <w:bCs/>
          <w:sz w:val="22"/>
          <w:szCs w:val="22"/>
        </w:rPr>
        <w:t xml:space="preserve">podle odst. </w:t>
      </w:r>
      <w:r w:rsidR="00327C74" w:rsidRPr="000E2742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327C74" w:rsidRPr="000E2742">
        <w:rPr>
          <w:rFonts w:asciiTheme="minorHAnsi" w:hAnsiTheme="minorHAnsi" w:cstheme="minorHAnsi"/>
          <w:bCs/>
          <w:sz w:val="22"/>
          <w:szCs w:val="22"/>
        </w:rPr>
        <w:instrText xml:space="preserve"> REF _Ref87871240 \r \h </w:instrText>
      </w:r>
      <w:r w:rsidR="00E843ED" w:rsidRPr="000E2742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327C74" w:rsidRPr="000E2742">
        <w:rPr>
          <w:rFonts w:asciiTheme="minorHAnsi" w:hAnsiTheme="minorHAnsi" w:cstheme="minorHAnsi"/>
          <w:bCs/>
          <w:sz w:val="22"/>
          <w:szCs w:val="22"/>
        </w:rPr>
      </w:r>
      <w:r w:rsidR="00327C74" w:rsidRPr="000E274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bCs/>
          <w:sz w:val="22"/>
          <w:szCs w:val="22"/>
        </w:rPr>
        <w:t>3.2.5</w:t>
      </w:r>
      <w:r w:rsidR="00327C74" w:rsidRPr="000E274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327C74" w:rsidRPr="000E2742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="006E7253" w:rsidRPr="000E2742">
        <w:rPr>
          <w:rFonts w:asciiTheme="minorHAnsi" w:hAnsiTheme="minorHAnsi" w:cstheme="minorHAnsi"/>
          <w:sz w:val="22"/>
          <w:szCs w:val="22"/>
        </w:rPr>
        <w:t>,</w:t>
      </w:r>
    </w:p>
    <w:p w14:paraId="7D8DE635" w14:textId="77777777" w:rsidR="006E7253" w:rsidRPr="000E2742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0E2742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případná výhrada Kupujícího týkající se drobných vad a nedodělků a způsobu a doby jejich odstranění,</w:t>
      </w:r>
    </w:p>
    <w:p w14:paraId="7FC7EFE9" w14:textId="6B828AD5" w:rsidR="00045E00" w:rsidRPr="000E2742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0E2742">
        <w:rPr>
          <w:rFonts w:asciiTheme="minorHAnsi" w:hAnsiTheme="minorHAnsi" w:cstheme="minorHAnsi"/>
          <w:sz w:val="22"/>
          <w:szCs w:val="22"/>
        </w:rPr>
        <w:t>vyhotovení Předávacího protokolu</w:t>
      </w:r>
      <w:r w:rsidR="00045E00" w:rsidRPr="000E2742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17B61D75" w:rsidR="006E7253" w:rsidRPr="000E2742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</w:t>
      </w:r>
      <w:r w:rsidR="007E2E44" w:rsidRPr="000E2742">
        <w:rPr>
          <w:rFonts w:asciiTheme="minorHAnsi" w:hAnsiTheme="minorHAnsi" w:cstheme="minorHAnsi"/>
          <w:sz w:val="22"/>
          <w:szCs w:val="22"/>
        </w:rPr>
        <w:t xml:space="preserve"> Zařízení</w:t>
      </w:r>
      <w:r w:rsidRPr="000E2742">
        <w:rPr>
          <w:rFonts w:asciiTheme="minorHAnsi" w:hAnsiTheme="minorHAnsi" w:cstheme="minorHAnsi"/>
          <w:sz w:val="22"/>
          <w:szCs w:val="22"/>
        </w:rPr>
        <w:t>.</w:t>
      </w:r>
    </w:p>
    <w:p w14:paraId="6756470F" w14:textId="7FE0C272" w:rsidR="006E7253" w:rsidRPr="000E2742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Kupující není povinen převzít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, který by vykazoval vady a nedodělky, byť by samy o sobě ani ve spojení s jinými nebránily řádnému užívání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. V tomto případě vydá Prodávajícímu zápis o nepřevzetí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s uvedením důvodu.</w:t>
      </w:r>
    </w:p>
    <w:p w14:paraId="73F10A93" w14:textId="36F75A17" w:rsidR="006E7253" w:rsidRPr="000E2742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87871315"/>
      <w:r w:rsidRPr="000E2742">
        <w:rPr>
          <w:rFonts w:asciiTheme="minorHAnsi" w:hAnsiTheme="minorHAnsi" w:cstheme="minorHAnsi"/>
          <w:sz w:val="22"/>
          <w:szCs w:val="22"/>
        </w:rPr>
        <w:t xml:space="preserve">Nevyužije-li Kupující svého práva nepřevzít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vykazující vady a nedodělky, uvedou </w:t>
      </w:r>
      <w:r w:rsidRPr="000E2742">
        <w:rPr>
          <w:rFonts w:asciiTheme="minorHAnsi" w:hAnsiTheme="minorHAnsi" w:cstheme="minorHAnsi"/>
          <w:sz w:val="22"/>
          <w:szCs w:val="22"/>
        </w:rPr>
        <w:lastRenderedPageBreak/>
        <w:t xml:space="preserve">Prodávající a Kupující v Předávacím protokolu soupis zjištěných vad a nedodělků, včetně způsobu a termínu jejich odstranění. Nedojde-li k dohodě mezi Smluvními stranami o termínu odstranění vad, platí, že tyto vady mají být odstraněny ve lhůtě </w:t>
      </w:r>
      <w:r w:rsidR="00DF72C7" w:rsidRPr="000E2742">
        <w:rPr>
          <w:rFonts w:asciiTheme="minorHAnsi" w:hAnsiTheme="minorHAnsi" w:cstheme="minorHAnsi"/>
          <w:sz w:val="22"/>
          <w:szCs w:val="22"/>
        </w:rPr>
        <w:t>48 hodin</w:t>
      </w:r>
      <w:r w:rsidRPr="000E2742">
        <w:rPr>
          <w:rFonts w:asciiTheme="minorHAnsi" w:hAnsiTheme="minorHAnsi" w:cstheme="minorHAnsi"/>
          <w:sz w:val="22"/>
          <w:szCs w:val="22"/>
        </w:rPr>
        <w:t xml:space="preserve"> ode </w:t>
      </w:r>
      <w:r w:rsidR="00AB720F" w:rsidRPr="000E2742">
        <w:rPr>
          <w:rFonts w:asciiTheme="minorHAnsi" w:hAnsiTheme="minorHAnsi" w:cstheme="minorHAnsi"/>
          <w:sz w:val="22"/>
          <w:szCs w:val="22"/>
        </w:rPr>
        <w:t>dne podpisu Předávacího protokolu</w:t>
      </w:r>
      <w:r w:rsidRPr="000E2742">
        <w:rPr>
          <w:rFonts w:asciiTheme="minorHAnsi" w:hAnsiTheme="minorHAnsi" w:cstheme="minorHAnsi"/>
          <w:sz w:val="22"/>
          <w:szCs w:val="22"/>
        </w:rPr>
        <w:t>.</w:t>
      </w:r>
      <w:bookmarkEnd w:id="20"/>
    </w:p>
    <w:p w14:paraId="012F9A79" w14:textId="77777777" w:rsidR="00040E52" w:rsidRPr="000E2742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77777777" w:rsidR="00040E52" w:rsidRPr="000E2742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0E2742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0E2742">
        <w:rPr>
          <w:rFonts w:asciiTheme="minorHAnsi" w:hAnsiTheme="minorHAnsi" w:cstheme="minorHAnsi"/>
          <w:sz w:val="22"/>
          <w:szCs w:val="22"/>
        </w:rPr>
        <w:t>konzultace a technickou podporu vztahující se k předmětu plnění po dobu trvání záruční doby. Prodávající se zavazuje poskytnout Kupujícímu konzultace a technickou podporu vztahující se k předmětu plnění i v pozáruční době.</w:t>
      </w:r>
    </w:p>
    <w:p w14:paraId="02907889" w14:textId="77777777" w:rsidR="00040E52" w:rsidRPr="000E2742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0E2742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380049948"/>
      <w:r w:rsidRPr="000E2742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21"/>
    </w:p>
    <w:p w14:paraId="1876BF0F" w14:textId="77777777" w:rsidR="00040E52" w:rsidRPr="000E2742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0E2742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e-mail: 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0E2742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tel.: 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77777777" w:rsidR="00040E52" w:rsidRPr="000E2742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0049965"/>
      <w:r w:rsidRPr="000E2742">
        <w:rPr>
          <w:rFonts w:asciiTheme="minorHAnsi" w:hAnsiTheme="minorHAnsi" w:cstheme="minorHAnsi"/>
          <w:sz w:val="22"/>
          <w:szCs w:val="22"/>
        </w:rPr>
        <w:t>Kupující zmocnil tyto zástupce odpovědné za komunikaci s Prodávajícím:</w:t>
      </w:r>
      <w:bookmarkEnd w:id="22"/>
    </w:p>
    <w:p w14:paraId="44BA2BED" w14:textId="77777777" w:rsidR="00B73AC8" w:rsidRPr="000E2742" w:rsidRDefault="00B73AC8" w:rsidP="00B73AC8">
      <w:pPr>
        <w:ind w:left="567"/>
        <w:rPr>
          <w:rFonts w:ascii="Calibri" w:hAnsi="Calibri" w:cs="Calibri"/>
          <w:sz w:val="22"/>
          <w:szCs w:val="22"/>
        </w:rPr>
      </w:pPr>
      <w:r w:rsidRPr="000E2742">
        <w:rPr>
          <w:rFonts w:ascii="Calibri" w:hAnsi="Calibri" w:cs="Calibri"/>
          <w:sz w:val="22"/>
          <w:szCs w:val="22"/>
        </w:rPr>
        <w:t>_____________________________</w:t>
      </w:r>
    </w:p>
    <w:p w14:paraId="3533EC14" w14:textId="77777777" w:rsidR="00B73AC8" w:rsidRPr="000E2742" w:rsidRDefault="00B73AC8" w:rsidP="00B73AC8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E2742">
        <w:rPr>
          <w:rFonts w:ascii="Calibri" w:hAnsi="Calibri" w:cs="Calibri"/>
          <w:sz w:val="22"/>
          <w:szCs w:val="22"/>
        </w:rPr>
        <w:t>e-mail: ______________________</w:t>
      </w:r>
    </w:p>
    <w:p w14:paraId="23F491F6" w14:textId="38769581" w:rsidR="00B73AC8" w:rsidRPr="000E2742" w:rsidRDefault="00B73AC8" w:rsidP="00B73AC8">
      <w:pPr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0E2742">
        <w:rPr>
          <w:rFonts w:ascii="Calibri" w:hAnsi="Calibri" w:cs="Calibri"/>
          <w:sz w:val="22"/>
          <w:szCs w:val="22"/>
        </w:rPr>
        <w:t xml:space="preserve">tel.: _______________________ </w:t>
      </w:r>
      <w:r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>(doplní zadavatel před podpisem smlouvy)</w:t>
      </w:r>
    </w:p>
    <w:p w14:paraId="38B5304A" w14:textId="5BE9AC8C" w:rsidR="001A3099" w:rsidRPr="000E2742" w:rsidRDefault="004A144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Osoby dle odst. </w:t>
      </w: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F84A9A"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F84A9A"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0E2742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77B40AB3" w:rsidR="00040E52" w:rsidRPr="000E2742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 w:rsidRPr="000E2742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 w:rsidRPr="000E2742">
        <w:rPr>
          <w:rFonts w:asciiTheme="minorHAnsi" w:hAnsiTheme="minorHAnsi" w:cstheme="minorHAnsi"/>
          <w:sz w:val="22"/>
          <w:szCs w:val="22"/>
        </w:rPr>
        <w:t>v záhlaví Smlouvy</w:t>
      </w:r>
      <w:r w:rsidRPr="000E2742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0E2742">
        <w:rPr>
          <w:rFonts w:asciiTheme="minorHAnsi" w:hAnsiTheme="minorHAnsi" w:cstheme="minorHAnsi"/>
          <w:sz w:val="22"/>
          <w:szCs w:val="22"/>
        </w:rPr>
        <w:t>nebo elektronicky prostřednictvím datové schránky nebo e-mailem se zaručeným elektronickým podpisem na adresu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0E2742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0E2742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0E2742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5F584455" w:rsidR="00040E52" w:rsidRPr="000E2742" w:rsidRDefault="00A77F15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0E2742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 w:rsidRPr="000E2742">
        <w:rPr>
          <w:rFonts w:asciiTheme="minorHAnsi" w:hAnsiTheme="minorHAnsi" w:cstheme="minorHAnsi"/>
          <w:sz w:val="22"/>
          <w:szCs w:val="22"/>
        </w:rPr>
        <w:t>osob</w:t>
      </w:r>
      <w:r w:rsidR="00040E52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55094C" w:rsidRPr="000E2742">
        <w:rPr>
          <w:rFonts w:asciiTheme="minorHAnsi" w:hAnsiTheme="minorHAnsi" w:cstheme="minorHAnsi"/>
          <w:sz w:val="22"/>
          <w:szCs w:val="22"/>
        </w:rPr>
        <w:t>dle</w:t>
      </w:r>
      <w:r w:rsidR="00040E52" w:rsidRPr="000E2742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0E2742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0E2742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0E2742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0E2742">
        <w:rPr>
          <w:rFonts w:asciiTheme="minorHAnsi" w:hAnsiTheme="minorHAnsi" w:cstheme="minorHAnsi"/>
          <w:sz w:val="22"/>
          <w:szCs w:val="22"/>
        </w:rPr>
      </w:r>
      <w:r w:rsidR="00677965" w:rsidRPr="000E2742">
        <w:rPr>
          <w:rFonts w:asciiTheme="minorHAnsi" w:hAnsiTheme="minorHAnsi" w:cstheme="minorHAnsi"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sz w:val="22"/>
          <w:szCs w:val="22"/>
        </w:rPr>
        <w:t>11.1</w:t>
      </w:r>
      <w:r w:rsidR="00677965" w:rsidRPr="000E2742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0E2742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0E2742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0E2742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0E2742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0E2742">
        <w:rPr>
          <w:rFonts w:asciiTheme="minorHAnsi" w:hAnsiTheme="minorHAnsi" w:cstheme="minorHAnsi"/>
          <w:sz w:val="22"/>
          <w:szCs w:val="22"/>
        </w:rPr>
      </w:r>
      <w:r w:rsidR="00677965" w:rsidRPr="000E2742">
        <w:rPr>
          <w:rFonts w:asciiTheme="minorHAnsi" w:hAnsiTheme="minorHAnsi" w:cstheme="minorHAnsi"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sz w:val="22"/>
          <w:szCs w:val="22"/>
        </w:rPr>
        <w:t>11.2</w:t>
      </w:r>
      <w:r w:rsidR="00677965" w:rsidRPr="000E2742">
        <w:rPr>
          <w:rFonts w:asciiTheme="minorHAnsi" w:hAnsiTheme="minorHAnsi" w:cstheme="minorHAnsi"/>
          <w:sz w:val="22"/>
          <w:szCs w:val="22"/>
        </w:rPr>
        <w:fldChar w:fldCharType="end"/>
      </w:r>
      <w:r w:rsidR="009F4034" w:rsidRPr="000E2742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0E2742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0E2742">
        <w:rPr>
          <w:rFonts w:asciiTheme="minorHAnsi" w:hAnsiTheme="minorHAnsi" w:cstheme="minorHAnsi"/>
          <w:sz w:val="22"/>
          <w:szCs w:val="22"/>
        </w:rPr>
        <w:t>na zde uvedené e-mailové adresy</w:t>
      </w:r>
      <w:r w:rsidR="00040E52" w:rsidRPr="000E2742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0E2742" w:rsidRDefault="001A309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59600646"/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23"/>
    </w:p>
    <w:p w14:paraId="1E5DC036" w14:textId="77777777" w:rsidR="00A77F15" w:rsidRPr="000E2742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0DA38866" w14:textId="02CBDFED" w:rsidR="00A77F15" w:rsidRPr="000E2742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Ref412114688"/>
      <w:r w:rsidRPr="000E2742">
        <w:rPr>
          <w:rFonts w:asciiTheme="minorHAnsi" w:hAnsiTheme="minorHAnsi" w:cstheme="minorHAnsi"/>
          <w:sz w:val="22"/>
          <w:szCs w:val="22"/>
        </w:rPr>
        <w:t xml:space="preserve">Prodávající nesplní lhůtu plnění dle odst. </w:t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0E2742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0E2742">
        <w:rPr>
          <w:rFonts w:asciiTheme="minorHAnsi" w:hAnsiTheme="minorHAnsi" w:cstheme="minorHAnsi"/>
          <w:sz w:val="22"/>
          <w:szCs w:val="22"/>
        </w:rPr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sz w:val="22"/>
          <w:szCs w:val="22"/>
        </w:rPr>
        <w:t>4.1</w:t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end"/>
      </w:r>
      <w:r w:rsidRPr="000E2742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4"/>
    </w:p>
    <w:p w14:paraId="55B46E0C" w14:textId="5EBB2315" w:rsidR="00A77F15" w:rsidRPr="000E2742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5" w:name="_Ref380048761"/>
      <w:r w:rsidRPr="000E2742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0E2742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0E2742">
        <w:rPr>
          <w:rFonts w:asciiTheme="minorHAnsi" w:hAnsiTheme="minorHAnsi" w:cstheme="minorHAnsi"/>
          <w:sz w:val="22"/>
          <w:szCs w:val="22"/>
        </w:rPr>
        <w:t xml:space="preserve">technické parametry či podmínky dle technické specifikace </w:t>
      </w:r>
      <w:r w:rsidR="00CB1BAB" w:rsidRPr="000E2742">
        <w:rPr>
          <w:rFonts w:asciiTheme="minorHAnsi" w:hAnsiTheme="minorHAnsi" w:cstheme="minorHAnsi"/>
          <w:sz w:val="22"/>
          <w:szCs w:val="22"/>
        </w:rPr>
        <w:t>uvedené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0E2742">
        <w:rPr>
          <w:rFonts w:asciiTheme="minorHAnsi" w:hAnsiTheme="minorHAnsi" w:cstheme="minorHAnsi"/>
          <w:sz w:val="22"/>
          <w:szCs w:val="22"/>
        </w:rPr>
        <w:t xml:space="preserve">v </w:t>
      </w:r>
      <w:r w:rsidRPr="000E2742">
        <w:rPr>
          <w:rFonts w:asciiTheme="minorHAnsi" w:hAnsiTheme="minorHAnsi" w:cstheme="minorHAnsi"/>
          <w:sz w:val="22"/>
          <w:szCs w:val="22"/>
        </w:rPr>
        <w:t>Příloh</w:t>
      </w:r>
      <w:r w:rsidR="00CB1BAB" w:rsidRPr="000E2742">
        <w:rPr>
          <w:rFonts w:asciiTheme="minorHAnsi" w:hAnsiTheme="minorHAnsi" w:cstheme="minorHAnsi"/>
          <w:sz w:val="22"/>
          <w:szCs w:val="22"/>
        </w:rPr>
        <w:t>ách</w:t>
      </w:r>
      <w:r w:rsidRPr="000E2742">
        <w:rPr>
          <w:rFonts w:asciiTheme="minorHAnsi" w:hAnsiTheme="minorHAnsi" w:cstheme="minorHAnsi"/>
          <w:sz w:val="22"/>
          <w:szCs w:val="22"/>
        </w:rPr>
        <w:t xml:space="preserve"> č. 1 a 2 </w:t>
      </w:r>
      <w:r w:rsidR="006516D6" w:rsidRPr="000E2742">
        <w:rPr>
          <w:rFonts w:asciiTheme="minorHAnsi" w:hAnsiTheme="minorHAnsi" w:cstheme="minorHAnsi"/>
          <w:sz w:val="22"/>
          <w:szCs w:val="22"/>
        </w:rPr>
        <w:t>nebo</w:t>
      </w:r>
      <w:r w:rsidRPr="000E2742">
        <w:rPr>
          <w:rFonts w:asciiTheme="minorHAnsi" w:hAnsiTheme="minorHAnsi" w:cstheme="minorHAnsi"/>
          <w:sz w:val="22"/>
          <w:szCs w:val="22"/>
        </w:rPr>
        <w:t xml:space="preserve"> dle platných technických norem,</w:t>
      </w:r>
      <w:bookmarkEnd w:id="25"/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045D7" w14:textId="5C2D1886" w:rsidR="009814EF" w:rsidRPr="000E2742" w:rsidRDefault="00E5083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Prodávající neodstraní včas vady uvedené v soupisu zjištěných vad v rámci Předávacího </w:t>
      </w:r>
      <w:r w:rsidRPr="000E2742">
        <w:rPr>
          <w:rFonts w:asciiTheme="minorHAnsi" w:hAnsiTheme="minorHAnsi" w:cstheme="minorHAnsi"/>
          <w:sz w:val="22"/>
          <w:szCs w:val="22"/>
        </w:rPr>
        <w:lastRenderedPageBreak/>
        <w:t xml:space="preserve">protokolu podle </w:t>
      </w:r>
      <w:r w:rsidR="000469D5" w:rsidRPr="000E2742">
        <w:rPr>
          <w:rFonts w:asciiTheme="minorHAnsi" w:hAnsiTheme="minorHAnsi" w:cstheme="minorHAnsi"/>
          <w:bCs/>
          <w:sz w:val="22"/>
          <w:szCs w:val="22"/>
        </w:rPr>
        <w:t xml:space="preserve">odst. </w:t>
      </w:r>
      <w:r w:rsidR="000469D5" w:rsidRPr="000E2742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0469D5" w:rsidRPr="000E2742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0469D5" w:rsidRPr="000E2742">
        <w:rPr>
          <w:rFonts w:asciiTheme="minorHAnsi" w:hAnsiTheme="minorHAnsi" w:cstheme="minorHAnsi"/>
          <w:bCs/>
          <w:sz w:val="22"/>
          <w:szCs w:val="22"/>
        </w:rPr>
      </w:r>
      <w:r w:rsidR="000469D5" w:rsidRPr="000E274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bCs/>
          <w:sz w:val="22"/>
          <w:szCs w:val="22"/>
        </w:rPr>
        <w:t>9.7</w:t>
      </w:r>
      <w:r w:rsidR="000469D5" w:rsidRPr="000E274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0469D5" w:rsidRPr="000E2742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Pr="000E2742">
        <w:rPr>
          <w:rFonts w:asciiTheme="minorHAnsi" w:hAnsiTheme="minorHAnsi" w:cstheme="minorHAnsi"/>
          <w:sz w:val="22"/>
          <w:szCs w:val="22"/>
        </w:rPr>
        <w:t>,</w:t>
      </w:r>
    </w:p>
    <w:p w14:paraId="2D7F6309" w14:textId="5B39A51E" w:rsidR="00136CD5" w:rsidRPr="000E2742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vyjdou najevo skutečnosti svědčící o tom, že Prodávající nebude schopen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dodat</w:t>
      </w:r>
      <w:r w:rsidR="00136CD5" w:rsidRPr="000E2742">
        <w:rPr>
          <w:rFonts w:asciiTheme="minorHAnsi" w:hAnsiTheme="minorHAnsi" w:cstheme="minorHAnsi"/>
          <w:sz w:val="22"/>
          <w:szCs w:val="22"/>
        </w:rPr>
        <w:t>,</w:t>
      </w:r>
    </w:p>
    <w:p w14:paraId="3CF50D88" w14:textId="6AC76435" w:rsidR="00B60FA2" w:rsidRPr="000E2742" w:rsidRDefault="00B60FA2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Prodávající byl </w:t>
      </w:r>
      <w:r w:rsidR="00FD65D7" w:rsidRPr="000E2742">
        <w:rPr>
          <w:rFonts w:asciiTheme="minorHAnsi" w:hAnsiTheme="minorHAnsi" w:cstheme="minorHAnsi"/>
          <w:sz w:val="22"/>
          <w:szCs w:val="22"/>
        </w:rPr>
        <w:t xml:space="preserve">po nabytí účinnosti této Smlouvy </w:t>
      </w:r>
      <w:r w:rsidRPr="000E2742">
        <w:rPr>
          <w:rFonts w:asciiTheme="minorHAnsi" w:hAnsiTheme="minorHAnsi" w:cstheme="minorHAnsi"/>
          <w:sz w:val="22"/>
          <w:szCs w:val="22"/>
        </w:rPr>
        <w:t>v rámci řízení zahájeného orgánem veřejné moci pravomocně uznán vinným ze spáchání přestupku či jiného závažného protiprávního jednání v oblasti pracovněprávních předpisů a předpisů týkajících se oblasti zaměstnanosti a bezpečnosti a ochrany zdraví při práci,</w:t>
      </w:r>
    </w:p>
    <w:p w14:paraId="2014E124" w14:textId="4FBE0DF5" w:rsidR="00B60FA2" w:rsidRPr="000E2742" w:rsidRDefault="00B60FA2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Prodávající byl </w:t>
      </w:r>
      <w:r w:rsidR="00FD65D7" w:rsidRPr="000E2742">
        <w:rPr>
          <w:rFonts w:asciiTheme="minorHAnsi" w:hAnsiTheme="minorHAnsi" w:cstheme="minorHAnsi"/>
          <w:sz w:val="22"/>
          <w:szCs w:val="22"/>
        </w:rPr>
        <w:t xml:space="preserve">po nabytí účinnosti této Smlouvy </w:t>
      </w:r>
      <w:r w:rsidRPr="000E2742">
        <w:rPr>
          <w:rFonts w:asciiTheme="minorHAnsi" w:hAnsiTheme="minorHAnsi" w:cstheme="minorHAnsi"/>
          <w:sz w:val="22"/>
          <w:szCs w:val="22"/>
        </w:rPr>
        <w:t>v rámci řízení zahájeného orgánem veřejné moci pravomocně uznán vinným ze spáchání přestupku či jiného závažného protiprávního jednání v oblasti práva životního prostředí.</w:t>
      </w:r>
    </w:p>
    <w:p w14:paraId="50313C02" w14:textId="2ECDBC1E" w:rsidR="00A77F15" w:rsidRPr="000E2742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0E2742" w:rsidRDefault="00126B8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0E2742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11A42EB0" w:rsidR="00126B81" w:rsidRPr="000E2742" w:rsidRDefault="002730B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Kupující poskytne Prodávajícímu potřebnou součinnost obdobnou součinnosti při instalaci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>. Náklady na odvoz hradí ta Smluvní strana, která porušením Smlouvy její předčasné ukončení způsobila.</w:t>
      </w:r>
    </w:p>
    <w:p w14:paraId="765C1807" w14:textId="77777777" w:rsidR="00040E52" w:rsidRPr="000E2742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161FC839" w:rsidR="00A77F15" w:rsidRPr="000E2742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382208733"/>
      <w:r w:rsidRPr="000E2742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proti veškerým rizikům, a to ve výši </w:t>
      </w:r>
      <w:r w:rsidR="00F8355B" w:rsidRPr="000E2742">
        <w:rPr>
          <w:rFonts w:asciiTheme="minorHAnsi" w:hAnsiTheme="minorHAnsi" w:cstheme="minorHAnsi"/>
          <w:sz w:val="22"/>
          <w:szCs w:val="22"/>
        </w:rPr>
        <w:t xml:space="preserve">Kupní </w:t>
      </w:r>
      <w:r w:rsidR="00AC0933" w:rsidRPr="000E2742">
        <w:rPr>
          <w:rFonts w:asciiTheme="minorHAnsi" w:hAnsiTheme="minorHAnsi" w:cstheme="minorHAnsi"/>
          <w:sz w:val="22"/>
          <w:szCs w:val="22"/>
        </w:rPr>
        <w:t>C</w:t>
      </w:r>
      <w:r w:rsidRPr="000E2742">
        <w:rPr>
          <w:rFonts w:asciiTheme="minorHAnsi" w:hAnsiTheme="minorHAnsi" w:cstheme="minorHAnsi"/>
          <w:sz w:val="22"/>
          <w:szCs w:val="22"/>
        </w:rPr>
        <w:t xml:space="preserve">eny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0E2742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0E2742">
        <w:rPr>
          <w:rFonts w:asciiTheme="minorHAnsi" w:hAnsiTheme="minorHAnsi" w:cstheme="minorHAnsi"/>
          <w:sz w:val="22"/>
          <w:szCs w:val="22"/>
        </w:rPr>
        <w:t xml:space="preserve"> nebo jeho část</w:t>
      </w:r>
      <w:r w:rsidRPr="000E2742">
        <w:rPr>
          <w:rFonts w:asciiTheme="minorHAnsi" w:hAnsiTheme="minorHAnsi" w:cstheme="minorHAnsi"/>
          <w:sz w:val="22"/>
          <w:szCs w:val="22"/>
        </w:rPr>
        <w:t>.</w:t>
      </w:r>
    </w:p>
    <w:bookmarkEnd w:id="26"/>
    <w:p w14:paraId="0AAEBE49" w14:textId="77777777" w:rsidR="00040E52" w:rsidRPr="000E2742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10193EC0" w14:textId="3C8FB38B" w:rsidR="00334077" w:rsidRPr="000E2742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7" w:name="_Ref380048977"/>
      <w:bookmarkStart w:id="28" w:name="_Ref382905171"/>
      <w:r w:rsidRPr="000E2742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minimálně po dobu </w:t>
      </w:r>
      <w:r w:rsidR="00BF777B" w:rsidRPr="000E2742">
        <w:rPr>
          <w:rFonts w:asciiTheme="minorHAnsi" w:hAnsiTheme="minorHAnsi" w:cstheme="minorHAnsi"/>
          <w:sz w:val="22"/>
          <w:szCs w:val="22"/>
        </w:rPr>
        <w:t xml:space="preserve">do </w:t>
      </w:r>
      <w:r w:rsidR="00BF777B" w:rsidRPr="000E2742">
        <w:rPr>
          <w:rFonts w:asciiTheme="minorHAnsi" w:hAnsiTheme="minorHAnsi" w:cstheme="minorHAnsi"/>
          <w:sz w:val="22"/>
          <w:szCs w:val="22"/>
          <w:highlight w:val="yellow"/>
        </w:rPr>
        <w:t>________</w:t>
      </w:r>
      <w:r w:rsidR="00BF777B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BF777B" w:rsidRPr="000E2742">
        <w:rPr>
          <w:rFonts w:asciiTheme="minorHAnsi" w:hAnsiTheme="minorHAnsi" w:cstheme="minorHAnsi"/>
          <w:color w:val="FF0000"/>
          <w:sz w:val="22"/>
          <w:szCs w:val="22"/>
        </w:rPr>
        <w:t>(doplní účastník zadávacího řízení)</w:t>
      </w:r>
      <w:r w:rsidR="00BF777B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b/>
          <w:sz w:val="22"/>
          <w:szCs w:val="22"/>
        </w:rPr>
        <w:t>měsíců</w:t>
      </w:r>
      <w:r w:rsidRPr="000E2742">
        <w:rPr>
          <w:rFonts w:asciiTheme="minorHAnsi" w:hAnsiTheme="minorHAnsi" w:cstheme="minorHAnsi"/>
          <w:sz w:val="22"/>
          <w:szCs w:val="22"/>
        </w:rPr>
        <w:t xml:space="preserve">. Poskytuje-li výrobce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na kteroukoliv jeho součást záruku delší, pak pro tuto součást platí tato delší záruční doba. </w:t>
      </w:r>
    </w:p>
    <w:p w14:paraId="6CC69B75" w14:textId="6E23101D" w:rsidR="00040E52" w:rsidRPr="000E2742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podpisu </w:t>
      </w:r>
      <w:r w:rsidR="00650606" w:rsidRPr="000E2742">
        <w:rPr>
          <w:rFonts w:asciiTheme="minorHAnsi" w:hAnsiTheme="minorHAnsi" w:cstheme="minorHAnsi"/>
          <w:sz w:val="22"/>
          <w:szCs w:val="22"/>
        </w:rPr>
        <w:t>P</w:t>
      </w:r>
      <w:r w:rsidRPr="000E2742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0E2742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0E2742">
        <w:rPr>
          <w:rFonts w:asciiTheme="minorHAnsi" w:hAnsiTheme="minorHAnsi" w:cstheme="minorHAnsi"/>
          <w:sz w:val="22"/>
          <w:szCs w:val="22"/>
        </w:rPr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sz w:val="22"/>
          <w:szCs w:val="22"/>
        </w:rPr>
        <w:t>9.4</w:t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end"/>
      </w:r>
      <w:r w:rsidRPr="000E2742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7"/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bookmarkEnd w:id="28"/>
    </w:p>
    <w:p w14:paraId="6F27B384" w14:textId="3DC3C3A6" w:rsidR="007B45A3" w:rsidRPr="000E2742" w:rsidRDefault="00507858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Prodávající se zavazuje zajistit </w:t>
      </w:r>
      <w:r w:rsidR="00650606" w:rsidRPr="000E2742">
        <w:rPr>
          <w:rFonts w:asciiTheme="minorHAnsi" w:hAnsiTheme="minorHAnsi" w:cstheme="minorHAnsi"/>
          <w:sz w:val="22"/>
          <w:szCs w:val="22"/>
        </w:rPr>
        <w:t xml:space="preserve">bezplatný </w:t>
      </w:r>
      <w:r w:rsidRPr="000E2742">
        <w:rPr>
          <w:rFonts w:asciiTheme="minorHAnsi" w:hAnsiTheme="minorHAnsi" w:cstheme="minorHAnsi"/>
          <w:sz w:val="22"/>
          <w:szCs w:val="22"/>
        </w:rPr>
        <w:t xml:space="preserve">servis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 prostřednictvím </w:t>
      </w:r>
      <w:r w:rsidR="00E374A9" w:rsidRPr="000E2742">
        <w:rPr>
          <w:rFonts w:asciiTheme="minorHAnsi" w:hAnsiTheme="minorHAnsi" w:cstheme="minorHAnsi"/>
          <w:bCs/>
          <w:sz w:val="22"/>
          <w:szCs w:val="22"/>
        </w:rPr>
        <w:t xml:space="preserve">autorizovaných techniků a bezplatné pravidelné servisní prohlídky </w:t>
      </w:r>
      <w:r w:rsidR="0001659F" w:rsidRPr="000E2742">
        <w:rPr>
          <w:rFonts w:asciiTheme="minorHAnsi" w:hAnsiTheme="minorHAnsi" w:cstheme="minorHAnsi"/>
          <w:bCs/>
          <w:sz w:val="22"/>
          <w:szCs w:val="22"/>
        </w:rPr>
        <w:t>Zařízení</w:t>
      </w:r>
      <w:r w:rsidR="00E374A9" w:rsidRPr="000E27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0857" w:rsidRPr="000E2742">
        <w:rPr>
          <w:rFonts w:asciiTheme="minorHAnsi" w:hAnsiTheme="minorHAnsi" w:cstheme="minorHAnsi"/>
          <w:bCs/>
          <w:sz w:val="22"/>
          <w:szCs w:val="22"/>
        </w:rPr>
        <w:t xml:space="preserve">v Místě plnění </w:t>
      </w:r>
      <w:r w:rsidR="00E374A9" w:rsidRPr="000E2742">
        <w:rPr>
          <w:rFonts w:asciiTheme="minorHAnsi" w:hAnsiTheme="minorHAnsi" w:cstheme="minorHAnsi"/>
          <w:bCs/>
          <w:sz w:val="22"/>
          <w:szCs w:val="22"/>
        </w:rPr>
        <w:t xml:space="preserve">v rozsahu stanoveném výrobcem po celou dobu záruční doby dle této Smlouvy, včetně oprav, dodávky náhradních dílů, dopravy a práce autorizovaného servisního technika. </w:t>
      </w:r>
    </w:p>
    <w:p w14:paraId="28360A4D" w14:textId="7513DDAD" w:rsidR="00A77F15" w:rsidRPr="000E2742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9" w:name="_Ref159419404"/>
      <w:bookmarkStart w:id="30" w:name="_Ref382905178"/>
      <w:bookmarkStart w:id="31" w:name="_Ref381970150"/>
      <w:bookmarkStart w:id="32" w:name="_Ref382905275"/>
      <w:r w:rsidRPr="000E2742">
        <w:rPr>
          <w:rFonts w:asciiTheme="minorHAnsi" w:hAnsiTheme="minorHAnsi" w:cstheme="minorHAnsi"/>
          <w:sz w:val="22"/>
          <w:szCs w:val="22"/>
        </w:rPr>
        <w:lastRenderedPageBreak/>
        <w:t xml:space="preserve">Zjistí-li Kupující závadu, vyzve Prodávajícího k jejímu odstranění </w:t>
      </w:r>
      <w:r w:rsidR="00241110" w:rsidRPr="000E2742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0E2742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0E2742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0E2742">
        <w:rPr>
          <w:rFonts w:asciiTheme="minorHAnsi" w:hAnsiTheme="minorHAnsi" w:cstheme="minorHAnsi"/>
          <w:sz w:val="22"/>
          <w:szCs w:val="22"/>
          <w:highlight w:val="yellow"/>
        </w:rPr>
        <w:t>@......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0E2742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29"/>
    </w:p>
    <w:p w14:paraId="7B710125" w14:textId="77777777" w:rsidR="00921533" w:rsidRPr="000E2742" w:rsidRDefault="0092153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3" w:name="_Ref382905432"/>
      <w:bookmarkStart w:id="34" w:name="_Ref22118098"/>
      <w:bookmarkEnd w:id="30"/>
      <w:r w:rsidRPr="000E2742">
        <w:rPr>
          <w:rFonts w:asciiTheme="minorHAnsi" w:hAnsiTheme="minorHAnsi" w:cstheme="minorHAnsi"/>
          <w:sz w:val="22"/>
          <w:szCs w:val="22"/>
        </w:rPr>
        <w:t>Prodávající je povinen od odeslání výzvy dle předchozího odstavce</w:t>
      </w:r>
    </w:p>
    <w:p w14:paraId="4D9E3998" w14:textId="7DE107F3" w:rsidR="00921533" w:rsidRPr="000E2742" w:rsidRDefault="005532D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0E2742">
        <w:rPr>
          <w:rFonts w:asciiTheme="minorHAnsi" w:hAnsiTheme="minorHAnsi" w:cstheme="minorHAnsi"/>
          <w:sz w:val="22"/>
          <w:szCs w:val="22"/>
        </w:rPr>
        <w:t xml:space="preserve">do </w:t>
      </w:r>
      <w:r w:rsidR="00D54804" w:rsidRPr="000E2742">
        <w:rPr>
          <w:rFonts w:asciiTheme="minorHAnsi" w:hAnsiTheme="minorHAnsi" w:cstheme="minorHAnsi"/>
          <w:sz w:val="22"/>
          <w:szCs w:val="22"/>
        </w:rPr>
        <w:t xml:space="preserve">72 </w:t>
      </w:r>
      <w:r w:rsidR="00741D8D" w:rsidRPr="000E2742">
        <w:rPr>
          <w:rFonts w:asciiTheme="minorHAnsi" w:hAnsiTheme="minorHAnsi" w:cstheme="minorHAnsi"/>
          <w:sz w:val="22"/>
          <w:szCs w:val="22"/>
        </w:rPr>
        <w:t>hodin navrhnout způsob odstranění závady</w:t>
      </w:r>
      <w:r w:rsidR="00D54804" w:rsidRPr="000E2742">
        <w:rPr>
          <w:rFonts w:asciiTheme="minorHAnsi" w:hAnsiTheme="minorHAnsi" w:cstheme="minorHAnsi"/>
          <w:sz w:val="22"/>
          <w:szCs w:val="22"/>
        </w:rPr>
        <w:t xml:space="preserve"> (telefonicky, e-mailem nebo návštěvou technika)</w:t>
      </w:r>
      <w:r w:rsidR="00741D8D" w:rsidRPr="000E2742">
        <w:rPr>
          <w:rFonts w:asciiTheme="minorHAnsi" w:hAnsiTheme="minorHAnsi" w:cstheme="minorHAnsi"/>
          <w:sz w:val="22"/>
          <w:szCs w:val="22"/>
        </w:rPr>
        <w:t>,</w:t>
      </w:r>
    </w:p>
    <w:p w14:paraId="59E6AE80" w14:textId="2FE90908" w:rsidR="00741D8D" w:rsidRPr="000E2742" w:rsidRDefault="00AF14E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do 3 pracovních dnů zahájit záruční opravu, je-li to nutné,</w:t>
      </w:r>
    </w:p>
    <w:p w14:paraId="70DE2790" w14:textId="22BDF972" w:rsidR="00AF14E5" w:rsidRPr="000E2742" w:rsidRDefault="000C2D48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do </w:t>
      </w:r>
      <w:r w:rsidR="003318F1" w:rsidRPr="000E2742">
        <w:rPr>
          <w:rFonts w:asciiTheme="minorHAnsi" w:hAnsiTheme="minorHAnsi" w:cstheme="minorHAnsi"/>
          <w:sz w:val="22"/>
          <w:szCs w:val="22"/>
        </w:rPr>
        <w:t>30</w:t>
      </w:r>
      <w:r w:rsidRPr="000E2742">
        <w:rPr>
          <w:rFonts w:asciiTheme="minorHAnsi" w:hAnsiTheme="minorHAnsi" w:cstheme="minorHAnsi"/>
          <w:sz w:val="22"/>
          <w:szCs w:val="22"/>
        </w:rPr>
        <w:t xml:space="preserve"> dnů závadu odstranit.</w:t>
      </w:r>
    </w:p>
    <w:p w14:paraId="37D4DF77" w14:textId="003024C1" w:rsidR="00B5780C" w:rsidRPr="000E2742" w:rsidRDefault="00633CE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5" w:name="_Ref163828600"/>
      <w:r w:rsidRPr="000E2742">
        <w:rPr>
          <w:rFonts w:asciiTheme="minorHAnsi" w:hAnsiTheme="minorHAnsi" w:cstheme="minorHAnsi"/>
          <w:sz w:val="22"/>
          <w:szCs w:val="22"/>
        </w:rPr>
        <w:t>V případě závady nikoli běžné je Prodávající povinen provést opravu ve zvláštní lhůtě, na které se Strany dohodnou a která bude odpovídat složitosti opravy</w:t>
      </w:r>
      <w:r w:rsidR="005532D9" w:rsidRPr="000E2742">
        <w:rPr>
          <w:rFonts w:asciiTheme="minorHAnsi" w:hAnsiTheme="minorHAnsi" w:cstheme="minorHAnsi"/>
          <w:sz w:val="22"/>
          <w:szCs w:val="22"/>
        </w:rPr>
        <w:t>.</w:t>
      </w:r>
      <w:bookmarkEnd w:id="33"/>
      <w:bookmarkEnd w:id="34"/>
      <w:bookmarkEnd w:id="35"/>
    </w:p>
    <w:p w14:paraId="7E677B4B" w14:textId="40E270A8" w:rsidR="00A77F15" w:rsidRPr="000E2742" w:rsidRDefault="00C16AD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63E586FD" w:rsidR="00A77F15" w:rsidRPr="000E2742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Opravený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předá Prodávající Kupujícímu na základě předávacího protokolu o opravě </w:t>
      </w:r>
      <w:r w:rsidR="00C9072C" w:rsidRPr="000E2742">
        <w:rPr>
          <w:rFonts w:asciiTheme="minorHAnsi" w:hAnsiTheme="minorHAnsi" w:cstheme="minorHAnsi"/>
          <w:sz w:val="22"/>
          <w:szCs w:val="22"/>
        </w:rPr>
        <w:t>zá</w:t>
      </w:r>
      <w:r w:rsidRPr="000E2742">
        <w:rPr>
          <w:rFonts w:asciiTheme="minorHAnsi" w:hAnsiTheme="minorHAnsi" w:cstheme="minorHAnsi"/>
          <w:sz w:val="22"/>
          <w:szCs w:val="22"/>
        </w:rPr>
        <w:t>vady (dále jen</w:t>
      </w:r>
      <w:r w:rsidRPr="000E2742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C9072C" w:rsidRPr="000E2742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Pr="000E2742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0E2742">
        <w:rPr>
          <w:rFonts w:asciiTheme="minorHAnsi" w:hAnsiTheme="minorHAnsi" w:cstheme="minorHAnsi"/>
          <w:sz w:val="22"/>
          <w:szCs w:val="22"/>
        </w:rPr>
        <w:t xml:space="preserve">obsahujícího potvrzení obou Smluvních stran, že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byl zbaven </w:t>
      </w:r>
      <w:r w:rsidR="00C9072C" w:rsidRPr="000E2742">
        <w:rPr>
          <w:rFonts w:asciiTheme="minorHAnsi" w:hAnsiTheme="minorHAnsi" w:cstheme="minorHAnsi"/>
          <w:sz w:val="22"/>
          <w:szCs w:val="22"/>
        </w:rPr>
        <w:t>zá</w:t>
      </w:r>
      <w:r w:rsidRPr="000E2742">
        <w:rPr>
          <w:rFonts w:asciiTheme="minorHAnsi" w:hAnsiTheme="minorHAnsi" w:cstheme="minorHAnsi"/>
          <w:sz w:val="22"/>
          <w:szCs w:val="22"/>
        </w:rPr>
        <w:t>vad.</w:t>
      </w:r>
    </w:p>
    <w:p w14:paraId="751A342E" w14:textId="04C3BEEB" w:rsidR="00A77F15" w:rsidRPr="000E2742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6" w:name="_Ref382905183"/>
      <w:bookmarkEnd w:id="31"/>
      <w:bookmarkEnd w:id="32"/>
      <w:r w:rsidRPr="000E2742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0E2742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0E2742">
        <w:rPr>
          <w:rFonts w:asciiTheme="minorHAnsi" w:hAnsiTheme="minorHAnsi" w:cstheme="minorHAnsi"/>
          <w:sz w:val="22"/>
          <w:szCs w:val="22"/>
        </w:rPr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sz w:val="22"/>
          <w:szCs w:val="22"/>
        </w:rPr>
        <w:t>14.1</w:t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end"/>
      </w:r>
      <w:r w:rsidRPr="000E2742">
        <w:rPr>
          <w:rFonts w:asciiTheme="minorHAnsi" w:hAnsiTheme="minorHAnsi" w:cstheme="minorHAnsi"/>
          <w:sz w:val="22"/>
          <w:szCs w:val="22"/>
        </w:rPr>
        <w:t xml:space="preserve"> a počíná běžet dnem odstranění vady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doložen</w:t>
      </w:r>
      <w:r w:rsidR="00751C10" w:rsidRPr="000E2742">
        <w:rPr>
          <w:rFonts w:asciiTheme="minorHAnsi" w:hAnsiTheme="minorHAnsi" w:cstheme="minorHAnsi"/>
          <w:sz w:val="22"/>
          <w:szCs w:val="22"/>
        </w:rPr>
        <w:t>ým</w:t>
      </w:r>
      <w:r w:rsidRPr="000E2742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 w:rsidRPr="000E2742">
        <w:rPr>
          <w:rFonts w:asciiTheme="minorHAnsi" w:hAnsiTheme="minorHAnsi" w:cstheme="minorHAnsi"/>
          <w:sz w:val="22"/>
          <w:szCs w:val="22"/>
        </w:rPr>
        <w:t>zá</w:t>
      </w:r>
      <w:r w:rsidRPr="000E2742">
        <w:rPr>
          <w:rFonts w:asciiTheme="minorHAnsi" w:hAnsiTheme="minorHAnsi" w:cstheme="minorHAnsi"/>
          <w:sz w:val="22"/>
          <w:szCs w:val="22"/>
        </w:rPr>
        <w:t>vady.</w:t>
      </w:r>
      <w:bookmarkEnd w:id="36"/>
    </w:p>
    <w:p w14:paraId="0950C53F" w14:textId="7E23FFE3" w:rsidR="00A77F15" w:rsidRPr="000E2742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7" w:name="_Ref382209017"/>
      <w:r w:rsidRPr="000E2742">
        <w:rPr>
          <w:rFonts w:asciiTheme="minorHAnsi" w:hAnsiTheme="minorHAnsi" w:cstheme="minorHAnsi"/>
          <w:sz w:val="22"/>
          <w:szCs w:val="22"/>
        </w:rPr>
        <w:t xml:space="preserve">Vykazuje-li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C9072C" w:rsidRPr="000E2742">
        <w:rPr>
          <w:rFonts w:asciiTheme="minorHAnsi" w:hAnsiTheme="minorHAnsi" w:cstheme="minorHAnsi"/>
          <w:sz w:val="22"/>
          <w:szCs w:val="22"/>
        </w:rPr>
        <w:t>zá</w:t>
      </w:r>
      <w:r w:rsidRPr="000E2742">
        <w:rPr>
          <w:rFonts w:asciiTheme="minorHAnsi" w:hAnsiTheme="minorHAnsi" w:cstheme="minorHAnsi"/>
          <w:sz w:val="22"/>
          <w:szCs w:val="22"/>
        </w:rPr>
        <w:t xml:space="preserve">vady, pro které jej nelze prokazatelně užívat v plném rozsahu více jak </w:t>
      </w:r>
      <w:r w:rsidR="005669A8" w:rsidRPr="000E2742">
        <w:rPr>
          <w:rFonts w:asciiTheme="minorHAnsi" w:hAnsiTheme="minorHAnsi" w:cstheme="minorHAnsi"/>
          <w:sz w:val="22"/>
          <w:szCs w:val="22"/>
        </w:rPr>
        <w:t>6</w:t>
      </w:r>
      <w:r w:rsidRPr="000E2742">
        <w:rPr>
          <w:rFonts w:asciiTheme="minorHAnsi" w:hAnsiTheme="minorHAnsi" w:cstheme="minorHAnsi"/>
          <w:sz w:val="22"/>
          <w:szCs w:val="22"/>
        </w:rPr>
        <w:t xml:space="preserve">0 dnů (doba závad) během šesti nebo méně po sobě jdoucích měsíců záruční doby, je Prodávající povinen odstranit </w:t>
      </w:r>
      <w:r w:rsidR="005669A8" w:rsidRPr="000E2742">
        <w:rPr>
          <w:rFonts w:asciiTheme="minorHAnsi" w:hAnsiTheme="minorHAnsi" w:cstheme="minorHAnsi"/>
          <w:sz w:val="22"/>
          <w:szCs w:val="22"/>
        </w:rPr>
        <w:t>zá</w:t>
      </w:r>
      <w:r w:rsidRPr="000E2742">
        <w:rPr>
          <w:rFonts w:asciiTheme="minorHAnsi" w:hAnsiTheme="minorHAnsi" w:cstheme="minorHAnsi"/>
          <w:sz w:val="22"/>
          <w:szCs w:val="22"/>
        </w:rPr>
        <w:t xml:space="preserve">vadu dodáním nového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bez vady dle § 2106 odst. (1) písm. a) OZ ve lhůtě </w:t>
      </w:r>
      <w:r w:rsidR="00BC76D7" w:rsidRPr="000E2742">
        <w:rPr>
          <w:rFonts w:asciiTheme="minorHAnsi" w:hAnsiTheme="minorHAnsi" w:cstheme="minorHAnsi"/>
          <w:sz w:val="22"/>
          <w:szCs w:val="22"/>
        </w:rPr>
        <w:t>30</w:t>
      </w:r>
      <w:r w:rsidRPr="000E2742">
        <w:rPr>
          <w:rFonts w:asciiTheme="minorHAnsi" w:hAnsiTheme="minorHAnsi" w:cstheme="minorHAnsi"/>
          <w:sz w:val="22"/>
          <w:szCs w:val="22"/>
        </w:rPr>
        <w:t xml:space="preserve"> dnů ode dne odeslání výzvy k dodání</w:t>
      </w:r>
      <w:bookmarkEnd w:id="37"/>
      <w:r w:rsidRPr="000E2742">
        <w:rPr>
          <w:rFonts w:asciiTheme="minorHAnsi" w:hAnsiTheme="minorHAnsi" w:cstheme="minorHAnsi"/>
          <w:sz w:val="22"/>
          <w:szCs w:val="22"/>
        </w:rPr>
        <w:t>, nedohodnou-li se Smluvní strany jinak.</w:t>
      </w:r>
    </w:p>
    <w:p w14:paraId="78793F0E" w14:textId="783D2764" w:rsidR="006A3838" w:rsidRPr="000E2742" w:rsidRDefault="0077523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2742">
        <w:rPr>
          <w:rFonts w:asciiTheme="minorHAnsi" w:hAnsiTheme="minorHAnsi" w:cstheme="minorHAnsi"/>
          <w:bCs/>
          <w:sz w:val="22"/>
          <w:szCs w:val="22"/>
        </w:rPr>
        <w:t>Prodávající se zavazuje, že po uplynutí záruční doby v případě požadavku Kupujícího zajistí servis Zařízení včetně oprav, dodávky náhradních dílů a dopravy a práce servisního technika za cenu nepřevyšující cenu obvyklou, a to alespoň do uplynutí 7 let ode dne předání a převzetí Zařízení</w:t>
      </w:r>
      <w:r w:rsidR="00D42F9A" w:rsidRPr="000E2742">
        <w:rPr>
          <w:rFonts w:asciiTheme="minorHAnsi" w:hAnsiTheme="minorHAnsi" w:cstheme="minorHAnsi"/>
          <w:bCs/>
          <w:sz w:val="22"/>
          <w:szCs w:val="22"/>
        </w:rPr>
        <w:t>.</w:t>
      </w:r>
      <w:r w:rsidR="00AF32A8" w:rsidRPr="000E274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87722A" w14:textId="77777777" w:rsidR="00040E52" w:rsidRPr="000E2742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19EFD077" w:rsidR="00040E52" w:rsidRPr="000E2742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Kupující je oprávněn uplatnit vůči Prodávajícímu smluvní pokutu ve výši 0,</w:t>
      </w:r>
      <w:r w:rsidR="00136CD5" w:rsidRPr="000E2742">
        <w:rPr>
          <w:rFonts w:asciiTheme="minorHAnsi" w:hAnsiTheme="minorHAnsi" w:cstheme="minorHAnsi"/>
          <w:sz w:val="22"/>
          <w:szCs w:val="22"/>
        </w:rPr>
        <w:t>1</w:t>
      </w:r>
      <w:r w:rsidRPr="000E2742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0E2742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0E2742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0E2742">
        <w:rPr>
          <w:rFonts w:asciiTheme="minorHAnsi" w:hAnsiTheme="minorHAnsi" w:cstheme="minorHAnsi"/>
          <w:sz w:val="22"/>
          <w:szCs w:val="22"/>
        </w:rPr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sz w:val="22"/>
          <w:szCs w:val="22"/>
        </w:rPr>
        <w:t>4.1</w:t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0E2742">
        <w:rPr>
          <w:rFonts w:asciiTheme="minorHAnsi" w:hAnsiTheme="minorHAnsi" w:cstheme="minorHAnsi"/>
          <w:sz w:val="22"/>
          <w:szCs w:val="22"/>
        </w:rPr>
        <w:t xml:space="preserve"> a </w:t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0E2742">
        <w:rPr>
          <w:rFonts w:asciiTheme="minorHAnsi" w:hAnsiTheme="minorHAnsi" w:cstheme="minorHAnsi"/>
          <w:sz w:val="22"/>
          <w:szCs w:val="22"/>
        </w:rPr>
        <w:instrText xml:space="preserve"> REF _Ref382209017 \r \h  \* MERGEFORMAT </w:instrText>
      </w:r>
      <w:r w:rsidR="003F7E59" w:rsidRPr="000E2742">
        <w:rPr>
          <w:rFonts w:asciiTheme="minorHAnsi" w:hAnsiTheme="minorHAnsi" w:cstheme="minorHAnsi"/>
          <w:sz w:val="22"/>
          <w:szCs w:val="22"/>
        </w:rPr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sz w:val="22"/>
          <w:szCs w:val="22"/>
        </w:rPr>
        <w:t>14.11</w:t>
      </w:r>
      <w:r w:rsidR="003F7E59" w:rsidRPr="000E2742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0E2742">
        <w:rPr>
          <w:rFonts w:asciiTheme="minorHAnsi" w:hAnsiTheme="minorHAnsi" w:cstheme="minorHAnsi"/>
          <w:sz w:val="22"/>
          <w:szCs w:val="22"/>
        </w:rPr>
        <w:t xml:space="preserve"> Smlouvy</w:t>
      </w:r>
      <w:r w:rsidRPr="000E274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19ADEDE2" w:rsidR="000F6D08" w:rsidRPr="000E2742" w:rsidRDefault="00515CBA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8" w:name="_Ref381970744"/>
      <w:r w:rsidRPr="000E2742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8A5EED" w:rsidRPr="000E2742">
        <w:rPr>
          <w:rFonts w:asciiTheme="minorHAnsi" w:hAnsiTheme="minorHAnsi" w:cstheme="minorHAnsi"/>
          <w:bCs/>
          <w:sz w:val="22"/>
          <w:szCs w:val="22"/>
        </w:rPr>
        <w:t>1</w:t>
      </w:r>
      <w:r w:rsidR="000C4FAB" w:rsidRPr="000E2742">
        <w:rPr>
          <w:rFonts w:asciiTheme="minorHAnsi" w:hAnsiTheme="minorHAnsi" w:cstheme="minorHAnsi"/>
          <w:bCs/>
          <w:sz w:val="22"/>
          <w:szCs w:val="22"/>
        </w:rPr>
        <w:t>0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00 Kč </w:t>
      </w:r>
      <w:r w:rsidR="004B541A" w:rsidRPr="000E2742">
        <w:rPr>
          <w:rFonts w:asciiTheme="minorHAnsi" w:hAnsiTheme="minorHAnsi" w:cstheme="minorHAnsi"/>
          <w:bCs/>
          <w:sz w:val="22"/>
          <w:szCs w:val="22"/>
        </w:rPr>
        <w:t>za každý započatý den prodlení se zahájením záruční opravy dle odst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0E2742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0E2742">
        <w:rPr>
          <w:rFonts w:asciiTheme="minorHAnsi" w:hAnsiTheme="minorHAnsi" w:cstheme="minorHAnsi"/>
          <w:bCs/>
          <w:sz w:val="22"/>
          <w:szCs w:val="22"/>
        </w:rPr>
        <w:instrText xml:space="preserve"> REF _Ref382905432 \r \h </w:instrText>
      </w:r>
      <w:r w:rsidR="00E843ED" w:rsidRPr="000E2742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Pr="000E2742">
        <w:rPr>
          <w:rFonts w:asciiTheme="minorHAnsi" w:hAnsiTheme="minorHAnsi" w:cstheme="minorHAnsi"/>
          <w:bCs/>
          <w:sz w:val="22"/>
          <w:szCs w:val="22"/>
        </w:rPr>
      </w:r>
      <w:r w:rsidRPr="000E274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bCs/>
          <w:sz w:val="22"/>
          <w:szCs w:val="22"/>
        </w:rPr>
        <w:t>14.6</w:t>
      </w:r>
      <w:r w:rsidRPr="000E274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41A" w:rsidRPr="000E2742">
        <w:rPr>
          <w:rFonts w:asciiTheme="minorHAnsi" w:hAnsiTheme="minorHAnsi" w:cstheme="minorHAnsi"/>
          <w:bCs/>
          <w:sz w:val="22"/>
          <w:szCs w:val="22"/>
        </w:rPr>
        <w:t>Smlouvy</w:t>
      </w:r>
      <w:r w:rsidR="000F6D08" w:rsidRPr="000E274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49B9DA53" w:rsidR="00F02FA1" w:rsidRPr="000E2742" w:rsidRDefault="002E65D7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9" w:name="_Ref382208790"/>
      <w:r w:rsidRPr="000E2742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A61C6F" w:rsidRPr="000E2742">
        <w:rPr>
          <w:rFonts w:asciiTheme="minorHAnsi" w:hAnsiTheme="minorHAnsi" w:cstheme="minorHAnsi"/>
          <w:bCs/>
          <w:sz w:val="22"/>
          <w:szCs w:val="22"/>
        </w:rPr>
        <w:t>10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00 Kč za každý započatý den, po který nemohl </w:t>
      </w:r>
      <w:r w:rsidR="0001659F" w:rsidRPr="000E2742">
        <w:rPr>
          <w:rFonts w:asciiTheme="minorHAnsi" w:hAnsiTheme="minorHAnsi" w:cstheme="minorHAnsi"/>
          <w:bCs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 pro vadu podléhající záruční opravě používat, </w:t>
      </w:r>
      <w:bookmarkStart w:id="40" w:name="_Ref381616598"/>
      <w:r w:rsidRPr="000E2742">
        <w:rPr>
          <w:rFonts w:asciiTheme="minorHAnsi" w:hAnsiTheme="minorHAnsi" w:cstheme="minorHAnsi"/>
          <w:bCs/>
          <w:sz w:val="22"/>
          <w:szCs w:val="22"/>
        </w:rPr>
        <w:t xml:space="preserve">počínaje 16. dnem po uplatnění záruční vady. V případě, že byla v souladu s ustanovením odst. </w:t>
      </w:r>
      <w:r w:rsidR="008A5EED" w:rsidRPr="000E2742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8A5EED" w:rsidRPr="000E2742">
        <w:rPr>
          <w:rFonts w:asciiTheme="minorHAnsi" w:hAnsiTheme="minorHAnsi" w:cstheme="minorHAnsi"/>
          <w:bCs/>
          <w:sz w:val="22"/>
          <w:szCs w:val="22"/>
        </w:rPr>
        <w:instrText xml:space="preserve"> REF _Ref163828600 \r \h  \* MERGEFORMAT </w:instrText>
      </w:r>
      <w:r w:rsidR="008A5EED" w:rsidRPr="000E2742">
        <w:rPr>
          <w:rFonts w:asciiTheme="minorHAnsi" w:hAnsiTheme="minorHAnsi" w:cstheme="minorHAnsi"/>
          <w:bCs/>
          <w:sz w:val="22"/>
          <w:szCs w:val="22"/>
        </w:rPr>
      </w:r>
      <w:r w:rsidR="008A5EED" w:rsidRPr="000E274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bCs/>
          <w:sz w:val="22"/>
          <w:szCs w:val="22"/>
        </w:rPr>
        <w:t>14.7</w:t>
      </w:r>
      <w:r w:rsidR="008A5EED" w:rsidRPr="000E274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8A5EED" w:rsidRPr="000E27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bCs/>
          <w:sz w:val="22"/>
          <w:szCs w:val="22"/>
        </w:rPr>
        <w:t>stanovena na opravu vady nikoli běžné</w:t>
      </w:r>
      <w:bookmarkEnd w:id="39"/>
      <w:bookmarkEnd w:id="40"/>
      <w:r w:rsidRPr="000E2742">
        <w:rPr>
          <w:rFonts w:asciiTheme="minorHAnsi" w:hAnsiTheme="minorHAnsi" w:cstheme="minorHAnsi"/>
          <w:bCs/>
          <w:sz w:val="22"/>
          <w:szCs w:val="22"/>
        </w:rPr>
        <w:t xml:space="preserve"> zvláštní lhůta, má Kupující nárok na úhradu </w:t>
      </w:r>
      <w:r w:rsidR="00A61C6F" w:rsidRPr="000E2742">
        <w:rPr>
          <w:rFonts w:asciiTheme="minorHAnsi" w:hAnsiTheme="minorHAnsi" w:cstheme="minorHAnsi"/>
          <w:bCs/>
          <w:sz w:val="22"/>
          <w:szCs w:val="22"/>
        </w:rPr>
        <w:t>10</w:t>
      </w:r>
      <w:r w:rsidRPr="000E2742">
        <w:rPr>
          <w:rFonts w:asciiTheme="minorHAnsi" w:hAnsiTheme="minorHAnsi" w:cstheme="minorHAnsi"/>
          <w:bCs/>
          <w:sz w:val="22"/>
          <w:szCs w:val="22"/>
        </w:rPr>
        <w:t>00 Kč za každý den následující po uplynutí této zvláštní lhůty.</w:t>
      </w:r>
    </w:p>
    <w:bookmarkEnd w:id="38"/>
    <w:p w14:paraId="19F8E57E" w14:textId="62B18307" w:rsidR="00A77F15" w:rsidRPr="000E2742" w:rsidRDefault="0011797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0E2742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0E2742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0E2742">
        <w:rPr>
          <w:rFonts w:asciiTheme="minorHAnsi" w:hAnsiTheme="minorHAnsi" w:cstheme="minorHAnsi"/>
          <w:bCs/>
          <w:sz w:val="22"/>
          <w:szCs w:val="22"/>
        </w:rPr>
      </w:r>
      <w:r w:rsidRPr="000E274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F84A9A" w:rsidRPr="000E2742">
        <w:rPr>
          <w:rFonts w:asciiTheme="minorHAnsi" w:hAnsiTheme="minorHAnsi" w:cstheme="minorHAnsi"/>
          <w:bCs/>
          <w:sz w:val="22"/>
          <w:szCs w:val="22"/>
        </w:rPr>
        <w:t>12.1.2</w:t>
      </w:r>
      <w:r w:rsidRPr="000E274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0E274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0E2742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0E2742">
        <w:rPr>
          <w:rFonts w:asciiTheme="minorHAnsi" w:hAnsiTheme="minorHAnsi" w:cstheme="minorHAnsi"/>
          <w:sz w:val="22"/>
          <w:szCs w:val="22"/>
        </w:rPr>
        <w:t>Smluvní strana</w:t>
      </w:r>
      <w:r w:rsidRPr="000E2742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0E2742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lastRenderedPageBreak/>
        <w:t>Smluvní pokuta je splatná do 30 dnů ode dne výzvy k zaplacení.</w:t>
      </w:r>
    </w:p>
    <w:p w14:paraId="294BA14A" w14:textId="4DCA7C99" w:rsidR="00A77F15" w:rsidRPr="000E2742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Zaplacením smluvn</w:t>
      </w:r>
      <w:r w:rsidR="000F6D08" w:rsidRPr="000E2742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0E2742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0E2742" w:rsidRDefault="00CC166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S</w:t>
      </w:r>
      <w:r w:rsidR="00D0422F" w:rsidRPr="000E2742">
        <w:rPr>
          <w:rFonts w:asciiTheme="minorHAnsi" w:hAnsiTheme="minorHAnsi" w:cstheme="minorHAnsi"/>
          <w:sz w:val="22"/>
          <w:szCs w:val="22"/>
        </w:rPr>
        <w:t>m</w:t>
      </w:r>
      <w:r w:rsidRPr="000E2742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0E2742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0E2742" w:rsidRDefault="00D0422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V případě sporu smluvních stran v souvislosti s touto smlouvou je místní příslušnost určena sídlem Kupujícího.</w:t>
      </w:r>
    </w:p>
    <w:p w14:paraId="402777DC" w14:textId="77777777" w:rsidR="00A36F55" w:rsidRPr="000E2742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0E2742" w:rsidRDefault="00954A4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Prodávající prohlašuje, že přejímá na sebe nebezpečí změny okolností ve smyslu ustanovení § 1765 odst. 2 OZ.</w:t>
      </w:r>
    </w:p>
    <w:p w14:paraId="11AF71E5" w14:textId="0E0247AD" w:rsidR="00A77F15" w:rsidRPr="000E2742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0E2742" w:rsidRDefault="00CD113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274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0E274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1AE5D46A" w14:textId="77777777" w:rsidR="008800E2" w:rsidRPr="000E2742" w:rsidRDefault="008800E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2742">
        <w:rPr>
          <w:rFonts w:asciiTheme="minorHAnsi" w:hAnsiTheme="minorHAnsi" w:cstheme="minorHAnsi"/>
          <w:bCs/>
          <w:sz w:val="22"/>
          <w:szCs w:val="22"/>
        </w:rPr>
        <w:t>Smlouva je platná ode dne jejího podpisu oběma Smluvními stranami. Účinnosti Smlouva nabývá dnem jejího uveřejnění v registru smluv.</w:t>
      </w:r>
    </w:p>
    <w:p w14:paraId="4D94E76F" w14:textId="3B93D261" w:rsidR="00FE314B" w:rsidRPr="000E2742" w:rsidRDefault="00FE314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2742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0E2742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0E2742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0E2742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42D4CF72" w:rsidR="00714461" w:rsidRPr="000E2742" w:rsidRDefault="00714461" w:rsidP="00A2231D">
      <w:pPr>
        <w:pStyle w:val="Odstavecseseznamem1"/>
        <w:spacing w:after="120"/>
        <w:ind w:left="2126" w:hanging="1559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Příloha č. 1:</w:t>
      </w:r>
      <w:r w:rsidRPr="000E2742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0E2742">
        <w:rPr>
          <w:rFonts w:asciiTheme="minorHAnsi" w:hAnsiTheme="minorHAnsi" w:cstheme="minorHAnsi"/>
          <w:color w:val="FF0000"/>
          <w:sz w:val="22"/>
          <w:szCs w:val="22"/>
        </w:rPr>
        <w:t>(účastník zadávacího řízení doplní v</w:t>
      </w:r>
      <w:r w:rsidR="003B6B3C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Pr="000E2742">
        <w:rPr>
          <w:rFonts w:asciiTheme="minorHAnsi" w:hAnsiTheme="minorHAnsi" w:cstheme="minorHAnsi"/>
          <w:color w:val="FF0000"/>
          <w:sz w:val="22"/>
          <w:szCs w:val="22"/>
        </w:rPr>
        <w:t>tabulce</w:t>
      </w:r>
      <w:r w:rsidR="003B6B3C">
        <w:rPr>
          <w:rFonts w:asciiTheme="minorHAnsi" w:hAnsiTheme="minorHAnsi" w:cstheme="minorHAnsi"/>
          <w:color w:val="FF0000"/>
          <w:sz w:val="22"/>
          <w:szCs w:val="22"/>
        </w:rPr>
        <w:t xml:space="preserve"> příslušné hodnocené technické parametry</w:t>
      </w:r>
      <w:r w:rsidRPr="000E2742"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7E046646" w14:textId="589A425F" w:rsidR="00714461" w:rsidRPr="000E2742" w:rsidRDefault="00714461" w:rsidP="00A2231D">
      <w:pPr>
        <w:pStyle w:val="Odstavecseseznamem1"/>
        <w:spacing w:after="120"/>
        <w:ind w:left="2126" w:hanging="1559"/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Příloha č. 2:</w:t>
      </w:r>
      <w:r w:rsidRPr="000E2742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01659F" w:rsidRPr="000E2742">
        <w:rPr>
          <w:rFonts w:asciiTheme="minorHAnsi" w:hAnsiTheme="minorHAnsi" w:cstheme="minorHAnsi"/>
          <w:sz w:val="22"/>
          <w:szCs w:val="22"/>
        </w:rPr>
        <w:t>Zařízení</w:t>
      </w:r>
      <w:r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Pr="000E2742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</w:t>
      </w:r>
      <w:proofErr w:type="gramStart"/>
      <w:r w:rsidRPr="000E2742">
        <w:rPr>
          <w:rFonts w:asciiTheme="minorHAnsi" w:hAnsiTheme="minorHAnsi" w:cstheme="minorHAnsi"/>
          <w:color w:val="FF0000"/>
          <w:sz w:val="22"/>
          <w:szCs w:val="22"/>
        </w:rPr>
        <w:t>předloží</w:t>
      </w:r>
      <w:proofErr w:type="gramEnd"/>
      <w:r w:rsidRPr="000E2742">
        <w:rPr>
          <w:rFonts w:asciiTheme="minorHAnsi" w:hAnsiTheme="minorHAnsi" w:cstheme="minorHAnsi"/>
          <w:color w:val="FF0000"/>
          <w:sz w:val="22"/>
          <w:szCs w:val="22"/>
        </w:rPr>
        <w:t xml:space="preserve"> v rámci nabídky)</w:t>
      </w:r>
    </w:p>
    <w:p w14:paraId="77A154D9" w14:textId="77777777" w:rsidR="00A77F15" w:rsidRPr="000E2742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2742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0E2742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0E2742" w:rsidSect="0017331F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461" w:gutter="0"/>
          <w:cols w:space="708"/>
          <w:titlePg/>
          <w:docGrid w:linePitch="360"/>
        </w:sectPr>
      </w:pPr>
    </w:p>
    <w:p w14:paraId="2EBAC05C" w14:textId="77777777" w:rsidR="00A36F55" w:rsidRPr="000E2742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0E2742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0E2742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0E2742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0E2742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Jméno:</w:t>
      </w:r>
      <w:r w:rsidRPr="000E2742">
        <w:rPr>
          <w:rFonts w:asciiTheme="minorHAnsi" w:hAnsiTheme="minorHAnsi" w:cstheme="minorHAnsi"/>
          <w:sz w:val="22"/>
          <w:szCs w:val="22"/>
        </w:rPr>
        <w:tab/>
      </w:r>
      <w:r w:rsidR="007640A5" w:rsidRPr="000E2742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0E2742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Funkce:</w:t>
      </w:r>
      <w:r w:rsidRPr="000E2742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359A74F7" w14:textId="77777777" w:rsidR="008D2FF9" w:rsidRPr="000E2742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0E2742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0E2742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Za: 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0E2742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0E2742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0E2742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0E2742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sz w:val="22"/>
          <w:szCs w:val="22"/>
        </w:rPr>
        <w:t xml:space="preserve">Jméno: 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0E2742">
        <w:rPr>
          <w:rFonts w:asciiTheme="minorHAnsi" w:hAnsiTheme="minorHAnsi" w:cstheme="minorHAnsi"/>
          <w:sz w:val="22"/>
          <w:szCs w:val="22"/>
        </w:rPr>
        <w:tab/>
      </w:r>
    </w:p>
    <w:p w14:paraId="6A828886" w14:textId="123A8D73" w:rsidR="00A36F55" w:rsidRPr="000E2742" w:rsidRDefault="00A36F55" w:rsidP="00FC0D8B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  <w:sectPr w:rsidR="00A36F55" w:rsidRPr="000E2742" w:rsidSect="003545BA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0E2742">
        <w:rPr>
          <w:rFonts w:asciiTheme="minorHAnsi" w:hAnsiTheme="minorHAnsi" w:cstheme="minorHAnsi"/>
          <w:sz w:val="22"/>
          <w:szCs w:val="22"/>
        </w:rPr>
        <w:t xml:space="preserve">Funkce: </w:t>
      </w:r>
      <w:r w:rsidRPr="000E2742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proofErr w:type="gramStart"/>
      <w:r w:rsidRPr="000E2742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>(</w:t>
      </w:r>
      <w:proofErr w:type="gramEnd"/>
      <w:r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doplní </w:t>
      </w:r>
      <w:r w:rsidR="008D2FF9"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0E2742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2ACAE07A" w14:textId="77777777" w:rsidR="00673514" w:rsidRPr="000E2742" w:rsidRDefault="00673514">
      <w:pPr>
        <w:rPr>
          <w:rFonts w:asciiTheme="minorHAnsi" w:hAnsiTheme="minorHAnsi" w:cstheme="minorHAnsi"/>
          <w:b/>
          <w:sz w:val="22"/>
          <w:szCs w:val="22"/>
        </w:rPr>
      </w:pPr>
      <w:r w:rsidRPr="000E2742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7ED41F8A" w:rsidR="00A36F55" w:rsidRPr="000E2742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E2742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0E274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96267FB" w14:textId="77777777" w:rsidR="003228BD" w:rsidRPr="003228BD" w:rsidRDefault="003228BD" w:rsidP="003228BD">
      <w:pPr>
        <w:rPr>
          <w:rFonts w:asciiTheme="minorHAnsi" w:hAnsiTheme="minorHAnsi" w:cstheme="minorHAnsi"/>
          <w:sz w:val="22"/>
          <w:szCs w:val="22"/>
        </w:rPr>
      </w:pPr>
    </w:p>
    <w:p w14:paraId="2F3BEED6" w14:textId="2EF1C3F5" w:rsidR="003228BD" w:rsidRPr="003228BD" w:rsidRDefault="003228BD" w:rsidP="003228BD">
      <w:pPr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0E2742" w:rsidRPr="000E2742">
        <w:rPr>
          <w:rFonts w:asciiTheme="minorHAnsi" w:hAnsiTheme="minorHAnsi" w:cstheme="minorHAnsi"/>
          <w:sz w:val="22"/>
          <w:szCs w:val="22"/>
        </w:rPr>
        <w:t xml:space="preserve">vlastnosti </w:t>
      </w:r>
      <w:r w:rsidR="000E2742">
        <w:rPr>
          <w:rFonts w:asciiTheme="minorHAnsi" w:hAnsiTheme="minorHAnsi" w:cstheme="minorHAnsi"/>
          <w:sz w:val="22"/>
          <w:szCs w:val="22"/>
        </w:rPr>
        <w:t>Z</w:t>
      </w:r>
      <w:r w:rsidR="000E2742" w:rsidRPr="000E2742">
        <w:rPr>
          <w:rFonts w:asciiTheme="minorHAnsi" w:hAnsiTheme="minorHAnsi" w:cstheme="minorHAnsi"/>
          <w:sz w:val="22"/>
          <w:szCs w:val="22"/>
        </w:rPr>
        <w:t>ařízení</w:t>
      </w:r>
      <w:r w:rsidRPr="003228BD">
        <w:rPr>
          <w:rFonts w:asciiTheme="minorHAnsi" w:hAnsiTheme="minorHAnsi" w:cstheme="minorHAnsi"/>
          <w:sz w:val="22"/>
          <w:szCs w:val="22"/>
        </w:rPr>
        <w:t>:</w:t>
      </w:r>
    </w:p>
    <w:p w14:paraId="29465BBD" w14:textId="77777777" w:rsidR="003228BD" w:rsidRPr="003228BD" w:rsidRDefault="003228BD" w:rsidP="003228BD">
      <w:pPr>
        <w:rPr>
          <w:rFonts w:asciiTheme="minorHAnsi" w:hAnsiTheme="minorHAnsi" w:cstheme="minorHAnsi"/>
          <w:sz w:val="22"/>
          <w:szCs w:val="22"/>
        </w:rPr>
      </w:pPr>
    </w:p>
    <w:p w14:paraId="0B3A2CE4" w14:textId="714C4204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Montáž do přístroje </w:t>
      </w:r>
      <w:proofErr w:type="spellStart"/>
      <w:r w:rsidRPr="003228BD">
        <w:rPr>
          <w:rFonts w:asciiTheme="minorHAnsi" w:hAnsiTheme="minorHAnsi" w:cstheme="minorHAnsi"/>
          <w:sz w:val="22"/>
          <w:szCs w:val="22"/>
        </w:rPr>
        <w:t>AntonPaar</w:t>
      </w:r>
      <w:proofErr w:type="spellEnd"/>
      <w:r w:rsidRPr="003228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28BD">
        <w:rPr>
          <w:rFonts w:asciiTheme="minorHAnsi" w:hAnsiTheme="minorHAnsi" w:cstheme="minorHAnsi"/>
          <w:sz w:val="22"/>
          <w:szCs w:val="22"/>
        </w:rPr>
        <w:t>SAXSpoint</w:t>
      </w:r>
      <w:proofErr w:type="spellEnd"/>
      <w:r w:rsidRPr="003228BD">
        <w:rPr>
          <w:rFonts w:asciiTheme="minorHAnsi" w:hAnsiTheme="minorHAnsi" w:cstheme="minorHAnsi"/>
          <w:sz w:val="22"/>
          <w:szCs w:val="22"/>
        </w:rPr>
        <w:t xml:space="preserve"> 5.0 </w:t>
      </w:r>
      <w:r w:rsidR="000E2742">
        <w:rPr>
          <w:rFonts w:asciiTheme="minorHAnsi" w:hAnsiTheme="minorHAnsi" w:cstheme="minorHAnsi"/>
          <w:sz w:val="22"/>
          <w:szCs w:val="22"/>
        </w:rPr>
        <w:t xml:space="preserve">vlastněného Kupujícím a </w:t>
      </w:r>
      <w:r w:rsidRPr="003228BD">
        <w:rPr>
          <w:rFonts w:asciiTheme="minorHAnsi" w:hAnsiTheme="minorHAnsi" w:cstheme="minorHAnsi"/>
          <w:sz w:val="22"/>
          <w:szCs w:val="22"/>
        </w:rPr>
        <w:t>vybaveného měděnou a molybdenovou rentgenkou.</w:t>
      </w:r>
    </w:p>
    <w:p w14:paraId="51D8E864" w14:textId="158D7BC2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>Schopnost provozu ve vakuu bez potřeby dodávky externích médií, kromě elektrického proudu</w:t>
      </w:r>
      <w:r w:rsidR="000E2742">
        <w:rPr>
          <w:rFonts w:asciiTheme="minorHAnsi" w:hAnsiTheme="minorHAnsi" w:cstheme="minorHAnsi"/>
          <w:sz w:val="22"/>
          <w:szCs w:val="22"/>
        </w:rPr>
        <w:t>.</w:t>
      </w:r>
    </w:p>
    <w:p w14:paraId="09581BB3" w14:textId="77777777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>Montáž musí být takového provedení, aby v žádném provozním režimu nezasahovala do oblasti 0.25° od primárního svazku a nestínila tak maloúhlový rozptyl v nejmenších úhlech.</w:t>
      </w:r>
    </w:p>
    <w:p w14:paraId="142B4D90" w14:textId="54AC6D59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Montáž musí být takového provedení, aby nestínila více než 1/4 v horní části prostoru, kde se nachází aktivní detekční prostor původního maloúhlového rozptylu. Může stínit celou dolní polovinu rozptylového prostoru za </w:t>
      </w:r>
      <w:r w:rsidR="000E2742" w:rsidRPr="003228BD">
        <w:rPr>
          <w:rFonts w:asciiTheme="minorHAnsi" w:hAnsiTheme="minorHAnsi" w:cstheme="minorHAnsi"/>
          <w:sz w:val="22"/>
          <w:szCs w:val="22"/>
        </w:rPr>
        <w:t>předpokladu</w:t>
      </w:r>
      <w:r w:rsidRPr="003228BD">
        <w:rPr>
          <w:rFonts w:asciiTheme="minorHAnsi" w:hAnsiTheme="minorHAnsi" w:cstheme="minorHAnsi"/>
          <w:sz w:val="22"/>
          <w:szCs w:val="22"/>
        </w:rPr>
        <w:t xml:space="preserve"> dodržení předchozí podmínky.</w:t>
      </w:r>
    </w:p>
    <w:p w14:paraId="5C4B553E" w14:textId="21ADEB34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Omezuje-li montáž pohyb některé ze stolic či maximální rozsah pohybů původního detektoru, musí se zajistit </w:t>
      </w:r>
      <w:r w:rsidR="000E2742" w:rsidRPr="003228BD">
        <w:rPr>
          <w:rFonts w:asciiTheme="minorHAnsi" w:hAnsiTheme="minorHAnsi" w:cstheme="minorHAnsi"/>
          <w:sz w:val="22"/>
          <w:szCs w:val="22"/>
        </w:rPr>
        <w:t>odvrácení</w:t>
      </w:r>
      <w:r w:rsidRPr="003228BD">
        <w:rPr>
          <w:rFonts w:asciiTheme="minorHAnsi" w:hAnsiTheme="minorHAnsi" w:cstheme="minorHAnsi"/>
          <w:sz w:val="22"/>
          <w:szCs w:val="22"/>
        </w:rPr>
        <w:t xml:space="preserve"> </w:t>
      </w:r>
      <w:r w:rsidR="000E2742" w:rsidRPr="003228BD">
        <w:rPr>
          <w:rFonts w:asciiTheme="minorHAnsi" w:hAnsiTheme="minorHAnsi" w:cstheme="minorHAnsi"/>
          <w:sz w:val="22"/>
          <w:szCs w:val="22"/>
        </w:rPr>
        <w:t>mechanické</w:t>
      </w:r>
      <w:r w:rsidRPr="003228BD">
        <w:rPr>
          <w:rFonts w:asciiTheme="minorHAnsi" w:hAnsiTheme="minorHAnsi" w:cstheme="minorHAnsi"/>
          <w:sz w:val="22"/>
          <w:szCs w:val="22"/>
        </w:rPr>
        <w:t xml:space="preserve"> kolize, a</w:t>
      </w:r>
      <w:r w:rsidR="000E2742">
        <w:rPr>
          <w:rFonts w:asciiTheme="minorHAnsi" w:hAnsiTheme="minorHAnsi" w:cstheme="minorHAnsi"/>
          <w:sz w:val="22"/>
          <w:szCs w:val="22"/>
        </w:rPr>
        <w:t>ť</w:t>
      </w:r>
      <w:r w:rsidRPr="003228BD">
        <w:rPr>
          <w:rFonts w:asciiTheme="minorHAnsi" w:hAnsiTheme="minorHAnsi" w:cstheme="minorHAnsi"/>
          <w:sz w:val="22"/>
          <w:szCs w:val="22"/>
        </w:rPr>
        <w:t xml:space="preserve"> již softwarově (zásahem do ovládacího softwaru přístroje), nebo hardwarově.</w:t>
      </w:r>
    </w:p>
    <w:p w14:paraId="511213BF" w14:textId="77777777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>Montáž nesmí omezit rozsah vzdáleností původního detektoru od vzorku tak, aby minimální dosažitelná vzdálenost nebyla větší než 250 mm. Požadovaný rozsah detekce (10-70°) zároveň musí umožnit užití vzdálenosti vzorku od původního detektoru min. 1250 mm.</w:t>
      </w:r>
    </w:p>
    <w:p w14:paraId="3D8C79A0" w14:textId="77777777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Je-li montáží minimální vzdálenost původního detektoru od </w:t>
      </w:r>
      <w:proofErr w:type="gramStart"/>
      <w:r w:rsidRPr="003228BD">
        <w:rPr>
          <w:rFonts w:asciiTheme="minorHAnsi" w:hAnsiTheme="minorHAnsi" w:cstheme="minorHAnsi"/>
          <w:sz w:val="22"/>
          <w:szCs w:val="22"/>
        </w:rPr>
        <w:t>vzorku</w:t>
      </w:r>
      <w:proofErr w:type="gramEnd"/>
      <w:r w:rsidRPr="003228BD">
        <w:rPr>
          <w:rFonts w:asciiTheme="minorHAnsi" w:hAnsiTheme="minorHAnsi" w:cstheme="minorHAnsi"/>
          <w:sz w:val="22"/>
          <w:szCs w:val="22"/>
        </w:rPr>
        <w:t xml:space="preserve"> jakkoliv omezena, musí být umožněno toto omezení zrušit uživatelsky proveditelnou demontáží dodatečného </w:t>
      </w:r>
      <w:proofErr w:type="spellStart"/>
      <w:r w:rsidRPr="003228BD">
        <w:rPr>
          <w:rFonts w:asciiTheme="minorHAnsi" w:hAnsiTheme="minorHAnsi" w:cstheme="minorHAnsi"/>
          <w:sz w:val="22"/>
          <w:szCs w:val="22"/>
        </w:rPr>
        <w:t>vysokoúhlového</w:t>
      </w:r>
      <w:proofErr w:type="spellEnd"/>
      <w:r w:rsidRPr="003228BD">
        <w:rPr>
          <w:rFonts w:asciiTheme="minorHAnsi" w:hAnsiTheme="minorHAnsi" w:cstheme="minorHAnsi"/>
          <w:sz w:val="22"/>
          <w:szCs w:val="22"/>
        </w:rPr>
        <w:t xml:space="preserve"> detektoru (součásti dodávky), nebo musí být zajištěno, že maximální rozsah detekce rozptylových úhlů tohoto detektoru je alespoň 80°.</w:t>
      </w:r>
    </w:p>
    <w:p w14:paraId="5122D6E6" w14:textId="3B812AED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Jsou-li pro uskladnění demontovaného detektoru (vyžaduje-li to předchozí podmínka) požadovány zvláštní skladovací podmínky (teplota, vlhkost, stínění vibrací či </w:t>
      </w:r>
      <w:proofErr w:type="spellStart"/>
      <w:r w:rsidRPr="003228BD">
        <w:rPr>
          <w:rFonts w:asciiTheme="minorHAnsi" w:hAnsiTheme="minorHAnsi" w:cstheme="minorHAnsi"/>
          <w:sz w:val="22"/>
          <w:szCs w:val="22"/>
        </w:rPr>
        <w:t>mag</w:t>
      </w:r>
      <w:proofErr w:type="spellEnd"/>
      <w:r w:rsidRPr="003228BD">
        <w:rPr>
          <w:rFonts w:asciiTheme="minorHAnsi" w:hAnsiTheme="minorHAnsi" w:cstheme="minorHAnsi"/>
          <w:sz w:val="22"/>
          <w:szCs w:val="22"/>
        </w:rPr>
        <w:t>. pole), musí být součástí dodávky i zařízení udržující takové podmínky. Toto zařízení nesmí vyžadovat dodávku jiných médií než elektrického proudu.</w:t>
      </w:r>
    </w:p>
    <w:p w14:paraId="409B2559" w14:textId="69F1DA60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Úhlové rozlišení dané velikostí pixelu detektoru při takové vzdálenosti od vzorku, která umožňuje pokrytí alespoň </w:t>
      </w:r>
      <w:r w:rsidR="00476C7D" w:rsidRPr="003228BD">
        <w:rPr>
          <w:rFonts w:asciiTheme="minorHAnsi" w:hAnsiTheme="minorHAnsi" w:cstheme="minorHAnsi"/>
          <w:sz w:val="22"/>
          <w:szCs w:val="22"/>
        </w:rPr>
        <w:t>minimálníh</w:t>
      </w:r>
      <w:r w:rsidR="00476C7D">
        <w:rPr>
          <w:rFonts w:asciiTheme="minorHAnsi" w:hAnsiTheme="minorHAnsi" w:cstheme="minorHAnsi"/>
          <w:sz w:val="22"/>
          <w:szCs w:val="22"/>
        </w:rPr>
        <w:t>o</w:t>
      </w:r>
      <w:r w:rsidRPr="003228BD">
        <w:rPr>
          <w:rFonts w:asciiTheme="minorHAnsi" w:hAnsiTheme="minorHAnsi" w:cstheme="minorHAnsi"/>
          <w:sz w:val="22"/>
          <w:szCs w:val="22"/>
        </w:rPr>
        <w:t xml:space="preserve"> požadovaného rozsahu rozptylových úhlů (10-70°) nesmí být horší než 0.3° a to v celém </w:t>
      </w:r>
      <w:r w:rsidR="00476C7D" w:rsidRPr="003228BD">
        <w:rPr>
          <w:rFonts w:asciiTheme="minorHAnsi" w:hAnsiTheme="minorHAnsi" w:cstheme="minorHAnsi"/>
          <w:sz w:val="22"/>
          <w:szCs w:val="22"/>
        </w:rPr>
        <w:t>požadovaném</w:t>
      </w:r>
      <w:r w:rsidRPr="003228BD">
        <w:rPr>
          <w:rFonts w:asciiTheme="minorHAnsi" w:hAnsiTheme="minorHAnsi" w:cstheme="minorHAnsi"/>
          <w:sz w:val="22"/>
          <w:szCs w:val="22"/>
        </w:rPr>
        <w:t xml:space="preserve"> rozsahu rozptylových úhlů.</w:t>
      </w:r>
    </w:p>
    <w:p w14:paraId="1AF4A179" w14:textId="62F48BF1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Citlivost na </w:t>
      </w:r>
      <w:proofErr w:type="spellStart"/>
      <w:r w:rsidRPr="003228BD">
        <w:rPr>
          <w:rFonts w:asciiTheme="minorHAnsi" w:hAnsiTheme="minorHAnsi" w:cstheme="minorHAnsi"/>
          <w:sz w:val="22"/>
          <w:szCs w:val="22"/>
        </w:rPr>
        <w:t>Cu</w:t>
      </w:r>
      <w:proofErr w:type="spellEnd"/>
      <w:r w:rsidRPr="003228BD">
        <w:rPr>
          <w:rFonts w:asciiTheme="minorHAnsi" w:hAnsiTheme="minorHAnsi" w:cstheme="minorHAnsi"/>
          <w:sz w:val="22"/>
          <w:szCs w:val="22"/>
        </w:rPr>
        <w:t xml:space="preserve"> Kα a </w:t>
      </w:r>
      <w:proofErr w:type="spellStart"/>
      <w:r w:rsidRPr="003228BD">
        <w:rPr>
          <w:rFonts w:asciiTheme="minorHAnsi" w:hAnsiTheme="minorHAnsi" w:cstheme="minorHAnsi"/>
          <w:sz w:val="22"/>
          <w:szCs w:val="22"/>
        </w:rPr>
        <w:t>Mo</w:t>
      </w:r>
      <w:proofErr w:type="spellEnd"/>
      <w:r w:rsidRPr="003228BD">
        <w:rPr>
          <w:rFonts w:asciiTheme="minorHAnsi" w:hAnsiTheme="minorHAnsi" w:cstheme="minorHAnsi"/>
          <w:sz w:val="22"/>
          <w:szCs w:val="22"/>
        </w:rPr>
        <w:t xml:space="preserve"> Kα záření (buď souběžná, nebo uživatelsky </w:t>
      </w:r>
      <w:proofErr w:type="spellStart"/>
      <w:r w:rsidRPr="003228BD">
        <w:rPr>
          <w:rFonts w:asciiTheme="minorHAnsi" w:hAnsiTheme="minorHAnsi" w:cstheme="minorHAnsi"/>
          <w:sz w:val="22"/>
          <w:szCs w:val="22"/>
        </w:rPr>
        <w:t>přenastavitelná</w:t>
      </w:r>
      <w:proofErr w:type="spellEnd"/>
      <w:r w:rsidRPr="003228BD">
        <w:rPr>
          <w:rFonts w:asciiTheme="minorHAnsi" w:hAnsiTheme="minorHAnsi" w:cstheme="minorHAnsi"/>
          <w:sz w:val="22"/>
          <w:szCs w:val="22"/>
        </w:rPr>
        <w:t>). Minimální účinnost 25</w:t>
      </w:r>
      <w:r w:rsidR="00FB0B12">
        <w:rPr>
          <w:rFonts w:asciiTheme="minorHAnsi" w:hAnsiTheme="minorHAnsi" w:cstheme="minorHAnsi"/>
          <w:sz w:val="22"/>
          <w:szCs w:val="22"/>
        </w:rPr>
        <w:t xml:space="preserve"> </w:t>
      </w:r>
      <w:r w:rsidRPr="003228BD">
        <w:rPr>
          <w:rFonts w:asciiTheme="minorHAnsi" w:hAnsiTheme="minorHAnsi" w:cstheme="minorHAnsi"/>
          <w:sz w:val="22"/>
          <w:szCs w:val="22"/>
        </w:rPr>
        <w:t>% pro oba typy záření.</w:t>
      </w:r>
    </w:p>
    <w:p w14:paraId="35E36624" w14:textId="77777777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Spouštění načítání a vyčítání detektoru musí umožňovat koordinaci s měřením původním detektorem, ať již integrací do původního softwaru </w:t>
      </w:r>
      <w:proofErr w:type="spellStart"/>
      <w:r w:rsidRPr="003228BD">
        <w:rPr>
          <w:rFonts w:asciiTheme="minorHAnsi" w:hAnsiTheme="minorHAnsi" w:cstheme="minorHAnsi"/>
          <w:sz w:val="22"/>
          <w:szCs w:val="22"/>
        </w:rPr>
        <w:t>SAXSdrive</w:t>
      </w:r>
      <w:proofErr w:type="spellEnd"/>
      <w:r w:rsidRPr="003228BD">
        <w:rPr>
          <w:rFonts w:asciiTheme="minorHAnsi" w:hAnsiTheme="minorHAnsi" w:cstheme="minorHAnsi"/>
          <w:sz w:val="22"/>
          <w:szCs w:val="22"/>
        </w:rPr>
        <w:t xml:space="preserve">, nebo </w:t>
      </w:r>
      <w:proofErr w:type="spellStart"/>
      <w:r w:rsidRPr="003228BD">
        <w:rPr>
          <w:rFonts w:asciiTheme="minorHAnsi" w:hAnsiTheme="minorHAnsi" w:cstheme="minorHAnsi"/>
          <w:sz w:val="22"/>
          <w:szCs w:val="22"/>
        </w:rPr>
        <w:t>scriptováním</w:t>
      </w:r>
      <w:proofErr w:type="spellEnd"/>
      <w:r w:rsidRPr="003228BD">
        <w:rPr>
          <w:rFonts w:asciiTheme="minorHAnsi" w:hAnsiTheme="minorHAnsi" w:cstheme="minorHAnsi"/>
          <w:sz w:val="22"/>
          <w:szCs w:val="22"/>
        </w:rPr>
        <w:t xml:space="preserve"> v jazyce Python. </w:t>
      </w:r>
    </w:p>
    <w:p w14:paraId="6FD23BFB" w14:textId="77777777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>Vyžaduje-li detektor chlazení, musí být napojení na stávající či vlastní chladicí zařízení součástí dodávky.</w:t>
      </w:r>
    </w:p>
    <w:p w14:paraId="6F540245" w14:textId="06F0A9F9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Všechny potřebné vakuové průchodky musí být provedeny jako </w:t>
      </w:r>
      <w:proofErr w:type="spellStart"/>
      <w:r w:rsidRPr="003228BD">
        <w:rPr>
          <w:rFonts w:asciiTheme="minorHAnsi" w:hAnsiTheme="minorHAnsi" w:cstheme="minorHAnsi"/>
          <w:sz w:val="22"/>
          <w:szCs w:val="22"/>
        </w:rPr>
        <w:t>namontovatelné</w:t>
      </w:r>
      <w:proofErr w:type="spellEnd"/>
      <w:r w:rsidRPr="003228BD">
        <w:rPr>
          <w:rFonts w:asciiTheme="minorHAnsi" w:hAnsiTheme="minorHAnsi" w:cstheme="minorHAnsi"/>
          <w:sz w:val="22"/>
          <w:szCs w:val="22"/>
        </w:rPr>
        <w:t xml:space="preserve"> na stávající průchodky, případné úpravy zařízení mimo </w:t>
      </w:r>
      <w:r w:rsidR="00FB0B12" w:rsidRPr="003228BD">
        <w:rPr>
          <w:rFonts w:asciiTheme="minorHAnsi" w:hAnsiTheme="minorHAnsi" w:cstheme="minorHAnsi"/>
          <w:sz w:val="22"/>
          <w:szCs w:val="22"/>
        </w:rPr>
        <w:t>uživatelské</w:t>
      </w:r>
      <w:r w:rsidRPr="003228BD">
        <w:rPr>
          <w:rFonts w:asciiTheme="minorHAnsi" w:hAnsiTheme="minorHAnsi" w:cstheme="minorHAnsi"/>
          <w:sz w:val="22"/>
          <w:szCs w:val="22"/>
        </w:rPr>
        <w:t xml:space="preserve"> průchodky musí mít schválení výrobcem tak, aby jejich </w:t>
      </w:r>
      <w:r w:rsidR="00FB0B12" w:rsidRPr="003228BD">
        <w:rPr>
          <w:rFonts w:asciiTheme="minorHAnsi" w:hAnsiTheme="minorHAnsi" w:cstheme="minorHAnsi"/>
          <w:sz w:val="22"/>
          <w:szCs w:val="22"/>
        </w:rPr>
        <w:t>provedením</w:t>
      </w:r>
      <w:r w:rsidRPr="003228BD">
        <w:rPr>
          <w:rFonts w:asciiTheme="minorHAnsi" w:hAnsiTheme="minorHAnsi" w:cstheme="minorHAnsi"/>
          <w:sz w:val="22"/>
          <w:szCs w:val="22"/>
        </w:rPr>
        <w:t xml:space="preserve"> nebyla dotčena záruka výrobce na původní zařízení.</w:t>
      </w:r>
    </w:p>
    <w:p w14:paraId="04E7F51A" w14:textId="77777777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Dodaný software musí umožňovat export naměřených dat ve formátu použitelném v původním softwaru </w:t>
      </w:r>
      <w:proofErr w:type="spellStart"/>
      <w:r w:rsidRPr="003228BD">
        <w:rPr>
          <w:rFonts w:asciiTheme="minorHAnsi" w:hAnsiTheme="minorHAnsi" w:cstheme="minorHAnsi"/>
          <w:sz w:val="22"/>
          <w:szCs w:val="22"/>
        </w:rPr>
        <w:t>SAXSanalysis</w:t>
      </w:r>
      <w:proofErr w:type="spellEnd"/>
      <w:r w:rsidRPr="003228BD">
        <w:rPr>
          <w:rFonts w:asciiTheme="minorHAnsi" w:hAnsiTheme="minorHAnsi" w:cstheme="minorHAnsi"/>
          <w:sz w:val="22"/>
          <w:szCs w:val="22"/>
        </w:rPr>
        <w:t>.</w:t>
      </w:r>
    </w:p>
    <w:p w14:paraId="51B28670" w14:textId="082815E8" w:rsidR="003228BD" w:rsidRPr="003228BD" w:rsidRDefault="003228BD" w:rsidP="000E2742">
      <w:pPr>
        <w:numPr>
          <w:ilvl w:val="0"/>
          <w:numId w:val="5"/>
        </w:numPr>
        <w:tabs>
          <w:tab w:val="clear" w:pos="7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Minimální rozsah nastavitelné </w:t>
      </w:r>
      <w:r w:rsidR="00ED6810" w:rsidRPr="003228BD">
        <w:rPr>
          <w:rFonts w:asciiTheme="minorHAnsi" w:hAnsiTheme="minorHAnsi" w:cstheme="minorHAnsi"/>
          <w:sz w:val="22"/>
          <w:szCs w:val="22"/>
        </w:rPr>
        <w:t>expozice</w:t>
      </w:r>
      <w:r w:rsidRPr="003228B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3228BD">
        <w:rPr>
          <w:rFonts w:asciiTheme="minorHAnsi" w:hAnsiTheme="minorHAnsi" w:cstheme="minorHAnsi"/>
          <w:sz w:val="22"/>
          <w:szCs w:val="22"/>
        </w:rPr>
        <w:t>1s</w:t>
      </w:r>
      <w:proofErr w:type="gramEnd"/>
      <w:r w:rsidRPr="003228BD">
        <w:rPr>
          <w:rFonts w:asciiTheme="minorHAnsi" w:hAnsiTheme="minorHAnsi" w:cstheme="minorHAnsi"/>
          <w:sz w:val="22"/>
          <w:szCs w:val="22"/>
        </w:rPr>
        <w:t xml:space="preserve"> až 30 minut (nastavitelné po 1s). Minimální dynamický rozsah: 65000 registrovaných fotonů na pixel (</w:t>
      </w:r>
      <w:proofErr w:type="spellStart"/>
      <w:r w:rsidRPr="003228BD">
        <w:rPr>
          <w:rFonts w:asciiTheme="minorHAnsi" w:hAnsiTheme="minorHAnsi" w:cstheme="minorHAnsi"/>
          <w:sz w:val="22"/>
          <w:szCs w:val="22"/>
        </w:rPr>
        <w:t>cps</w:t>
      </w:r>
      <w:proofErr w:type="spellEnd"/>
      <w:r w:rsidRPr="003228BD">
        <w:rPr>
          <w:rFonts w:asciiTheme="minorHAnsi" w:hAnsiTheme="minorHAnsi" w:cstheme="minorHAnsi"/>
          <w:sz w:val="22"/>
          <w:szCs w:val="22"/>
        </w:rPr>
        <w:t xml:space="preserve">) v jedné </w:t>
      </w:r>
      <w:r w:rsidR="00BB7E93" w:rsidRPr="003228BD">
        <w:rPr>
          <w:rFonts w:asciiTheme="minorHAnsi" w:hAnsiTheme="minorHAnsi" w:cstheme="minorHAnsi"/>
          <w:sz w:val="22"/>
          <w:szCs w:val="22"/>
        </w:rPr>
        <w:t>expozici</w:t>
      </w:r>
      <w:r w:rsidRPr="003228BD">
        <w:rPr>
          <w:rFonts w:asciiTheme="minorHAnsi" w:hAnsiTheme="minorHAnsi" w:cstheme="minorHAnsi"/>
          <w:sz w:val="22"/>
          <w:szCs w:val="22"/>
        </w:rPr>
        <w:t>.</w:t>
      </w:r>
    </w:p>
    <w:p w14:paraId="48DC6608" w14:textId="77777777" w:rsidR="003228BD" w:rsidRPr="003228BD" w:rsidRDefault="003228BD" w:rsidP="003228BD">
      <w:pPr>
        <w:rPr>
          <w:rFonts w:asciiTheme="minorHAnsi" w:hAnsiTheme="minorHAnsi" w:cstheme="minorHAnsi"/>
          <w:sz w:val="22"/>
          <w:szCs w:val="22"/>
        </w:rPr>
      </w:pPr>
    </w:p>
    <w:p w14:paraId="2B49D0D1" w14:textId="61FB8461" w:rsidR="003228BD" w:rsidRPr="003228BD" w:rsidRDefault="003228BD" w:rsidP="00ED6810">
      <w:pPr>
        <w:jc w:val="both"/>
        <w:rPr>
          <w:rFonts w:asciiTheme="minorHAnsi" w:hAnsiTheme="minorHAnsi" w:cstheme="minorHAnsi"/>
          <w:sz w:val="22"/>
          <w:szCs w:val="22"/>
        </w:rPr>
      </w:pPr>
      <w:r w:rsidRPr="003228BD">
        <w:rPr>
          <w:rFonts w:asciiTheme="minorHAnsi" w:hAnsiTheme="minorHAnsi" w:cstheme="minorHAnsi"/>
          <w:sz w:val="22"/>
          <w:szCs w:val="22"/>
        </w:rPr>
        <w:t xml:space="preserve">Součástí dodávky </w:t>
      </w:r>
      <w:r w:rsidR="00BB7E93">
        <w:rPr>
          <w:rFonts w:asciiTheme="minorHAnsi" w:hAnsiTheme="minorHAnsi" w:cstheme="minorHAnsi"/>
          <w:sz w:val="22"/>
          <w:szCs w:val="22"/>
        </w:rPr>
        <w:t xml:space="preserve">musí být všechny </w:t>
      </w:r>
      <w:r w:rsidR="00BB7E93" w:rsidRPr="003228BD">
        <w:rPr>
          <w:rFonts w:asciiTheme="minorHAnsi" w:hAnsiTheme="minorHAnsi" w:cstheme="minorHAnsi"/>
          <w:sz w:val="22"/>
          <w:szCs w:val="22"/>
        </w:rPr>
        <w:t xml:space="preserve">k provozu </w:t>
      </w:r>
      <w:r w:rsidR="003C0524">
        <w:rPr>
          <w:rFonts w:asciiTheme="minorHAnsi" w:hAnsiTheme="minorHAnsi" w:cstheme="minorHAnsi"/>
          <w:sz w:val="22"/>
          <w:szCs w:val="22"/>
        </w:rPr>
        <w:t xml:space="preserve">Zařízení </w:t>
      </w:r>
      <w:r w:rsidR="00BB7E93" w:rsidRPr="003228BD">
        <w:rPr>
          <w:rFonts w:asciiTheme="minorHAnsi" w:hAnsiTheme="minorHAnsi" w:cstheme="minorHAnsi"/>
          <w:sz w:val="22"/>
          <w:szCs w:val="22"/>
        </w:rPr>
        <w:t>potřebné součásti</w:t>
      </w:r>
      <w:r w:rsidR="00ED6810">
        <w:rPr>
          <w:rFonts w:asciiTheme="minorHAnsi" w:hAnsiTheme="minorHAnsi" w:cstheme="minorHAnsi"/>
          <w:sz w:val="22"/>
          <w:szCs w:val="22"/>
        </w:rPr>
        <w:t>, a to včetně potřebného softwaru či</w:t>
      </w:r>
      <w:r w:rsidR="003C0524">
        <w:rPr>
          <w:rFonts w:asciiTheme="minorHAnsi" w:hAnsiTheme="minorHAnsi" w:cstheme="minorHAnsi"/>
          <w:sz w:val="22"/>
          <w:szCs w:val="22"/>
        </w:rPr>
        <w:t xml:space="preserve"> </w:t>
      </w:r>
      <w:r w:rsidR="00ED6810" w:rsidRPr="003228BD">
        <w:rPr>
          <w:rFonts w:asciiTheme="minorHAnsi" w:hAnsiTheme="minorHAnsi" w:cstheme="minorHAnsi"/>
          <w:sz w:val="22"/>
          <w:szCs w:val="22"/>
        </w:rPr>
        <w:t>softwarové úpravy stávajícího softwaru</w:t>
      </w:r>
      <w:r w:rsidR="00ED6810">
        <w:rPr>
          <w:rFonts w:asciiTheme="minorHAnsi" w:hAnsiTheme="minorHAnsi" w:cstheme="minorHAnsi"/>
          <w:sz w:val="22"/>
          <w:szCs w:val="22"/>
        </w:rPr>
        <w:t xml:space="preserve">, </w:t>
      </w:r>
      <w:r w:rsidR="003C0524">
        <w:rPr>
          <w:rFonts w:asciiTheme="minorHAnsi" w:hAnsiTheme="minorHAnsi" w:cstheme="minorHAnsi"/>
          <w:sz w:val="22"/>
          <w:szCs w:val="22"/>
        </w:rPr>
        <w:t xml:space="preserve">a </w:t>
      </w:r>
      <w:r w:rsidR="00ED6810">
        <w:rPr>
          <w:rFonts w:asciiTheme="minorHAnsi" w:hAnsiTheme="minorHAnsi" w:cstheme="minorHAnsi"/>
          <w:sz w:val="22"/>
          <w:szCs w:val="22"/>
        </w:rPr>
        <w:t xml:space="preserve">dále </w:t>
      </w:r>
      <w:r w:rsidR="003C0524">
        <w:rPr>
          <w:rFonts w:asciiTheme="minorHAnsi" w:hAnsiTheme="minorHAnsi" w:cstheme="minorHAnsi"/>
          <w:sz w:val="22"/>
          <w:szCs w:val="22"/>
        </w:rPr>
        <w:t>jejich</w:t>
      </w:r>
      <w:r w:rsidR="00BB7E93" w:rsidRPr="003228BD">
        <w:rPr>
          <w:rFonts w:asciiTheme="minorHAnsi" w:hAnsiTheme="minorHAnsi" w:cstheme="minorHAnsi"/>
          <w:sz w:val="22"/>
          <w:szCs w:val="22"/>
        </w:rPr>
        <w:t xml:space="preserve"> </w:t>
      </w:r>
      <w:r w:rsidR="00ED6810">
        <w:rPr>
          <w:rFonts w:asciiTheme="minorHAnsi" w:hAnsiTheme="minorHAnsi" w:cstheme="minorHAnsi"/>
          <w:sz w:val="22"/>
          <w:szCs w:val="22"/>
        </w:rPr>
        <w:t xml:space="preserve">instalace, </w:t>
      </w:r>
      <w:r w:rsidR="00BB7E93" w:rsidRPr="003228BD">
        <w:rPr>
          <w:rFonts w:asciiTheme="minorHAnsi" w:hAnsiTheme="minorHAnsi" w:cstheme="minorHAnsi"/>
          <w:sz w:val="22"/>
          <w:szCs w:val="22"/>
        </w:rPr>
        <w:t xml:space="preserve">montáž a zprovoznění </w:t>
      </w:r>
      <w:r w:rsidR="00ED6810">
        <w:rPr>
          <w:rFonts w:asciiTheme="minorHAnsi" w:hAnsiTheme="minorHAnsi" w:cstheme="minorHAnsi"/>
          <w:sz w:val="22"/>
          <w:szCs w:val="22"/>
        </w:rPr>
        <w:t>v</w:t>
      </w:r>
      <w:r w:rsidR="00451095">
        <w:rPr>
          <w:rFonts w:asciiTheme="minorHAnsi" w:hAnsiTheme="minorHAnsi" w:cstheme="minorHAnsi"/>
          <w:sz w:val="22"/>
          <w:szCs w:val="22"/>
        </w:rPr>
        <w:t xml:space="preserve"> M</w:t>
      </w:r>
      <w:r w:rsidR="00BB7E93" w:rsidRPr="003228BD">
        <w:rPr>
          <w:rFonts w:asciiTheme="minorHAnsi" w:hAnsiTheme="minorHAnsi" w:cstheme="minorHAnsi"/>
          <w:sz w:val="22"/>
          <w:szCs w:val="22"/>
        </w:rPr>
        <w:t xml:space="preserve">ístě </w:t>
      </w:r>
      <w:r w:rsidR="00451095">
        <w:rPr>
          <w:rFonts w:asciiTheme="minorHAnsi" w:hAnsiTheme="minorHAnsi" w:cstheme="minorHAnsi"/>
          <w:sz w:val="22"/>
          <w:szCs w:val="22"/>
        </w:rPr>
        <w:t>plnění</w:t>
      </w:r>
      <w:r w:rsidR="00BB7E93" w:rsidRPr="003228B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B0B9DA" w14:textId="77777777" w:rsidR="005D4471" w:rsidRDefault="005D447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CE13C9B" w14:textId="77777777" w:rsidR="009D210E" w:rsidRDefault="009D210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9F235F1" w14:textId="77777777" w:rsidR="009D210E" w:rsidRDefault="009D210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A41B5A1" w14:textId="77777777" w:rsidR="0045326F" w:rsidRDefault="005D4471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Tabulka hodnocených technických </w:t>
      </w:r>
      <w:r w:rsidR="0045326F">
        <w:rPr>
          <w:rFonts w:asciiTheme="minorHAnsi" w:hAnsiTheme="minorHAnsi" w:cstheme="minorHAnsi"/>
          <w:b/>
          <w:bCs/>
          <w:sz w:val="20"/>
          <w:szCs w:val="20"/>
        </w:rPr>
        <w:t>parametrů:</w:t>
      </w:r>
    </w:p>
    <w:p w14:paraId="05572261" w14:textId="77777777" w:rsidR="009D210E" w:rsidRDefault="009D210E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423"/>
      </w:tblGrid>
      <w:tr w:rsidR="009D210E" w:rsidRPr="00D138E6" w14:paraId="357C8C9F" w14:textId="77777777" w:rsidTr="009D210E">
        <w:tc>
          <w:tcPr>
            <w:tcW w:w="4536" w:type="dxa"/>
          </w:tcPr>
          <w:p w14:paraId="59CA1ABE" w14:textId="77777777" w:rsidR="009D210E" w:rsidRDefault="009D210E" w:rsidP="00E322BC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Počet pixelů v detektoru</w:t>
            </w:r>
          </w:p>
        </w:tc>
        <w:tc>
          <w:tcPr>
            <w:tcW w:w="4423" w:type="dxa"/>
          </w:tcPr>
          <w:p w14:paraId="3970BFD8" w14:textId="77777777" w:rsidR="009D210E" w:rsidRPr="00F534C4" w:rsidRDefault="009D210E" w:rsidP="00E322BC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D210E" w:rsidRPr="00D138E6" w14:paraId="6AA19466" w14:textId="77777777" w:rsidTr="009D210E">
        <w:tc>
          <w:tcPr>
            <w:tcW w:w="4536" w:type="dxa"/>
          </w:tcPr>
          <w:p w14:paraId="062B90B9" w14:textId="77777777" w:rsidR="009D210E" w:rsidRDefault="009D210E" w:rsidP="00E322BC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Dynamický rozsah </w:t>
            </w:r>
            <w:r w:rsidRPr="007B11B5">
              <w:rPr>
                <w:rFonts w:asciiTheme="minorHAnsi" w:hAnsiTheme="minorHAnsi" w:cstheme="minorHAnsi"/>
                <w:lang w:eastAsia="en-US"/>
              </w:rPr>
              <w:t xml:space="preserve">(max. </w:t>
            </w:r>
            <w:proofErr w:type="spellStart"/>
            <w:r w:rsidRPr="007B11B5">
              <w:rPr>
                <w:rFonts w:asciiTheme="minorHAnsi" w:hAnsiTheme="minorHAnsi" w:cstheme="minorHAnsi"/>
                <w:lang w:eastAsia="en-US"/>
              </w:rPr>
              <w:t>cps</w:t>
            </w:r>
            <w:proofErr w:type="spellEnd"/>
            <w:r w:rsidRPr="007B11B5">
              <w:rPr>
                <w:rFonts w:asciiTheme="minorHAnsi" w:hAnsiTheme="minorHAnsi" w:cstheme="minorHAnsi"/>
                <w:lang w:eastAsia="en-US"/>
              </w:rPr>
              <w:t xml:space="preserve"> na pixel v průběhu jedné expozice)</w:t>
            </w:r>
          </w:p>
        </w:tc>
        <w:tc>
          <w:tcPr>
            <w:tcW w:w="4423" w:type="dxa"/>
          </w:tcPr>
          <w:p w14:paraId="505BBE55" w14:textId="77777777" w:rsidR="009D210E" w:rsidRPr="00F534C4" w:rsidRDefault="009D210E" w:rsidP="00E322BC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D210E" w:rsidRPr="00D138E6" w14:paraId="0B5644B1" w14:textId="77777777" w:rsidTr="009D210E">
        <w:tc>
          <w:tcPr>
            <w:tcW w:w="4536" w:type="dxa"/>
          </w:tcPr>
          <w:p w14:paraId="53C6FEDF" w14:textId="77777777" w:rsidR="009D210E" w:rsidRDefault="009D210E" w:rsidP="00E322BC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665C26">
              <w:rPr>
                <w:rFonts w:asciiTheme="minorHAnsi" w:hAnsiTheme="minorHAnsi" w:cstheme="minorHAnsi"/>
                <w:lang w:eastAsia="en-US"/>
              </w:rPr>
              <w:t>Maximální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665C26">
              <w:rPr>
                <w:rFonts w:asciiTheme="minorHAnsi" w:hAnsiTheme="minorHAnsi" w:cstheme="minorHAnsi"/>
                <w:lang w:eastAsia="en-US"/>
              </w:rPr>
              <w:t xml:space="preserve">vlastní šum (temný průměrný registrovaný tok fotonů na pixel bez rtg. </w:t>
            </w:r>
            <w:r>
              <w:rPr>
                <w:rFonts w:asciiTheme="minorHAnsi" w:hAnsiTheme="minorHAnsi" w:cstheme="minorHAnsi"/>
                <w:lang w:eastAsia="en-US"/>
              </w:rPr>
              <w:t>záření)</w:t>
            </w:r>
          </w:p>
        </w:tc>
        <w:tc>
          <w:tcPr>
            <w:tcW w:w="4423" w:type="dxa"/>
          </w:tcPr>
          <w:p w14:paraId="142C877B" w14:textId="77777777" w:rsidR="009D210E" w:rsidRPr="00F534C4" w:rsidRDefault="009D210E" w:rsidP="00E322BC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145BC26" w14:textId="0E7ADB74" w:rsidR="00EB22E8" w:rsidRPr="000E2742" w:rsidRDefault="00EB22E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E2742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206A5AEF" w14:textId="5D48C8D7" w:rsidR="00A77F15" w:rsidRPr="000E2742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E274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01659F" w:rsidRPr="000E2742">
        <w:rPr>
          <w:rFonts w:asciiTheme="minorHAnsi" w:hAnsiTheme="minorHAnsi" w:cstheme="minorHAnsi"/>
          <w:b/>
          <w:bCs/>
          <w:sz w:val="22"/>
          <w:szCs w:val="22"/>
        </w:rPr>
        <w:t>Zařízení</w:t>
      </w:r>
    </w:p>
    <w:p w14:paraId="2B2F4789" w14:textId="77777777" w:rsidR="00A77F15" w:rsidRPr="000E2742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77777777" w:rsidR="00A77F15" w:rsidRPr="000E2742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0E2742">
        <w:rPr>
          <w:rFonts w:asciiTheme="minorHAnsi" w:hAnsiTheme="minorHAnsi" w:cstheme="minorHAnsi"/>
          <w:color w:val="FF0000"/>
          <w:sz w:val="22"/>
          <w:szCs w:val="22"/>
        </w:rPr>
        <w:t>Doplní (</w:t>
      </w:r>
      <w:proofErr w:type="gramStart"/>
      <w:r w:rsidRPr="000E2742">
        <w:rPr>
          <w:rFonts w:asciiTheme="minorHAnsi" w:hAnsiTheme="minorHAnsi" w:cstheme="minorHAnsi"/>
          <w:color w:val="FF0000"/>
          <w:sz w:val="22"/>
          <w:szCs w:val="22"/>
        </w:rPr>
        <w:t>vloží</w:t>
      </w:r>
      <w:proofErr w:type="gramEnd"/>
      <w:r w:rsidRPr="000E2742">
        <w:rPr>
          <w:rFonts w:asciiTheme="minorHAnsi" w:hAnsiTheme="minorHAnsi" w:cstheme="minorHAnsi"/>
          <w:color w:val="FF0000"/>
          <w:sz w:val="22"/>
          <w:szCs w:val="22"/>
        </w:rPr>
        <w:t xml:space="preserve">) </w:t>
      </w:r>
      <w:r w:rsidR="008D2FF9" w:rsidRPr="000E2742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0E2742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0E2742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0E2742" w:rsidSect="003545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26728" w14:textId="77777777" w:rsidR="00070BC1" w:rsidRDefault="00070BC1">
      <w:r>
        <w:separator/>
      </w:r>
    </w:p>
  </w:endnote>
  <w:endnote w:type="continuationSeparator" w:id="0">
    <w:p w14:paraId="6E23FE96" w14:textId="77777777" w:rsidR="00070BC1" w:rsidRDefault="0007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06914C18" w14:textId="77777777" w:rsidTr="00A43175">
      <w:tc>
        <w:tcPr>
          <w:tcW w:w="704" w:type="dxa"/>
          <w:vAlign w:val="bottom"/>
        </w:tcPr>
        <w:p w14:paraId="2B9FC313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2B0B6C12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5888" behindDoc="1" locked="0" layoutInCell="1" allowOverlap="1" wp14:anchorId="7D6CECD7" wp14:editId="6F541B40">
                <wp:simplePos x="0" y="0"/>
                <wp:positionH relativeFrom="margin">
                  <wp:posOffset>-94615</wp:posOffset>
                </wp:positionH>
                <wp:positionV relativeFrom="bottomMargin">
                  <wp:posOffset>91440</wp:posOffset>
                </wp:positionV>
                <wp:extent cx="2524125" cy="364490"/>
                <wp:effectExtent l="0" t="0" r="9525" b="0"/>
                <wp:wrapNone/>
                <wp:docPr id="162655487" name="Obrázek 162655487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6912" behindDoc="1" locked="1" layoutInCell="1" allowOverlap="0" wp14:anchorId="28C575F7" wp14:editId="723C7CAB">
                    <wp:simplePos x="0" y="0"/>
                    <wp:positionH relativeFrom="margin">
                      <wp:posOffset>4212590</wp:posOffset>
                    </wp:positionH>
                    <wp:positionV relativeFrom="bottomMargin">
                      <wp:posOffset>80010</wp:posOffset>
                    </wp:positionV>
                    <wp:extent cx="1115695" cy="485775"/>
                    <wp:effectExtent l="0" t="0" r="0" b="0"/>
                    <wp:wrapNone/>
                    <wp:docPr id="30074683" name="Textové pole 300746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8C86A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2CAD67F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C575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0074683" o:spid="_x0000_s1026" type="#_x0000_t202" style="position:absolute;left:0;text-align:left;margin-left:331.7pt;margin-top:6.3pt;width:87.85pt;height:38.25pt;z-index:-2516295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M9wEAAM0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" o:allowoverlap="f" filled="f" stroked="f">
                    <v:textbox>
                      <w:txbxContent>
                        <w:p w14:paraId="5878C86A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CAD67F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0C6B2C5B" w14:textId="1CA455C3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463F7CE" w14:textId="77777777" w:rsidR="003F5C44" w:rsidRPr="0085415D" w:rsidRDefault="003F5C44" w:rsidP="00854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FC0D8B" w:rsidRPr="0085415D" w14:paraId="18ACAF1D" w14:textId="77777777" w:rsidTr="00CE7AF8">
      <w:tc>
        <w:tcPr>
          <w:tcW w:w="704" w:type="dxa"/>
          <w:vAlign w:val="bottom"/>
        </w:tcPr>
        <w:p w14:paraId="4FD68BDE" w14:textId="77777777" w:rsidR="00FC0D8B" w:rsidRPr="0085415D" w:rsidRDefault="00FC0D8B" w:rsidP="00FC0D8B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  <w:lang w:eastAsia="en-US"/>
            </w:rPr>
            <w:t>9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  <w:lang w:eastAsia="en-US"/>
            </w:rPr>
            <w:t>12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74C0A2F4" w14:textId="77777777" w:rsidR="00FC0D8B" w:rsidRPr="0085415D" w:rsidRDefault="00FC0D8B" w:rsidP="00FC0D8B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98176" behindDoc="1" locked="0" layoutInCell="1" allowOverlap="1" wp14:anchorId="69360093" wp14:editId="57C0F219">
                <wp:simplePos x="0" y="0"/>
                <wp:positionH relativeFrom="margin">
                  <wp:posOffset>-94615</wp:posOffset>
                </wp:positionH>
                <wp:positionV relativeFrom="bottomMargin">
                  <wp:posOffset>91440</wp:posOffset>
                </wp:positionV>
                <wp:extent cx="2524125" cy="364490"/>
                <wp:effectExtent l="0" t="0" r="9525" b="0"/>
                <wp:wrapNone/>
                <wp:docPr id="2018384123" name="Obrázek 2018384123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99200" behindDoc="1" locked="1" layoutInCell="1" allowOverlap="0" wp14:anchorId="20149C19" wp14:editId="51B53DF4">
                    <wp:simplePos x="0" y="0"/>
                    <wp:positionH relativeFrom="margin">
                      <wp:posOffset>4212590</wp:posOffset>
                    </wp:positionH>
                    <wp:positionV relativeFrom="bottomMargin">
                      <wp:posOffset>80010</wp:posOffset>
                    </wp:positionV>
                    <wp:extent cx="1115695" cy="485775"/>
                    <wp:effectExtent l="0" t="0" r="0" b="0"/>
                    <wp:wrapNone/>
                    <wp:docPr id="2094333782" name="Textové pole 20943337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4FBA6C" w14:textId="77777777" w:rsidR="00FC0D8B" w:rsidRPr="00831EAC" w:rsidRDefault="00FC0D8B" w:rsidP="00FC0D8B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60AFB599" w14:textId="77777777" w:rsidR="00FC0D8B" w:rsidRPr="006F1B93" w:rsidRDefault="00FC0D8B" w:rsidP="00FC0D8B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149C1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094333782" o:spid="_x0000_s1027" type="#_x0000_t202" style="position:absolute;left:0;text-align:left;margin-left:331.7pt;margin-top:6.3pt;width:87.85pt;height:38.25pt;z-index:-25161728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0n+gEAANQ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" o:allowoverlap="f" filled="f" stroked="f">
                    <v:textbox>
                      <w:txbxContent>
                        <w:p w14:paraId="6F4FBA6C" w14:textId="77777777" w:rsidR="00FC0D8B" w:rsidRPr="00831EAC" w:rsidRDefault="00FC0D8B" w:rsidP="00FC0D8B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0AFB599" w14:textId="77777777" w:rsidR="00FC0D8B" w:rsidRPr="006F1B93" w:rsidRDefault="00FC0D8B" w:rsidP="00FC0D8B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1D386CA5" w14:textId="77777777" w:rsidR="00FC0D8B" w:rsidRPr="0085415D" w:rsidRDefault="00FC0D8B" w:rsidP="00FC0D8B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CB40E8F" w14:textId="77777777" w:rsidR="003F5C44" w:rsidRPr="00FC0D8B" w:rsidRDefault="003F5C44" w:rsidP="00FC0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63AD2" w14:textId="77777777" w:rsidR="00070BC1" w:rsidRDefault="00070BC1">
      <w:r>
        <w:separator/>
      </w:r>
    </w:p>
  </w:footnote>
  <w:footnote w:type="continuationSeparator" w:id="0">
    <w:p w14:paraId="15F2612D" w14:textId="77777777" w:rsidR="00070BC1" w:rsidRDefault="0007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074C2" w14:textId="77777777" w:rsidR="00573DAA" w:rsidRPr="00573DAA" w:rsidRDefault="00573DAA" w:rsidP="00573DAA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36"/>
        <w:szCs w:val="36"/>
        <w:lang w:eastAsia="en-US"/>
      </w:rPr>
    </w:pPr>
    <w:r w:rsidRPr="00573DAA">
      <w:rPr>
        <w:rFonts w:ascii="Arial" w:eastAsia="Arial" w:hAnsi="Arial"/>
        <w:b/>
        <w:noProof/>
        <w:color w:val="0072CE"/>
        <w:sz w:val="36"/>
        <w:szCs w:val="36"/>
        <w:lang w:eastAsia="en-US"/>
      </w:rPr>
      <w:drawing>
        <wp:anchor distT="0" distB="0" distL="114300" distR="114300" simplePos="0" relativeHeight="251712512" behindDoc="0" locked="0" layoutInCell="1" allowOverlap="1" wp14:anchorId="3CA8055C" wp14:editId="14E28220">
          <wp:simplePos x="0" y="0"/>
          <wp:positionH relativeFrom="margin">
            <wp:posOffset>66675</wp:posOffset>
          </wp:positionH>
          <wp:positionV relativeFrom="topMargin">
            <wp:posOffset>314960</wp:posOffset>
          </wp:positionV>
          <wp:extent cx="619125" cy="565150"/>
          <wp:effectExtent l="0" t="0" r="9525" b="6350"/>
          <wp:wrapNone/>
          <wp:docPr id="1691619143" name="Obrázek 1691619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AC32B5" w14:textId="77777777" w:rsidR="00573DAA" w:rsidRPr="00573DAA" w:rsidRDefault="00A2231D" w:rsidP="00573DAA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  <w:hyperlink r:id="rId2" w:history="1">
      <w:r w:rsidR="00573DAA" w:rsidRPr="00573DAA">
        <w:rPr>
          <w:rFonts w:ascii="Arial" w:eastAsia="Arial" w:hAnsi="Arial"/>
          <w:b/>
          <w:color w:val="0000FF"/>
          <w:sz w:val="22"/>
          <w:szCs w:val="22"/>
          <w:u w:val="single"/>
          <w:lang w:eastAsia="en-US"/>
        </w:rPr>
        <w:t>www.fzu.cz</w:t>
      </w:r>
    </w:hyperlink>
  </w:p>
  <w:p w14:paraId="12A2B845" w14:textId="77777777" w:rsidR="003F5C44" w:rsidRPr="00573DAA" w:rsidRDefault="003F5C44" w:rsidP="00573D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5AEAE" w14:textId="77777777" w:rsidR="00C578C7" w:rsidRPr="00C578C7" w:rsidRDefault="00C578C7" w:rsidP="00C578C7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sz w:val="22"/>
        <w:szCs w:val="22"/>
        <w:lang w:eastAsia="en-US"/>
      </w:rPr>
    </w:pPr>
  </w:p>
  <w:p w14:paraId="727B1735" w14:textId="77777777" w:rsidR="00C578C7" w:rsidRPr="00C578C7" w:rsidRDefault="00C578C7" w:rsidP="00C578C7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sz w:val="22"/>
        <w:szCs w:val="22"/>
        <w:lang w:eastAsia="en-US"/>
      </w:rPr>
    </w:pPr>
  </w:p>
  <w:p w14:paraId="77364FD3" w14:textId="77777777" w:rsidR="00C578C7" w:rsidRPr="00C578C7" w:rsidRDefault="00C578C7" w:rsidP="00C578C7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sz w:val="22"/>
        <w:szCs w:val="22"/>
        <w:lang w:eastAsia="en-US"/>
      </w:rPr>
    </w:pPr>
  </w:p>
  <w:p w14:paraId="79A1505A" w14:textId="77777777" w:rsidR="00C578C7" w:rsidRPr="00C578C7" w:rsidRDefault="00C578C7" w:rsidP="00C578C7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sz w:val="22"/>
        <w:szCs w:val="22"/>
        <w:lang w:eastAsia="en-US"/>
      </w:rPr>
    </w:pPr>
  </w:p>
  <w:p w14:paraId="71ADB15E" w14:textId="1892BAD6" w:rsidR="003F5C44" w:rsidRPr="00C578C7" w:rsidRDefault="00C578C7" w:rsidP="00C578C7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sz w:val="22"/>
        <w:szCs w:val="22"/>
        <w:lang w:eastAsia="en-US"/>
      </w:rPr>
    </w:pPr>
    <w:r w:rsidRPr="00C578C7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61AF296" wp14:editId="72D92634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2704B" id="Paginace X 2,5 cm" o:spid="_x0000_s1026" style="position:absolute;z-index:25170124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C578C7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F9B7E32" wp14:editId="5B450DD1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034452" id="Druhý řádek textu účaří 6,86 cm" o:spid="_x0000_s1026" style="position:absolute;z-index:2517063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C578C7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32FF9F9" wp14:editId="6295804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6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5ACE98" id="První řádek textu účaří 6,3 cm" o:spid="_x0000_s1026" style="position:absolute;z-index:2517073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C578C7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C66EDD4" wp14:editId="33BE93D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7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B8A6BA" id="Zápatí posl. ř. účaří 27,2 cm" o:spid="_x0000_s1026" style="position:absolute;z-index:2517022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C578C7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31397C70" wp14:editId="0567A16B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3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2F6F35" id="Zápatí 3. sl. 15,3 cm" o:spid="_x0000_s1026" style="position:absolute;z-index:2517032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C578C7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3A83958" wp14:editId="17ACDD02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F355F3" id="Zápatí 2. sl. 9,9 cm" o:spid="_x0000_s1026" style="position:absolute;z-index:25170432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C578C7">
      <w:rPr>
        <w:rFonts w:ascii="Arial" w:eastAsia="Arial" w:hAnsi="Arial"/>
        <w:b/>
        <w:noProof/>
        <w:color w:val="0072CE"/>
        <w:sz w:val="22"/>
        <w:szCs w:val="22"/>
      </w:rPr>
      <w:drawing>
        <wp:anchor distT="0" distB="0" distL="114300" distR="114300" simplePos="0" relativeHeight="251705344" behindDoc="1" locked="0" layoutInCell="1" allowOverlap="1" wp14:anchorId="5DA748E7" wp14:editId="75A4A214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48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78C7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7EAC324" wp14:editId="144D08E2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1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BEE5BF" id="Záhlaví www účaří 3,25 cm" o:spid="_x0000_s1026" style="position:absolute;z-index:2517084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C578C7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A5A808B" wp14:editId="2D02486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153E8" id="P okraj 2,5 cm (18,5 cm)" o:spid="_x0000_s1026" style="position:absolute;z-index:2517094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C578C7"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BA0BDE9" wp14:editId="70A25E58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7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670308" id="L okraj 4,5 cm" o:spid="_x0000_s1026" style="position:absolute;z-index:2517104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C578C7">
        <w:rPr>
          <w:rFonts w:ascii="Arial" w:eastAsia="Arial" w:hAnsi="Arial"/>
          <w:b/>
          <w:color w:val="0072CE"/>
          <w:sz w:val="22"/>
          <w:szCs w:val="22"/>
          <w:lang w:eastAsia="en-US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0F13DBE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" w15:restartNumberingAfterBreak="0">
    <w:nsid w:val="55380688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5" w15:restartNumberingAfterBreak="0">
    <w:nsid w:val="718838F0"/>
    <w:multiLevelType w:val="hybridMultilevel"/>
    <w:tmpl w:val="2C8437F6"/>
    <w:lvl w:ilvl="0" w:tplc="FFFFFFFF">
      <w:start w:val="1"/>
      <w:numFmt w:val="lowerLetter"/>
      <w:lvlText w:val="%1)"/>
      <w:lvlJc w:val="left"/>
      <w:pPr>
        <w:ind w:left="1860" w:hanging="360"/>
      </w:pPr>
    </w:lvl>
    <w:lvl w:ilvl="1" w:tplc="FFFFFFFF">
      <w:start w:val="1"/>
      <w:numFmt w:val="bullet"/>
      <w:lvlText w:val="̵"/>
      <w:lvlJc w:val="left"/>
      <w:pPr>
        <w:ind w:left="258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327173034">
    <w:abstractNumId w:val="2"/>
  </w:num>
  <w:num w:numId="2" w16cid:durableId="1773478815">
    <w:abstractNumId w:val="3"/>
  </w:num>
  <w:num w:numId="3" w16cid:durableId="1326281616">
    <w:abstractNumId w:val="4"/>
  </w:num>
  <w:num w:numId="4" w16cid:durableId="102696625">
    <w:abstractNumId w:val="5"/>
  </w:num>
  <w:num w:numId="5" w16cid:durableId="926770392">
    <w:abstractNumId w:val="0"/>
  </w:num>
  <w:num w:numId="6" w16cid:durableId="8376650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0108"/>
    <w:rsid w:val="000027FD"/>
    <w:rsid w:val="000034A2"/>
    <w:rsid w:val="00011489"/>
    <w:rsid w:val="0001659F"/>
    <w:rsid w:val="00016B22"/>
    <w:rsid w:val="000203B4"/>
    <w:rsid w:val="0002363D"/>
    <w:rsid w:val="00026674"/>
    <w:rsid w:val="00033D57"/>
    <w:rsid w:val="00040E52"/>
    <w:rsid w:val="00041B9A"/>
    <w:rsid w:val="0004383F"/>
    <w:rsid w:val="00045E00"/>
    <w:rsid w:val="000469D5"/>
    <w:rsid w:val="00055638"/>
    <w:rsid w:val="00060268"/>
    <w:rsid w:val="00065477"/>
    <w:rsid w:val="00070BC1"/>
    <w:rsid w:val="00071015"/>
    <w:rsid w:val="000726A1"/>
    <w:rsid w:val="00077FF0"/>
    <w:rsid w:val="00081906"/>
    <w:rsid w:val="000863E5"/>
    <w:rsid w:val="00093F14"/>
    <w:rsid w:val="0009623E"/>
    <w:rsid w:val="000979A1"/>
    <w:rsid w:val="000A774B"/>
    <w:rsid w:val="000A783C"/>
    <w:rsid w:val="000B730D"/>
    <w:rsid w:val="000C2D48"/>
    <w:rsid w:val="000C4FAB"/>
    <w:rsid w:val="000C71F5"/>
    <w:rsid w:val="000C7873"/>
    <w:rsid w:val="000D1416"/>
    <w:rsid w:val="000D3D0E"/>
    <w:rsid w:val="000D424B"/>
    <w:rsid w:val="000D641D"/>
    <w:rsid w:val="000D75D2"/>
    <w:rsid w:val="000E09BB"/>
    <w:rsid w:val="000E0EBA"/>
    <w:rsid w:val="000E1079"/>
    <w:rsid w:val="000E2742"/>
    <w:rsid w:val="000E3F5C"/>
    <w:rsid w:val="000E611A"/>
    <w:rsid w:val="000F0BD0"/>
    <w:rsid w:val="000F0ECB"/>
    <w:rsid w:val="000F6D08"/>
    <w:rsid w:val="001026E5"/>
    <w:rsid w:val="0010369B"/>
    <w:rsid w:val="00103A04"/>
    <w:rsid w:val="00112B81"/>
    <w:rsid w:val="00113CCC"/>
    <w:rsid w:val="00113EFD"/>
    <w:rsid w:val="00114070"/>
    <w:rsid w:val="0011797F"/>
    <w:rsid w:val="001209A4"/>
    <w:rsid w:val="00126B81"/>
    <w:rsid w:val="00127D33"/>
    <w:rsid w:val="0013153A"/>
    <w:rsid w:val="00134926"/>
    <w:rsid w:val="00135B9D"/>
    <w:rsid w:val="00136CD5"/>
    <w:rsid w:val="00151380"/>
    <w:rsid w:val="00153BCA"/>
    <w:rsid w:val="00157E13"/>
    <w:rsid w:val="001658D8"/>
    <w:rsid w:val="00165ADF"/>
    <w:rsid w:val="001669EC"/>
    <w:rsid w:val="00171E9F"/>
    <w:rsid w:val="0017331F"/>
    <w:rsid w:val="00180FB3"/>
    <w:rsid w:val="001813E8"/>
    <w:rsid w:val="00181912"/>
    <w:rsid w:val="00183DA5"/>
    <w:rsid w:val="0018614D"/>
    <w:rsid w:val="00190A0D"/>
    <w:rsid w:val="00191709"/>
    <w:rsid w:val="00194C8F"/>
    <w:rsid w:val="001A26AB"/>
    <w:rsid w:val="001A3099"/>
    <w:rsid w:val="001B1C21"/>
    <w:rsid w:val="001B1E37"/>
    <w:rsid w:val="001C0923"/>
    <w:rsid w:val="001C39A3"/>
    <w:rsid w:val="001C49EB"/>
    <w:rsid w:val="001D1DD7"/>
    <w:rsid w:val="001D3EA3"/>
    <w:rsid w:val="001E3760"/>
    <w:rsid w:val="001E5F61"/>
    <w:rsid w:val="001E7211"/>
    <w:rsid w:val="001F0ED6"/>
    <w:rsid w:val="001F31CF"/>
    <w:rsid w:val="001F3C57"/>
    <w:rsid w:val="001F5ED9"/>
    <w:rsid w:val="002013F5"/>
    <w:rsid w:val="00203378"/>
    <w:rsid w:val="002042CB"/>
    <w:rsid w:val="002055F0"/>
    <w:rsid w:val="00205CED"/>
    <w:rsid w:val="00206072"/>
    <w:rsid w:val="0020702B"/>
    <w:rsid w:val="00211B80"/>
    <w:rsid w:val="00213EA8"/>
    <w:rsid w:val="00217112"/>
    <w:rsid w:val="002202B9"/>
    <w:rsid w:val="00221608"/>
    <w:rsid w:val="002233B9"/>
    <w:rsid w:val="00226B63"/>
    <w:rsid w:val="00227E7B"/>
    <w:rsid w:val="00232EFE"/>
    <w:rsid w:val="002346DC"/>
    <w:rsid w:val="00237325"/>
    <w:rsid w:val="00241110"/>
    <w:rsid w:val="00241438"/>
    <w:rsid w:val="00245692"/>
    <w:rsid w:val="002508ED"/>
    <w:rsid w:val="00251BDE"/>
    <w:rsid w:val="0025623A"/>
    <w:rsid w:val="002571F5"/>
    <w:rsid w:val="0026095A"/>
    <w:rsid w:val="00262692"/>
    <w:rsid w:val="002626FD"/>
    <w:rsid w:val="0026685E"/>
    <w:rsid w:val="0027046C"/>
    <w:rsid w:val="00271603"/>
    <w:rsid w:val="00272058"/>
    <w:rsid w:val="0027244F"/>
    <w:rsid w:val="002730B6"/>
    <w:rsid w:val="00275055"/>
    <w:rsid w:val="00277075"/>
    <w:rsid w:val="00277A84"/>
    <w:rsid w:val="00277C73"/>
    <w:rsid w:val="002820B9"/>
    <w:rsid w:val="002826C3"/>
    <w:rsid w:val="00282D43"/>
    <w:rsid w:val="00282F1C"/>
    <w:rsid w:val="00290312"/>
    <w:rsid w:val="002972F9"/>
    <w:rsid w:val="002A0B4E"/>
    <w:rsid w:val="002A0CAB"/>
    <w:rsid w:val="002A38D4"/>
    <w:rsid w:val="002A4203"/>
    <w:rsid w:val="002A5554"/>
    <w:rsid w:val="002A689E"/>
    <w:rsid w:val="002B0738"/>
    <w:rsid w:val="002B457D"/>
    <w:rsid w:val="002B5482"/>
    <w:rsid w:val="002B5803"/>
    <w:rsid w:val="002B63E2"/>
    <w:rsid w:val="002C29E7"/>
    <w:rsid w:val="002C462E"/>
    <w:rsid w:val="002C4F21"/>
    <w:rsid w:val="002C4FCB"/>
    <w:rsid w:val="002D1465"/>
    <w:rsid w:val="002D2556"/>
    <w:rsid w:val="002D2A70"/>
    <w:rsid w:val="002D3362"/>
    <w:rsid w:val="002D4BDB"/>
    <w:rsid w:val="002E1642"/>
    <w:rsid w:val="002E1B0B"/>
    <w:rsid w:val="002E2D31"/>
    <w:rsid w:val="002E48DC"/>
    <w:rsid w:val="002E65D7"/>
    <w:rsid w:val="002E6EF9"/>
    <w:rsid w:val="002E766A"/>
    <w:rsid w:val="002F0EF2"/>
    <w:rsid w:val="002F29CB"/>
    <w:rsid w:val="002F3ECA"/>
    <w:rsid w:val="002F5555"/>
    <w:rsid w:val="003005E9"/>
    <w:rsid w:val="00300D87"/>
    <w:rsid w:val="003014C9"/>
    <w:rsid w:val="0030169E"/>
    <w:rsid w:val="003068C5"/>
    <w:rsid w:val="00312C94"/>
    <w:rsid w:val="00315E6E"/>
    <w:rsid w:val="003172DF"/>
    <w:rsid w:val="003202E8"/>
    <w:rsid w:val="0032128A"/>
    <w:rsid w:val="003228BD"/>
    <w:rsid w:val="003245DA"/>
    <w:rsid w:val="0032796C"/>
    <w:rsid w:val="00327C74"/>
    <w:rsid w:val="003318F1"/>
    <w:rsid w:val="00334077"/>
    <w:rsid w:val="00334357"/>
    <w:rsid w:val="003407D3"/>
    <w:rsid w:val="003430F3"/>
    <w:rsid w:val="00344169"/>
    <w:rsid w:val="0034541C"/>
    <w:rsid w:val="003500BC"/>
    <w:rsid w:val="0035261F"/>
    <w:rsid w:val="00353379"/>
    <w:rsid w:val="003545BA"/>
    <w:rsid w:val="00356CAE"/>
    <w:rsid w:val="00363111"/>
    <w:rsid w:val="003652C4"/>
    <w:rsid w:val="00366B75"/>
    <w:rsid w:val="00366E7E"/>
    <w:rsid w:val="0036724F"/>
    <w:rsid w:val="003749D7"/>
    <w:rsid w:val="00382C7D"/>
    <w:rsid w:val="00384152"/>
    <w:rsid w:val="00384646"/>
    <w:rsid w:val="0038678A"/>
    <w:rsid w:val="003917A4"/>
    <w:rsid w:val="00391FDA"/>
    <w:rsid w:val="0039265C"/>
    <w:rsid w:val="0039570A"/>
    <w:rsid w:val="003A62BF"/>
    <w:rsid w:val="003B0856"/>
    <w:rsid w:val="003B1A30"/>
    <w:rsid w:val="003B24DB"/>
    <w:rsid w:val="003B2B30"/>
    <w:rsid w:val="003B6B3C"/>
    <w:rsid w:val="003B7540"/>
    <w:rsid w:val="003B7686"/>
    <w:rsid w:val="003C0524"/>
    <w:rsid w:val="003C056E"/>
    <w:rsid w:val="003C2CE3"/>
    <w:rsid w:val="003C31E3"/>
    <w:rsid w:val="003C4EBF"/>
    <w:rsid w:val="003C73B9"/>
    <w:rsid w:val="003D2111"/>
    <w:rsid w:val="003D2BF4"/>
    <w:rsid w:val="003D2DF7"/>
    <w:rsid w:val="003D60B2"/>
    <w:rsid w:val="003E1E3E"/>
    <w:rsid w:val="003E308D"/>
    <w:rsid w:val="003E4F5C"/>
    <w:rsid w:val="003E717B"/>
    <w:rsid w:val="003F5C44"/>
    <w:rsid w:val="003F7E59"/>
    <w:rsid w:val="003F7FE0"/>
    <w:rsid w:val="00410DEE"/>
    <w:rsid w:val="00415573"/>
    <w:rsid w:val="00430623"/>
    <w:rsid w:val="00435E8D"/>
    <w:rsid w:val="00436AFA"/>
    <w:rsid w:val="00441D9C"/>
    <w:rsid w:val="00445756"/>
    <w:rsid w:val="004476B0"/>
    <w:rsid w:val="00450E8C"/>
    <w:rsid w:val="00451095"/>
    <w:rsid w:val="00452FDE"/>
    <w:rsid w:val="0045326F"/>
    <w:rsid w:val="00455A22"/>
    <w:rsid w:val="004562D3"/>
    <w:rsid w:val="00457F77"/>
    <w:rsid w:val="00460AEE"/>
    <w:rsid w:val="00461954"/>
    <w:rsid w:val="00461AB6"/>
    <w:rsid w:val="00462627"/>
    <w:rsid w:val="004633BF"/>
    <w:rsid w:val="00464E27"/>
    <w:rsid w:val="00465C36"/>
    <w:rsid w:val="004664C5"/>
    <w:rsid w:val="0047084B"/>
    <w:rsid w:val="00471790"/>
    <w:rsid w:val="004723B1"/>
    <w:rsid w:val="00472D58"/>
    <w:rsid w:val="0047455F"/>
    <w:rsid w:val="00475B6E"/>
    <w:rsid w:val="00476C7D"/>
    <w:rsid w:val="00493253"/>
    <w:rsid w:val="004947AA"/>
    <w:rsid w:val="004A02D3"/>
    <w:rsid w:val="004A0DB9"/>
    <w:rsid w:val="004A144E"/>
    <w:rsid w:val="004A224D"/>
    <w:rsid w:val="004A3926"/>
    <w:rsid w:val="004A6201"/>
    <w:rsid w:val="004A6E9C"/>
    <w:rsid w:val="004B4BE9"/>
    <w:rsid w:val="004B541A"/>
    <w:rsid w:val="004B74D2"/>
    <w:rsid w:val="004B7C4A"/>
    <w:rsid w:val="004C5800"/>
    <w:rsid w:val="004C5992"/>
    <w:rsid w:val="004C7EC5"/>
    <w:rsid w:val="004D0709"/>
    <w:rsid w:val="004E09AC"/>
    <w:rsid w:val="004E0E2E"/>
    <w:rsid w:val="004E764C"/>
    <w:rsid w:val="004F2CF3"/>
    <w:rsid w:val="004F5A00"/>
    <w:rsid w:val="004F5B5B"/>
    <w:rsid w:val="004F5DAC"/>
    <w:rsid w:val="004F7CDC"/>
    <w:rsid w:val="00503B1D"/>
    <w:rsid w:val="005055FC"/>
    <w:rsid w:val="00507858"/>
    <w:rsid w:val="00510013"/>
    <w:rsid w:val="005102B9"/>
    <w:rsid w:val="005139B8"/>
    <w:rsid w:val="00515CBA"/>
    <w:rsid w:val="0051625A"/>
    <w:rsid w:val="00516B88"/>
    <w:rsid w:val="00520585"/>
    <w:rsid w:val="00521043"/>
    <w:rsid w:val="00525663"/>
    <w:rsid w:val="00527D51"/>
    <w:rsid w:val="0053533A"/>
    <w:rsid w:val="00537F2F"/>
    <w:rsid w:val="00541E0E"/>
    <w:rsid w:val="00542D9E"/>
    <w:rsid w:val="0054525E"/>
    <w:rsid w:val="005506D8"/>
    <w:rsid w:val="0055094C"/>
    <w:rsid w:val="00552DB1"/>
    <w:rsid w:val="005532D9"/>
    <w:rsid w:val="00553561"/>
    <w:rsid w:val="00556FD2"/>
    <w:rsid w:val="00560476"/>
    <w:rsid w:val="0056128E"/>
    <w:rsid w:val="005631F4"/>
    <w:rsid w:val="005651C9"/>
    <w:rsid w:val="005669A8"/>
    <w:rsid w:val="00567CE6"/>
    <w:rsid w:val="005702B3"/>
    <w:rsid w:val="005719A0"/>
    <w:rsid w:val="005721C1"/>
    <w:rsid w:val="005726B4"/>
    <w:rsid w:val="005729AB"/>
    <w:rsid w:val="00573DAA"/>
    <w:rsid w:val="005764BD"/>
    <w:rsid w:val="00583C4A"/>
    <w:rsid w:val="00586F93"/>
    <w:rsid w:val="00590356"/>
    <w:rsid w:val="00591860"/>
    <w:rsid w:val="00591904"/>
    <w:rsid w:val="005938FB"/>
    <w:rsid w:val="0059420D"/>
    <w:rsid w:val="005A2BBA"/>
    <w:rsid w:val="005A392F"/>
    <w:rsid w:val="005A5912"/>
    <w:rsid w:val="005A73A2"/>
    <w:rsid w:val="005B70A5"/>
    <w:rsid w:val="005C382D"/>
    <w:rsid w:val="005C3F4A"/>
    <w:rsid w:val="005C5E01"/>
    <w:rsid w:val="005C6E75"/>
    <w:rsid w:val="005D0ED8"/>
    <w:rsid w:val="005D3C49"/>
    <w:rsid w:val="005D4471"/>
    <w:rsid w:val="005D52C4"/>
    <w:rsid w:val="005D5321"/>
    <w:rsid w:val="005E042F"/>
    <w:rsid w:val="005E13EE"/>
    <w:rsid w:val="005E1B3C"/>
    <w:rsid w:val="005E20CC"/>
    <w:rsid w:val="005E4754"/>
    <w:rsid w:val="005E5F68"/>
    <w:rsid w:val="005F15CD"/>
    <w:rsid w:val="005F1E00"/>
    <w:rsid w:val="005F2343"/>
    <w:rsid w:val="005F3B43"/>
    <w:rsid w:val="005F5D8C"/>
    <w:rsid w:val="005F6EEE"/>
    <w:rsid w:val="006009E4"/>
    <w:rsid w:val="00601194"/>
    <w:rsid w:val="00605867"/>
    <w:rsid w:val="006076DC"/>
    <w:rsid w:val="00610584"/>
    <w:rsid w:val="006107BC"/>
    <w:rsid w:val="00612910"/>
    <w:rsid w:val="00612C01"/>
    <w:rsid w:val="006171FF"/>
    <w:rsid w:val="006223E4"/>
    <w:rsid w:val="006230A5"/>
    <w:rsid w:val="00630BAA"/>
    <w:rsid w:val="00633CE6"/>
    <w:rsid w:val="006419A0"/>
    <w:rsid w:val="0064484D"/>
    <w:rsid w:val="00644C56"/>
    <w:rsid w:val="00647F77"/>
    <w:rsid w:val="00650606"/>
    <w:rsid w:val="006516D6"/>
    <w:rsid w:val="00651CE6"/>
    <w:rsid w:val="0066431D"/>
    <w:rsid w:val="00666A30"/>
    <w:rsid w:val="006702DA"/>
    <w:rsid w:val="006730BC"/>
    <w:rsid w:val="00673514"/>
    <w:rsid w:val="00673B74"/>
    <w:rsid w:val="00677965"/>
    <w:rsid w:val="00682283"/>
    <w:rsid w:val="0068515F"/>
    <w:rsid w:val="00686F22"/>
    <w:rsid w:val="00687D41"/>
    <w:rsid w:val="00690459"/>
    <w:rsid w:val="0069154A"/>
    <w:rsid w:val="00692EC3"/>
    <w:rsid w:val="00693820"/>
    <w:rsid w:val="006966FF"/>
    <w:rsid w:val="00696701"/>
    <w:rsid w:val="0069708A"/>
    <w:rsid w:val="006977DB"/>
    <w:rsid w:val="006A2F1B"/>
    <w:rsid w:val="006A3838"/>
    <w:rsid w:val="006B0916"/>
    <w:rsid w:val="006B4476"/>
    <w:rsid w:val="006B60DB"/>
    <w:rsid w:val="006B7F07"/>
    <w:rsid w:val="006C64E0"/>
    <w:rsid w:val="006C67F7"/>
    <w:rsid w:val="006D3D20"/>
    <w:rsid w:val="006D4CD8"/>
    <w:rsid w:val="006D5404"/>
    <w:rsid w:val="006E6193"/>
    <w:rsid w:val="006E7253"/>
    <w:rsid w:val="006F2C7B"/>
    <w:rsid w:val="006F30CB"/>
    <w:rsid w:val="006F31A6"/>
    <w:rsid w:val="006F5DE5"/>
    <w:rsid w:val="006F60E6"/>
    <w:rsid w:val="006F7A1A"/>
    <w:rsid w:val="006F7F98"/>
    <w:rsid w:val="00701070"/>
    <w:rsid w:val="007013A2"/>
    <w:rsid w:val="007016B5"/>
    <w:rsid w:val="00702CB5"/>
    <w:rsid w:val="007039A3"/>
    <w:rsid w:val="00705384"/>
    <w:rsid w:val="00706BF1"/>
    <w:rsid w:val="007105B9"/>
    <w:rsid w:val="00711A27"/>
    <w:rsid w:val="00711B5A"/>
    <w:rsid w:val="00712730"/>
    <w:rsid w:val="00712E1A"/>
    <w:rsid w:val="00714461"/>
    <w:rsid w:val="007164F2"/>
    <w:rsid w:val="00720BB6"/>
    <w:rsid w:val="00722EFA"/>
    <w:rsid w:val="00724075"/>
    <w:rsid w:val="00730384"/>
    <w:rsid w:val="007349D4"/>
    <w:rsid w:val="007372F8"/>
    <w:rsid w:val="00740335"/>
    <w:rsid w:val="00741D8D"/>
    <w:rsid w:val="00743526"/>
    <w:rsid w:val="0074688A"/>
    <w:rsid w:val="00746A4B"/>
    <w:rsid w:val="007478DE"/>
    <w:rsid w:val="00751C10"/>
    <w:rsid w:val="00753640"/>
    <w:rsid w:val="00760D56"/>
    <w:rsid w:val="00762C6A"/>
    <w:rsid w:val="00763A5D"/>
    <w:rsid w:val="007640A5"/>
    <w:rsid w:val="007659C0"/>
    <w:rsid w:val="00765E67"/>
    <w:rsid w:val="0077185D"/>
    <w:rsid w:val="007730E9"/>
    <w:rsid w:val="00774220"/>
    <w:rsid w:val="00774D74"/>
    <w:rsid w:val="0077523B"/>
    <w:rsid w:val="00775EB1"/>
    <w:rsid w:val="00781091"/>
    <w:rsid w:val="00782393"/>
    <w:rsid w:val="00782D55"/>
    <w:rsid w:val="00782EAB"/>
    <w:rsid w:val="007856F2"/>
    <w:rsid w:val="00790965"/>
    <w:rsid w:val="00791591"/>
    <w:rsid w:val="00793BD3"/>
    <w:rsid w:val="00793C77"/>
    <w:rsid w:val="0079593A"/>
    <w:rsid w:val="00795DF1"/>
    <w:rsid w:val="00796556"/>
    <w:rsid w:val="007A0AF0"/>
    <w:rsid w:val="007A277A"/>
    <w:rsid w:val="007A2A5D"/>
    <w:rsid w:val="007A2B9F"/>
    <w:rsid w:val="007B0C63"/>
    <w:rsid w:val="007B3A35"/>
    <w:rsid w:val="007B4502"/>
    <w:rsid w:val="007B45A3"/>
    <w:rsid w:val="007B548E"/>
    <w:rsid w:val="007B6526"/>
    <w:rsid w:val="007C10E2"/>
    <w:rsid w:val="007C2E94"/>
    <w:rsid w:val="007D5411"/>
    <w:rsid w:val="007E2E44"/>
    <w:rsid w:val="007E6D51"/>
    <w:rsid w:val="007F215A"/>
    <w:rsid w:val="007F3AE9"/>
    <w:rsid w:val="007F5AD6"/>
    <w:rsid w:val="008003AF"/>
    <w:rsid w:val="00806DFF"/>
    <w:rsid w:val="0080707B"/>
    <w:rsid w:val="00813150"/>
    <w:rsid w:val="008143F8"/>
    <w:rsid w:val="0081486F"/>
    <w:rsid w:val="008202C4"/>
    <w:rsid w:val="00821303"/>
    <w:rsid w:val="00822FCD"/>
    <w:rsid w:val="008331DF"/>
    <w:rsid w:val="00834AC6"/>
    <w:rsid w:val="00834B5F"/>
    <w:rsid w:val="00835F41"/>
    <w:rsid w:val="0083771E"/>
    <w:rsid w:val="008460CF"/>
    <w:rsid w:val="00846F6B"/>
    <w:rsid w:val="00847ADE"/>
    <w:rsid w:val="0085075F"/>
    <w:rsid w:val="00850D44"/>
    <w:rsid w:val="00851D66"/>
    <w:rsid w:val="0085214C"/>
    <w:rsid w:val="008537D8"/>
    <w:rsid w:val="0085415D"/>
    <w:rsid w:val="0085458E"/>
    <w:rsid w:val="0085476E"/>
    <w:rsid w:val="0085639D"/>
    <w:rsid w:val="00857689"/>
    <w:rsid w:val="0085771B"/>
    <w:rsid w:val="00863334"/>
    <w:rsid w:val="0086362C"/>
    <w:rsid w:val="00863FA3"/>
    <w:rsid w:val="00865C16"/>
    <w:rsid w:val="00870F8E"/>
    <w:rsid w:val="00873203"/>
    <w:rsid w:val="00874F8B"/>
    <w:rsid w:val="008800E2"/>
    <w:rsid w:val="0088056B"/>
    <w:rsid w:val="00886E28"/>
    <w:rsid w:val="00890542"/>
    <w:rsid w:val="008944EC"/>
    <w:rsid w:val="008A411E"/>
    <w:rsid w:val="008A429F"/>
    <w:rsid w:val="008A5EED"/>
    <w:rsid w:val="008B5A0B"/>
    <w:rsid w:val="008B5B4B"/>
    <w:rsid w:val="008C28A0"/>
    <w:rsid w:val="008C5DD7"/>
    <w:rsid w:val="008C7E97"/>
    <w:rsid w:val="008D2FF9"/>
    <w:rsid w:val="008D54FF"/>
    <w:rsid w:val="008D74D6"/>
    <w:rsid w:val="008E057B"/>
    <w:rsid w:val="008E326E"/>
    <w:rsid w:val="008F0E77"/>
    <w:rsid w:val="008F11DA"/>
    <w:rsid w:val="008F21C2"/>
    <w:rsid w:val="008F2A0A"/>
    <w:rsid w:val="008F306A"/>
    <w:rsid w:val="008F4A0E"/>
    <w:rsid w:val="008F58CB"/>
    <w:rsid w:val="0090444B"/>
    <w:rsid w:val="009055F8"/>
    <w:rsid w:val="00906E75"/>
    <w:rsid w:val="00914265"/>
    <w:rsid w:val="00914E37"/>
    <w:rsid w:val="00915F67"/>
    <w:rsid w:val="0091691E"/>
    <w:rsid w:val="00921533"/>
    <w:rsid w:val="00922483"/>
    <w:rsid w:val="009246FA"/>
    <w:rsid w:val="0092704E"/>
    <w:rsid w:val="00936DC8"/>
    <w:rsid w:val="009373E8"/>
    <w:rsid w:val="00942623"/>
    <w:rsid w:val="00950442"/>
    <w:rsid w:val="00952A25"/>
    <w:rsid w:val="009533D4"/>
    <w:rsid w:val="009549CA"/>
    <w:rsid w:val="00954A45"/>
    <w:rsid w:val="0095734B"/>
    <w:rsid w:val="00957CDA"/>
    <w:rsid w:val="0096348F"/>
    <w:rsid w:val="00963C76"/>
    <w:rsid w:val="009667B2"/>
    <w:rsid w:val="00973BDB"/>
    <w:rsid w:val="00973CEB"/>
    <w:rsid w:val="00975F89"/>
    <w:rsid w:val="00977D7E"/>
    <w:rsid w:val="0098053C"/>
    <w:rsid w:val="009814EF"/>
    <w:rsid w:val="0098194D"/>
    <w:rsid w:val="009825F2"/>
    <w:rsid w:val="009834E6"/>
    <w:rsid w:val="0098607C"/>
    <w:rsid w:val="00987AA9"/>
    <w:rsid w:val="00991DC4"/>
    <w:rsid w:val="00992A30"/>
    <w:rsid w:val="00993C7A"/>
    <w:rsid w:val="009940E1"/>
    <w:rsid w:val="009A75A7"/>
    <w:rsid w:val="009B1A93"/>
    <w:rsid w:val="009B1C4C"/>
    <w:rsid w:val="009B28B7"/>
    <w:rsid w:val="009B47A3"/>
    <w:rsid w:val="009B4915"/>
    <w:rsid w:val="009B4B04"/>
    <w:rsid w:val="009B4C9C"/>
    <w:rsid w:val="009B567C"/>
    <w:rsid w:val="009B7FCD"/>
    <w:rsid w:val="009C4B84"/>
    <w:rsid w:val="009C739C"/>
    <w:rsid w:val="009C77BB"/>
    <w:rsid w:val="009D14A3"/>
    <w:rsid w:val="009D210E"/>
    <w:rsid w:val="009D6EA5"/>
    <w:rsid w:val="009E0012"/>
    <w:rsid w:val="009E08AB"/>
    <w:rsid w:val="009E151A"/>
    <w:rsid w:val="009E41C4"/>
    <w:rsid w:val="009E6015"/>
    <w:rsid w:val="009E637C"/>
    <w:rsid w:val="009F370E"/>
    <w:rsid w:val="009F4034"/>
    <w:rsid w:val="00A034A4"/>
    <w:rsid w:val="00A05C62"/>
    <w:rsid w:val="00A07BB1"/>
    <w:rsid w:val="00A1100B"/>
    <w:rsid w:val="00A11E0B"/>
    <w:rsid w:val="00A12FB2"/>
    <w:rsid w:val="00A13093"/>
    <w:rsid w:val="00A13CE6"/>
    <w:rsid w:val="00A14463"/>
    <w:rsid w:val="00A148D4"/>
    <w:rsid w:val="00A164B4"/>
    <w:rsid w:val="00A16F76"/>
    <w:rsid w:val="00A2231D"/>
    <w:rsid w:val="00A226B4"/>
    <w:rsid w:val="00A23778"/>
    <w:rsid w:val="00A259BF"/>
    <w:rsid w:val="00A32AF4"/>
    <w:rsid w:val="00A35248"/>
    <w:rsid w:val="00A35C4E"/>
    <w:rsid w:val="00A362BC"/>
    <w:rsid w:val="00A36F55"/>
    <w:rsid w:val="00A41E45"/>
    <w:rsid w:val="00A42B3F"/>
    <w:rsid w:val="00A455FB"/>
    <w:rsid w:val="00A51F4C"/>
    <w:rsid w:val="00A52B9A"/>
    <w:rsid w:val="00A54C58"/>
    <w:rsid w:val="00A56278"/>
    <w:rsid w:val="00A56FE1"/>
    <w:rsid w:val="00A61AB3"/>
    <w:rsid w:val="00A61C6F"/>
    <w:rsid w:val="00A707E9"/>
    <w:rsid w:val="00A7202A"/>
    <w:rsid w:val="00A721EB"/>
    <w:rsid w:val="00A73607"/>
    <w:rsid w:val="00A74B60"/>
    <w:rsid w:val="00A762AD"/>
    <w:rsid w:val="00A776B9"/>
    <w:rsid w:val="00A77F15"/>
    <w:rsid w:val="00A817C5"/>
    <w:rsid w:val="00A92792"/>
    <w:rsid w:val="00A93864"/>
    <w:rsid w:val="00AA2BDA"/>
    <w:rsid w:val="00AA5C11"/>
    <w:rsid w:val="00AA6341"/>
    <w:rsid w:val="00AA6564"/>
    <w:rsid w:val="00AB244D"/>
    <w:rsid w:val="00AB476D"/>
    <w:rsid w:val="00AB4C4D"/>
    <w:rsid w:val="00AB720F"/>
    <w:rsid w:val="00AC0933"/>
    <w:rsid w:val="00AC3B44"/>
    <w:rsid w:val="00AC5E2C"/>
    <w:rsid w:val="00AD4126"/>
    <w:rsid w:val="00AD4E50"/>
    <w:rsid w:val="00AE2C87"/>
    <w:rsid w:val="00AE31F0"/>
    <w:rsid w:val="00AE583F"/>
    <w:rsid w:val="00AE5DD6"/>
    <w:rsid w:val="00AE6B8E"/>
    <w:rsid w:val="00AF001F"/>
    <w:rsid w:val="00AF14E5"/>
    <w:rsid w:val="00AF32A8"/>
    <w:rsid w:val="00AF628F"/>
    <w:rsid w:val="00AF7339"/>
    <w:rsid w:val="00AF7AFC"/>
    <w:rsid w:val="00B0055D"/>
    <w:rsid w:val="00B01885"/>
    <w:rsid w:val="00B06B16"/>
    <w:rsid w:val="00B06B4F"/>
    <w:rsid w:val="00B07A6D"/>
    <w:rsid w:val="00B07BCA"/>
    <w:rsid w:val="00B12966"/>
    <w:rsid w:val="00B13235"/>
    <w:rsid w:val="00B13BD6"/>
    <w:rsid w:val="00B166DA"/>
    <w:rsid w:val="00B1709B"/>
    <w:rsid w:val="00B213F7"/>
    <w:rsid w:val="00B21788"/>
    <w:rsid w:val="00B219F1"/>
    <w:rsid w:val="00B21C09"/>
    <w:rsid w:val="00B306FF"/>
    <w:rsid w:val="00B309BC"/>
    <w:rsid w:val="00B31ADF"/>
    <w:rsid w:val="00B348DE"/>
    <w:rsid w:val="00B37009"/>
    <w:rsid w:val="00B512FC"/>
    <w:rsid w:val="00B53200"/>
    <w:rsid w:val="00B53771"/>
    <w:rsid w:val="00B5702A"/>
    <w:rsid w:val="00B5780C"/>
    <w:rsid w:val="00B57A7F"/>
    <w:rsid w:val="00B60FA2"/>
    <w:rsid w:val="00B61B85"/>
    <w:rsid w:val="00B6322C"/>
    <w:rsid w:val="00B660AF"/>
    <w:rsid w:val="00B6675B"/>
    <w:rsid w:val="00B66C2D"/>
    <w:rsid w:val="00B710E6"/>
    <w:rsid w:val="00B738F8"/>
    <w:rsid w:val="00B73AC8"/>
    <w:rsid w:val="00B83670"/>
    <w:rsid w:val="00B85086"/>
    <w:rsid w:val="00B86D2C"/>
    <w:rsid w:val="00B905D9"/>
    <w:rsid w:val="00B93F2B"/>
    <w:rsid w:val="00B946EE"/>
    <w:rsid w:val="00B9495E"/>
    <w:rsid w:val="00BA2FC8"/>
    <w:rsid w:val="00BA45C3"/>
    <w:rsid w:val="00BA4DBA"/>
    <w:rsid w:val="00BA4E5A"/>
    <w:rsid w:val="00BA720A"/>
    <w:rsid w:val="00BB5A24"/>
    <w:rsid w:val="00BB6B18"/>
    <w:rsid w:val="00BB7C21"/>
    <w:rsid w:val="00BB7C27"/>
    <w:rsid w:val="00BB7E93"/>
    <w:rsid w:val="00BC220D"/>
    <w:rsid w:val="00BC2812"/>
    <w:rsid w:val="00BC2B05"/>
    <w:rsid w:val="00BC3BB9"/>
    <w:rsid w:val="00BC75F5"/>
    <w:rsid w:val="00BC76D7"/>
    <w:rsid w:val="00BD0D0F"/>
    <w:rsid w:val="00BD2740"/>
    <w:rsid w:val="00BD37A5"/>
    <w:rsid w:val="00BD439D"/>
    <w:rsid w:val="00BE168E"/>
    <w:rsid w:val="00BE276C"/>
    <w:rsid w:val="00BE57EB"/>
    <w:rsid w:val="00BE7D74"/>
    <w:rsid w:val="00BF09E8"/>
    <w:rsid w:val="00BF0D43"/>
    <w:rsid w:val="00BF1243"/>
    <w:rsid w:val="00BF31E8"/>
    <w:rsid w:val="00BF3F4B"/>
    <w:rsid w:val="00BF500F"/>
    <w:rsid w:val="00BF629A"/>
    <w:rsid w:val="00BF64CC"/>
    <w:rsid w:val="00BF6E59"/>
    <w:rsid w:val="00BF73C7"/>
    <w:rsid w:val="00BF777B"/>
    <w:rsid w:val="00C04915"/>
    <w:rsid w:val="00C071B2"/>
    <w:rsid w:val="00C113DD"/>
    <w:rsid w:val="00C1478E"/>
    <w:rsid w:val="00C14C2B"/>
    <w:rsid w:val="00C16224"/>
    <w:rsid w:val="00C16ADB"/>
    <w:rsid w:val="00C20875"/>
    <w:rsid w:val="00C22D49"/>
    <w:rsid w:val="00C23F8A"/>
    <w:rsid w:val="00C27124"/>
    <w:rsid w:val="00C325FF"/>
    <w:rsid w:val="00C3596B"/>
    <w:rsid w:val="00C37B48"/>
    <w:rsid w:val="00C40BC0"/>
    <w:rsid w:val="00C417DD"/>
    <w:rsid w:val="00C42E89"/>
    <w:rsid w:val="00C50AAF"/>
    <w:rsid w:val="00C50C75"/>
    <w:rsid w:val="00C52760"/>
    <w:rsid w:val="00C53B50"/>
    <w:rsid w:val="00C54206"/>
    <w:rsid w:val="00C54C77"/>
    <w:rsid w:val="00C56A33"/>
    <w:rsid w:val="00C578C7"/>
    <w:rsid w:val="00C57BE3"/>
    <w:rsid w:val="00C615AE"/>
    <w:rsid w:val="00C62616"/>
    <w:rsid w:val="00C66AAD"/>
    <w:rsid w:val="00C721D6"/>
    <w:rsid w:val="00C72757"/>
    <w:rsid w:val="00C72832"/>
    <w:rsid w:val="00C72E6A"/>
    <w:rsid w:val="00C816D2"/>
    <w:rsid w:val="00C82FF1"/>
    <w:rsid w:val="00C843D8"/>
    <w:rsid w:val="00C845FD"/>
    <w:rsid w:val="00C85161"/>
    <w:rsid w:val="00C861E7"/>
    <w:rsid w:val="00C86882"/>
    <w:rsid w:val="00C9072C"/>
    <w:rsid w:val="00C93054"/>
    <w:rsid w:val="00C95315"/>
    <w:rsid w:val="00C971D6"/>
    <w:rsid w:val="00CA2B9B"/>
    <w:rsid w:val="00CA3BC5"/>
    <w:rsid w:val="00CB1BAB"/>
    <w:rsid w:val="00CB5698"/>
    <w:rsid w:val="00CB588E"/>
    <w:rsid w:val="00CB72AF"/>
    <w:rsid w:val="00CC166E"/>
    <w:rsid w:val="00CC72ED"/>
    <w:rsid w:val="00CD1132"/>
    <w:rsid w:val="00CD1739"/>
    <w:rsid w:val="00CD1C91"/>
    <w:rsid w:val="00CE2909"/>
    <w:rsid w:val="00CE57AB"/>
    <w:rsid w:val="00CE5DD8"/>
    <w:rsid w:val="00CE762E"/>
    <w:rsid w:val="00CE7E17"/>
    <w:rsid w:val="00CF2927"/>
    <w:rsid w:val="00CF3F78"/>
    <w:rsid w:val="00D0422F"/>
    <w:rsid w:val="00D06155"/>
    <w:rsid w:val="00D133AB"/>
    <w:rsid w:val="00D13EE0"/>
    <w:rsid w:val="00D146B6"/>
    <w:rsid w:val="00D14732"/>
    <w:rsid w:val="00D2289E"/>
    <w:rsid w:val="00D22D6A"/>
    <w:rsid w:val="00D25B2B"/>
    <w:rsid w:val="00D265EB"/>
    <w:rsid w:val="00D422A5"/>
    <w:rsid w:val="00D42F9A"/>
    <w:rsid w:val="00D451B4"/>
    <w:rsid w:val="00D47433"/>
    <w:rsid w:val="00D54804"/>
    <w:rsid w:val="00D61550"/>
    <w:rsid w:val="00D62115"/>
    <w:rsid w:val="00D67C41"/>
    <w:rsid w:val="00D72879"/>
    <w:rsid w:val="00D74ABC"/>
    <w:rsid w:val="00D75B7E"/>
    <w:rsid w:val="00D75BF0"/>
    <w:rsid w:val="00D77F92"/>
    <w:rsid w:val="00D80AB0"/>
    <w:rsid w:val="00D82E32"/>
    <w:rsid w:val="00D901F9"/>
    <w:rsid w:val="00D915A2"/>
    <w:rsid w:val="00D9270D"/>
    <w:rsid w:val="00D93C28"/>
    <w:rsid w:val="00D941D3"/>
    <w:rsid w:val="00DA0252"/>
    <w:rsid w:val="00DA5DD7"/>
    <w:rsid w:val="00DA6E49"/>
    <w:rsid w:val="00DB060F"/>
    <w:rsid w:val="00DB0D6C"/>
    <w:rsid w:val="00DB133A"/>
    <w:rsid w:val="00DB14D6"/>
    <w:rsid w:val="00DB303B"/>
    <w:rsid w:val="00DC0E9F"/>
    <w:rsid w:val="00DC355F"/>
    <w:rsid w:val="00DC4CF7"/>
    <w:rsid w:val="00DD0487"/>
    <w:rsid w:val="00DD32CB"/>
    <w:rsid w:val="00DD48F7"/>
    <w:rsid w:val="00DD56B6"/>
    <w:rsid w:val="00DE28C1"/>
    <w:rsid w:val="00DE305C"/>
    <w:rsid w:val="00DE3F6A"/>
    <w:rsid w:val="00DE41C2"/>
    <w:rsid w:val="00DE7482"/>
    <w:rsid w:val="00DE7564"/>
    <w:rsid w:val="00DF1448"/>
    <w:rsid w:val="00DF327C"/>
    <w:rsid w:val="00DF4CCA"/>
    <w:rsid w:val="00DF69CA"/>
    <w:rsid w:val="00DF72C7"/>
    <w:rsid w:val="00E02848"/>
    <w:rsid w:val="00E0316B"/>
    <w:rsid w:val="00E03ADC"/>
    <w:rsid w:val="00E05AC4"/>
    <w:rsid w:val="00E064AB"/>
    <w:rsid w:val="00E06A0F"/>
    <w:rsid w:val="00E07FD8"/>
    <w:rsid w:val="00E10526"/>
    <w:rsid w:val="00E10BF5"/>
    <w:rsid w:val="00E11B13"/>
    <w:rsid w:val="00E14CAE"/>
    <w:rsid w:val="00E15ADC"/>
    <w:rsid w:val="00E16E4E"/>
    <w:rsid w:val="00E21668"/>
    <w:rsid w:val="00E21F30"/>
    <w:rsid w:val="00E25A5D"/>
    <w:rsid w:val="00E26940"/>
    <w:rsid w:val="00E31C60"/>
    <w:rsid w:val="00E32144"/>
    <w:rsid w:val="00E33EAF"/>
    <w:rsid w:val="00E34C24"/>
    <w:rsid w:val="00E35666"/>
    <w:rsid w:val="00E35CB3"/>
    <w:rsid w:val="00E374A9"/>
    <w:rsid w:val="00E415E7"/>
    <w:rsid w:val="00E50836"/>
    <w:rsid w:val="00E5188E"/>
    <w:rsid w:val="00E572C4"/>
    <w:rsid w:val="00E5732F"/>
    <w:rsid w:val="00E57EF5"/>
    <w:rsid w:val="00E62157"/>
    <w:rsid w:val="00E62DF0"/>
    <w:rsid w:val="00E67361"/>
    <w:rsid w:val="00E74C67"/>
    <w:rsid w:val="00E75DFF"/>
    <w:rsid w:val="00E8209E"/>
    <w:rsid w:val="00E825BC"/>
    <w:rsid w:val="00E842D8"/>
    <w:rsid w:val="00E843ED"/>
    <w:rsid w:val="00E86163"/>
    <w:rsid w:val="00E86D92"/>
    <w:rsid w:val="00E874D4"/>
    <w:rsid w:val="00E93A59"/>
    <w:rsid w:val="00E95663"/>
    <w:rsid w:val="00E96A83"/>
    <w:rsid w:val="00EA51D1"/>
    <w:rsid w:val="00EA6B52"/>
    <w:rsid w:val="00EB0523"/>
    <w:rsid w:val="00EB11C0"/>
    <w:rsid w:val="00EB22E8"/>
    <w:rsid w:val="00EB635C"/>
    <w:rsid w:val="00EB77E2"/>
    <w:rsid w:val="00EC03A5"/>
    <w:rsid w:val="00EC0ADF"/>
    <w:rsid w:val="00EC12AC"/>
    <w:rsid w:val="00EC2C64"/>
    <w:rsid w:val="00EC34A3"/>
    <w:rsid w:val="00EC7EED"/>
    <w:rsid w:val="00ED33F4"/>
    <w:rsid w:val="00ED49C6"/>
    <w:rsid w:val="00ED59CD"/>
    <w:rsid w:val="00ED6810"/>
    <w:rsid w:val="00EE2B75"/>
    <w:rsid w:val="00EE3FDD"/>
    <w:rsid w:val="00EE4EC1"/>
    <w:rsid w:val="00EE5B5D"/>
    <w:rsid w:val="00EE6DC5"/>
    <w:rsid w:val="00EE7CDC"/>
    <w:rsid w:val="00EF1652"/>
    <w:rsid w:val="00EF3475"/>
    <w:rsid w:val="00F02FA1"/>
    <w:rsid w:val="00F0494D"/>
    <w:rsid w:val="00F144D8"/>
    <w:rsid w:val="00F16EF6"/>
    <w:rsid w:val="00F2134E"/>
    <w:rsid w:val="00F22B51"/>
    <w:rsid w:val="00F3300D"/>
    <w:rsid w:val="00F40857"/>
    <w:rsid w:val="00F42C96"/>
    <w:rsid w:val="00F45205"/>
    <w:rsid w:val="00F45FE7"/>
    <w:rsid w:val="00F47E0E"/>
    <w:rsid w:val="00F52965"/>
    <w:rsid w:val="00F55DD7"/>
    <w:rsid w:val="00F609BC"/>
    <w:rsid w:val="00F62C35"/>
    <w:rsid w:val="00F710DF"/>
    <w:rsid w:val="00F71CA3"/>
    <w:rsid w:val="00F7585D"/>
    <w:rsid w:val="00F760FA"/>
    <w:rsid w:val="00F81EDD"/>
    <w:rsid w:val="00F826EB"/>
    <w:rsid w:val="00F82BC6"/>
    <w:rsid w:val="00F8355B"/>
    <w:rsid w:val="00F84A9A"/>
    <w:rsid w:val="00F85116"/>
    <w:rsid w:val="00F879FA"/>
    <w:rsid w:val="00F90FE0"/>
    <w:rsid w:val="00F92055"/>
    <w:rsid w:val="00F92BAB"/>
    <w:rsid w:val="00F947C0"/>
    <w:rsid w:val="00F96DCB"/>
    <w:rsid w:val="00FA11A1"/>
    <w:rsid w:val="00FA16C8"/>
    <w:rsid w:val="00FA6A8A"/>
    <w:rsid w:val="00FA6ED9"/>
    <w:rsid w:val="00FB0A1B"/>
    <w:rsid w:val="00FB0B12"/>
    <w:rsid w:val="00FB1565"/>
    <w:rsid w:val="00FB185C"/>
    <w:rsid w:val="00FB448F"/>
    <w:rsid w:val="00FB4B39"/>
    <w:rsid w:val="00FC0D8B"/>
    <w:rsid w:val="00FC43CC"/>
    <w:rsid w:val="00FD0180"/>
    <w:rsid w:val="00FD01D2"/>
    <w:rsid w:val="00FD19D0"/>
    <w:rsid w:val="00FD1E04"/>
    <w:rsid w:val="00FD3ACC"/>
    <w:rsid w:val="00FD3C6B"/>
    <w:rsid w:val="00FD3D79"/>
    <w:rsid w:val="00FD65D7"/>
    <w:rsid w:val="00FD7CF5"/>
    <w:rsid w:val="00FE00B7"/>
    <w:rsid w:val="00FE1001"/>
    <w:rsid w:val="00FE314B"/>
    <w:rsid w:val="00FE4AD7"/>
    <w:rsid w:val="00FE5559"/>
    <w:rsid w:val="00FE601A"/>
    <w:rsid w:val="00FE7E9F"/>
    <w:rsid w:val="00FF0C8C"/>
    <w:rsid w:val="00FF128E"/>
    <w:rsid w:val="00FF1CE4"/>
    <w:rsid w:val="00FF417A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uiPriority w:val="22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99"/>
    <w:qFormat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zu.cz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3548</Words>
  <Characters>22124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25621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56</cp:revision>
  <cp:lastPrinted>2024-05-27T09:57:00Z</cp:lastPrinted>
  <dcterms:created xsi:type="dcterms:W3CDTF">2024-05-28T12:28:00Z</dcterms:created>
  <dcterms:modified xsi:type="dcterms:W3CDTF">2024-11-06T14:50:00Z</dcterms:modified>
</cp:coreProperties>
</file>