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68B8B2E4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</w:t>
            </w:r>
            <w:r w:rsidR="00CE76BE">
              <w:rPr>
                <w:rFonts w:asciiTheme="minorHAnsi" w:hAnsiTheme="minorHAnsi" w:cstheme="minorHAnsi"/>
              </w:rPr>
              <w:t>4</w:t>
            </w:r>
            <w:r w:rsidR="005422F9">
              <w:rPr>
                <w:rFonts w:asciiTheme="minorHAnsi" w:hAnsiTheme="minorHAnsi" w:cstheme="minorHAnsi"/>
              </w:rPr>
              <w:t>3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631C8CD9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CE76BE">
              <w:rPr>
                <w:rFonts w:cs="Calibri"/>
                <w:b/>
                <w:sz w:val="28"/>
                <w:szCs w:val="28"/>
                <w:u w:val="single"/>
              </w:rPr>
              <w:t xml:space="preserve">Oprava komunikace </w:t>
            </w:r>
            <w:r w:rsidR="00472903">
              <w:rPr>
                <w:rFonts w:cs="Calibri"/>
                <w:b/>
                <w:sz w:val="28"/>
                <w:szCs w:val="28"/>
                <w:u w:val="single"/>
              </w:rPr>
              <w:t xml:space="preserve">v ulici </w:t>
            </w:r>
            <w:r w:rsidR="005422F9">
              <w:rPr>
                <w:rFonts w:cs="Calibri"/>
                <w:b/>
                <w:sz w:val="28"/>
                <w:szCs w:val="28"/>
                <w:u w:val="single"/>
              </w:rPr>
              <w:t>Veverkova</w:t>
            </w:r>
            <w:r w:rsidR="00CE76BE">
              <w:rPr>
                <w:rFonts w:cs="Calibri"/>
                <w:b/>
                <w:sz w:val="28"/>
                <w:szCs w:val="28"/>
                <w:u w:val="single"/>
              </w:rPr>
              <w:t xml:space="preserve">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454C11"/>
    <w:rsid w:val="00472903"/>
    <w:rsid w:val="005422F9"/>
    <w:rsid w:val="00542387"/>
    <w:rsid w:val="00723193"/>
    <w:rsid w:val="008B4A39"/>
    <w:rsid w:val="009617ED"/>
    <w:rsid w:val="00A82227"/>
    <w:rsid w:val="00AD2C15"/>
    <w:rsid w:val="00B4746D"/>
    <w:rsid w:val="00CE76BE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11</cp:revision>
  <dcterms:created xsi:type="dcterms:W3CDTF">2024-09-24T06:28:00Z</dcterms:created>
  <dcterms:modified xsi:type="dcterms:W3CDTF">2025-04-24T08:22:00Z</dcterms:modified>
</cp:coreProperties>
</file>